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E947E1" w14:textId="77777777" w:rsidR="00EA1428" w:rsidRPr="00BD34D2" w:rsidRDefault="00EA1428" w:rsidP="00BD34D2">
      <w:pPr>
        <w:jc w:val="center"/>
        <w:outlineLvl w:val="0"/>
        <w:rPr>
          <w:rFonts w:ascii="Abadi MT Condensed" w:hAnsi="Abadi MT Condensed"/>
          <w:b/>
          <w:caps/>
          <w:sz w:val="42"/>
          <w:szCs w:val="42"/>
        </w:rPr>
      </w:pPr>
      <w:r w:rsidRPr="00BD34D2">
        <w:rPr>
          <w:rFonts w:ascii="Abadi MT Condensed" w:hAnsi="Abadi MT Condensed"/>
          <w:b/>
          <w:caps/>
          <w:sz w:val="42"/>
          <w:szCs w:val="42"/>
        </w:rPr>
        <w:t xml:space="preserve">PROBLEM DEALING sTRATEGIES OF SECONDARY SCHOOL TEACHERS WITH HIGH AND LOW </w:t>
      </w:r>
      <w:r>
        <w:rPr>
          <w:rFonts w:ascii="Abadi MT Condensed" w:hAnsi="Abadi MT Condensed"/>
          <w:b/>
          <w:caps/>
          <w:sz w:val="42"/>
          <w:szCs w:val="42"/>
        </w:rPr>
        <w:br/>
      </w:r>
      <w:r w:rsidRPr="00BD34D2">
        <w:rPr>
          <w:rFonts w:ascii="Abadi MT Condensed" w:hAnsi="Abadi MT Condensed"/>
          <w:b/>
          <w:caps/>
          <w:sz w:val="42"/>
          <w:szCs w:val="42"/>
        </w:rPr>
        <w:t>TACIT KNOWLEDGE</w:t>
      </w:r>
    </w:p>
    <w:p w14:paraId="6A775190" w14:textId="77777777" w:rsidR="00EA1428" w:rsidRPr="00B147AA" w:rsidRDefault="00EA1428" w:rsidP="00BD34D2">
      <w:pPr>
        <w:tabs>
          <w:tab w:val="left" w:pos="2880"/>
        </w:tabs>
        <w:jc w:val="center"/>
        <w:rPr>
          <w:b/>
          <w:caps/>
          <w:sz w:val="32"/>
          <w:szCs w:val="32"/>
        </w:rPr>
      </w:pPr>
    </w:p>
    <w:p w14:paraId="7E80DE72" w14:textId="77777777" w:rsidR="00EA1428" w:rsidRDefault="00EA1428" w:rsidP="00BD34D2">
      <w:pPr>
        <w:tabs>
          <w:tab w:val="left" w:pos="2880"/>
        </w:tabs>
        <w:jc w:val="center"/>
        <w:rPr>
          <w:b/>
          <w:caps/>
          <w:sz w:val="32"/>
          <w:szCs w:val="32"/>
        </w:rPr>
      </w:pPr>
    </w:p>
    <w:p w14:paraId="30E2B327" w14:textId="77777777" w:rsidR="00EA1428" w:rsidRDefault="00EA1428" w:rsidP="00BD34D2">
      <w:pPr>
        <w:tabs>
          <w:tab w:val="left" w:pos="2880"/>
        </w:tabs>
        <w:jc w:val="center"/>
        <w:rPr>
          <w:b/>
          <w:caps/>
          <w:sz w:val="32"/>
          <w:szCs w:val="32"/>
        </w:rPr>
      </w:pPr>
    </w:p>
    <w:p w14:paraId="03FF9CD7" w14:textId="77777777" w:rsidR="00EA1428" w:rsidRDefault="00EA1428" w:rsidP="00BD34D2">
      <w:pPr>
        <w:tabs>
          <w:tab w:val="left" w:pos="2880"/>
        </w:tabs>
        <w:jc w:val="center"/>
        <w:rPr>
          <w:b/>
          <w:caps/>
          <w:sz w:val="32"/>
          <w:szCs w:val="32"/>
        </w:rPr>
      </w:pPr>
    </w:p>
    <w:p w14:paraId="00308407" w14:textId="77777777" w:rsidR="00EA1428" w:rsidRDefault="00EA1428" w:rsidP="00BD34D2">
      <w:pPr>
        <w:tabs>
          <w:tab w:val="left" w:pos="2880"/>
        </w:tabs>
        <w:jc w:val="center"/>
        <w:rPr>
          <w:b/>
          <w:caps/>
          <w:sz w:val="32"/>
          <w:szCs w:val="32"/>
        </w:rPr>
      </w:pPr>
    </w:p>
    <w:p w14:paraId="6045C28E" w14:textId="77777777" w:rsidR="00EA1428" w:rsidRDefault="00EA1428" w:rsidP="00BD34D2">
      <w:pPr>
        <w:tabs>
          <w:tab w:val="left" w:pos="2880"/>
        </w:tabs>
        <w:jc w:val="center"/>
        <w:rPr>
          <w:b/>
          <w:caps/>
          <w:sz w:val="32"/>
          <w:szCs w:val="32"/>
        </w:rPr>
      </w:pPr>
    </w:p>
    <w:p w14:paraId="6F459C66" w14:textId="77777777" w:rsidR="00EA1428" w:rsidRDefault="00EA1428" w:rsidP="00BD34D2">
      <w:pPr>
        <w:tabs>
          <w:tab w:val="left" w:pos="2880"/>
        </w:tabs>
        <w:jc w:val="center"/>
        <w:rPr>
          <w:b/>
          <w:caps/>
          <w:sz w:val="32"/>
          <w:szCs w:val="32"/>
        </w:rPr>
      </w:pPr>
    </w:p>
    <w:p w14:paraId="5C8DE2F9" w14:textId="77777777" w:rsidR="00EA1428" w:rsidRDefault="00EA1428" w:rsidP="00BD34D2">
      <w:pPr>
        <w:tabs>
          <w:tab w:val="left" w:pos="2880"/>
        </w:tabs>
        <w:jc w:val="center"/>
        <w:rPr>
          <w:b/>
          <w:caps/>
          <w:sz w:val="32"/>
          <w:szCs w:val="32"/>
        </w:rPr>
      </w:pPr>
    </w:p>
    <w:p w14:paraId="4A495647" w14:textId="77777777" w:rsidR="00EA1428" w:rsidRPr="001B755D" w:rsidRDefault="00EA1428" w:rsidP="00BD34D2">
      <w:pPr>
        <w:tabs>
          <w:tab w:val="left" w:pos="2880"/>
        </w:tabs>
        <w:jc w:val="center"/>
        <w:rPr>
          <w:b/>
          <w:caps/>
          <w:w w:val="120"/>
          <w:sz w:val="28"/>
          <w:szCs w:val="28"/>
        </w:rPr>
      </w:pPr>
      <w:r w:rsidRPr="001B755D">
        <w:rPr>
          <w:b/>
          <w:caps/>
          <w:w w:val="120"/>
          <w:sz w:val="28"/>
          <w:szCs w:val="28"/>
        </w:rPr>
        <w:t>bLESSYTHA ANWAR</w:t>
      </w:r>
    </w:p>
    <w:p w14:paraId="7A7FCA3D" w14:textId="77777777" w:rsidR="00EA1428" w:rsidRDefault="00EA1428" w:rsidP="00BD34D2">
      <w:pPr>
        <w:tabs>
          <w:tab w:val="left" w:pos="2880"/>
        </w:tabs>
        <w:jc w:val="center"/>
        <w:rPr>
          <w:b/>
          <w:caps/>
          <w:sz w:val="32"/>
          <w:szCs w:val="32"/>
        </w:rPr>
      </w:pPr>
    </w:p>
    <w:p w14:paraId="137E8E4F" w14:textId="77777777" w:rsidR="00EA1428" w:rsidRDefault="00EA1428" w:rsidP="00BD34D2">
      <w:pPr>
        <w:tabs>
          <w:tab w:val="left" w:pos="2880"/>
        </w:tabs>
        <w:jc w:val="center"/>
        <w:rPr>
          <w:b/>
          <w:caps/>
          <w:sz w:val="32"/>
          <w:szCs w:val="32"/>
        </w:rPr>
      </w:pPr>
    </w:p>
    <w:p w14:paraId="792621D2" w14:textId="77777777" w:rsidR="00EA1428" w:rsidRDefault="00EA1428" w:rsidP="00BD34D2">
      <w:pPr>
        <w:tabs>
          <w:tab w:val="left" w:pos="2880"/>
        </w:tabs>
        <w:jc w:val="center"/>
        <w:rPr>
          <w:b/>
          <w:caps/>
          <w:sz w:val="32"/>
          <w:szCs w:val="32"/>
        </w:rPr>
      </w:pPr>
    </w:p>
    <w:p w14:paraId="46EC6D2D" w14:textId="77777777" w:rsidR="00EA1428" w:rsidRDefault="00EA1428" w:rsidP="00BD34D2">
      <w:pPr>
        <w:tabs>
          <w:tab w:val="left" w:pos="2880"/>
        </w:tabs>
        <w:jc w:val="center"/>
        <w:rPr>
          <w:b/>
          <w:caps/>
          <w:sz w:val="32"/>
          <w:szCs w:val="32"/>
        </w:rPr>
      </w:pPr>
    </w:p>
    <w:p w14:paraId="772522CC" w14:textId="77777777" w:rsidR="00EA1428" w:rsidRPr="00B147AA" w:rsidRDefault="00EA1428" w:rsidP="00BD34D2">
      <w:pPr>
        <w:tabs>
          <w:tab w:val="left" w:pos="2880"/>
        </w:tabs>
        <w:jc w:val="center"/>
        <w:rPr>
          <w:b/>
          <w:caps/>
          <w:sz w:val="32"/>
          <w:szCs w:val="32"/>
        </w:rPr>
      </w:pPr>
    </w:p>
    <w:p w14:paraId="66B4E8F0" w14:textId="77777777" w:rsidR="00EA1428" w:rsidRPr="00BD34D2" w:rsidRDefault="00EA1428" w:rsidP="00BD34D2">
      <w:pPr>
        <w:tabs>
          <w:tab w:val="left" w:pos="1800"/>
          <w:tab w:val="left" w:pos="2880"/>
        </w:tabs>
        <w:jc w:val="center"/>
        <w:rPr>
          <w:rFonts w:ascii="ParkAvenue-Normal" w:hAnsi="ParkAvenue-Normal" w:cs="Microsoft Sans Serif"/>
          <w:b/>
          <w:bCs/>
          <w:caps/>
          <w:sz w:val="28"/>
          <w:szCs w:val="28"/>
        </w:rPr>
      </w:pPr>
      <w:r w:rsidRPr="00BD34D2">
        <w:rPr>
          <w:rFonts w:ascii="ParkAvenue-Normal" w:hAnsi="ParkAvenue-Normal" w:cs="Microsoft Sans Serif"/>
          <w:b/>
          <w:bCs/>
          <w:sz w:val="28"/>
          <w:szCs w:val="28"/>
        </w:rPr>
        <w:t>Dissertation</w:t>
      </w:r>
    </w:p>
    <w:p w14:paraId="455930B4" w14:textId="77777777" w:rsidR="00EA1428" w:rsidRPr="00BD34D2" w:rsidRDefault="00EA1428" w:rsidP="00BD34D2">
      <w:pPr>
        <w:tabs>
          <w:tab w:val="left" w:pos="1800"/>
          <w:tab w:val="left" w:pos="2880"/>
        </w:tabs>
        <w:jc w:val="center"/>
        <w:rPr>
          <w:rFonts w:ascii="ParkAvenue-Normal" w:hAnsi="ParkAvenue-Normal" w:cs="Microsoft Sans Serif"/>
          <w:b/>
          <w:bCs/>
          <w:sz w:val="28"/>
          <w:szCs w:val="28"/>
        </w:rPr>
      </w:pPr>
      <w:r w:rsidRPr="00BD34D2">
        <w:rPr>
          <w:rFonts w:ascii="ParkAvenue-Normal" w:hAnsi="ParkAvenue-Normal" w:cs="Microsoft Sans Serif"/>
          <w:b/>
          <w:bCs/>
          <w:sz w:val="28"/>
          <w:szCs w:val="28"/>
        </w:rPr>
        <w:t xml:space="preserve">Submitted to the </w:t>
      </w:r>
      <w:smartTag w:uri="urn:schemas-microsoft-com:office:smarttags" w:element="place">
        <w:smartTag w:uri="urn:schemas-microsoft-com:office:smarttags" w:element="PlaceType">
          <w:r w:rsidRPr="00BD34D2">
            <w:rPr>
              <w:rFonts w:ascii="ParkAvenue-Normal" w:hAnsi="ParkAvenue-Normal" w:cs="Microsoft Sans Serif"/>
              <w:b/>
              <w:bCs/>
              <w:sz w:val="28"/>
              <w:szCs w:val="28"/>
            </w:rPr>
            <w:t>University</w:t>
          </w:r>
        </w:smartTag>
        <w:r w:rsidRPr="00BD34D2">
          <w:rPr>
            <w:rFonts w:ascii="ParkAvenue-Normal" w:hAnsi="ParkAvenue-Normal" w:cs="Microsoft Sans Serif"/>
            <w:b/>
            <w:bCs/>
            <w:sz w:val="28"/>
            <w:szCs w:val="28"/>
          </w:rPr>
          <w:t xml:space="preserve"> of </w:t>
        </w:r>
        <w:smartTag w:uri="urn:schemas-microsoft-com:office:smarttags" w:element="PlaceName">
          <w:r w:rsidRPr="00BD34D2">
            <w:rPr>
              <w:rFonts w:ascii="ParkAvenue-Normal" w:hAnsi="ParkAvenue-Normal" w:cs="Microsoft Sans Serif"/>
              <w:b/>
              <w:bCs/>
              <w:sz w:val="28"/>
              <w:szCs w:val="28"/>
            </w:rPr>
            <w:t>Calicut In</w:t>
          </w:r>
        </w:smartTag>
      </w:smartTag>
      <w:r w:rsidRPr="00BD34D2">
        <w:rPr>
          <w:rFonts w:ascii="ParkAvenue-Normal" w:hAnsi="ParkAvenue-Normal" w:cs="Microsoft Sans Serif"/>
          <w:b/>
          <w:bCs/>
          <w:sz w:val="28"/>
          <w:szCs w:val="28"/>
        </w:rPr>
        <w:t xml:space="preserve"> partial fulfilment of the</w:t>
      </w:r>
    </w:p>
    <w:p w14:paraId="09AE4A5A" w14:textId="77777777" w:rsidR="00EA1428" w:rsidRPr="00BD34D2" w:rsidRDefault="00EA1428" w:rsidP="00BD34D2">
      <w:pPr>
        <w:tabs>
          <w:tab w:val="left" w:pos="1800"/>
          <w:tab w:val="left" w:pos="2880"/>
        </w:tabs>
        <w:jc w:val="center"/>
        <w:rPr>
          <w:rFonts w:ascii="ParkAvenue-Normal" w:hAnsi="ParkAvenue-Normal" w:cs="Microsoft Sans Serif"/>
          <w:b/>
          <w:bCs/>
          <w:sz w:val="28"/>
          <w:szCs w:val="28"/>
        </w:rPr>
      </w:pPr>
      <w:r w:rsidRPr="00BD34D2">
        <w:rPr>
          <w:rFonts w:ascii="ParkAvenue-Normal" w:hAnsi="ParkAvenue-Normal" w:cs="Microsoft Sans Serif"/>
          <w:b/>
          <w:bCs/>
          <w:sz w:val="28"/>
          <w:szCs w:val="28"/>
        </w:rPr>
        <w:t>Requirements for the degree of</w:t>
      </w:r>
    </w:p>
    <w:p w14:paraId="7E6713D1" w14:textId="77777777" w:rsidR="00EA1428" w:rsidRPr="00BD34D2" w:rsidRDefault="00EA1428" w:rsidP="00BD34D2">
      <w:pPr>
        <w:tabs>
          <w:tab w:val="left" w:pos="1800"/>
          <w:tab w:val="left" w:pos="2880"/>
        </w:tabs>
        <w:jc w:val="center"/>
        <w:rPr>
          <w:rFonts w:cs="Microsoft Sans Serif"/>
          <w:b/>
          <w:bCs/>
          <w:caps/>
          <w:w w:val="140"/>
          <w:sz w:val="26"/>
          <w:szCs w:val="26"/>
        </w:rPr>
      </w:pPr>
      <w:r w:rsidRPr="00BD34D2">
        <w:rPr>
          <w:rFonts w:cs="Microsoft Sans Serif"/>
          <w:b/>
          <w:bCs/>
          <w:w w:val="140"/>
          <w:sz w:val="26"/>
          <w:szCs w:val="26"/>
        </w:rPr>
        <w:t>MASTER OF EDUCATION</w:t>
      </w:r>
    </w:p>
    <w:p w14:paraId="537030CF" w14:textId="77777777" w:rsidR="00EA1428" w:rsidRPr="00BD34D2" w:rsidRDefault="00EA1428" w:rsidP="00BD34D2">
      <w:pPr>
        <w:tabs>
          <w:tab w:val="left" w:pos="1800"/>
          <w:tab w:val="left" w:pos="2880"/>
        </w:tabs>
        <w:jc w:val="center"/>
        <w:rPr>
          <w:rFonts w:ascii="ParkAvenue-Normal" w:hAnsi="ParkAvenue-Normal"/>
          <w:b/>
          <w:i/>
          <w:iCs/>
          <w:caps/>
          <w:sz w:val="32"/>
          <w:szCs w:val="32"/>
        </w:rPr>
      </w:pPr>
    </w:p>
    <w:p w14:paraId="120D6705" w14:textId="77777777" w:rsidR="00EA1428" w:rsidRPr="00B147AA" w:rsidRDefault="00EA1428" w:rsidP="00BD34D2">
      <w:pPr>
        <w:tabs>
          <w:tab w:val="left" w:pos="1800"/>
          <w:tab w:val="left" w:pos="2880"/>
        </w:tabs>
        <w:jc w:val="center"/>
        <w:rPr>
          <w:b/>
          <w:caps/>
          <w:sz w:val="32"/>
          <w:szCs w:val="32"/>
        </w:rPr>
      </w:pPr>
    </w:p>
    <w:p w14:paraId="2735DAEC" w14:textId="77777777" w:rsidR="00EA1428" w:rsidRPr="00853730" w:rsidRDefault="00EA1428" w:rsidP="00BD34D2">
      <w:pPr>
        <w:tabs>
          <w:tab w:val="left" w:pos="1800"/>
          <w:tab w:val="left" w:pos="2880"/>
        </w:tabs>
        <w:jc w:val="center"/>
        <w:rPr>
          <w:b/>
          <w:spacing w:val="30"/>
        </w:rPr>
      </w:pPr>
    </w:p>
    <w:p w14:paraId="581C5ABD" w14:textId="77777777" w:rsidR="00EA1428" w:rsidRDefault="00EA1428" w:rsidP="00BD34D2">
      <w:pPr>
        <w:tabs>
          <w:tab w:val="left" w:pos="1800"/>
          <w:tab w:val="left" w:pos="2880"/>
        </w:tabs>
        <w:jc w:val="center"/>
        <w:rPr>
          <w:b/>
          <w:spacing w:val="30"/>
        </w:rPr>
      </w:pPr>
    </w:p>
    <w:p w14:paraId="52D1D7AE" w14:textId="77777777" w:rsidR="00EA1428" w:rsidRDefault="00EA1428" w:rsidP="00BD34D2">
      <w:pPr>
        <w:tabs>
          <w:tab w:val="left" w:pos="1800"/>
          <w:tab w:val="left" w:pos="2880"/>
        </w:tabs>
        <w:jc w:val="center"/>
        <w:rPr>
          <w:b/>
          <w:spacing w:val="30"/>
        </w:rPr>
      </w:pPr>
    </w:p>
    <w:p w14:paraId="574C11F0" w14:textId="77777777" w:rsidR="00EA1428" w:rsidRDefault="00EA1428" w:rsidP="00BD34D2">
      <w:pPr>
        <w:tabs>
          <w:tab w:val="left" w:pos="1800"/>
          <w:tab w:val="left" w:pos="2880"/>
        </w:tabs>
        <w:jc w:val="center"/>
        <w:rPr>
          <w:b/>
          <w:spacing w:val="30"/>
        </w:rPr>
      </w:pPr>
    </w:p>
    <w:p w14:paraId="1C591B53" w14:textId="77777777" w:rsidR="00EA1428" w:rsidRDefault="00EA1428" w:rsidP="00BD34D2">
      <w:pPr>
        <w:tabs>
          <w:tab w:val="left" w:pos="1800"/>
          <w:tab w:val="left" w:pos="2880"/>
        </w:tabs>
        <w:jc w:val="center"/>
        <w:rPr>
          <w:b/>
          <w:spacing w:val="30"/>
        </w:rPr>
      </w:pPr>
    </w:p>
    <w:p w14:paraId="217A11A7" w14:textId="77777777" w:rsidR="00EA1428" w:rsidRDefault="00EA1428" w:rsidP="00BD34D2">
      <w:pPr>
        <w:tabs>
          <w:tab w:val="left" w:pos="1800"/>
          <w:tab w:val="left" w:pos="2880"/>
        </w:tabs>
        <w:jc w:val="center"/>
        <w:rPr>
          <w:b/>
          <w:spacing w:val="30"/>
        </w:rPr>
      </w:pPr>
    </w:p>
    <w:p w14:paraId="6303E69E" w14:textId="77777777" w:rsidR="00EA1428" w:rsidRDefault="00EA1428" w:rsidP="00BD34D2">
      <w:pPr>
        <w:tabs>
          <w:tab w:val="left" w:pos="1800"/>
          <w:tab w:val="left" w:pos="2880"/>
        </w:tabs>
        <w:jc w:val="center"/>
        <w:rPr>
          <w:b/>
          <w:spacing w:val="30"/>
        </w:rPr>
      </w:pPr>
    </w:p>
    <w:p w14:paraId="27B32905" w14:textId="77777777" w:rsidR="00EA1428" w:rsidRDefault="00EA1428" w:rsidP="00BD34D2">
      <w:pPr>
        <w:tabs>
          <w:tab w:val="left" w:pos="1800"/>
          <w:tab w:val="left" w:pos="2880"/>
        </w:tabs>
        <w:jc w:val="center"/>
        <w:rPr>
          <w:b/>
          <w:spacing w:val="30"/>
        </w:rPr>
      </w:pPr>
    </w:p>
    <w:p w14:paraId="1F3974B1" w14:textId="77777777" w:rsidR="00EA1428" w:rsidRPr="00853730" w:rsidRDefault="00EA1428" w:rsidP="00BD34D2">
      <w:pPr>
        <w:tabs>
          <w:tab w:val="left" w:pos="1800"/>
          <w:tab w:val="left" w:pos="2880"/>
        </w:tabs>
        <w:jc w:val="center"/>
        <w:rPr>
          <w:b/>
          <w:spacing w:val="30"/>
        </w:rPr>
      </w:pPr>
    </w:p>
    <w:p w14:paraId="7A3E75E6" w14:textId="77777777" w:rsidR="00EA1428" w:rsidRPr="00BD34D2" w:rsidRDefault="00EA1428" w:rsidP="00BD34D2">
      <w:pPr>
        <w:tabs>
          <w:tab w:val="left" w:pos="1800"/>
          <w:tab w:val="left" w:pos="2880"/>
        </w:tabs>
        <w:jc w:val="center"/>
        <w:outlineLvl w:val="0"/>
        <w:rPr>
          <w:b/>
          <w:caps/>
          <w:w w:val="140"/>
          <w:sz w:val="26"/>
          <w:szCs w:val="26"/>
        </w:rPr>
      </w:pPr>
      <w:smartTag w:uri="urn:schemas-microsoft-com:office:smarttags" w:element="place">
        <w:smartTag w:uri="urn:schemas-microsoft-com:office:smarttags" w:element="PlaceName">
          <w:r w:rsidRPr="00BD34D2">
            <w:rPr>
              <w:b/>
              <w:caps/>
              <w:w w:val="140"/>
              <w:sz w:val="26"/>
              <w:szCs w:val="26"/>
            </w:rPr>
            <w:t>FAROOK</w:t>
          </w:r>
        </w:smartTag>
        <w:r w:rsidRPr="00BD34D2">
          <w:rPr>
            <w:b/>
            <w:caps/>
            <w:w w:val="140"/>
            <w:sz w:val="26"/>
            <w:szCs w:val="26"/>
          </w:rPr>
          <w:t xml:space="preserve"> </w:t>
        </w:r>
        <w:smartTag w:uri="urn:schemas-microsoft-com:office:smarttags" w:element="PlaceName">
          <w:r w:rsidRPr="00BD34D2">
            <w:rPr>
              <w:b/>
              <w:caps/>
              <w:w w:val="140"/>
              <w:sz w:val="26"/>
              <w:szCs w:val="26"/>
            </w:rPr>
            <w:t>TRAINING</w:t>
          </w:r>
        </w:smartTag>
        <w:r w:rsidRPr="00BD34D2">
          <w:rPr>
            <w:b/>
            <w:caps/>
            <w:w w:val="140"/>
            <w:sz w:val="26"/>
            <w:szCs w:val="26"/>
          </w:rPr>
          <w:t xml:space="preserve"> </w:t>
        </w:r>
        <w:smartTag w:uri="urn:schemas-microsoft-com:office:smarttags" w:element="PlaceType">
          <w:r w:rsidRPr="00BD34D2">
            <w:rPr>
              <w:b/>
              <w:caps/>
              <w:w w:val="140"/>
              <w:sz w:val="26"/>
              <w:szCs w:val="26"/>
            </w:rPr>
            <w:t>COLLEGE</w:t>
          </w:r>
        </w:smartTag>
      </w:smartTag>
    </w:p>
    <w:p w14:paraId="493E0352" w14:textId="77777777" w:rsidR="00EA1428" w:rsidRPr="00BD34D2" w:rsidRDefault="00EA1428" w:rsidP="00BD34D2">
      <w:pPr>
        <w:tabs>
          <w:tab w:val="left" w:pos="1800"/>
          <w:tab w:val="left" w:pos="2880"/>
        </w:tabs>
        <w:jc w:val="center"/>
        <w:outlineLvl w:val="0"/>
        <w:rPr>
          <w:bCs/>
          <w:caps/>
          <w:w w:val="140"/>
          <w:sz w:val="26"/>
          <w:szCs w:val="26"/>
        </w:rPr>
      </w:pPr>
      <w:smartTag w:uri="urn:schemas-microsoft-com:office:smarttags" w:element="place">
        <w:smartTag w:uri="urn:schemas-microsoft-com:office:smarttags" w:element="PlaceType">
          <w:r w:rsidRPr="00BD34D2">
            <w:rPr>
              <w:bCs/>
              <w:caps/>
              <w:w w:val="140"/>
              <w:sz w:val="26"/>
              <w:szCs w:val="26"/>
            </w:rPr>
            <w:t>uNIVERSITY</w:t>
          </w:r>
        </w:smartTag>
        <w:r w:rsidRPr="00BD34D2">
          <w:rPr>
            <w:bCs/>
            <w:caps/>
            <w:w w:val="140"/>
            <w:sz w:val="26"/>
            <w:szCs w:val="26"/>
          </w:rPr>
          <w:t xml:space="preserve"> OF </w:t>
        </w:r>
        <w:smartTag w:uri="urn:schemas-microsoft-com:office:smarttags" w:element="PlaceName">
          <w:r w:rsidRPr="00BD34D2">
            <w:rPr>
              <w:bCs/>
              <w:caps/>
              <w:w w:val="140"/>
              <w:sz w:val="26"/>
              <w:szCs w:val="26"/>
            </w:rPr>
            <w:t>CALICUT</w:t>
          </w:r>
        </w:smartTag>
      </w:smartTag>
    </w:p>
    <w:p w14:paraId="6B1249E9" w14:textId="77777777" w:rsidR="00EA1428" w:rsidRDefault="00EA1428" w:rsidP="00BD34D2">
      <w:pPr>
        <w:tabs>
          <w:tab w:val="left" w:pos="1800"/>
          <w:tab w:val="left" w:pos="2880"/>
        </w:tabs>
        <w:jc w:val="center"/>
        <w:outlineLvl w:val="0"/>
        <w:rPr>
          <w:bCs/>
          <w:caps/>
          <w:w w:val="140"/>
          <w:sz w:val="26"/>
          <w:szCs w:val="26"/>
        </w:rPr>
      </w:pPr>
      <w:r w:rsidRPr="00BD34D2">
        <w:rPr>
          <w:bCs/>
          <w:caps/>
          <w:w w:val="140"/>
          <w:sz w:val="26"/>
          <w:szCs w:val="26"/>
        </w:rPr>
        <w:t>KERALA</w:t>
      </w:r>
    </w:p>
    <w:p w14:paraId="37AA69C7" w14:textId="77777777" w:rsidR="00EA1428" w:rsidRPr="00BD34D2" w:rsidRDefault="00EA1428" w:rsidP="00BD34D2">
      <w:pPr>
        <w:tabs>
          <w:tab w:val="left" w:pos="1800"/>
          <w:tab w:val="left" w:pos="2880"/>
        </w:tabs>
        <w:jc w:val="center"/>
        <w:outlineLvl w:val="0"/>
        <w:rPr>
          <w:bCs/>
          <w:caps/>
          <w:w w:val="140"/>
          <w:sz w:val="26"/>
          <w:szCs w:val="26"/>
        </w:rPr>
      </w:pPr>
      <w:r>
        <w:rPr>
          <w:bCs/>
          <w:caps/>
          <w:w w:val="140"/>
          <w:sz w:val="26"/>
          <w:szCs w:val="26"/>
        </w:rPr>
        <w:t>2009</w:t>
      </w:r>
    </w:p>
    <w:p w14:paraId="1FA8D422" w14:textId="77777777" w:rsidR="00EA1428" w:rsidRDefault="00EA1428" w:rsidP="0023134D">
      <w:pPr>
        <w:spacing w:line="480" w:lineRule="auto"/>
        <w:jc w:val="center"/>
        <w:rPr>
          <w:b/>
          <w:bCs/>
          <w:caps/>
          <w:w w:val="140"/>
          <w:sz w:val="26"/>
          <w:szCs w:val="26"/>
        </w:rPr>
      </w:pPr>
    </w:p>
    <w:p w14:paraId="2ADED1DA" w14:textId="77777777" w:rsidR="00EA1428" w:rsidRDefault="00EA1428" w:rsidP="0023134D">
      <w:pPr>
        <w:spacing w:line="480" w:lineRule="auto"/>
        <w:jc w:val="center"/>
        <w:rPr>
          <w:b/>
          <w:bCs/>
          <w:caps/>
          <w:w w:val="140"/>
          <w:sz w:val="26"/>
          <w:szCs w:val="26"/>
        </w:rPr>
      </w:pPr>
    </w:p>
    <w:p w14:paraId="41256632" w14:textId="77777777" w:rsidR="00EA1428" w:rsidRDefault="00EA1428" w:rsidP="0023134D">
      <w:pPr>
        <w:spacing w:line="480" w:lineRule="auto"/>
        <w:jc w:val="center"/>
        <w:rPr>
          <w:b/>
          <w:bCs/>
          <w:caps/>
          <w:w w:val="140"/>
          <w:sz w:val="26"/>
          <w:szCs w:val="26"/>
        </w:rPr>
      </w:pPr>
    </w:p>
    <w:p w14:paraId="52CE6960" w14:textId="77777777" w:rsidR="00EA1428" w:rsidRDefault="00EA1428" w:rsidP="0023134D">
      <w:pPr>
        <w:spacing w:line="480" w:lineRule="auto"/>
        <w:jc w:val="center"/>
        <w:rPr>
          <w:b/>
          <w:bCs/>
          <w:caps/>
          <w:w w:val="140"/>
          <w:sz w:val="26"/>
          <w:szCs w:val="26"/>
        </w:rPr>
      </w:pPr>
    </w:p>
    <w:p w14:paraId="53AD6037" w14:textId="77777777" w:rsidR="00EA1428" w:rsidRDefault="00EA1428" w:rsidP="0023134D">
      <w:pPr>
        <w:spacing w:line="480" w:lineRule="auto"/>
        <w:jc w:val="center"/>
        <w:rPr>
          <w:b/>
          <w:bCs/>
          <w:caps/>
          <w:w w:val="140"/>
          <w:sz w:val="26"/>
          <w:szCs w:val="26"/>
        </w:rPr>
      </w:pPr>
      <w:r w:rsidRPr="00BD34D2">
        <w:rPr>
          <w:b/>
          <w:bCs/>
          <w:caps/>
          <w:w w:val="140"/>
          <w:sz w:val="26"/>
          <w:szCs w:val="26"/>
        </w:rPr>
        <w:t>dECLARATION</w:t>
      </w:r>
    </w:p>
    <w:p w14:paraId="3D50FDBD" w14:textId="77777777" w:rsidR="00EA1428" w:rsidRPr="00BD34D2" w:rsidRDefault="00EA1428" w:rsidP="0023134D">
      <w:pPr>
        <w:spacing w:line="480" w:lineRule="auto"/>
        <w:jc w:val="center"/>
        <w:rPr>
          <w:b/>
          <w:bCs/>
          <w:caps/>
          <w:w w:val="140"/>
          <w:sz w:val="26"/>
          <w:szCs w:val="26"/>
        </w:rPr>
      </w:pPr>
    </w:p>
    <w:p w14:paraId="67231ABE" w14:textId="77777777" w:rsidR="00EA1428" w:rsidRPr="00BD34D2" w:rsidRDefault="00EA1428" w:rsidP="00BD34D2">
      <w:pPr>
        <w:spacing w:line="360" w:lineRule="auto"/>
        <w:jc w:val="both"/>
        <w:rPr>
          <w:sz w:val="26"/>
          <w:szCs w:val="26"/>
        </w:rPr>
      </w:pPr>
      <w:r w:rsidRPr="00BD34D2">
        <w:rPr>
          <w:sz w:val="26"/>
          <w:szCs w:val="26"/>
        </w:rPr>
        <w:t>I</w:t>
      </w:r>
      <w:r>
        <w:rPr>
          <w:sz w:val="26"/>
          <w:szCs w:val="26"/>
        </w:rPr>
        <w:t>,</w:t>
      </w:r>
      <w:r w:rsidRPr="00BD34D2">
        <w:rPr>
          <w:sz w:val="26"/>
          <w:szCs w:val="26"/>
        </w:rPr>
        <w:t xml:space="preserve"> </w:t>
      </w:r>
      <w:r w:rsidRPr="00BD34D2">
        <w:rPr>
          <w:b/>
          <w:sz w:val="26"/>
          <w:szCs w:val="26"/>
        </w:rPr>
        <w:t>BLESSYTHA ANWAR</w:t>
      </w:r>
      <w:r w:rsidRPr="00BD34D2">
        <w:rPr>
          <w:sz w:val="26"/>
          <w:szCs w:val="26"/>
        </w:rPr>
        <w:t>, do hereby declare that this dissertation</w:t>
      </w:r>
      <w:r>
        <w:rPr>
          <w:sz w:val="26"/>
          <w:szCs w:val="26"/>
        </w:rPr>
        <w:t>,</w:t>
      </w:r>
      <w:r w:rsidRPr="00BD34D2">
        <w:rPr>
          <w:sz w:val="26"/>
          <w:szCs w:val="26"/>
        </w:rPr>
        <w:t xml:space="preserve"> </w:t>
      </w:r>
      <w:r w:rsidRPr="00BD34D2">
        <w:rPr>
          <w:b/>
          <w:sz w:val="26"/>
          <w:szCs w:val="26"/>
        </w:rPr>
        <w:t>PROBLEM DEALING STRATEGIES OF SECONDARY SCHOOL TEACHERS WITH HIGH AND LOW TACIT KNOWLEDGE</w:t>
      </w:r>
      <w:r w:rsidRPr="00BD34D2">
        <w:rPr>
          <w:sz w:val="26"/>
          <w:szCs w:val="26"/>
        </w:rPr>
        <w:t xml:space="preserve"> has not been submitted by me for the award of any Degree, Diploma,</w:t>
      </w:r>
      <w:r>
        <w:rPr>
          <w:sz w:val="26"/>
          <w:szCs w:val="26"/>
        </w:rPr>
        <w:t xml:space="preserve"> </w:t>
      </w:r>
      <w:r w:rsidRPr="00BD34D2">
        <w:rPr>
          <w:sz w:val="26"/>
          <w:szCs w:val="26"/>
        </w:rPr>
        <w:t>Title or Recognition before.</w:t>
      </w:r>
    </w:p>
    <w:p w14:paraId="48C5D81E" w14:textId="77777777" w:rsidR="00EA1428" w:rsidRPr="00BD34D2" w:rsidRDefault="00EA1428" w:rsidP="0023134D">
      <w:pPr>
        <w:rPr>
          <w:sz w:val="26"/>
          <w:szCs w:val="26"/>
        </w:rPr>
      </w:pPr>
    </w:p>
    <w:p w14:paraId="6900E2B8" w14:textId="77777777" w:rsidR="00EA1428" w:rsidRPr="00BD34D2" w:rsidRDefault="00EA1428" w:rsidP="0023134D">
      <w:pPr>
        <w:spacing w:line="480" w:lineRule="auto"/>
        <w:jc w:val="center"/>
        <w:rPr>
          <w:b/>
          <w:bCs/>
          <w:caps/>
          <w:sz w:val="26"/>
          <w:szCs w:val="26"/>
        </w:rPr>
      </w:pPr>
      <w:r w:rsidRPr="00BD34D2">
        <w:rPr>
          <w:b/>
          <w:bCs/>
          <w:caps/>
          <w:sz w:val="26"/>
          <w:szCs w:val="26"/>
        </w:rPr>
        <w:t xml:space="preserve">               </w:t>
      </w:r>
    </w:p>
    <w:p w14:paraId="6206954B" w14:textId="77777777" w:rsidR="00EA1428" w:rsidRPr="00BD34D2" w:rsidRDefault="00EA1428" w:rsidP="00160EEC">
      <w:pPr>
        <w:rPr>
          <w:b/>
          <w:sz w:val="26"/>
          <w:szCs w:val="26"/>
        </w:rPr>
      </w:pPr>
      <w:smartTag w:uri="urn:schemas-microsoft-com:office:smarttags" w:element="place">
        <w:smartTag w:uri="urn:schemas-microsoft-com:office:smarttags" w:element="PlaceName">
          <w:r w:rsidRPr="00BD34D2">
            <w:rPr>
              <w:bCs/>
              <w:sz w:val="26"/>
              <w:szCs w:val="26"/>
            </w:rPr>
            <w:t>Farook</w:t>
          </w:r>
        </w:smartTag>
        <w:r w:rsidRPr="00BD34D2">
          <w:rPr>
            <w:bCs/>
            <w:sz w:val="26"/>
            <w:szCs w:val="26"/>
          </w:rPr>
          <w:t xml:space="preserve"> </w:t>
        </w:r>
        <w:smartTag w:uri="urn:schemas-microsoft-com:office:smarttags" w:element="PlaceName">
          <w:r w:rsidRPr="00BD34D2">
            <w:rPr>
              <w:bCs/>
              <w:sz w:val="26"/>
              <w:szCs w:val="26"/>
            </w:rPr>
            <w:t>Training</w:t>
          </w:r>
        </w:smartTag>
        <w:r w:rsidRPr="00BD34D2">
          <w:rPr>
            <w:bCs/>
            <w:sz w:val="26"/>
            <w:szCs w:val="26"/>
          </w:rPr>
          <w:t xml:space="preserve"> </w:t>
        </w:r>
        <w:smartTag w:uri="urn:schemas-microsoft-com:office:smarttags" w:element="PlaceType">
          <w:r w:rsidRPr="00BD34D2">
            <w:rPr>
              <w:bCs/>
              <w:sz w:val="26"/>
              <w:szCs w:val="26"/>
            </w:rPr>
            <w:t>College</w:t>
          </w:r>
        </w:smartTag>
      </w:smartTag>
      <w:r w:rsidRPr="00BD34D2">
        <w:rPr>
          <w:sz w:val="26"/>
          <w:szCs w:val="26"/>
        </w:rPr>
        <w:t xml:space="preserve">                                         </w:t>
      </w:r>
      <w:r w:rsidRPr="00BD34D2">
        <w:rPr>
          <w:b/>
          <w:sz w:val="26"/>
          <w:szCs w:val="26"/>
        </w:rPr>
        <w:t>BLESSYTHA ANWAR</w:t>
      </w:r>
    </w:p>
    <w:p w14:paraId="319A4007" w14:textId="77777777" w:rsidR="00EA1428" w:rsidRPr="00BD34D2" w:rsidRDefault="00EA1428" w:rsidP="00160EEC">
      <w:pPr>
        <w:rPr>
          <w:bCs/>
          <w:sz w:val="26"/>
          <w:szCs w:val="26"/>
        </w:rPr>
      </w:pPr>
      <w:r>
        <w:rPr>
          <w:bCs/>
          <w:sz w:val="26"/>
          <w:szCs w:val="26"/>
        </w:rPr>
        <w:lastRenderedPageBreak/>
        <w:t xml:space="preserve">    </w:t>
      </w:r>
      <w:r w:rsidRPr="00BD34D2">
        <w:rPr>
          <w:bCs/>
          <w:sz w:val="26"/>
          <w:szCs w:val="26"/>
        </w:rPr>
        <w:t>.</w:t>
      </w:r>
      <w:r>
        <w:rPr>
          <w:bCs/>
          <w:sz w:val="26"/>
          <w:szCs w:val="26"/>
        </w:rPr>
        <w:t>01</w:t>
      </w:r>
      <w:r w:rsidRPr="00BD34D2">
        <w:rPr>
          <w:bCs/>
          <w:sz w:val="26"/>
          <w:szCs w:val="26"/>
        </w:rPr>
        <w:t>.20</w:t>
      </w:r>
      <w:r>
        <w:rPr>
          <w:bCs/>
          <w:sz w:val="26"/>
          <w:szCs w:val="26"/>
        </w:rPr>
        <w:t>10</w:t>
      </w:r>
    </w:p>
    <w:p w14:paraId="059727F6" w14:textId="77777777" w:rsidR="00EA1428" w:rsidRPr="00BD34D2" w:rsidRDefault="00EA1428" w:rsidP="00160EEC">
      <w:pPr>
        <w:rPr>
          <w:b/>
          <w:sz w:val="26"/>
          <w:szCs w:val="26"/>
        </w:rPr>
      </w:pPr>
    </w:p>
    <w:p w14:paraId="12E4AC90" w14:textId="77777777" w:rsidR="00EA1428" w:rsidRPr="0017120B" w:rsidRDefault="00EA1428" w:rsidP="0023134D">
      <w:pPr>
        <w:spacing w:line="480" w:lineRule="auto"/>
        <w:jc w:val="center"/>
        <w:rPr>
          <w:b/>
          <w:bCs/>
          <w:caps/>
          <w:sz w:val="32"/>
        </w:rPr>
      </w:pPr>
      <w:r>
        <w:rPr>
          <w:b/>
          <w:bCs/>
          <w:caps/>
          <w:sz w:val="32"/>
        </w:rPr>
        <w:t xml:space="preserve">                                                                                                       </w:t>
      </w:r>
    </w:p>
    <w:p w14:paraId="69BCB985" w14:textId="77777777" w:rsidR="00EA1428" w:rsidRDefault="00EA1428" w:rsidP="0023134D">
      <w:pPr>
        <w:spacing w:line="480" w:lineRule="auto"/>
        <w:jc w:val="center"/>
        <w:rPr>
          <w:b/>
          <w:bCs/>
          <w:caps/>
          <w:sz w:val="32"/>
        </w:rPr>
      </w:pPr>
    </w:p>
    <w:p w14:paraId="08261FC7" w14:textId="77777777" w:rsidR="00EA1428" w:rsidRPr="0017120B" w:rsidRDefault="00EA1428" w:rsidP="0023134D">
      <w:pPr>
        <w:spacing w:line="480" w:lineRule="auto"/>
        <w:jc w:val="center"/>
        <w:rPr>
          <w:b/>
          <w:bCs/>
          <w:caps/>
          <w:sz w:val="32"/>
        </w:rPr>
      </w:pPr>
      <w:r>
        <w:rPr>
          <w:b/>
          <w:bCs/>
          <w:caps/>
          <w:sz w:val="32"/>
        </w:rPr>
        <w:t xml:space="preserve">                          </w:t>
      </w:r>
    </w:p>
    <w:p w14:paraId="399DBD75" w14:textId="77777777" w:rsidR="00EA1428" w:rsidRDefault="00EA1428" w:rsidP="00496BB4">
      <w:pPr>
        <w:spacing w:line="480" w:lineRule="auto"/>
        <w:ind w:firstLine="720"/>
        <w:jc w:val="right"/>
        <w:rPr>
          <w:b/>
        </w:rPr>
      </w:pPr>
    </w:p>
    <w:p w14:paraId="7379F2C3" w14:textId="77777777" w:rsidR="00EA1428" w:rsidRDefault="00EA1428" w:rsidP="00496BB4">
      <w:pPr>
        <w:spacing w:line="480" w:lineRule="auto"/>
        <w:ind w:firstLine="720"/>
        <w:jc w:val="right"/>
        <w:rPr>
          <w:b/>
        </w:rPr>
      </w:pPr>
    </w:p>
    <w:p w14:paraId="28632B10" w14:textId="77777777" w:rsidR="00EA1428" w:rsidRDefault="00EA1428" w:rsidP="00496BB4">
      <w:pPr>
        <w:spacing w:line="480" w:lineRule="auto"/>
        <w:ind w:firstLine="720"/>
        <w:jc w:val="right"/>
        <w:rPr>
          <w:b/>
        </w:rPr>
      </w:pPr>
    </w:p>
    <w:p w14:paraId="7F77C0FA" w14:textId="77777777" w:rsidR="00EA1428" w:rsidRPr="00BD34D2" w:rsidRDefault="00EA1428" w:rsidP="00BD34D2">
      <w:pPr>
        <w:rPr>
          <w:rFonts w:ascii="Century Gothic" w:hAnsi="Century Gothic"/>
          <w:b/>
        </w:rPr>
      </w:pPr>
      <w:r>
        <w:rPr>
          <w:b/>
        </w:rPr>
        <w:br w:type="page"/>
      </w:r>
      <w:r w:rsidRPr="00BD34D2">
        <w:rPr>
          <w:rFonts w:ascii="Century Gothic" w:hAnsi="Century Gothic"/>
          <w:b/>
        </w:rPr>
        <w:lastRenderedPageBreak/>
        <w:t>Dr. Mumthas N.S</w:t>
      </w:r>
    </w:p>
    <w:p w14:paraId="3033318E" w14:textId="77777777" w:rsidR="00EA1428" w:rsidRPr="00BD34D2" w:rsidRDefault="00EA1428" w:rsidP="00BD34D2">
      <w:pPr>
        <w:rPr>
          <w:bCs/>
        </w:rPr>
      </w:pPr>
      <w:r w:rsidRPr="00BD34D2">
        <w:rPr>
          <w:bCs/>
        </w:rPr>
        <w:t>Selection Grade Lecturer</w:t>
      </w:r>
    </w:p>
    <w:p w14:paraId="3700DC71" w14:textId="77777777" w:rsidR="00EA1428" w:rsidRPr="00BD34D2" w:rsidRDefault="00EA1428" w:rsidP="00BD34D2">
      <w:pPr>
        <w:rPr>
          <w:bCs/>
        </w:rPr>
      </w:pPr>
      <w:smartTag w:uri="urn:schemas-microsoft-com:office:smarttags" w:element="place">
        <w:smartTag w:uri="urn:schemas-microsoft-com:office:smarttags" w:element="PlaceName">
          <w:r w:rsidRPr="00BD34D2">
            <w:rPr>
              <w:bCs/>
            </w:rPr>
            <w:t>Farook</w:t>
          </w:r>
        </w:smartTag>
        <w:r w:rsidRPr="00BD34D2">
          <w:rPr>
            <w:bCs/>
          </w:rPr>
          <w:t xml:space="preserve"> </w:t>
        </w:r>
        <w:smartTag w:uri="urn:schemas-microsoft-com:office:smarttags" w:element="PlaceName">
          <w:r w:rsidRPr="00BD34D2">
            <w:rPr>
              <w:bCs/>
            </w:rPr>
            <w:t>Training</w:t>
          </w:r>
        </w:smartTag>
        <w:r w:rsidRPr="00BD34D2">
          <w:rPr>
            <w:bCs/>
          </w:rPr>
          <w:t xml:space="preserve"> </w:t>
        </w:r>
        <w:smartTag w:uri="urn:schemas-microsoft-com:office:smarttags" w:element="PlaceType">
          <w:r w:rsidRPr="00BD34D2">
            <w:rPr>
              <w:bCs/>
            </w:rPr>
            <w:t>College</w:t>
          </w:r>
        </w:smartTag>
      </w:smartTag>
    </w:p>
    <w:p w14:paraId="3715BC4F" w14:textId="77777777" w:rsidR="00EA1428" w:rsidRPr="00BD34D2" w:rsidRDefault="00EA1428" w:rsidP="00BD34D2">
      <w:pPr>
        <w:rPr>
          <w:bCs/>
        </w:rPr>
      </w:pPr>
      <w:smartTag w:uri="urn:schemas-microsoft-com:office:smarttags" w:element="City">
        <w:smartTag w:uri="urn:schemas-microsoft-com:office:smarttags" w:element="place">
          <w:r w:rsidRPr="00BD34D2">
            <w:rPr>
              <w:bCs/>
            </w:rPr>
            <w:t>Calicut</w:t>
          </w:r>
        </w:smartTag>
      </w:smartTag>
    </w:p>
    <w:p w14:paraId="57E5F3B2" w14:textId="77777777" w:rsidR="00EA1428" w:rsidRPr="00BD34D2" w:rsidRDefault="00EA1428" w:rsidP="00BD34D2">
      <w:pPr>
        <w:rPr>
          <w:b/>
          <w:sz w:val="26"/>
          <w:szCs w:val="26"/>
        </w:rPr>
      </w:pPr>
    </w:p>
    <w:p w14:paraId="2BC2DB11" w14:textId="77777777" w:rsidR="00EA1428" w:rsidRPr="00BD34D2" w:rsidRDefault="00EA1428" w:rsidP="006B67E9">
      <w:pPr>
        <w:spacing w:line="480" w:lineRule="auto"/>
        <w:rPr>
          <w:b/>
          <w:sz w:val="26"/>
          <w:szCs w:val="26"/>
        </w:rPr>
      </w:pPr>
    </w:p>
    <w:p w14:paraId="6D5AE820" w14:textId="77777777" w:rsidR="00EA1428" w:rsidRPr="00BD34D2" w:rsidRDefault="00EA1428" w:rsidP="006B67E9">
      <w:pPr>
        <w:spacing w:line="480" w:lineRule="auto"/>
        <w:rPr>
          <w:b/>
          <w:sz w:val="26"/>
          <w:szCs w:val="26"/>
        </w:rPr>
      </w:pPr>
    </w:p>
    <w:p w14:paraId="5388025E" w14:textId="77777777" w:rsidR="00EA1428" w:rsidRDefault="00EA1428" w:rsidP="00BD34D2">
      <w:pPr>
        <w:spacing w:line="480" w:lineRule="auto"/>
        <w:jc w:val="center"/>
        <w:rPr>
          <w:b/>
          <w:w w:val="140"/>
          <w:sz w:val="28"/>
          <w:szCs w:val="28"/>
        </w:rPr>
      </w:pPr>
    </w:p>
    <w:p w14:paraId="23CFBBF9" w14:textId="77777777" w:rsidR="00EA1428" w:rsidRDefault="00EA1428" w:rsidP="00BD34D2">
      <w:pPr>
        <w:spacing w:line="480" w:lineRule="auto"/>
        <w:jc w:val="center"/>
        <w:rPr>
          <w:b/>
          <w:w w:val="140"/>
          <w:sz w:val="28"/>
          <w:szCs w:val="28"/>
        </w:rPr>
      </w:pPr>
      <w:r w:rsidRPr="00BD34D2">
        <w:rPr>
          <w:b/>
          <w:w w:val="140"/>
          <w:sz w:val="28"/>
          <w:szCs w:val="28"/>
        </w:rPr>
        <w:t>CERTIFICATE</w:t>
      </w:r>
    </w:p>
    <w:p w14:paraId="736B018A" w14:textId="77777777" w:rsidR="00EA1428" w:rsidRPr="00BD34D2" w:rsidRDefault="00EA1428" w:rsidP="00BD34D2">
      <w:pPr>
        <w:jc w:val="center"/>
        <w:rPr>
          <w:b/>
          <w:w w:val="140"/>
          <w:sz w:val="28"/>
          <w:szCs w:val="28"/>
        </w:rPr>
      </w:pPr>
    </w:p>
    <w:p w14:paraId="6B271346" w14:textId="77777777" w:rsidR="00EA1428" w:rsidRDefault="00EA1428" w:rsidP="00BD34D2">
      <w:pPr>
        <w:spacing w:line="360" w:lineRule="auto"/>
        <w:jc w:val="both"/>
        <w:rPr>
          <w:sz w:val="26"/>
          <w:szCs w:val="26"/>
        </w:rPr>
      </w:pPr>
      <w:r w:rsidRPr="00BD34D2">
        <w:rPr>
          <w:sz w:val="26"/>
          <w:szCs w:val="26"/>
        </w:rPr>
        <w:t>I, Dr. Mumthas</w:t>
      </w:r>
      <w:r w:rsidRPr="00BD34D2">
        <w:rPr>
          <w:b/>
          <w:sz w:val="26"/>
          <w:szCs w:val="26"/>
        </w:rPr>
        <w:t xml:space="preserve"> </w:t>
      </w:r>
      <w:r w:rsidRPr="00BD34D2">
        <w:rPr>
          <w:sz w:val="26"/>
          <w:szCs w:val="26"/>
        </w:rPr>
        <w:t>N.S. do hereby declare that this dissertation</w:t>
      </w:r>
      <w:r>
        <w:rPr>
          <w:sz w:val="26"/>
          <w:szCs w:val="26"/>
        </w:rPr>
        <w:t>,</w:t>
      </w:r>
      <w:r w:rsidRPr="00BD34D2">
        <w:rPr>
          <w:b/>
          <w:sz w:val="26"/>
          <w:szCs w:val="26"/>
        </w:rPr>
        <w:t xml:space="preserve"> PROBLEM DEALING STRATEGIES OF SECONDARY SCHOOL TEACHERS WITH HIGH AND LOW TACIT KNOWLEDGE </w:t>
      </w:r>
      <w:r w:rsidRPr="00BD34D2">
        <w:rPr>
          <w:sz w:val="26"/>
          <w:szCs w:val="26"/>
        </w:rPr>
        <w:t>is a record of bonafide study and research carried out by</w:t>
      </w:r>
      <w:r w:rsidRPr="00BD34D2">
        <w:rPr>
          <w:b/>
          <w:sz w:val="26"/>
          <w:szCs w:val="26"/>
        </w:rPr>
        <w:t xml:space="preserve"> BLESSYTHA ANWAR, </w:t>
      </w:r>
      <w:r w:rsidRPr="00BD34D2">
        <w:rPr>
          <w:sz w:val="26"/>
          <w:szCs w:val="26"/>
        </w:rPr>
        <w:t>under my supervision and guidance. This report has not been submitted by her for the award of a</w:t>
      </w:r>
      <w:r w:rsidRPr="00BD34D2">
        <w:rPr>
          <w:b/>
          <w:sz w:val="26"/>
          <w:szCs w:val="26"/>
        </w:rPr>
        <w:t xml:space="preserve"> </w:t>
      </w:r>
      <w:r w:rsidRPr="00BD34D2">
        <w:rPr>
          <w:sz w:val="26"/>
          <w:szCs w:val="26"/>
        </w:rPr>
        <w:t>Degree, Diploma,</w:t>
      </w:r>
      <w:r>
        <w:rPr>
          <w:sz w:val="26"/>
          <w:szCs w:val="26"/>
        </w:rPr>
        <w:t xml:space="preserve"> </w:t>
      </w:r>
      <w:r w:rsidRPr="00BD34D2">
        <w:rPr>
          <w:sz w:val="26"/>
          <w:szCs w:val="26"/>
        </w:rPr>
        <w:t>Title or Recognition before.</w:t>
      </w:r>
    </w:p>
    <w:p w14:paraId="551B6648" w14:textId="77777777" w:rsidR="00EA1428" w:rsidRPr="00BD34D2" w:rsidRDefault="00EA1428" w:rsidP="00BD34D2">
      <w:pPr>
        <w:spacing w:line="360" w:lineRule="auto"/>
        <w:jc w:val="both"/>
        <w:rPr>
          <w:sz w:val="26"/>
          <w:szCs w:val="26"/>
        </w:rPr>
      </w:pPr>
    </w:p>
    <w:p w14:paraId="172FA9C2" w14:textId="77777777" w:rsidR="00EA1428" w:rsidRPr="00BD34D2" w:rsidRDefault="00EA1428" w:rsidP="006B67E9">
      <w:pPr>
        <w:spacing w:line="480" w:lineRule="auto"/>
        <w:jc w:val="both"/>
        <w:rPr>
          <w:sz w:val="26"/>
          <w:szCs w:val="26"/>
        </w:rPr>
      </w:pPr>
    </w:p>
    <w:p w14:paraId="1A902389" w14:textId="77777777" w:rsidR="00EA1428" w:rsidRPr="00BD34D2" w:rsidRDefault="00EA1428" w:rsidP="00BD34D2">
      <w:pPr>
        <w:rPr>
          <w:bCs/>
          <w:sz w:val="26"/>
          <w:szCs w:val="26"/>
        </w:rPr>
      </w:pPr>
      <w:smartTag w:uri="urn:schemas-microsoft-com:office:smarttags" w:element="address">
        <w:smartTag w:uri="urn:schemas-microsoft-com:office:smarttags" w:element="Street">
          <w:smartTag w:uri="urn:schemas-microsoft-com:office:smarttags" w:element="address">
            <w:r w:rsidRPr="00BD34D2">
              <w:rPr>
                <w:bCs/>
                <w:sz w:val="26"/>
                <w:szCs w:val="26"/>
              </w:rPr>
              <w:t>F</w:t>
            </w:r>
            <w:r>
              <w:rPr>
                <w:bCs/>
                <w:sz w:val="26"/>
                <w:szCs w:val="26"/>
              </w:rPr>
              <w:t>a</w:t>
            </w:r>
            <w:r w:rsidRPr="00BD34D2">
              <w:rPr>
                <w:bCs/>
                <w:sz w:val="26"/>
                <w:szCs w:val="26"/>
              </w:rPr>
              <w:t xml:space="preserve">rook Training College                                                 </w:t>
            </w:r>
            <w:r w:rsidRPr="00BD34D2">
              <w:rPr>
                <w:b/>
                <w:sz w:val="26"/>
                <w:szCs w:val="26"/>
              </w:rPr>
              <w:t>Dr.</w:t>
            </w:r>
          </w:smartTag>
        </w:smartTag>
        <w:r w:rsidRPr="00BD34D2">
          <w:rPr>
            <w:b/>
            <w:sz w:val="26"/>
            <w:szCs w:val="26"/>
          </w:rPr>
          <w:t xml:space="preserve"> </w:t>
        </w:r>
        <w:smartTag w:uri="urn:schemas-microsoft-com:office:smarttags" w:element="City">
          <w:r w:rsidRPr="00BD34D2">
            <w:rPr>
              <w:b/>
              <w:sz w:val="26"/>
              <w:szCs w:val="26"/>
            </w:rPr>
            <w:t>MUMTHAS</w:t>
          </w:r>
        </w:smartTag>
        <w:r w:rsidRPr="00BD34D2">
          <w:rPr>
            <w:b/>
            <w:sz w:val="26"/>
            <w:szCs w:val="26"/>
          </w:rPr>
          <w:t xml:space="preserve"> </w:t>
        </w:r>
        <w:smartTag w:uri="urn:schemas-microsoft-com:office:smarttags" w:element="State">
          <w:r w:rsidRPr="00BD34D2">
            <w:rPr>
              <w:b/>
              <w:sz w:val="26"/>
              <w:szCs w:val="26"/>
            </w:rPr>
            <w:t>N.S</w:t>
          </w:r>
          <w:r>
            <w:rPr>
              <w:b/>
              <w:sz w:val="26"/>
              <w:szCs w:val="26"/>
            </w:rPr>
            <w:t>.</w:t>
          </w:r>
        </w:smartTag>
      </w:smartTag>
    </w:p>
    <w:p w14:paraId="26B0111E" w14:textId="77777777" w:rsidR="00EA1428" w:rsidRPr="00BD34D2" w:rsidRDefault="00EA1428" w:rsidP="00BD34D2">
      <w:pPr>
        <w:spacing w:line="480" w:lineRule="auto"/>
        <w:rPr>
          <w:bCs/>
          <w:sz w:val="26"/>
          <w:szCs w:val="26"/>
        </w:rPr>
      </w:pPr>
      <w:r>
        <w:rPr>
          <w:bCs/>
          <w:sz w:val="26"/>
          <w:szCs w:val="26"/>
        </w:rPr>
        <w:t xml:space="preserve">     </w:t>
      </w:r>
      <w:r w:rsidRPr="00BD34D2">
        <w:rPr>
          <w:bCs/>
          <w:sz w:val="26"/>
          <w:szCs w:val="26"/>
        </w:rPr>
        <w:t>.0</w:t>
      </w:r>
      <w:r>
        <w:rPr>
          <w:bCs/>
          <w:sz w:val="26"/>
          <w:szCs w:val="26"/>
        </w:rPr>
        <w:t>1</w:t>
      </w:r>
      <w:r w:rsidRPr="00BD34D2">
        <w:rPr>
          <w:bCs/>
          <w:sz w:val="26"/>
          <w:szCs w:val="26"/>
        </w:rPr>
        <w:t>.20</w:t>
      </w:r>
      <w:r>
        <w:rPr>
          <w:bCs/>
          <w:sz w:val="26"/>
          <w:szCs w:val="26"/>
        </w:rPr>
        <w:t>10</w:t>
      </w:r>
      <w:r w:rsidRPr="00BD34D2">
        <w:rPr>
          <w:bCs/>
          <w:sz w:val="26"/>
          <w:szCs w:val="26"/>
        </w:rPr>
        <w:t xml:space="preserve">                                                                     (Supervising Teacher)</w:t>
      </w:r>
    </w:p>
    <w:p w14:paraId="4B8D7747" w14:textId="77777777" w:rsidR="00EA1428" w:rsidRDefault="00EA1428" w:rsidP="00496BB4">
      <w:pPr>
        <w:spacing w:line="480" w:lineRule="auto"/>
        <w:ind w:firstLine="720"/>
        <w:jc w:val="right"/>
        <w:rPr>
          <w:b/>
        </w:rPr>
      </w:pPr>
    </w:p>
    <w:p w14:paraId="0D25AE4C" w14:textId="77777777" w:rsidR="00EA1428" w:rsidRDefault="00EA1428" w:rsidP="00496BB4">
      <w:pPr>
        <w:spacing w:line="480" w:lineRule="auto"/>
        <w:ind w:firstLine="720"/>
        <w:jc w:val="right"/>
        <w:rPr>
          <w:b/>
        </w:rPr>
      </w:pPr>
    </w:p>
    <w:p w14:paraId="799C425E" w14:textId="77777777" w:rsidR="00EA1428" w:rsidRDefault="00EA1428" w:rsidP="00496BB4">
      <w:pPr>
        <w:spacing w:line="480" w:lineRule="auto"/>
        <w:ind w:firstLine="720"/>
        <w:jc w:val="right"/>
        <w:rPr>
          <w:b/>
        </w:rPr>
      </w:pPr>
    </w:p>
    <w:p w14:paraId="7AAB0928" w14:textId="77777777" w:rsidR="00EA1428" w:rsidRDefault="00EA1428" w:rsidP="00496BB4">
      <w:pPr>
        <w:spacing w:line="480" w:lineRule="auto"/>
        <w:ind w:firstLine="720"/>
        <w:jc w:val="right"/>
        <w:rPr>
          <w:b/>
        </w:rPr>
      </w:pPr>
    </w:p>
    <w:p w14:paraId="0E8B2ADC" w14:textId="77777777" w:rsidR="00EA1428" w:rsidRDefault="00EA1428" w:rsidP="00496BB4">
      <w:pPr>
        <w:spacing w:line="480" w:lineRule="auto"/>
        <w:ind w:firstLine="720"/>
        <w:jc w:val="right"/>
        <w:rPr>
          <w:b/>
        </w:rPr>
      </w:pPr>
    </w:p>
    <w:p w14:paraId="0BF7FFFC" w14:textId="77777777" w:rsidR="00EA1428" w:rsidRDefault="00EA1428" w:rsidP="00496BB4">
      <w:pPr>
        <w:spacing w:line="480" w:lineRule="auto"/>
        <w:ind w:firstLine="720"/>
        <w:jc w:val="right"/>
        <w:rPr>
          <w:b/>
        </w:rPr>
      </w:pPr>
    </w:p>
    <w:p w14:paraId="442413A7" w14:textId="77777777" w:rsidR="00EA1428" w:rsidRDefault="00EA1428" w:rsidP="00496BB4">
      <w:pPr>
        <w:spacing w:line="480" w:lineRule="auto"/>
        <w:ind w:firstLine="720"/>
        <w:jc w:val="right"/>
        <w:rPr>
          <w:b/>
        </w:rPr>
      </w:pPr>
    </w:p>
    <w:p w14:paraId="3712D4D8" w14:textId="77777777" w:rsidR="00EA1428" w:rsidRDefault="00EA1428" w:rsidP="00165D86">
      <w:pPr>
        <w:spacing w:line="360" w:lineRule="auto"/>
        <w:jc w:val="center"/>
        <w:rPr>
          <w:rFonts w:ascii="Monotype Corsiva" w:hAnsi="Monotype Corsiva"/>
          <w:b/>
          <w:sz w:val="32"/>
          <w:szCs w:val="32"/>
        </w:rPr>
      </w:pPr>
      <w:r>
        <w:rPr>
          <w:b/>
          <w:sz w:val="28"/>
          <w:szCs w:val="28"/>
        </w:rPr>
        <w:br w:type="page"/>
      </w:r>
      <w:r w:rsidRPr="00165D86">
        <w:rPr>
          <w:rFonts w:ascii="Monotype Corsiva" w:hAnsi="Monotype Corsiva"/>
          <w:b/>
          <w:sz w:val="32"/>
          <w:szCs w:val="32"/>
        </w:rPr>
        <w:lastRenderedPageBreak/>
        <w:t>ACKNOWLEDGEMENT</w:t>
      </w:r>
    </w:p>
    <w:p w14:paraId="687C40E0" w14:textId="77777777" w:rsidR="00EA1428" w:rsidRPr="00B0265E" w:rsidRDefault="00EA1428" w:rsidP="00165D86">
      <w:pPr>
        <w:spacing w:line="360" w:lineRule="auto"/>
        <w:jc w:val="center"/>
        <w:rPr>
          <w:rFonts w:ascii="Monotype Corsiva" w:hAnsi="Monotype Corsiva"/>
          <w:b/>
          <w:sz w:val="16"/>
          <w:szCs w:val="16"/>
        </w:rPr>
      </w:pPr>
    </w:p>
    <w:p w14:paraId="01D1CC7C" w14:textId="77777777" w:rsidR="00EA1428" w:rsidRPr="00B0265E" w:rsidRDefault="00EA1428" w:rsidP="00165D86">
      <w:pPr>
        <w:spacing w:line="360" w:lineRule="auto"/>
        <w:jc w:val="center"/>
        <w:rPr>
          <w:rFonts w:ascii="Monotype Corsiva" w:hAnsi="Monotype Corsiva"/>
          <w:b/>
          <w:sz w:val="16"/>
          <w:szCs w:val="16"/>
        </w:rPr>
      </w:pPr>
    </w:p>
    <w:p w14:paraId="689E753B" w14:textId="77777777" w:rsidR="00EA1428" w:rsidRPr="00B0265E" w:rsidRDefault="00EA1428" w:rsidP="00B0265E">
      <w:pPr>
        <w:spacing w:line="312" w:lineRule="auto"/>
        <w:jc w:val="both"/>
        <w:rPr>
          <w:rFonts w:ascii="Monotype Corsiva" w:hAnsi="Monotype Corsiva"/>
          <w:sz w:val="28"/>
          <w:szCs w:val="28"/>
        </w:rPr>
      </w:pPr>
      <w:r w:rsidRPr="00B0265E">
        <w:rPr>
          <w:rFonts w:ascii="Monotype Corsiva" w:hAnsi="Monotype Corsiva"/>
          <w:sz w:val="30"/>
          <w:szCs w:val="30"/>
        </w:rPr>
        <w:tab/>
      </w:r>
      <w:r w:rsidRPr="00B0265E">
        <w:rPr>
          <w:rFonts w:ascii="Monotype Corsiva" w:hAnsi="Monotype Corsiva"/>
          <w:sz w:val="28"/>
          <w:szCs w:val="28"/>
        </w:rPr>
        <w:t xml:space="preserve">The investigator wishes to express her </w:t>
      </w:r>
      <w:r>
        <w:rPr>
          <w:rFonts w:ascii="Monotype Corsiva" w:hAnsi="Monotype Corsiva"/>
          <w:sz w:val="28"/>
          <w:szCs w:val="28"/>
        </w:rPr>
        <w:t>d</w:t>
      </w:r>
      <w:r w:rsidRPr="00B0265E">
        <w:rPr>
          <w:rFonts w:ascii="Monotype Corsiva" w:hAnsi="Monotype Corsiva"/>
          <w:sz w:val="28"/>
          <w:szCs w:val="28"/>
        </w:rPr>
        <w:t xml:space="preserve">eep indebtedness to </w:t>
      </w:r>
      <w:r w:rsidRPr="00B0265E">
        <w:rPr>
          <w:rFonts w:ascii="Monotype Corsiva" w:hAnsi="Monotype Corsiva"/>
          <w:sz w:val="28"/>
          <w:szCs w:val="28"/>
        </w:rPr>
        <w:br/>
      </w:r>
      <w:r w:rsidRPr="00B0265E">
        <w:rPr>
          <w:rFonts w:ascii="Monotype Corsiva" w:hAnsi="Monotype Corsiva"/>
          <w:b/>
          <w:bCs/>
          <w:sz w:val="28"/>
          <w:szCs w:val="28"/>
        </w:rPr>
        <w:t>Dr. Mumthas. N. S</w:t>
      </w:r>
      <w:r w:rsidRPr="00B0265E">
        <w:rPr>
          <w:rFonts w:ascii="Monotype Corsiva" w:hAnsi="Monotype Corsiva"/>
          <w:sz w:val="28"/>
          <w:szCs w:val="28"/>
        </w:rPr>
        <w:t xml:space="preserve">, Selection Grade Lecturer, </w:t>
      </w:r>
      <w:smartTag w:uri="urn:schemas-microsoft-com:office:smarttags" w:element="PlaceName">
        <w:r w:rsidRPr="00B0265E">
          <w:rPr>
            <w:rFonts w:ascii="Monotype Corsiva" w:hAnsi="Monotype Corsiva"/>
            <w:sz w:val="28"/>
            <w:szCs w:val="28"/>
          </w:rPr>
          <w:t>Farook</w:t>
        </w:r>
      </w:smartTag>
      <w:r w:rsidRPr="00B0265E">
        <w:rPr>
          <w:rFonts w:ascii="Monotype Corsiva" w:hAnsi="Monotype Corsiva"/>
          <w:sz w:val="28"/>
          <w:szCs w:val="28"/>
        </w:rPr>
        <w:t xml:space="preserve"> </w:t>
      </w:r>
      <w:smartTag w:uri="urn:schemas-microsoft-com:office:smarttags" w:element="PlaceName">
        <w:r w:rsidRPr="00B0265E">
          <w:rPr>
            <w:rFonts w:ascii="Monotype Corsiva" w:hAnsi="Monotype Corsiva"/>
            <w:sz w:val="28"/>
            <w:szCs w:val="28"/>
          </w:rPr>
          <w:t>Training</w:t>
        </w:r>
      </w:smartTag>
      <w:r w:rsidRPr="00B0265E">
        <w:rPr>
          <w:rFonts w:ascii="Monotype Corsiva" w:hAnsi="Monotype Corsiva"/>
          <w:sz w:val="28"/>
          <w:szCs w:val="28"/>
        </w:rPr>
        <w:t xml:space="preserve"> </w:t>
      </w:r>
      <w:smartTag w:uri="urn:schemas-microsoft-com:office:smarttags" w:element="PlaceType">
        <w:r w:rsidRPr="00B0265E">
          <w:rPr>
            <w:rFonts w:ascii="Monotype Corsiva" w:hAnsi="Monotype Corsiva"/>
            <w:sz w:val="28"/>
            <w:szCs w:val="28"/>
          </w:rPr>
          <w:t>College</w:t>
        </w:r>
      </w:smartTag>
      <w:r w:rsidRPr="00B0265E">
        <w:rPr>
          <w:rFonts w:ascii="Monotype Corsiva" w:hAnsi="Monotype Corsiva"/>
          <w:sz w:val="28"/>
          <w:szCs w:val="28"/>
        </w:rPr>
        <w:t xml:space="preserve">, </w:t>
      </w:r>
      <w:smartTag w:uri="urn:schemas-microsoft-com:office:smarttags" w:element="City">
        <w:smartTag w:uri="urn:schemas-microsoft-com:office:smarttags" w:element="place">
          <w:r w:rsidRPr="00B0265E">
            <w:rPr>
              <w:rFonts w:ascii="Monotype Corsiva" w:hAnsi="Monotype Corsiva"/>
              <w:sz w:val="28"/>
              <w:szCs w:val="28"/>
            </w:rPr>
            <w:t>Calicut</w:t>
          </w:r>
        </w:smartTag>
      </w:smartTag>
      <w:r>
        <w:rPr>
          <w:rFonts w:ascii="Monotype Corsiva" w:hAnsi="Monotype Corsiva"/>
          <w:sz w:val="28"/>
          <w:szCs w:val="28"/>
        </w:rPr>
        <w:t>,</w:t>
      </w:r>
      <w:r w:rsidRPr="00B0265E">
        <w:rPr>
          <w:rFonts w:ascii="Monotype Corsiva" w:hAnsi="Monotype Corsiva"/>
          <w:sz w:val="28"/>
          <w:szCs w:val="28"/>
        </w:rPr>
        <w:t xml:space="preserve"> who has supervised her research work. Her constant encouragement, generous help and valuable suggestions combined with her expert criticism and deep knowledge of the subject helped the investigator in the successful completion of this work. </w:t>
      </w:r>
    </w:p>
    <w:p w14:paraId="22043D84" w14:textId="77777777" w:rsidR="00EA1428" w:rsidRPr="00B0265E" w:rsidRDefault="00EA1428" w:rsidP="00B0265E">
      <w:pPr>
        <w:spacing w:line="312" w:lineRule="auto"/>
        <w:jc w:val="both"/>
        <w:rPr>
          <w:rFonts w:ascii="Monotype Corsiva" w:hAnsi="Monotype Corsiva"/>
          <w:sz w:val="28"/>
          <w:szCs w:val="28"/>
        </w:rPr>
      </w:pPr>
      <w:r w:rsidRPr="00B0265E">
        <w:rPr>
          <w:rFonts w:ascii="Monotype Corsiva" w:hAnsi="Monotype Corsiva"/>
          <w:sz w:val="28"/>
          <w:szCs w:val="28"/>
        </w:rPr>
        <w:tab/>
        <w:t xml:space="preserve"> The investigator expresses her sincere thanks to </w:t>
      </w:r>
      <w:r w:rsidRPr="00B0265E">
        <w:rPr>
          <w:rFonts w:ascii="Monotype Corsiva" w:hAnsi="Monotype Corsiva"/>
          <w:b/>
          <w:bCs/>
          <w:sz w:val="28"/>
          <w:szCs w:val="28"/>
        </w:rPr>
        <w:t>Prof. Faziluddin</w:t>
      </w:r>
      <w:r w:rsidRPr="00B0265E">
        <w:rPr>
          <w:rFonts w:ascii="Monotype Corsiva" w:hAnsi="Monotype Corsiva"/>
          <w:sz w:val="28"/>
          <w:szCs w:val="28"/>
        </w:rPr>
        <w:t xml:space="preserve">, Principle of Farook Training College, </w:t>
      </w:r>
      <w:smartTag w:uri="urn:schemas-microsoft-com:office:smarttags" w:element="place">
        <w:smartTag w:uri="urn:schemas-microsoft-com:office:smarttags" w:element="City">
          <w:r w:rsidRPr="00B0265E">
            <w:rPr>
              <w:rFonts w:ascii="Monotype Corsiva" w:hAnsi="Monotype Corsiva"/>
              <w:sz w:val="28"/>
              <w:szCs w:val="28"/>
            </w:rPr>
            <w:t>Calicut</w:t>
          </w:r>
        </w:smartTag>
      </w:smartTag>
      <w:r w:rsidRPr="00B0265E">
        <w:rPr>
          <w:rFonts w:ascii="Monotype Corsiva" w:hAnsi="Monotype Corsiva"/>
          <w:sz w:val="28"/>
          <w:szCs w:val="28"/>
        </w:rPr>
        <w:t xml:space="preserve"> for providing the necessary facilities for conducting this study. </w:t>
      </w:r>
    </w:p>
    <w:p w14:paraId="17B8BCB5" w14:textId="77777777" w:rsidR="00EA1428" w:rsidRDefault="00EA1428" w:rsidP="00B0265E">
      <w:pPr>
        <w:spacing w:line="312" w:lineRule="auto"/>
        <w:jc w:val="both"/>
        <w:rPr>
          <w:rFonts w:ascii="Monotype Corsiva" w:hAnsi="Monotype Corsiva"/>
          <w:sz w:val="28"/>
          <w:szCs w:val="28"/>
        </w:rPr>
      </w:pPr>
      <w:r w:rsidRPr="00B0265E">
        <w:rPr>
          <w:rFonts w:ascii="Monotype Corsiva" w:hAnsi="Monotype Corsiva"/>
          <w:sz w:val="28"/>
          <w:szCs w:val="28"/>
        </w:rPr>
        <w:tab/>
        <w:t xml:space="preserve">The investigator is very thankful to </w:t>
      </w:r>
      <w:r w:rsidRPr="00B0265E">
        <w:rPr>
          <w:rFonts w:ascii="Monotype Corsiva" w:hAnsi="Monotype Corsiva"/>
          <w:b/>
          <w:bCs/>
          <w:sz w:val="28"/>
          <w:szCs w:val="28"/>
        </w:rPr>
        <w:t>Dr.</w:t>
      </w:r>
      <w:r>
        <w:rPr>
          <w:rFonts w:ascii="Monotype Corsiva" w:hAnsi="Monotype Corsiva"/>
          <w:b/>
          <w:bCs/>
          <w:sz w:val="28"/>
          <w:szCs w:val="28"/>
        </w:rPr>
        <w:t xml:space="preserve"> K.</w:t>
      </w:r>
      <w:r w:rsidRPr="00B0265E">
        <w:rPr>
          <w:rFonts w:ascii="Monotype Corsiva" w:hAnsi="Monotype Corsiva"/>
          <w:b/>
          <w:bCs/>
          <w:sz w:val="28"/>
          <w:szCs w:val="28"/>
        </w:rPr>
        <w:t xml:space="preserve"> Adbul Gafoor</w:t>
      </w:r>
      <w:r w:rsidRPr="00B0265E">
        <w:rPr>
          <w:rFonts w:ascii="Monotype Corsiva" w:hAnsi="Monotype Corsiva"/>
          <w:sz w:val="28"/>
          <w:szCs w:val="28"/>
        </w:rPr>
        <w:t xml:space="preserve">, Reader in Education, Department of Education, </w:t>
      </w:r>
      <w:smartTag w:uri="urn:schemas-microsoft-com:office:smarttags" w:element="place">
        <w:smartTag w:uri="urn:schemas-microsoft-com:office:smarttags" w:element="PlaceType">
          <w:r w:rsidRPr="00B0265E">
            <w:rPr>
              <w:rFonts w:ascii="Monotype Corsiva" w:hAnsi="Monotype Corsiva"/>
              <w:sz w:val="28"/>
              <w:szCs w:val="28"/>
            </w:rPr>
            <w:t>University</w:t>
          </w:r>
        </w:smartTag>
        <w:r w:rsidRPr="00B0265E">
          <w:rPr>
            <w:rFonts w:ascii="Monotype Corsiva" w:hAnsi="Monotype Corsiva"/>
            <w:sz w:val="28"/>
            <w:szCs w:val="28"/>
          </w:rPr>
          <w:t xml:space="preserve"> of </w:t>
        </w:r>
        <w:smartTag w:uri="urn:schemas-microsoft-com:office:smarttags" w:element="PlaceName">
          <w:r w:rsidRPr="00B0265E">
            <w:rPr>
              <w:rFonts w:ascii="Monotype Corsiva" w:hAnsi="Monotype Corsiva"/>
              <w:sz w:val="28"/>
              <w:szCs w:val="28"/>
            </w:rPr>
            <w:t>Calicut</w:t>
          </w:r>
        </w:smartTag>
      </w:smartTag>
      <w:r w:rsidRPr="00B0265E">
        <w:rPr>
          <w:rFonts w:ascii="Monotype Corsiva" w:hAnsi="Monotype Corsiva"/>
          <w:sz w:val="28"/>
          <w:szCs w:val="28"/>
        </w:rPr>
        <w:t xml:space="preserve"> for the help he has rendered for analyzing the data and the wholehearted support</w:t>
      </w:r>
      <w:r>
        <w:rPr>
          <w:rFonts w:ascii="Monotype Corsiva" w:hAnsi="Monotype Corsiva"/>
          <w:sz w:val="28"/>
          <w:szCs w:val="28"/>
        </w:rPr>
        <w:t xml:space="preserve"> and valuable suggestions given during the course of the study.</w:t>
      </w:r>
    </w:p>
    <w:p w14:paraId="252C37BC" w14:textId="77777777" w:rsidR="00EA1428" w:rsidRPr="00B0265E" w:rsidRDefault="00EA1428" w:rsidP="00B0265E">
      <w:pPr>
        <w:spacing w:line="312" w:lineRule="auto"/>
        <w:jc w:val="both"/>
        <w:rPr>
          <w:rFonts w:ascii="Monotype Corsiva" w:hAnsi="Monotype Corsiva"/>
          <w:sz w:val="28"/>
          <w:szCs w:val="28"/>
        </w:rPr>
      </w:pPr>
      <w:r>
        <w:rPr>
          <w:rFonts w:ascii="Monotype Corsiva" w:hAnsi="Monotype Corsiva"/>
          <w:sz w:val="28"/>
          <w:szCs w:val="28"/>
        </w:rPr>
        <w:tab/>
      </w:r>
      <w:r w:rsidRPr="00B0265E">
        <w:rPr>
          <w:rFonts w:ascii="Monotype Corsiva" w:hAnsi="Monotype Corsiva"/>
          <w:sz w:val="28"/>
          <w:szCs w:val="28"/>
        </w:rPr>
        <w:t xml:space="preserve">Extreme thankfulness and gratitude is expressed here to </w:t>
      </w:r>
      <w:r w:rsidRPr="00B0265E">
        <w:rPr>
          <w:rFonts w:ascii="Monotype Corsiva" w:hAnsi="Monotype Corsiva"/>
          <w:b/>
          <w:bCs/>
          <w:sz w:val="28"/>
          <w:szCs w:val="28"/>
        </w:rPr>
        <w:t>Robert J. Sternburg</w:t>
      </w:r>
      <w:r w:rsidRPr="00B0265E">
        <w:rPr>
          <w:rFonts w:ascii="Monotype Corsiva" w:hAnsi="Monotype Corsiva"/>
          <w:sz w:val="28"/>
          <w:szCs w:val="28"/>
        </w:rPr>
        <w:t xml:space="preserve">, Dean of Arts and Science, </w:t>
      </w:r>
      <w:smartTag w:uri="urn:schemas-microsoft-com:office:smarttags" w:element="PlaceName">
        <w:r w:rsidRPr="00B0265E">
          <w:rPr>
            <w:rFonts w:ascii="Monotype Corsiva" w:hAnsi="Monotype Corsiva"/>
            <w:sz w:val="28"/>
            <w:szCs w:val="28"/>
          </w:rPr>
          <w:t>Tufts</w:t>
        </w:r>
      </w:smartTag>
      <w:r w:rsidRPr="00B0265E">
        <w:rPr>
          <w:rFonts w:ascii="Monotype Corsiva" w:hAnsi="Monotype Corsiva"/>
          <w:sz w:val="28"/>
          <w:szCs w:val="28"/>
        </w:rPr>
        <w:t xml:space="preserve"> </w:t>
      </w:r>
      <w:smartTag w:uri="urn:schemas-microsoft-com:office:smarttags" w:element="PlaceType">
        <w:r w:rsidRPr="00B0265E">
          <w:rPr>
            <w:rFonts w:ascii="Monotype Corsiva" w:hAnsi="Monotype Corsiva"/>
            <w:sz w:val="28"/>
            <w:szCs w:val="28"/>
          </w:rPr>
          <w:t>University</w:t>
        </w:r>
      </w:smartTag>
      <w:r w:rsidRPr="00B0265E">
        <w:rPr>
          <w:rFonts w:ascii="Monotype Corsiva" w:hAnsi="Monotype Corsiva"/>
          <w:sz w:val="28"/>
          <w:szCs w:val="28"/>
        </w:rPr>
        <w:t xml:space="preserve"> and </w:t>
      </w:r>
      <w:r w:rsidRPr="00B0265E">
        <w:rPr>
          <w:rFonts w:ascii="Monotype Corsiva" w:hAnsi="Monotype Corsiva"/>
          <w:b/>
          <w:bCs/>
          <w:sz w:val="28"/>
          <w:szCs w:val="28"/>
        </w:rPr>
        <w:t>Elena L. Grigorenko</w:t>
      </w:r>
      <w:r w:rsidRPr="00B0265E">
        <w:rPr>
          <w:rFonts w:ascii="Monotype Corsiva" w:hAnsi="Monotype Corsiva"/>
          <w:sz w:val="28"/>
          <w:szCs w:val="28"/>
        </w:rPr>
        <w:t xml:space="preserve">, Associate Professor, </w:t>
      </w:r>
      <w:smartTag w:uri="urn:schemas-microsoft-com:office:smarttags" w:element="place">
        <w:smartTag w:uri="urn:schemas-microsoft-com:office:smarttags" w:element="PlaceName">
          <w:r w:rsidRPr="00B0265E">
            <w:rPr>
              <w:rFonts w:ascii="Monotype Corsiva" w:hAnsi="Monotype Corsiva"/>
              <w:sz w:val="28"/>
              <w:szCs w:val="28"/>
            </w:rPr>
            <w:t>Yale</w:t>
          </w:r>
        </w:smartTag>
        <w:r w:rsidRPr="00B0265E">
          <w:rPr>
            <w:rFonts w:ascii="Monotype Corsiva" w:hAnsi="Monotype Corsiva"/>
            <w:sz w:val="28"/>
            <w:szCs w:val="28"/>
          </w:rPr>
          <w:t xml:space="preserve"> </w:t>
        </w:r>
        <w:smartTag w:uri="urn:schemas-microsoft-com:office:smarttags" w:element="PlaceType">
          <w:r w:rsidRPr="00B0265E">
            <w:rPr>
              <w:rFonts w:ascii="Monotype Corsiva" w:hAnsi="Monotype Corsiva"/>
              <w:sz w:val="28"/>
              <w:szCs w:val="28"/>
            </w:rPr>
            <w:t>University</w:t>
          </w:r>
        </w:smartTag>
      </w:smartTag>
      <w:r w:rsidRPr="00B0265E">
        <w:rPr>
          <w:rFonts w:ascii="Monotype Corsiva" w:hAnsi="Monotype Corsiva"/>
          <w:sz w:val="28"/>
          <w:szCs w:val="28"/>
        </w:rPr>
        <w:t xml:space="preserve"> who showed their willingness to kindly respond and answer to my queries and doubts regarding the topic.  </w:t>
      </w:r>
    </w:p>
    <w:p w14:paraId="2C62E1D1" w14:textId="77777777" w:rsidR="00EA1428" w:rsidRPr="00B0265E" w:rsidRDefault="00EA1428" w:rsidP="00B0265E">
      <w:pPr>
        <w:spacing w:line="312" w:lineRule="auto"/>
        <w:jc w:val="both"/>
        <w:rPr>
          <w:rFonts w:ascii="Monotype Corsiva" w:hAnsi="Monotype Corsiva"/>
          <w:sz w:val="28"/>
          <w:szCs w:val="28"/>
        </w:rPr>
      </w:pPr>
      <w:r w:rsidRPr="00B0265E">
        <w:rPr>
          <w:rFonts w:ascii="Monotype Corsiva" w:hAnsi="Monotype Corsiva"/>
          <w:sz w:val="28"/>
          <w:szCs w:val="28"/>
        </w:rPr>
        <w:tab/>
        <w:t>The investigator is very thankf</w:t>
      </w:r>
      <w:r>
        <w:rPr>
          <w:rFonts w:ascii="Monotype Corsiva" w:hAnsi="Monotype Corsiva"/>
          <w:sz w:val="28"/>
          <w:szCs w:val="28"/>
        </w:rPr>
        <w:t>ul to all the members of teaching</w:t>
      </w:r>
      <w:r w:rsidRPr="00B0265E">
        <w:rPr>
          <w:rFonts w:ascii="Monotype Corsiva" w:hAnsi="Monotype Corsiva"/>
          <w:sz w:val="28"/>
          <w:szCs w:val="28"/>
        </w:rPr>
        <w:t xml:space="preserve"> and non-teaching staff, </w:t>
      </w:r>
      <w:smartTag w:uri="urn:schemas-microsoft-com:office:smarttags" w:element="place">
        <w:smartTag w:uri="urn:schemas-microsoft-com:office:smarttags" w:element="PlaceName">
          <w:r w:rsidRPr="00B0265E">
            <w:rPr>
              <w:rFonts w:ascii="Monotype Corsiva" w:hAnsi="Monotype Corsiva"/>
              <w:sz w:val="28"/>
              <w:szCs w:val="28"/>
            </w:rPr>
            <w:t>Farook</w:t>
          </w:r>
        </w:smartTag>
        <w:r w:rsidRPr="00B0265E">
          <w:rPr>
            <w:rFonts w:ascii="Monotype Corsiva" w:hAnsi="Monotype Corsiva"/>
            <w:sz w:val="28"/>
            <w:szCs w:val="28"/>
          </w:rPr>
          <w:t xml:space="preserve"> </w:t>
        </w:r>
        <w:smartTag w:uri="urn:schemas-microsoft-com:office:smarttags" w:element="PlaceName">
          <w:r w:rsidRPr="00B0265E">
            <w:rPr>
              <w:rFonts w:ascii="Monotype Corsiva" w:hAnsi="Monotype Corsiva"/>
              <w:sz w:val="28"/>
              <w:szCs w:val="28"/>
            </w:rPr>
            <w:t>Training</w:t>
          </w:r>
        </w:smartTag>
        <w:r w:rsidRPr="00B0265E">
          <w:rPr>
            <w:rFonts w:ascii="Monotype Corsiva" w:hAnsi="Monotype Corsiva"/>
            <w:sz w:val="28"/>
            <w:szCs w:val="28"/>
          </w:rPr>
          <w:t xml:space="preserve"> </w:t>
        </w:r>
        <w:smartTag w:uri="urn:schemas-microsoft-com:office:smarttags" w:element="PlaceType">
          <w:r w:rsidRPr="00B0265E">
            <w:rPr>
              <w:rFonts w:ascii="Monotype Corsiva" w:hAnsi="Monotype Corsiva"/>
              <w:sz w:val="28"/>
              <w:szCs w:val="28"/>
            </w:rPr>
            <w:t>College</w:t>
          </w:r>
        </w:smartTag>
      </w:smartTag>
      <w:r w:rsidRPr="00B0265E">
        <w:rPr>
          <w:rFonts w:ascii="Monotype Corsiva" w:hAnsi="Monotype Corsiva"/>
          <w:sz w:val="28"/>
          <w:szCs w:val="28"/>
        </w:rPr>
        <w:t>, who helped in every possible way.</w:t>
      </w:r>
    </w:p>
    <w:p w14:paraId="687DE371" w14:textId="77777777" w:rsidR="00EA1428" w:rsidRPr="00B0265E" w:rsidRDefault="00EA1428" w:rsidP="00B0265E">
      <w:pPr>
        <w:spacing w:line="312" w:lineRule="auto"/>
        <w:jc w:val="both"/>
        <w:rPr>
          <w:rFonts w:ascii="Monotype Corsiva" w:hAnsi="Monotype Corsiva"/>
          <w:sz w:val="28"/>
          <w:szCs w:val="28"/>
        </w:rPr>
      </w:pPr>
      <w:r w:rsidRPr="00B0265E">
        <w:rPr>
          <w:rFonts w:ascii="Monotype Corsiva" w:hAnsi="Monotype Corsiva"/>
          <w:sz w:val="28"/>
          <w:szCs w:val="28"/>
        </w:rPr>
        <w:tab/>
        <w:t xml:space="preserve">The investigator would like </w:t>
      </w:r>
      <w:r>
        <w:rPr>
          <w:rFonts w:ascii="Monotype Corsiva" w:hAnsi="Monotype Corsiva"/>
          <w:sz w:val="28"/>
          <w:szCs w:val="28"/>
        </w:rPr>
        <w:t xml:space="preserve">to </w:t>
      </w:r>
      <w:r w:rsidRPr="00B0265E">
        <w:rPr>
          <w:rFonts w:ascii="Monotype Corsiva" w:hAnsi="Monotype Corsiva"/>
          <w:sz w:val="28"/>
          <w:szCs w:val="28"/>
        </w:rPr>
        <w:t xml:space="preserve">express her gratitude to the Headmasters, teachers and non-teaching staff of various schools who co-operated with her during her data collection period and also all others who helped directly or indirectly for their wholehearted co-operation and encouragement. </w:t>
      </w:r>
    </w:p>
    <w:p w14:paraId="408B620F" w14:textId="77777777" w:rsidR="00EA1428" w:rsidRDefault="00EA1428" w:rsidP="00B0265E">
      <w:pPr>
        <w:spacing w:line="312" w:lineRule="auto"/>
        <w:jc w:val="both"/>
        <w:rPr>
          <w:rFonts w:ascii="Monotype Corsiva" w:hAnsi="Monotype Corsiva"/>
          <w:sz w:val="28"/>
          <w:szCs w:val="28"/>
        </w:rPr>
      </w:pPr>
      <w:r w:rsidRPr="00B0265E">
        <w:rPr>
          <w:rFonts w:ascii="Monotype Corsiva" w:hAnsi="Monotype Corsiva"/>
          <w:sz w:val="28"/>
          <w:szCs w:val="28"/>
        </w:rPr>
        <w:tab/>
        <w:t xml:space="preserve">Finally the investigator expresses her deep gratitude to her family for their constant encouragement, patience and help in supporting her to do the work successfully. </w:t>
      </w:r>
    </w:p>
    <w:p w14:paraId="3E3DA487" w14:textId="77777777" w:rsidR="00EA1428" w:rsidRPr="00B0265E" w:rsidRDefault="00EA1428" w:rsidP="00B0265E">
      <w:pPr>
        <w:spacing w:line="312" w:lineRule="auto"/>
        <w:jc w:val="both"/>
        <w:rPr>
          <w:rFonts w:ascii="Monotype Corsiva" w:hAnsi="Monotype Corsiva"/>
          <w:sz w:val="28"/>
          <w:szCs w:val="28"/>
        </w:rPr>
      </w:pPr>
    </w:p>
    <w:p w14:paraId="5DDDA908" w14:textId="77777777" w:rsidR="00EA1428" w:rsidRPr="00B0265E" w:rsidRDefault="00EA1428" w:rsidP="00B0265E">
      <w:pPr>
        <w:tabs>
          <w:tab w:val="right" w:pos="8165"/>
        </w:tabs>
        <w:spacing w:line="312" w:lineRule="auto"/>
        <w:jc w:val="both"/>
        <w:rPr>
          <w:rFonts w:ascii="Monotype Corsiva" w:hAnsi="Monotype Corsiva"/>
          <w:sz w:val="28"/>
          <w:szCs w:val="28"/>
        </w:rPr>
      </w:pPr>
      <w:smartTag w:uri="urn:schemas-microsoft-com:office:smarttags" w:element="place">
        <w:smartTag w:uri="urn:schemas-microsoft-com:office:smarttags" w:element="PlaceName">
          <w:r w:rsidRPr="00B0265E">
            <w:rPr>
              <w:rFonts w:ascii="Monotype Corsiva" w:hAnsi="Monotype Corsiva"/>
              <w:sz w:val="28"/>
              <w:szCs w:val="28"/>
            </w:rPr>
            <w:t>Farook</w:t>
          </w:r>
        </w:smartTag>
        <w:r w:rsidRPr="00B0265E">
          <w:rPr>
            <w:rFonts w:ascii="Monotype Corsiva" w:hAnsi="Monotype Corsiva"/>
            <w:sz w:val="28"/>
            <w:szCs w:val="28"/>
          </w:rPr>
          <w:t xml:space="preserve"> </w:t>
        </w:r>
        <w:smartTag w:uri="urn:schemas-microsoft-com:office:smarttags" w:element="PlaceName">
          <w:r w:rsidRPr="00B0265E">
            <w:rPr>
              <w:rFonts w:ascii="Monotype Corsiva" w:hAnsi="Monotype Corsiva"/>
              <w:sz w:val="28"/>
              <w:szCs w:val="28"/>
            </w:rPr>
            <w:t>Training</w:t>
          </w:r>
        </w:smartTag>
        <w:r w:rsidRPr="00B0265E">
          <w:rPr>
            <w:rFonts w:ascii="Monotype Corsiva" w:hAnsi="Monotype Corsiva"/>
            <w:sz w:val="28"/>
            <w:szCs w:val="28"/>
          </w:rPr>
          <w:t xml:space="preserve"> </w:t>
        </w:r>
        <w:smartTag w:uri="urn:schemas-microsoft-com:office:smarttags" w:element="PlaceType">
          <w:r w:rsidRPr="00B0265E">
            <w:rPr>
              <w:rFonts w:ascii="Monotype Corsiva" w:hAnsi="Monotype Corsiva"/>
              <w:sz w:val="28"/>
              <w:szCs w:val="28"/>
            </w:rPr>
            <w:t>College</w:t>
          </w:r>
        </w:smartTag>
      </w:smartTag>
      <w:r w:rsidRPr="00B0265E">
        <w:rPr>
          <w:rFonts w:ascii="Monotype Corsiva" w:hAnsi="Monotype Corsiva"/>
          <w:sz w:val="28"/>
          <w:szCs w:val="28"/>
        </w:rPr>
        <w:tab/>
      </w:r>
      <w:r w:rsidRPr="00B0265E">
        <w:rPr>
          <w:rFonts w:ascii="Monotype Corsiva" w:hAnsi="Monotype Corsiva"/>
          <w:b/>
          <w:bCs/>
          <w:sz w:val="28"/>
          <w:szCs w:val="28"/>
        </w:rPr>
        <w:t>Blessytha Anwar</w:t>
      </w:r>
      <w:r w:rsidRPr="00B0265E">
        <w:rPr>
          <w:rFonts w:ascii="Monotype Corsiva" w:hAnsi="Monotype Corsiva"/>
          <w:sz w:val="28"/>
          <w:szCs w:val="28"/>
        </w:rPr>
        <w:tab/>
      </w:r>
    </w:p>
    <w:p w14:paraId="1BAA7784" w14:textId="77777777" w:rsidR="00EA1428" w:rsidRPr="00B0265E" w:rsidRDefault="00EA1428" w:rsidP="00B0265E">
      <w:pPr>
        <w:spacing w:line="312" w:lineRule="auto"/>
        <w:jc w:val="both"/>
        <w:rPr>
          <w:rFonts w:ascii="Monotype Corsiva" w:hAnsi="Monotype Corsiva"/>
          <w:sz w:val="28"/>
          <w:szCs w:val="28"/>
        </w:rPr>
      </w:pPr>
      <w:r w:rsidRPr="00B0265E">
        <w:rPr>
          <w:rFonts w:ascii="Monotype Corsiva" w:hAnsi="Monotype Corsiva"/>
          <w:sz w:val="28"/>
          <w:szCs w:val="28"/>
        </w:rPr>
        <w:t xml:space="preserve">     .01.2010</w:t>
      </w:r>
    </w:p>
    <w:p w14:paraId="75B7D419" w14:textId="77777777" w:rsidR="00EA1428" w:rsidRDefault="00EA1428" w:rsidP="004D76DE">
      <w:pPr>
        <w:spacing w:line="480" w:lineRule="auto"/>
        <w:jc w:val="center"/>
        <w:rPr>
          <w:rFonts w:ascii="Arial" w:hAnsi="Arial"/>
          <w:b/>
          <w:w w:val="140"/>
          <w:sz w:val="28"/>
          <w:szCs w:val="28"/>
        </w:rPr>
      </w:pPr>
      <w:r>
        <w:rPr>
          <w:rFonts w:ascii="Arial" w:hAnsi="Arial"/>
          <w:b/>
          <w:w w:val="140"/>
          <w:sz w:val="28"/>
          <w:szCs w:val="28"/>
        </w:rPr>
        <w:lastRenderedPageBreak/>
        <w:br w:type="page"/>
      </w:r>
    </w:p>
    <w:p w14:paraId="2850B86C" w14:textId="77777777" w:rsidR="00EA1428" w:rsidRPr="008F50DC" w:rsidRDefault="00EA1428" w:rsidP="004D76DE">
      <w:pPr>
        <w:spacing w:line="480" w:lineRule="auto"/>
        <w:jc w:val="center"/>
        <w:rPr>
          <w:rFonts w:ascii="Arial" w:hAnsi="Arial"/>
          <w:b/>
          <w:w w:val="140"/>
          <w:sz w:val="28"/>
          <w:szCs w:val="28"/>
        </w:rPr>
      </w:pPr>
      <w:r w:rsidRPr="008F50DC">
        <w:rPr>
          <w:rFonts w:ascii="Arial" w:hAnsi="Arial"/>
          <w:b/>
          <w:w w:val="140"/>
          <w:sz w:val="28"/>
          <w:szCs w:val="28"/>
        </w:rPr>
        <w:lastRenderedPageBreak/>
        <w:t>CONTENTS</w:t>
      </w:r>
    </w:p>
    <w:p w14:paraId="3BBFCC18" w14:textId="77777777" w:rsidR="00EA1428" w:rsidRPr="004D76DE" w:rsidRDefault="00EA1428" w:rsidP="004D76DE">
      <w:pPr>
        <w:spacing w:line="480" w:lineRule="auto"/>
        <w:jc w:val="center"/>
        <w:rPr>
          <w:b/>
          <w:sz w:val="32"/>
          <w:szCs w:val="32"/>
        </w:rPr>
      </w:pPr>
    </w:p>
    <w:p w14:paraId="48058BC9" w14:textId="77777777" w:rsidR="00EA1428" w:rsidRPr="008F50DC" w:rsidRDefault="00EA1428" w:rsidP="008F50DC">
      <w:pPr>
        <w:spacing w:after="80"/>
        <w:rPr>
          <w:rFonts w:ascii="AvantGarde" w:hAnsi="AvantGarde"/>
          <w:b/>
          <w:sz w:val="26"/>
          <w:szCs w:val="26"/>
        </w:rPr>
      </w:pPr>
      <w:r w:rsidRPr="008F50DC">
        <w:rPr>
          <w:rFonts w:ascii="AvantGarde" w:hAnsi="AvantGarde"/>
          <w:b/>
          <w:sz w:val="26"/>
          <w:szCs w:val="26"/>
        </w:rPr>
        <w:t>LIST OF TABLES</w:t>
      </w:r>
    </w:p>
    <w:p w14:paraId="17D07A69" w14:textId="77777777" w:rsidR="00EA1428" w:rsidRPr="008F50DC" w:rsidRDefault="00EA1428" w:rsidP="0003396F">
      <w:pPr>
        <w:spacing w:line="360" w:lineRule="auto"/>
        <w:rPr>
          <w:rFonts w:ascii="AvantGarde" w:hAnsi="AvantGarde"/>
          <w:b/>
          <w:sz w:val="26"/>
          <w:szCs w:val="26"/>
        </w:rPr>
      </w:pPr>
      <w:r w:rsidRPr="008F50DC">
        <w:rPr>
          <w:rFonts w:ascii="AvantGarde" w:hAnsi="AvantGarde"/>
          <w:b/>
          <w:sz w:val="26"/>
          <w:szCs w:val="26"/>
        </w:rPr>
        <w:t>LIST OF APPENDICES</w:t>
      </w:r>
    </w:p>
    <w:p w14:paraId="33F4C033" w14:textId="77777777" w:rsidR="00EA1428" w:rsidRPr="008F50DC" w:rsidRDefault="00EA1428" w:rsidP="0003396F">
      <w:pPr>
        <w:spacing w:line="360" w:lineRule="auto"/>
        <w:rPr>
          <w:rFonts w:ascii="AvantGarde" w:hAnsi="AvantGarde"/>
          <w:bCs/>
          <w:sz w:val="8"/>
          <w:szCs w:val="8"/>
        </w:rPr>
      </w:pPr>
    </w:p>
    <w:p w14:paraId="4F7E24E4" w14:textId="77777777" w:rsidR="00EA1428" w:rsidRPr="0003396F" w:rsidRDefault="00EA1428" w:rsidP="008F50DC">
      <w:pPr>
        <w:pBdr>
          <w:top w:val="single" w:sz="4" w:space="1" w:color="auto"/>
          <w:bottom w:val="single" w:sz="4" w:space="1" w:color="auto"/>
        </w:pBdr>
        <w:spacing w:before="40" w:after="40"/>
        <w:rPr>
          <w:rFonts w:ascii="AvantGarde" w:hAnsi="AvantGarde"/>
          <w:b/>
          <w:sz w:val="26"/>
          <w:szCs w:val="26"/>
        </w:rPr>
      </w:pPr>
      <w:r w:rsidRPr="0003396F">
        <w:rPr>
          <w:rFonts w:ascii="AvantGarde" w:hAnsi="AvantGarde"/>
          <w:b/>
          <w:sz w:val="26"/>
          <w:szCs w:val="26"/>
        </w:rPr>
        <w:t>Chapter                                                                                  Page No:</w:t>
      </w:r>
    </w:p>
    <w:p w14:paraId="355A19CB" w14:textId="77777777" w:rsidR="00EA1428" w:rsidRPr="007863BF" w:rsidRDefault="00EA1428" w:rsidP="008F4D7B">
      <w:pPr>
        <w:tabs>
          <w:tab w:val="left" w:pos="720"/>
          <w:tab w:val="right" w:pos="7920"/>
        </w:tabs>
        <w:spacing w:line="480" w:lineRule="auto"/>
        <w:rPr>
          <w:rFonts w:ascii="AvantGarde" w:hAnsi="AvantGarde"/>
          <w:b/>
          <w:sz w:val="12"/>
          <w:szCs w:val="12"/>
        </w:rPr>
      </w:pPr>
    </w:p>
    <w:p w14:paraId="5C9C47DA" w14:textId="77777777" w:rsidR="00EA1428" w:rsidRPr="0003396F" w:rsidRDefault="00EA1428" w:rsidP="002157C6">
      <w:pPr>
        <w:tabs>
          <w:tab w:val="left" w:pos="720"/>
          <w:tab w:val="center" w:pos="7560"/>
        </w:tabs>
        <w:spacing w:after="120" w:line="360" w:lineRule="auto"/>
        <w:rPr>
          <w:rFonts w:ascii="AvantGarde" w:hAnsi="AvantGarde"/>
          <w:b/>
          <w:sz w:val="26"/>
          <w:szCs w:val="26"/>
        </w:rPr>
      </w:pPr>
      <w:r w:rsidRPr="0003396F">
        <w:rPr>
          <w:rFonts w:ascii="AvantGarde" w:hAnsi="AvantGarde"/>
          <w:b/>
          <w:sz w:val="26"/>
          <w:szCs w:val="26"/>
        </w:rPr>
        <w:t xml:space="preserve">I      </w:t>
      </w:r>
      <w:r w:rsidRPr="0003396F">
        <w:rPr>
          <w:rFonts w:ascii="AvantGarde" w:hAnsi="AvantGarde"/>
          <w:b/>
          <w:sz w:val="26"/>
          <w:szCs w:val="26"/>
        </w:rPr>
        <w:tab/>
        <w:t>INTRODUCTION</w:t>
      </w:r>
      <w:r>
        <w:rPr>
          <w:rFonts w:ascii="AvantGarde" w:hAnsi="AvantGarde"/>
          <w:b/>
          <w:sz w:val="26"/>
          <w:szCs w:val="26"/>
        </w:rPr>
        <w:tab/>
        <w:t>1 - 11</w:t>
      </w:r>
    </w:p>
    <w:p w14:paraId="727D5E7E" w14:textId="77777777" w:rsidR="00EA1428" w:rsidRPr="0003396F" w:rsidRDefault="00EA1428" w:rsidP="002157C6">
      <w:pPr>
        <w:tabs>
          <w:tab w:val="left" w:pos="540"/>
          <w:tab w:val="left" w:pos="720"/>
          <w:tab w:val="center" w:pos="7560"/>
        </w:tabs>
        <w:spacing w:after="120" w:line="360" w:lineRule="auto"/>
        <w:rPr>
          <w:rFonts w:ascii="AvantGarde" w:hAnsi="AvantGarde"/>
          <w:b/>
          <w:sz w:val="26"/>
          <w:szCs w:val="26"/>
        </w:rPr>
      </w:pPr>
      <w:r w:rsidRPr="0003396F">
        <w:rPr>
          <w:rFonts w:ascii="AvantGarde" w:hAnsi="AvantGarde"/>
          <w:b/>
          <w:sz w:val="26"/>
          <w:szCs w:val="26"/>
        </w:rPr>
        <w:t xml:space="preserve">II     </w:t>
      </w:r>
      <w:r w:rsidRPr="0003396F">
        <w:rPr>
          <w:rFonts w:ascii="AvantGarde" w:hAnsi="AvantGarde"/>
          <w:b/>
          <w:sz w:val="26"/>
          <w:szCs w:val="26"/>
        </w:rPr>
        <w:tab/>
      </w:r>
      <w:r>
        <w:rPr>
          <w:rFonts w:ascii="AvantGarde" w:hAnsi="AvantGarde"/>
          <w:b/>
          <w:sz w:val="26"/>
          <w:szCs w:val="26"/>
        </w:rPr>
        <w:tab/>
        <w:t xml:space="preserve">REVIEW OF </w:t>
      </w:r>
      <w:r w:rsidRPr="0003396F">
        <w:rPr>
          <w:rFonts w:ascii="AvantGarde" w:hAnsi="AvantGarde"/>
          <w:b/>
          <w:sz w:val="26"/>
          <w:szCs w:val="26"/>
        </w:rPr>
        <w:t>LITERATURE</w:t>
      </w:r>
      <w:r>
        <w:rPr>
          <w:rFonts w:ascii="AvantGarde" w:hAnsi="AvantGarde"/>
          <w:b/>
          <w:sz w:val="26"/>
          <w:szCs w:val="26"/>
        </w:rPr>
        <w:tab/>
        <w:t>12 - 57</w:t>
      </w:r>
    </w:p>
    <w:p w14:paraId="4E9F01FB" w14:textId="77777777" w:rsidR="00EA1428" w:rsidRPr="0003396F" w:rsidRDefault="00EA1428" w:rsidP="002157C6">
      <w:pPr>
        <w:tabs>
          <w:tab w:val="left" w:pos="720"/>
          <w:tab w:val="center" w:pos="7560"/>
        </w:tabs>
        <w:spacing w:after="120" w:line="360" w:lineRule="auto"/>
        <w:rPr>
          <w:rFonts w:ascii="AvantGarde" w:hAnsi="AvantGarde"/>
          <w:b/>
          <w:sz w:val="26"/>
          <w:szCs w:val="26"/>
        </w:rPr>
      </w:pPr>
      <w:r w:rsidRPr="0003396F">
        <w:rPr>
          <w:rFonts w:ascii="AvantGarde" w:hAnsi="AvantGarde"/>
          <w:b/>
          <w:sz w:val="26"/>
          <w:szCs w:val="26"/>
        </w:rPr>
        <w:t xml:space="preserve">III   </w:t>
      </w:r>
      <w:r w:rsidRPr="0003396F">
        <w:rPr>
          <w:rFonts w:ascii="AvantGarde" w:hAnsi="AvantGarde"/>
          <w:b/>
          <w:sz w:val="26"/>
          <w:szCs w:val="26"/>
        </w:rPr>
        <w:tab/>
        <w:t>METHODOLOGY</w:t>
      </w:r>
      <w:r>
        <w:rPr>
          <w:rFonts w:ascii="AvantGarde" w:hAnsi="AvantGarde"/>
          <w:b/>
          <w:sz w:val="26"/>
          <w:szCs w:val="26"/>
        </w:rPr>
        <w:tab/>
        <w:t>58 - 76</w:t>
      </w:r>
    </w:p>
    <w:p w14:paraId="451BDDEA" w14:textId="77777777" w:rsidR="00EA1428" w:rsidRPr="0003396F" w:rsidRDefault="00EA1428" w:rsidP="002157C6">
      <w:pPr>
        <w:tabs>
          <w:tab w:val="left" w:pos="720"/>
          <w:tab w:val="center" w:pos="7560"/>
        </w:tabs>
        <w:spacing w:after="120" w:line="360" w:lineRule="auto"/>
        <w:rPr>
          <w:rFonts w:ascii="AvantGarde" w:hAnsi="AvantGarde"/>
          <w:b/>
          <w:sz w:val="26"/>
          <w:szCs w:val="26"/>
        </w:rPr>
      </w:pPr>
      <w:r w:rsidRPr="0003396F">
        <w:rPr>
          <w:rFonts w:ascii="AvantGarde" w:hAnsi="AvantGarde"/>
          <w:b/>
          <w:sz w:val="26"/>
          <w:szCs w:val="26"/>
        </w:rPr>
        <w:t xml:space="preserve">IV   </w:t>
      </w:r>
      <w:r w:rsidRPr="0003396F">
        <w:rPr>
          <w:rFonts w:ascii="AvantGarde" w:hAnsi="AvantGarde"/>
          <w:b/>
          <w:sz w:val="26"/>
          <w:szCs w:val="26"/>
        </w:rPr>
        <w:tab/>
        <w:t>ANALYSIS</w:t>
      </w:r>
      <w:r>
        <w:rPr>
          <w:rFonts w:ascii="AvantGarde" w:hAnsi="AvantGarde"/>
          <w:b/>
          <w:sz w:val="26"/>
          <w:szCs w:val="26"/>
        </w:rPr>
        <w:tab/>
        <w:t>77 - 130</w:t>
      </w:r>
    </w:p>
    <w:p w14:paraId="591D2AC8" w14:textId="77777777" w:rsidR="00EA1428" w:rsidRPr="0003396F" w:rsidRDefault="00EA1428" w:rsidP="002157C6">
      <w:pPr>
        <w:tabs>
          <w:tab w:val="left" w:pos="720"/>
          <w:tab w:val="center" w:pos="7560"/>
        </w:tabs>
        <w:spacing w:after="120" w:line="360" w:lineRule="auto"/>
        <w:rPr>
          <w:rFonts w:ascii="AvantGarde" w:hAnsi="AvantGarde"/>
          <w:b/>
          <w:sz w:val="26"/>
          <w:szCs w:val="26"/>
        </w:rPr>
      </w:pPr>
      <w:r w:rsidRPr="0003396F">
        <w:rPr>
          <w:rFonts w:ascii="AvantGarde" w:hAnsi="AvantGarde"/>
          <w:b/>
          <w:sz w:val="26"/>
          <w:szCs w:val="26"/>
        </w:rPr>
        <w:t xml:space="preserve">V     </w:t>
      </w:r>
      <w:r w:rsidRPr="0003396F">
        <w:rPr>
          <w:rFonts w:ascii="AvantGarde" w:hAnsi="AvantGarde"/>
          <w:b/>
          <w:sz w:val="26"/>
          <w:szCs w:val="26"/>
        </w:rPr>
        <w:tab/>
        <w:t>SUMMARY, FINDINGS AND SUGGESTIONS</w:t>
      </w:r>
      <w:r>
        <w:rPr>
          <w:rFonts w:ascii="AvantGarde" w:hAnsi="AvantGarde"/>
          <w:b/>
          <w:sz w:val="26"/>
          <w:szCs w:val="26"/>
        </w:rPr>
        <w:tab/>
        <w:t>131 - 140</w:t>
      </w:r>
    </w:p>
    <w:p w14:paraId="4EFF0D27" w14:textId="77777777" w:rsidR="00EA1428" w:rsidRPr="0003396F" w:rsidRDefault="00EA1428" w:rsidP="002157C6">
      <w:pPr>
        <w:tabs>
          <w:tab w:val="left" w:pos="720"/>
          <w:tab w:val="center" w:pos="7560"/>
        </w:tabs>
        <w:spacing w:after="120" w:line="360" w:lineRule="auto"/>
        <w:rPr>
          <w:rFonts w:ascii="AvantGarde" w:hAnsi="AvantGarde"/>
          <w:b/>
          <w:sz w:val="26"/>
          <w:szCs w:val="26"/>
        </w:rPr>
      </w:pPr>
      <w:r w:rsidRPr="0003396F">
        <w:rPr>
          <w:rFonts w:ascii="AvantGarde" w:hAnsi="AvantGarde"/>
          <w:b/>
          <w:sz w:val="26"/>
          <w:szCs w:val="26"/>
        </w:rPr>
        <w:t xml:space="preserve">         </w:t>
      </w:r>
      <w:r w:rsidRPr="0003396F">
        <w:rPr>
          <w:rFonts w:ascii="AvantGarde" w:hAnsi="AvantGarde"/>
          <w:b/>
          <w:sz w:val="26"/>
          <w:szCs w:val="26"/>
        </w:rPr>
        <w:tab/>
      </w:r>
      <w:r>
        <w:rPr>
          <w:rFonts w:ascii="AvantGarde" w:hAnsi="AvantGarde"/>
          <w:b/>
          <w:sz w:val="26"/>
          <w:szCs w:val="26"/>
        </w:rPr>
        <w:t>REFERENCES</w:t>
      </w:r>
      <w:r w:rsidRPr="0003396F">
        <w:rPr>
          <w:rFonts w:ascii="AvantGarde" w:hAnsi="AvantGarde"/>
          <w:b/>
          <w:sz w:val="26"/>
          <w:szCs w:val="26"/>
        </w:rPr>
        <w:t xml:space="preserve"> </w:t>
      </w:r>
      <w:r>
        <w:rPr>
          <w:rFonts w:ascii="AvantGarde" w:hAnsi="AvantGarde"/>
          <w:b/>
          <w:sz w:val="26"/>
          <w:szCs w:val="26"/>
        </w:rPr>
        <w:tab/>
        <w:t xml:space="preserve">141 - 147 </w:t>
      </w:r>
    </w:p>
    <w:p w14:paraId="29A86A7C" w14:textId="77777777" w:rsidR="00EA1428" w:rsidRDefault="00EA1428" w:rsidP="008F50DC">
      <w:pPr>
        <w:pBdr>
          <w:bottom w:val="single" w:sz="4" w:space="1" w:color="auto"/>
        </w:pBdr>
        <w:tabs>
          <w:tab w:val="left" w:pos="540"/>
          <w:tab w:val="left" w:pos="720"/>
          <w:tab w:val="right" w:pos="7920"/>
        </w:tabs>
        <w:rPr>
          <w:rFonts w:ascii="AvantGarde" w:hAnsi="AvantGarde"/>
          <w:b/>
          <w:sz w:val="26"/>
          <w:szCs w:val="26"/>
        </w:rPr>
      </w:pPr>
      <w:r w:rsidRPr="0003396F">
        <w:rPr>
          <w:rFonts w:ascii="AvantGarde" w:hAnsi="AvantGarde"/>
          <w:b/>
          <w:sz w:val="26"/>
          <w:szCs w:val="26"/>
        </w:rPr>
        <w:t xml:space="preserve">         </w:t>
      </w:r>
      <w:r w:rsidRPr="0003396F">
        <w:rPr>
          <w:rFonts w:ascii="AvantGarde" w:hAnsi="AvantGarde"/>
          <w:b/>
          <w:sz w:val="26"/>
          <w:szCs w:val="26"/>
        </w:rPr>
        <w:tab/>
        <w:t>APPENDICES</w:t>
      </w:r>
    </w:p>
    <w:p w14:paraId="3D09DE4E" w14:textId="77777777" w:rsidR="00EA1428" w:rsidRPr="0003396F" w:rsidRDefault="00EA1428" w:rsidP="008F50DC">
      <w:pPr>
        <w:pBdr>
          <w:bottom w:val="single" w:sz="4" w:space="1" w:color="auto"/>
        </w:pBdr>
        <w:tabs>
          <w:tab w:val="left" w:pos="540"/>
          <w:tab w:val="left" w:pos="720"/>
          <w:tab w:val="right" w:pos="7920"/>
        </w:tabs>
        <w:rPr>
          <w:rFonts w:ascii="AvantGarde" w:hAnsi="AvantGarde"/>
          <w:b/>
          <w:sz w:val="26"/>
          <w:szCs w:val="26"/>
        </w:rPr>
      </w:pPr>
    </w:p>
    <w:p w14:paraId="3EA22636" w14:textId="77777777" w:rsidR="00EA1428" w:rsidRPr="0058321A" w:rsidRDefault="00EA1428" w:rsidP="0058321A">
      <w:pPr>
        <w:tabs>
          <w:tab w:val="left" w:pos="540"/>
        </w:tabs>
        <w:spacing w:line="480" w:lineRule="auto"/>
        <w:jc w:val="center"/>
        <w:rPr>
          <w:b/>
          <w:w w:val="140"/>
          <w:sz w:val="28"/>
          <w:szCs w:val="28"/>
        </w:rPr>
      </w:pPr>
      <w:r>
        <w:rPr>
          <w:b/>
          <w:sz w:val="28"/>
          <w:szCs w:val="28"/>
        </w:rPr>
        <w:br w:type="page"/>
      </w:r>
      <w:r w:rsidRPr="0058321A">
        <w:rPr>
          <w:b/>
          <w:w w:val="140"/>
          <w:sz w:val="28"/>
          <w:szCs w:val="28"/>
        </w:rPr>
        <w:lastRenderedPageBreak/>
        <w:t>LIST OF TABLES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28"/>
        <w:gridCol w:w="6570"/>
        <w:gridCol w:w="983"/>
      </w:tblGrid>
      <w:tr w:rsidR="00EA1428" w:rsidRPr="00762678" w14:paraId="66AFDA5C" w14:textId="77777777">
        <w:tc>
          <w:tcPr>
            <w:tcW w:w="828" w:type="dxa"/>
            <w:tcBorders>
              <w:top w:val="single" w:sz="4" w:space="0" w:color="auto"/>
              <w:bottom w:val="single" w:sz="4" w:space="0" w:color="auto"/>
            </w:tcBorders>
          </w:tcPr>
          <w:p w14:paraId="6DA0B138" w14:textId="77777777" w:rsidR="00EA1428" w:rsidRPr="00762678" w:rsidRDefault="00EA1428" w:rsidP="001F1BE9">
            <w:pPr>
              <w:tabs>
                <w:tab w:val="left" w:pos="540"/>
              </w:tabs>
              <w:spacing w:before="60" w:after="60"/>
              <w:rPr>
                <w:b/>
              </w:rPr>
            </w:pPr>
            <w:r w:rsidRPr="00762678">
              <w:rPr>
                <w:b/>
              </w:rPr>
              <w:t>Table No.</w:t>
            </w:r>
          </w:p>
        </w:tc>
        <w:tc>
          <w:tcPr>
            <w:tcW w:w="6570" w:type="dxa"/>
            <w:tcBorders>
              <w:top w:val="single" w:sz="4" w:space="0" w:color="auto"/>
              <w:bottom w:val="single" w:sz="4" w:space="0" w:color="auto"/>
            </w:tcBorders>
          </w:tcPr>
          <w:p w14:paraId="48BB95BF" w14:textId="77777777" w:rsidR="00EA1428" w:rsidRPr="00762678" w:rsidRDefault="00EA1428" w:rsidP="001F1BE9">
            <w:pPr>
              <w:tabs>
                <w:tab w:val="left" w:pos="540"/>
              </w:tabs>
              <w:spacing w:before="60" w:after="60"/>
              <w:rPr>
                <w:b/>
              </w:rPr>
            </w:pPr>
            <w:r w:rsidRPr="00762678">
              <w:rPr>
                <w:b/>
              </w:rPr>
              <w:t>Title</w:t>
            </w:r>
          </w:p>
        </w:tc>
        <w:tc>
          <w:tcPr>
            <w:tcW w:w="983" w:type="dxa"/>
            <w:tcBorders>
              <w:top w:val="single" w:sz="4" w:space="0" w:color="auto"/>
              <w:bottom w:val="single" w:sz="4" w:space="0" w:color="auto"/>
            </w:tcBorders>
          </w:tcPr>
          <w:p w14:paraId="5F6CA982" w14:textId="77777777" w:rsidR="00EA1428" w:rsidRPr="00762678" w:rsidRDefault="00EA1428" w:rsidP="001F1BE9">
            <w:pPr>
              <w:tabs>
                <w:tab w:val="left" w:pos="540"/>
              </w:tabs>
              <w:spacing w:before="60" w:after="60"/>
              <w:rPr>
                <w:b/>
              </w:rPr>
            </w:pPr>
            <w:r w:rsidRPr="00762678">
              <w:rPr>
                <w:b/>
              </w:rPr>
              <w:t>Page No.</w:t>
            </w:r>
          </w:p>
        </w:tc>
      </w:tr>
      <w:tr w:rsidR="00EA1428" w:rsidRPr="00762678" w14:paraId="3512A59E" w14:textId="77777777">
        <w:tc>
          <w:tcPr>
            <w:tcW w:w="828" w:type="dxa"/>
            <w:tcBorders>
              <w:top w:val="single" w:sz="4" w:space="0" w:color="auto"/>
            </w:tcBorders>
            <w:vAlign w:val="top"/>
          </w:tcPr>
          <w:p w14:paraId="0358D81D" w14:textId="77777777" w:rsidR="00EA1428" w:rsidRPr="00762678" w:rsidRDefault="00EA1428" w:rsidP="00AD1FBE">
            <w:pPr>
              <w:tabs>
                <w:tab w:val="left" w:pos="540"/>
              </w:tabs>
              <w:spacing w:before="60" w:after="60"/>
              <w:rPr>
                <w:bCs/>
              </w:rPr>
            </w:pPr>
            <w:r w:rsidRPr="00762678">
              <w:rPr>
                <w:bCs/>
              </w:rPr>
              <w:t>1</w:t>
            </w:r>
          </w:p>
        </w:tc>
        <w:tc>
          <w:tcPr>
            <w:tcW w:w="6570" w:type="dxa"/>
            <w:tcBorders>
              <w:top w:val="single" w:sz="4" w:space="0" w:color="auto"/>
            </w:tcBorders>
          </w:tcPr>
          <w:p w14:paraId="0267781A" w14:textId="77777777" w:rsidR="00EA1428" w:rsidRPr="00762678" w:rsidRDefault="00EA1428" w:rsidP="000936FC">
            <w:pPr>
              <w:tabs>
                <w:tab w:val="left" w:pos="540"/>
              </w:tabs>
              <w:spacing w:before="60" w:after="60"/>
              <w:jc w:val="both"/>
              <w:rPr>
                <w:bCs/>
              </w:rPr>
            </w:pPr>
            <w:r w:rsidRPr="00762678">
              <w:rPr>
                <w:bCs/>
              </w:rPr>
              <w:t>Categorization of the Selected Challenging Situations faced by Teachers</w:t>
            </w:r>
          </w:p>
        </w:tc>
        <w:tc>
          <w:tcPr>
            <w:tcW w:w="983" w:type="dxa"/>
            <w:tcBorders>
              <w:top w:val="single" w:sz="4" w:space="0" w:color="auto"/>
            </w:tcBorders>
            <w:vAlign w:val="top"/>
          </w:tcPr>
          <w:p w14:paraId="56772D53" w14:textId="77777777" w:rsidR="00EA1428" w:rsidRPr="00762678" w:rsidRDefault="00EA1428" w:rsidP="00762678">
            <w:pPr>
              <w:tabs>
                <w:tab w:val="left" w:pos="540"/>
              </w:tabs>
              <w:spacing w:before="60" w:after="60"/>
              <w:rPr>
                <w:bCs/>
              </w:rPr>
            </w:pPr>
            <w:r>
              <w:rPr>
                <w:bCs/>
              </w:rPr>
              <w:t>63</w:t>
            </w:r>
          </w:p>
        </w:tc>
      </w:tr>
      <w:tr w:rsidR="00EA1428" w:rsidRPr="00762678" w14:paraId="7F613260" w14:textId="77777777">
        <w:tc>
          <w:tcPr>
            <w:tcW w:w="828" w:type="dxa"/>
            <w:vAlign w:val="top"/>
          </w:tcPr>
          <w:p w14:paraId="27686E6C" w14:textId="77777777" w:rsidR="00EA1428" w:rsidRPr="00762678" w:rsidRDefault="00EA1428" w:rsidP="00AD1FBE">
            <w:pPr>
              <w:tabs>
                <w:tab w:val="left" w:pos="540"/>
              </w:tabs>
              <w:spacing w:before="60" w:after="60"/>
              <w:rPr>
                <w:bCs/>
              </w:rPr>
            </w:pPr>
            <w:r w:rsidRPr="00762678">
              <w:rPr>
                <w:bCs/>
              </w:rPr>
              <w:t>2</w:t>
            </w:r>
          </w:p>
        </w:tc>
        <w:tc>
          <w:tcPr>
            <w:tcW w:w="6570" w:type="dxa"/>
          </w:tcPr>
          <w:p w14:paraId="6C60FEC5" w14:textId="77777777" w:rsidR="00EA1428" w:rsidRPr="00762678" w:rsidRDefault="00EA1428" w:rsidP="000936FC">
            <w:pPr>
              <w:tabs>
                <w:tab w:val="left" w:pos="540"/>
              </w:tabs>
              <w:spacing w:before="60" w:after="60"/>
              <w:jc w:val="both"/>
              <w:rPr>
                <w:bCs/>
              </w:rPr>
            </w:pPr>
            <w:r w:rsidRPr="00762678">
              <w:rPr>
                <w:bCs/>
              </w:rPr>
              <w:t>Standard Deviations of the Experts’ Ratings for each item coming under the selected Eighteen situations</w:t>
            </w:r>
          </w:p>
        </w:tc>
        <w:tc>
          <w:tcPr>
            <w:tcW w:w="983" w:type="dxa"/>
            <w:vAlign w:val="top"/>
          </w:tcPr>
          <w:p w14:paraId="601ACE17" w14:textId="77777777" w:rsidR="00EA1428" w:rsidRPr="00762678" w:rsidRDefault="00EA1428" w:rsidP="00762678">
            <w:pPr>
              <w:tabs>
                <w:tab w:val="left" w:pos="540"/>
              </w:tabs>
              <w:spacing w:before="60" w:after="60"/>
              <w:rPr>
                <w:bCs/>
              </w:rPr>
            </w:pPr>
            <w:r>
              <w:rPr>
                <w:bCs/>
              </w:rPr>
              <w:t>68</w:t>
            </w:r>
          </w:p>
        </w:tc>
      </w:tr>
      <w:tr w:rsidR="00EA1428" w:rsidRPr="00762678" w14:paraId="36E5E301" w14:textId="77777777">
        <w:tc>
          <w:tcPr>
            <w:tcW w:w="828" w:type="dxa"/>
            <w:vAlign w:val="top"/>
          </w:tcPr>
          <w:p w14:paraId="4ED68DE7" w14:textId="77777777" w:rsidR="00EA1428" w:rsidRPr="00762678" w:rsidRDefault="00EA1428" w:rsidP="00AD1FBE">
            <w:pPr>
              <w:tabs>
                <w:tab w:val="left" w:pos="540"/>
              </w:tabs>
              <w:spacing w:before="60" w:after="60"/>
              <w:rPr>
                <w:bCs/>
              </w:rPr>
            </w:pPr>
            <w:r w:rsidRPr="00762678">
              <w:rPr>
                <w:bCs/>
              </w:rPr>
              <w:t>3</w:t>
            </w:r>
          </w:p>
        </w:tc>
        <w:tc>
          <w:tcPr>
            <w:tcW w:w="6570" w:type="dxa"/>
          </w:tcPr>
          <w:p w14:paraId="180EA8AB" w14:textId="77777777" w:rsidR="00EA1428" w:rsidRPr="00762678" w:rsidRDefault="00EA1428" w:rsidP="000936FC">
            <w:pPr>
              <w:tabs>
                <w:tab w:val="left" w:pos="540"/>
              </w:tabs>
              <w:spacing w:before="60" w:after="60"/>
              <w:jc w:val="both"/>
              <w:rPr>
                <w:bCs/>
              </w:rPr>
            </w:pPr>
            <w:r w:rsidRPr="00762678">
              <w:rPr>
                <w:bCs/>
              </w:rPr>
              <w:t>Item wise Details of Tacit Knowledge Scale for Teachers</w:t>
            </w:r>
          </w:p>
        </w:tc>
        <w:tc>
          <w:tcPr>
            <w:tcW w:w="983" w:type="dxa"/>
            <w:vAlign w:val="top"/>
          </w:tcPr>
          <w:p w14:paraId="0569621F" w14:textId="77777777" w:rsidR="00EA1428" w:rsidRPr="00762678" w:rsidRDefault="00EA1428" w:rsidP="00762678">
            <w:pPr>
              <w:tabs>
                <w:tab w:val="left" w:pos="540"/>
              </w:tabs>
              <w:spacing w:before="60" w:after="60"/>
              <w:rPr>
                <w:bCs/>
              </w:rPr>
            </w:pPr>
            <w:r>
              <w:rPr>
                <w:bCs/>
              </w:rPr>
              <w:t>70</w:t>
            </w:r>
          </w:p>
        </w:tc>
      </w:tr>
      <w:tr w:rsidR="00EA1428" w:rsidRPr="00762678" w14:paraId="74E8DA82" w14:textId="77777777">
        <w:tc>
          <w:tcPr>
            <w:tcW w:w="828" w:type="dxa"/>
            <w:vAlign w:val="top"/>
          </w:tcPr>
          <w:p w14:paraId="2C42697E" w14:textId="77777777" w:rsidR="00EA1428" w:rsidRPr="00762678" w:rsidRDefault="00EA1428" w:rsidP="00AD1FBE">
            <w:pPr>
              <w:tabs>
                <w:tab w:val="left" w:pos="540"/>
              </w:tabs>
              <w:spacing w:before="60" w:after="60"/>
              <w:rPr>
                <w:bCs/>
              </w:rPr>
            </w:pPr>
            <w:r w:rsidRPr="00762678">
              <w:rPr>
                <w:bCs/>
              </w:rPr>
              <w:t>4</w:t>
            </w:r>
          </w:p>
        </w:tc>
        <w:tc>
          <w:tcPr>
            <w:tcW w:w="6570" w:type="dxa"/>
          </w:tcPr>
          <w:p w14:paraId="0AD5CF3C" w14:textId="77777777" w:rsidR="00EA1428" w:rsidRPr="00762678" w:rsidRDefault="00EA1428" w:rsidP="000936FC">
            <w:pPr>
              <w:tabs>
                <w:tab w:val="left" w:pos="540"/>
              </w:tabs>
              <w:spacing w:before="60" w:after="60"/>
              <w:jc w:val="both"/>
              <w:rPr>
                <w:bCs/>
              </w:rPr>
            </w:pPr>
            <w:r w:rsidRPr="00762678">
              <w:rPr>
                <w:bCs/>
              </w:rPr>
              <w:t>Break up of the Final Sample</w:t>
            </w:r>
          </w:p>
        </w:tc>
        <w:tc>
          <w:tcPr>
            <w:tcW w:w="983" w:type="dxa"/>
            <w:vAlign w:val="top"/>
          </w:tcPr>
          <w:p w14:paraId="477BD6B6" w14:textId="77777777" w:rsidR="00EA1428" w:rsidRPr="00762678" w:rsidRDefault="00EA1428" w:rsidP="00762678">
            <w:pPr>
              <w:tabs>
                <w:tab w:val="left" w:pos="540"/>
              </w:tabs>
              <w:spacing w:before="60" w:after="60"/>
              <w:rPr>
                <w:bCs/>
              </w:rPr>
            </w:pPr>
            <w:r>
              <w:rPr>
                <w:bCs/>
              </w:rPr>
              <w:t>74</w:t>
            </w:r>
          </w:p>
        </w:tc>
      </w:tr>
      <w:tr w:rsidR="00EA1428" w:rsidRPr="00762678" w14:paraId="43F863BE" w14:textId="77777777">
        <w:tc>
          <w:tcPr>
            <w:tcW w:w="828" w:type="dxa"/>
            <w:vAlign w:val="top"/>
          </w:tcPr>
          <w:p w14:paraId="241397A0" w14:textId="77777777" w:rsidR="00EA1428" w:rsidRPr="00762678" w:rsidRDefault="00EA1428" w:rsidP="00AD1FBE">
            <w:pPr>
              <w:tabs>
                <w:tab w:val="left" w:pos="540"/>
              </w:tabs>
              <w:spacing w:before="60" w:after="60"/>
              <w:rPr>
                <w:bCs/>
              </w:rPr>
            </w:pPr>
            <w:r w:rsidRPr="00762678">
              <w:rPr>
                <w:bCs/>
              </w:rPr>
              <w:t>5</w:t>
            </w:r>
          </w:p>
        </w:tc>
        <w:tc>
          <w:tcPr>
            <w:tcW w:w="6570" w:type="dxa"/>
          </w:tcPr>
          <w:p w14:paraId="1EACAC45" w14:textId="77777777" w:rsidR="00EA1428" w:rsidRPr="00762678" w:rsidRDefault="00EA1428" w:rsidP="000936FC">
            <w:pPr>
              <w:tabs>
                <w:tab w:val="left" w:pos="540"/>
              </w:tabs>
              <w:spacing w:before="60" w:after="60"/>
              <w:jc w:val="both"/>
              <w:rPr>
                <w:bCs/>
              </w:rPr>
            </w:pPr>
            <w:r w:rsidRPr="00762678">
              <w:rPr>
                <w:bCs/>
              </w:rPr>
              <w:t>Descriptive Statistics of the Variable Tacit Knowledge of Secondary School Teachers</w:t>
            </w:r>
          </w:p>
        </w:tc>
        <w:tc>
          <w:tcPr>
            <w:tcW w:w="983" w:type="dxa"/>
            <w:vAlign w:val="top"/>
          </w:tcPr>
          <w:p w14:paraId="6159900E" w14:textId="77777777" w:rsidR="00EA1428" w:rsidRPr="00762678" w:rsidRDefault="00EA1428" w:rsidP="00762678">
            <w:pPr>
              <w:tabs>
                <w:tab w:val="left" w:pos="540"/>
              </w:tabs>
              <w:spacing w:before="60" w:after="60"/>
              <w:rPr>
                <w:bCs/>
              </w:rPr>
            </w:pPr>
            <w:r>
              <w:rPr>
                <w:bCs/>
              </w:rPr>
              <w:t>79</w:t>
            </w:r>
          </w:p>
        </w:tc>
      </w:tr>
      <w:tr w:rsidR="00EA1428" w:rsidRPr="00762678" w14:paraId="6440C8CE" w14:textId="77777777">
        <w:tc>
          <w:tcPr>
            <w:tcW w:w="828" w:type="dxa"/>
            <w:vAlign w:val="top"/>
          </w:tcPr>
          <w:p w14:paraId="2B175720" w14:textId="77777777" w:rsidR="00EA1428" w:rsidRPr="00762678" w:rsidRDefault="00EA1428" w:rsidP="00AD1FBE">
            <w:pPr>
              <w:tabs>
                <w:tab w:val="left" w:pos="540"/>
              </w:tabs>
              <w:spacing w:before="60" w:after="60"/>
              <w:rPr>
                <w:bCs/>
              </w:rPr>
            </w:pPr>
            <w:r w:rsidRPr="00762678">
              <w:rPr>
                <w:bCs/>
              </w:rPr>
              <w:t>6</w:t>
            </w:r>
          </w:p>
        </w:tc>
        <w:tc>
          <w:tcPr>
            <w:tcW w:w="6570" w:type="dxa"/>
          </w:tcPr>
          <w:p w14:paraId="39763E11" w14:textId="77777777" w:rsidR="00EA1428" w:rsidRPr="00762678" w:rsidRDefault="00EA1428" w:rsidP="000936FC">
            <w:pPr>
              <w:tabs>
                <w:tab w:val="left" w:pos="540"/>
              </w:tabs>
              <w:spacing w:before="60" w:after="60"/>
              <w:jc w:val="both"/>
              <w:rPr>
                <w:bCs/>
              </w:rPr>
            </w:pPr>
            <w:r w:rsidRPr="00762678">
              <w:rPr>
                <w:bCs/>
              </w:rPr>
              <w:t>Percentile Norm for the Total Sample</w:t>
            </w:r>
          </w:p>
        </w:tc>
        <w:tc>
          <w:tcPr>
            <w:tcW w:w="983" w:type="dxa"/>
            <w:vAlign w:val="top"/>
          </w:tcPr>
          <w:p w14:paraId="0837EB0B" w14:textId="77777777" w:rsidR="00EA1428" w:rsidRPr="00762678" w:rsidRDefault="00EA1428" w:rsidP="00762678">
            <w:pPr>
              <w:tabs>
                <w:tab w:val="left" w:pos="540"/>
              </w:tabs>
              <w:spacing w:before="60" w:after="60"/>
              <w:rPr>
                <w:bCs/>
              </w:rPr>
            </w:pPr>
            <w:r>
              <w:rPr>
                <w:bCs/>
              </w:rPr>
              <w:t>80</w:t>
            </w:r>
          </w:p>
        </w:tc>
      </w:tr>
      <w:tr w:rsidR="00EA1428" w:rsidRPr="00762678" w14:paraId="4BFAFEEC" w14:textId="77777777">
        <w:tc>
          <w:tcPr>
            <w:tcW w:w="828" w:type="dxa"/>
            <w:vAlign w:val="top"/>
          </w:tcPr>
          <w:p w14:paraId="24646F70" w14:textId="77777777" w:rsidR="00EA1428" w:rsidRPr="00762678" w:rsidRDefault="00EA1428" w:rsidP="00AD1FBE">
            <w:pPr>
              <w:tabs>
                <w:tab w:val="left" w:pos="540"/>
              </w:tabs>
              <w:spacing w:before="60" w:after="60"/>
              <w:rPr>
                <w:bCs/>
              </w:rPr>
            </w:pPr>
            <w:r w:rsidRPr="00762678">
              <w:rPr>
                <w:bCs/>
              </w:rPr>
              <w:t>7</w:t>
            </w:r>
          </w:p>
        </w:tc>
        <w:tc>
          <w:tcPr>
            <w:tcW w:w="6570" w:type="dxa"/>
          </w:tcPr>
          <w:p w14:paraId="3C13E50B" w14:textId="77777777" w:rsidR="00EA1428" w:rsidRPr="00762678" w:rsidRDefault="00EA1428" w:rsidP="000936FC">
            <w:pPr>
              <w:tabs>
                <w:tab w:val="left" w:pos="540"/>
              </w:tabs>
              <w:spacing w:before="60" w:after="60"/>
              <w:jc w:val="both"/>
              <w:rPr>
                <w:bCs/>
              </w:rPr>
            </w:pPr>
            <w:r w:rsidRPr="00762678">
              <w:rPr>
                <w:bCs/>
              </w:rPr>
              <w:t>Percentage of Teachers Prefering Different Problem Dealing Strategies in Situations coming under ‘Dealing with Students’</w:t>
            </w:r>
          </w:p>
        </w:tc>
        <w:tc>
          <w:tcPr>
            <w:tcW w:w="983" w:type="dxa"/>
            <w:vAlign w:val="top"/>
          </w:tcPr>
          <w:p w14:paraId="6246AA2A" w14:textId="77777777" w:rsidR="00EA1428" w:rsidRPr="00762678" w:rsidRDefault="00EA1428" w:rsidP="00762678">
            <w:pPr>
              <w:tabs>
                <w:tab w:val="left" w:pos="540"/>
              </w:tabs>
              <w:spacing w:before="60" w:after="60"/>
              <w:rPr>
                <w:bCs/>
              </w:rPr>
            </w:pPr>
            <w:r>
              <w:rPr>
                <w:bCs/>
              </w:rPr>
              <w:t>82</w:t>
            </w:r>
          </w:p>
        </w:tc>
      </w:tr>
      <w:tr w:rsidR="00EA1428" w:rsidRPr="00762678" w14:paraId="1E947052" w14:textId="77777777">
        <w:tc>
          <w:tcPr>
            <w:tcW w:w="828" w:type="dxa"/>
            <w:vAlign w:val="top"/>
          </w:tcPr>
          <w:p w14:paraId="771292A0" w14:textId="77777777" w:rsidR="00EA1428" w:rsidRPr="00762678" w:rsidRDefault="00EA1428" w:rsidP="00AD1FBE">
            <w:pPr>
              <w:tabs>
                <w:tab w:val="left" w:pos="540"/>
              </w:tabs>
              <w:spacing w:before="60" w:after="60"/>
              <w:rPr>
                <w:bCs/>
              </w:rPr>
            </w:pPr>
            <w:r w:rsidRPr="00762678">
              <w:rPr>
                <w:bCs/>
              </w:rPr>
              <w:t>8</w:t>
            </w:r>
          </w:p>
        </w:tc>
        <w:tc>
          <w:tcPr>
            <w:tcW w:w="6570" w:type="dxa"/>
          </w:tcPr>
          <w:p w14:paraId="1E8FFDBC" w14:textId="77777777" w:rsidR="00EA1428" w:rsidRPr="00762678" w:rsidRDefault="00EA1428" w:rsidP="000936FC">
            <w:pPr>
              <w:tabs>
                <w:tab w:val="left" w:pos="540"/>
              </w:tabs>
              <w:spacing w:before="60" w:after="60"/>
              <w:jc w:val="both"/>
              <w:rPr>
                <w:bCs/>
              </w:rPr>
            </w:pPr>
            <w:r w:rsidRPr="00762678">
              <w:rPr>
                <w:bCs/>
              </w:rPr>
              <w:t>Percentage of Teachers Using Different Problem Dealing Strategies in Situations coming under ‘Dealing with other Teachers’</w:t>
            </w:r>
          </w:p>
        </w:tc>
        <w:tc>
          <w:tcPr>
            <w:tcW w:w="983" w:type="dxa"/>
            <w:vAlign w:val="top"/>
          </w:tcPr>
          <w:p w14:paraId="1505E7A5" w14:textId="77777777" w:rsidR="00EA1428" w:rsidRPr="00762678" w:rsidRDefault="00EA1428" w:rsidP="00762678">
            <w:pPr>
              <w:tabs>
                <w:tab w:val="left" w:pos="540"/>
              </w:tabs>
              <w:spacing w:before="60" w:after="60"/>
              <w:rPr>
                <w:bCs/>
              </w:rPr>
            </w:pPr>
            <w:r>
              <w:rPr>
                <w:bCs/>
              </w:rPr>
              <w:t>88</w:t>
            </w:r>
          </w:p>
        </w:tc>
      </w:tr>
      <w:tr w:rsidR="00EA1428" w:rsidRPr="00762678" w14:paraId="544FE9C3" w14:textId="77777777">
        <w:tc>
          <w:tcPr>
            <w:tcW w:w="828" w:type="dxa"/>
            <w:vAlign w:val="top"/>
          </w:tcPr>
          <w:p w14:paraId="3FA5C94A" w14:textId="77777777" w:rsidR="00EA1428" w:rsidRPr="00762678" w:rsidRDefault="00EA1428" w:rsidP="00AD1FBE">
            <w:pPr>
              <w:tabs>
                <w:tab w:val="left" w:pos="540"/>
              </w:tabs>
              <w:spacing w:before="60" w:after="60"/>
              <w:rPr>
                <w:bCs/>
              </w:rPr>
            </w:pPr>
            <w:r w:rsidRPr="00762678">
              <w:rPr>
                <w:bCs/>
              </w:rPr>
              <w:t>9</w:t>
            </w:r>
          </w:p>
        </w:tc>
        <w:tc>
          <w:tcPr>
            <w:tcW w:w="6570" w:type="dxa"/>
          </w:tcPr>
          <w:p w14:paraId="5627EB02" w14:textId="77777777" w:rsidR="00EA1428" w:rsidRPr="00762678" w:rsidRDefault="00EA1428" w:rsidP="000936FC">
            <w:pPr>
              <w:tabs>
                <w:tab w:val="left" w:pos="540"/>
              </w:tabs>
              <w:spacing w:before="60" w:after="60"/>
              <w:jc w:val="both"/>
              <w:rPr>
                <w:bCs/>
              </w:rPr>
            </w:pPr>
            <w:r w:rsidRPr="00762678">
              <w:rPr>
                <w:bCs/>
              </w:rPr>
              <w:t>Percentage of Teachers Using Different Problem Dealing Strategies in Situations coming under ‘Dealing with Administrators ’</w:t>
            </w:r>
          </w:p>
        </w:tc>
        <w:tc>
          <w:tcPr>
            <w:tcW w:w="983" w:type="dxa"/>
            <w:vAlign w:val="top"/>
          </w:tcPr>
          <w:p w14:paraId="546F7E5F" w14:textId="77777777" w:rsidR="00EA1428" w:rsidRPr="00762678" w:rsidRDefault="00EA1428" w:rsidP="00762678">
            <w:pPr>
              <w:tabs>
                <w:tab w:val="left" w:pos="540"/>
              </w:tabs>
              <w:spacing w:before="60" w:after="60"/>
              <w:rPr>
                <w:bCs/>
              </w:rPr>
            </w:pPr>
            <w:r>
              <w:rPr>
                <w:bCs/>
              </w:rPr>
              <w:t>91</w:t>
            </w:r>
          </w:p>
        </w:tc>
      </w:tr>
      <w:tr w:rsidR="00EA1428" w:rsidRPr="00762678" w14:paraId="61E60139" w14:textId="77777777">
        <w:tc>
          <w:tcPr>
            <w:tcW w:w="828" w:type="dxa"/>
            <w:vAlign w:val="top"/>
          </w:tcPr>
          <w:p w14:paraId="18C7C338" w14:textId="77777777" w:rsidR="00EA1428" w:rsidRPr="00762678" w:rsidRDefault="00EA1428" w:rsidP="00AD1FBE">
            <w:pPr>
              <w:tabs>
                <w:tab w:val="left" w:pos="540"/>
              </w:tabs>
              <w:spacing w:before="60" w:after="60"/>
              <w:rPr>
                <w:bCs/>
              </w:rPr>
            </w:pPr>
            <w:r w:rsidRPr="00762678">
              <w:rPr>
                <w:bCs/>
              </w:rPr>
              <w:t>10</w:t>
            </w:r>
          </w:p>
        </w:tc>
        <w:tc>
          <w:tcPr>
            <w:tcW w:w="6570" w:type="dxa"/>
          </w:tcPr>
          <w:p w14:paraId="42990BF7" w14:textId="77777777" w:rsidR="00EA1428" w:rsidRPr="00762678" w:rsidRDefault="00EA1428" w:rsidP="000936FC">
            <w:pPr>
              <w:tabs>
                <w:tab w:val="left" w:pos="540"/>
              </w:tabs>
              <w:spacing w:before="60" w:after="60"/>
              <w:jc w:val="both"/>
              <w:rPr>
                <w:bCs/>
              </w:rPr>
            </w:pPr>
            <w:r w:rsidRPr="00762678">
              <w:rPr>
                <w:bCs/>
              </w:rPr>
              <w:t>Percentage of Teachers Using Different Problem Dealing Strategies in Situations coming under ‘Dealing with Parents’</w:t>
            </w:r>
          </w:p>
        </w:tc>
        <w:tc>
          <w:tcPr>
            <w:tcW w:w="983" w:type="dxa"/>
            <w:vAlign w:val="top"/>
          </w:tcPr>
          <w:p w14:paraId="046CEDA8" w14:textId="77777777" w:rsidR="00EA1428" w:rsidRPr="00762678" w:rsidRDefault="00EA1428" w:rsidP="00762678">
            <w:pPr>
              <w:tabs>
                <w:tab w:val="left" w:pos="540"/>
              </w:tabs>
              <w:spacing w:before="60" w:after="60"/>
              <w:rPr>
                <w:bCs/>
              </w:rPr>
            </w:pPr>
            <w:r>
              <w:rPr>
                <w:bCs/>
              </w:rPr>
              <w:t>93</w:t>
            </w:r>
          </w:p>
        </w:tc>
      </w:tr>
      <w:tr w:rsidR="00EA1428" w:rsidRPr="00762678" w14:paraId="606EF6D6" w14:textId="77777777">
        <w:tc>
          <w:tcPr>
            <w:tcW w:w="828" w:type="dxa"/>
            <w:vAlign w:val="top"/>
          </w:tcPr>
          <w:p w14:paraId="4FC9D494" w14:textId="77777777" w:rsidR="00EA1428" w:rsidRPr="00762678" w:rsidRDefault="00EA1428" w:rsidP="00AD1FBE">
            <w:pPr>
              <w:tabs>
                <w:tab w:val="left" w:pos="540"/>
              </w:tabs>
              <w:spacing w:before="60" w:after="60"/>
              <w:rPr>
                <w:bCs/>
              </w:rPr>
            </w:pPr>
            <w:r w:rsidRPr="00762678">
              <w:rPr>
                <w:bCs/>
              </w:rPr>
              <w:t>11</w:t>
            </w:r>
          </w:p>
        </w:tc>
        <w:tc>
          <w:tcPr>
            <w:tcW w:w="6570" w:type="dxa"/>
          </w:tcPr>
          <w:p w14:paraId="0CED08B0" w14:textId="77777777" w:rsidR="00EA1428" w:rsidRPr="00762678" w:rsidRDefault="00EA1428" w:rsidP="000936FC">
            <w:pPr>
              <w:tabs>
                <w:tab w:val="left" w:pos="540"/>
              </w:tabs>
              <w:spacing w:before="60" w:after="60"/>
              <w:jc w:val="both"/>
              <w:rPr>
                <w:bCs/>
              </w:rPr>
            </w:pPr>
            <w:r w:rsidRPr="00762678">
              <w:rPr>
                <w:bCs/>
              </w:rPr>
              <w:t>Chi square Test of Independence between Preference for Problem Dealing Strategies and level of Tacit Knowledge in Situation 1</w:t>
            </w:r>
          </w:p>
        </w:tc>
        <w:tc>
          <w:tcPr>
            <w:tcW w:w="983" w:type="dxa"/>
            <w:vAlign w:val="top"/>
          </w:tcPr>
          <w:p w14:paraId="7C72F005" w14:textId="77777777" w:rsidR="00EA1428" w:rsidRPr="00762678" w:rsidRDefault="00EA1428" w:rsidP="00762678">
            <w:pPr>
              <w:tabs>
                <w:tab w:val="left" w:pos="540"/>
              </w:tabs>
              <w:spacing w:before="60" w:after="60"/>
              <w:rPr>
                <w:bCs/>
              </w:rPr>
            </w:pPr>
            <w:r>
              <w:rPr>
                <w:bCs/>
              </w:rPr>
              <w:t>96</w:t>
            </w:r>
          </w:p>
        </w:tc>
      </w:tr>
      <w:tr w:rsidR="00EA1428" w:rsidRPr="00762678" w14:paraId="5A5D74C3" w14:textId="77777777">
        <w:tc>
          <w:tcPr>
            <w:tcW w:w="828" w:type="dxa"/>
            <w:vAlign w:val="top"/>
          </w:tcPr>
          <w:p w14:paraId="1C0055DF" w14:textId="77777777" w:rsidR="00EA1428" w:rsidRPr="00762678" w:rsidRDefault="00EA1428" w:rsidP="00AD1FBE">
            <w:pPr>
              <w:tabs>
                <w:tab w:val="left" w:pos="540"/>
              </w:tabs>
              <w:spacing w:before="60" w:after="60"/>
              <w:rPr>
                <w:bCs/>
              </w:rPr>
            </w:pPr>
            <w:r w:rsidRPr="00762678">
              <w:rPr>
                <w:bCs/>
              </w:rPr>
              <w:t>12</w:t>
            </w:r>
          </w:p>
        </w:tc>
        <w:tc>
          <w:tcPr>
            <w:tcW w:w="6570" w:type="dxa"/>
          </w:tcPr>
          <w:p w14:paraId="53EB1597" w14:textId="77777777" w:rsidR="00EA1428" w:rsidRPr="00762678" w:rsidRDefault="00EA1428" w:rsidP="000936FC">
            <w:pPr>
              <w:tabs>
                <w:tab w:val="left" w:pos="540"/>
              </w:tabs>
              <w:spacing w:before="60" w:after="60"/>
              <w:jc w:val="both"/>
              <w:rPr>
                <w:bCs/>
              </w:rPr>
            </w:pPr>
            <w:r w:rsidRPr="00762678">
              <w:rPr>
                <w:bCs/>
              </w:rPr>
              <w:t xml:space="preserve">Chi square Test of Independence between Preference for </w:t>
            </w:r>
            <w:r w:rsidRPr="00762678">
              <w:rPr>
                <w:bCs/>
              </w:rPr>
              <w:br/>
              <w:t>Problem Dealing Strategies and level of Tacit Knowledge in Situation 2</w:t>
            </w:r>
          </w:p>
        </w:tc>
        <w:tc>
          <w:tcPr>
            <w:tcW w:w="983" w:type="dxa"/>
            <w:vAlign w:val="top"/>
          </w:tcPr>
          <w:p w14:paraId="7CA829ED" w14:textId="77777777" w:rsidR="00EA1428" w:rsidRPr="00762678" w:rsidRDefault="00EA1428" w:rsidP="00762678">
            <w:pPr>
              <w:tabs>
                <w:tab w:val="left" w:pos="540"/>
              </w:tabs>
              <w:spacing w:before="60" w:after="60"/>
              <w:rPr>
                <w:bCs/>
              </w:rPr>
            </w:pPr>
            <w:r>
              <w:rPr>
                <w:bCs/>
              </w:rPr>
              <w:t>97</w:t>
            </w:r>
          </w:p>
        </w:tc>
      </w:tr>
      <w:tr w:rsidR="00EA1428" w:rsidRPr="00762678" w14:paraId="7A35F904" w14:textId="77777777">
        <w:tc>
          <w:tcPr>
            <w:tcW w:w="828" w:type="dxa"/>
            <w:vAlign w:val="top"/>
          </w:tcPr>
          <w:p w14:paraId="4E554CDB" w14:textId="77777777" w:rsidR="00EA1428" w:rsidRPr="00762678" w:rsidRDefault="00EA1428" w:rsidP="00AD1FBE">
            <w:pPr>
              <w:tabs>
                <w:tab w:val="left" w:pos="540"/>
              </w:tabs>
              <w:spacing w:before="60" w:after="60"/>
              <w:rPr>
                <w:bCs/>
              </w:rPr>
            </w:pPr>
            <w:r w:rsidRPr="00762678">
              <w:rPr>
                <w:bCs/>
              </w:rPr>
              <w:t>13</w:t>
            </w:r>
          </w:p>
        </w:tc>
        <w:tc>
          <w:tcPr>
            <w:tcW w:w="6570" w:type="dxa"/>
          </w:tcPr>
          <w:p w14:paraId="39725C9A" w14:textId="77777777" w:rsidR="00EA1428" w:rsidRPr="00762678" w:rsidRDefault="00EA1428" w:rsidP="000936FC">
            <w:pPr>
              <w:tabs>
                <w:tab w:val="left" w:pos="540"/>
              </w:tabs>
              <w:spacing w:before="60" w:after="60"/>
              <w:jc w:val="both"/>
              <w:rPr>
                <w:bCs/>
              </w:rPr>
            </w:pPr>
            <w:r w:rsidRPr="00762678">
              <w:rPr>
                <w:bCs/>
              </w:rPr>
              <w:t>Chi square Test of Independence between Preference for Problem Dealing Strategies and level of Tacit Knowledge in Situation 3</w:t>
            </w:r>
          </w:p>
        </w:tc>
        <w:tc>
          <w:tcPr>
            <w:tcW w:w="983" w:type="dxa"/>
            <w:vAlign w:val="top"/>
          </w:tcPr>
          <w:p w14:paraId="73576120" w14:textId="77777777" w:rsidR="00EA1428" w:rsidRPr="00762678" w:rsidRDefault="00EA1428" w:rsidP="00762678">
            <w:pPr>
              <w:tabs>
                <w:tab w:val="left" w:pos="540"/>
              </w:tabs>
              <w:spacing w:before="60" w:after="60"/>
              <w:rPr>
                <w:bCs/>
              </w:rPr>
            </w:pPr>
            <w:r>
              <w:rPr>
                <w:bCs/>
              </w:rPr>
              <w:t>99</w:t>
            </w:r>
          </w:p>
        </w:tc>
      </w:tr>
      <w:tr w:rsidR="00EA1428" w:rsidRPr="00762678" w14:paraId="0033B6D0" w14:textId="77777777">
        <w:tc>
          <w:tcPr>
            <w:tcW w:w="828" w:type="dxa"/>
            <w:vAlign w:val="top"/>
          </w:tcPr>
          <w:p w14:paraId="039EF9FB" w14:textId="77777777" w:rsidR="00EA1428" w:rsidRPr="00762678" w:rsidRDefault="00EA1428" w:rsidP="00AD1FBE">
            <w:pPr>
              <w:tabs>
                <w:tab w:val="left" w:pos="540"/>
              </w:tabs>
              <w:spacing w:before="60" w:after="60"/>
              <w:rPr>
                <w:bCs/>
              </w:rPr>
            </w:pPr>
            <w:r w:rsidRPr="00762678">
              <w:rPr>
                <w:bCs/>
              </w:rPr>
              <w:t>14</w:t>
            </w:r>
          </w:p>
        </w:tc>
        <w:tc>
          <w:tcPr>
            <w:tcW w:w="6570" w:type="dxa"/>
          </w:tcPr>
          <w:p w14:paraId="04E8B87A" w14:textId="77777777" w:rsidR="00EA1428" w:rsidRPr="00762678" w:rsidRDefault="00EA1428" w:rsidP="000936FC">
            <w:pPr>
              <w:tabs>
                <w:tab w:val="left" w:pos="540"/>
              </w:tabs>
              <w:spacing w:before="60" w:after="60"/>
              <w:jc w:val="both"/>
              <w:rPr>
                <w:bCs/>
              </w:rPr>
            </w:pPr>
            <w:r w:rsidRPr="00762678">
              <w:rPr>
                <w:bCs/>
              </w:rPr>
              <w:t>Chi square Test of Independence between Preference for Problem Dealing Strategies and level of Tacit Knowledge in Situation 4</w:t>
            </w:r>
          </w:p>
        </w:tc>
        <w:tc>
          <w:tcPr>
            <w:tcW w:w="983" w:type="dxa"/>
            <w:vAlign w:val="top"/>
          </w:tcPr>
          <w:p w14:paraId="6EF9CCD3" w14:textId="77777777" w:rsidR="00EA1428" w:rsidRPr="00762678" w:rsidRDefault="00EA1428" w:rsidP="00762678">
            <w:pPr>
              <w:tabs>
                <w:tab w:val="left" w:pos="540"/>
              </w:tabs>
              <w:spacing w:before="60" w:after="60"/>
              <w:rPr>
                <w:bCs/>
              </w:rPr>
            </w:pPr>
            <w:r>
              <w:rPr>
                <w:bCs/>
              </w:rPr>
              <w:t>100</w:t>
            </w:r>
          </w:p>
        </w:tc>
      </w:tr>
      <w:tr w:rsidR="00EA1428" w:rsidRPr="00762678" w14:paraId="0B24C1F1" w14:textId="77777777">
        <w:tc>
          <w:tcPr>
            <w:tcW w:w="828" w:type="dxa"/>
            <w:vAlign w:val="top"/>
          </w:tcPr>
          <w:p w14:paraId="5AF8FC4A" w14:textId="77777777" w:rsidR="00EA1428" w:rsidRPr="00762678" w:rsidRDefault="00EA1428" w:rsidP="00AD1FBE">
            <w:pPr>
              <w:tabs>
                <w:tab w:val="left" w:pos="540"/>
              </w:tabs>
              <w:spacing w:before="60" w:after="60"/>
              <w:rPr>
                <w:bCs/>
              </w:rPr>
            </w:pPr>
            <w:r w:rsidRPr="00762678">
              <w:rPr>
                <w:bCs/>
              </w:rPr>
              <w:t>15</w:t>
            </w:r>
          </w:p>
        </w:tc>
        <w:tc>
          <w:tcPr>
            <w:tcW w:w="6570" w:type="dxa"/>
          </w:tcPr>
          <w:p w14:paraId="1CF37B9A" w14:textId="77777777" w:rsidR="00EA1428" w:rsidRPr="00762678" w:rsidRDefault="00EA1428" w:rsidP="000936FC">
            <w:pPr>
              <w:tabs>
                <w:tab w:val="left" w:pos="540"/>
              </w:tabs>
              <w:spacing w:before="60" w:after="60"/>
              <w:jc w:val="both"/>
              <w:rPr>
                <w:bCs/>
              </w:rPr>
            </w:pPr>
            <w:r w:rsidRPr="00762678">
              <w:rPr>
                <w:bCs/>
              </w:rPr>
              <w:t>Chi square Test of Independence between Preference for Problem Dealing Strategies and level of Tacit Knowledge in Situation 5</w:t>
            </w:r>
          </w:p>
        </w:tc>
        <w:tc>
          <w:tcPr>
            <w:tcW w:w="983" w:type="dxa"/>
            <w:vAlign w:val="top"/>
          </w:tcPr>
          <w:p w14:paraId="43D98735" w14:textId="77777777" w:rsidR="00EA1428" w:rsidRPr="00762678" w:rsidRDefault="00EA1428" w:rsidP="00762678">
            <w:pPr>
              <w:tabs>
                <w:tab w:val="left" w:pos="540"/>
              </w:tabs>
              <w:spacing w:before="60" w:after="60"/>
              <w:rPr>
                <w:bCs/>
              </w:rPr>
            </w:pPr>
            <w:r>
              <w:rPr>
                <w:bCs/>
              </w:rPr>
              <w:t>102</w:t>
            </w:r>
          </w:p>
        </w:tc>
      </w:tr>
      <w:tr w:rsidR="00EA1428" w:rsidRPr="00762678" w14:paraId="23887209" w14:textId="77777777">
        <w:tc>
          <w:tcPr>
            <w:tcW w:w="828" w:type="dxa"/>
            <w:vAlign w:val="top"/>
          </w:tcPr>
          <w:p w14:paraId="1C30EB2F" w14:textId="77777777" w:rsidR="00EA1428" w:rsidRPr="00762678" w:rsidRDefault="00EA1428" w:rsidP="00AD1FBE">
            <w:pPr>
              <w:tabs>
                <w:tab w:val="left" w:pos="540"/>
              </w:tabs>
              <w:spacing w:before="60" w:after="60"/>
              <w:rPr>
                <w:bCs/>
              </w:rPr>
            </w:pPr>
            <w:r w:rsidRPr="00762678">
              <w:rPr>
                <w:bCs/>
              </w:rPr>
              <w:t>16</w:t>
            </w:r>
          </w:p>
        </w:tc>
        <w:tc>
          <w:tcPr>
            <w:tcW w:w="6570" w:type="dxa"/>
          </w:tcPr>
          <w:p w14:paraId="1BBB1922" w14:textId="77777777" w:rsidR="00EA1428" w:rsidRPr="00762678" w:rsidRDefault="00EA1428" w:rsidP="000936FC">
            <w:pPr>
              <w:tabs>
                <w:tab w:val="left" w:pos="540"/>
              </w:tabs>
              <w:spacing w:before="60" w:after="60"/>
              <w:jc w:val="both"/>
              <w:rPr>
                <w:bCs/>
              </w:rPr>
            </w:pPr>
            <w:r w:rsidRPr="00762678">
              <w:rPr>
                <w:bCs/>
              </w:rPr>
              <w:t>Chi square Test of Independence between Preference for Problem Dealing Strategies and level of Tacit Knowledge in Situation 6</w:t>
            </w:r>
          </w:p>
        </w:tc>
        <w:tc>
          <w:tcPr>
            <w:tcW w:w="983" w:type="dxa"/>
            <w:vAlign w:val="top"/>
          </w:tcPr>
          <w:p w14:paraId="73BFE386" w14:textId="77777777" w:rsidR="00EA1428" w:rsidRPr="00762678" w:rsidRDefault="00EA1428" w:rsidP="00762678">
            <w:pPr>
              <w:tabs>
                <w:tab w:val="left" w:pos="540"/>
              </w:tabs>
              <w:spacing w:before="60" w:after="60"/>
              <w:rPr>
                <w:bCs/>
              </w:rPr>
            </w:pPr>
            <w:r>
              <w:rPr>
                <w:bCs/>
              </w:rPr>
              <w:t>103</w:t>
            </w:r>
          </w:p>
        </w:tc>
      </w:tr>
      <w:tr w:rsidR="00EA1428" w:rsidRPr="00762678" w14:paraId="482CD24F" w14:textId="77777777">
        <w:tc>
          <w:tcPr>
            <w:tcW w:w="828" w:type="dxa"/>
            <w:vAlign w:val="top"/>
          </w:tcPr>
          <w:p w14:paraId="448B7B8A" w14:textId="77777777" w:rsidR="00EA1428" w:rsidRPr="00762678" w:rsidRDefault="00EA1428" w:rsidP="00AD1FBE">
            <w:pPr>
              <w:tabs>
                <w:tab w:val="left" w:pos="540"/>
              </w:tabs>
              <w:spacing w:before="60" w:after="60"/>
              <w:rPr>
                <w:bCs/>
              </w:rPr>
            </w:pPr>
            <w:r w:rsidRPr="00762678">
              <w:rPr>
                <w:bCs/>
              </w:rPr>
              <w:t>17</w:t>
            </w:r>
          </w:p>
        </w:tc>
        <w:tc>
          <w:tcPr>
            <w:tcW w:w="6570" w:type="dxa"/>
          </w:tcPr>
          <w:p w14:paraId="360F46C8" w14:textId="77777777" w:rsidR="00EA1428" w:rsidRPr="00762678" w:rsidRDefault="00EA1428" w:rsidP="000936FC">
            <w:pPr>
              <w:tabs>
                <w:tab w:val="left" w:pos="540"/>
              </w:tabs>
              <w:spacing w:before="60" w:after="60"/>
              <w:jc w:val="both"/>
              <w:rPr>
                <w:bCs/>
              </w:rPr>
            </w:pPr>
            <w:r w:rsidRPr="00762678">
              <w:rPr>
                <w:bCs/>
              </w:rPr>
              <w:t>Chi square Test of Independence between Preference for Problem Dealing Strategies and level of Tacit Knowledge in Situation 7</w:t>
            </w:r>
          </w:p>
        </w:tc>
        <w:tc>
          <w:tcPr>
            <w:tcW w:w="983" w:type="dxa"/>
            <w:vAlign w:val="top"/>
          </w:tcPr>
          <w:p w14:paraId="031B44D8" w14:textId="77777777" w:rsidR="00EA1428" w:rsidRPr="00762678" w:rsidRDefault="00EA1428" w:rsidP="00762678">
            <w:pPr>
              <w:tabs>
                <w:tab w:val="left" w:pos="540"/>
              </w:tabs>
              <w:spacing w:before="60" w:after="60"/>
              <w:rPr>
                <w:bCs/>
              </w:rPr>
            </w:pPr>
            <w:r>
              <w:rPr>
                <w:bCs/>
              </w:rPr>
              <w:t>105</w:t>
            </w:r>
          </w:p>
        </w:tc>
      </w:tr>
      <w:tr w:rsidR="00EA1428" w:rsidRPr="00762678" w14:paraId="7BE4F374" w14:textId="77777777">
        <w:tc>
          <w:tcPr>
            <w:tcW w:w="828" w:type="dxa"/>
            <w:vAlign w:val="top"/>
          </w:tcPr>
          <w:p w14:paraId="7A8CF13F" w14:textId="77777777" w:rsidR="00EA1428" w:rsidRPr="00762678" w:rsidRDefault="00EA1428" w:rsidP="00AD1FBE">
            <w:pPr>
              <w:tabs>
                <w:tab w:val="left" w:pos="540"/>
              </w:tabs>
              <w:spacing w:before="60" w:after="60"/>
              <w:rPr>
                <w:bCs/>
              </w:rPr>
            </w:pPr>
            <w:r w:rsidRPr="00762678">
              <w:rPr>
                <w:bCs/>
              </w:rPr>
              <w:t>18</w:t>
            </w:r>
          </w:p>
        </w:tc>
        <w:tc>
          <w:tcPr>
            <w:tcW w:w="6570" w:type="dxa"/>
          </w:tcPr>
          <w:p w14:paraId="0C0FF8D9" w14:textId="77777777" w:rsidR="00EA1428" w:rsidRPr="00762678" w:rsidRDefault="00EA1428" w:rsidP="000936FC">
            <w:pPr>
              <w:tabs>
                <w:tab w:val="left" w:pos="540"/>
              </w:tabs>
              <w:spacing w:before="60" w:after="60"/>
              <w:jc w:val="both"/>
              <w:rPr>
                <w:bCs/>
              </w:rPr>
            </w:pPr>
            <w:r w:rsidRPr="00762678">
              <w:rPr>
                <w:bCs/>
              </w:rPr>
              <w:t>Chi square Test of Independence between Preference for Problem Dealing Strategies and level of Tacit Knowledge in Situation 8</w:t>
            </w:r>
          </w:p>
        </w:tc>
        <w:tc>
          <w:tcPr>
            <w:tcW w:w="983" w:type="dxa"/>
            <w:vAlign w:val="top"/>
          </w:tcPr>
          <w:p w14:paraId="5BCA5327" w14:textId="77777777" w:rsidR="00EA1428" w:rsidRPr="00762678" w:rsidRDefault="00EA1428" w:rsidP="00762678">
            <w:pPr>
              <w:tabs>
                <w:tab w:val="left" w:pos="540"/>
              </w:tabs>
              <w:spacing w:before="60" w:after="60"/>
              <w:rPr>
                <w:bCs/>
              </w:rPr>
            </w:pPr>
            <w:r>
              <w:rPr>
                <w:bCs/>
              </w:rPr>
              <w:t>106</w:t>
            </w:r>
          </w:p>
        </w:tc>
      </w:tr>
      <w:tr w:rsidR="00EA1428" w:rsidRPr="00762678" w14:paraId="3CC8AA7A" w14:textId="77777777">
        <w:tc>
          <w:tcPr>
            <w:tcW w:w="828" w:type="dxa"/>
            <w:vAlign w:val="top"/>
          </w:tcPr>
          <w:p w14:paraId="195CA5C0" w14:textId="77777777" w:rsidR="00EA1428" w:rsidRPr="00762678" w:rsidRDefault="00EA1428" w:rsidP="00AD1FBE">
            <w:pPr>
              <w:tabs>
                <w:tab w:val="left" w:pos="540"/>
              </w:tabs>
              <w:spacing w:before="60" w:after="60"/>
              <w:rPr>
                <w:bCs/>
              </w:rPr>
            </w:pPr>
            <w:r w:rsidRPr="00762678">
              <w:rPr>
                <w:bCs/>
              </w:rPr>
              <w:t>19</w:t>
            </w:r>
          </w:p>
        </w:tc>
        <w:tc>
          <w:tcPr>
            <w:tcW w:w="6570" w:type="dxa"/>
          </w:tcPr>
          <w:p w14:paraId="124F6CED" w14:textId="77777777" w:rsidR="00EA1428" w:rsidRPr="00762678" w:rsidRDefault="00EA1428" w:rsidP="000936FC">
            <w:pPr>
              <w:tabs>
                <w:tab w:val="left" w:pos="540"/>
              </w:tabs>
              <w:spacing w:before="60" w:after="60"/>
              <w:jc w:val="both"/>
              <w:rPr>
                <w:bCs/>
              </w:rPr>
            </w:pPr>
            <w:r w:rsidRPr="00762678">
              <w:rPr>
                <w:bCs/>
              </w:rPr>
              <w:t>Chi square Test of Independence between Preference for Problem Dealing Strategies and level of Tacit Knowledge in Situation 9</w:t>
            </w:r>
          </w:p>
        </w:tc>
        <w:tc>
          <w:tcPr>
            <w:tcW w:w="983" w:type="dxa"/>
            <w:vAlign w:val="top"/>
          </w:tcPr>
          <w:p w14:paraId="0C128017" w14:textId="77777777" w:rsidR="00EA1428" w:rsidRPr="00762678" w:rsidRDefault="00EA1428" w:rsidP="00762678">
            <w:pPr>
              <w:tabs>
                <w:tab w:val="left" w:pos="540"/>
              </w:tabs>
              <w:spacing w:before="60" w:after="60"/>
              <w:rPr>
                <w:bCs/>
              </w:rPr>
            </w:pPr>
            <w:r>
              <w:rPr>
                <w:bCs/>
              </w:rPr>
              <w:t>108</w:t>
            </w:r>
          </w:p>
        </w:tc>
      </w:tr>
      <w:tr w:rsidR="00EA1428" w:rsidRPr="00762678" w14:paraId="32F36D58" w14:textId="77777777">
        <w:tc>
          <w:tcPr>
            <w:tcW w:w="828" w:type="dxa"/>
            <w:vAlign w:val="top"/>
          </w:tcPr>
          <w:p w14:paraId="7940E608" w14:textId="77777777" w:rsidR="00EA1428" w:rsidRPr="00762678" w:rsidRDefault="00EA1428" w:rsidP="00AD1FBE">
            <w:pPr>
              <w:tabs>
                <w:tab w:val="left" w:pos="540"/>
              </w:tabs>
              <w:spacing w:before="60" w:after="60"/>
              <w:rPr>
                <w:bCs/>
              </w:rPr>
            </w:pPr>
            <w:r w:rsidRPr="00762678">
              <w:rPr>
                <w:bCs/>
              </w:rPr>
              <w:t>20</w:t>
            </w:r>
          </w:p>
        </w:tc>
        <w:tc>
          <w:tcPr>
            <w:tcW w:w="6570" w:type="dxa"/>
          </w:tcPr>
          <w:p w14:paraId="49C5A755" w14:textId="77777777" w:rsidR="00EA1428" w:rsidRPr="00762678" w:rsidRDefault="00EA1428" w:rsidP="000936FC">
            <w:pPr>
              <w:tabs>
                <w:tab w:val="left" w:pos="540"/>
              </w:tabs>
              <w:spacing w:before="60" w:after="60"/>
              <w:jc w:val="both"/>
              <w:rPr>
                <w:bCs/>
              </w:rPr>
            </w:pPr>
            <w:r w:rsidRPr="00762678">
              <w:rPr>
                <w:bCs/>
              </w:rPr>
              <w:t>Chi square Test of Independence between Preference for Problem Dealing Strategies and level of Tacit Knowledge in Situation 10</w:t>
            </w:r>
          </w:p>
        </w:tc>
        <w:tc>
          <w:tcPr>
            <w:tcW w:w="983" w:type="dxa"/>
            <w:vAlign w:val="top"/>
          </w:tcPr>
          <w:p w14:paraId="3EB14D68" w14:textId="77777777" w:rsidR="00EA1428" w:rsidRPr="00762678" w:rsidRDefault="00EA1428" w:rsidP="00762678">
            <w:pPr>
              <w:tabs>
                <w:tab w:val="left" w:pos="540"/>
              </w:tabs>
              <w:spacing w:before="60" w:after="60"/>
              <w:rPr>
                <w:bCs/>
              </w:rPr>
            </w:pPr>
            <w:r>
              <w:rPr>
                <w:bCs/>
              </w:rPr>
              <w:t>110</w:t>
            </w:r>
          </w:p>
        </w:tc>
      </w:tr>
      <w:tr w:rsidR="00EA1428" w:rsidRPr="00762678" w14:paraId="1519B1C2" w14:textId="77777777">
        <w:tc>
          <w:tcPr>
            <w:tcW w:w="828" w:type="dxa"/>
            <w:vAlign w:val="top"/>
          </w:tcPr>
          <w:p w14:paraId="3FB68549" w14:textId="77777777" w:rsidR="00EA1428" w:rsidRPr="00762678" w:rsidRDefault="00EA1428" w:rsidP="00AD1FBE">
            <w:pPr>
              <w:tabs>
                <w:tab w:val="left" w:pos="540"/>
              </w:tabs>
              <w:spacing w:before="60" w:after="60"/>
              <w:rPr>
                <w:bCs/>
              </w:rPr>
            </w:pPr>
            <w:r w:rsidRPr="00762678">
              <w:rPr>
                <w:bCs/>
              </w:rPr>
              <w:t>21</w:t>
            </w:r>
          </w:p>
        </w:tc>
        <w:tc>
          <w:tcPr>
            <w:tcW w:w="6570" w:type="dxa"/>
          </w:tcPr>
          <w:p w14:paraId="582423D3" w14:textId="77777777" w:rsidR="00EA1428" w:rsidRPr="00762678" w:rsidRDefault="00EA1428" w:rsidP="000936FC">
            <w:pPr>
              <w:tabs>
                <w:tab w:val="left" w:pos="540"/>
              </w:tabs>
              <w:spacing w:before="60" w:after="60"/>
              <w:jc w:val="both"/>
              <w:rPr>
                <w:bCs/>
              </w:rPr>
            </w:pPr>
            <w:r w:rsidRPr="00762678">
              <w:rPr>
                <w:bCs/>
              </w:rPr>
              <w:t>Chi square Test of Independence between Preference for Problem Dealing Strategies and level of Tacit Knowledge in Situation 11</w:t>
            </w:r>
          </w:p>
        </w:tc>
        <w:tc>
          <w:tcPr>
            <w:tcW w:w="983" w:type="dxa"/>
            <w:vAlign w:val="top"/>
          </w:tcPr>
          <w:p w14:paraId="7D7F3B7A" w14:textId="77777777" w:rsidR="00EA1428" w:rsidRPr="00762678" w:rsidRDefault="00EA1428" w:rsidP="00762678">
            <w:pPr>
              <w:tabs>
                <w:tab w:val="left" w:pos="540"/>
              </w:tabs>
              <w:spacing w:before="60" w:after="60"/>
              <w:rPr>
                <w:bCs/>
              </w:rPr>
            </w:pPr>
            <w:r>
              <w:rPr>
                <w:bCs/>
              </w:rPr>
              <w:t>111</w:t>
            </w:r>
          </w:p>
        </w:tc>
      </w:tr>
      <w:tr w:rsidR="00EA1428" w:rsidRPr="00762678" w14:paraId="7F21E616" w14:textId="77777777">
        <w:tc>
          <w:tcPr>
            <w:tcW w:w="828" w:type="dxa"/>
            <w:vAlign w:val="top"/>
          </w:tcPr>
          <w:p w14:paraId="15C50B76" w14:textId="77777777" w:rsidR="00EA1428" w:rsidRPr="00762678" w:rsidRDefault="00EA1428" w:rsidP="00AD1FBE">
            <w:pPr>
              <w:tabs>
                <w:tab w:val="left" w:pos="540"/>
              </w:tabs>
              <w:spacing w:before="60" w:after="60"/>
              <w:rPr>
                <w:bCs/>
              </w:rPr>
            </w:pPr>
            <w:r w:rsidRPr="00762678">
              <w:rPr>
                <w:bCs/>
              </w:rPr>
              <w:t>22</w:t>
            </w:r>
          </w:p>
        </w:tc>
        <w:tc>
          <w:tcPr>
            <w:tcW w:w="6570" w:type="dxa"/>
          </w:tcPr>
          <w:p w14:paraId="4355793F" w14:textId="77777777" w:rsidR="00EA1428" w:rsidRPr="00762678" w:rsidRDefault="00EA1428" w:rsidP="000936FC">
            <w:pPr>
              <w:tabs>
                <w:tab w:val="left" w:pos="540"/>
              </w:tabs>
              <w:spacing w:before="60" w:after="60"/>
              <w:jc w:val="both"/>
              <w:rPr>
                <w:bCs/>
              </w:rPr>
            </w:pPr>
            <w:r w:rsidRPr="00762678">
              <w:rPr>
                <w:bCs/>
              </w:rPr>
              <w:t>Chi square Test of Independence between Preference for Problem Dealing Strategies and level of Tacit Knowledge in Situation 12</w:t>
            </w:r>
          </w:p>
        </w:tc>
        <w:tc>
          <w:tcPr>
            <w:tcW w:w="983" w:type="dxa"/>
            <w:vAlign w:val="top"/>
          </w:tcPr>
          <w:p w14:paraId="41193563" w14:textId="77777777" w:rsidR="00EA1428" w:rsidRPr="00762678" w:rsidRDefault="00EA1428" w:rsidP="00762678">
            <w:pPr>
              <w:tabs>
                <w:tab w:val="left" w:pos="540"/>
              </w:tabs>
              <w:spacing w:before="60" w:after="60"/>
              <w:rPr>
                <w:bCs/>
              </w:rPr>
            </w:pPr>
            <w:r>
              <w:rPr>
                <w:bCs/>
              </w:rPr>
              <w:t>113</w:t>
            </w:r>
          </w:p>
        </w:tc>
      </w:tr>
      <w:tr w:rsidR="00EA1428" w:rsidRPr="00762678" w14:paraId="1E1AE501" w14:textId="77777777">
        <w:tc>
          <w:tcPr>
            <w:tcW w:w="828" w:type="dxa"/>
            <w:vAlign w:val="top"/>
          </w:tcPr>
          <w:p w14:paraId="5284D300" w14:textId="77777777" w:rsidR="00EA1428" w:rsidRPr="00762678" w:rsidRDefault="00EA1428" w:rsidP="00AD1FBE">
            <w:pPr>
              <w:tabs>
                <w:tab w:val="left" w:pos="540"/>
              </w:tabs>
              <w:spacing w:before="60" w:after="60"/>
              <w:rPr>
                <w:bCs/>
              </w:rPr>
            </w:pPr>
            <w:r w:rsidRPr="00762678">
              <w:rPr>
                <w:bCs/>
              </w:rPr>
              <w:t>23</w:t>
            </w:r>
          </w:p>
        </w:tc>
        <w:tc>
          <w:tcPr>
            <w:tcW w:w="6570" w:type="dxa"/>
          </w:tcPr>
          <w:p w14:paraId="4C9F8E53" w14:textId="77777777" w:rsidR="00EA1428" w:rsidRPr="00762678" w:rsidRDefault="00EA1428" w:rsidP="000936FC">
            <w:pPr>
              <w:tabs>
                <w:tab w:val="left" w:pos="540"/>
              </w:tabs>
              <w:spacing w:before="60" w:after="60"/>
              <w:jc w:val="both"/>
              <w:rPr>
                <w:bCs/>
              </w:rPr>
            </w:pPr>
            <w:r w:rsidRPr="00762678">
              <w:rPr>
                <w:bCs/>
              </w:rPr>
              <w:t>Chi square Test of Independence between Preference for Problem Dealing Strategies and level of Tacit Knowledge in Situation 13</w:t>
            </w:r>
          </w:p>
        </w:tc>
        <w:tc>
          <w:tcPr>
            <w:tcW w:w="983" w:type="dxa"/>
            <w:vAlign w:val="top"/>
          </w:tcPr>
          <w:p w14:paraId="2023F280" w14:textId="77777777" w:rsidR="00EA1428" w:rsidRPr="00762678" w:rsidRDefault="00EA1428" w:rsidP="00762678">
            <w:pPr>
              <w:tabs>
                <w:tab w:val="left" w:pos="540"/>
              </w:tabs>
              <w:spacing w:before="60" w:after="60"/>
              <w:rPr>
                <w:bCs/>
              </w:rPr>
            </w:pPr>
            <w:r>
              <w:rPr>
                <w:bCs/>
              </w:rPr>
              <w:t>114</w:t>
            </w:r>
          </w:p>
        </w:tc>
      </w:tr>
      <w:tr w:rsidR="00EA1428" w:rsidRPr="00762678" w14:paraId="0E5F690C" w14:textId="77777777">
        <w:tc>
          <w:tcPr>
            <w:tcW w:w="828" w:type="dxa"/>
            <w:vAlign w:val="top"/>
          </w:tcPr>
          <w:p w14:paraId="08D01C4D" w14:textId="77777777" w:rsidR="00EA1428" w:rsidRPr="00762678" w:rsidRDefault="00EA1428" w:rsidP="00AD1FBE">
            <w:pPr>
              <w:tabs>
                <w:tab w:val="left" w:pos="540"/>
              </w:tabs>
              <w:spacing w:before="60" w:after="60"/>
              <w:rPr>
                <w:bCs/>
              </w:rPr>
            </w:pPr>
            <w:r w:rsidRPr="00762678">
              <w:rPr>
                <w:bCs/>
              </w:rPr>
              <w:lastRenderedPageBreak/>
              <w:t>24</w:t>
            </w:r>
          </w:p>
        </w:tc>
        <w:tc>
          <w:tcPr>
            <w:tcW w:w="6570" w:type="dxa"/>
          </w:tcPr>
          <w:p w14:paraId="32DA6DA5" w14:textId="77777777" w:rsidR="00EA1428" w:rsidRPr="00762678" w:rsidRDefault="00EA1428" w:rsidP="000936FC">
            <w:pPr>
              <w:tabs>
                <w:tab w:val="left" w:pos="540"/>
              </w:tabs>
              <w:spacing w:before="60" w:after="60"/>
              <w:jc w:val="both"/>
              <w:rPr>
                <w:bCs/>
              </w:rPr>
            </w:pPr>
            <w:r w:rsidRPr="00762678">
              <w:rPr>
                <w:bCs/>
              </w:rPr>
              <w:t>Chi square Test of Independence between Preference for Problem Dealing Strategies and level of Tacit Knowledge in Situation 14</w:t>
            </w:r>
          </w:p>
        </w:tc>
        <w:tc>
          <w:tcPr>
            <w:tcW w:w="983" w:type="dxa"/>
            <w:vAlign w:val="top"/>
          </w:tcPr>
          <w:p w14:paraId="00AD2B36" w14:textId="77777777" w:rsidR="00EA1428" w:rsidRPr="00762678" w:rsidRDefault="00EA1428" w:rsidP="00762678">
            <w:pPr>
              <w:tabs>
                <w:tab w:val="left" w:pos="540"/>
              </w:tabs>
              <w:spacing w:before="60" w:after="60"/>
              <w:rPr>
                <w:bCs/>
              </w:rPr>
            </w:pPr>
            <w:r>
              <w:rPr>
                <w:bCs/>
              </w:rPr>
              <w:t>116</w:t>
            </w:r>
          </w:p>
        </w:tc>
      </w:tr>
      <w:tr w:rsidR="00EA1428" w:rsidRPr="00762678" w14:paraId="115A9B27" w14:textId="77777777">
        <w:tc>
          <w:tcPr>
            <w:tcW w:w="828" w:type="dxa"/>
            <w:vAlign w:val="top"/>
          </w:tcPr>
          <w:p w14:paraId="7D4DAE33" w14:textId="77777777" w:rsidR="00EA1428" w:rsidRPr="00762678" w:rsidRDefault="00EA1428" w:rsidP="00AD1FBE">
            <w:pPr>
              <w:tabs>
                <w:tab w:val="left" w:pos="540"/>
              </w:tabs>
              <w:spacing w:before="60" w:after="60"/>
              <w:rPr>
                <w:bCs/>
              </w:rPr>
            </w:pPr>
            <w:r w:rsidRPr="00762678">
              <w:rPr>
                <w:bCs/>
              </w:rPr>
              <w:t>25</w:t>
            </w:r>
          </w:p>
        </w:tc>
        <w:tc>
          <w:tcPr>
            <w:tcW w:w="6570" w:type="dxa"/>
          </w:tcPr>
          <w:p w14:paraId="2820D2C0" w14:textId="77777777" w:rsidR="00EA1428" w:rsidRPr="00762678" w:rsidRDefault="00EA1428" w:rsidP="000936FC">
            <w:pPr>
              <w:tabs>
                <w:tab w:val="left" w:pos="540"/>
              </w:tabs>
              <w:spacing w:before="60" w:after="60"/>
              <w:jc w:val="both"/>
              <w:rPr>
                <w:bCs/>
              </w:rPr>
            </w:pPr>
            <w:r w:rsidRPr="00762678">
              <w:rPr>
                <w:bCs/>
              </w:rPr>
              <w:t>Chi square Test of Independence between Preference for Problem Dealing Strategies and level of Tacit Knowledge in Situation 15</w:t>
            </w:r>
          </w:p>
        </w:tc>
        <w:tc>
          <w:tcPr>
            <w:tcW w:w="983" w:type="dxa"/>
            <w:vAlign w:val="top"/>
          </w:tcPr>
          <w:p w14:paraId="0E41E77F" w14:textId="77777777" w:rsidR="00EA1428" w:rsidRPr="00762678" w:rsidRDefault="00EA1428" w:rsidP="00762678">
            <w:pPr>
              <w:tabs>
                <w:tab w:val="left" w:pos="540"/>
              </w:tabs>
              <w:spacing w:before="60" w:after="60"/>
              <w:rPr>
                <w:bCs/>
              </w:rPr>
            </w:pPr>
            <w:r>
              <w:rPr>
                <w:bCs/>
              </w:rPr>
              <w:t>117</w:t>
            </w:r>
          </w:p>
        </w:tc>
      </w:tr>
      <w:tr w:rsidR="00EA1428" w:rsidRPr="00762678" w14:paraId="285EC86B" w14:textId="77777777">
        <w:tc>
          <w:tcPr>
            <w:tcW w:w="828" w:type="dxa"/>
            <w:vAlign w:val="top"/>
          </w:tcPr>
          <w:p w14:paraId="5BFEDA7E" w14:textId="77777777" w:rsidR="00EA1428" w:rsidRPr="00762678" w:rsidRDefault="00EA1428" w:rsidP="00AD1FBE">
            <w:pPr>
              <w:tabs>
                <w:tab w:val="left" w:pos="540"/>
              </w:tabs>
              <w:spacing w:before="60" w:after="60"/>
              <w:rPr>
                <w:bCs/>
              </w:rPr>
            </w:pPr>
            <w:r w:rsidRPr="00762678">
              <w:rPr>
                <w:bCs/>
              </w:rPr>
              <w:t>26</w:t>
            </w:r>
          </w:p>
        </w:tc>
        <w:tc>
          <w:tcPr>
            <w:tcW w:w="6570" w:type="dxa"/>
          </w:tcPr>
          <w:p w14:paraId="5B10FDDF" w14:textId="77777777" w:rsidR="00EA1428" w:rsidRPr="00762678" w:rsidRDefault="00EA1428" w:rsidP="000936FC">
            <w:pPr>
              <w:tabs>
                <w:tab w:val="left" w:pos="540"/>
              </w:tabs>
              <w:spacing w:before="60" w:after="60"/>
              <w:jc w:val="both"/>
              <w:rPr>
                <w:bCs/>
              </w:rPr>
            </w:pPr>
            <w:r w:rsidRPr="00762678">
              <w:rPr>
                <w:bCs/>
              </w:rPr>
              <w:t>Chi square Test of Independence between Preference for Problem Dealing Strategies and level of Tacit Knowledge in Situation 16</w:t>
            </w:r>
          </w:p>
        </w:tc>
        <w:tc>
          <w:tcPr>
            <w:tcW w:w="983" w:type="dxa"/>
            <w:vAlign w:val="top"/>
          </w:tcPr>
          <w:p w14:paraId="35E835A5" w14:textId="77777777" w:rsidR="00EA1428" w:rsidRPr="00762678" w:rsidRDefault="00EA1428" w:rsidP="00762678">
            <w:pPr>
              <w:tabs>
                <w:tab w:val="left" w:pos="540"/>
              </w:tabs>
              <w:spacing w:before="60" w:after="60"/>
              <w:rPr>
                <w:bCs/>
              </w:rPr>
            </w:pPr>
            <w:r>
              <w:rPr>
                <w:bCs/>
              </w:rPr>
              <w:t>119</w:t>
            </w:r>
          </w:p>
        </w:tc>
      </w:tr>
      <w:tr w:rsidR="00EA1428" w:rsidRPr="00762678" w14:paraId="34B1AE19" w14:textId="77777777">
        <w:tc>
          <w:tcPr>
            <w:tcW w:w="828" w:type="dxa"/>
            <w:vAlign w:val="top"/>
          </w:tcPr>
          <w:p w14:paraId="573B83AA" w14:textId="77777777" w:rsidR="00EA1428" w:rsidRPr="00762678" w:rsidRDefault="00EA1428" w:rsidP="00AD1FBE">
            <w:pPr>
              <w:tabs>
                <w:tab w:val="left" w:pos="540"/>
              </w:tabs>
              <w:spacing w:before="60" w:after="60"/>
              <w:rPr>
                <w:bCs/>
              </w:rPr>
            </w:pPr>
            <w:r w:rsidRPr="00762678">
              <w:rPr>
                <w:bCs/>
              </w:rPr>
              <w:t>27</w:t>
            </w:r>
          </w:p>
        </w:tc>
        <w:tc>
          <w:tcPr>
            <w:tcW w:w="6570" w:type="dxa"/>
          </w:tcPr>
          <w:p w14:paraId="213705F3" w14:textId="77777777" w:rsidR="00EA1428" w:rsidRPr="00762678" w:rsidRDefault="00EA1428" w:rsidP="000936FC">
            <w:pPr>
              <w:tabs>
                <w:tab w:val="left" w:pos="540"/>
              </w:tabs>
              <w:spacing w:before="60" w:after="60"/>
              <w:jc w:val="both"/>
              <w:rPr>
                <w:bCs/>
              </w:rPr>
            </w:pPr>
            <w:r w:rsidRPr="00762678">
              <w:rPr>
                <w:bCs/>
              </w:rPr>
              <w:t>Chi square Test of Independence between Preference for Problem Dealing Strategies and level of Tacit Knowledge in Situation 17</w:t>
            </w:r>
          </w:p>
        </w:tc>
        <w:tc>
          <w:tcPr>
            <w:tcW w:w="983" w:type="dxa"/>
            <w:vAlign w:val="top"/>
          </w:tcPr>
          <w:p w14:paraId="56EBF20D" w14:textId="77777777" w:rsidR="00EA1428" w:rsidRPr="00762678" w:rsidRDefault="00EA1428" w:rsidP="00762678">
            <w:pPr>
              <w:tabs>
                <w:tab w:val="left" w:pos="540"/>
              </w:tabs>
              <w:spacing w:before="60" w:after="60"/>
              <w:rPr>
                <w:bCs/>
              </w:rPr>
            </w:pPr>
            <w:r>
              <w:rPr>
                <w:bCs/>
              </w:rPr>
              <w:t>120</w:t>
            </w:r>
          </w:p>
        </w:tc>
      </w:tr>
      <w:tr w:rsidR="00EA1428" w:rsidRPr="00762678" w14:paraId="52DF3990" w14:textId="77777777">
        <w:tc>
          <w:tcPr>
            <w:tcW w:w="828" w:type="dxa"/>
            <w:vAlign w:val="top"/>
          </w:tcPr>
          <w:p w14:paraId="1F70B29A" w14:textId="77777777" w:rsidR="00EA1428" w:rsidRPr="00762678" w:rsidRDefault="00EA1428" w:rsidP="00AD1FBE">
            <w:pPr>
              <w:tabs>
                <w:tab w:val="left" w:pos="540"/>
              </w:tabs>
              <w:spacing w:before="60" w:after="60"/>
              <w:rPr>
                <w:bCs/>
              </w:rPr>
            </w:pPr>
            <w:r w:rsidRPr="00762678">
              <w:rPr>
                <w:bCs/>
              </w:rPr>
              <w:t>28</w:t>
            </w:r>
          </w:p>
        </w:tc>
        <w:tc>
          <w:tcPr>
            <w:tcW w:w="6570" w:type="dxa"/>
          </w:tcPr>
          <w:p w14:paraId="4180764B" w14:textId="77777777" w:rsidR="00EA1428" w:rsidRPr="00762678" w:rsidRDefault="00EA1428" w:rsidP="000936FC">
            <w:pPr>
              <w:tabs>
                <w:tab w:val="left" w:pos="540"/>
              </w:tabs>
              <w:spacing w:before="60" w:after="60"/>
              <w:jc w:val="both"/>
              <w:rPr>
                <w:bCs/>
              </w:rPr>
            </w:pPr>
            <w:r w:rsidRPr="00762678">
              <w:rPr>
                <w:bCs/>
              </w:rPr>
              <w:t>Chi square Test of Independence</w:t>
            </w:r>
            <w:r>
              <w:rPr>
                <w:bCs/>
              </w:rPr>
              <w:t xml:space="preserve"> between Preference for Problem </w:t>
            </w:r>
            <w:r w:rsidRPr="00762678">
              <w:rPr>
                <w:bCs/>
              </w:rPr>
              <w:t>Dealing Strategies and level of Tacit Knowledge in Situation 18</w:t>
            </w:r>
          </w:p>
        </w:tc>
        <w:tc>
          <w:tcPr>
            <w:tcW w:w="983" w:type="dxa"/>
            <w:vAlign w:val="top"/>
          </w:tcPr>
          <w:p w14:paraId="7846E57F" w14:textId="77777777" w:rsidR="00EA1428" w:rsidRPr="00762678" w:rsidRDefault="00EA1428" w:rsidP="00762678">
            <w:pPr>
              <w:tabs>
                <w:tab w:val="left" w:pos="540"/>
              </w:tabs>
              <w:spacing w:before="60" w:after="60"/>
              <w:rPr>
                <w:bCs/>
              </w:rPr>
            </w:pPr>
            <w:r>
              <w:rPr>
                <w:bCs/>
              </w:rPr>
              <w:t>121</w:t>
            </w:r>
          </w:p>
        </w:tc>
      </w:tr>
      <w:tr w:rsidR="00EA1428" w:rsidRPr="00762678" w14:paraId="317F4650" w14:textId="77777777">
        <w:tc>
          <w:tcPr>
            <w:tcW w:w="828" w:type="dxa"/>
            <w:vAlign w:val="top"/>
          </w:tcPr>
          <w:p w14:paraId="58B0300A" w14:textId="77777777" w:rsidR="00EA1428" w:rsidRPr="00762678" w:rsidRDefault="00EA1428" w:rsidP="00AD1FBE">
            <w:pPr>
              <w:tabs>
                <w:tab w:val="left" w:pos="540"/>
              </w:tabs>
              <w:spacing w:before="60" w:after="60"/>
              <w:rPr>
                <w:bCs/>
              </w:rPr>
            </w:pPr>
            <w:r w:rsidRPr="00762678">
              <w:rPr>
                <w:bCs/>
              </w:rPr>
              <w:t>29</w:t>
            </w:r>
          </w:p>
        </w:tc>
        <w:tc>
          <w:tcPr>
            <w:tcW w:w="6570" w:type="dxa"/>
          </w:tcPr>
          <w:p w14:paraId="7A2FCA98" w14:textId="77777777" w:rsidR="00EA1428" w:rsidRPr="00762678" w:rsidRDefault="00EA1428" w:rsidP="000936FC">
            <w:pPr>
              <w:tabs>
                <w:tab w:val="left" w:pos="540"/>
              </w:tabs>
              <w:spacing w:before="60" w:after="60"/>
              <w:jc w:val="both"/>
              <w:rPr>
                <w:bCs/>
              </w:rPr>
            </w:pPr>
            <w:r w:rsidRPr="00762678">
              <w:rPr>
                <w:bCs/>
              </w:rPr>
              <w:t>Percentile Norm for the Total Sample</w:t>
            </w:r>
          </w:p>
        </w:tc>
        <w:tc>
          <w:tcPr>
            <w:tcW w:w="983" w:type="dxa"/>
            <w:vAlign w:val="top"/>
          </w:tcPr>
          <w:p w14:paraId="167C16B1" w14:textId="77777777" w:rsidR="00EA1428" w:rsidRPr="00762678" w:rsidRDefault="00EA1428" w:rsidP="00762678">
            <w:pPr>
              <w:tabs>
                <w:tab w:val="left" w:pos="540"/>
              </w:tabs>
              <w:spacing w:before="60" w:after="60"/>
              <w:rPr>
                <w:bCs/>
              </w:rPr>
            </w:pPr>
            <w:r>
              <w:rPr>
                <w:bCs/>
              </w:rPr>
              <w:t>122</w:t>
            </w:r>
          </w:p>
        </w:tc>
      </w:tr>
      <w:tr w:rsidR="00EA1428" w:rsidRPr="00762678" w14:paraId="42E7FE9E" w14:textId="77777777">
        <w:tc>
          <w:tcPr>
            <w:tcW w:w="828" w:type="dxa"/>
            <w:vAlign w:val="top"/>
          </w:tcPr>
          <w:p w14:paraId="7AB945DF" w14:textId="77777777" w:rsidR="00EA1428" w:rsidRPr="00762678" w:rsidRDefault="00EA1428" w:rsidP="00AD1FBE">
            <w:pPr>
              <w:tabs>
                <w:tab w:val="left" w:pos="540"/>
              </w:tabs>
              <w:spacing w:before="60" w:after="60"/>
              <w:rPr>
                <w:bCs/>
              </w:rPr>
            </w:pPr>
            <w:r w:rsidRPr="00762678">
              <w:rPr>
                <w:bCs/>
              </w:rPr>
              <w:t>30</w:t>
            </w:r>
          </w:p>
        </w:tc>
        <w:tc>
          <w:tcPr>
            <w:tcW w:w="6570" w:type="dxa"/>
          </w:tcPr>
          <w:p w14:paraId="30BA81E9" w14:textId="77777777" w:rsidR="00EA1428" w:rsidRPr="00762678" w:rsidRDefault="00EA1428" w:rsidP="000936FC">
            <w:pPr>
              <w:tabs>
                <w:tab w:val="left" w:pos="540"/>
              </w:tabs>
              <w:spacing w:before="60" w:after="60"/>
              <w:jc w:val="both"/>
              <w:rPr>
                <w:bCs/>
              </w:rPr>
            </w:pPr>
            <w:r w:rsidRPr="00762678">
              <w:rPr>
                <w:bCs/>
              </w:rPr>
              <w:t>Highly Prefered and Least Prefered Strategies in the Four Categories  of ‘Dealings’ of Teachers</w:t>
            </w:r>
          </w:p>
        </w:tc>
        <w:tc>
          <w:tcPr>
            <w:tcW w:w="983" w:type="dxa"/>
            <w:vAlign w:val="top"/>
          </w:tcPr>
          <w:p w14:paraId="7E1691E5" w14:textId="77777777" w:rsidR="00EA1428" w:rsidRPr="00762678" w:rsidRDefault="00EA1428" w:rsidP="00762678">
            <w:pPr>
              <w:tabs>
                <w:tab w:val="left" w:pos="540"/>
              </w:tabs>
              <w:spacing w:before="60" w:after="60"/>
              <w:rPr>
                <w:bCs/>
              </w:rPr>
            </w:pPr>
            <w:r>
              <w:rPr>
                <w:bCs/>
              </w:rPr>
              <w:t>128</w:t>
            </w:r>
          </w:p>
        </w:tc>
      </w:tr>
      <w:tr w:rsidR="00EA1428" w:rsidRPr="00762678" w14:paraId="28B0C8AB" w14:textId="77777777">
        <w:tc>
          <w:tcPr>
            <w:tcW w:w="828" w:type="dxa"/>
            <w:tcBorders>
              <w:bottom w:val="single" w:sz="4" w:space="0" w:color="auto"/>
            </w:tcBorders>
            <w:vAlign w:val="top"/>
          </w:tcPr>
          <w:p w14:paraId="591FDA20" w14:textId="77777777" w:rsidR="00EA1428" w:rsidRPr="00762678" w:rsidRDefault="00EA1428" w:rsidP="00AD1FBE">
            <w:pPr>
              <w:tabs>
                <w:tab w:val="left" w:pos="540"/>
              </w:tabs>
              <w:spacing w:before="60" w:after="60"/>
              <w:rPr>
                <w:bCs/>
              </w:rPr>
            </w:pPr>
            <w:r w:rsidRPr="00762678">
              <w:rPr>
                <w:bCs/>
              </w:rPr>
              <w:t>31</w:t>
            </w:r>
          </w:p>
        </w:tc>
        <w:tc>
          <w:tcPr>
            <w:tcW w:w="6570" w:type="dxa"/>
            <w:tcBorders>
              <w:bottom w:val="single" w:sz="4" w:space="0" w:color="auto"/>
            </w:tcBorders>
          </w:tcPr>
          <w:p w14:paraId="35FFD897" w14:textId="77777777" w:rsidR="00EA1428" w:rsidRPr="00762678" w:rsidRDefault="00EA1428" w:rsidP="000936FC">
            <w:pPr>
              <w:tabs>
                <w:tab w:val="left" w:pos="540"/>
              </w:tabs>
              <w:spacing w:before="60" w:after="60"/>
              <w:jc w:val="both"/>
              <w:rPr>
                <w:bCs/>
              </w:rPr>
            </w:pPr>
            <w:r w:rsidRPr="00762678">
              <w:rPr>
                <w:bCs/>
              </w:rPr>
              <w:t>Significant Strategies Under Each Situations</w:t>
            </w:r>
          </w:p>
        </w:tc>
        <w:tc>
          <w:tcPr>
            <w:tcW w:w="983" w:type="dxa"/>
            <w:tcBorders>
              <w:bottom w:val="single" w:sz="4" w:space="0" w:color="auto"/>
            </w:tcBorders>
            <w:vAlign w:val="top"/>
          </w:tcPr>
          <w:p w14:paraId="3324DFF7" w14:textId="77777777" w:rsidR="00EA1428" w:rsidRPr="00762678" w:rsidRDefault="00EA1428" w:rsidP="00762678">
            <w:pPr>
              <w:tabs>
                <w:tab w:val="left" w:pos="540"/>
              </w:tabs>
              <w:spacing w:before="60" w:after="60"/>
              <w:rPr>
                <w:bCs/>
              </w:rPr>
            </w:pPr>
            <w:r>
              <w:rPr>
                <w:bCs/>
              </w:rPr>
              <w:t>129</w:t>
            </w:r>
          </w:p>
        </w:tc>
      </w:tr>
    </w:tbl>
    <w:p w14:paraId="210F1BF8" w14:textId="77777777" w:rsidR="00EA1428" w:rsidRDefault="00EA1428" w:rsidP="004D76DE">
      <w:pPr>
        <w:tabs>
          <w:tab w:val="left" w:pos="540"/>
        </w:tabs>
        <w:spacing w:line="480" w:lineRule="auto"/>
        <w:rPr>
          <w:b/>
          <w:sz w:val="28"/>
          <w:szCs w:val="28"/>
        </w:rPr>
      </w:pPr>
    </w:p>
    <w:p w14:paraId="5BB0B662" w14:textId="77777777" w:rsidR="00EA1428" w:rsidRDefault="00EA1428" w:rsidP="00A5068E">
      <w:pPr>
        <w:jc w:val="right"/>
        <w:rPr>
          <w:b/>
          <w:sz w:val="28"/>
          <w:szCs w:val="28"/>
        </w:rPr>
      </w:pPr>
    </w:p>
    <w:p w14:paraId="2551BDC5" w14:textId="77777777" w:rsidR="00EA1428" w:rsidRDefault="00EA1428" w:rsidP="008A74C0">
      <w:pPr>
        <w:pStyle w:val="Heading1"/>
        <w:jc w:val="center"/>
        <w:rPr>
          <w:rFonts w:ascii="Times New Roman" w:hAnsi="Times New Roman"/>
          <w:w w:val="140"/>
          <w:sz w:val="28"/>
          <w:szCs w:val="28"/>
        </w:rPr>
      </w:pPr>
      <w:r>
        <w:rPr>
          <w:b w:val="0"/>
          <w:sz w:val="28"/>
          <w:szCs w:val="28"/>
        </w:rPr>
        <w:br w:type="page"/>
      </w:r>
      <w:r w:rsidRPr="00084E1D">
        <w:rPr>
          <w:rFonts w:ascii="Times New Roman" w:hAnsi="Times New Roman"/>
          <w:w w:val="140"/>
          <w:sz w:val="28"/>
          <w:szCs w:val="28"/>
        </w:rPr>
        <w:lastRenderedPageBreak/>
        <w:t>LIST OF APPENDICES</w:t>
      </w:r>
    </w:p>
    <w:p w14:paraId="4BEA052F" w14:textId="77777777" w:rsidR="00EA1428" w:rsidRPr="00084E1D" w:rsidRDefault="00EA1428" w:rsidP="008A74C0"/>
    <w:p w14:paraId="6BD5B503" w14:textId="77777777" w:rsidR="00EA1428" w:rsidRPr="00084E1D" w:rsidRDefault="00EA1428" w:rsidP="008A74C0">
      <w:pPr>
        <w:ind w:left="90"/>
        <w:rPr>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00"/>
        <w:gridCol w:w="7081"/>
      </w:tblGrid>
      <w:tr w:rsidR="00EA1428" w:rsidRPr="001C7D51" w14:paraId="27C8967B" w14:textId="77777777">
        <w:tc>
          <w:tcPr>
            <w:tcW w:w="1300" w:type="dxa"/>
            <w:tcBorders>
              <w:top w:val="single" w:sz="4" w:space="0" w:color="auto"/>
              <w:bottom w:val="single" w:sz="4" w:space="0" w:color="auto"/>
            </w:tcBorders>
          </w:tcPr>
          <w:p w14:paraId="008E253C" w14:textId="77777777" w:rsidR="00EA1428" w:rsidRPr="001C7D51" w:rsidRDefault="00EA1428" w:rsidP="001C7D51">
            <w:pPr>
              <w:spacing w:before="60" w:after="60"/>
              <w:rPr>
                <w:b/>
                <w:bCs/>
                <w:sz w:val="26"/>
                <w:szCs w:val="26"/>
              </w:rPr>
            </w:pPr>
            <w:r w:rsidRPr="001C7D51">
              <w:rPr>
                <w:b/>
                <w:bCs/>
                <w:sz w:val="26"/>
                <w:szCs w:val="26"/>
              </w:rPr>
              <w:t>Appendix No.</w:t>
            </w:r>
          </w:p>
        </w:tc>
        <w:tc>
          <w:tcPr>
            <w:tcW w:w="7081" w:type="dxa"/>
            <w:tcBorders>
              <w:top w:val="single" w:sz="4" w:space="0" w:color="auto"/>
              <w:bottom w:val="single" w:sz="4" w:space="0" w:color="auto"/>
            </w:tcBorders>
          </w:tcPr>
          <w:p w14:paraId="68372D0F" w14:textId="77777777" w:rsidR="00EA1428" w:rsidRPr="001C7D51" w:rsidRDefault="00EA1428" w:rsidP="001C7D51">
            <w:pPr>
              <w:spacing w:before="60" w:after="60"/>
              <w:rPr>
                <w:sz w:val="26"/>
                <w:szCs w:val="26"/>
              </w:rPr>
            </w:pPr>
          </w:p>
        </w:tc>
      </w:tr>
      <w:tr w:rsidR="00EA1428" w:rsidRPr="001C7D51" w14:paraId="026FE242" w14:textId="77777777">
        <w:tc>
          <w:tcPr>
            <w:tcW w:w="1300" w:type="dxa"/>
            <w:tcBorders>
              <w:top w:val="single" w:sz="4" w:space="0" w:color="auto"/>
            </w:tcBorders>
          </w:tcPr>
          <w:p w14:paraId="5541BF8E" w14:textId="77777777" w:rsidR="00EA1428" w:rsidRPr="001C7D51" w:rsidRDefault="00EA1428" w:rsidP="001C7D51">
            <w:pPr>
              <w:pStyle w:val="BodyTextIndent"/>
              <w:spacing w:before="60" w:after="60"/>
              <w:ind w:left="0"/>
              <w:rPr>
                <w:b w:val="0"/>
                <w:bCs w:val="0"/>
                <w:sz w:val="26"/>
                <w:szCs w:val="26"/>
              </w:rPr>
            </w:pPr>
            <w:r w:rsidRPr="001C7D51">
              <w:rPr>
                <w:b w:val="0"/>
                <w:bCs w:val="0"/>
                <w:sz w:val="26"/>
                <w:szCs w:val="26"/>
              </w:rPr>
              <w:t>I</w:t>
            </w:r>
          </w:p>
        </w:tc>
        <w:tc>
          <w:tcPr>
            <w:tcW w:w="7081" w:type="dxa"/>
            <w:tcBorders>
              <w:top w:val="single" w:sz="4" w:space="0" w:color="auto"/>
            </w:tcBorders>
          </w:tcPr>
          <w:p w14:paraId="565E8061" w14:textId="77777777" w:rsidR="00EA1428" w:rsidRPr="001C7D51" w:rsidRDefault="00EA1428" w:rsidP="001C7D51">
            <w:pPr>
              <w:spacing w:before="60" w:after="60"/>
              <w:jc w:val="both"/>
              <w:rPr>
                <w:sz w:val="26"/>
                <w:szCs w:val="26"/>
              </w:rPr>
            </w:pPr>
            <w:r w:rsidRPr="001C7D51">
              <w:rPr>
                <w:sz w:val="26"/>
                <w:szCs w:val="26"/>
              </w:rPr>
              <w:t>Tacit Knowledge Scale for teachers (Draft- Malayalam Version)</w:t>
            </w:r>
          </w:p>
        </w:tc>
      </w:tr>
      <w:tr w:rsidR="00EA1428" w:rsidRPr="001C7D51" w14:paraId="40F8EFC3" w14:textId="77777777">
        <w:tc>
          <w:tcPr>
            <w:tcW w:w="1300" w:type="dxa"/>
          </w:tcPr>
          <w:p w14:paraId="1947A95D" w14:textId="77777777" w:rsidR="00EA1428" w:rsidRPr="001C7D51" w:rsidRDefault="00EA1428" w:rsidP="001C7D51">
            <w:pPr>
              <w:pStyle w:val="BodyTextIndent"/>
              <w:spacing w:before="60" w:after="60"/>
              <w:ind w:left="0"/>
              <w:rPr>
                <w:b w:val="0"/>
                <w:bCs w:val="0"/>
                <w:sz w:val="26"/>
                <w:szCs w:val="26"/>
              </w:rPr>
            </w:pPr>
            <w:r w:rsidRPr="001C7D51">
              <w:rPr>
                <w:b w:val="0"/>
                <w:bCs w:val="0"/>
                <w:sz w:val="26"/>
                <w:szCs w:val="26"/>
              </w:rPr>
              <w:t>II</w:t>
            </w:r>
          </w:p>
        </w:tc>
        <w:tc>
          <w:tcPr>
            <w:tcW w:w="7081" w:type="dxa"/>
          </w:tcPr>
          <w:p w14:paraId="6D390EC8" w14:textId="77777777" w:rsidR="00EA1428" w:rsidRPr="001C7D51" w:rsidRDefault="00EA1428" w:rsidP="001C7D51">
            <w:pPr>
              <w:pStyle w:val="BodyTextIndent"/>
              <w:spacing w:before="60" w:after="60"/>
              <w:ind w:left="0"/>
              <w:jc w:val="both"/>
              <w:rPr>
                <w:b w:val="0"/>
                <w:bCs w:val="0"/>
                <w:sz w:val="26"/>
                <w:szCs w:val="26"/>
              </w:rPr>
            </w:pPr>
            <w:r w:rsidRPr="001C7D51">
              <w:rPr>
                <w:b w:val="0"/>
                <w:bCs w:val="0"/>
                <w:sz w:val="26"/>
                <w:szCs w:val="26"/>
              </w:rPr>
              <w:t>Tacit Knowledge Scale for teachers (Draft-English Version)</w:t>
            </w:r>
          </w:p>
        </w:tc>
      </w:tr>
      <w:tr w:rsidR="00EA1428" w:rsidRPr="001C7D51" w14:paraId="654461BF" w14:textId="77777777">
        <w:tc>
          <w:tcPr>
            <w:tcW w:w="1300" w:type="dxa"/>
          </w:tcPr>
          <w:p w14:paraId="2912F544" w14:textId="77777777" w:rsidR="00EA1428" w:rsidRPr="001C7D51" w:rsidRDefault="00EA1428" w:rsidP="001C7D51">
            <w:pPr>
              <w:pStyle w:val="BodyTextIndent"/>
              <w:spacing w:before="60" w:after="60"/>
              <w:ind w:left="0"/>
              <w:rPr>
                <w:b w:val="0"/>
                <w:bCs w:val="0"/>
                <w:sz w:val="26"/>
                <w:szCs w:val="26"/>
              </w:rPr>
            </w:pPr>
            <w:r w:rsidRPr="001C7D51">
              <w:rPr>
                <w:b w:val="0"/>
                <w:bCs w:val="0"/>
                <w:sz w:val="26"/>
                <w:szCs w:val="26"/>
              </w:rPr>
              <w:t>III</w:t>
            </w:r>
          </w:p>
        </w:tc>
        <w:tc>
          <w:tcPr>
            <w:tcW w:w="7081" w:type="dxa"/>
          </w:tcPr>
          <w:p w14:paraId="5757FAFB" w14:textId="77777777" w:rsidR="00EA1428" w:rsidRPr="001C7D51" w:rsidRDefault="00EA1428" w:rsidP="001C7D51">
            <w:pPr>
              <w:spacing w:before="60" w:after="60"/>
              <w:jc w:val="both"/>
              <w:rPr>
                <w:sz w:val="26"/>
                <w:szCs w:val="26"/>
              </w:rPr>
            </w:pPr>
            <w:r w:rsidRPr="001C7D51">
              <w:rPr>
                <w:sz w:val="26"/>
                <w:szCs w:val="26"/>
              </w:rPr>
              <w:t>Tacit Knowledge Scale for teachers (Final- Malayalam Version)</w:t>
            </w:r>
          </w:p>
        </w:tc>
      </w:tr>
      <w:tr w:rsidR="00EA1428" w:rsidRPr="001C7D51" w14:paraId="61E0BBA1" w14:textId="77777777">
        <w:tc>
          <w:tcPr>
            <w:tcW w:w="1300" w:type="dxa"/>
          </w:tcPr>
          <w:p w14:paraId="0B66D22D" w14:textId="77777777" w:rsidR="00EA1428" w:rsidRPr="001C7D51" w:rsidRDefault="00EA1428" w:rsidP="001C7D51">
            <w:pPr>
              <w:pStyle w:val="BodyTextIndent"/>
              <w:spacing w:before="60" w:after="60"/>
              <w:ind w:left="0"/>
              <w:rPr>
                <w:b w:val="0"/>
                <w:bCs w:val="0"/>
                <w:sz w:val="26"/>
                <w:szCs w:val="26"/>
              </w:rPr>
            </w:pPr>
            <w:r w:rsidRPr="001C7D51">
              <w:rPr>
                <w:b w:val="0"/>
                <w:bCs w:val="0"/>
                <w:sz w:val="26"/>
                <w:szCs w:val="26"/>
              </w:rPr>
              <w:t>IV</w:t>
            </w:r>
          </w:p>
        </w:tc>
        <w:tc>
          <w:tcPr>
            <w:tcW w:w="7081" w:type="dxa"/>
          </w:tcPr>
          <w:p w14:paraId="0299D082" w14:textId="77777777" w:rsidR="00EA1428" w:rsidRPr="001C7D51" w:rsidRDefault="00EA1428" w:rsidP="001C7D51">
            <w:pPr>
              <w:pStyle w:val="BodyTextIndent"/>
              <w:spacing w:before="60" w:after="60"/>
              <w:ind w:left="0"/>
              <w:jc w:val="both"/>
              <w:rPr>
                <w:b w:val="0"/>
                <w:bCs w:val="0"/>
                <w:sz w:val="26"/>
                <w:szCs w:val="26"/>
              </w:rPr>
            </w:pPr>
            <w:r w:rsidRPr="001C7D51">
              <w:rPr>
                <w:b w:val="0"/>
                <w:bCs w:val="0"/>
                <w:sz w:val="26"/>
                <w:szCs w:val="26"/>
              </w:rPr>
              <w:t>Tacit Knowledge Scale for teachers (Final- English Version)</w:t>
            </w:r>
          </w:p>
        </w:tc>
      </w:tr>
      <w:tr w:rsidR="00EA1428" w:rsidRPr="001C7D51" w14:paraId="6F233519" w14:textId="77777777">
        <w:tc>
          <w:tcPr>
            <w:tcW w:w="1300" w:type="dxa"/>
            <w:tcBorders>
              <w:bottom w:val="single" w:sz="4" w:space="0" w:color="auto"/>
            </w:tcBorders>
          </w:tcPr>
          <w:p w14:paraId="058AF65F" w14:textId="77777777" w:rsidR="00EA1428" w:rsidRPr="001C7D51" w:rsidRDefault="00EA1428" w:rsidP="001C7D51">
            <w:pPr>
              <w:pStyle w:val="BodyTextIndent"/>
              <w:spacing w:before="60" w:after="60"/>
              <w:ind w:left="0"/>
              <w:rPr>
                <w:b w:val="0"/>
                <w:bCs w:val="0"/>
                <w:sz w:val="26"/>
                <w:szCs w:val="26"/>
              </w:rPr>
            </w:pPr>
            <w:r w:rsidRPr="001C7D51">
              <w:rPr>
                <w:b w:val="0"/>
                <w:bCs w:val="0"/>
                <w:sz w:val="26"/>
                <w:szCs w:val="26"/>
              </w:rPr>
              <w:t>V</w:t>
            </w:r>
          </w:p>
        </w:tc>
        <w:tc>
          <w:tcPr>
            <w:tcW w:w="7081" w:type="dxa"/>
            <w:tcBorders>
              <w:bottom w:val="single" w:sz="4" w:space="0" w:color="auto"/>
            </w:tcBorders>
          </w:tcPr>
          <w:p w14:paraId="3F1A4DB0" w14:textId="77777777" w:rsidR="00EA1428" w:rsidRPr="001C7D51" w:rsidRDefault="00EA1428" w:rsidP="001C7D51">
            <w:pPr>
              <w:pStyle w:val="BodyTextIndent"/>
              <w:spacing w:before="60" w:after="60"/>
              <w:ind w:left="0"/>
              <w:jc w:val="both"/>
              <w:rPr>
                <w:b w:val="0"/>
                <w:bCs w:val="0"/>
                <w:sz w:val="26"/>
                <w:szCs w:val="26"/>
              </w:rPr>
            </w:pPr>
            <w:r w:rsidRPr="001C7D51">
              <w:rPr>
                <w:b w:val="0"/>
                <w:bCs w:val="0"/>
                <w:sz w:val="26"/>
                <w:szCs w:val="26"/>
              </w:rPr>
              <w:t xml:space="preserve">List of Schools </w:t>
            </w:r>
          </w:p>
        </w:tc>
      </w:tr>
    </w:tbl>
    <w:p w14:paraId="34B8E9F5" w14:textId="77777777" w:rsidR="00EA1428" w:rsidRPr="00C6498E" w:rsidRDefault="00EA1428" w:rsidP="00A5068E">
      <w:pPr>
        <w:jc w:val="right"/>
        <w:rPr>
          <w:rFonts w:ascii="Century Gothic" w:hAnsi="Century Gothic"/>
          <w:color w:val="000000"/>
          <w:sz w:val="26"/>
          <w:szCs w:val="26"/>
        </w:rPr>
      </w:pPr>
      <w:r>
        <w:rPr>
          <w:b/>
          <w:sz w:val="28"/>
          <w:szCs w:val="28"/>
        </w:rPr>
        <w:br w:type="page"/>
      </w:r>
      <w:r w:rsidRPr="00C6498E">
        <w:rPr>
          <w:rFonts w:ascii="Century Gothic" w:hAnsi="Century Gothic"/>
          <w:color w:val="000000"/>
          <w:sz w:val="26"/>
          <w:szCs w:val="26"/>
        </w:rPr>
        <w:lastRenderedPageBreak/>
        <w:t>Chapter 1</w:t>
      </w:r>
    </w:p>
    <w:p w14:paraId="34F428CE" w14:textId="77777777" w:rsidR="00EA1428" w:rsidRPr="00AF3652" w:rsidRDefault="00EA1428" w:rsidP="00A5068E">
      <w:pPr>
        <w:rPr>
          <w:color w:val="000000"/>
          <w:sz w:val="26"/>
          <w:szCs w:val="26"/>
        </w:rPr>
      </w:pPr>
      <w:r w:rsidRPr="00AF3652">
        <w:rPr>
          <w:color w:val="000000"/>
          <w:sz w:val="26"/>
          <w:szCs w:val="26"/>
        </w:rPr>
        <w:t xml:space="preserve">                                                             </w:t>
      </w:r>
    </w:p>
    <w:p w14:paraId="15CE47A5" w14:textId="77777777" w:rsidR="00EA1428" w:rsidRPr="00AF3652" w:rsidRDefault="00EA1428" w:rsidP="00A5068E">
      <w:pPr>
        <w:rPr>
          <w:color w:val="000000"/>
          <w:sz w:val="26"/>
          <w:szCs w:val="26"/>
        </w:rPr>
      </w:pPr>
    </w:p>
    <w:p w14:paraId="259F527E" w14:textId="77777777" w:rsidR="00EA1428" w:rsidRDefault="00EA1428" w:rsidP="00A5068E">
      <w:pPr>
        <w:rPr>
          <w:color w:val="000000"/>
          <w:sz w:val="26"/>
          <w:szCs w:val="26"/>
        </w:rPr>
      </w:pPr>
    </w:p>
    <w:p w14:paraId="6C2C8589" w14:textId="77777777" w:rsidR="00EA1428" w:rsidRDefault="00EA1428" w:rsidP="00A5068E">
      <w:pPr>
        <w:rPr>
          <w:color w:val="000000"/>
          <w:sz w:val="26"/>
          <w:szCs w:val="26"/>
        </w:rPr>
      </w:pPr>
    </w:p>
    <w:p w14:paraId="030BC9D7" w14:textId="77777777" w:rsidR="00EA1428" w:rsidRDefault="00EA1428" w:rsidP="00A5068E">
      <w:pPr>
        <w:rPr>
          <w:color w:val="000000"/>
          <w:sz w:val="26"/>
          <w:szCs w:val="26"/>
        </w:rPr>
      </w:pPr>
    </w:p>
    <w:p w14:paraId="764AF453" w14:textId="77777777" w:rsidR="00EA1428" w:rsidRDefault="00EA1428" w:rsidP="00A5068E">
      <w:pPr>
        <w:rPr>
          <w:color w:val="000000"/>
          <w:sz w:val="26"/>
          <w:szCs w:val="26"/>
        </w:rPr>
      </w:pPr>
    </w:p>
    <w:p w14:paraId="348C0F56" w14:textId="77777777" w:rsidR="00EA1428" w:rsidRDefault="00EA1428" w:rsidP="00A5068E">
      <w:pPr>
        <w:rPr>
          <w:color w:val="000000"/>
          <w:sz w:val="26"/>
          <w:szCs w:val="26"/>
        </w:rPr>
      </w:pPr>
    </w:p>
    <w:p w14:paraId="7C353878" w14:textId="77777777" w:rsidR="00EA1428" w:rsidRDefault="00EA1428" w:rsidP="00A5068E">
      <w:pPr>
        <w:rPr>
          <w:color w:val="000000"/>
          <w:sz w:val="26"/>
          <w:szCs w:val="26"/>
        </w:rPr>
      </w:pPr>
    </w:p>
    <w:p w14:paraId="20C458D2" w14:textId="77777777" w:rsidR="00EA1428" w:rsidRDefault="00EA1428" w:rsidP="00A5068E">
      <w:pPr>
        <w:rPr>
          <w:color w:val="000000"/>
          <w:sz w:val="26"/>
          <w:szCs w:val="26"/>
        </w:rPr>
      </w:pPr>
    </w:p>
    <w:p w14:paraId="27902245" w14:textId="77777777" w:rsidR="00EA1428" w:rsidRDefault="00EA1428" w:rsidP="00A5068E">
      <w:pPr>
        <w:rPr>
          <w:color w:val="000000"/>
          <w:sz w:val="26"/>
          <w:szCs w:val="26"/>
        </w:rPr>
      </w:pPr>
    </w:p>
    <w:p w14:paraId="5F7F6A76" w14:textId="77777777" w:rsidR="00EA1428" w:rsidRDefault="00EA1428" w:rsidP="00A5068E">
      <w:pPr>
        <w:rPr>
          <w:color w:val="000000"/>
          <w:sz w:val="26"/>
          <w:szCs w:val="26"/>
        </w:rPr>
      </w:pPr>
    </w:p>
    <w:p w14:paraId="36240FF4" w14:textId="77777777" w:rsidR="00EA1428" w:rsidRDefault="00EA1428" w:rsidP="00A5068E">
      <w:pPr>
        <w:rPr>
          <w:color w:val="000000"/>
          <w:sz w:val="26"/>
          <w:szCs w:val="26"/>
        </w:rPr>
      </w:pPr>
    </w:p>
    <w:p w14:paraId="2084CA60" w14:textId="77777777" w:rsidR="00EA1428" w:rsidRDefault="00EA1428" w:rsidP="00A5068E">
      <w:pPr>
        <w:rPr>
          <w:color w:val="000000"/>
          <w:sz w:val="26"/>
          <w:szCs w:val="26"/>
        </w:rPr>
      </w:pPr>
    </w:p>
    <w:p w14:paraId="21548A56" w14:textId="77777777" w:rsidR="00EA1428" w:rsidRDefault="00EA1428" w:rsidP="00A5068E">
      <w:pPr>
        <w:rPr>
          <w:color w:val="000000"/>
          <w:sz w:val="26"/>
          <w:szCs w:val="26"/>
        </w:rPr>
      </w:pPr>
    </w:p>
    <w:p w14:paraId="434BC754" w14:textId="77777777" w:rsidR="00EA1428" w:rsidRPr="00AF3652" w:rsidRDefault="00EA1428" w:rsidP="00A5068E">
      <w:pPr>
        <w:rPr>
          <w:color w:val="000000"/>
          <w:sz w:val="26"/>
          <w:szCs w:val="26"/>
        </w:rPr>
      </w:pPr>
    </w:p>
    <w:p w14:paraId="4D2AC34C" w14:textId="77777777" w:rsidR="00EA1428" w:rsidRPr="00AF3652" w:rsidRDefault="00EA1428" w:rsidP="00A5068E">
      <w:pPr>
        <w:rPr>
          <w:color w:val="000000"/>
          <w:sz w:val="26"/>
          <w:szCs w:val="26"/>
        </w:rPr>
      </w:pPr>
    </w:p>
    <w:p w14:paraId="7C931605" w14:textId="77777777" w:rsidR="00EA1428" w:rsidRPr="00AF3652" w:rsidRDefault="00EA1428" w:rsidP="00A5068E">
      <w:pPr>
        <w:rPr>
          <w:color w:val="000000"/>
          <w:sz w:val="26"/>
          <w:szCs w:val="26"/>
        </w:rPr>
      </w:pPr>
    </w:p>
    <w:p w14:paraId="31C0AEBC" w14:textId="77777777" w:rsidR="00EA1428" w:rsidRPr="00C6498E" w:rsidRDefault="00EA1428" w:rsidP="00A5068E">
      <w:pPr>
        <w:jc w:val="center"/>
        <w:rPr>
          <w:rFonts w:ascii="AvantGarde Md BT" w:hAnsi="AvantGarde Md BT"/>
          <w:color w:val="000000"/>
          <w:w w:val="140"/>
          <w:sz w:val="40"/>
          <w:szCs w:val="40"/>
        </w:rPr>
      </w:pPr>
      <w:r w:rsidRPr="00C6498E">
        <w:rPr>
          <w:rFonts w:ascii="AvantGarde Md BT" w:hAnsi="AvantGarde Md BT"/>
          <w:color w:val="000000"/>
          <w:w w:val="140"/>
          <w:sz w:val="40"/>
          <w:szCs w:val="40"/>
        </w:rPr>
        <w:t>INTRODUCTION</w:t>
      </w:r>
    </w:p>
    <w:p w14:paraId="47FC31F2" w14:textId="77777777" w:rsidR="00EA1428" w:rsidRPr="00AF3652" w:rsidRDefault="00EA1428" w:rsidP="00A5068E">
      <w:pPr>
        <w:rPr>
          <w:color w:val="000000"/>
          <w:sz w:val="26"/>
          <w:szCs w:val="26"/>
        </w:rPr>
      </w:pPr>
    </w:p>
    <w:p w14:paraId="3114EDFA" w14:textId="77777777" w:rsidR="00EA1428" w:rsidRPr="00AF3652" w:rsidRDefault="00EA1428" w:rsidP="00A5068E">
      <w:pPr>
        <w:rPr>
          <w:color w:val="000000"/>
          <w:sz w:val="26"/>
          <w:szCs w:val="26"/>
        </w:rPr>
      </w:pPr>
    </w:p>
    <w:p w14:paraId="0AFA5A3A" w14:textId="77777777" w:rsidR="00EA1428" w:rsidRPr="00AF3652" w:rsidRDefault="00EA1428" w:rsidP="00A5068E">
      <w:pPr>
        <w:rPr>
          <w:color w:val="000000"/>
          <w:sz w:val="26"/>
          <w:szCs w:val="26"/>
        </w:rPr>
      </w:pPr>
    </w:p>
    <w:p w14:paraId="416424B5" w14:textId="77777777" w:rsidR="00EA1428" w:rsidRPr="00AF3652" w:rsidRDefault="00EA1428" w:rsidP="00A5068E">
      <w:pPr>
        <w:rPr>
          <w:color w:val="000000"/>
          <w:sz w:val="26"/>
          <w:szCs w:val="26"/>
        </w:rPr>
      </w:pPr>
    </w:p>
    <w:p w14:paraId="39E11217" w14:textId="77777777" w:rsidR="00EA1428" w:rsidRPr="00C6498E" w:rsidRDefault="00EA1428" w:rsidP="00EA1428">
      <w:pPr>
        <w:numPr>
          <w:ilvl w:val="0"/>
          <w:numId w:val="2"/>
        </w:numPr>
        <w:pBdr>
          <w:top w:val="single" w:sz="4" w:space="1" w:color="auto"/>
          <w:bottom w:val="single" w:sz="4" w:space="1" w:color="auto"/>
        </w:pBdr>
        <w:tabs>
          <w:tab w:val="clear" w:pos="6344"/>
        </w:tabs>
        <w:spacing w:after="0" w:line="240" w:lineRule="auto"/>
        <w:ind w:left="3960"/>
        <w:rPr>
          <w:rFonts w:ascii="Century Gothic" w:hAnsi="Century Gothic"/>
          <w:i/>
          <w:iCs/>
          <w:sz w:val="32"/>
        </w:rPr>
      </w:pPr>
      <w:r w:rsidRPr="00C6498E">
        <w:rPr>
          <w:rFonts w:ascii="University" w:hAnsi="University"/>
          <w:color w:val="000000"/>
          <w:sz w:val="26"/>
          <w:szCs w:val="26"/>
        </w:rPr>
        <w:t>Need and Significance</w:t>
      </w:r>
    </w:p>
    <w:p w14:paraId="0A7FCA22" w14:textId="77777777" w:rsidR="00EA1428" w:rsidRDefault="00EA1428" w:rsidP="00EA1428">
      <w:pPr>
        <w:numPr>
          <w:ilvl w:val="0"/>
          <w:numId w:val="2"/>
        </w:numPr>
        <w:pBdr>
          <w:top w:val="single" w:sz="4" w:space="1" w:color="auto"/>
          <w:bottom w:val="single" w:sz="4" w:space="1" w:color="auto"/>
        </w:pBdr>
        <w:tabs>
          <w:tab w:val="clear" w:pos="6344"/>
        </w:tabs>
        <w:spacing w:after="0" w:line="240" w:lineRule="auto"/>
        <w:ind w:left="3960"/>
        <w:rPr>
          <w:rFonts w:ascii="Century Gothic" w:hAnsi="Century Gothic"/>
          <w:i/>
          <w:iCs/>
          <w:sz w:val="32"/>
        </w:rPr>
      </w:pPr>
      <w:r w:rsidRPr="00C6498E">
        <w:rPr>
          <w:rFonts w:ascii="University" w:hAnsi="University"/>
          <w:color w:val="000000"/>
          <w:sz w:val="26"/>
          <w:szCs w:val="26"/>
        </w:rPr>
        <w:t>Statement of the Problem</w:t>
      </w:r>
    </w:p>
    <w:p w14:paraId="637A42A8" w14:textId="77777777" w:rsidR="00EA1428" w:rsidRDefault="00EA1428" w:rsidP="00EA1428">
      <w:pPr>
        <w:numPr>
          <w:ilvl w:val="0"/>
          <w:numId w:val="2"/>
        </w:numPr>
        <w:pBdr>
          <w:top w:val="single" w:sz="4" w:space="1" w:color="auto"/>
          <w:bottom w:val="single" w:sz="4" w:space="1" w:color="auto"/>
        </w:pBdr>
        <w:tabs>
          <w:tab w:val="clear" w:pos="6344"/>
        </w:tabs>
        <w:spacing w:after="0" w:line="240" w:lineRule="auto"/>
        <w:ind w:left="3960"/>
        <w:rPr>
          <w:rFonts w:ascii="Century Gothic" w:hAnsi="Century Gothic"/>
          <w:i/>
          <w:iCs/>
          <w:sz w:val="32"/>
        </w:rPr>
      </w:pPr>
      <w:r w:rsidRPr="00C6498E">
        <w:rPr>
          <w:rFonts w:ascii="University" w:hAnsi="University"/>
          <w:color w:val="000000"/>
          <w:sz w:val="26"/>
          <w:szCs w:val="26"/>
        </w:rPr>
        <w:t>Definition of Key Terms</w:t>
      </w:r>
    </w:p>
    <w:p w14:paraId="645C0BBC" w14:textId="77777777" w:rsidR="00EA1428" w:rsidRDefault="00EA1428" w:rsidP="00EA1428">
      <w:pPr>
        <w:numPr>
          <w:ilvl w:val="0"/>
          <w:numId w:val="2"/>
        </w:numPr>
        <w:pBdr>
          <w:top w:val="single" w:sz="4" w:space="1" w:color="auto"/>
          <w:bottom w:val="single" w:sz="4" w:space="1" w:color="auto"/>
        </w:pBdr>
        <w:tabs>
          <w:tab w:val="clear" w:pos="6344"/>
        </w:tabs>
        <w:spacing w:after="0" w:line="240" w:lineRule="auto"/>
        <w:ind w:left="3960"/>
        <w:rPr>
          <w:rFonts w:ascii="Century Gothic" w:hAnsi="Century Gothic"/>
          <w:i/>
          <w:iCs/>
          <w:sz w:val="32"/>
        </w:rPr>
      </w:pPr>
      <w:r w:rsidRPr="00C6498E">
        <w:rPr>
          <w:rFonts w:ascii="University" w:hAnsi="University"/>
          <w:color w:val="000000"/>
          <w:sz w:val="26"/>
          <w:szCs w:val="26"/>
        </w:rPr>
        <w:t>Variables of the Study</w:t>
      </w:r>
    </w:p>
    <w:p w14:paraId="3A3B09EF" w14:textId="77777777" w:rsidR="00EA1428" w:rsidRDefault="00EA1428" w:rsidP="00EA1428">
      <w:pPr>
        <w:numPr>
          <w:ilvl w:val="0"/>
          <w:numId w:val="2"/>
        </w:numPr>
        <w:pBdr>
          <w:top w:val="single" w:sz="4" w:space="1" w:color="auto"/>
          <w:bottom w:val="single" w:sz="4" w:space="1" w:color="auto"/>
        </w:pBdr>
        <w:tabs>
          <w:tab w:val="clear" w:pos="6344"/>
        </w:tabs>
        <w:spacing w:after="0" w:line="240" w:lineRule="auto"/>
        <w:ind w:left="3960"/>
        <w:rPr>
          <w:rFonts w:ascii="Century Gothic" w:hAnsi="Century Gothic"/>
          <w:i/>
          <w:iCs/>
          <w:sz w:val="32"/>
        </w:rPr>
      </w:pPr>
      <w:r w:rsidRPr="00C6498E">
        <w:rPr>
          <w:rFonts w:ascii="University" w:hAnsi="University"/>
          <w:color w:val="000000"/>
          <w:sz w:val="26"/>
          <w:szCs w:val="26"/>
        </w:rPr>
        <w:t>Objectives of the Study</w:t>
      </w:r>
    </w:p>
    <w:p w14:paraId="05F8D91D" w14:textId="77777777" w:rsidR="00EA1428" w:rsidRDefault="00EA1428" w:rsidP="00EA1428">
      <w:pPr>
        <w:numPr>
          <w:ilvl w:val="0"/>
          <w:numId w:val="2"/>
        </w:numPr>
        <w:pBdr>
          <w:top w:val="single" w:sz="4" w:space="1" w:color="auto"/>
          <w:bottom w:val="single" w:sz="4" w:space="1" w:color="auto"/>
        </w:pBdr>
        <w:tabs>
          <w:tab w:val="clear" w:pos="6344"/>
        </w:tabs>
        <w:spacing w:after="0" w:line="240" w:lineRule="auto"/>
        <w:ind w:left="3960"/>
        <w:rPr>
          <w:rFonts w:ascii="Century Gothic" w:hAnsi="Century Gothic"/>
          <w:i/>
          <w:iCs/>
          <w:sz w:val="32"/>
        </w:rPr>
      </w:pPr>
      <w:r w:rsidRPr="00C6498E">
        <w:rPr>
          <w:rFonts w:ascii="University" w:hAnsi="University"/>
          <w:color w:val="000000"/>
          <w:sz w:val="26"/>
          <w:szCs w:val="26"/>
        </w:rPr>
        <w:t>Hypothes</w:t>
      </w:r>
      <w:r>
        <w:rPr>
          <w:rFonts w:ascii="University" w:hAnsi="University"/>
          <w:color w:val="000000"/>
          <w:sz w:val="26"/>
          <w:szCs w:val="26"/>
        </w:rPr>
        <w:t>i</w:t>
      </w:r>
      <w:r w:rsidRPr="00C6498E">
        <w:rPr>
          <w:rFonts w:ascii="University" w:hAnsi="University"/>
          <w:color w:val="000000"/>
          <w:sz w:val="26"/>
          <w:szCs w:val="26"/>
        </w:rPr>
        <w:t>s of the Study</w:t>
      </w:r>
    </w:p>
    <w:p w14:paraId="36ADE55C" w14:textId="77777777" w:rsidR="00EA1428" w:rsidRDefault="00EA1428" w:rsidP="00EA1428">
      <w:pPr>
        <w:numPr>
          <w:ilvl w:val="0"/>
          <w:numId w:val="2"/>
        </w:numPr>
        <w:pBdr>
          <w:top w:val="single" w:sz="4" w:space="1" w:color="auto"/>
          <w:bottom w:val="single" w:sz="4" w:space="1" w:color="auto"/>
        </w:pBdr>
        <w:tabs>
          <w:tab w:val="clear" w:pos="6344"/>
        </w:tabs>
        <w:spacing w:after="0" w:line="240" w:lineRule="auto"/>
        <w:ind w:left="3960"/>
        <w:rPr>
          <w:rFonts w:ascii="Century Gothic" w:hAnsi="Century Gothic"/>
          <w:i/>
          <w:iCs/>
          <w:sz w:val="32"/>
        </w:rPr>
      </w:pPr>
      <w:r w:rsidRPr="00C6498E">
        <w:rPr>
          <w:rFonts w:ascii="University" w:hAnsi="University"/>
          <w:color w:val="000000"/>
          <w:sz w:val="26"/>
          <w:szCs w:val="26"/>
        </w:rPr>
        <w:t>Methodology</w:t>
      </w:r>
    </w:p>
    <w:p w14:paraId="4844BA43" w14:textId="77777777" w:rsidR="00EA1428" w:rsidRDefault="00EA1428" w:rsidP="00EA1428">
      <w:pPr>
        <w:numPr>
          <w:ilvl w:val="0"/>
          <w:numId w:val="2"/>
        </w:numPr>
        <w:pBdr>
          <w:top w:val="single" w:sz="4" w:space="1" w:color="auto"/>
          <w:bottom w:val="single" w:sz="4" w:space="1" w:color="auto"/>
        </w:pBdr>
        <w:tabs>
          <w:tab w:val="clear" w:pos="6344"/>
        </w:tabs>
        <w:spacing w:after="0" w:line="240" w:lineRule="auto"/>
        <w:ind w:left="3960"/>
        <w:rPr>
          <w:rFonts w:ascii="Century Gothic" w:hAnsi="Century Gothic"/>
          <w:i/>
          <w:iCs/>
          <w:sz w:val="32"/>
        </w:rPr>
      </w:pPr>
      <w:r w:rsidRPr="00C6498E">
        <w:rPr>
          <w:rFonts w:ascii="University" w:hAnsi="University"/>
          <w:color w:val="000000"/>
          <w:sz w:val="26"/>
          <w:szCs w:val="26"/>
        </w:rPr>
        <w:lastRenderedPageBreak/>
        <w:t>Scope and Limitations of the Study</w:t>
      </w:r>
    </w:p>
    <w:p w14:paraId="0FAA6CE4" w14:textId="77777777" w:rsidR="00EA1428" w:rsidRPr="00C6498E" w:rsidRDefault="00EA1428" w:rsidP="00EA1428">
      <w:pPr>
        <w:numPr>
          <w:ilvl w:val="0"/>
          <w:numId w:val="2"/>
        </w:numPr>
        <w:pBdr>
          <w:top w:val="single" w:sz="4" w:space="1" w:color="auto"/>
          <w:bottom w:val="single" w:sz="4" w:space="1" w:color="auto"/>
        </w:pBdr>
        <w:tabs>
          <w:tab w:val="clear" w:pos="6344"/>
        </w:tabs>
        <w:spacing w:after="0" w:line="240" w:lineRule="auto"/>
        <w:ind w:left="3960"/>
        <w:rPr>
          <w:rFonts w:ascii="Century Gothic" w:hAnsi="Century Gothic"/>
          <w:i/>
          <w:iCs/>
          <w:sz w:val="32"/>
        </w:rPr>
      </w:pPr>
      <w:r w:rsidRPr="00C6498E">
        <w:rPr>
          <w:rFonts w:ascii="University" w:hAnsi="University"/>
          <w:color w:val="000000"/>
          <w:sz w:val="26"/>
          <w:szCs w:val="26"/>
        </w:rPr>
        <w:t>Organization of the Report</w:t>
      </w:r>
    </w:p>
    <w:p w14:paraId="1820246C" w14:textId="77777777" w:rsidR="00EA1428" w:rsidRPr="00CE503B" w:rsidRDefault="00EA1428" w:rsidP="00A5068E">
      <w:pPr>
        <w:jc w:val="right"/>
        <w:rPr>
          <w:rFonts w:ascii="Century Gothic" w:hAnsi="Century Gothic"/>
        </w:rPr>
      </w:pPr>
      <w:r>
        <w:rPr>
          <w:color w:val="000000"/>
          <w:sz w:val="26"/>
          <w:szCs w:val="26"/>
        </w:rPr>
        <w:br w:type="page"/>
      </w:r>
      <w:r w:rsidRPr="00CE503B">
        <w:rPr>
          <w:rFonts w:ascii="Century Gothic" w:hAnsi="Century Gothic"/>
          <w:sz w:val="26"/>
          <w:szCs w:val="26"/>
        </w:rPr>
        <w:lastRenderedPageBreak/>
        <w:t>Chapter II</w:t>
      </w:r>
    </w:p>
    <w:p w14:paraId="2422028D" w14:textId="77777777" w:rsidR="00EA1428" w:rsidRPr="00CE503B" w:rsidRDefault="00EA1428" w:rsidP="00A5068E">
      <w:pPr>
        <w:jc w:val="both"/>
      </w:pPr>
    </w:p>
    <w:p w14:paraId="47C8A15B" w14:textId="77777777" w:rsidR="00EA1428" w:rsidRPr="00CE503B" w:rsidRDefault="00EA1428" w:rsidP="00A5068E">
      <w:pPr>
        <w:jc w:val="both"/>
      </w:pPr>
    </w:p>
    <w:p w14:paraId="76E2FA7E" w14:textId="77777777" w:rsidR="00EA1428" w:rsidRPr="00CE503B" w:rsidRDefault="00EA1428" w:rsidP="00A5068E">
      <w:pPr>
        <w:jc w:val="both"/>
      </w:pPr>
      <w:r w:rsidRPr="00CE503B">
        <w:t xml:space="preserve">                                                                                                                                      </w:t>
      </w:r>
    </w:p>
    <w:p w14:paraId="7CB0BD30" w14:textId="77777777" w:rsidR="00EA1428" w:rsidRPr="00CE503B" w:rsidRDefault="00EA1428" w:rsidP="00A5068E">
      <w:pPr>
        <w:jc w:val="both"/>
      </w:pPr>
    </w:p>
    <w:p w14:paraId="2356DFBD" w14:textId="77777777" w:rsidR="00EA1428" w:rsidRPr="00CE503B" w:rsidRDefault="00EA1428" w:rsidP="00A5068E">
      <w:pPr>
        <w:jc w:val="both"/>
      </w:pPr>
    </w:p>
    <w:p w14:paraId="56D20E88" w14:textId="77777777" w:rsidR="00EA1428" w:rsidRPr="00CE503B" w:rsidRDefault="00EA1428" w:rsidP="00A5068E">
      <w:pPr>
        <w:jc w:val="both"/>
      </w:pPr>
    </w:p>
    <w:p w14:paraId="53844C13" w14:textId="77777777" w:rsidR="00EA1428" w:rsidRPr="00CE503B" w:rsidRDefault="00EA1428" w:rsidP="00A5068E">
      <w:pPr>
        <w:jc w:val="both"/>
      </w:pPr>
    </w:p>
    <w:p w14:paraId="1567587C" w14:textId="77777777" w:rsidR="00EA1428" w:rsidRPr="00CE503B" w:rsidRDefault="00EA1428" w:rsidP="00A5068E">
      <w:pPr>
        <w:jc w:val="both"/>
      </w:pPr>
    </w:p>
    <w:p w14:paraId="38BA4FE2" w14:textId="77777777" w:rsidR="00EA1428" w:rsidRDefault="00EA1428" w:rsidP="00A5068E">
      <w:pPr>
        <w:pStyle w:val="Heading2"/>
        <w:spacing w:before="0" w:after="0"/>
        <w:jc w:val="center"/>
        <w:rPr>
          <w:rFonts w:ascii="AvantGarde Md BT" w:hAnsi="AvantGarde Md BT"/>
          <w:i w:val="0"/>
          <w:iCs w:val="0"/>
          <w:w w:val="140"/>
          <w:sz w:val="40"/>
          <w:szCs w:val="40"/>
        </w:rPr>
      </w:pPr>
    </w:p>
    <w:p w14:paraId="5E976BD7" w14:textId="77777777" w:rsidR="00EA1428" w:rsidRDefault="00EA1428" w:rsidP="00A5068E">
      <w:pPr>
        <w:pStyle w:val="Heading2"/>
        <w:spacing w:before="0" w:after="0"/>
        <w:jc w:val="center"/>
        <w:rPr>
          <w:rFonts w:ascii="AvantGarde Md BT" w:hAnsi="AvantGarde Md BT"/>
          <w:i w:val="0"/>
          <w:iCs w:val="0"/>
          <w:w w:val="140"/>
          <w:sz w:val="40"/>
          <w:szCs w:val="40"/>
        </w:rPr>
      </w:pPr>
    </w:p>
    <w:p w14:paraId="7210EFAB" w14:textId="77777777" w:rsidR="00EA1428" w:rsidRDefault="00EA1428" w:rsidP="00A5068E">
      <w:pPr>
        <w:pStyle w:val="Heading2"/>
        <w:spacing w:before="0" w:after="0"/>
        <w:jc w:val="center"/>
        <w:rPr>
          <w:rFonts w:ascii="AvantGarde Md BT" w:hAnsi="AvantGarde Md BT"/>
          <w:i w:val="0"/>
          <w:iCs w:val="0"/>
          <w:w w:val="140"/>
          <w:sz w:val="40"/>
          <w:szCs w:val="40"/>
        </w:rPr>
      </w:pPr>
    </w:p>
    <w:p w14:paraId="0EC767CA" w14:textId="77777777" w:rsidR="00EA1428" w:rsidRDefault="00EA1428" w:rsidP="00A5068E">
      <w:pPr>
        <w:pStyle w:val="Heading2"/>
        <w:spacing w:before="0" w:after="0"/>
        <w:jc w:val="center"/>
        <w:rPr>
          <w:rFonts w:ascii="AvantGarde Md BT" w:hAnsi="AvantGarde Md BT"/>
          <w:i w:val="0"/>
          <w:iCs w:val="0"/>
          <w:w w:val="140"/>
          <w:sz w:val="40"/>
          <w:szCs w:val="40"/>
        </w:rPr>
      </w:pPr>
    </w:p>
    <w:p w14:paraId="12E55CD2" w14:textId="77777777" w:rsidR="00EA1428" w:rsidRDefault="00EA1428" w:rsidP="00A5068E">
      <w:pPr>
        <w:pStyle w:val="Heading2"/>
        <w:spacing w:before="0" w:after="0"/>
        <w:jc w:val="center"/>
        <w:rPr>
          <w:rFonts w:ascii="AvantGarde Md BT" w:hAnsi="AvantGarde Md BT"/>
          <w:i w:val="0"/>
          <w:iCs w:val="0"/>
          <w:w w:val="140"/>
          <w:sz w:val="40"/>
          <w:szCs w:val="40"/>
        </w:rPr>
      </w:pPr>
    </w:p>
    <w:p w14:paraId="04268CC1" w14:textId="77777777" w:rsidR="00EA1428" w:rsidRDefault="00EA1428" w:rsidP="00A5068E">
      <w:pPr>
        <w:pStyle w:val="Heading2"/>
        <w:spacing w:before="0" w:after="0"/>
        <w:jc w:val="center"/>
        <w:rPr>
          <w:rFonts w:ascii="AvantGarde Md BT" w:hAnsi="AvantGarde Md BT"/>
          <w:i w:val="0"/>
          <w:iCs w:val="0"/>
          <w:w w:val="140"/>
          <w:sz w:val="40"/>
          <w:szCs w:val="40"/>
        </w:rPr>
      </w:pPr>
    </w:p>
    <w:p w14:paraId="55F27EE3" w14:textId="77777777" w:rsidR="00EA1428" w:rsidRPr="00CE503B" w:rsidRDefault="00EA1428" w:rsidP="00A5068E">
      <w:pPr>
        <w:pStyle w:val="Heading2"/>
        <w:spacing w:before="0" w:after="0"/>
        <w:jc w:val="center"/>
        <w:rPr>
          <w:rFonts w:ascii="AvantGarde Md BT" w:hAnsi="AvantGarde Md BT"/>
          <w:i w:val="0"/>
          <w:iCs w:val="0"/>
          <w:w w:val="140"/>
          <w:sz w:val="40"/>
          <w:szCs w:val="40"/>
        </w:rPr>
      </w:pPr>
      <w:r w:rsidRPr="00CE503B">
        <w:rPr>
          <w:rFonts w:ascii="AvantGarde Md BT" w:hAnsi="AvantGarde Md BT"/>
          <w:i w:val="0"/>
          <w:iCs w:val="0"/>
          <w:w w:val="140"/>
          <w:sz w:val="40"/>
          <w:szCs w:val="40"/>
        </w:rPr>
        <w:t>REVIEW OF LITERATURE</w:t>
      </w:r>
    </w:p>
    <w:p w14:paraId="52FA9BD6" w14:textId="77777777" w:rsidR="00EA1428" w:rsidRPr="00CE503B" w:rsidRDefault="00EA1428" w:rsidP="00A5068E">
      <w:pPr>
        <w:rPr>
          <w:w w:val="140"/>
        </w:rPr>
      </w:pPr>
    </w:p>
    <w:p w14:paraId="7339449E" w14:textId="77777777" w:rsidR="00EA1428" w:rsidRPr="00CE503B" w:rsidRDefault="00EA1428" w:rsidP="00A5068E"/>
    <w:p w14:paraId="770A6678" w14:textId="77777777" w:rsidR="00EA1428" w:rsidRPr="00CE503B" w:rsidRDefault="00EA1428" w:rsidP="00A5068E"/>
    <w:p w14:paraId="6509FA36" w14:textId="77777777" w:rsidR="00EA1428" w:rsidRPr="00CE503B" w:rsidRDefault="00EA1428" w:rsidP="00A5068E"/>
    <w:p w14:paraId="4AD0C3C1" w14:textId="77777777" w:rsidR="00EA1428" w:rsidRPr="00CE503B" w:rsidRDefault="00EA1428" w:rsidP="00A5068E"/>
    <w:p w14:paraId="45F2B0A9" w14:textId="77777777" w:rsidR="00EA1428" w:rsidRPr="000A70B0" w:rsidRDefault="00EA1428" w:rsidP="00EA1428">
      <w:pPr>
        <w:numPr>
          <w:ilvl w:val="0"/>
          <w:numId w:val="3"/>
        </w:numPr>
        <w:pBdr>
          <w:top w:val="single" w:sz="4" w:space="1" w:color="auto"/>
          <w:bottom w:val="single" w:sz="4" w:space="1" w:color="auto"/>
        </w:pBdr>
        <w:tabs>
          <w:tab w:val="clear" w:pos="6344"/>
          <w:tab w:val="num" w:pos="3960"/>
        </w:tabs>
        <w:spacing w:after="0" w:line="240" w:lineRule="auto"/>
        <w:ind w:left="3960"/>
        <w:rPr>
          <w:rFonts w:ascii="Century Gothic" w:hAnsi="Century Gothic"/>
          <w:i/>
          <w:iCs/>
          <w:sz w:val="32"/>
        </w:rPr>
      </w:pPr>
      <w:r>
        <w:rPr>
          <w:rFonts w:ascii="University" w:hAnsi="University"/>
          <w:color w:val="000000"/>
          <w:sz w:val="26"/>
          <w:szCs w:val="26"/>
        </w:rPr>
        <w:t xml:space="preserve">Theoretical Overview </w:t>
      </w:r>
    </w:p>
    <w:p w14:paraId="0A700C4E" w14:textId="77777777" w:rsidR="00EA1428" w:rsidRPr="00A5068E" w:rsidRDefault="00EA1428" w:rsidP="00EA1428">
      <w:pPr>
        <w:numPr>
          <w:ilvl w:val="0"/>
          <w:numId w:val="3"/>
        </w:numPr>
        <w:pBdr>
          <w:top w:val="single" w:sz="4" w:space="1" w:color="auto"/>
          <w:bottom w:val="single" w:sz="4" w:space="1" w:color="auto"/>
        </w:pBdr>
        <w:tabs>
          <w:tab w:val="clear" w:pos="6344"/>
          <w:tab w:val="num" w:pos="3960"/>
        </w:tabs>
        <w:spacing w:after="0" w:line="240" w:lineRule="auto"/>
        <w:ind w:left="3960"/>
        <w:rPr>
          <w:rFonts w:ascii="University" w:hAnsi="University"/>
          <w:i/>
          <w:iCs/>
          <w:sz w:val="32"/>
        </w:rPr>
      </w:pPr>
      <w:r>
        <w:rPr>
          <w:rFonts w:ascii="University" w:hAnsi="University"/>
          <w:color w:val="000000"/>
          <w:sz w:val="26"/>
          <w:szCs w:val="26"/>
        </w:rPr>
        <w:t xml:space="preserve">Review of Related Studies </w:t>
      </w:r>
    </w:p>
    <w:p w14:paraId="0794B5B3" w14:textId="77777777" w:rsidR="00EA1428" w:rsidRPr="00CE503B" w:rsidRDefault="00EA1428" w:rsidP="00A5068E"/>
    <w:p w14:paraId="6F0B51B1" w14:textId="77777777" w:rsidR="00EA1428" w:rsidRPr="00CE503B" w:rsidRDefault="00EA1428" w:rsidP="00A5068E">
      <w:pPr>
        <w:rPr>
          <w:sz w:val="32"/>
          <w:szCs w:val="32"/>
        </w:rPr>
      </w:pPr>
    </w:p>
    <w:p w14:paraId="2049DFF3" w14:textId="77777777" w:rsidR="00EA1428" w:rsidRPr="000A70B0" w:rsidRDefault="00EA1428" w:rsidP="00A5068E">
      <w:pPr>
        <w:pStyle w:val="Heading3"/>
        <w:spacing w:before="0"/>
        <w:jc w:val="right"/>
        <w:rPr>
          <w:rFonts w:ascii="Century Gothic" w:hAnsi="Century Gothic"/>
          <w:b w:val="0"/>
          <w:bCs w:val="0"/>
        </w:rPr>
      </w:pPr>
      <w:r w:rsidRPr="00A35245">
        <w:rPr>
          <w:rFonts w:ascii="University" w:hAnsi="University"/>
          <w:sz w:val="28"/>
          <w:szCs w:val="28"/>
        </w:rPr>
        <w:br w:type="page"/>
      </w:r>
      <w:r w:rsidRPr="000A70B0">
        <w:rPr>
          <w:rFonts w:ascii="Century Gothic" w:hAnsi="Century Gothic"/>
          <w:b w:val="0"/>
          <w:bCs w:val="0"/>
        </w:rPr>
        <w:lastRenderedPageBreak/>
        <w:t>Chapter  III</w:t>
      </w:r>
    </w:p>
    <w:p w14:paraId="4D212F70" w14:textId="77777777" w:rsidR="00EA1428" w:rsidRPr="00CE503B" w:rsidRDefault="00EA1428" w:rsidP="00A5068E">
      <w:pPr>
        <w:jc w:val="both"/>
      </w:pPr>
    </w:p>
    <w:p w14:paraId="0D25C471" w14:textId="77777777" w:rsidR="00EA1428" w:rsidRPr="00CE503B" w:rsidRDefault="00EA1428" w:rsidP="00A5068E">
      <w:pPr>
        <w:jc w:val="both"/>
      </w:pPr>
    </w:p>
    <w:p w14:paraId="7CEDD3FA" w14:textId="77777777" w:rsidR="00EA1428" w:rsidRPr="00CE503B" w:rsidRDefault="00EA1428" w:rsidP="00A5068E">
      <w:pPr>
        <w:jc w:val="both"/>
      </w:pPr>
    </w:p>
    <w:p w14:paraId="4AEA0F1D" w14:textId="77777777" w:rsidR="00EA1428" w:rsidRPr="00CE503B" w:rsidRDefault="00EA1428" w:rsidP="00A5068E">
      <w:pPr>
        <w:jc w:val="both"/>
      </w:pPr>
    </w:p>
    <w:p w14:paraId="10529797" w14:textId="77777777" w:rsidR="00EA1428" w:rsidRPr="00CE503B" w:rsidRDefault="00EA1428" w:rsidP="00A5068E">
      <w:pPr>
        <w:jc w:val="both"/>
      </w:pPr>
    </w:p>
    <w:p w14:paraId="4B8E3D58" w14:textId="77777777" w:rsidR="00EA1428" w:rsidRPr="00CE503B" w:rsidRDefault="00EA1428" w:rsidP="00A5068E">
      <w:pPr>
        <w:jc w:val="both"/>
      </w:pPr>
    </w:p>
    <w:p w14:paraId="2AD4295E" w14:textId="77777777" w:rsidR="00EA1428" w:rsidRPr="00CE503B" w:rsidRDefault="00EA1428" w:rsidP="00A5068E">
      <w:pPr>
        <w:jc w:val="both"/>
      </w:pPr>
    </w:p>
    <w:p w14:paraId="2843D12B" w14:textId="77777777" w:rsidR="00EA1428" w:rsidRPr="00CE503B" w:rsidRDefault="00EA1428" w:rsidP="00A5068E">
      <w:pPr>
        <w:jc w:val="both"/>
      </w:pPr>
    </w:p>
    <w:p w14:paraId="4CBC262D" w14:textId="77777777" w:rsidR="00EA1428" w:rsidRDefault="00EA1428" w:rsidP="00A5068E">
      <w:pPr>
        <w:pStyle w:val="Heading1"/>
        <w:spacing w:before="0" w:after="0"/>
        <w:jc w:val="center"/>
        <w:rPr>
          <w:rFonts w:ascii="AvantGarde Md BT" w:hAnsi="AvantGarde Md BT"/>
          <w:w w:val="140"/>
          <w:sz w:val="40"/>
          <w:szCs w:val="40"/>
        </w:rPr>
      </w:pPr>
    </w:p>
    <w:p w14:paraId="69117818" w14:textId="77777777" w:rsidR="00EA1428" w:rsidRDefault="00EA1428" w:rsidP="00A5068E">
      <w:pPr>
        <w:pStyle w:val="Heading1"/>
        <w:spacing w:before="0" w:after="0"/>
        <w:jc w:val="center"/>
        <w:rPr>
          <w:rFonts w:ascii="AvantGarde Md BT" w:hAnsi="AvantGarde Md BT"/>
          <w:w w:val="140"/>
          <w:sz w:val="40"/>
          <w:szCs w:val="40"/>
        </w:rPr>
      </w:pPr>
    </w:p>
    <w:p w14:paraId="5E391233" w14:textId="77777777" w:rsidR="00EA1428" w:rsidRDefault="00EA1428" w:rsidP="00A5068E">
      <w:pPr>
        <w:pStyle w:val="Heading1"/>
        <w:spacing w:before="0" w:after="0"/>
        <w:jc w:val="center"/>
        <w:rPr>
          <w:rFonts w:ascii="AvantGarde Md BT" w:hAnsi="AvantGarde Md BT"/>
          <w:w w:val="140"/>
          <w:sz w:val="40"/>
          <w:szCs w:val="40"/>
        </w:rPr>
      </w:pPr>
    </w:p>
    <w:p w14:paraId="4E7C146E" w14:textId="77777777" w:rsidR="00EA1428" w:rsidRDefault="00EA1428" w:rsidP="00A5068E">
      <w:pPr>
        <w:pStyle w:val="Heading1"/>
        <w:spacing w:before="0" w:after="0"/>
        <w:jc w:val="center"/>
        <w:rPr>
          <w:rFonts w:ascii="AvantGarde Md BT" w:hAnsi="AvantGarde Md BT"/>
          <w:w w:val="140"/>
          <w:sz w:val="40"/>
          <w:szCs w:val="40"/>
        </w:rPr>
      </w:pPr>
    </w:p>
    <w:p w14:paraId="09289B01" w14:textId="77777777" w:rsidR="00EA1428" w:rsidRDefault="00EA1428" w:rsidP="00A5068E">
      <w:pPr>
        <w:pStyle w:val="Heading1"/>
        <w:spacing w:before="0" w:after="0"/>
        <w:jc w:val="center"/>
        <w:rPr>
          <w:rFonts w:ascii="AvantGarde Md BT" w:hAnsi="AvantGarde Md BT"/>
          <w:w w:val="140"/>
          <w:sz w:val="40"/>
          <w:szCs w:val="40"/>
        </w:rPr>
      </w:pPr>
    </w:p>
    <w:p w14:paraId="75CF1D13" w14:textId="77777777" w:rsidR="00EA1428" w:rsidRDefault="00EA1428" w:rsidP="00A5068E">
      <w:pPr>
        <w:pStyle w:val="Heading1"/>
        <w:spacing w:before="0" w:after="0"/>
        <w:jc w:val="center"/>
        <w:rPr>
          <w:rFonts w:ascii="AvantGarde Md BT" w:hAnsi="AvantGarde Md BT"/>
          <w:w w:val="140"/>
          <w:sz w:val="40"/>
          <w:szCs w:val="40"/>
        </w:rPr>
      </w:pPr>
    </w:p>
    <w:p w14:paraId="259B4615" w14:textId="77777777" w:rsidR="00EA1428" w:rsidRDefault="00EA1428" w:rsidP="00A5068E">
      <w:pPr>
        <w:pStyle w:val="Heading1"/>
        <w:spacing w:before="0" w:after="0"/>
        <w:jc w:val="center"/>
        <w:rPr>
          <w:rFonts w:ascii="AvantGarde Md BT" w:hAnsi="AvantGarde Md BT"/>
          <w:w w:val="140"/>
          <w:sz w:val="40"/>
          <w:szCs w:val="40"/>
        </w:rPr>
      </w:pPr>
      <w:r w:rsidRPr="00A35245">
        <w:rPr>
          <w:rFonts w:ascii="AvantGarde Md BT" w:hAnsi="AvantGarde Md BT"/>
          <w:w w:val="140"/>
          <w:sz w:val="40"/>
          <w:szCs w:val="40"/>
        </w:rPr>
        <w:t>METHODOLOGY</w:t>
      </w:r>
    </w:p>
    <w:p w14:paraId="50DC67EC" w14:textId="77777777" w:rsidR="00EA1428" w:rsidRDefault="00EA1428" w:rsidP="00A5068E"/>
    <w:p w14:paraId="328BAFD6" w14:textId="77777777" w:rsidR="00EA1428" w:rsidRPr="00CE503B" w:rsidRDefault="00EA1428" w:rsidP="00A5068E"/>
    <w:p w14:paraId="33E57C2F" w14:textId="77777777" w:rsidR="00EA1428" w:rsidRPr="00CE503B" w:rsidRDefault="00EA1428" w:rsidP="00A5068E"/>
    <w:p w14:paraId="05D9EFF1" w14:textId="77777777" w:rsidR="00EA1428" w:rsidRPr="000A70B0" w:rsidRDefault="00EA1428" w:rsidP="00EA1428">
      <w:pPr>
        <w:numPr>
          <w:ilvl w:val="0"/>
          <w:numId w:val="1"/>
        </w:numPr>
        <w:pBdr>
          <w:top w:val="single" w:sz="4" w:space="1" w:color="auto"/>
          <w:bottom w:val="single" w:sz="4" w:space="1" w:color="auto"/>
        </w:pBdr>
        <w:spacing w:after="0" w:line="240" w:lineRule="auto"/>
        <w:ind w:left="3240"/>
        <w:rPr>
          <w:rFonts w:ascii="Century Gothic" w:hAnsi="Century Gothic"/>
          <w:i/>
          <w:iCs/>
          <w:sz w:val="32"/>
        </w:rPr>
      </w:pPr>
      <w:r>
        <w:rPr>
          <w:rFonts w:ascii="University" w:hAnsi="University"/>
          <w:color w:val="000000"/>
          <w:sz w:val="26"/>
          <w:szCs w:val="26"/>
        </w:rPr>
        <w:t>Variables</w:t>
      </w:r>
    </w:p>
    <w:p w14:paraId="14D6B45D" w14:textId="77777777" w:rsidR="00EA1428" w:rsidRPr="000A70B0" w:rsidRDefault="00EA1428" w:rsidP="00EA1428">
      <w:pPr>
        <w:numPr>
          <w:ilvl w:val="0"/>
          <w:numId w:val="1"/>
        </w:numPr>
        <w:pBdr>
          <w:top w:val="single" w:sz="4" w:space="1" w:color="auto"/>
          <w:bottom w:val="single" w:sz="4" w:space="1" w:color="auto"/>
        </w:pBdr>
        <w:spacing w:after="0" w:line="240" w:lineRule="auto"/>
        <w:ind w:left="3240"/>
        <w:rPr>
          <w:rFonts w:ascii="University" w:hAnsi="University"/>
          <w:i/>
          <w:iCs/>
          <w:sz w:val="26"/>
          <w:szCs w:val="26"/>
        </w:rPr>
      </w:pPr>
      <w:r w:rsidRPr="000A70B0">
        <w:rPr>
          <w:rFonts w:ascii="University" w:hAnsi="University"/>
          <w:color w:val="000000"/>
          <w:sz w:val="26"/>
          <w:szCs w:val="26"/>
        </w:rPr>
        <w:t>Objectives</w:t>
      </w:r>
    </w:p>
    <w:p w14:paraId="0BD21606" w14:textId="77777777" w:rsidR="00EA1428" w:rsidRPr="000A70B0" w:rsidRDefault="00EA1428" w:rsidP="00EA1428">
      <w:pPr>
        <w:numPr>
          <w:ilvl w:val="0"/>
          <w:numId w:val="1"/>
        </w:numPr>
        <w:pBdr>
          <w:top w:val="single" w:sz="4" w:space="1" w:color="auto"/>
          <w:bottom w:val="single" w:sz="4" w:space="1" w:color="auto"/>
        </w:pBdr>
        <w:spacing w:after="0" w:line="240" w:lineRule="auto"/>
        <w:ind w:left="3240"/>
        <w:rPr>
          <w:rFonts w:ascii="University" w:hAnsi="University"/>
          <w:i/>
          <w:iCs/>
          <w:sz w:val="26"/>
          <w:szCs w:val="26"/>
        </w:rPr>
      </w:pPr>
      <w:r w:rsidRPr="000A70B0">
        <w:rPr>
          <w:rFonts w:ascii="University" w:hAnsi="University"/>
          <w:color w:val="000000"/>
          <w:sz w:val="26"/>
          <w:szCs w:val="26"/>
        </w:rPr>
        <w:t>Hypothes</w:t>
      </w:r>
      <w:r>
        <w:rPr>
          <w:rFonts w:ascii="University" w:hAnsi="University"/>
          <w:color w:val="000000"/>
          <w:sz w:val="26"/>
          <w:szCs w:val="26"/>
        </w:rPr>
        <w:t>i</w:t>
      </w:r>
      <w:r w:rsidRPr="000A70B0">
        <w:rPr>
          <w:rFonts w:ascii="University" w:hAnsi="University"/>
          <w:color w:val="000000"/>
          <w:sz w:val="26"/>
          <w:szCs w:val="26"/>
        </w:rPr>
        <w:t>s</w:t>
      </w:r>
    </w:p>
    <w:p w14:paraId="15A3AD8A" w14:textId="77777777" w:rsidR="00EA1428" w:rsidRPr="000A70B0" w:rsidRDefault="00EA1428" w:rsidP="00EA1428">
      <w:pPr>
        <w:numPr>
          <w:ilvl w:val="0"/>
          <w:numId w:val="1"/>
        </w:numPr>
        <w:pBdr>
          <w:top w:val="single" w:sz="4" w:space="1" w:color="auto"/>
          <w:bottom w:val="single" w:sz="4" w:space="1" w:color="auto"/>
        </w:pBdr>
        <w:spacing w:after="0" w:line="240" w:lineRule="auto"/>
        <w:ind w:left="3240"/>
        <w:rPr>
          <w:rFonts w:ascii="University" w:hAnsi="University"/>
          <w:i/>
          <w:iCs/>
          <w:sz w:val="26"/>
          <w:szCs w:val="26"/>
        </w:rPr>
      </w:pPr>
      <w:r w:rsidRPr="000A70B0">
        <w:rPr>
          <w:rFonts w:ascii="University" w:hAnsi="University"/>
          <w:sz w:val="26"/>
          <w:szCs w:val="26"/>
        </w:rPr>
        <w:t>Tool</w:t>
      </w:r>
      <w:r>
        <w:rPr>
          <w:rFonts w:ascii="University" w:hAnsi="University"/>
          <w:sz w:val="26"/>
          <w:szCs w:val="26"/>
        </w:rPr>
        <w:t xml:space="preserve"> Employed </w:t>
      </w:r>
    </w:p>
    <w:p w14:paraId="434533F1" w14:textId="77777777" w:rsidR="00EA1428" w:rsidRPr="000A70B0" w:rsidRDefault="00EA1428" w:rsidP="00EA1428">
      <w:pPr>
        <w:numPr>
          <w:ilvl w:val="0"/>
          <w:numId w:val="1"/>
        </w:numPr>
        <w:pBdr>
          <w:top w:val="single" w:sz="4" w:space="1" w:color="auto"/>
          <w:bottom w:val="single" w:sz="4" w:space="1" w:color="auto"/>
        </w:pBdr>
        <w:spacing w:after="0" w:line="240" w:lineRule="auto"/>
        <w:ind w:left="3240"/>
        <w:rPr>
          <w:rFonts w:ascii="University" w:hAnsi="University"/>
          <w:i/>
          <w:iCs/>
          <w:sz w:val="26"/>
          <w:szCs w:val="26"/>
        </w:rPr>
      </w:pPr>
      <w:r>
        <w:rPr>
          <w:rFonts w:ascii="University" w:hAnsi="University"/>
          <w:sz w:val="26"/>
          <w:szCs w:val="26"/>
        </w:rPr>
        <w:t>Selection of Sample</w:t>
      </w:r>
    </w:p>
    <w:p w14:paraId="50E66FDA" w14:textId="77777777" w:rsidR="00EA1428" w:rsidRPr="00A35245" w:rsidRDefault="00EA1428" w:rsidP="00EA1428">
      <w:pPr>
        <w:numPr>
          <w:ilvl w:val="0"/>
          <w:numId w:val="1"/>
        </w:numPr>
        <w:pBdr>
          <w:top w:val="single" w:sz="4" w:space="1" w:color="auto"/>
          <w:bottom w:val="single" w:sz="4" w:space="1" w:color="auto"/>
        </w:pBdr>
        <w:spacing w:after="0" w:line="240" w:lineRule="auto"/>
        <w:ind w:left="3240"/>
        <w:rPr>
          <w:rFonts w:ascii="Century Gothic" w:hAnsi="Century Gothic"/>
          <w:i/>
          <w:iCs/>
          <w:sz w:val="32"/>
        </w:rPr>
      </w:pPr>
      <w:r>
        <w:rPr>
          <w:rFonts w:ascii="University" w:hAnsi="University"/>
          <w:color w:val="000000"/>
          <w:sz w:val="26"/>
          <w:szCs w:val="26"/>
        </w:rPr>
        <w:t xml:space="preserve">Data Collection Procedure, Scoring and  Consolidation of Data </w:t>
      </w:r>
    </w:p>
    <w:p w14:paraId="335DED17" w14:textId="77777777" w:rsidR="00EA1428" w:rsidRPr="00A35245" w:rsidRDefault="00EA1428" w:rsidP="00EA1428">
      <w:pPr>
        <w:numPr>
          <w:ilvl w:val="0"/>
          <w:numId w:val="1"/>
        </w:numPr>
        <w:pBdr>
          <w:top w:val="single" w:sz="4" w:space="1" w:color="auto"/>
          <w:bottom w:val="single" w:sz="4" w:space="1" w:color="auto"/>
        </w:pBdr>
        <w:spacing w:after="0" w:line="240" w:lineRule="auto"/>
        <w:ind w:left="3240"/>
        <w:rPr>
          <w:rFonts w:ascii="Century Gothic" w:hAnsi="Century Gothic"/>
          <w:i/>
          <w:iCs/>
          <w:sz w:val="32"/>
        </w:rPr>
      </w:pPr>
      <w:r>
        <w:rPr>
          <w:rFonts w:ascii="University" w:hAnsi="University"/>
          <w:color w:val="000000"/>
          <w:sz w:val="26"/>
          <w:szCs w:val="26"/>
        </w:rPr>
        <w:t xml:space="preserve">Statistical Techniques    </w:t>
      </w:r>
    </w:p>
    <w:p w14:paraId="355D5E9A" w14:textId="77777777" w:rsidR="00EA1428" w:rsidRPr="00A35245" w:rsidRDefault="00EA1428" w:rsidP="00A5068E"/>
    <w:p w14:paraId="5A030C37" w14:textId="77777777" w:rsidR="00EA1428" w:rsidRPr="00CE503B" w:rsidRDefault="00EA1428" w:rsidP="00A5068E"/>
    <w:p w14:paraId="41F884C1" w14:textId="77777777" w:rsidR="00EA1428" w:rsidRPr="00CE503B" w:rsidRDefault="00EA1428" w:rsidP="00A5068E"/>
    <w:p w14:paraId="7609B3BB" w14:textId="77777777" w:rsidR="00EA1428" w:rsidRPr="00CE503B" w:rsidRDefault="00EA1428" w:rsidP="00A5068E"/>
    <w:p w14:paraId="6D41020B" w14:textId="77777777" w:rsidR="00EA1428" w:rsidRPr="00CE503B" w:rsidRDefault="00EA1428" w:rsidP="00A5068E"/>
    <w:p w14:paraId="71F85C99" w14:textId="77777777" w:rsidR="00EA1428" w:rsidRDefault="00EA1428" w:rsidP="00A5068E">
      <w:pPr>
        <w:jc w:val="both"/>
      </w:pPr>
      <w:r w:rsidRPr="00CE503B">
        <w:lastRenderedPageBreak/>
        <w:t xml:space="preserve">                                                                                                                                </w:t>
      </w:r>
    </w:p>
    <w:p w14:paraId="60055C7B" w14:textId="77777777" w:rsidR="00EA1428" w:rsidRPr="00A35245" w:rsidRDefault="00EA1428" w:rsidP="00A5068E">
      <w:pPr>
        <w:jc w:val="right"/>
        <w:rPr>
          <w:rFonts w:ascii="Century Gothic" w:hAnsi="Century Gothic"/>
          <w:sz w:val="26"/>
          <w:szCs w:val="26"/>
        </w:rPr>
      </w:pPr>
      <w:r>
        <w:br w:type="page"/>
      </w:r>
      <w:r w:rsidRPr="00A35245">
        <w:rPr>
          <w:rFonts w:ascii="Century Gothic" w:hAnsi="Century Gothic"/>
          <w:sz w:val="26"/>
          <w:szCs w:val="26"/>
        </w:rPr>
        <w:lastRenderedPageBreak/>
        <w:t xml:space="preserve">Chapter IV </w:t>
      </w:r>
      <w:r w:rsidRPr="00A35245">
        <w:rPr>
          <w:rFonts w:ascii="Century Gothic" w:hAnsi="Century Gothic"/>
          <w:sz w:val="26"/>
          <w:szCs w:val="26"/>
        </w:rPr>
        <w:tab/>
      </w:r>
    </w:p>
    <w:p w14:paraId="48B9C11C" w14:textId="77777777" w:rsidR="00EA1428" w:rsidRPr="00CE503B" w:rsidRDefault="00EA1428" w:rsidP="00A5068E">
      <w:pPr>
        <w:jc w:val="both"/>
        <w:rPr>
          <w:sz w:val="28"/>
          <w:szCs w:val="28"/>
        </w:rPr>
      </w:pPr>
      <w:r w:rsidRPr="00CE503B">
        <w:t xml:space="preserve">                                                                     </w:t>
      </w:r>
      <w:r w:rsidRPr="00CE503B">
        <w:rPr>
          <w:sz w:val="28"/>
          <w:szCs w:val="28"/>
        </w:rPr>
        <w:t xml:space="preserve">                                                                                                                         </w:t>
      </w:r>
    </w:p>
    <w:p w14:paraId="193234A1" w14:textId="77777777" w:rsidR="00EA1428" w:rsidRPr="00CE503B" w:rsidRDefault="00EA1428" w:rsidP="00A5068E">
      <w:pPr>
        <w:jc w:val="both"/>
      </w:pPr>
    </w:p>
    <w:p w14:paraId="3619B5B8" w14:textId="77777777" w:rsidR="00EA1428" w:rsidRPr="00CE503B" w:rsidRDefault="00EA1428" w:rsidP="00A5068E">
      <w:pPr>
        <w:jc w:val="both"/>
      </w:pPr>
    </w:p>
    <w:p w14:paraId="135D1449" w14:textId="77777777" w:rsidR="00EA1428" w:rsidRPr="00CE503B" w:rsidRDefault="00EA1428" w:rsidP="00A5068E">
      <w:pPr>
        <w:jc w:val="both"/>
      </w:pPr>
    </w:p>
    <w:p w14:paraId="74DFF016" w14:textId="77777777" w:rsidR="00EA1428" w:rsidRPr="00CE503B" w:rsidRDefault="00EA1428" w:rsidP="00A5068E">
      <w:pPr>
        <w:jc w:val="both"/>
      </w:pPr>
    </w:p>
    <w:p w14:paraId="4E0A6557" w14:textId="77777777" w:rsidR="00EA1428" w:rsidRDefault="00EA1428" w:rsidP="00A5068E">
      <w:pPr>
        <w:pStyle w:val="Heading1"/>
        <w:spacing w:before="0" w:after="0"/>
        <w:jc w:val="center"/>
        <w:rPr>
          <w:rFonts w:ascii="AvantGarde Md BT" w:hAnsi="AvantGarde Md BT"/>
          <w:w w:val="140"/>
          <w:sz w:val="40"/>
          <w:szCs w:val="40"/>
        </w:rPr>
      </w:pPr>
    </w:p>
    <w:p w14:paraId="7FDEA36D" w14:textId="77777777" w:rsidR="00EA1428" w:rsidRDefault="00EA1428" w:rsidP="00A5068E">
      <w:pPr>
        <w:pStyle w:val="Heading1"/>
        <w:spacing w:before="0" w:after="0"/>
        <w:jc w:val="center"/>
        <w:rPr>
          <w:rFonts w:ascii="AvantGarde Md BT" w:hAnsi="AvantGarde Md BT"/>
          <w:w w:val="140"/>
          <w:sz w:val="40"/>
          <w:szCs w:val="40"/>
        </w:rPr>
      </w:pPr>
    </w:p>
    <w:p w14:paraId="1B309139" w14:textId="77777777" w:rsidR="00EA1428" w:rsidRDefault="00EA1428" w:rsidP="00A5068E">
      <w:pPr>
        <w:pStyle w:val="Heading1"/>
        <w:spacing w:before="0" w:after="0"/>
        <w:jc w:val="center"/>
        <w:rPr>
          <w:rFonts w:ascii="AvantGarde Md BT" w:hAnsi="AvantGarde Md BT"/>
          <w:w w:val="140"/>
          <w:sz w:val="40"/>
          <w:szCs w:val="40"/>
        </w:rPr>
      </w:pPr>
    </w:p>
    <w:p w14:paraId="313FFEAA" w14:textId="77777777" w:rsidR="00EA1428" w:rsidRDefault="00EA1428" w:rsidP="00A5068E">
      <w:pPr>
        <w:pStyle w:val="Heading1"/>
        <w:spacing w:before="0" w:after="0"/>
        <w:jc w:val="center"/>
        <w:rPr>
          <w:rFonts w:ascii="AvantGarde Md BT" w:hAnsi="AvantGarde Md BT"/>
          <w:w w:val="140"/>
          <w:sz w:val="40"/>
          <w:szCs w:val="40"/>
        </w:rPr>
      </w:pPr>
    </w:p>
    <w:p w14:paraId="7F199A1E" w14:textId="77777777" w:rsidR="00EA1428" w:rsidRDefault="00EA1428" w:rsidP="00B040F8"/>
    <w:p w14:paraId="143A735A" w14:textId="77777777" w:rsidR="00EA1428" w:rsidRDefault="00EA1428" w:rsidP="00B040F8"/>
    <w:p w14:paraId="21680051" w14:textId="77777777" w:rsidR="00EA1428" w:rsidRDefault="00EA1428" w:rsidP="00B040F8"/>
    <w:p w14:paraId="2DE0D4E1" w14:textId="77777777" w:rsidR="00EA1428" w:rsidRPr="00B040F8" w:rsidRDefault="00EA1428" w:rsidP="00B040F8"/>
    <w:p w14:paraId="25539115" w14:textId="77777777" w:rsidR="00EA1428" w:rsidRPr="00A35245" w:rsidRDefault="00EA1428" w:rsidP="00A5068E">
      <w:pPr>
        <w:pStyle w:val="Heading1"/>
        <w:spacing w:before="0" w:after="0"/>
        <w:jc w:val="center"/>
        <w:rPr>
          <w:rFonts w:ascii="AvantGarde Md BT" w:hAnsi="AvantGarde Md BT"/>
          <w:w w:val="140"/>
          <w:sz w:val="40"/>
          <w:szCs w:val="40"/>
        </w:rPr>
      </w:pPr>
      <w:r>
        <w:rPr>
          <w:rFonts w:ascii="AvantGarde Md BT" w:hAnsi="AvantGarde Md BT"/>
          <w:w w:val="140"/>
          <w:sz w:val="40"/>
          <w:szCs w:val="40"/>
        </w:rPr>
        <w:t>ANALYSIS</w:t>
      </w:r>
    </w:p>
    <w:p w14:paraId="11F1A833" w14:textId="77777777" w:rsidR="00EA1428" w:rsidRPr="00CE503B" w:rsidRDefault="00EA1428" w:rsidP="00A5068E"/>
    <w:p w14:paraId="7ECE70A2" w14:textId="77777777" w:rsidR="00EA1428" w:rsidRPr="00CE503B" w:rsidRDefault="00EA1428" w:rsidP="00A5068E"/>
    <w:p w14:paraId="50C3FB53" w14:textId="77777777" w:rsidR="00EA1428" w:rsidRPr="00CE503B" w:rsidRDefault="00EA1428" w:rsidP="00A5068E"/>
    <w:p w14:paraId="098D7E64" w14:textId="77777777" w:rsidR="00EA1428" w:rsidRPr="000B78B3" w:rsidRDefault="00EA1428" w:rsidP="00EA1428">
      <w:pPr>
        <w:numPr>
          <w:ilvl w:val="0"/>
          <w:numId w:val="4"/>
        </w:numPr>
        <w:pBdr>
          <w:top w:val="single" w:sz="4" w:space="1" w:color="auto"/>
          <w:bottom w:val="single" w:sz="4" w:space="1" w:color="auto"/>
        </w:pBdr>
        <w:tabs>
          <w:tab w:val="clear" w:pos="6344"/>
          <w:tab w:val="num" w:pos="3240"/>
        </w:tabs>
        <w:spacing w:after="0" w:line="240" w:lineRule="auto"/>
        <w:ind w:left="3240"/>
        <w:jc w:val="both"/>
        <w:rPr>
          <w:rFonts w:ascii="University" w:hAnsi="University"/>
          <w:i/>
          <w:iCs/>
          <w:sz w:val="32"/>
        </w:rPr>
      </w:pPr>
      <w:r w:rsidRPr="000B78B3">
        <w:rPr>
          <w:rFonts w:ascii="University" w:hAnsi="University"/>
          <w:color w:val="000000"/>
          <w:sz w:val="26"/>
          <w:szCs w:val="26"/>
        </w:rPr>
        <w:t xml:space="preserve">Objectives </w:t>
      </w:r>
    </w:p>
    <w:p w14:paraId="143670A3" w14:textId="77777777" w:rsidR="00EA1428" w:rsidRPr="000B78B3" w:rsidRDefault="00EA1428" w:rsidP="00EA1428">
      <w:pPr>
        <w:numPr>
          <w:ilvl w:val="0"/>
          <w:numId w:val="4"/>
        </w:numPr>
        <w:pBdr>
          <w:top w:val="single" w:sz="4" w:space="1" w:color="auto"/>
          <w:bottom w:val="single" w:sz="4" w:space="1" w:color="auto"/>
        </w:pBdr>
        <w:tabs>
          <w:tab w:val="clear" w:pos="6344"/>
          <w:tab w:val="num" w:pos="3240"/>
        </w:tabs>
        <w:spacing w:after="0" w:line="240" w:lineRule="auto"/>
        <w:ind w:left="3240"/>
        <w:jc w:val="both"/>
        <w:rPr>
          <w:rFonts w:ascii="University" w:hAnsi="University"/>
          <w:i/>
          <w:iCs/>
          <w:sz w:val="32"/>
        </w:rPr>
      </w:pPr>
      <w:r w:rsidRPr="000B78B3">
        <w:rPr>
          <w:rFonts w:ascii="University" w:hAnsi="University"/>
          <w:color w:val="000000"/>
          <w:sz w:val="26"/>
          <w:szCs w:val="26"/>
        </w:rPr>
        <w:t>Hypothesis</w:t>
      </w:r>
    </w:p>
    <w:p w14:paraId="078BDA6F" w14:textId="77777777" w:rsidR="00EA1428" w:rsidRPr="00A5068E" w:rsidRDefault="00EA1428" w:rsidP="00EA1428">
      <w:pPr>
        <w:numPr>
          <w:ilvl w:val="0"/>
          <w:numId w:val="4"/>
        </w:numPr>
        <w:pBdr>
          <w:top w:val="single" w:sz="4" w:space="1" w:color="auto"/>
          <w:bottom w:val="single" w:sz="4" w:space="1" w:color="auto"/>
        </w:pBdr>
        <w:tabs>
          <w:tab w:val="clear" w:pos="6344"/>
          <w:tab w:val="num" w:pos="3240"/>
        </w:tabs>
        <w:spacing w:after="0" w:line="240" w:lineRule="auto"/>
        <w:ind w:left="3240"/>
        <w:jc w:val="both"/>
        <w:rPr>
          <w:rFonts w:ascii="Century Gothic" w:hAnsi="Century Gothic"/>
          <w:i/>
          <w:iCs/>
          <w:sz w:val="32"/>
        </w:rPr>
      </w:pPr>
      <w:r>
        <w:rPr>
          <w:rFonts w:ascii="University" w:hAnsi="University"/>
          <w:color w:val="000000"/>
          <w:sz w:val="26"/>
          <w:szCs w:val="26"/>
        </w:rPr>
        <w:t xml:space="preserve">Extent of Tacit Knowledge of Secondary School Teachers </w:t>
      </w:r>
    </w:p>
    <w:p w14:paraId="1B47972A" w14:textId="77777777" w:rsidR="00EA1428" w:rsidRPr="00A5068E" w:rsidRDefault="00EA1428" w:rsidP="00EA1428">
      <w:pPr>
        <w:numPr>
          <w:ilvl w:val="0"/>
          <w:numId w:val="4"/>
        </w:numPr>
        <w:pBdr>
          <w:top w:val="single" w:sz="4" w:space="1" w:color="auto"/>
          <w:bottom w:val="single" w:sz="4" w:space="1" w:color="auto"/>
        </w:pBdr>
        <w:tabs>
          <w:tab w:val="clear" w:pos="6344"/>
          <w:tab w:val="num" w:pos="3240"/>
        </w:tabs>
        <w:spacing w:after="0" w:line="240" w:lineRule="auto"/>
        <w:ind w:left="3240"/>
        <w:jc w:val="both"/>
        <w:rPr>
          <w:rFonts w:ascii="Century Gothic" w:hAnsi="Century Gothic"/>
          <w:i/>
          <w:iCs/>
          <w:sz w:val="32"/>
        </w:rPr>
      </w:pPr>
      <w:r>
        <w:rPr>
          <w:rFonts w:ascii="University" w:hAnsi="University"/>
          <w:color w:val="000000"/>
          <w:sz w:val="26"/>
          <w:szCs w:val="26"/>
        </w:rPr>
        <w:t>Extent of Preference of Various Problem Dealing Strategies Among Secondary School Teachers</w:t>
      </w:r>
    </w:p>
    <w:p w14:paraId="247EDAA2" w14:textId="77777777" w:rsidR="00EA1428" w:rsidRPr="00A5068E" w:rsidRDefault="00EA1428" w:rsidP="00EA1428">
      <w:pPr>
        <w:numPr>
          <w:ilvl w:val="0"/>
          <w:numId w:val="4"/>
        </w:numPr>
        <w:pBdr>
          <w:top w:val="single" w:sz="4" w:space="1" w:color="auto"/>
          <w:bottom w:val="single" w:sz="4" w:space="1" w:color="auto"/>
        </w:pBdr>
        <w:tabs>
          <w:tab w:val="clear" w:pos="6344"/>
          <w:tab w:val="num" w:pos="3240"/>
        </w:tabs>
        <w:spacing w:after="0" w:line="240" w:lineRule="auto"/>
        <w:ind w:left="3240"/>
        <w:jc w:val="both"/>
        <w:rPr>
          <w:rFonts w:ascii="Century Gothic" w:hAnsi="Century Gothic"/>
          <w:i/>
          <w:iCs/>
          <w:sz w:val="32"/>
        </w:rPr>
      </w:pPr>
      <w:r>
        <w:rPr>
          <w:rFonts w:ascii="University" w:hAnsi="University"/>
          <w:color w:val="000000"/>
          <w:sz w:val="26"/>
          <w:szCs w:val="26"/>
        </w:rPr>
        <w:t xml:space="preserve">Difference in the Preference for each of the Problem Dealing Strategies between Secondary School Teachers with High and Low Tacit Knowledge </w:t>
      </w:r>
    </w:p>
    <w:p w14:paraId="3196516B" w14:textId="77777777" w:rsidR="00EA1428" w:rsidRPr="00A5068E" w:rsidRDefault="00EA1428" w:rsidP="00EA1428">
      <w:pPr>
        <w:numPr>
          <w:ilvl w:val="0"/>
          <w:numId w:val="4"/>
        </w:numPr>
        <w:pBdr>
          <w:top w:val="single" w:sz="4" w:space="1" w:color="auto"/>
          <w:bottom w:val="single" w:sz="4" w:space="1" w:color="auto"/>
        </w:pBdr>
        <w:tabs>
          <w:tab w:val="clear" w:pos="6344"/>
          <w:tab w:val="num" w:pos="3240"/>
        </w:tabs>
        <w:spacing w:after="0" w:line="240" w:lineRule="auto"/>
        <w:ind w:left="3240"/>
        <w:jc w:val="both"/>
        <w:rPr>
          <w:rFonts w:ascii="Century Gothic" w:hAnsi="Century Gothic"/>
          <w:i/>
          <w:iCs/>
          <w:sz w:val="32"/>
        </w:rPr>
      </w:pPr>
      <w:r>
        <w:rPr>
          <w:rFonts w:ascii="University" w:hAnsi="University"/>
          <w:color w:val="000000"/>
          <w:sz w:val="26"/>
          <w:szCs w:val="26"/>
        </w:rPr>
        <w:t xml:space="preserve">Summary of the Findings </w:t>
      </w:r>
    </w:p>
    <w:p w14:paraId="6EBE442B" w14:textId="77777777" w:rsidR="00EA1428" w:rsidRPr="00A5068E" w:rsidRDefault="00EA1428" w:rsidP="00EA1428">
      <w:pPr>
        <w:numPr>
          <w:ilvl w:val="0"/>
          <w:numId w:val="4"/>
        </w:numPr>
        <w:pBdr>
          <w:top w:val="single" w:sz="4" w:space="1" w:color="auto"/>
          <w:bottom w:val="single" w:sz="4" w:space="1" w:color="auto"/>
        </w:pBdr>
        <w:tabs>
          <w:tab w:val="clear" w:pos="6344"/>
          <w:tab w:val="num" w:pos="3240"/>
        </w:tabs>
        <w:spacing w:after="0" w:line="240" w:lineRule="auto"/>
        <w:ind w:left="3240"/>
        <w:jc w:val="both"/>
        <w:rPr>
          <w:rFonts w:ascii="Century Gothic" w:hAnsi="Century Gothic"/>
          <w:i/>
          <w:iCs/>
          <w:sz w:val="32"/>
        </w:rPr>
      </w:pPr>
      <w:r>
        <w:rPr>
          <w:rFonts w:ascii="University" w:hAnsi="University"/>
          <w:color w:val="000000"/>
          <w:sz w:val="26"/>
          <w:szCs w:val="26"/>
        </w:rPr>
        <w:t xml:space="preserve">Conclusion </w:t>
      </w:r>
    </w:p>
    <w:p w14:paraId="144A1EB5" w14:textId="77777777" w:rsidR="00EA1428" w:rsidRPr="00A35245" w:rsidRDefault="00EA1428" w:rsidP="00EA1428">
      <w:pPr>
        <w:numPr>
          <w:ilvl w:val="0"/>
          <w:numId w:val="4"/>
        </w:numPr>
        <w:pBdr>
          <w:top w:val="single" w:sz="4" w:space="1" w:color="auto"/>
          <w:bottom w:val="single" w:sz="4" w:space="1" w:color="auto"/>
        </w:pBdr>
        <w:tabs>
          <w:tab w:val="clear" w:pos="6344"/>
          <w:tab w:val="num" w:pos="3240"/>
        </w:tabs>
        <w:spacing w:after="0" w:line="240" w:lineRule="auto"/>
        <w:ind w:left="3240"/>
        <w:jc w:val="both"/>
        <w:rPr>
          <w:rFonts w:ascii="Century Gothic" w:hAnsi="Century Gothic"/>
          <w:i/>
          <w:iCs/>
          <w:sz w:val="32"/>
        </w:rPr>
      </w:pPr>
      <w:r>
        <w:rPr>
          <w:rFonts w:ascii="University" w:hAnsi="University"/>
          <w:color w:val="000000"/>
          <w:sz w:val="26"/>
          <w:szCs w:val="26"/>
        </w:rPr>
        <w:t xml:space="preserve">Tenability of Hypothesis </w:t>
      </w:r>
    </w:p>
    <w:p w14:paraId="7A88CD9B" w14:textId="77777777" w:rsidR="00EA1428" w:rsidRPr="00A35245" w:rsidRDefault="00EA1428" w:rsidP="00A5068E">
      <w:pPr>
        <w:jc w:val="right"/>
        <w:rPr>
          <w:rFonts w:ascii="Century Gothic" w:hAnsi="Century Gothic"/>
          <w:sz w:val="26"/>
          <w:szCs w:val="26"/>
        </w:rPr>
      </w:pPr>
      <w:r>
        <w:rPr>
          <w:rFonts w:ascii="Century Gothic" w:hAnsi="Century Gothic"/>
          <w:sz w:val="26"/>
          <w:szCs w:val="26"/>
        </w:rPr>
        <w:br w:type="page"/>
      </w:r>
      <w:r w:rsidRPr="00A35245">
        <w:rPr>
          <w:rFonts w:ascii="Century Gothic" w:hAnsi="Century Gothic"/>
          <w:sz w:val="26"/>
          <w:szCs w:val="26"/>
        </w:rPr>
        <w:lastRenderedPageBreak/>
        <w:t>Chapter V</w:t>
      </w:r>
    </w:p>
    <w:p w14:paraId="6D44BAED" w14:textId="77777777" w:rsidR="00EA1428" w:rsidRPr="00CE503B" w:rsidRDefault="00EA1428" w:rsidP="00A5068E">
      <w:pPr>
        <w:jc w:val="both"/>
      </w:pPr>
    </w:p>
    <w:p w14:paraId="00C40D9D" w14:textId="77777777" w:rsidR="00EA1428" w:rsidRPr="00CE503B" w:rsidRDefault="00EA1428" w:rsidP="00A5068E">
      <w:pPr>
        <w:jc w:val="both"/>
      </w:pPr>
    </w:p>
    <w:p w14:paraId="7C4AE8B8" w14:textId="77777777" w:rsidR="00EA1428" w:rsidRPr="00CE503B" w:rsidRDefault="00EA1428" w:rsidP="00A5068E">
      <w:pPr>
        <w:jc w:val="both"/>
      </w:pPr>
    </w:p>
    <w:p w14:paraId="60CECCE2" w14:textId="77777777" w:rsidR="00EA1428" w:rsidRPr="00CE503B" w:rsidRDefault="00EA1428" w:rsidP="00A5068E">
      <w:pPr>
        <w:jc w:val="both"/>
      </w:pPr>
    </w:p>
    <w:p w14:paraId="7896F102" w14:textId="77777777" w:rsidR="00EA1428" w:rsidRPr="00CE503B" w:rsidRDefault="00EA1428" w:rsidP="00A5068E">
      <w:pPr>
        <w:jc w:val="both"/>
      </w:pPr>
    </w:p>
    <w:p w14:paraId="51A8E40B" w14:textId="77777777" w:rsidR="00EA1428" w:rsidRDefault="00EA1428" w:rsidP="00A5068E">
      <w:pPr>
        <w:pStyle w:val="Heading2"/>
        <w:spacing w:before="0" w:after="0"/>
        <w:jc w:val="center"/>
        <w:rPr>
          <w:rFonts w:ascii="AvantGarde Md BT" w:hAnsi="AvantGarde Md BT"/>
          <w:i w:val="0"/>
          <w:iCs w:val="0"/>
          <w:w w:val="140"/>
          <w:sz w:val="32"/>
          <w:szCs w:val="32"/>
        </w:rPr>
      </w:pPr>
    </w:p>
    <w:p w14:paraId="57415FD3" w14:textId="77777777" w:rsidR="00EA1428" w:rsidRDefault="00EA1428" w:rsidP="00A5068E">
      <w:pPr>
        <w:pStyle w:val="Heading2"/>
        <w:spacing w:before="0" w:after="0"/>
        <w:jc w:val="center"/>
        <w:rPr>
          <w:rFonts w:ascii="AvantGarde Md BT" w:hAnsi="AvantGarde Md BT"/>
          <w:i w:val="0"/>
          <w:iCs w:val="0"/>
          <w:w w:val="140"/>
          <w:sz w:val="32"/>
          <w:szCs w:val="32"/>
        </w:rPr>
      </w:pPr>
    </w:p>
    <w:p w14:paraId="0205F5BA" w14:textId="77777777" w:rsidR="00EA1428" w:rsidRDefault="00EA1428" w:rsidP="00A5068E">
      <w:pPr>
        <w:pStyle w:val="Heading2"/>
        <w:spacing w:before="0" w:after="0"/>
        <w:jc w:val="center"/>
        <w:rPr>
          <w:rFonts w:ascii="AvantGarde Md BT" w:hAnsi="AvantGarde Md BT"/>
          <w:i w:val="0"/>
          <w:iCs w:val="0"/>
          <w:w w:val="140"/>
          <w:sz w:val="32"/>
          <w:szCs w:val="32"/>
        </w:rPr>
      </w:pPr>
    </w:p>
    <w:p w14:paraId="39B08C67" w14:textId="77777777" w:rsidR="00EA1428" w:rsidRDefault="00EA1428" w:rsidP="00A5068E">
      <w:pPr>
        <w:pStyle w:val="Heading2"/>
        <w:spacing w:before="0" w:after="0"/>
        <w:jc w:val="center"/>
        <w:rPr>
          <w:rFonts w:ascii="AvantGarde Md BT" w:hAnsi="AvantGarde Md BT"/>
          <w:i w:val="0"/>
          <w:iCs w:val="0"/>
          <w:w w:val="140"/>
          <w:sz w:val="32"/>
          <w:szCs w:val="32"/>
        </w:rPr>
      </w:pPr>
    </w:p>
    <w:p w14:paraId="45072F3A" w14:textId="77777777" w:rsidR="00EA1428" w:rsidRDefault="00EA1428" w:rsidP="00A5068E">
      <w:pPr>
        <w:pStyle w:val="Heading2"/>
        <w:spacing w:before="0" w:after="0"/>
        <w:jc w:val="center"/>
        <w:rPr>
          <w:rFonts w:ascii="AvantGarde Md BT" w:hAnsi="AvantGarde Md BT"/>
          <w:i w:val="0"/>
          <w:iCs w:val="0"/>
          <w:w w:val="140"/>
          <w:sz w:val="32"/>
          <w:szCs w:val="32"/>
        </w:rPr>
      </w:pPr>
    </w:p>
    <w:p w14:paraId="3FAB8C74" w14:textId="77777777" w:rsidR="00EA1428" w:rsidRDefault="00EA1428" w:rsidP="00A5068E">
      <w:pPr>
        <w:pStyle w:val="Heading2"/>
        <w:spacing w:before="0" w:after="0"/>
        <w:jc w:val="center"/>
        <w:rPr>
          <w:rFonts w:ascii="AvantGarde Md BT" w:hAnsi="AvantGarde Md BT"/>
          <w:i w:val="0"/>
          <w:iCs w:val="0"/>
          <w:w w:val="140"/>
          <w:sz w:val="32"/>
          <w:szCs w:val="32"/>
        </w:rPr>
      </w:pPr>
    </w:p>
    <w:p w14:paraId="33380373" w14:textId="77777777" w:rsidR="00EA1428" w:rsidRDefault="00EA1428" w:rsidP="00A5068E">
      <w:pPr>
        <w:pStyle w:val="Heading2"/>
        <w:spacing w:before="0" w:after="0"/>
        <w:jc w:val="center"/>
        <w:rPr>
          <w:rFonts w:ascii="AvantGarde Md BT" w:hAnsi="AvantGarde Md BT"/>
          <w:i w:val="0"/>
          <w:iCs w:val="0"/>
          <w:w w:val="140"/>
          <w:sz w:val="32"/>
          <w:szCs w:val="32"/>
        </w:rPr>
      </w:pPr>
    </w:p>
    <w:p w14:paraId="06E92D4B" w14:textId="77777777" w:rsidR="00EA1428" w:rsidRPr="00B040F8" w:rsidRDefault="00EA1428" w:rsidP="00B040F8"/>
    <w:p w14:paraId="3A7B59E8" w14:textId="77777777" w:rsidR="00EA1428" w:rsidRDefault="00EA1428" w:rsidP="00A5068E">
      <w:pPr>
        <w:pStyle w:val="Heading2"/>
        <w:spacing w:before="0" w:after="0"/>
        <w:jc w:val="center"/>
        <w:rPr>
          <w:rFonts w:ascii="AvantGarde Md BT" w:hAnsi="AvantGarde Md BT"/>
          <w:i w:val="0"/>
          <w:iCs w:val="0"/>
          <w:w w:val="140"/>
          <w:sz w:val="32"/>
          <w:szCs w:val="32"/>
        </w:rPr>
      </w:pPr>
    </w:p>
    <w:p w14:paraId="2934F3F2" w14:textId="77777777" w:rsidR="00EA1428" w:rsidRPr="00A35245" w:rsidRDefault="00EA1428" w:rsidP="00A5068E">
      <w:pPr>
        <w:pStyle w:val="Heading2"/>
        <w:spacing w:before="0" w:after="0"/>
        <w:jc w:val="center"/>
        <w:rPr>
          <w:rFonts w:ascii="AvantGarde Md BT" w:hAnsi="AvantGarde Md BT"/>
          <w:i w:val="0"/>
          <w:iCs w:val="0"/>
          <w:w w:val="140"/>
          <w:sz w:val="32"/>
          <w:szCs w:val="32"/>
        </w:rPr>
      </w:pPr>
      <w:r w:rsidRPr="00A35245">
        <w:rPr>
          <w:rFonts w:ascii="AvantGarde Md BT" w:hAnsi="AvantGarde Md BT"/>
          <w:i w:val="0"/>
          <w:iCs w:val="0"/>
          <w:w w:val="140"/>
          <w:sz w:val="32"/>
          <w:szCs w:val="32"/>
        </w:rPr>
        <w:t>SUMMARY</w:t>
      </w:r>
      <w:r>
        <w:rPr>
          <w:rFonts w:ascii="AvantGarde Md BT" w:hAnsi="AvantGarde Md BT"/>
          <w:i w:val="0"/>
          <w:iCs w:val="0"/>
          <w:w w:val="140"/>
          <w:sz w:val="32"/>
          <w:szCs w:val="32"/>
        </w:rPr>
        <w:t>,</w:t>
      </w:r>
      <w:r w:rsidRPr="00A35245">
        <w:rPr>
          <w:rFonts w:ascii="AvantGarde Md BT" w:hAnsi="AvantGarde Md BT"/>
          <w:i w:val="0"/>
          <w:iCs w:val="0"/>
          <w:w w:val="140"/>
          <w:sz w:val="32"/>
          <w:szCs w:val="32"/>
        </w:rPr>
        <w:t xml:space="preserve"> FINDINGS</w:t>
      </w:r>
      <w:r>
        <w:rPr>
          <w:rFonts w:ascii="AvantGarde Md BT" w:hAnsi="AvantGarde Md BT"/>
          <w:i w:val="0"/>
          <w:iCs w:val="0"/>
          <w:w w:val="140"/>
          <w:sz w:val="32"/>
          <w:szCs w:val="32"/>
        </w:rPr>
        <w:t xml:space="preserve"> </w:t>
      </w:r>
      <w:r w:rsidRPr="00A35245">
        <w:rPr>
          <w:rFonts w:ascii="AvantGarde Md BT" w:hAnsi="AvantGarde Md BT"/>
          <w:i w:val="0"/>
          <w:iCs w:val="0"/>
          <w:w w:val="140"/>
          <w:sz w:val="32"/>
          <w:szCs w:val="32"/>
        </w:rPr>
        <w:t xml:space="preserve">AND </w:t>
      </w:r>
      <w:r>
        <w:rPr>
          <w:rFonts w:ascii="AvantGarde Md BT" w:hAnsi="AvantGarde Md BT"/>
          <w:i w:val="0"/>
          <w:iCs w:val="0"/>
          <w:w w:val="140"/>
          <w:sz w:val="32"/>
          <w:szCs w:val="32"/>
        </w:rPr>
        <w:br/>
      </w:r>
      <w:r w:rsidRPr="00A35245">
        <w:rPr>
          <w:rFonts w:ascii="AvantGarde Md BT" w:hAnsi="AvantGarde Md BT"/>
          <w:i w:val="0"/>
          <w:iCs w:val="0"/>
          <w:w w:val="140"/>
          <w:sz w:val="32"/>
          <w:szCs w:val="32"/>
        </w:rPr>
        <w:t>SUGGESTIONS</w:t>
      </w:r>
    </w:p>
    <w:p w14:paraId="6F7F5C82" w14:textId="77777777" w:rsidR="00EA1428" w:rsidRPr="00CE503B" w:rsidRDefault="00EA1428" w:rsidP="00A5068E"/>
    <w:p w14:paraId="040CE004" w14:textId="77777777" w:rsidR="00EA1428" w:rsidRPr="00CE503B" w:rsidRDefault="00EA1428" w:rsidP="00A5068E"/>
    <w:p w14:paraId="7CFAA56F" w14:textId="77777777" w:rsidR="00EA1428" w:rsidRPr="0078315F" w:rsidRDefault="00EA1428" w:rsidP="00EA1428">
      <w:pPr>
        <w:numPr>
          <w:ilvl w:val="0"/>
          <w:numId w:val="5"/>
        </w:numPr>
        <w:pBdr>
          <w:top w:val="single" w:sz="4" w:space="1" w:color="auto"/>
          <w:bottom w:val="single" w:sz="4" w:space="1" w:color="auto"/>
        </w:pBdr>
        <w:tabs>
          <w:tab w:val="clear" w:pos="6344"/>
          <w:tab w:val="num" w:pos="3960"/>
        </w:tabs>
        <w:spacing w:after="0" w:line="240" w:lineRule="auto"/>
        <w:ind w:left="3960"/>
        <w:rPr>
          <w:rFonts w:ascii="University" w:hAnsi="University"/>
          <w:i/>
          <w:iCs/>
          <w:sz w:val="26"/>
          <w:szCs w:val="26"/>
        </w:rPr>
      </w:pPr>
      <w:r>
        <w:rPr>
          <w:rFonts w:ascii="University" w:hAnsi="University"/>
          <w:sz w:val="26"/>
          <w:szCs w:val="26"/>
        </w:rPr>
        <w:t xml:space="preserve">Restatement of the Problem </w:t>
      </w:r>
      <w:r w:rsidRPr="00A35245">
        <w:rPr>
          <w:rFonts w:ascii="University" w:hAnsi="University"/>
          <w:sz w:val="26"/>
          <w:szCs w:val="26"/>
        </w:rPr>
        <w:t xml:space="preserve"> </w:t>
      </w:r>
    </w:p>
    <w:p w14:paraId="36A98511" w14:textId="77777777" w:rsidR="00EA1428" w:rsidRPr="00A5068E" w:rsidRDefault="00EA1428" w:rsidP="00EA1428">
      <w:pPr>
        <w:numPr>
          <w:ilvl w:val="0"/>
          <w:numId w:val="5"/>
        </w:numPr>
        <w:pBdr>
          <w:top w:val="single" w:sz="4" w:space="1" w:color="auto"/>
          <w:bottom w:val="single" w:sz="4" w:space="1" w:color="auto"/>
        </w:pBdr>
        <w:tabs>
          <w:tab w:val="clear" w:pos="6344"/>
          <w:tab w:val="num" w:pos="3960"/>
        </w:tabs>
        <w:spacing w:after="0" w:line="240" w:lineRule="auto"/>
        <w:ind w:left="3960"/>
        <w:rPr>
          <w:rFonts w:ascii="University" w:hAnsi="University"/>
          <w:i/>
          <w:iCs/>
          <w:sz w:val="26"/>
          <w:szCs w:val="26"/>
        </w:rPr>
      </w:pPr>
      <w:r>
        <w:rPr>
          <w:rFonts w:ascii="University" w:hAnsi="University"/>
          <w:sz w:val="26"/>
          <w:szCs w:val="26"/>
        </w:rPr>
        <w:t xml:space="preserve">Objectives </w:t>
      </w:r>
    </w:p>
    <w:p w14:paraId="2062ACD4" w14:textId="77777777" w:rsidR="00EA1428" w:rsidRPr="00A5068E" w:rsidRDefault="00EA1428" w:rsidP="00EA1428">
      <w:pPr>
        <w:numPr>
          <w:ilvl w:val="0"/>
          <w:numId w:val="5"/>
        </w:numPr>
        <w:pBdr>
          <w:top w:val="single" w:sz="4" w:space="1" w:color="auto"/>
          <w:bottom w:val="single" w:sz="4" w:space="1" w:color="auto"/>
        </w:pBdr>
        <w:tabs>
          <w:tab w:val="clear" w:pos="6344"/>
          <w:tab w:val="num" w:pos="3960"/>
        </w:tabs>
        <w:spacing w:after="0" w:line="240" w:lineRule="auto"/>
        <w:ind w:left="3960"/>
        <w:rPr>
          <w:rFonts w:ascii="University" w:hAnsi="University"/>
          <w:i/>
          <w:iCs/>
          <w:sz w:val="26"/>
          <w:szCs w:val="26"/>
        </w:rPr>
      </w:pPr>
      <w:r>
        <w:rPr>
          <w:rFonts w:ascii="University" w:hAnsi="University"/>
          <w:sz w:val="26"/>
          <w:szCs w:val="26"/>
        </w:rPr>
        <w:t xml:space="preserve">Hypothesis </w:t>
      </w:r>
    </w:p>
    <w:p w14:paraId="048CF7B8" w14:textId="77777777" w:rsidR="00EA1428" w:rsidRPr="00A5068E" w:rsidRDefault="00EA1428" w:rsidP="00EA1428">
      <w:pPr>
        <w:numPr>
          <w:ilvl w:val="0"/>
          <w:numId w:val="5"/>
        </w:numPr>
        <w:pBdr>
          <w:top w:val="single" w:sz="4" w:space="1" w:color="auto"/>
          <w:bottom w:val="single" w:sz="4" w:space="1" w:color="auto"/>
        </w:pBdr>
        <w:tabs>
          <w:tab w:val="clear" w:pos="6344"/>
          <w:tab w:val="num" w:pos="3960"/>
        </w:tabs>
        <w:spacing w:after="0" w:line="240" w:lineRule="auto"/>
        <w:ind w:left="3960"/>
        <w:rPr>
          <w:rFonts w:ascii="University" w:hAnsi="University"/>
          <w:i/>
          <w:iCs/>
          <w:sz w:val="26"/>
          <w:szCs w:val="26"/>
        </w:rPr>
      </w:pPr>
      <w:r>
        <w:rPr>
          <w:rFonts w:ascii="University" w:hAnsi="University"/>
          <w:sz w:val="26"/>
          <w:szCs w:val="26"/>
        </w:rPr>
        <w:t xml:space="preserve">Methodology </w:t>
      </w:r>
    </w:p>
    <w:p w14:paraId="2F07F1E3" w14:textId="77777777" w:rsidR="00EA1428" w:rsidRPr="00A5068E" w:rsidRDefault="00EA1428" w:rsidP="00EA1428">
      <w:pPr>
        <w:numPr>
          <w:ilvl w:val="0"/>
          <w:numId w:val="5"/>
        </w:numPr>
        <w:pBdr>
          <w:top w:val="single" w:sz="4" w:space="1" w:color="auto"/>
          <w:bottom w:val="single" w:sz="4" w:space="1" w:color="auto"/>
        </w:pBdr>
        <w:tabs>
          <w:tab w:val="clear" w:pos="6344"/>
          <w:tab w:val="num" w:pos="3960"/>
        </w:tabs>
        <w:spacing w:after="0" w:line="240" w:lineRule="auto"/>
        <w:ind w:left="3960"/>
        <w:rPr>
          <w:rFonts w:ascii="University" w:hAnsi="University"/>
          <w:i/>
          <w:iCs/>
          <w:sz w:val="26"/>
          <w:szCs w:val="26"/>
        </w:rPr>
      </w:pPr>
      <w:r>
        <w:rPr>
          <w:rFonts w:ascii="University" w:hAnsi="University"/>
          <w:sz w:val="26"/>
          <w:szCs w:val="26"/>
        </w:rPr>
        <w:t xml:space="preserve">Major Findings of the Study </w:t>
      </w:r>
    </w:p>
    <w:p w14:paraId="5ED7531A" w14:textId="77777777" w:rsidR="00EA1428" w:rsidRPr="00A5068E" w:rsidRDefault="00EA1428" w:rsidP="00EA1428">
      <w:pPr>
        <w:numPr>
          <w:ilvl w:val="0"/>
          <w:numId w:val="5"/>
        </w:numPr>
        <w:pBdr>
          <w:top w:val="single" w:sz="4" w:space="1" w:color="auto"/>
          <w:bottom w:val="single" w:sz="4" w:space="1" w:color="auto"/>
        </w:pBdr>
        <w:tabs>
          <w:tab w:val="clear" w:pos="6344"/>
          <w:tab w:val="num" w:pos="3960"/>
        </w:tabs>
        <w:spacing w:after="0" w:line="240" w:lineRule="auto"/>
        <w:ind w:left="3960"/>
        <w:rPr>
          <w:rFonts w:ascii="University" w:hAnsi="University"/>
          <w:i/>
          <w:iCs/>
          <w:sz w:val="26"/>
          <w:szCs w:val="26"/>
        </w:rPr>
      </w:pPr>
      <w:r>
        <w:rPr>
          <w:rFonts w:ascii="University" w:hAnsi="University"/>
          <w:sz w:val="26"/>
          <w:szCs w:val="26"/>
        </w:rPr>
        <w:t>Educational Implications</w:t>
      </w:r>
    </w:p>
    <w:p w14:paraId="059BEAC9" w14:textId="77777777" w:rsidR="00EA1428" w:rsidRPr="00A35245" w:rsidRDefault="00EA1428" w:rsidP="00EA1428">
      <w:pPr>
        <w:numPr>
          <w:ilvl w:val="0"/>
          <w:numId w:val="5"/>
        </w:numPr>
        <w:pBdr>
          <w:top w:val="single" w:sz="4" w:space="1" w:color="auto"/>
          <w:bottom w:val="single" w:sz="4" w:space="1" w:color="auto"/>
        </w:pBdr>
        <w:tabs>
          <w:tab w:val="clear" w:pos="6344"/>
          <w:tab w:val="num" w:pos="3960"/>
        </w:tabs>
        <w:spacing w:after="0" w:line="240" w:lineRule="auto"/>
        <w:ind w:left="3960"/>
        <w:rPr>
          <w:rFonts w:ascii="University" w:hAnsi="University"/>
          <w:i/>
          <w:iCs/>
          <w:sz w:val="26"/>
          <w:szCs w:val="26"/>
        </w:rPr>
      </w:pPr>
      <w:r>
        <w:rPr>
          <w:rFonts w:ascii="University" w:hAnsi="University"/>
          <w:sz w:val="26"/>
          <w:szCs w:val="26"/>
        </w:rPr>
        <w:t xml:space="preserve">Suggestions for Further Research </w:t>
      </w:r>
    </w:p>
    <w:p w14:paraId="498AC86E" w14:textId="77777777" w:rsidR="00EA1428" w:rsidRPr="00CE503B" w:rsidRDefault="00EA1428" w:rsidP="00A5068E"/>
    <w:p w14:paraId="6C3812A1" w14:textId="77777777" w:rsidR="00EA1428" w:rsidRPr="00CE503B" w:rsidRDefault="00EA1428" w:rsidP="00A5068E">
      <w:r w:rsidRPr="00CE503B">
        <w:t xml:space="preserve">                                                     </w:t>
      </w:r>
    </w:p>
    <w:p w14:paraId="3E2F8F31" w14:textId="77777777" w:rsidR="00EA1428" w:rsidRPr="00CE503B" w:rsidRDefault="00EA1428" w:rsidP="00A5068E">
      <w:r w:rsidRPr="00CE503B">
        <w:t xml:space="preserve">                                                     </w:t>
      </w:r>
    </w:p>
    <w:p w14:paraId="4195296F" w14:textId="77777777" w:rsidR="00EA1428" w:rsidRDefault="00EA1428" w:rsidP="00A5068E">
      <w:r w:rsidRPr="00CE503B">
        <w:t xml:space="preserve">                                                     </w:t>
      </w:r>
    </w:p>
    <w:p w14:paraId="126370FA" w14:textId="77777777" w:rsidR="00EA1428" w:rsidRDefault="00EA1428" w:rsidP="00A5068E">
      <w:pPr>
        <w:jc w:val="center"/>
      </w:pPr>
      <w:r>
        <w:br w:type="page"/>
      </w:r>
    </w:p>
    <w:p w14:paraId="0BF1DEA5" w14:textId="77777777" w:rsidR="00EA1428" w:rsidRDefault="00EA1428" w:rsidP="00A5068E">
      <w:pPr>
        <w:jc w:val="center"/>
      </w:pPr>
    </w:p>
    <w:p w14:paraId="58F71FC7" w14:textId="77777777" w:rsidR="00EA1428" w:rsidRDefault="00EA1428" w:rsidP="00A5068E">
      <w:pPr>
        <w:jc w:val="center"/>
      </w:pPr>
    </w:p>
    <w:p w14:paraId="1B8B0C35" w14:textId="77777777" w:rsidR="00EA1428" w:rsidRDefault="00EA1428" w:rsidP="00A5068E">
      <w:pPr>
        <w:jc w:val="center"/>
      </w:pPr>
    </w:p>
    <w:p w14:paraId="40600AD8" w14:textId="77777777" w:rsidR="00EA1428" w:rsidRDefault="00EA1428" w:rsidP="00A5068E">
      <w:pPr>
        <w:jc w:val="center"/>
      </w:pPr>
    </w:p>
    <w:p w14:paraId="3F8CE626" w14:textId="77777777" w:rsidR="00EA1428" w:rsidRDefault="00EA1428" w:rsidP="00A5068E">
      <w:pPr>
        <w:jc w:val="center"/>
      </w:pPr>
    </w:p>
    <w:p w14:paraId="1B6605F1" w14:textId="77777777" w:rsidR="00EA1428" w:rsidRDefault="00EA1428" w:rsidP="00A5068E">
      <w:pPr>
        <w:jc w:val="center"/>
      </w:pPr>
    </w:p>
    <w:p w14:paraId="33FEA2A1" w14:textId="77777777" w:rsidR="00EA1428" w:rsidRDefault="00EA1428" w:rsidP="00A5068E">
      <w:pPr>
        <w:jc w:val="center"/>
      </w:pPr>
    </w:p>
    <w:p w14:paraId="4AB1B72E" w14:textId="77777777" w:rsidR="00EA1428" w:rsidRDefault="00EA1428" w:rsidP="00A5068E">
      <w:pPr>
        <w:jc w:val="center"/>
      </w:pPr>
    </w:p>
    <w:p w14:paraId="1ECD3E7F" w14:textId="77777777" w:rsidR="00EA1428" w:rsidRDefault="00EA1428" w:rsidP="00A5068E">
      <w:pPr>
        <w:jc w:val="center"/>
      </w:pPr>
    </w:p>
    <w:p w14:paraId="42E35F5C" w14:textId="77777777" w:rsidR="00EA1428" w:rsidRDefault="00EA1428" w:rsidP="00A5068E">
      <w:pPr>
        <w:jc w:val="center"/>
      </w:pPr>
    </w:p>
    <w:p w14:paraId="27CE225E" w14:textId="77777777" w:rsidR="00EA1428" w:rsidRDefault="00EA1428" w:rsidP="00A5068E">
      <w:pPr>
        <w:jc w:val="center"/>
      </w:pPr>
    </w:p>
    <w:p w14:paraId="2A0930BD" w14:textId="77777777" w:rsidR="00EA1428" w:rsidRDefault="00EA1428" w:rsidP="00A5068E">
      <w:pPr>
        <w:jc w:val="center"/>
      </w:pPr>
    </w:p>
    <w:p w14:paraId="3D9F8C2A" w14:textId="77777777" w:rsidR="00EA1428" w:rsidRDefault="00EA1428" w:rsidP="00A5068E">
      <w:pPr>
        <w:jc w:val="center"/>
      </w:pPr>
    </w:p>
    <w:p w14:paraId="2CD1085E" w14:textId="77777777" w:rsidR="00EA1428" w:rsidRDefault="00EA1428" w:rsidP="00A5068E">
      <w:pPr>
        <w:jc w:val="center"/>
      </w:pPr>
    </w:p>
    <w:p w14:paraId="6A3AC135" w14:textId="77777777" w:rsidR="00EA1428" w:rsidRDefault="00EA1428" w:rsidP="00A5068E">
      <w:pPr>
        <w:jc w:val="center"/>
      </w:pPr>
    </w:p>
    <w:p w14:paraId="6B12FDE5" w14:textId="77777777" w:rsidR="00EA1428" w:rsidRDefault="00EA1428" w:rsidP="00A5068E">
      <w:pPr>
        <w:jc w:val="center"/>
      </w:pPr>
    </w:p>
    <w:p w14:paraId="52A32CC2" w14:textId="77777777" w:rsidR="00EA1428" w:rsidRDefault="00EA1428" w:rsidP="00A5068E">
      <w:pPr>
        <w:jc w:val="center"/>
      </w:pPr>
    </w:p>
    <w:p w14:paraId="58F8DDF9" w14:textId="77777777" w:rsidR="00EA1428" w:rsidRDefault="00EA1428" w:rsidP="00A5068E">
      <w:pPr>
        <w:jc w:val="center"/>
      </w:pPr>
    </w:p>
    <w:p w14:paraId="5E688EF1" w14:textId="77777777" w:rsidR="00EA1428" w:rsidRDefault="00EA1428" w:rsidP="00A5068E">
      <w:pPr>
        <w:jc w:val="center"/>
        <w:rPr>
          <w:rFonts w:ascii="AvantGarde Md BT" w:hAnsi="AvantGarde Md BT"/>
          <w:w w:val="140"/>
          <w:sz w:val="40"/>
          <w:szCs w:val="40"/>
        </w:rPr>
      </w:pPr>
      <w:r>
        <w:rPr>
          <w:rFonts w:ascii="AvantGarde Md BT" w:hAnsi="AvantGarde Md BT"/>
          <w:b/>
          <w:bCs/>
          <w:w w:val="140"/>
          <w:sz w:val="40"/>
          <w:szCs w:val="40"/>
        </w:rPr>
        <w:t>REFERENCES</w:t>
      </w:r>
    </w:p>
    <w:p w14:paraId="6C40AC8F" w14:textId="77777777" w:rsidR="00EA1428" w:rsidRDefault="00EA1428" w:rsidP="00A5068E">
      <w:pPr>
        <w:jc w:val="center"/>
        <w:rPr>
          <w:rFonts w:ascii="AvantGarde Md BT" w:hAnsi="AvantGarde Md BT"/>
          <w:w w:val="140"/>
          <w:sz w:val="40"/>
          <w:szCs w:val="40"/>
        </w:rPr>
      </w:pPr>
      <w:r>
        <w:rPr>
          <w:rFonts w:ascii="AvantGarde Md BT" w:hAnsi="AvantGarde Md BT"/>
          <w:w w:val="140"/>
          <w:sz w:val="40"/>
          <w:szCs w:val="40"/>
        </w:rPr>
        <w:br w:type="page"/>
      </w:r>
    </w:p>
    <w:p w14:paraId="0828D134" w14:textId="77777777" w:rsidR="00EA1428" w:rsidRDefault="00EA1428" w:rsidP="00A5068E">
      <w:pPr>
        <w:jc w:val="center"/>
        <w:rPr>
          <w:rFonts w:ascii="AvantGarde Md BT" w:hAnsi="AvantGarde Md BT"/>
          <w:w w:val="140"/>
          <w:sz w:val="40"/>
          <w:szCs w:val="40"/>
        </w:rPr>
      </w:pPr>
    </w:p>
    <w:p w14:paraId="20EE770F" w14:textId="77777777" w:rsidR="00EA1428" w:rsidRDefault="00EA1428" w:rsidP="00A5068E">
      <w:pPr>
        <w:jc w:val="center"/>
        <w:rPr>
          <w:rFonts w:ascii="AvantGarde Md BT" w:hAnsi="AvantGarde Md BT"/>
          <w:w w:val="140"/>
          <w:sz w:val="40"/>
          <w:szCs w:val="40"/>
        </w:rPr>
      </w:pPr>
    </w:p>
    <w:p w14:paraId="775A32A4" w14:textId="77777777" w:rsidR="00EA1428" w:rsidRDefault="00EA1428" w:rsidP="00A5068E">
      <w:pPr>
        <w:jc w:val="center"/>
        <w:rPr>
          <w:rFonts w:ascii="AvantGarde Md BT" w:hAnsi="AvantGarde Md BT"/>
          <w:w w:val="140"/>
          <w:sz w:val="40"/>
          <w:szCs w:val="40"/>
        </w:rPr>
      </w:pPr>
    </w:p>
    <w:p w14:paraId="5A55C69F" w14:textId="77777777" w:rsidR="00EA1428" w:rsidRDefault="00EA1428" w:rsidP="00A5068E">
      <w:pPr>
        <w:jc w:val="center"/>
        <w:rPr>
          <w:rFonts w:ascii="AvantGarde Md BT" w:hAnsi="AvantGarde Md BT"/>
          <w:w w:val="140"/>
          <w:sz w:val="40"/>
          <w:szCs w:val="40"/>
        </w:rPr>
      </w:pPr>
    </w:p>
    <w:p w14:paraId="27B1A425" w14:textId="77777777" w:rsidR="00EA1428" w:rsidRDefault="00EA1428" w:rsidP="00A5068E">
      <w:pPr>
        <w:jc w:val="center"/>
        <w:rPr>
          <w:rFonts w:ascii="AvantGarde Md BT" w:hAnsi="AvantGarde Md BT"/>
          <w:w w:val="140"/>
          <w:sz w:val="40"/>
          <w:szCs w:val="40"/>
        </w:rPr>
      </w:pPr>
    </w:p>
    <w:p w14:paraId="64F2E5DF" w14:textId="77777777" w:rsidR="00EA1428" w:rsidRDefault="00EA1428" w:rsidP="00A5068E">
      <w:pPr>
        <w:jc w:val="center"/>
        <w:rPr>
          <w:rFonts w:ascii="AvantGarde Md BT" w:hAnsi="AvantGarde Md BT"/>
          <w:w w:val="140"/>
          <w:sz w:val="40"/>
          <w:szCs w:val="40"/>
        </w:rPr>
      </w:pPr>
    </w:p>
    <w:p w14:paraId="55699253" w14:textId="77777777" w:rsidR="00EA1428" w:rsidRDefault="00EA1428" w:rsidP="00A5068E">
      <w:pPr>
        <w:jc w:val="center"/>
        <w:rPr>
          <w:rFonts w:ascii="AvantGarde Md BT" w:hAnsi="AvantGarde Md BT"/>
          <w:w w:val="140"/>
          <w:sz w:val="40"/>
          <w:szCs w:val="40"/>
        </w:rPr>
      </w:pPr>
    </w:p>
    <w:p w14:paraId="4E1F4CB9" w14:textId="77777777" w:rsidR="00EA1428" w:rsidRDefault="00EA1428" w:rsidP="00A5068E">
      <w:pPr>
        <w:jc w:val="center"/>
        <w:rPr>
          <w:rFonts w:ascii="AvantGarde Md BT" w:hAnsi="AvantGarde Md BT"/>
          <w:w w:val="140"/>
          <w:sz w:val="40"/>
          <w:szCs w:val="40"/>
        </w:rPr>
      </w:pPr>
    </w:p>
    <w:p w14:paraId="21CF357E" w14:textId="77777777" w:rsidR="00EA1428" w:rsidRDefault="00EA1428" w:rsidP="00A5068E">
      <w:pPr>
        <w:jc w:val="center"/>
        <w:rPr>
          <w:rFonts w:ascii="AvantGarde Md BT" w:hAnsi="AvantGarde Md BT"/>
          <w:w w:val="140"/>
          <w:sz w:val="40"/>
          <w:szCs w:val="40"/>
        </w:rPr>
      </w:pPr>
    </w:p>
    <w:p w14:paraId="2543E5E9" w14:textId="77777777" w:rsidR="00EA1428" w:rsidRDefault="00EA1428" w:rsidP="00A5068E">
      <w:pPr>
        <w:jc w:val="center"/>
        <w:rPr>
          <w:rFonts w:ascii="AvantGarde Md BT" w:hAnsi="AvantGarde Md BT"/>
          <w:w w:val="140"/>
          <w:sz w:val="40"/>
          <w:szCs w:val="40"/>
        </w:rPr>
      </w:pPr>
    </w:p>
    <w:p w14:paraId="38D7EBE5" w14:textId="77777777" w:rsidR="00EA1428" w:rsidRPr="00DF0753" w:rsidRDefault="00EA1428" w:rsidP="00A5068E">
      <w:pPr>
        <w:jc w:val="center"/>
        <w:rPr>
          <w:sz w:val="26"/>
          <w:szCs w:val="26"/>
        </w:rPr>
      </w:pPr>
      <w:r w:rsidRPr="00A35245">
        <w:rPr>
          <w:rFonts w:ascii="AvantGarde Md BT" w:hAnsi="AvantGarde Md BT"/>
          <w:b/>
          <w:bCs/>
          <w:w w:val="140"/>
          <w:sz w:val="40"/>
          <w:szCs w:val="40"/>
        </w:rPr>
        <w:t>APPENDICES</w:t>
      </w:r>
    </w:p>
    <w:p w14:paraId="4E817846" w14:textId="77777777" w:rsidR="00EA1428" w:rsidRPr="00DF0753" w:rsidRDefault="00EA1428" w:rsidP="00A5068E">
      <w:pPr>
        <w:rPr>
          <w:sz w:val="26"/>
          <w:szCs w:val="26"/>
        </w:rPr>
      </w:pPr>
    </w:p>
    <w:p w14:paraId="57EFE53A" w14:textId="77777777" w:rsidR="00EA1428" w:rsidRPr="00DF0753" w:rsidRDefault="00EA1428" w:rsidP="00A5068E">
      <w:pPr>
        <w:rPr>
          <w:sz w:val="26"/>
          <w:szCs w:val="26"/>
        </w:rPr>
      </w:pPr>
    </w:p>
    <w:p w14:paraId="2939CD12" w14:textId="77777777" w:rsidR="00EA1428" w:rsidRPr="00DF0753" w:rsidRDefault="00EA1428" w:rsidP="00A5068E">
      <w:pPr>
        <w:rPr>
          <w:sz w:val="26"/>
          <w:szCs w:val="26"/>
        </w:rPr>
      </w:pPr>
    </w:p>
    <w:p w14:paraId="297CEDB4" w14:textId="77777777" w:rsidR="00EA1428" w:rsidRDefault="00EA1428" w:rsidP="00A5068E">
      <w:pPr>
        <w:rPr>
          <w:sz w:val="32"/>
          <w:szCs w:val="32"/>
        </w:rPr>
      </w:pPr>
    </w:p>
    <w:p w14:paraId="38B7D4C7" w14:textId="77777777" w:rsidR="00EA1428" w:rsidRDefault="00EA1428" w:rsidP="00A5068E">
      <w:pPr>
        <w:rPr>
          <w:sz w:val="32"/>
          <w:szCs w:val="32"/>
        </w:rPr>
      </w:pPr>
    </w:p>
    <w:p w14:paraId="7F6AAD95" w14:textId="77777777" w:rsidR="00EA1428" w:rsidRPr="00FB7E23" w:rsidRDefault="00EA1428" w:rsidP="004D76DE">
      <w:pPr>
        <w:tabs>
          <w:tab w:val="left" w:pos="540"/>
        </w:tabs>
        <w:spacing w:line="480" w:lineRule="auto"/>
        <w:rPr>
          <w:b/>
          <w:sz w:val="28"/>
          <w:szCs w:val="28"/>
        </w:rPr>
      </w:pPr>
    </w:p>
    <w:p w14:paraId="3A921E6C" w14:textId="77777777" w:rsidR="00EA1428" w:rsidRPr="004D76DE" w:rsidRDefault="00EA1428" w:rsidP="004D76DE">
      <w:pPr>
        <w:spacing w:line="480" w:lineRule="auto"/>
        <w:rPr>
          <w:b/>
          <w:sz w:val="32"/>
          <w:szCs w:val="32"/>
        </w:rPr>
      </w:pPr>
      <w:r>
        <w:rPr>
          <w:b/>
          <w:sz w:val="32"/>
          <w:szCs w:val="32"/>
        </w:rPr>
        <w:t xml:space="preserve">              </w:t>
      </w:r>
    </w:p>
    <w:p w14:paraId="12A5E14A" w14:textId="33779C57" w:rsidR="00B75CF0" w:rsidRDefault="00B75CF0"/>
    <w:p w14:paraId="0EB58B67" w14:textId="58A72DE0" w:rsidR="00EA1428" w:rsidRDefault="00EA1428"/>
    <w:p w14:paraId="2097DAD8" w14:textId="7CB35C98" w:rsidR="00EA1428" w:rsidRDefault="00EA1428"/>
    <w:p w14:paraId="07F4220B" w14:textId="3BCAA5FC" w:rsidR="00EA1428" w:rsidRDefault="00EA1428"/>
    <w:p w14:paraId="6C8A3922" w14:textId="77777777" w:rsidR="00EA1428" w:rsidRDefault="00EA1428" w:rsidP="00C53F1C">
      <w:pPr>
        <w:pStyle w:val="NormalWeb"/>
        <w:shd w:val="clear" w:color="auto" w:fill="FFFFFF"/>
        <w:spacing w:after="200" w:line="480" w:lineRule="auto"/>
        <w:jc w:val="center"/>
        <w:rPr>
          <w:b/>
          <w:w w:val="140"/>
          <w:sz w:val="28"/>
          <w:szCs w:val="28"/>
        </w:rPr>
      </w:pPr>
      <w:r w:rsidRPr="00316179">
        <w:rPr>
          <w:b/>
          <w:w w:val="140"/>
          <w:sz w:val="28"/>
          <w:szCs w:val="28"/>
        </w:rPr>
        <w:lastRenderedPageBreak/>
        <w:t>REVIEW OF LITERATURE</w:t>
      </w:r>
    </w:p>
    <w:p w14:paraId="0DBEADDD" w14:textId="77777777" w:rsidR="00EA1428" w:rsidRPr="00316179" w:rsidRDefault="00EA1428" w:rsidP="00C53F1C">
      <w:pPr>
        <w:pStyle w:val="NormalWeb"/>
        <w:shd w:val="clear" w:color="auto" w:fill="FFFFFF"/>
        <w:spacing w:after="200" w:line="480" w:lineRule="auto"/>
        <w:jc w:val="center"/>
        <w:rPr>
          <w:b/>
          <w:w w:val="140"/>
          <w:sz w:val="8"/>
          <w:szCs w:val="8"/>
        </w:rPr>
      </w:pPr>
    </w:p>
    <w:p w14:paraId="6720A8F6" w14:textId="77777777" w:rsidR="00EA1428" w:rsidRPr="00C53F1C" w:rsidRDefault="00EA1428" w:rsidP="00C53F1C">
      <w:pPr>
        <w:pStyle w:val="NormalWeb"/>
        <w:shd w:val="clear" w:color="auto" w:fill="FFFFFF"/>
        <w:spacing w:after="200" w:line="480" w:lineRule="auto"/>
        <w:jc w:val="both"/>
        <w:rPr>
          <w:sz w:val="26"/>
          <w:szCs w:val="26"/>
        </w:rPr>
      </w:pPr>
      <w:r w:rsidRPr="00C53F1C">
        <w:rPr>
          <w:b/>
          <w:sz w:val="26"/>
          <w:szCs w:val="26"/>
        </w:rPr>
        <w:tab/>
      </w:r>
      <w:r w:rsidRPr="00C53F1C">
        <w:rPr>
          <w:sz w:val="26"/>
          <w:szCs w:val="26"/>
        </w:rPr>
        <w:t>The success of any research work depends upon the familiarity and understanding of the investigator with the studies and literature related to one’s topic. A summary of the writings of the recognized authorities and of previous studies provide evidence that the researcher is familiar with what is already known and what is still unknown and untested. It serves multiple purposes and is essential for a well designed study.</w:t>
      </w:r>
    </w:p>
    <w:p w14:paraId="6AFECF9D" w14:textId="77777777" w:rsidR="00EA1428" w:rsidRPr="00C53F1C" w:rsidRDefault="00EA1428" w:rsidP="00C53F1C">
      <w:pPr>
        <w:pStyle w:val="NormalWeb"/>
        <w:shd w:val="clear" w:color="auto" w:fill="FFFFFF"/>
        <w:spacing w:after="200" w:line="480" w:lineRule="auto"/>
        <w:jc w:val="both"/>
        <w:rPr>
          <w:sz w:val="26"/>
          <w:szCs w:val="26"/>
        </w:rPr>
      </w:pPr>
      <w:r w:rsidRPr="00C53F1C">
        <w:rPr>
          <w:sz w:val="26"/>
          <w:szCs w:val="26"/>
        </w:rPr>
        <w:tab/>
        <w:t>The present study is to know the extent of Problem Dealing Strategies of secondary school teachers along with their difference based on the level of Tacit Knowledge. Hence an overview of the literature in this area was made by the investigator, which falls under two sections.</w:t>
      </w:r>
    </w:p>
    <w:p w14:paraId="4C6FA99A" w14:textId="77777777" w:rsidR="00EA1428" w:rsidRPr="00C53F1C" w:rsidRDefault="00EA1428" w:rsidP="00C53F1C">
      <w:pPr>
        <w:pStyle w:val="NormalWeb"/>
        <w:shd w:val="clear" w:color="auto" w:fill="FFFFFF"/>
        <w:spacing w:after="200" w:line="480" w:lineRule="auto"/>
        <w:outlineLvl w:val="0"/>
        <w:rPr>
          <w:sz w:val="26"/>
          <w:szCs w:val="26"/>
        </w:rPr>
      </w:pPr>
      <w:r w:rsidRPr="00C53F1C">
        <w:rPr>
          <w:sz w:val="26"/>
          <w:szCs w:val="26"/>
        </w:rPr>
        <w:t>A. Theoretical Overview</w:t>
      </w:r>
    </w:p>
    <w:p w14:paraId="72CA649D" w14:textId="77777777" w:rsidR="00EA1428" w:rsidRPr="00C53F1C" w:rsidRDefault="00EA1428" w:rsidP="00C53F1C">
      <w:pPr>
        <w:pStyle w:val="NormalWeb"/>
        <w:shd w:val="clear" w:color="auto" w:fill="FFFFFF"/>
        <w:spacing w:after="200" w:line="480" w:lineRule="auto"/>
        <w:outlineLvl w:val="0"/>
        <w:rPr>
          <w:sz w:val="26"/>
          <w:szCs w:val="26"/>
        </w:rPr>
      </w:pPr>
      <w:r w:rsidRPr="00C53F1C">
        <w:rPr>
          <w:sz w:val="26"/>
          <w:szCs w:val="26"/>
        </w:rPr>
        <w:t>B. Review of Related Studies</w:t>
      </w:r>
    </w:p>
    <w:p w14:paraId="5982DBE9" w14:textId="77777777" w:rsidR="00EA1428" w:rsidRPr="00C53F1C" w:rsidRDefault="00EA1428" w:rsidP="00C53F1C">
      <w:pPr>
        <w:pStyle w:val="NormalWeb"/>
        <w:shd w:val="clear" w:color="auto" w:fill="FFFFFF"/>
        <w:spacing w:after="200" w:line="480" w:lineRule="auto"/>
        <w:outlineLvl w:val="0"/>
        <w:rPr>
          <w:b/>
          <w:sz w:val="26"/>
          <w:szCs w:val="26"/>
        </w:rPr>
      </w:pPr>
      <w:r w:rsidRPr="00C53F1C">
        <w:rPr>
          <w:b/>
          <w:sz w:val="26"/>
          <w:szCs w:val="26"/>
        </w:rPr>
        <w:t>A. THEORETICAL OVERVIEW</w:t>
      </w:r>
    </w:p>
    <w:p w14:paraId="0C3B63AC" w14:textId="77777777" w:rsidR="00EA1428" w:rsidRPr="00C53F1C" w:rsidRDefault="00EA1428" w:rsidP="00C53F1C">
      <w:pPr>
        <w:pStyle w:val="NormalWeb"/>
        <w:shd w:val="clear" w:color="auto" w:fill="FFFFFF"/>
        <w:spacing w:after="200" w:line="480" w:lineRule="auto"/>
        <w:jc w:val="both"/>
        <w:rPr>
          <w:sz w:val="26"/>
          <w:szCs w:val="26"/>
        </w:rPr>
      </w:pPr>
      <w:r w:rsidRPr="00C53F1C">
        <w:rPr>
          <w:b/>
          <w:sz w:val="26"/>
          <w:szCs w:val="26"/>
        </w:rPr>
        <w:tab/>
      </w:r>
      <w:r w:rsidRPr="00C53F1C">
        <w:rPr>
          <w:sz w:val="26"/>
          <w:szCs w:val="26"/>
        </w:rPr>
        <w:t>Theoretical overview helps to give a general framework of the concepts under study. Here the theoretical overview is given under four headings.</w:t>
      </w:r>
    </w:p>
    <w:p w14:paraId="5D6B71C8" w14:textId="77777777" w:rsidR="00EA1428" w:rsidRPr="00C53F1C" w:rsidRDefault="00EA1428" w:rsidP="00C53F1C">
      <w:pPr>
        <w:pStyle w:val="NormalWeb"/>
        <w:shd w:val="clear" w:color="auto" w:fill="FFFFFF"/>
        <w:spacing w:after="200" w:line="480" w:lineRule="auto"/>
        <w:rPr>
          <w:sz w:val="26"/>
          <w:szCs w:val="26"/>
        </w:rPr>
      </w:pPr>
    </w:p>
    <w:p w14:paraId="7DF8FD9D" w14:textId="77777777" w:rsidR="00EA1428" w:rsidRPr="00C53F1C" w:rsidRDefault="00EA1428" w:rsidP="00EA1428">
      <w:pPr>
        <w:pStyle w:val="NormalWeb"/>
        <w:numPr>
          <w:ilvl w:val="0"/>
          <w:numId w:val="6"/>
        </w:numPr>
        <w:shd w:val="clear" w:color="auto" w:fill="FFFFFF"/>
        <w:spacing w:after="200" w:line="480" w:lineRule="auto"/>
        <w:rPr>
          <w:sz w:val="26"/>
          <w:szCs w:val="26"/>
        </w:rPr>
      </w:pPr>
      <w:r w:rsidRPr="00C53F1C">
        <w:rPr>
          <w:sz w:val="26"/>
          <w:szCs w:val="26"/>
        </w:rPr>
        <w:t>Theories of Intelligence</w:t>
      </w:r>
    </w:p>
    <w:p w14:paraId="542668D2" w14:textId="77777777" w:rsidR="00EA1428" w:rsidRPr="00C53F1C" w:rsidRDefault="00EA1428" w:rsidP="00EA1428">
      <w:pPr>
        <w:pStyle w:val="NormalWeb"/>
        <w:numPr>
          <w:ilvl w:val="0"/>
          <w:numId w:val="6"/>
        </w:numPr>
        <w:shd w:val="clear" w:color="auto" w:fill="FFFFFF"/>
        <w:spacing w:after="200" w:line="480" w:lineRule="auto"/>
        <w:rPr>
          <w:sz w:val="26"/>
          <w:szCs w:val="26"/>
        </w:rPr>
      </w:pPr>
      <w:r w:rsidRPr="00C53F1C">
        <w:rPr>
          <w:sz w:val="26"/>
          <w:szCs w:val="26"/>
        </w:rPr>
        <w:t>Triarchic Theory of Successful Intelligence</w:t>
      </w:r>
    </w:p>
    <w:p w14:paraId="609012A2" w14:textId="77777777" w:rsidR="00EA1428" w:rsidRPr="00C53F1C" w:rsidRDefault="00EA1428" w:rsidP="00EA1428">
      <w:pPr>
        <w:pStyle w:val="NormalWeb"/>
        <w:numPr>
          <w:ilvl w:val="0"/>
          <w:numId w:val="6"/>
        </w:numPr>
        <w:shd w:val="clear" w:color="auto" w:fill="FFFFFF"/>
        <w:spacing w:after="200" w:line="480" w:lineRule="auto"/>
        <w:rPr>
          <w:sz w:val="26"/>
          <w:szCs w:val="26"/>
        </w:rPr>
      </w:pPr>
      <w:r w:rsidRPr="00C53F1C">
        <w:rPr>
          <w:sz w:val="26"/>
          <w:szCs w:val="26"/>
        </w:rPr>
        <w:lastRenderedPageBreak/>
        <w:t>Practical Intelligence and Tacit Knowledge</w:t>
      </w:r>
    </w:p>
    <w:p w14:paraId="1227C299" w14:textId="77777777" w:rsidR="00EA1428" w:rsidRPr="00C53F1C" w:rsidRDefault="00EA1428" w:rsidP="00EA1428">
      <w:pPr>
        <w:pStyle w:val="NormalWeb"/>
        <w:numPr>
          <w:ilvl w:val="0"/>
          <w:numId w:val="6"/>
        </w:numPr>
        <w:shd w:val="clear" w:color="auto" w:fill="FFFFFF"/>
        <w:spacing w:after="200" w:line="480" w:lineRule="auto"/>
        <w:rPr>
          <w:sz w:val="26"/>
          <w:szCs w:val="26"/>
        </w:rPr>
      </w:pPr>
      <w:r w:rsidRPr="00C53F1C">
        <w:rPr>
          <w:sz w:val="26"/>
          <w:szCs w:val="26"/>
        </w:rPr>
        <w:t>Problem Dealing Strategies of Teachers</w:t>
      </w:r>
    </w:p>
    <w:p w14:paraId="1A6110B8" w14:textId="77777777" w:rsidR="00EA1428" w:rsidRPr="00C53F1C" w:rsidRDefault="00EA1428" w:rsidP="00C53F1C">
      <w:pPr>
        <w:pStyle w:val="NormalWeb"/>
        <w:shd w:val="clear" w:color="auto" w:fill="FFFFFF"/>
        <w:spacing w:after="200" w:line="480" w:lineRule="auto"/>
        <w:outlineLvl w:val="0"/>
        <w:rPr>
          <w:b/>
          <w:sz w:val="26"/>
          <w:szCs w:val="26"/>
        </w:rPr>
      </w:pPr>
      <w:r w:rsidRPr="00C53F1C">
        <w:rPr>
          <w:b/>
          <w:sz w:val="26"/>
          <w:szCs w:val="26"/>
        </w:rPr>
        <w:t>I. Theories of Intelligence</w:t>
      </w:r>
    </w:p>
    <w:p w14:paraId="18CB31F9" w14:textId="77777777" w:rsidR="00EA1428" w:rsidRPr="00C53F1C" w:rsidRDefault="00EA1428" w:rsidP="00C53F1C">
      <w:pPr>
        <w:pStyle w:val="NormalWeb"/>
        <w:shd w:val="clear" w:color="auto" w:fill="FFFFFF"/>
        <w:spacing w:after="200" w:line="480" w:lineRule="auto"/>
        <w:jc w:val="both"/>
        <w:rPr>
          <w:sz w:val="26"/>
          <w:szCs w:val="26"/>
        </w:rPr>
      </w:pPr>
      <w:r w:rsidRPr="00C53F1C">
        <w:rPr>
          <w:b/>
          <w:sz w:val="26"/>
          <w:szCs w:val="26"/>
        </w:rPr>
        <w:tab/>
      </w:r>
      <w:r w:rsidRPr="00C53F1C">
        <w:rPr>
          <w:sz w:val="26"/>
          <w:szCs w:val="26"/>
        </w:rPr>
        <w:t>The history of the development of our knowledge about intelligence is quite fascinating. Intelligence has been defined and studied under a number of different approaches. Leading psychologists have been searching for a long time for the strong clues underlying the concept of intelligence. Their search has contributed to the birth of  a number of intelligence theories. But these theorists have not even succeeded to give a common and standard definition to intelligence. Some researchers have suggested that intelligence is a single general ability; while others believe that intelligence encompasses a range of aptitudes skills and talents.</w:t>
      </w:r>
    </w:p>
    <w:p w14:paraId="4648C9BD" w14:textId="77777777" w:rsidR="00EA1428" w:rsidRPr="00C53F1C" w:rsidRDefault="00EA1428" w:rsidP="00C53F1C">
      <w:pPr>
        <w:pStyle w:val="NormalWeb"/>
        <w:shd w:val="clear" w:color="auto" w:fill="FFFFFF"/>
        <w:spacing w:after="200" w:line="480" w:lineRule="auto"/>
        <w:jc w:val="both"/>
        <w:rPr>
          <w:sz w:val="26"/>
          <w:szCs w:val="26"/>
        </w:rPr>
      </w:pPr>
      <w:r w:rsidRPr="00C53F1C">
        <w:rPr>
          <w:sz w:val="26"/>
          <w:szCs w:val="26"/>
        </w:rPr>
        <w:tab/>
        <w:t>The following are some of the major theories of intelligence that have emerged during the last hundred years. These theories come under five major approaches viz., Psychometric approach, Biological approach, Cognitive approach, Contextual approach and Systems approach.</w:t>
      </w:r>
    </w:p>
    <w:p w14:paraId="71703EE9" w14:textId="77777777" w:rsidR="00EA1428" w:rsidRPr="00C53F1C" w:rsidRDefault="00EA1428" w:rsidP="00C53F1C">
      <w:pPr>
        <w:pStyle w:val="NormalWeb"/>
        <w:shd w:val="clear" w:color="auto" w:fill="FFFFFF"/>
        <w:spacing w:after="200" w:line="480" w:lineRule="auto"/>
        <w:jc w:val="both"/>
        <w:rPr>
          <w:sz w:val="26"/>
          <w:szCs w:val="26"/>
        </w:rPr>
      </w:pPr>
      <w:r w:rsidRPr="00C53F1C">
        <w:rPr>
          <w:b/>
          <w:sz w:val="26"/>
          <w:szCs w:val="26"/>
        </w:rPr>
        <w:br w:type="page"/>
      </w:r>
      <w:r w:rsidRPr="00C53F1C">
        <w:rPr>
          <w:b/>
          <w:sz w:val="26"/>
          <w:szCs w:val="26"/>
        </w:rPr>
        <w:lastRenderedPageBreak/>
        <w:t>a. Psychometric approach in studying intelligence</w:t>
      </w:r>
    </w:p>
    <w:p w14:paraId="7A2A5605" w14:textId="77777777" w:rsidR="00EA1428" w:rsidRPr="00C53F1C" w:rsidRDefault="00EA1428" w:rsidP="00C53F1C">
      <w:pPr>
        <w:pStyle w:val="NormalWeb"/>
        <w:shd w:val="clear" w:color="auto" w:fill="FFFFFF"/>
        <w:spacing w:after="200" w:line="480" w:lineRule="auto"/>
        <w:ind w:firstLine="720"/>
        <w:jc w:val="both"/>
        <w:outlineLvl w:val="0"/>
        <w:rPr>
          <w:sz w:val="26"/>
          <w:szCs w:val="26"/>
        </w:rPr>
      </w:pPr>
      <w:r w:rsidRPr="00C53F1C">
        <w:rPr>
          <w:sz w:val="26"/>
          <w:szCs w:val="26"/>
        </w:rPr>
        <w:t xml:space="preserve">Despite the variety of concepts of intelligence, the approach to understanding intelligence over the longest period of time is based on </w:t>
      </w:r>
      <w:hyperlink r:id="rId5" w:tooltip="Psychometrics" w:history="1">
        <w:r w:rsidRPr="00C53F1C">
          <w:rPr>
            <w:sz w:val="26"/>
            <w:szCs w:val="26"/>
          </w:rPr>
          <w:t>psychometric</w:t>
        </w:r>
      </w:hyperlink>
      <w:r w:rsidRPr="00C53F1C">
        <w:rPr>
          <w:sz w:val="26"/>
          <w:szCs w:val="26"/>
        </w:rPr>
        <w:t xml:space="preserve"> approach. The major intelligence theories based on psychometric approach are as follows:</w:t>
      </w:r>
    </w:p>
    <w:p w14:paraId="4532F4E1" w14:textId="77777777" w:rsidR="00EA1428" w:rsidRPr="00C53F1C" w:rsidRDefault="00EA1428" w:rsidP="00C53F1C">
      <w:pPr>
        <w:pStyle w:val="NormalWeb"/>
        <w:shd w:val="clear" w:color="auto" w:fill="FFFFFF"/>
        <w:spacing w:after="200" w:line="480" w:lineRule="auto"/>
        <w:jc w:val="both"/>
        <w:rPr>
          <w:b/>
          <w:sz w:val="26"/>
          <w:szCs w:val="26"/>
        </w:rPr>
      </w:pPr>
      <w:r w:rsidRPr="00C53F1C">
        <w:rPr>
          <w:b/>
          <w:sz w:val="26"/>
          <w:szCs w:val="26"/>
        </w:rPr>
        <w:t xml:space="preserve">i. </w:t>
      </w:r>
      <w:r w:rsidRPr="00C53F1C">
        <w:rPr>
          <w:b/>
          <w:sz w:val="26"/>
          <w:szCs w:val="26"/>
          <w:u w:val="single"/>
        </w:rPr>
        <w:t>Two factor theory – Charles Spearman</w:t>
      </w:r>
    </w:p>
    <w:p w14:paraId="4EE92757" w14:textId="77777777" w:rsidR="00EA1428" w:rsidRPr="00C53F1C" w:rsidRDefault="00EA1428" w:rsidP="00C53F1C">
      <w:pPr>
        <w:pStyle w:val="NormalWeb"/>
        <w:shd w:val="clear" w:color="auto" w:fill="FFFFFF"/>
        <w:spacing w:after="200" w:line="480" w:lineRule="auto"/>
        <w:ind w:firstLine="720"/>
        <w:jc w:val="both"/>
        <w:rPr>
          <w:b/>
          <w:sz w:val="26"/>
          <w:szCs w:val="26"/>
        </w:rPr>
      </w:pPr>
      <w:r w:rsidRPr="00C53F1C">
        <w:rPr>
          <w:sz w:val="26"/>
          <w:szCs w:val="26"/>
        </w:rPr>
        <w:t>One of the earliest views of intelligence going back to the beginning of the last century, is that intelligence can be understood in terms of hypothetical mental entities called factors. The earliest factorial theory of the nature of human intelligence was formulated by Spearman (1904), who also invented factor analysis. His theory is called the Two factor theory. Spearman (1927) suggested that intelligence comprises two kinds of factors, a general factor and specific factors. General ability or ‘g’ is required for performance on mental tests of all kinds. Each specific ability, as measured by each specific factor, is required for performance on just one kind of mental test. Thus there are as many specific factors as there are tests but only a single general factor (Jensen, 1998).Spearman suggested that the ability underlying the general factor could best be understood as a kind of mental energy.</w:t>
      </w:r>
    </w:p>
    <w:p w14:paraId="61971902" w14:textId="77777777" w:rsidR="00EA1428" w:rsidRPr="00C53F1C" w:rsidRDefault="00EA1428" w:rsidP="00C53F1C">
      <w:pPr>
        <w:pStyle w:val="NormalWeb"/>
        <w:shd w:val="clear" w:color="auto" w:fill="FFFFFF"/>
        <w:spacing w:after="200" w:line="480" w:lineRule="auto"/>
        <w:jc w:val="both"/>
        <w:rPr>
          <w:b/>
          <w:sz w:val="26"/>
          <w:szCs w:val="26"/>
        </w:rPr>
      </w:pPr>
      <w:r w:rsidRPr="00C53F1C">
        <w:rPr>
          <w:b/>
          <w:sz w:val="26"/>
          <w:szCs w:val="26"/>
        </w:rPr>
        <w:br w:type="column"/>
      </w:r>
      <w:r w:rsidRPr="00C53F1C">
        <w:rPr>
          <w:b/>
          <w:sz w:val="26"/>
          <w:szCs w:val="26"/>
        </w:rPr>
        <w:lastRenderedPageBreak/>
        <w:t xml:space="preserve">ii. </w:t>
      </w:r>
      <w:r w:rsidRPr="00C53F1C">
        <w:rPr>
          <w:b/>
          <w:sz w:val="26"/>
          <w:szCs w:val="26"/>
          <w:u w:val="single"/>
        </w:rPr>
        <w:t>Group factor theory – Thurstone</w:t>
      </w:r>
    </w:p>
    <w:p w14:paraId="7CA74AD9" w14:textId="77777777" w:rsidR="00EA1428" w:rsidRPr="00C53F1C" w:rsidRDefault="00EA1428" w:rsidP="00C53F1C">
      <w:pPr>
        <w:pStyle w:val="NormalWeb"/>
        <w:shd w:val="clear" w:color="auto" w:fill="FFFFFF"/>
        <w:spacing w:after="200" w:line="480" w:lineRule="auto"/>
        <w:jc w:val="both"/>
        <w:rPr>
          <w:b/>
          <w:sz w:val="26"/>
          <w:szCs w:val="26"/>
        </w:rPr>
      </w:pPr>
      <w:r w:rsidRPr="00C53F1C">
        <w:rPr>
          <w:b/>
          <w:sz w:val="26"/>
          <w:szCs w:val="26"/>
        </w:rPr>
        <w:tab/>
      </w:r>
      <w:r w:rsidRPr="00C53F1C">
        <w:rPr>
          <w:sz w:val="26"/>
          <w:szCs w:val="26"/>
        </w:rPr>
        <w:t>Thurstone (1938) accepted Spearman’s hypothesis of a general factor but he disputed its value. He argued that it is a second order factor or phenomenon, one of little importance. Instead of viewing intelligence as a single general ability, his theory focused on seven different ‘Primary Mental Abilities’. The abilities that he described were Verbal Comprehension, Reasoning, Perceptual Speed, Numerical Ability, Word Fluency, Associative memory and Spatial Visualization.</w:t>
      </w:r>
    </w:p>
    <w:p w14:paraId="38EF60F7" w14:textId="77777777" w:rsidR="00EA1428" w:rsidRPr="00C53F1C" w:rsidRDefault="00EA1428" w:rsidP="00C53F1C">
      <w:pPr>
        <w:pStyle w:val="NormalWeb"/>
        <w:shd w:val="clear" w:color="auto" w:fill="FFFFFF"/>
        <w:spacing w:after="200" w:line="480" w:lineRule="auto"/>
        <w:jc w:val="both"/>
        <w:rPr>
          <w:b/>
          <w:sz w:val="26"/>
          <w:szCs w:val="26"/>
        </w:rPr>
      </w:pPr>
      <w:r w:rsidRPr="00C53F1C">
        <w:rPr>
          <w:b/>
          <w:sz w:val="26"/>
          <w:szCs w:val="26"/>
        </w:rPr>
        <w:t xml:space="preserve">iii. </w:t>
      </w:r>
      <w:r w:rsidRPr="00C53F1C">
        <w:rPr>
          <w:b/>
          <w:sz w:val="26"/>
          <w:szCs w:val="26"/>
          <w:u w:val="single"/>
        </w:rPr>
        <w:t>Sampling theory- Thomson</w:t>
      </w:r>
    </w:p>
    <w:p w14:paraId="5267C091" w14:textId="77777777" w:rsidR="00EA1428" w:rsidRPr="00C53F1C" w:rsidRDefault="00EA1428" w:rsidP="00C53F1C">
      <w:pPr>
        <w:pStyle w:val="NormalWeb"/>
        <w:shd w:val="clear" w:color="auto" w:fill="FFFFFF"/>
        <w:spacing w:after="200" w:line="480" w:lineRule="auto"/>
        <w:jc w:val="both"/>
        <w:rPr>
          <w:sz w:val="26"/>
          <w:szCs w:val="26"/>
        </w:rPr>
      </w:pPr>
      <w:r w:rsidRPr="00C53F1C">
        <w:rPr>
          <w:sz w:val="26"/>
          <w:szCs w:val="26"/>
        </w:rPr>
        <w:tab/>
        <w:t>In 1939, Thomson suggested an alternative interpretation to Spearman’s Two factor theory. He disputed Spearman’s claim that the general factor represented a single underlying source of individual differences. Instead, he proposed that the appearance of the general factor was due to the working of a multitude of mental bonds, including reflexes, learned association between stimuli and the like. Performance of any particular task activates large numbers of these bonds. Some bonds will be required for the performance of virtually any task requiring mental effort, and these bonds in combination will give rise to the appearance of a general factor. This theory is called the sampling theory.</w:t>
      </w:r>
    </w:p>
    <w:p w14:paraId="71535689" w14:textId="77777777" w:rsidR="00EA1428" w:rsidRPr="00C53F1C" w:rsidRDefault="00EA1428" w:rsidP="00C53F1C">
      <w:pPr>
        <w:pStyle w:val="NormalWeb"/>
        <w:shd w:val="clear" w:color="auto" w:fill="FFFFFF"/>
        <w:spacing w:after="200" w:line="480" w:lineRule="auto"/>
        <w:jc w:val="both"/>
        <w:rPr>
          <w:b/>
          <w:sz w:val="26"/>
          <w:szCs w:val="26"/>
        </w:rPr>
      </w:pPr>
      <w:r w:rsidRPr="00C53F1C">
        <w:rPr>
          <w:b/>
          <w:sz w:val="26"/>
          <w:szCs w:val="26"/>
        </w:rPr>
        <w:br w:type="page"/>
      </w:r>
      <w:r w:rsidRPr="00C53F1C">
        <w:rPr>
          <w:b/>
          <w:sz w:val="26"/>
          <w:szCs w:val="26"/>
        </w:rPr>
        <w:lastRenderedPageBreak/>
        <w:t xml:space="preserve">iv. </w:t>
      </w:r>
      <w:r w:rsidRPr="00C53F1C">
        <w:rPr>
          <w:b/>
          <w:sz w:val="26"/>
          <w:szCs w:val="26"/>
          <w:u w:val="single"/>
        </w:rPr>
        <w:t xml:space="preserve">Structure of intellect model – </w:t>
      </w:r>
      <w:smartTag w:uri="urn:schemas-microsoft-com:office:smarttags" w:element="City">
        <w:smartTag w:uri="urn:schemas-microsoft-com:office:smarttags" w:element="place">
          <w:r w:rsidRPr="00C53F1C">
            <w:rPr>
              <w:b/>
              <w:sz w:val="26"/>
              <w:szCs w:val="26"/>
              <w:u w:val="single"/>
            </w:rPr>
            <w:t>Guilford</w:t>
          </w:r>
        </w:smartTag>
      </w:smartTag>
    </w:p>
    <w:p w14:paraId="252BBA23" w14:textId="77777777" w:rsidR="00EA1428" w:rsidRPr="00C53F1C" w:rsidRDefault="00EA1428" w:rsidP="00C53F1C">
      <w:pPr>
        <w:pStyle w:val="NormalWeb"/>
        <w:shd w:val="clear" w:color="auto" w:fill="FFFFFF"/>
        <w:spacing w:after="200" w:line="480" w:lineRule="auto"/>
        <w:jc w:val="both"/>
        <w:rPr>
          <w:sz w:val="26"/>
          <w:szCs w:val="26"/>
          <w:u w:val="single"/>
        </w:rPr>
      </w:pPr>
      <w:r w:rsidRPr="00C53F1C">
        <w:rPr>
          <w:sz w:val="26"/>
          <w:szCs w:val="26"/>
        </w:rPr>
        <w:tab/>
      </w:r>
      <w:smartTag w:uri="urn:schemas-microsoft-com:office:smarttags" w:element="City">
        <w:smartTag w:uri="urn:schemas-microsoft-com:office:smarttags" w:element="place">
          <w:r w:rsidRPr="00C53F1C">
            <w:rPr>
              <w:sz w:val="26"/>
              <w:szCs w:val="26"/>
            </w:rPr>
            <w:t>Guilford</w:t>
          </w:r>
        </w:smartTag>
      </w:smartTag>
      <w:r w:rsidRPr="00C53F1C">
        <w:rPr>
          <w:sz w:val="26"/>
          <w:szCs w:val="26"/>
        </w:rPr>
        <w:t xml:space="preserve"> (1967) parted company from the majority of the factorial theorists by refusing to acknowledge the existence of any general factor at all. Instead, he proposed that intelligence comprises elementary abilities each of which involves the action of a mental operation on some sort of content to produce an intellectual product. According to him every mental process or intellectual activity can be described in terms of these three parameters or basic dimensions – Operations, Content and Products. Each of these parameters is subdivided into some specific factors or elements. </w:t>
      </w:r>
    </w:p>
    <w:p w14:paraId="199087A4" w14:textId="77777777" w:rsidR="00EA1428" w:rsidRPr="00C53F1C" w:rsidRDefault="00EA1428" w:rsidP="00C53F1C">
      <w:pPr>
        <w:pStyle w:val="NormalWeb"/>
        <w:shd w:val="clear" w:color="auto" w:fill="FFFFFF"/>
        <w:spacing w:after="200" w:line="480" w:lineRule="auto"/>
        <w:jc w:val="both"/>
        <w:rPr>
          <w:b/>
          <w:sz w:val="26"/>
          <w:szCs w:val="26"/>
          <w:u w:val="single"/>
        </w:rPr>
      </w:pPr>
      <w:r w:rsidRPr="00C53F1C">
        <w:rPr>
          <w:b/>
          <w:sz w:val="26"/>
          <w:szCs w:val="26"/>
        </w:rPr>
        <w:t xml:space="preserve">v. </w:t>
      </w:r>
      <w:r w:rsidRPr="00C53F1C">
        <w:rPr>
          <w:b/>
          <w:sz w:val="26"/>
          <w:szCs w:val="26"/>
          <w:u w:val="single"/>
        </w:rPr>
        <w:t xml:space="preserve">Hierarchical theory- </w:t>
      </w:r>
      <w:smartTag w:uri="urn:schemas-microsoft-com:office:smarttags" w:element="City">
        <w:smartTag w:uri="urn:schemas-microsoft-com:office:smarttags" w:element="place">
          <w:r w:rsidRPr="00C53F1C">
            <w:rPr>
              <w:b/>
              <w:sz w:val="26"/>
              <w:szCs w:val="26"/>
              <w:u w:val="single"/>
            </w:rPr>
            <w:t>Vernon</w:t>
          </w:r>
        </w:smartTag>
      </w:smartTag>
      <w:r w:rsidRPr="00C53F1C">
        <w:rPr>
          <w:b/>
          <w:sz w:val="26"/>
          <w:szCs w:val="26"/>
          <w:u w:val="single"/>
        </w:rPr>
        <w:t xml:space="preserve"> </w:t>
      </w:r>
    </w:p>
    <w:p w14:paraId="58B05786" w14:textId="77777777" w:rsidR="00EA1428" w:rsidRPr="00C53F1C" w:rsidRDefault="00EA1428" w:rsidP="00C53F1C">
      <w:pPr>
        <w:spacing w:after="200" w:line="480" w:lineRule="auto"/>
        <w:jc w:val="both"/>
        <w:rPr>
          <w:sz w:val="26"/>
          <w:szCs w:val="26"/>
        </w:rPr>
      </w:pPr>
      <w:r w:rsidRPr="00C53F1C">
        <w:rPr>
          <w:sz w:val="26"/>
          <w:szCs w:val="26"/>
        </w:rPr>
        <w:tab/>
        <w:t xml:space="preserve">The British Psychologist Vernon (1971) suggested a hierarchical structure for the organization of intelligence. He suggested that intelligence can be described as comprising abilities at varying levels of generality. At the top of the hierarchy is that general ability as identified by Spearman. At the second level are major group factors, such as Verbal Educational Ability      (V .Ed), needed for successful performance in courses English or History and   Practical mechanical ability (K.M), needed for the successful performance in courses such as craftsmanship and car mechanics. At the next level are minor group factors, which are obtained by subdividing the major group factors and at the bottom are the specific factors as proposed by Spearman. </w:t>
      </w:r>
    </w:p>
    <w:p w14:paraId="001A8B52" w14:textId="77777777" w:rsidR="00EA1428" w:rsidRPr="00C53F1C" w:rsidRDefault="00EA1428" w:rsidP="00C53F1C">
      <w:pPr>
        <w:pStyle w:val="NormalWeb"/>
        <w:shd w:val="clear" w:color="auto" w:fill="FFFFFF"/>
        <w:spacing w:after="200" w:line="480" w:lineRule="auto"/>
        <w:jc w:val="both"/>
        <w:rPr>
          <w:b/>
          <w:sz w:val="26"/>
          <w:szCs w:val="26"/>
        </w:rPr>
      </w:pPr>
      <w:r w:rsidRPr="00C53F1C">
        <w:rPr>
          <w:b/>
          <w:sz w:val="26"/>
          <w:szCs w:val="26"/>
        </w:rPr>
        <w:br w:type="page"/>
      </w:r>
      <w:r w:rsidRPr="00C53F1C">
        <w:rPr>
          <w:b/>
          <w:sz w:val="26"/>
          <w:szCs w:val="26"/>
        </w:rPr>
        <w:lastRenderedPageBreak/>
        <w:t>b. Biological approaches in studying intelligence</w:t>
      </w:r>
    </w:p>
    <w:p w14:paraId="155F81E3" w14:textId="77777777" w:rsidR="00EA1428" w:rsidRPr="00C53F1C" w:rsidRDefault="00EA1428" w:rsidP="00C53F1C">
      <w:pPr>
        <w:spacing w:after="200" w:line="480" w:lineRule="auto"/>
        <w:jc w:val="both"/>
        <w:rPr>
          <w:sz w:val="26"/>
          <w:szCs w:val="26"/>
        </w:rPr>
      </w:pPr>
      <w:r w:rsidRPr="00C53F1C">
        <w:rPr>
          <w:sz w:val="26"/>
          <w:szCs w:val="26"/>
        </w:rPr>
        <w:tab/>
        <w:t>Whereas the psychometric approach seeks to identify the ways in which the individuals differ in terms of various mental abilities, the biological approach seeks to understand the internal locus of abilities, whether in terms of current functioning (the brain and central nervous system) or of the transforming of functioning (genes). Some of the biological theories of intelligence are explained here.</w:t>
      </w:r>
    </w:p>
    <w:p w14:paraId="0C06A4AE" w14:textId="77777777" w:rsidR="00EA1428" w:rsidRPr="00C53F1C" w:rsidRDefault="00EA1428" w:rsidP="00C53F1C">
      <w:pPr>
        <w:spacing w:after="200" w:line="480" w:lineRule="auto"/>
        <w:jc w:val="both"/>
        <w:rPr>
          <w:sz w:val="26"/>
          <w:szCs w:val="26"/>
        </w:rPr>
      </w:pPr>
      <w:r w:rsidRPr="00C53F1C">
        <w:rPr>
          <w:sz w:val="26"/>
          <w:szCs w:val="26"/>
        </w:rPr>
        <w:tab/>
        <w:t>One of the most influential of these theories is that of Hebb (1949), who distinguished between two basic types of intelligence- Intelligence A and intelligence B. Intelligence A is innate potential, biologically determined and represents the capacity for development. Intelligence B is the functioning of a brain in which development has occurred. Hebb suggested that inferences about intelligence A are far less direct than inferences about intelligence B. Hebb also distinguished an intelligence C, which is the score one obtains on an intelligence test. It is the basic for infering either of the other intelligences. The core of Hebbs’ theory is the concept of the cell assembly. Hebb proposed that repeated stimulations of specific receptors slowly lead to the formation of an assembly of the cells in the brain. More intelligent people have more elaborate sequences of cell assemblies.</w:t>
      </w:r>
    </w:p>
    <w:p w14:paraId="75E8666E" w14:textId="77777777" w:rsidR="00EA1428" w:rsidRPr="00C53F1C" w:rsidRDefault="00EA1428" w:rsidP="00C53F1C">
      <w:pPr>
        <w:spacing w:after="200" w:line="480" w:lineRule="auto"/>
        <w:jc w:val="both"/>
        <w:rPr>
          <w:sz w:val="26"/>
          <w:szCs w:val="26"/>
        </w:rPr>
      </w:pPr>
      <w:r w:rsidRPr="00C53F1C">
        <w:rPr>
          <w:sz w:val="26"/>
          <w:szCs w:val="26"/>
        </w:rPr>
        <w:tab/>
        <w:t xml:space="preserve"> Luria in 1980 suggested that the brain is a highly differentiated system whose parts are responsible for different aspects of a unified whole. In other words separate cortical regions act together to produce thought and action of various kinds. She suggested that brain comprises three main units. The first unit consists of the brain </w:t>
      </w:r>
      <w:r w:rsidRPr="00C53F1C">
        <w:rPr>
          <w:sz w:val="26"/>
          <w:szCs w:val="26"/>
        </w:rPr>
        <w:lastRenderedPageBreak/>
        <w:t>stem and midbrain structures and is responsible for arousal. The second unit of the brain is responsible for sensory input function. The third unit includes the frontal cortex and is involved in organization and planning.</w:t>
      </w:r>
    </w:p>
    <w:p w14:paraId="6FAE7756" w14:textId="77777777" w:rsidR="00EA1428" w:rsidRPr="00C53F1C" w:rsidRDefault="00EA1428" w:rsidP="00C53F1C">
      <w:pPr>
        <w:pStyle w:val="NormalWeb"/>
        <w:shd w:val="clear" w:color="auto" w:fill="FFFFFF"/>
        <w:spacing w:after="200" w:line="480" w:lineRule="auto"/>
        <w:jc w:val="both"/>
        <w:rPr>
          <w:b/>
          <w:sz w:val="26"/>
          <w:szCs w:val="26"/>
        </w:rPr>
      </w:pPr>
      <w:r w:rsidRPr="00C53F1C">
        <w:rPr>
          <w:b/>
          <w:sz w:val="26"/>
          <w:szCs w:val="26"/>
        </w:rPr>
        <w:t>c. Cognitive approaches</w:t>
      </w:r>
    </w:p>
    <w:p w14:paraId="13250785" w14:textId="77777777" w:rsidR="00EA1428" w:rsidRPr="00C53F1C" w:rsidRDefault="00EA1428" w:rsidP="00C53F1C">
      <w:pPr>
        <w:spacing w:after="200" w:line="480" w:lineRule="auto"/>
        <w:jc w:val="both"/>
        <w:rPr>
          <w:sz w:val="26"/>
          <w:szCs w:val="26"/>
        </w:rPr>
      </w:pPr>
      <w:r w:rsidRPr="00C53F1C">
        <w:rPr>
          <w:sz w:val="26"/>
          <w:szCs w:val="26"/>
        </w:rPr>
        <w:tab/>
        <w:t>According to the cognitive perspective, as people think , they execute a set of mental operations,  and these operations plus the system that generates them constitute the bases of intelligence. Some of the notable cognitive approaches are summarized here.</w:t>
      </w:r>
    </w:p>
    <w:p w14:paraId="0E9E34BD" w14:textId="77777777" w:rsidR="00EA1428" w:rsidRPr="00C53F1C" w:rsidRDefault="00EA1428" w:rsidP="00C53F1C">
      <w:pPr>
        <w:spacing w:after="200" w:line="480" w:lineRule="auto"/>
        <w:jc w:val="both"/>
        <w:rPr>
          <w:sz w:val="26"/>
          <w:szCs w:val="26"/>
        </w:rPr>
      </w:pPr>
      <w:r w:rsidRPr="00C53F1C">
        <w:rPr>
          <w:sz w:val="26"/>
          <w:szCs w:val="26"/>
        </w:rPr>
        <w:tab/>
        <w:t>Spearman in 1923 proposed three fundamental qualitative principles of cognition. They are apprehension of experience which we today call encoding; eduction of relations which we now refer to as inference; and eduction of correlates which is the application of an inferred relation to a new domain.</w:t>
      </w:r>
    </w:p>
    <w:p w14:paraId="6659EBB5" w14:textId="77777777" w:rsidR="00EA1428" w:rsidRPr="00C53F1C" w:rsidRDefault="00EA1428" w:rsidP="00C53F1C">
      <w:pPr>
        <w:spacing w:after="200" w:line="480" w:lineRule="auto"/>
        <w:jc w:val="both"/>
        <w:rPr>
          <w:sz w:val="26"/>
          <w:szCs w:val="26"/>
        </w:rPr>
      </w:pPr>
      <w:r w:rsidRPr="00C53F1C">
        <w:rPr>
          <w:sz w:val="26"/>
          <w:szCs w:val="26"/>
        </w:rPr>
        <w:tab/>
        <w:t xml:space="preserve">Sternberg (1983) proposed a method of studying intelligence called, componential analysis. The first part if this method involved isolating the information processing components and strategies used to solve a cognitive task hypothesized to relate to intelligence. Using problems such as Spearman’s verbal analogy, Sternberg determined whether or not each participant use the process of encoding, inference, and application, how long each took, and how susceptible each process was to error. The second part of Sternberg’s method involved correlating component scores with psychometric test scores hypothesized to correlate and not correlate with the target cognitive processes. Using this method, Sternberg (1983) showed that the same </w:t>
      </w:r>
      <w:r w:rsidRPr="00C53F1C">
        <w:rPr>
          <w:sz w:val="26"/>
          <w:szCs w:val="26"/>
        </w:rPr>
        <w:lastRenderedPageBreak/>
        <w:t>cognitive processes are involved in a wide variety of intellectual tasks, and he suggested that these and other related processes underlie scores on intelligence.</w:t>
      </w:r>
    </w:p>
    <w:p w14:paraId="22B46FAC" w14:textId="77777777" w:rsidR="00EA1428" w:rsidRPr="00C53F1C" w:rsidRDefault="00EA1428" w:rsidP="00C53F1C">
      <w:pPr>
        <w:pStyle w:val="NormalWeb"/>
        <w:shd w:val="clear" w:color="auto" w:fill="FFFFFF"/>
        <w:spacing w:after="200" w:line="480" w:lineRule="auto"/>
        <w:jc w:val="both"/>
        <w:rPr>
          <w:b/>
          <w:sz w:val="26"/>
          <w:szCs w:val="26"/>
        </w:rPr>
      </w:pPr>
      <w:r w:rsidRPr="00C53F1C">
        <w:rPr>
          <w:b/>
          <w:sz w:val="26"/>
          <w:szCs w:val="26"/>
        </w:rPr>
        <w:t>d. Contextual approach</w:t>
      </w:r>
    </w:p>
    <w:p w14:paraId="7F2CE90E" w14:textId="77777777" w:rsidR="00EA1428" w:rsidRPr="00C53F1C" w:rsidRDefault="00EA1428" w:rsidP="00C53F1C">
      <w:pPr>
        <w:spacing w:after="200" w:line="480" w:lineRule="auto"/>
        <w:jc w:val="both"/>
        <w:rPr>
          <w:sz w:val="26"/>
          <w:szCs w:val="26"/>
        </w:rPr>
      </w:pPr>
      <w:r w:rsidRPr="00C53F1C">
        <w:rPr>
          <w:sz w:val="26"/>
          <w:szCs w:val="26"/>
        </w:rPr>
        <w:tab/>
        <w:t>Contextual approaches to intelligence attempt to take into account the complexity of the construct. They take the position that intelligence cannot be understood outside of a cultural context. A few contextual approaches to intelligence are summarized here.</w:t>
      </w:r>
    </w:p>
    <w:p w14:paraId="78F5BA8A" w14:textId="77777777" w:rsidR="00EA1428" w:rsidRPr="00C53F1C" w:rsidRDefault="00EA1428" w:rsidP="00C53F1C">
      <w:pPr>
        <w:spacing w:after="200" w:line="480" w:lineRule="auto"/>
        <w:jc w:val="both"/>
        <w:rPr>
          <w:sz w:val="26"/>
          <w:szCs w:val="26"/>
        </w:rPr>
      </w:pPr>
      <w:r w:rsidRPr="00C53F1C">
        <w:rPr>
          <w:sz w:val="26"/>
          <w:szCs w:val="26"/>
        </w:rPr>
        <w:tab/>
      </w:r>
      <w:smartTag w:uri="urn:schemas-microsoft-com:office:smarttags" w:element="State">
        <w:smartTag w:uri="urn:schemas-microsoft-com:office:smarttags" w:element="place">
          <w:r w:rsidRPr="00C53F1C">
            <w:rPr>
              <w:sz w:val="26"/>
              <w:szCs w:val="26"/>
            </w:rPr>
            <w:t>Berry</w:t>
          </w:r>
        </w:smartTag>
      </w:smartTag>
      <w:r w:rsidRPr="00C53F1C">
        <w:rPr>
          <w:sz w:val="26"/>
          <w:szCs w:val="26"/>
        </w:rPr>
        <w:t xml:space="preserve"> in 1974 proposed a radical cultural relativism which stated that intelligence should be studied within each culture separately, within the system in which its meaning was created. According to this approach, it is inappropriate to translate a standardized test from one culture to another.</w:t>
      </w:r>
    </w:p>
    <w:p w14:paraId="0602351A" w14:textId="77777777" w:rsidR="00EA1428" w:rsidRPr="00C53F1C" w:rsidRDefault="00EA1428" w:rsidP="00C53F1C">
      <w:pPr>
        <w:spacing w:after="200" w:line="480" w:lineRule="auto"/>
        <w:jc w:val="both"/>
        <w:rPr>
          <w:sz w:val="26"/>
          <w:szCs w:val="26"/>
        </w:rPr>
      </w:pPr>
      <w:r w:rsidRPr="00C53F1C">
        <w:rPr>
          <w:sz w:val="26"/>
          <w:szCs w:val="26"/>
        </w:rPr>
        <w:tab/>
        <w:t>The laboratory of the comparative Human Cognition (1982) proposed a kind of conditional comparitivism by which comparisons between cultures are possible as long as tasks are made equivalent for members of the different cultures.</w:t>
      </w:r>
    </w:p>
    <w:p w14:paraId="1DBBC864" w14:textId="77777777" w:rsidR="00EA1428" w:rsidRPr="00C53F1C" w:rsidRDefault="00EA1428" w:rsidP="00C53F1C">
      <w:pPr>
        <w:spacing w:after="200" w:line="480" w:lineRule="auto"/>
        <w:jc w:val="both"/>
        <w:rPr>
          <w:sz w:val="26"/>
          <w:szCs w:val="26"/>
        </w:rPr>
      </w:pPr>
      <w:r w:rsidRPr="00C53F1C">
        <w:rPr>
          <w:sz w:val="26"/>
          <w:szCs w:val="26"/>
        </w:rPr>
        <w:tab/>
      </w:r>
      <w:smartTag w:uri="urn:schemas-microsoft-com:office:smarttags" w:element="State">
        <w:r w:rsidRPr="00C53F1C">
          <w:rPr>
            <w:sz w:val="26"/>
            <w:szCs w:val="26"/>
          </w:rPr>
          <w:t>Berry</w:t>
        </w:r>
      </w:smartTag>
      <w:r w:rsidRPr="00C53F1C">
        <w:rPr>
          <w:sz w:val="26"/>
          <w:szCs w:val="26"/>
        </w:rPr>
        <w:t xml:space="preserve"> and </w:t>
      </w:r>
      <w:smartTag w:uri="urn:schemas-microsoft-com:office:smarttags" w:element="City">
        <w:smartTag w:uri="urn:schemas-microsoft-com:office:smarttags" w:element="place">
          <w:r w:rsidRPr="00C53F1C">
            <w:rPr>
              <w:sz w:val="26"/>
              <w:szCs w:val="26"/>
            </w:rPr>
            <w:t>Irvine</w:t>
          </w:r>
        </w:smartTag>
      </w:smartTag>
      <w:r w:rsidRPr="00C53F1C">
        <w:rPr>
          <w:sz w:val="26"/>
          <w:szCs w:val="26"/>
        </w:rPr>
        <w:t xml:space="preserve"> (1986) has proposed a four level model of context that specifies at least in part, what context means. At the highest level is the ecological context, at the second level is the experiential context, at the third level is the performance context and at the last level is the experimental context. Varied contexts at any of these levels can have an effect on the outcomes of a task including intelligence tests.</w:t>
      </w:r>
    </w:p>
    <w:p w14:paraId="480362AB" w14:textId="77777777" w:rsidR="00EA1428" w:rsidRPr="00C53F1C" w:rsidRDefault="00EA1428" w:rsidP="00C53F1C">
      <w:pPr>
        <w:spacing w:after="200" w:line="480" w:lineRule="auto"/>
        <w:jc w:val="both"/>
        <w:rPr>
          <w:sz w:val="26"/>
          <w:szCs w:val="26"/>
        </w:rPr>
      </w:pPr>
      <w:r w:rsidRPr="00C53F1C">
        <w:rPr>
          <w:sz w:val="26"/>
          <w:szCs w:val="26"/>
        </w:rPr>
        <w:lastRenderedPageBreak/>
        <w:tab/>
        <w:t>Contextual approaches thus clearly show that context is important to the study of intelligence.</w:t>
      </w:r>
    </w:p>
    <w:p w14:paraId="44ED18C1" w14:textId="77777777" w:rsidR="00EA1428" w:rsidRPr="00C53F1C" w:rsidRDefault="00EA1428" w:rsidP="00C53F1C">
      <w:pPr>
        <w:pStyle w:val="NormalWeb"/>
        <w:shd w:val="clear" w:color="auto" w:fill="FFFFFF"/>
        <w:spacing w:after="200" w:line="480" w:lineRule="auto"/>
        <w:jc w:val="both"/>
        <w:rPr>
          <w:b/>
          <w:sz w:val="26"/>
          <w:szCs w:val="26"/>
        </w:rPr>
      </w:pPr>
      <w:r w:rsidRPr="00C53F1C">
        <w:rPr>
          <w:b/>
          <w:sz w:val="26"/>
          <w:szCs w:val="26"/>
        </w:rPr>
        <w:t>e. Systems approach to intelligence</w:t>
      </w:r>
    </w:p>
    <w:p w14:paraId="56DB8DC3" w14:textId="77777777" w:rsidR="00EA1428" w:rsidRPr="00C53F1C" w:rsidRDefault="00EA1428" w:rsidP="00C53F1C">
      <w:pPr>
        <w:spacing w:after="200" w:line="480" w:lineRule="auto"/>
        <w:jc w:val="both"/>
        <w:rPr>
          <w:sz w:val="26"/>
          <w:szCs w:val="26"/>
        </w:rPr>
      </w:pPr>
      <w:r w:rsidRPr="00C53F1C">
        <w:rPr>
          <w:sz w:val="26"/>
          <w:szCs w:val="26"/>
        </w:rPr>
        <w:tab/>
        <w:t xml:space="preserve">Systems theorists view intelligence as a complex system. Their theories attempt to incorporate diverse elements from various approaches. Two such theories are </w:t>
      </w:r>
      <w:smartTag w:uri="urn:schemas-microsoft-com:office:smarttags" w:element="City">
        <w:smartTag w:uri="urn:schemas-microsoft-com:office:smarttags" w:element="place">
          <w:r w:rsidRPr="00C53F1C">
            <w:rPr>
              <w:sz w:val="26"/>
              <w:szCs w:val="26"/>
            </w:rPr>
            <w:t>Gardner</w:t>
          </w:r>
        </w:smartTag>
      </w:smartTag>
      <w:r w:rsidRPr="00C53F1C">
        <w:rPr>
          <w:sz w:val="26"/>
          <w:szCs w:val="26"/>
        </w:rPr>
        <w:t>’s Theory of Multiple Intelligence (1999) and Sternberg’s Triarchic theory of Successful Intelligence (1998).</w:t>
      </w:r>
    </w:p>
    <w:p w14:paraId="3FDA5006" w14:textId="77777777" w:rsidR="00EA1428" w:rsidRPr="00C53F1C" w:rsidRDefault="00EA1428" w:rsidP="00C53F1C">
      <w:pPr>
        <w:pStyle w:val="NormalWeb"/>
        <w:shd w:val="clear" w:color="auto" w:fill="FFFFFF"/>
        <w:spacing w:after="200" w:line="480" w:lineRule="auto"/>
        <w:jc w:val="both"/>
        <w:rPr>
          <w:b/>
          <w:sz w:val="26"/>
          <w:szCs w:val="26"/>
          <w:u w:val="single"/>
        </w:rPr>
      </w:pPr>
      <w:r w:rsidRPr="00C53F1C">
        <w:rPr>
          <w:b/>
          <w:sz w:val="26"/>
          <w:szCs w:val="26"/>
          <w:u w:val="single"/>
        </w:rPr>
        <w:t>Multiple theory of intelligence – Gardener</w:t>
      </w:r>
    </w:p>
    <w:p w14:paraId="353CDC62" w14:textId="77777777" w:rsidR="00EA1428" w:rsidRPr="00C53F1C" w:rsidRDefault="00EA1428" w:rsidP="00C53F1C">
      <w:pPr>
        <w:spacing w:after="200" w:line="480" w:lineRule="auto"/>
        <w:jc w:val="both"/>
        <w:outlineLvl w:val="0"/>
        <w:rPr>
          <w:sz w:val="26"/>
          <w:szCs w:val="26"/>
        </w:rPr>
      </w:pPr>
      <w:r w:rsidRPr="00C53F1C">
        <w:rPr>
          <w:sz w:val="26"/>
          <w:szCs w:val="26"/>
        </w:rPr>
        <w:tab/>
        <w:t>Gardener in 1983 proposed that intelligence is not a unitary construct but rather that there are distinct and independent multiple intelligences. According to him intelligences can be of many types such as Linguistic, Logical Mathematical, Spatial, Musical, Bodily Kinesthetic, Intra-personal, Inter- personal, Naturalistic, Existential and Spiritual. This theory boldly declared that the concept of measurable ‘g’ is at best limited and at worst educationally misleading. E</w:t>
      </w:r>
      <w:bookmarkStart w:id="0" w:name="_GoBack"/>
      <w:bookmarkEnd w:id="0"/>
      <w:r w:rsidRPr="00C53F1C">
        <w:rPr>
          <w:sz w:val="26"/>
          <w:szCs w:val="26"/>
        </w:rPr>
        <w:t>ach of these intelligences is quite capable of developing independently of each other.</w:t>
      </w:r>
    </w:p>
    <w:p w14:paraId="7ADF6C25" w14:textId="77777777" w:rsidR="00EA1428" w:rsidRPr="00C53F1C" w:rsidRDefault="00EA1428" w:rsidP="00C53F1C">
      <w:pPr>
        <w:pStyle w:val="NormalWeb"/>
        <w:shd w:val="clear" w:color="auto" w:fill="FFFFFF"/>
        <w:spacing w:after="200" w:line="480" w:lineRule="auto"/>
        <w:jc w:val="both"/>
        <w:rPr>
          <w:b/>
          <w:sz w:val="26"/>
          <w:szCs w:val="26"/>
          <w:u w:val="single"/>
        </w:rPr>
      </w:pPr>
      <w:r w:rsidRPr="00C53F1C">
        <w:rPr>
          <w:b/>
          <w:sz w:val="26"/>
          <w:szCs w:val="26"/>
          <w:u w:val="single"/>
        </w:rPr>
        <w:t>Triarchic theory of successful intelligence – Sternberg</w:t>
      </w:r>
    </w:p>
    <w:p w14:paraId="6844D1C2" w14:textId="77777777" w:rsidR="00EA1428" w:rsidRPr="00C53F1C" w:rsidRDefault="00EA1428" w:rsidP="00C53F1C">
      <w:pPr>
        <w:spacing w:after="200" w:line="480" w:lineRule="auto"/>
        <w:jc w:val="both"/>
        <w:rPr>
          <w:sz w:val="26"/>
          <w:szCs w:val="26"/>
        </w:rPr>
      </w:pPr>
      <w:r w:rsidRPr="00C53F1C">
        <w:rPr>
          <w:sz w:val="26"/>
          <w:szCs w:val="26"/>
        </w:rPr>
        <w:tab/>
        <w:t>Considering the way human beings process information in executing a mental task, Sternberg laid down a triarchic structure for his theory of intelligence in 1997 based on three sub theories viz. componential sub theory, experiential sub theory and contextual sub theory.</w:t>
      </w:r>
    </w:p>
    <w:p w14:paraId="332FE54E" w14:textId="77777777" w:rsidR="00EA1428" w:rsidRPr="00C53F1C" w:rsidRDefault="00EA1428" w:rsidP="00C53F1C">
      <w:pPr>
        <w:spacing w:after="200" w:line="480" w:lineRule="auto"/>
        <w:jc w:val="both"/>
        <w:outlineLvl w:val="0"/>
        <w:rPr>
          <w:b/>
          <w:sz w:val="26"/>
          <w:szCs w:val="26"/>
        </w:rPr>
      </w:pPr>
      <w:r w:rsidRPr="00C53F1C">
        <w:rPr>
          <w:b/>
          <w:sz w:val="26"/>
          <w:szCs w:val="26"/>
        </w:rPr>
        <w:lastRenderedPageBreak/>
        <w:t>II. Triarchic Theory of Successful Intelligence</w:t>
      </w:r>
    </w:p>
    <w:p w14:paraId="4F7CB568" w14:textId="77777777" w:rsidR="00EA1428" w:rsidRPr="00C53F1C" w:rsidRDefault="00EA1428" w:rsidP="00C53F1C">
      <w:pPr>
        <w:spacing w:after="200" w:line="480" w:lineRule="auto"/>
        <w:jc w:val="both"/>
        <w:rPr>
          <w:sz w:val="26"/>
          <w:szCs w:val="26"/>
        </w:rPr>
      </w:pPr>
      <w:r w:rsidRPr="00C53F1C">
        <w:rPr>
          <w:sz w:val="26"/>
          <w:szCs w:val="26"/>
        </w:rPr>
        <w:tab/>
        <w:t>Sternberg (1997) argues that most conventional conceptions of intelligence are too narrow and thus deal with only a small portion of intelligence as a whole. Thus he put forward the Triarchic theory of successful intelligence. The theory attempts to link cognition to context through its three parts or sub theories.</w:t>
      </w:r>
    </w:p>
    <w:p w14:paraId="7E4828F9" w14:textId="77777777" w:rsidR="00EA1428" w:rsidRPr="00C53F1C" w:rsidRDefault="00EA1428" w:rsidP="00C53F1C">
      <w:pPr>
        <w:spacing w:after="200" w:line="480" w:lineRule="auto"/>
        <w:jc w:val="both"/>
        <w:outlineLvl w:val="0"/>
        <w:rPr>
          <w:b/>
          <w:sz w:val="26"/>
          <w:szCs w:val="26"/>
        </w:rPr>
      </w:pPr>
      <w:r w:rsidRPr="00C53F1C">
        <w:rPr>
          <w:b/>
          <w:sz w:val="26"/>
          <w:szCs w:val="26"/>
        </w:rPr>
        <w:t>a. The componential sub theory</w:t>
      </w:r>
    </w:p>
    <w:p w14:paraId="3158E2A0" w14:textId="77777777" w:rsidR="00EA1428" w:rsidRPr="00C53F1C" w:rsidRDefault="00EA1428" w:rsidP="00C53F1C">
      <w:pPr>
        <w:spacing w:after="200" w:line="480" w:lineRule="auto"/>
        <w:jc w:val="both"/>
        <w:rPr>
          <w:sz w:val="26"/>
          <w:szCs w:val="26"/>
        </w:rPr>
      </w:pPr>
      <w:r w:rsidRPr="00C53F1C">
        <w:rPr>
          <w:sz w:val="26"/>
          <w:szCs w:val="26"/>
        </w:rPr>
        <w:tab/>
        <w:t>The componential sub theory addresses the relation of intelligence to the internal world (Sternberg, 1985). It specifies the components that people use to process information .He listed three types of components serving distinct functions:</w:t>
      </w:r>
    </w:p>
    <w:p w14:paraId="39FAEBDE" w14:textId="77777777" w:rsidR="00EA1428" w:rsidRPr="00C53F1C" w:rsidRDefault="00EA1428" w:rsidP="00EA1428">
      <w:pPr>
        <w:numPr>
          <w:ilvl w:val="0"/>
          <w:numId w:val="7"/>
        </w:numPr>
        <w:tabs>
          <w:tab w:val="clear" w:pos="1080"/>
        </w:tabs>
        <w:spacing w:after="200" w:line="480" w:lineRule="auto"/>
        <w:ind w:left="720"/>
        <w:jc w:val="both"/>
        <w:rPr>
          <w:sz w:val="26"/>
          <w:szCs w:val="26"/>
        </w:rPr>
      </w:pPr>
      <w:r w:rsidRPr="00C53F1C">
        <w:rPr>
          <w:sz w:val="26"/>
          <w:szCs w:val="26"/>
        </w:rPr>
        <w:t xml:space="preserve">Meta components which represent higher order executive processes employed for planning, monitoring and regulating the execution of a task such as analysis of the problem, selection of the strategies, monitoring of the possible solutions and interpretations of the feedback about performance etc. </w:t>
      </w:r>
    </w:p>
    <w:p w14:paraId="6A377205" w14:textId="77777777" w:rsidR="00EA1428" w:rsidRPr="00C53F1C" w:rsidRDefault="00EA1428" w:rsidP="00EA1428">
      <w:pPr>
        <w:numPr>
          <w:ilvl w:val="0"/>
          <w:numId w:val="7"/>
        </w:numPr>
        <w:tabs>
          <w:tab w:val="clear" w:pos="1080"/>
        </w:tabs>
        <w:spacing w:after="200" w:line="480" w:lineRule="auto"/>
        <w:ind w:left="720"/>
        <w:jc w:val="both"/>
        <w:rPr>
          <w:sz w:val="26"/>
          <w:szCs w:val="26"/>
        </w:rPr>
      </w:pPr>
      <w:r w:rsidRPr="00C53F1C">
        <w:rPr>
          <w:sz w:val="26"/>
          <w:szCs w:val="26"/>
        </w:rPr>
        <w:t xml:space="preserve">Performance components which represent the actual mental processes used for the execution of a task like task perception, concept identification and response making etc. </w:t>
      </w:r>
    </w:p>
    <w:p w14:paraId="6C1E29DE" w14:textId="77777777" w:rsidR="00EA1428" w:rsidRPr="00C53F1C" w:rsidRDefault="00EA1428" w:rsidP="00EA1428">
      <w:pPr>
        <w:numPr>
          <w:ilvl w:val="0"/>
          <w:numId w:val="7"/>
        </w:numPr>
        <w:tabs>
          <w:tab w:val="clear" w:pos="1080"/>
        </w:tabs>
        <w:spacing w:after="200" w:line="480" w:lineRule="auto"/>
        <w:ind w:left="720"/>
        <w:jc w:val="both"/>
        <w:rPr>
          <w:sz w:val="26"/>
          <w:szCs w:val="26"/>
        </w:rPr>
      </w:pPr>
      <w:r w:rsidRPr="00C53F1C">
        <w:rPr>
          <w:sz w:val="26"/>
          <w:szCs w:val="26"/>
        </w:rPr>
        <w:t>Knowledge acquisition components which represent the processes used in acquiring new information such as synthesizing old ideas in some original and creative ways.</w:t>
      </w:r>
    </w:p>
    <w:p w14:paraId="5C3913BF" w14:textId="77777777" w:rsidR="00EA1428" w:rsidRPr="00C53F1C" w:rsidRDefault="00EA1428" w:rsidP="00C53F1C">
      <w:pPr>
        <w:spacing w:after="200" w:line="480" w:lineRule="auto"/>
        <w:jc w:val="both"/>
        <w:outlineLvl w:val="0"/>
        <w:rPr>
          <w:b/>
          <w:sz w:val="26"/>
          <w:szCs w:val="26"/>
        </w:rPr>
      </w:pPr>
      <w:r w:rsidRPr="00C53F1C">
        <w:rPr>
          <w:b/>
          <w:sz w:val="26"/>
          <w:szCs w:val="26"/>
        </w:rPr>
        <w:t>b. The experiential sub theory</w:t>
      </w:r>
    </w:p>
    <w:p w14:paraId="14B76805" w14:textId="77777777" w:rsidR="00EA1428" w:rsidRDefault="00EA1428" w:rsidP="00C53F1C">
      <w:pPr>
        <w:spacing w:after="200" w:line="480" w:lineRule="auto"/>
        <w:jc w:val="both"/>
        <w:rPr>
          <w:sz w:val="26"/>
          <w:szCs w:val="26"/>
        </w:rPr>
      </w:pPr>
      <w:r w:rsidRPr="00C53F1C">
        <w:rPr>
          <w:sz w:val="26"/>
          <w:szCs w:val="26"/>
        </w:rPr>
        <w:lastRenderedPageBreak/>
        <w:tab/>
        <w:t>By this theory, Sternberg proposed that  intelligence represents the ability or capacity of an individual to deal with new tasks , problem and situations by adopting an information processing approach with as little conscious effort as possible. This means that to assess the degree of intelligence of an individual we must give him the opportunity to perform new tasks or face novel situations or problems. This sub theory has thus led psychologists and researchers to identify specific tasks and situations which may be utilized as reliable yardsticks for measuring intelligence.</w:t>
      </w:r>
      <w:r w:rsidRPr="00C53F1C">
        <w:rPr>
          <w:sz w:val="26"/>
          <w:szCs w:val="26"/>
        </w:rPr>
        <w:br/>
      </w:r>
    </w:p>
    <w:p w14:paraId="5B1E554A" w14:textId="77777777" w:rsidR="00EA1428" w:rsidRPr="00C53F1C" w:rsidRDefault="00EA1428" w:rsidP="00C53F1C">
      <w:pPr>
        <w:spacing w:after="200" w:line="480" w:lineRule="auto"/>
        <w:jc w:val="both"/>
        <w:rPr>
          <w:sz w:val="26"/>
          <w:szCs w:val="26"/>
        </w:rPr>
      </w:pPr>
      <w:r>
        <w:rPr>
          <w:sz w:val="26"/>
          <w:szCs w:val="26"/>
        </w:rPr>
        <w:br w:type="page"/>
      </w:r>
      <w:r w:rsidRPr="00C53F1C">
        <w:rPr>
          <w:b/>
          <w:sz w:val="26"/>
          <w:szCs w:val="26"/>
        </w:rPr>
        <w:lastRenderedPageBreak/>
        <w:t>c. The contextual sub theory</w:t>
      </w:r>
    </w:p>
    <w:p w14:paraId="35BAF10B" w14:textId="77777777" w:rsidR="00EA1428" w:rsidRPr="00C53F1C" w:rsidRDefault="00EA1428" w:rsidP="00C53F1C">
      <w:pPr>
        <w:spacing w:after="200" w:line="480" w:lineRule="auto"/>
        <w:jc w:val="both"/>
        <w:rPr>
          <w:sz w:val="26"/>
          <w:szCs w:val="26"/>
        </w:rPr>
      </w:pPr>
      <w:r w:rsidRPr="00C53F1C">
        <w:rPr>
          <w:sz w:val="26"/>
          <w:szCs w:val="26"/>
        </w:rPr>
        <w:tab/>
        <w:t xml:space="preserve">While proposing this sub theory, Sternberg (1985) declared that intelligence should be regarded as “a mental activity directed towards purposive adaptation to and shaping of, real world environments relevant to one’s life”. </w:t>
      </w:r>
    </w:p>
    <w:p w14:paraId="5FBE01D2" w14:textId="77777777" w:rsidR="00EA1428" w:rsidRPr="00C53F1C" w:rsidRDefault="00EA1428" w:rsidP="00C53F1C">
      <w:pPr>
        <w:spacing w:after="200" w:line="480" w:lineRule="auto"/>
        <w:jc w:val="both"/>
        <w:rPr>
          <w:sz w:val="26"/>
          <w:szCs w:val="26"/>
        </w:rPr>
      </w:pPr>
      <w:r w:rsidRPr="00C53F1C">
        <w:rPr>
          <w:sz w:val="26"/>
          <w:szCs w:val="26"/>
        </w:rPr>
        <w:tab/>
        <w:t>This declaration made out intelligence to be of practical nature rather than a mere abstraction. He, in fact sought the real function and purpose of human intelligence by considering it as a proper instrument for adaptation, and the selection and shaping of one’s environment. The concept and structure of intelligence proposed by Sternberg thus went beyond the concept of IQ measurement and traditional cognitive processes as it gave greater freedom and power to an individual to solve this day to day problem and to become the master of his destiny.</w:t>
      </w:r>
    </w:p>
    <w:p w14:paraId="1758B26E" w14:textId="77777777" w:rsidR="00EA1428" w:rsidRPr="00C53F1C" w:rsidRDefault="00EA1428" w:rsidP="00C53F1C">
      <w:pPr>
        <w:spacing w:after="200" w:line="480" w:lineRule="auto"/>
        <w:jc w:val="both"/>
        <w:rPr>
          <w:sz w:val="26"/>
          <w:szCs w:val="26"/>
        </w:rPr>
      </w:pPr>
      <w:r w:rsidRPr="00C53F1C">
        <w:rPr>
          <w:sz w:val="26"/>
          <w:szCs w:val="26"/>
        </w:rPr>
        <w:tab/>
        <w:t>Underlying this theory is the notion that intelligent people are those who recognize their strengths and weaknesses and who capitalize on their strengths while at the same time they compensate for or correct their weaknesses. People attain success, in part by finding out how to exploit their own patterns of strengths and weaknesses. These strengths and weaknesses can be related to three broad kinds of abilities that are important to successful intelligence : analytic, creative and practical (Sternberg, 1988).</w:t>
      </w:r>
    </w:p>
    <w:p w14:paraId="40C1D0F8" w14:textId="77777777" w:rsidR="00EA1428" w:rsidRPr="00C53F1C" w:rsidRDefault="00EA1428" w:rsidP="00C53F1C">
      <w:pPr>
        <w:spacing w:after="200" w:line="480" w:lineRule="auto"/>
        <w:jc w:val="both"/>
        <w:rPr>
          <w:sz w:val="26"/>
          <w:szCs w:val="26"/>
        </w:rPr>
      </w:pPr>
      <w:r w:rsidRPr="00C53F1C">
        <w:rPr>
          <w:sz w:val="26"/>
          <w:szCs w:val="26"/>
        </w:rPr>
        <w:tab/>
        <w:t xml:space="preserve">Analytic ability involves critical thinking; it is the ability to analyze and evaluate ideas, solve problems and make decisions. Creative ability involves going beyond what is given, to generate novel and interesting ideas. Practical ability involves </w:t>
      </w:r>
      <w:r w:rsidRPr="00C53F1C">
        <w:rPr>
          <w:sz w:val="26"/>
          <w:szCs w:val="26"/>
        </w:rPr>
        <w:lastRenderedPageBreak/>
        <w:t>implementing ideas; it is the ability involved when intelligence is applied to real life contexts.</w:t>
      </w:r>
    </w:p>
    <w:p w14:paraId="667A9DF9" w14:textId="77777777" w:rsidR="00EA1428" w:rsidRPr="00C53F1C" w:rsidRDefault="00EA1428" w:rsidP="00C53F1C">
      <w:pPr>
        <w:spacing w:after="200" w:line="480" w:lineRule="auto"/>
        <w:jc w:val="both"/>
        <w:rPr>
          <w:sz w:val="26"/>
          <w:szCs w:val="26"/>
        </w:rPr>
      </w:pPr>
      <w:r w:rsidRPr="00C53F1C">
        <w:rPr>
          <w:sz w:val="26"/>
          <w:szCs w:val="26"/>
        </w:rPr>
        <w:tab/>
        <w:t>Here in this study the main focus is given to the practical aspect of intelligence. The following part of this theoretical overview thus concentrates on this practical intelligence giving the stress to its measuring construct that is Tacit Knowledge.</w:t>
      </w:r>
    </w:p>
    <w:p w14:paraId="090B382C" w14:textId="77777777" w:rsidR="00EA1428" w:rsidRPr="00C53F1C" w:rsidRDefault="00EA1428" w:rsidP="00C53F1C">
      <w:pPr>
        <w:spacing w:after="200" w:line="480" w:lineRule="auto"/>
        <w:jc w:val="both"/>
        <w:outlineLvl w:val="0"/>
        <w:rPr>
          <w:b/>
          <w:sz w:val="26"/>
          <w:szCs w:val="26"/>
        </w:rPr>
      </w:pPr>
      <w:r w:rsidRPr="00C53F1C">
        <w:rPr>
          <w:b/>
          <w:sz w:val="26"/>
          <w:szCs w:val="26"/>
        </w:rPr>
        <w:t>Practical intelligence</w:t>
      </w:r>
    </w:p>
    <w:p w14:paraId="0E7693E1" w14:textId="77777777" w:rsidR="00EA1428" w:rsidRPr="00C53F1C" w:rsidRDefault="00EA1428" w:rsidP="00C53F1C">
      <w:pPr>
        <w:spacing w:after="200" w:line="480" w:lineRule="auto"/>
        <w:jc w:val="both"/>
        <w:rPr>
          <w:sz w:val="26"/>
          <w:szCs w:val="26"/>
        </w:rPr>
      </w:pPr>
      <w:r w:rsidRPr="00C53F1C">
        <w:rPr>
          <w:sz w:val="26"/>
          <w:szCs w:val="26"/>
        </w:rPr>
        <w:tab/>
        <w:t xml:space="preserve">Sternberg’s third sub theory of intelligence, called contextual or practical, “ deals with the mental activity involved in attaining fit to context”(Sternberg, 1985). Through the three processes of adaptation, shaping and selection individuals create an ideal fit between themselves and their environment. This type of intelligence is often referred to as ‘Street Smarts’. </w:t>
      </w:r>
    </w:p>
    <w:p w14:paraId="7613D270" w14:textId="77777777" w:rsidR="00EA1428" w:rsidRPr="00C53F1C" w:rsidRDefault="00EA1428" w:rsidP="00C53F1C">
      <w:pPr>
        <w:spacing w:after="200" w:line="480" w:lineRule="auto"/>
        <w:jc w:val="both"/>
        <w:outlineLvl w:val="0"/>
        <w:rPr>
          <w:sz w:val="26"/>
          <w:szCs w:val="26"/>
        </w:rPr>
      </w:pPr>
      <w:r w:rsidRPr="00C53F1C">
        <w:rPr>
          <w:sz w:val="26"/>
          <w:szCs w:val="26"/>
        </w:rPr>
        <w:t>Adaptation</w:t>
      </w:r>
    </w:p>
    <w:p w14:paraId="717CF943" w14:textId="77777777" w:rsidR="00EA1428" w:rsidRPr="00C53F1C" w:rsidRDefault="00EA1428" w:rsidP="00C53F1C">
      <w:pPr>
        <w:spacing w:after="200" w:line="480" w:lineRule="auto"/>
        <w:jc w:val="both"/>
        <w:rPr>
          <w:sz w:val="26"/>
          <w:szCs w:val="26"/>
        </w:rPr>
      </w:pPr>
      <w:r w:rsidRPr="00C53F1C">
        <w:rPr>
          <w:sz w:val="26"/>
          <w:szCs w:val="26"/>
        </w:rPr>
        <w:tab/>
        <w:t>Adaptation occurs when one makes a change within oneself in order to better adjust to one’s surroundings (Sternberg, 1985). For example when the whether changes and temperature drop, people adapt by wearing extra layers of clothing to remain warm.</w:t>
      </w:r>
    </w:p>
    <w:p w14:paraId="627372CD" w14:textId="77777777" w:rsidR="00EA1428" w:rsidRPr="00C53F1C" w:rsidRDefault="00EA1428" w:rsidP="00C53F1C">
      <w:pPr>
        <w:spacing w:after="200" w:line="480" w:lineRule="auto"/>
        <w:jc w:val="both"/>
        <w:outlineLvl w:val="0"/>
        <w:rPr>
          <w:sz w:val="26"/>
          <w:szCs w:val="26"/>
        </w:rPr>
      </w:pPr>
      <w:r w:rsidRPr="00C53F1C">
        <w:rPr>
          <w:sz w:val="26"/>
          <w:szCs w:val="26"/>
        </w:rPr>
        <w:t>Shaping</w:t>
      </w:r>
    </w:p>
    <w:p w14:paraId="02081F3B" w14:textId="77777777" w:rsidR="00EA1428" w:rsidRPr="00C53F1C" w:rsidRDefault="00EA1428" w:rsidP="00C53F1C">
      <w:pPr>
        <w:spacing w:after="200" w:line="480" w:lineRule="auto"/>
        <w:jc w:val="both"/>
        <w:rPr>
          <w:sz w:val="26"/>
          <w:szCs w:val="26"/>
        </w:rPr>
      </w:pPr>
      <w:r w:rsidRPr="00C53F1C">
        <w:rPr>
          <w:sz w:val="26"/>
          <w:szCs w:val="26"/>
        </w:rPr>
        <w:tab/>
        <w:t>Shaping occurs when one makes a change within</w:t>
      </w:r>
      <w:r w:rsidRPr="00C53F1C">
        <w:rPr>
          <w:color w:val="FF6600"/>
          <w:sz w:val="26"/>
          <w:szCs w:val="26"/>
        </w:rPr>
        <w:t xml:space="preserve"> </w:t>
      </w:r>
      <w:r w:rsidRPr="00C53F1C">
        <w:rPr>
          <w:sz w:val="26"/>
          <w:szCs w:val="26"/>
        </w:rPr>
        <w:t xml:space="preserve">their environment to better suit one’s needs (Sternberg, 1985). A teacher may invoke the new rule of raising hands to speak to ensure that the lesson is taught with least possible disruption. </w:t>
      </w:r>
    </w:p>
    <w:p w14:paraId="0CA2DE79" w14:textId="77777777" w:rsidR="00EA1428" w:rsidRPr="00C53F1C" w:rsidRDefault="00EA1428" w:rsidP="00C53F1C">
      <w:pPr>
        <w:spacing w:after="200" w:line="480" w:lineRule="auto"/>
        <w:jc w:val="both"/>
        <w:outlineLvl w:val="0"/>
        <w:rPr>
          <w:sz w:val="26"/>
          <w:szCs w:val="26"/>
        </w:rPr>
      </w:pPr>
      <w:r w:rsidRPr="00C53F1C">
        <w:rPr>
          <w:sz w:val="26"/>
          <w:szCs w:val="26"/>
        </w:rPr>
        <w:lastRenderedPageBreak/>
        <w:t>Selection</w:t>
      </w:r>
    </w:p>
    <w:p w14:paraId="5F3D78BC" w14:textId="77777777" w:rsidR="00EA1428" w:rsidRPr="00C53F1C" w:rsidRDefault="00EA1428" w:rsidP="00C53F1C">
      <w:pPr>
        <w:spacing w:after="200" w:line="480" w:lineRule="auto"/>
        <w:jc w:val="both"/>
        <w:rPr>
          <w:sz w:val="26"/>
          <w:szCs w:val="26"/>
        </w:rPr>
      </w:pPr>
      <w:r w:rsidRPr="00C53F1C">
        <w:rPr>
          <w:sz w:val="26"/>
          <w:szCs w:val="26"/>
        </w:rPr>
        <w:tab/>
        <w:t>Selection is process undertaken when a completely new alternate environment is found to replace the previous, unsatisfying environment to meet the individuals goals(Sternberg, 1985). For instance, immigrants leave their lives in their homeland countries where they endure economical and social hardships and go to other countries in search of a better and less strained life.</w:t>
      </w:r>
    </w:p>
    <w:p w14:paraId="544DBEA5" w14:textId="77777777" w:rsidR="00EA1428" w:rsidRPr="00C53F1C" w:rsidRDefault="00EA1428" w:rsidP="00C53F1C">
      <w:pPr>
        <w:spacing w:after="200" w:line="480" w:lineRule="auto"/>
        <w:jc w:val="both"/>
        <w:rPr>
          <w:sz w:val="26"/>
          <w:szCs w:val="26"/>
        </w:rPr>
      </w:pPr>
      <w:r w:rsidRPr="00C53F1C">
        <w:rPr>
          <w:sz w:val="26"/>
          <w:szCs w:val="26"/>
        </w:rPr>
        <w:tab/>
        <w:t>The effectiveness with which an individual fits to his or her environments and contends with daily situations reflects the degree of intelligence. Sternberg’s practical giftedness involves the ability to apply synthetic and analytic skills to everyday situations. Practical gifted people are superb in their ability to succeed in any setting (Sternberg, 1997). Sternberg commemorates these abilities by giving an example of “Celia”. Celia did not have outstanding analytical or synthetic abilities, but she “was highly successful in figuring out what she needed to do in order to succeed in an academic environment. She knew what kind of research was valued, how to get articles into journals, how to impress people at job interviews and the like” (Sternberg, 1997). Celia’s contextual intelligence allowed her to use these skills to her best advantage.</w:t>
      </w:r>
    </w:p>
    <w:p w14:paraId="4597A23F" w14:textId="77777777" w:rsidR="00EA1428" w:rsidRPr="00C53F1C" w:rsidRDefault="00EA1428" w:rsidP="00C53F1C">
      <w:pPr>
        <w:spacing w:after="200" w:line="480" w:lineRule="auto"/>
        <w:jc w:val="both"/>
        <w:rPr>
          <w:sz w:val="26"/>
          <w:szCs w:val="26"/>
        </w:rPr>
      </w:pPr>
      <w:r w:rsidRPr="00C53F1C">
        <w:rPr>
          <w:sz w:val="26"/>
          <w:szCs w:val="26"/>
        </w:rPr>
        <w:tab/>
        <w:t>An important asset of this theory is to avoid defining intelligence in terms of intelligence test rather performance in the every day world.</w:t>
      </w:r>
    </w:p>
    <w:p w14:paraId="653830B6" w14:textId="77777777" w:rsidR="00EA1428" w:rsidRPr="00C53F1C" w:rsidRDefault="00EA1428" w:rsidP="00C53F1C">
      <w:pPr>
        <w:spacing w:after="200" w:line="480" w:lineRule="auto"/>
        <w:jc w:val="both"/>
        <w:outlineLvl w:val="0"/>
        <w:rPr>
          <w:b/>
          <w:sz w:val="26"/>
          <w:szCs w:val="26"/>
        </w:rPr>
      </w:pPr>
      <w:r w:rsidRPr="00C53F1C">
        <w:rPr>
          <w:b/>
          <w:sz w:val="26"/>
          <w:szCs w:val="26"/>
        </w:rPr>
        <w:t>Measures of practical intelligence</w:t>
      </w:r>
    </w:p>
    <w:p w14:paraId="37B1B08D" w14:textId="77777777" w:rsidR="00EA1428" w:rsidRPr="00C53F1C" w:rsidRDefault="00EA1428" w:rsidP="00C53F1C">
      <w:pPr>
        <w:spacing w:after="200" w:line="480" w:lineRule="auto"/>
        <w:jc w:val="both"/>
        <w:rPr>
          <w:sz w:val="26"/>
          <w:szCs w:val="26"/>
        </w:rPr>
      </w:pPr>
      <w:r w:rsidRPr="00C53F1C">
        <w:rPr>
          <w:sz w:val="26"/>
          <w:szCs w:val="26"/>
        </w:rPr>
        <w:lastRenderedPageBreak/>
        <w:tab/>
        <w:t xml:space="preserve">A measure has been developed to assess the components of Sternberg’s theory. It is known as the Sternberg Triarchic Abilities Test (STAT). It measures all the three domains of mental processing namely analytical, creative and practical intelligences. </w:t>
      </w:r>
    </w:p>
    <w:p w14:paraId="36CEE36B" w14:textId="77777777" w:rsidR="00EA1428" w:rsidRPr="00C53F1C" w:rsidRDefault="00EA1428" w:rsidP="00C53F1C">
      <w:pPr>
        <w:spacing w:after="200" w:line="480" w:lineRule="auto"/>
        <w:jc w:val="both"/>
        <w:rPr>
          <w:sz w:val="26"/>
          <w:szCs w:val="26"/>
        </w:rPr>
      </w:pPr>
      <w:r w:rsidRPr="00C53F1C">
        <w:rPr>
          <w:sz w:val="26"/>
          <w:szCs w:val="26"/>
        </w:rPr>
        <w:tab/>
        <w:t>In addition to the STAT and some sort of self report questions Sternberg’s colleagues have taken a knowledge based approach to measuring practical intelligence, that is Tacit Knowledge. Tacit Knowledge as an aspect of practical intelligence is experience based knowledge relevant to solving practical problems. It may provide a common approach to understanding various forms of nonacademic intelligence.</w:t>
      </w:r>
    </w:p>
    <w:p w14:paraId="39F763AD" w14:textId="77777777" w:rsidR="00EA1428" w:rsidRPr="00C53F1C" w:rsidRDefault="00EA1428" w:rsidP="00C53F1C">
      <w:pPr>
        <w:spacing w:after="200" w:line="480" w:lineRule="auto"/>
        <w:jc w:val="both"/>
        <w:rPr>
          <w:sz w:val="26"/>
          <w:szCs w:val="26"/>
        </w:rPr>
      </w:pPr>
      <w:r w:rsidRPr="00C53F1C">
        <w:rPr>
          <w:b/>
          <w:sz w:val="26"/>
          <w:szCs w:val="26"/>
        </w:rPr>
        <w:t>III. Tacit Knowledge and Practical Intelligence</w:t>
      </w:r>
    </w:p>
    <w:p w14:paraId="62B7BB96" w14:textId="77777777" w:rsidR="00EA1428" w:rsidRPr="00C53F1C" w:rsidRDefault="00EA1428" w:rsidP="00C53F1C">
      <w:pPr>
        <w:spacing w:after="200" w:line="480" w:lineRule="auto"/>
        <w:jc w:val="both"/>
        <w:rPr>
          <w:sz w:val="26"/>
          <w:szCs w:val="26"/>
        </w:rPr>
      </w:pPr>
      <w:r w:rsidRPr="00C53F1C">
        <w:rPr>
          <w:sz w:val="26"/>
          <w:szCs w:val="26"/>
        </w:rPr>
        <w:tab/>
        <w:t xml:space="preserve">Sternberg and his colleagues (Wagner &amp; Sternberg, 1985; Wagner, 1987; Sternberg et al, 1993; Sternberg et al, 1995) have taken a knowledge based approach to understand what distinguishes people, who are more successful from those who are less successful in their everyday lives. They have found in their research that much of the knowledge needed to succeed in real world tasks is tacit. It is acquired during performance of everyday activities but typically without conscious awareness of what is being learned. And although people’s action may reflect their knowledge; they may find it difficult to articulate what they know. The notion that people acquire knowledge without awareness of what is being learned is reflected in the common language of the workplace as people speaks of “learning by doing” and “learning by Osmosis”. </w:t>
      </w:r>
      <w:r w:rsidRPr="00C53F1C">
        <w:rPr>
          <w:sz w:val="26"/>
          <w:szCs w:val="26"/>
        </w:rPr>
        <w:lastRenderedPageBreak/>
        <w:t xml:space="preserve">Terms such as professional intuition and professional instinct further imply that knowledge associated with successful performance has a tacit quality. </w:t>
      </w:r>
    </w:p>
    <w:p w14:paraId="3DA45E3B" w14:textId="77777777" w:rsidR="00EA1428" w:rsidRPr="00C53F1C" w:rsidRDefault="00EA1428" w:rsidP="00C53F1C">
      <w:pPr>
        <w:spacing w:after="200" w:line="480" w:lineRule="auto"/>
        <w:jc w:val="both"/>
        <w:rPr>
          <w:sz w:val="26"/>
          <w:szCs w:val="26"/>
        </w:rPr>
      </w:pPr>
      <w:r w:rsidRPr="00C53F1C">
        <w:rPr>
          <w:sz w:val="26"/>
          <w:szCs w:val="26"/>
        </w:rPr>
        <w:tab/>
        <w:t>The term tacit knowledge, introduced by Polanyi (1966), has been used to characterize the knowledge gained from everyday experience that has an implicit unarticulated quality ( Sternberg, 1997). Sternberg and his colleagues view tacit knowledge as an aspect of practical intelligence. It is knowledge that reflects the practical ability to learn from experience and to apply that knowledge in pursuit of personally valued goals. Tacit knowledge is  needed to successfully adapt to, select to, or shape real life environments. Because tacit knowledge is an aspect of practical intelligence, it provides insight into an important factor underlying the successful performance of real life tasks. Research by Sternberg and his colleagues have proved that tacit knowledge can be applied to understanding performance in a variety of job domains.</w:t>
      </w:r>
    </w:p>
    <w:p w14:paraId="65BFD71F" w14:textId="77777777" w:rsidR="00EA1428" w:rsidRPr="00C53F1C" w:rsidRDefault="00EA1428" w:rsidP="00C53F1C">
      <w:pPr>
        <w:spacing w:after="200" w:line="480" w:lineRule="auto"/>
        <w:jc w:val="both"/>
        <w:rPr>
          <w:b/>
          <w:sz w:val="26"/>
          <w:szCs w:val="26"/>
        </w:rPr>
      </w:pPr>
      <w:r w:rsidRPr="00C53F1C">
        <w:rPr>
          <w:b/>
          <w:sz w:val="26"/>
          <w:szCs w:val="26"/>
        </w:rPr>
        <w:t>Theoretical concept of Tacit Knowledge</w:t>
      </w:r>
    </w:p>
    <w:p w14:paraId="0BACAA5D" w14:textId="77777777" w:rsidR="00EA1428" w:rsidRPr="00C53F1C" w:rsidRDefault="00EA1428" w:rsidP="00C53F1C">
      <w:pPr>
        <w:spacing w:after="200" w:line="480" w:lineRule="auto"/>
        <w:jc w:val="both"/>
        <w:rPr>
          <w:sz w:val="26"/>
          <w:szCs w:val="26"/>
        </w:rPr>
      </w:pPr>
      <w:r w:rsidRPr="00C53F1C">
        <w:rPr>
          <w:sz w:val="26"/>
          <w:szCs w:val="26"/>
        </w:rPr>
        <w:tab/>
        <w:t xml:space="preserve">In research by Sternberg and his colleagues (Sternberg et al, 1993; Sternberg et al, 1995; Wagner &amp; Sternberg, 1985), the term Tacit Knowledge has been used to characterize a type of knowledge a possession of which distinguishes more from less practically successful individuals. To understand better the theoretical concept of tacit knowledge a distinction between nominal and natural concepts is necessary. Nominal concepts are used attributively whereas natural concepts, in contrast are used ostensively. Tacit knowledge is a natural concept. It is used to denote a type of </w:t>
      </w:r>
      <w:r w:rsidRPr="00C53F1C">
        <w:rPr>
          <w:sz w:val="26"/>
          <w:szCs w:val="26"/>
        </w:rPr>
        <w:lastRenderedPageBreak/>
        <w:t>knowledge that is held together by the resemblance of items to one another and not by a set of individually necessary and jointly sufficient features. This lack of necessary and sufficient features does not mean that tacit knowledge is incoherent or meaningless. Two people may not be able to identify the critical features that all items of furniture share, but they can still agree that furniture exists and that a coffee table is furniture and a toaster oven is not.</w:t>
      </w:r>
    </w:p>
    <w:p w14:paraId="7A106D0D" w14:textId="77777777" w:rsidR="00EA1428" w:rsidRPr="00C53F1C" w:rsidRDefault="00EA1428" w:rsidP="00C53F1C">
      <w:pPr>
        <w:spacing w:after="200" w:line="480" w:lineRule="auto"/>
        <w:jc w:val="both"/>
        <w:rPr>
          <w:sz w:val="26"/>
          <w:szCs w:val="26"/>
        </w:rPr>
      </w:pPr>
      <w:r w:rsidRPr="00C53F1C">
        <w:rPr>
          <w:sz w:val="26"/>
          <w:szCs w:val="26"/>
        </w:rPr>
        <w:tab/>
        <w:t>Because tacit knowledge is a natural concept, it is not expected that judgments about what is and is not tacit knowledge will be all- or- none. Rather judgments should depend on the item’s strength of resemblance to the concept. Some knowledge will seem to represent a particularly clear example of tacit knowledge and the other knowledge will seem marginal. For marginal items, individuals may disagree about whether the item is a valid instance of tacit knowledge. Given a high level of agreement among judges, the tacit quality of knowledge items can be determined with some degree of confidence.</w:t>
      </w:r>
    </w:p>
    <w:p w14:paraId="63347F8F" w14:textId="77777777" w:rsidR="00EA1428" w:rsidRPr="00C53F1C" w:rsidRDefault="00EA1428" w:rsidP="00C53F1C">
      <w:pPr>
        <w:spacing w:after="200" w:line="480" w:lineRule="auto"/>
        <w:jc w:val="both"/>
        <w:outlineLvl w:val="0"/>
        <w:rPr>
          <w:b/>
          <w:sz w:val="26"/>
          <w:szCs w:val="26"/>
        </w:rPr>
      </w:pPr>
      <w:r w:rsidRPr="00C53F1C">
        <w:rPr>
          <w:b/>
          <w:sz w:val="26"/>
          <w:szCs w:val="26"/>
        </w:rPr>
        <w:t>The characteristic features of Tacit Knowledge</w:t>
      </w:r>
    </w:p>
    <w:p w14:paraId="700E8A41" w14:textId="77777777" w:rsidR="00EA1428" w:rsidRPr="00C53F1C" w:rsidRDefault="00EA1428" w:rsidP="00C53F1C">
      <w:pPr>
        <w:spacing w:after="200" w:line="480" w:lineRule="auto"/>
        <w:jc w:val="both"/>
        <w:rPr>
          <w:b/>
          <w:sz w:val="26"/>
          <w:szCs w:val="26"/>
        </w:rPr>
      </w:pPr>
      <w:r w:rsidRPr="00C53F1C">
        <w:rPr>
          <w:sz w:val="26"/>
          <w:szCs w:val="26"/>
        </w:rPr>
        <w:tab/>
        <w:t xml:space="preserve">There are three key features for tacit knowledge. These features of tacit knowledge relate to the conditions under which it is acquired, its cognitive structure, and the conditions of its use. First, tacit knowledge generally is acquired on one’s own with little support from the environment (e.g. through personal experience rather than through instruction.) Second, tacit knowledge is viewed as procedural in nature. It is associated with particular uses in particular situations or classes of situations. </w:t>
      </w:r>
      <w:r w:rsidRPr="00C53F1C">
        <w:rPr>
          <w:sz w:val="26"/>
          <w:szCs w:val="26"/>
        </w:rPr>
        <w:lastRenderedPageBreak/>
        <w:t>Third, because it generally is acquired through one’s own experiences, tacit knowledge has practical value to the individual. These three features are expanded in detail below;</w:t>
      </w:r>
    </w:p>
    <w:p w14:paraId="78DAE2BC" w14:textId="77777777" w:rsidR="00EA1428" w:rsidRPr="00C53F1C" w:rsidRDefault="00EA1428" w:rsidP="00C53F1C">
      <w:pPr>
        <w:spacing w:after="200" w:line="480" w:lineRule="auto"/>
        <w:ind w:left="720" w:hanging="720"/>
        <w:jc w:val="both"/>
        <w:rPr>
          <w:b/>
          <w:sz w:val="26"/>
          <w:szCs w:val="26"/>
        </w:rPr>
      </w:pPr>
      <w:r w:rsidRPr="00C53F1C">
        <w:rPr>
          <w:sz w:val="26"/>
          <w:szCs w:val="26"/>
        </w:rPr>
        <w:t>i.</w:t>
      </w:r>
      <w:r w:rsidRPr="00C53F1C">
        <w:rPr>
          <w:b/>
          <w:sz w:val="26"/>
          <w:szCs w:val="26"/>
        </w:rPr>
        <w:t xml:space="preserve"> </w:t>
      </w:r>
      <w:r w:rsidRPr="00C53F1C">
        <w:rPr>
          <w:b/>
          <w:sz w:val="26"/>
          <w:szCs w:val="26"/>
        </w:rPr>
        <w:tab/>
      </w:r>
      <w:r w:rsidRPr="00C53F1C">
        <w:rPr>
          <w:sz w:val="26"/>
          <w:szCs w:val="26"/>
        </w:rPr>
        <w:t>Tacit knowledge typically is acquired with little or no environmental support</w:t>
      </w:r>
    </w:p>
    <w:p w14:paraId="003941B5" w14:textId="77777777" w:rsidR="00EA1428" w:rsidRPr="00C53F1C" w:rsidRDefault="00EA1428" w:rsidP="00C53F1C">
      <w:pPr>
        <w:spacing w:after="200" w:line="480" w:lineRule="auto"/>
        <w:jc w:val="both"/>
        <w:rPr>
          <w:sz w:val="26"/>
          <w:szCs w:val="26"/>
        </w:rPr>
      </w:pPr>
      <w:r w:rsidRPr="00C53F1C">
        <w:rPr>
          <w:sz w:val="26"/>
          <w:szCs w:val="26"/>
        </w:rPr>
        <w:tab/>
        <w:t xml:space="preserve"> Tacit knowledge generally is acquired on one’s own. That is it is acquired under conditions of minimal environmental support. Environmental support means help from either people or media t acquires the knowledge. As such, tacit knowledge tends to be unspoken, underemphasized, and poorly conveyed relative to its importance for practical success.</w:t>
      </w:r>
    </w:p>
    <w:p w14:paraId="2F9A7686" w14:textId="77777777" w:rsidR="00EA1428" w:rsidRPr="00C53F1C" w:rsidRDefault="00EA1428" w:rsidP="00C53F1C">
      <w:pPr>
        <w:spacing w:after="200" w:line="480" w:lineRule="auto"/>
        <w:jc w:val="both"/>
        <w:rPr>
          <w:sz w:val="26"/>
          <w:szCs w:val="26"/>
        </w:rPr>
      </w:pPr>
      <w:r w:rsidRPr="00C53F1C">
        <w:rPr>
          <w:sz w:val="26"/>
          <w:szCs w:val="26"/>
        </w:rPr>
        <w:tab/>
        <w:t>When people or media support the acquisition of knowledge, they facilitate three knowledge acquisition components: selective encoding, selective combination and selective comparison (Sternberg, 1988). When an individual is helped to distinguish more from less important information (selective encoding), to combine elements of information in useful ways (selective combination), and to identify knowledge in memory that is relevant to the present situation (selective comparison), that individual has been supported in acquiring knowledge. In performing real life tasks, individuals often must engage in these processes on their own in order to make sense of and respond to situation. The resulting knowledge may reflect the use of these processes, but the individual may not be able to express how the knowledge was acquired.</w:t>
      </w:r>
    </w:p>
    <w:p w14:paraId="53C1CE3E" w14:textId="77777777" w:rsidR="00EA1428" w:rsidRPr="00C53F1C" w:rsidRDefault="00EA1428" w:rsidP="00C53F1C">
      <w:pPr>
        <w:spacing w:after="200" w:line="480" w:lineRule="auto"/>
        <w:jc w:val="both"/>
        <w:rPr>
          <w:sz w:val="26"/>
          <w:szCs w:val="26"/>
        </w:rPr>
      </w:pPr>
      <w:r w:rsidRPr="00C53F1C">
        <w:rPr>
          <w:sz w:val="26"/>
          <w:szCs w:val="26"/>
        </w:rPr>
        <w:t>ii. Tacit knowledge is procedural</w:t>
      </w:r>
    </w:p>
    <w:p w14:paraId="4D120766" w14:textId="77777777" w:rsidR="00EA1428" w:rsidRPr="00C53F1C" w:rsidRDefault="00EA1428" w:rsidP="00C53F1C">
      <w:pPr>
        <w:spacing w:after="200" w:line="480" w:lineRule="auto"/>
        <w:jc w:val="both"/>
        <w:rPr>
          <w:sz w:val="26"/>
          <w:szCs w:val="26"/>
        </w:rPr>
      </w:pPr>
      <w:r w:rsidRPr="00C53F1C">
        <w:rPr>
          <w:sz w:val="26"/>
          <w:szCs w:val="26"/>
        </w:rPr>
        <w:lastRenderedPageBreak/>
        <w:tab/>
        <w:t>The second feature of Tacit Knowledge is its close association with action. Tacit knowledge takes the form of knowing how rather than knowing that. More precisely tacit knowledge is knowledge that is represented in a way that commits it to a particular use or set of uses. It is knowledge that guides behaviour, usually without being readily available to conscious introspection. Procedural knowledge is a superset of tacit knowledge. All tacit knowledge is procedural, although not all procedural knowledge is tacit.</w:t>
      </w:r>
    </w:p>
    <w:p w14:paraId="47B2BCF4" w14:textId="77777777" w:rsidR="00EA1428" w:rsidRPr="00C53F1C" w:rsidRDefault="00EA1428" w:rsidP="00C53F1C">
      <w:pPr>
        <w:spacing w:after="200" w:line="480" w:lineRule="auto"/>
        <w:jc w:val="both"/>
        <w:rPr>
          <w:sz w:val="26"/>
          <w:szCs w:val="26"/>
        </w:rPr>
      </w:pPr>
      <w:r w:rsidRPr="00C53F1C">
        <w:rPr>
          <w:sz w:val="26"/>
          <w:szCs w:val="26"/>
        </w:rPr>
        <w:tab/>
        <w:t xml:space="preserve">Sternberg and his colleagues from their research have found that when individuals are queried about the knowledge they have acquired through their experiences, they often begin by articulating general rules in roughly declarative forms (e.g., “A good teacher needs to know people”).When these general statements are probed, the statements often reveal themselves to be more abstract or summary representations of a family of complexly specified procedural rules. These procedural rules represent the characteristic structure of tacit knowledge and serves as the basis for identifying and measuring tacit knowledge. </w:t>
      </w:r>
    </w:p>
    <w:p w14:paraId="2F07C1DF" w14:textId="77777777" w:rsidR="00EA1428" w:rsidRPr="00C53F1C" w:rsidRDefault="00EA1428" w:rsidP="00C53F1C">
      <w:pPr>
        <w:spacing w:after="200" w:line="480" w:lineRule="auto"/>
        <w:jc w:val="both"/>
        <w:rPr>
          <w:sz w:val="26"/>
          <w:szCs w:val="26"/>
        </w:rPr>
      </w:pPr>
      <w:r w:rsidRPr="00C53F1C">
        <w:rPr>
          <w:sz w:val="26"/>
          <w:szCs w:val="26"/>
        </w:rPr>
        <w:tab/>
        <w:t>Much of the observed tacit knowledge seems to take the form of complex, multicondition rules (production systems) for how to pursue particular goals in particular situations. In other words, tacit knowledge is more than a set of abstract procedural rules. It is context specific knowledge about what to do in a given situation or class of situations.</w:t>
      </w:r>
    </w:p>
    <w:p w14:paraId="57A54AB2" w14:textId="77777777" w:rsidR="00EA1428" w:rsidRPr="00C53F1C" w:rsidRDefault="00EA1428" w:rsidP="00C53F1C">
      <w:pPr>
        <w:spacing w:after="200" w:line="480" w:lineRule="auto"/>
        <w:jc w:val="both"/>
        <w:rPr>
          <w:sz w:val="26"/>
          <w:szCs w:val="26"/>
        </w:rPr>
      </w:pPr>
      <w:r w:rsidRPr="00C53F1C">
        <w:rPr>
          <w:sz w:val="26"/>
          <w:szCs w:val="26"/>
        </w:rPr>
        <w:t>iii. Tacit knowledge is practically useful.</w:t>
      </w:r>
    </w:p>
    <w:p w14:paraId="7B2F81D3" w14:textId="77777777" w:rsidR="00EA1428" w:rsidRPr="00C53F1C" w:rsidRDefault="00EA1428" w:rsidP="00C53F1C">
      <w:pPr>
        <w:spacing w:after="200" w:line="480" w:lineRule="auto"/>
        <w:jc w:val="both"/>
        <w:rPr>
          <w:sz w:val="26"/>
          <w:szCs w:val="26"/>
        </w:rPr>
      </w:pPr>
      <w:r w:rsidRPr="00C53F1C">
        <w:rPr>
          <w:sz w:val="26"/>
          <w:szCs w:val="26"/>
        </w:rPr>
        <w:lastRenderedPageBreak/>
        <w:tab/>
        <w:t>The third characteristic feature of tacit knowledge is its instrumental value in attaining personal goals. The more highly valued the goal is and the more directly the knowledge supports the attainment of the goal, the more useful is the knowledge. For example, knowing that seeking input from subordinates make them feel valued is practically useful for those supervisors who want their subordinates to feel valued but is not practically useful for supervisors who do not value this goal.</w:t>
      </w:r>
    </w:p>
    <w:p w14:paraId="689482D2" w14:textId="77777777" w:rsidR="00EA1428" w:rsidRPr="00C53F1C" w:rsidRDefault="00EA1428" w:rsidP="00C53F1C">
      <w:pPr>
        <w:spacing w:after="200" w:line="480" w:lineRule="auto"/>
        <w:jc w:val="both"/>
        <w:rPr>
          <w:sz w:val="26"/>
          <w:szCs w:val="26"/>
        </w:rPr>
      </w:pPr>
      <w:r w:rsidRPr="00C53F1C">
        <w:rPr>
          <w:sz w:val="26"/>
          <w:szCs w:val="26"/>
        </w:rPr>
        <w:tab/>
        <w:t>The three features of tacit knowledge namely acquisition on one’s own, procedural structure, and practical value are related to one another in a non arbitrary way. Each of these features are viewed as a continuous rather than a discrete dimension of tacit knowledge . That is, knowledge is not categorized as either possessing or not possessing these features, but rather it is a matter of degree. Some knowledge may be better supported by their environment than other knowledge. Similarly, some knowledge may have more practical value to the individual than other knowledge. Knowledge that is closer to one end of the continuum is considered more representative of tacit knowledge.</w:t>
      </w:r>
    </w:p>
    <w:p w14:paraId="246BA635" w14:textId="77777777" w:rsidR="00EA1428" w:rsidRPr="00C53F1C" w:rsidRDefault="00EA1428" w:rsidP="00C53F1C">
      <w:pPr>
        <w:spacing w:after="200" w:line="480" w:lineRule="auto"/>
        <w:jc w:val="both"/>
        <w:outlineLvl w:val="0"/>
        <w:rPr>
          <w:b/>
          <w:sz w:val="26"/>
          <w:szCs w:val="26"/>
        </w:rPr>
      </w:pPr>
      <w:r w:rsidRPr="00C53F1C">
        <w:rPr>
          <w:b/>
          <w:sz w:val="26"/>
          <w:szCs w:val="26"/>
        </w:rPr>
        <w:t>Identifying and measuring Tacit Knowledge</w:t>
      </w:r>
    </w:p>
    <w:p w14:paraId="50D3F2A7" w14:textId="77777777" w:rsidR="00EA1428" w:rsidRPr="00C53F1C" w:rsidRDefault="00EA1428" w:rsidP="00C53F1C">
      <w:pPr>
        <w:spacing w:after="200" w:line="480" w:lineRule="auto"/>
        <w:jc w:val="both"/>
        <w:rPr>
          <w:sz w:val="26"/>
          <w:szCs w:val="26"/>
        </w:rPr>
      </w:pPr>
      <w:r w:rsidRPr="00C53F1C">
        <w:rPr>
          <w:sz w:val="26"/>
          <w:szCs w:val="26"/>
        </w:rPr>
        <w:tab/>
        <w:t xml:space="preserve">Measuring tacit knowledge takes into account the realistic, contextualized quality of the knowledge. Responses to realistic problem situations are used as an indicator of an individual’s possession of tacit knowledge. Wagner and Sternberg (1985) devised a method of presenting scenarios to individuals that depict the type of problems they face in their given pursuits. These scenarios reflect the types of </w:t>
      </w:r>
      <w:r w:rsidRPr="00C53F1C">
        <w:rPr>
          <w:sz w:val="26"/>
          <w:szCs w:val="26"/>
        </w:rPr>
        <w:lastRenderedPageBreak/>
        <w:t>situations in which recognized domain experts have acquired knowledge, characterized as tacit. Because tacit knowledge is not readily articulated, observable indicators are relied on, such as responses to the scenarios, to assess whether individual possess knowledge characterized as tacit, and can apply that knowledge to the situation at hand. The responses reflect an individual’s ability to recognize and take appropriate action in a given situation and presumably also reflect that person’s procedural knowledge.</w:t>
      </w:r>
    </w:p>
    <w:p w14:paraId="6E10E1BB" w14:textId="77777777" w:rsidR="00EA1428" w:rsidRPr="00C53F1C" w:rsidRDefault="00EA1428" w:rsidP="00C53F1C">
      <w:pPr>
        <w:spacing w:after="200" w:line="480" w:lineRule="auto"/>
        <w:jc w:val="both"/>
        <w:rPr>
          <w:sz w:val="26"/>
          <w:szCs w:val="26"/>
        </w:rPr>
      </w:pPr>
      <w:r w:rsidRPr="00C53F1C">
        <w:rPr>
          <w:sz w:val="26"/>
          <w:szCs w:val="26"/>
        </w:rPr>
        <w:tab/>
        <w:t xml:space="preserve">Domain experts are appropriate sources for identifying tacit knowledge because in order to achieve their expert status, they likely have acquired knowledge that others have not( i.e. knowledge without direct support). As a subset of procedural knowledge that is not readily articulated, tacit knowledge is not likely to be elicited directly from individuals. However, since tacit knowledge is experience based, a recollection of the experiences of individuals can be used to identify tacit knowledge. </w:t>
      </w:r>
    </w:p>
    <w:p w14:paraId="18B0C6CF" w14:textId="77777777" w:rsidR="00EA1428" w:rsidRPr="00C53F1C" w:rsidRDefault="00EA1428" w:rsidP="00C53F1C">
      <w:pPr>
        <w:spacing w:after="200" w:line="480" w:lineRule="auto"/>
        <w:jc w:val="both"/>
        <w:rPr>
          <w:sz w:val="26"/>
          <w:szCs w:val="26"/>
        </w:rPr>
      </w:pPr>
      <w:r w:rsidRPr="00C53F1C">
        <w:rPr>
          <w:sz w:val="26"/>
          <w:szCs w:val="26"/>
        </w:rPr>
        <w:tab/>
        <w:t>Tacit knowledge tests break down the artificial boundaries between achievement testing and ability testing .They are knowledge based tests built on a theory of human intelligence (Sternberg, 1995). They are intended to measure both practical, experience based knowledge and the underlying dispositions or abilities that support the acquisition and use of that knowledge. Thus scores on tacit knowledge tests are expected to predict performance on tests or tasks that draw on either tacit knowledge or the mental abilities that support its development and use.</w:t>
      </w:r>
    </w:p>
    <w:p w14:paraId="50C7C10D" w14:textId="77777777" w:rsidR="00EA1428" w:rsidRPr="00C53F1C" w:rsidRDefault="00EA1428" w:rsidP="00C53F1C">
      <w:pPr>
        <w:spacing w:after="200" w:line="480" w:lineRule="auto"/>
        <w:jc w:val="both"/>
        <w:rPr>
          <w:sz w:val="26"/>
          <w:szCs w:val="26"/>
        </w:rPr>
      </w:pPr>
      <w:r w:rsidRPr="00C53F1C">
        <w:rPr>
          <w:sz w:val="26"/>
          <w:szCs w:val="26"/>
        </w:rPr>
        <w:lastRenderedPageBreak/>
        <w:tab/>
        <w:t>Because tacit knowledge items are considered to measure both acquired knowledge and practical ability, tacit knowledge tests have the potential to shed light on both the content of tacit knowledge and events or experiences through which it was acquired.</w:t>
      </w:r>
    </w:p>
    <w:p w14:paraId="1A45DF00" w14:textId="77777777" w:rsidR="00EA1428" w:rsidRPr="00C53F1C" w:rsidRDefault="00EA1428" w:rsidP="00C53F1C">
      <w:pPr>
        <w:spacing w:after="200" w:line="480" w:lineRule="auto"/>
        <w:jc w:val="both"/>
        <w:outlineLvl w:val="0"/>
        <w:rPr>
          <w:b/>
          <w:sz w:val="26"/>
          <w:szCs w:val="26"/>
        </w:rPr>
      </w:pPr>
      <w:r w:rsidRPr="00C53F1C">
        <w:rPr>
          <w:b/>
          <w:sz w:val="26"/>
          <w:szCs w:val="26"/>
        </w:rPr>
        <w:t>IV. Problem Dealing Strategies of Teachers</w:t>
      </w:r>
    </w:p>
    <w:p w14:paraId="0588BD39" w14:textId="77777777" w:rsidR="00EA1428" w:rsidRPr="00C53F1C" w:rsidRDefault="00EA1428" w:rsidP="00C53F1C">
      <w:pPr>
        <w:spacing w:after="200" w:line="480" w:lineRule="auto"/>
        <w:jc w:val="both"/>
        <w:rPr>
          <w:sz w:val="26"/>
          <w:szCs w:val="26"/>
        </w:rPr>
      </w:pPr>
      <w:r w:rsidRPr="00C53F1C">
        <w:rPr>
          <w:sz w:val="26"/>
          <w:szCs w:val="26"/>
        </w:rPr>
        <w:tab/>
        <w:t>Teacher preparation programmes have traditionally prepared teachers well for handling the instructional aspect of teaching. Yet there is much more to the act of teaching than just the delivery of formal instruction. Teachers must deal with a dizzying number of social interactions on a daily basis; however, teachers typically receive little formal preparation to help them consider approaches to dealing with the variety of social situations they will encounter both inside and outside the classroom.</w:t>
      </w:r>
    </w:p>
    <w:p w14:paraId="69CFEC5A" w14:textId="77777777" w:rsidR="00EA1428" w:rsidRPr="00C53F1C" w:rsidRDefault="00EA1428" w:rsidP="00C53F1C">
      <w:pPr>
        <w:spacing w:after="200" w:line="480" w:lineRule="auto"/>
        <w:jc w:val="both"/>
        <w:rPr>
          <w:sz w:val="26"/>
          <w:szCs w:val="26"/>
        </w:rPr>
      </w:pPr>
      <w:r w:rsidRPr="00C53F1C">
        <w:rPr>
          <w:sz w:val="26"/>
          <w:szCs w:val="26"/>
        </w:rPr>
        <w:tab/>
        <w:t>According to Sternberg’s theory of successful intelligence (Sternberg, 1997), intelligence is composed of analytical, creative and practical skills. Analytical skills are typically involved when components are applied to relatively familiar kinds of problems where the judgments to be made are fairly abstract in nature. Creative skills are particularly well suited to problems in which individual must cope with relative novelty. Practical skills involve applying intelligence to the kinds of problems that are confronted in everyday life.</w:t>
      </w:r>
    </w:p>
    <w:p w14:paraId="68AB1ED2" w14:textId="77777777" w:rsidR="00EA1428" w:rsidRPr="00C53F1C" w:rsidRDefault="00EA1428" w:rsidP="00C53F1C">
      <w:pPr>
        <w:spacing w:after="200" w:line="480" w:lineRule="auto"/>
        <w:jc w:val="both"/>
        <w:rPr>
          <w:sz w:val="26"/>
          <w:szCs w:val="26"/>
        </w:rPr>
      </w:pPr>
      <w:r w:rsidRPr="00C53F1C">
        <w:rPr>
          <w:sz w:val="26"/>
          <w:szCs w:val="26"/>
        </w:rPr>
        <w:tab/>
        <w:t xml:space="preserve">Within the context of teaching, practical skills are especially important. Teachers must be able to communicate their ideas effectively during instruction. In addition, however, teachers must be able to adapt to a variety of situations that call </w:t>
      </w:r>
      <w:r w:rsidRPr="00C53F1C">
        <w:rPr>
          <w:sz w:val="26"/>
          <w:szCs w:val="26"/>
        </w:rPr>
        <w:lastRenderedPageBreak/>
        <w:t>upon their social perspectives. According to Sternberg and his colleagues (2000) , practical skills can be further decomposed into three sub components: a) dealing with self; b) dealing with other’s and c) dealing with tasks. As teaching is inherently a social activity teachers’ practical skill mainly depend on their “dealing with others”.</w:t>
      </w:r>
    </w:p>
    <w:p w14:paraId="07CA4E3C" w14:textId="77777777" w:rsidR="00EA1428" w:rsidRPr="00C53F1C" w:rsidRDefault="00EA1428" w:rsidP="00C53F1C">
      <w:pPr>
        <w:spacing w:after="200" w:line="480" w:lineRule="auto"/>
        <w:jc w:val="both"/>
        <w:outlineLvl w:val="0"/>
        <w:rPr>
          <w:b/>
          <w:sz w:val="26"/>
          <w:szCs w:val="26"/>
        </w:rPr>
      </w:pPr>
      <w:r w:rsidRPr="00C53F1C">
        <w:rPr>
          <w:b/>
          <w:sz w:val="26"/>
          <w:szCs w:val="26"/>
        </w:rPr>
        <w:t>Practical strategies for ‘Dealing With Others’</w:t>
      </w:r>
    </w:p>
    <w:p w14:paraId="77281582" w14:textId="77777777" w:rsidR="00EA1428" w:rsidRPr="00C53F1C" w:rsidRDefault="00EA1428" w:rsidP="00C53F1C">
      <w:pPr>
        <w:spacing w:after="200" w:line="480" w:lineRule="auto"/>
        <w:jc w:val="both"/>
        <w:rPr>
          <w:sz w:val="26"/>
          <w:szCs w:val="26"/>
        </w:rPr>
      </w:pPr>
      <w:r w:rsidRPr="00C53F1C">
        <w:rPr>
          <w:sz w:val="26"/>
          <w:szCs w:val="26"/>
        </w:rPr>
        <w:tab/>
        <w:t>Sternberg</w:t>
      </w:r>
      <w:r>
        <w:rPr>
          <w:sz w:val="26"/>
          <w:szCs w:val="26"/>
        </w:rPr>
        <w:t xml:space="preserve"> </w:t>
      </w:r>
      <w:r w:rsidRPr="00C53F1C">
        <w:rPr>
          <w:sz w:val="26"/>
          <w:szCs w:val="26"/>
        </w:rPr>
        <w:t>(2005) has classified ‘dealings with others’ into four subcategories viz., i) dealing with students ii) dealing with other teachers iii) dealing with administrators and  iv) dealing with parents. Using Sternberg’s theory of successful intelligence as a guide, Stemler et al.(2006) conducted research on teachers mainly concentrating on the second aspect of practical intelligence, ‘dealing with others’. Further they presented a set of seven strategies for dealing with social situations empirically derived from their research with teachers such as avoid, comply, confer, consult, delegate, legislate and retaliate.</w:t>
      </w:r>
    </w:p>
    <w:p w14:paraId="57CE0187" w14:textId="77777777" w:rsidR="00EA1428" w:rsidRPr="00C53F1C" w:rsidRDefault="00EA1428" w:rsidP="00C53F1C">
      <w:pPr>
        <w:spacing w:after="200" w:line="480" w:lineRule="auto"/>
        <w:jc w:val="both"/>
        <w:rPr>
          <w:sz w:val="26"/>
          <w:szCs w:val="26"/>
        </w:rPr>
      </w:pPr>
      <w:r w:rsidRPr="00C53F1C">
        <w:rPr>
          <w:sz w:val="26"/>
          <w:szCs w:val="26"/>
        </w:rPr>
        <w:tab/>
        <w:t>Figure 1 illustrates how these strategies fit within the broader framework of Sternberg’s theory of Successful intelligence.</w:t>
      </w:r>
    </w:p>
    <w:p w14:paraId="151D8810" w14:textId="77777777" w:rsidR="00EA1428" w:rsidRPr="00C53F1C" w:rsidRDefault="00EA1428" w:rsidP="00C53F1C">
      <w:pPr>
        <w:spacing w:after="200" w:line="480" w:lineRule="auto"/>
        <w:jc w:val="center"/>
        <w:rPr>
          <w:b/>
          <w:sz w:val="26"/>
          <w:szCs w:val="26"/>
        </w:rPr>
      </w:pPr>
      <w:r w:rsidRPr="00C53F1C">
        <w:rPr>
          <w:b/>
          <w:sz w:val="26"/>
          <w:szCs w:val="26"/>
        </w:rPr>
        <w:br w:type="page"/>
      </w:r>
      <w:r w:rsidRPr="00C53F1C">
        <w:rPr>
          <w:b/>
          <w:sz w:val="26"/>
          <w:szCs w:val="26"/>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9.05pt;height:403pt">
            <v:imagedata r:id="rId6" o:title="b" gain="74473f"/>
          </v:shape>
        </w:pict>
      </w:r>
    </w:p>
    <w:p w14:paraId="28F9967F" w14:textId="77777777" w:rsidR="00EA1428" w:rsidRPr="00C53F1C" w:rsidRDefault="00EA1428" w:rsidP="000E6BC6">
      <w:pPr>
        <w:spacing w:after="200"/>
        <w:ind w:left="1440" w:hanging="1440"/>
        <w:jc w:val="both"/>
        <w:outlineLvl w:val="0"/>
        <w:rPr>
          <w:b/>
          <w:sz w:val="26"/>
          <w:szCs w:val="26"/>
        </w:rPr>
      </w:pPr>
      <w:r w:rsidRPr="00C53F1C">
        <w:rPr>
          <w:b/>
          <w:sz w:val="26"/>
          <w:szCs w:val="26"/>
        </w:rPr>
        <w:t>FIGURE 1 Illustration of how the Strategies Fit within the Broader Framework of the Theory of Successful Intelligence</w:t>
      </w:r>
    </w:p>
    <w:p w14:paraId="0A0F40F6" w14:textId="77777777" w:rsidR="00EA1428" w:rsidRPr="00C53F1C" w:rsidRDefault="00EA1428" w:rsidP="00C53F1C">
      <w:pPr>
        <w:spacing w:after="200" w:line="480" w:lineRule="auto"/>
        <w:ind w:firstLine="720"/>
        <w:outlineLvl w:val="0"/>
        <w:rPr>
          <w:b/>
          <w:sz w:val="26"/>
          <w:szCs w:val="26"/>
        </w:rPr>
      </w:pPr>
      <w:r w:rsidRPr="00C53F1C">
        <w:rPr>
          <w:sz w:val="26"/>
          <w:szCs w:val="26"/>
        </w:rPr>
        <w:t>Each of these strategies are discussed in detail below</w:t>
      </w:r>
    </w:p>
    <w:p w14:paraId="063BC109" w14:textId="77777777" w:rsidR="00EA1428" w:rsidRPr="00C53F1C" w:rsidRDefault="00EA1428" w:rsidP="00C53F1C">
      <w:pPr>
        <w:spacing w:after="200" w:line="480" w:lineRule="auto"/>
        <w:rPr>
          <w:b/>
          <w:sz w:val="26"/>
          <w:szCs w:val="26"/>
        </w:rPr>
      </w:pPr>
      <w:r w:rsidRPr="00C53F1C">
        <w:rPr>
          <w:b/>
          <w:sz w:val="26"/>
          <w:szCs w:val="26"/>
        </w:rPr>
        <w:t>i. Avoid</w:t>
      </w:r>
    </w:p>
    <w:p w14:paraId="3D693B6E" w14:textId="77777777" w:rsidR="00EA1428" w:rsidRPr="00C53F1C" w:rsidRDefault="00EA1428" w:rsidP="00C53F1C">
      <w:pPr>
        <w:spacing w:after="200" w:line="480" w:lineRule="auto"/>
        <w:ind w:firstLine="720"/>
        <w:jc w:val="both"/>
        <w:rPr>
          <w:sz w:val="26"/>
          <w:szCs w:val="26"/>
        </w:rPr>
      </w:pPr>
      <w:r w:rsidRPr="00C53F1C">
        <w:rPr>
          <w:sz w:val="26"/>
          <w:szCs w:val="26"/>
        </w:rPr>
        <w:t xml:space="preserve">One common strategy that people use within the context of social interactions, especially those that require social problem solving, is to take no action whatsoever. Avoiding the situation can take the form of simply ignoring the problem as it is presented or of not attending to the situation. Thus, one essentially disengages oneself </w:t>
      </w:r>
      <w:r w:rsidRPr="00C53F1C">
        <w:rPr>
          <w:sz w:val="26"/>
          <w:szCs w:val="26"/>
        </w:rPr>
        <w:lastRenderedPageBreak/>
        <w:t>from the scenario altogether. Depending on the situation avoidance could take the form of denial (e.g., “There is no problem; nobody is talking to me”) or procrastination (e.g., “I will answer your questions about the exam later”).For example, if a teacher received a lower evaluation of his or her portfolio than desired, the teacher might just drop the issue and move on. There are several potential subtypes of avoidance. For example, a person who is acting a martyr might stay in the situation and complain about it to others, but take no direct action to resolve the problem. A person who chooses to grin and bear it may stay in a situation he or she is not happy with, but not complain about it, and ultimately take no action. Avoidance strategies are sometimes desirable, however if one perceives that a problem might resolve itself ,or that there is no rush to find a solution and that sufficient information for a solution is not yet available but might later become available.</w:t>
      </w:r>
    </w:p>
    <w:p w14:paraId="0919B78B" w14:textId="77777777" w:rsidR="00EA1428" w:rsidRPr="00C53F1C" w:rsidRDefault="00EA1428" w:rsidP="00C53F1C">
      <w:pPr>
        <w:spacing w:after="200" w:line="480" w:lineRule="auto"/>
        <w:rPr>
          <w:b/>
          <w:sz w:val="26"/>
          <w:szCs w:val="26"/>
        </w:rPr>
      </w:pPr>
      <w:r w:rsidRPr="00C53F1C">
        <w:rPr>
          <w:b/>
          <w:sz w:val="26"/>
          <w:szCs w:val="26"/>
        </w:rPr>
        <w:t xml:space="preserve">ii. Confer </w:t>
      </w:r>
    </w:p>
    <w:p w14:paraId="3AA2F509" w14:textId="77777777" w:rsidR="00EA1428" w:rsidRPr="00C53F1C" w:rsidRDefault="00EA1428" w:rsidP="00C53F1C">
      <w:pPr>
        <w:spacing w:after="200" w:line="480" w:lineRule="auto"/>
        <w:ind w:firstLine="720"/>
        <w:jc w:val="both"/>
        <w:rPr>
          <w:sz w:val="26"/>
          <w:szCs w:val="26"/>
        </w:rPr>
      </w:pPr>
      <w:r w:rsidRPr="00C53F1C">
        <w:rPr>
          <w:sz w:val="26"/>
          <w:szCs w:val="26"/>
        </w:rPr>
        <w:t xml:space="preserve">A second strategy for dealing with problem solving is to discuss the issue within the context of a more intimate and private sphere. In other words, the assumption underlying this approach is that some problems are best solved at the private, one-on-one level, without the social pressures and potential embarrassment associated with discussing an issue within the public sphere. The approach requires the person to be verbally direct and confront the source of any problem. For example, if a principal is critical of a certain teacher’s work, the teacher could explain his or her point of view to the principal. The confer strategy is based on the premise that rational thought </w:t>
      </w:r>
      <w:r w:rsidRPr="00C53F1C">
        <w:rPr>
          <w:sz w:val="26"/>
          <w:szCs w:val="26"/>
        </w:rPr>
        <w:lastRenderedPageBreak/>
        <w:t>dominates human interaction. If people can understand the reasons that you make the decisions that you do, then they will be more willing to see your side. Further more, it assumes that it is worth taking the time to explain your reasoning to people with whom you are having a problem. A key feature of confer strategy is that the participant may or may not be open to changing his or her viewpoint. In other words one subcategory of the confer strategy might be the “my way or the highway” approach. For example, if a parent expresses some concern about the curriculum a teacher is following, the teacher may explain to the parent the reason she chose the curriculum, but that she is not willing to compromise or change that curriculum. The teacher has explained the reasoning and that it is the end of the story. The key characteristic of confer strategy is that an attempt is made for the two parties interacting to have a rational and private discussion.</w:t>
      </w:r>
    </w:p>
    <w:p w14:paraId="189F3430" w14:textId="77777777" w:rsidR="00EA1428" w:rsidRPr="00C53F1C" w:rsidRDefault="00EA1428" w:rsidP="00C53F1C">
      <w:pPr>
        <w:spacing w:after="200" w:line="480" w:lineRule="auto"/>
        <w:rPr>
          <w:b/>
          <w:sz w:val="26"/>
          <w:szCs w:val="26"/>
        </w:rPr>
      </w:pPr>
      <w:r w:rsidRPr="00C53F1C">
        <w:rPr>
          <w:b/>
          <w:sz w:val="26"/>
          <w:szCs w:val="26"/>
        </w:rPr>
        <w:t>iii. Consult</w:t>
      </w:r>
    </w:p>
    <w:p w14:paraId="2EA1C7B7" w14:textId="77777777" w:rsidR="00EA1428" w:rsidRPr="00C53F1C" w:rsidRDefault="00EA1428" w:rsidP="00C53F1C">
      <w:pPr>
        <w:spacing w:after="200" w:line="480" w:lineRule="auto"/>
        <w:jc w:val="both"/>
        <w:rPr>
          <w:sz w:val="26"/>
          <w:szCs w:val="26"/>
        </w:rPr>
      </w:pPr>
      <w:r w:rsidRPr="00C53F1C">
        <w:rPr>
          <w:b/>
          <w:sz w:val="26"/>
          <w:szCs w:val="26"/>
        </w:rPr>
        <w:tab/>
        <w:t xml:space="preserve"> </w:t>
      </w:r>
      <w:r w:rsidRPr="00C53F1C">
        <w:rPr>
          <w:sz w:val="26"/>
          <w:szCs w:val="26"/>
        </w:rPr>
        <w:t xml:space="preserve">A third popular strategy for dealing with interpersonal interactions is to appeal to a third party for advice. Consulting could take the form of asking another person for advice on how to deal with a particular situation, or it could take the form of asking all the parties affected by a decision to get together and collaborate on potential situations to a problem. A key feature of the consultation strategy is that the decision maker is reaching out to an external third party  and asking that individual or group to work together to solve the problem rather than asking the third party to solve the problem for the decision maker. For example if a teacher notices that more and more </w:t>
      </w:r>
      <w:r w:rsidRPr="00C53F1C">
        <w:rPr>
          <w:sz w:val="26"/>
          <w:szCs w:val="26"/>
        </w:rPr>
        <w:lastRenderedPageBreak/>
        <w:t>responsibilities are  being assigned to him or her, the teacher may ask a colleague (felloe teacher) for advice about how to deal with a situation. The decision maker does not abdicate responsibility for dealing with the situation, but rather seeks outside counsel that will help the teacher to solve the problem for him or herself.</w:t>
      </w:r>
    </w:p>
    <w:p w14:paraId="0F778CC1" w14:textId="77777777" w:rsidR="00EA1428" w:rsidRPr="00C53F1C" w:rsidRDefault="00EA1428" w:rsidP="00C53F1C">
      <w:pPr>
        <w:spacing w:after="200" w:line="480" w:lineRule="auto"/>
        <w:rPr>
          <w:b/>
          <w:sz w:val="26"/>
          <w:szCs w:val="26"/>
        </w:rPr>
      </w:pPr>
      <w:r w:rsidRPr="00C53F1C">
        <w:rPr>
          <w:b/>
          <w:sz w:val="26"/>
          <w:szCs w:val="26"/>
        </w:rPr>
        <w:t>iv. Comply</w:t>
      </w:r>
    </w:p>
    <w:p w14:paraId="785F7059" w14:textId="77777777" w:rsidR="00EA1428" w:rsidRPr="00C53F1C" w:rsidRDefault="00EA1428" w:rsidP="00C53F1C">
      <w:pPr>
        <w:spacing w:after="200" w:line="480" w:lineRule="auto"/>
        <w:jc w:val="both"/>
        <w:rPr>
          <w:sz w:val="26"/>
          <w:szCs w:val="26"/>
        </w:rPr>
      </w:pPr>
      <w:r w:rsidRPr="00C53F1C">
        <w:rPr>
          <w:b/>
          <w:sz w:val="26"/>
          <w:szCs w:val="26"/>
        </w:rPr>
        <w:tab/>
      </w:r>
      <w:r w:rsidRPr="00C53F1C">
        <w:rPr>
          <w:sz w:val="26"/>
          <w:szCs w:val="26"/>
        </w:rPr>
        <w:t xml:space="preserve">A forth common strategy, people use during social interactions is simply to comply with whatever is asked of them. Here the decision maker in the scenario will comply with any request, regardless of whether it comes form a  supervisor( e.g. Principal) , a peer ( e.g. another teacher) or a subordinate( e.g. a student). At times this approach to social problem solving suggests that the person should not make waves, and that even if a course of action is undesirable or may have negative consequences in the long term, the respondent should simply comply in order to make life easier in the short term. To some extent, this strategy may reflect a desire to avoid confrontation or an uncomfortable situation. Again there may be various levels of compliance. For example, a person may “go along” with a course of action just because he or she does not want to deal with the situation, or the individual may comply because of a belief in the idea. The individual therefore may decide to convince others of the idea’s merits. For example suppose a principal sends around a n e-mail asking for teachers to participate in a voluntary research project on co- operative learning. The project would last 4 weeks and take 20 minutes of class per day. The teacher could comply with the request and participate in the project for a variety of reasons. The </w:t>
      </w:r>
      <w:r w:rsidRPr="00C53F1C">
        <w:rPr>
          <w:sz w:val="26"/>
          <w:szCs w:val="26"/>
        </w:rPr>
        <w:lastRenderedPageBreak/>
        <w:t>teacher may believe that not participating would cast him or her negative light, and thus the teacher would participate in order to avoid any potential negative outcomes of nonparticipation. Conversely the</w:t>
      </w:r>
      <w:r w:rsidRPr="00C53F1C">
        <w:rPr>
          <w:b/>
          <w:sz w:val="26"/>
          <w:szCs w:val="26"/>
        </w:rPr>
        <w:t xml:space="preserve"> </w:t>
      </w:r>
      <w:r w:rsidRPr="00C53F1C">
        <w:rPr>
          <w:sz w:val="26"/>
          <w:szCs w:val="26"/>
        </w:rPr>
        <w:t xml:space="preserve">teacher may choose to participate in the project, and even encourage other colleagues to participate, as well, because the teacher believes that there is not enough good research being conducted in schools. By following this course of action, he or she may actually be taking a bold step to convince other teachers that it is acceptable to participate in research in the classroom. Another alternative is that the teacher may simply comply because he or she does not think that it is worth battling with the administration over a 20 minute per day. At the end of the day, the behavioral result is the same –the teacher will comply with whatever is being requested. </w:t>
      </w:r>
    </w:p>
    <w:p w14:paraId="0065F4EE" w14:textId="77777777" w:rsidR="00EA1428" w:rsidRPr="00C53F1C" w:rsidRDefault="00EA1428" w:rsidP="00C53F1C">
      <w:pPr>
        <w:spacing w:after="200" w:line="480" w:lineRule="auto"/>
        <w:rPr>
          <w:b/>
          <w:sz w:val="26"/>
          <w:szCs w:val="26"/>
        </w:rPr>
      </w:pPr>
      <w:r>
        <w:rPr>
          <w:b/>
          <w:sz w:val="26"/>
          <w:szCs w:val="26"/>
        </w:rPr>
        <w:br w:type="page"/>
      </w:r>
      <w:r w:rsidRPr="00C53F1C">
        <w:rPr>
          <w:b/>
          <w:sz w:val="26"/>
          <w:szCs w:val="26"/>
        </w:rPr>
        <w:lastRenderedPageBreak/>
        <w:t>v. Delegate</w:t>
      </w:r>
    </w:p>
    <w:p w14:paraId="627205D5" w14:textId="77777777" w:rsidR="00EA1428" w:rsidRPr="00C53F1C" w:rsidRDefault="00EA1428" w:rsidP="00C53F1C">
      <w:pPr>
        <w:spacing w:after="200" w:line="480" w:lineRule="auto"/>
        <w:jc w:val="both"/>
        <w:rPr>
          <w:sz w:val="26"/>
          <w:szCs w:val="26"/>
        </w:rPr>
      </w:pPr>
      <w:r w:rsidRPr="00C53F1C">
        <w:rPr>
          <w:b/>
          <w:sz w:val="26"/>
          <w:szCs w:val="26"/>
        </w:rPr>
        <w:tab/>
      </w:r>
      <w:r w:rsidRPr="00C53F1C">
        <w:rPr>
          <w:sz w:val="26"/>
          <w:szCs w:val="26"/>
        </w:rPr>
        <w:t>A fifth strategy for dealing with social problems is to delegate the responsibility for taking action into someone else. The teacher may be perceived as “passing the buck” to another party and absolve him or herself of the responsibility. Or the teacher may delegate a problematic situation to others because the teacher does not have the time or energy to deal with the problem or the teacher may not believe him or herself capable of solving the problem. The key feature of this approach is that the teacher relinquishes responsibility for the problem and its solution. For example if a teacher faced with a situation in which a child is misbehaving in class, he or she choose to send the student to the principals office and let the principal decide how to handle the student’s disruptive behaviour.</w:t>
      </w:r>
    </w:p>
    <w:p w14:paraId="4B569F23" w14:textId="77777777" w:rsidR="00EA1428" w:rsidRPr="00C53F1C" w:rsidRDefault="00EA1428" w:rsidP="00C53F1C">
      <w:pPr>
        <w:spacing w:after="200" w:line="480" w:lineRule="auto"/>
        <w:rPr>
          <w:b/>
          <w:sz w:val="26"/>
          <w:szCs w:val="26"/>
        </w:rPr>
      </w:pPr>
      <w:r w:rsidRPr="00C53F1C">
        <w:rPr>
          <w:b/>
          <w:sz w:val="26"/>
          <w:szCs w:val="26"/>
        </w:rPr>
        <w:t xml:space="preserve">vi. Legislate </w:t>
      </w:r>
    </w:p>
    <w:p w14:paraId="5523D303" w14:textId="77777777" w:rsidR="00EA1428" w:rsidRPr="00C53F1C" w:rsidRDefault="00EA1428" w:rsidP="00C53F1C">
      <w:pPr>
        <w:spacing w:after="200" w:line="480" w:lineRule="auto"/>
        <w:jc w:val="both"/>
        <w:rPr>
          <w:sz w:val="26"/>
          <w:szCs w:val="26"/>
        </w:rPr>
      </w:pPr>
      <w:r w:rsidRPr="00C53F1C">
        <w:rPr>
          <w:b/>
          <w:sz w:val="26"/>
          <w:szCs w:val="26"/>
        </w:rPr>
        <w:tab/>
      </w:r>
      <w:r w:rsidRPr="00C53F1C">
        <w:rPr>
          <w:sz w:val="26"/>
          <w:szCs w:val="26"/>
        </w:rPr>
        <w:t>A sixth strategy is for teachers to create a new policy in an effort to device a system whereby the teacher will handle all situation of this particular kind in a consistent manner. For many social encounters that teachers will face, there may not be explicit</w:t>
      </w:r>
      <w:r w:rsidRPr="00C53F1C">
        <w:rPr>
          <w:b/>
          <w:sz w:val="26"/>
          <w:szCs w:val="26"/>
        </w:rPr>
        <w:t xml:space="preserve"> </w:t>
      </w:r>
      <w:r w:rsidRPr="00C53F1C">
        <w:rPr>
          <w:sz w:val="26"/>
          <w:szCs w:val="26"/>
        </w:rPr>
        <w:t>rules on how to handle the situations. Indeed, much of the knowledge that teachers possess is tacit, it is</w:t>
      </w:r>
      <w:r w:rsidRPr="00C53F1C">
        <w:rPr>
          <w:b/>
          <w:sz w:val="26"/>
          <w:szCs w:val="26"/>
        </w:rPr>
        <w:t xml:space="preserve"> </w:t>
      </w:r>
      <w:r w:rsidRPr="00C53F1C">
        <w:rPr>
          <w:sz w:val="26"/>
          <w:szCs w:val="26"/>
        </w:rPr>
        <w:t xml:space="preserve">informal and not written down anywhere. Consequently legislation is a step toward making that tacit knowledge explicit .Thus when the teacher is faced with the possibility of treating some students differently from others; one strategy is to create a new policy for dealing with the situation. For example, if a student is sleeping in class, there will be a new policy whereby, if students are caught </w:t>
      </w:r>
      <w:r w:rsidRPr="00C53F1C">
        <w:rPr>
          <w:sz w:val="26"/>
          <w:szCs w:val="26"/>
        </w:rPr>
        <w:lastRenderedPageBreak/>
        <w:t>sleeping they will be given detention. The teacher tries to solve the problems according to some acceptable law and order.</w:t>
      </w:r>
    </w:p>
    <w:p w14:paraId="5A62F700" w14:textId="77777777" w:rsidR="00EA1428" w:rsidRPr="00C53F1C" w:rsidRDefault="00EA1428" w:rsidP="00C53F1C">
      <w:pPr>
        <w:spacing w:after="200" w:line="480" w:lineRule="auto"/>
        <w:rPr>
          <w:b/>
          <w:sz w:val="26"/>
          <w:szCs w:val="26"/>
        </w:rPr>
      </w:pPr>
      <w:r w:rsidRPr="00C53F1C">
        <w:rPr>
          <w:b/>
          <w:sz w:val="26"/>
          <w:szCs w:val="26"/>
        </w:rPr>
        <w:t>vii. Retaliate</w:t>
      </w:r>
    </w:p>
    <w:p w14:paraId="21AA9DD5" w14:textId="77777777" w:rsidR="00EA1428" w:rsidRPr="00C53F1C" w:rsidRDefault="00EA1428" w:rsidP="00C53F1C">
      <w:pPr>
        <w:spacing w:after="200" w:line="480" w:lineRule="auto"/>
        <w:ind w:firstLine="720"/>
        <w:jc w:val="both"/>
        <w:rPr>
          <w:sz w:val="26"/>
          <w:szCs w:val="26"/>
        </w:rPr>
      </w:pPr>
      <w:r w:rsidRPr="00C53F1C">
        <w:rPr>
          <w:sz w:val="26"/>
          <w:szCs w:val="26"/>
        </w:rPr>
        <w:t xml:space="preserve"> A seventh strategy for dealing with social problems is to retaliate. Retaliation could take the form of passive- aggressive action, such as physical or psychological abuse. Rather than attempting to communicate directly with a person, a teacher may choose to retaliate in order to “teach the person a lesson”. Retaliation may also have an element of punishment involved. The goal of the teacher may be to shame or belittle the antagonist. A key feature of the retaliation approach is that it places the problem out in the public domain, after relying upon social pressure to motivate change or solve a problem. For example if a student talks back to the teacher in front of the entire classroom, the teacher using the retaliation approach might choose to ask the student a potentially embarrassing question , or make fun of the student in a public way in front of other class members. It could be explicit (e.g., a teacher yells at the student who is breaking the rules), or it could be subtle (e.g. two girls are not getting along in the class because they are fighting, so the teacher may change the lesson plans in order to discuss friendship), but the target of the retaliate are aware that they are being retaliated against. Individuals choosing to retaliate will generally reject the conference approach, instead, believing that, in some circumstances, people are not likely to change on the basis of discussion, but rather will be more likely to</w:t>
      </w:r>
      <w:r w:rsidRPr="00C53F1C">
        <w:rPr>
          <w:b/>
          <w:sz w:val="26"/>
          <w:szCs w:val="26"/>
        </w:rPr>
        <w:t xml:space="preserve"> </w:t>
      </w:r>
      <w:r w:rsidRPr="00C53F1C">
        <w:rPr>
          <w:sz w:val="26"/>
          <w:szCs w:val="26"/>
        </w:rPr>
        <w:t xml:space="preserve">change their behaviours only as the result of a direct attack on their egos. In other </w:t>
      </w:r>
      <w:r w:rsidRPr="00C53F1C">
        <w:rPr>
          <w:sz w:val="26"/>
          <w:szCs w:val="26"/>
        </w:rPr>
        <w:lastRenderedPageBreak/>
        <w:t>words, if one can embarrass the other party, the other party will think twice before she tries to embarrass the retaliator again.</w:t>
      </w:r>
    </w:p>
    <w:p w14:paraId="2975BE43" w14:textId="77777777" w:rsidR="00EA1428" w:rsidRPr="00C53F1C" w:rsidRDefault="00EA1428" w:rsidP="00C53F1C">
      <w:pPr>
        <w:spacing w:after="200" w:line="480" w:lineRule="auto"/>
        <w:ind w:firstLine="720"/>
        <w:jc w:val="both"/>
        <w:rPr>
          <w:sz w:val="26"/>
          <w:szCs w:val="26"/>
        </w:rPr>
      </w:pPr>
      <w:r w:rsidRPr="00C53F1C">
        <w:rPr>
          <w:sz w:val="26"/>
          <w:szCs w:val="26"/>
        </w:rPr>
        <w:t>It is important to note that each of these seven strategies has disadvantages and disadvantages within any given interpersonal reaction. Thus no single strategy is uniformly the best in all situations. All teachers are likely to find themselves in situations where they are confronted by complex social changes and thus the ways in which they deal with these will have an important bearing upon their professional effectiveness.</w:t>
      </w:r>
    </w:p>
    <w:p w14:paraId="2510C790" w14:textId="77777777" w:rsidR="00EA1428" w:rsidRPr="00C53F1C" w:rsidRDefault="00EA1428" w:rsidP="00C53F1C">
      <w:pPr>
        <w:spacing w:after="200" w:line="480" w:lineRule="auto"/>
        <w:jc w:val="both"/>
        <w:rPr>
          <w:b/>
          <w:sz w:val="26"/>
          <w:szCs w:val="26"/>
        </w:rPr>
      </w:pPr>
      <w:r w:rsidRPr="00C53F1C">
        <w:rPr>
          <w:b/>
          <w:sz w:val="26"/>
          <w:szCs w:val="26"/>
        </w:rPr>
        <w:t>B. REVIEW OF RELATED STUDIES</w:t>
      </w:r>
    </w:p>
    <w:p w14:paraId="0FC4B422" w14:textId="77777777" w:rsidR="00EA1428" w:rsidRPr="00C53F1C" w:rsidRDefault="00EA1428" w:rsidP="00C53F1C">
      <w:pPr>
        <w:spacing w:after="200" w:line="480" w:lineRule="auto"/>
        <w:ind w:firstLine="720"/>
        <w:jc w:val="both"/>
        <w:rPr>
          <w:sz w:val="26"/>
          <w:szCs w:val="26"/>
        </w:rPr>
      </w:pPr>
      <w:r w:rsidRPr="00C53F1C">
        <w:rPr>
          <w:sz w:val="26"/>
          <w:szCs w:val="26"/>
        </w:rPr>
        <w:t>The present study as pointed out in the introductory chapter has been intended to find out the extent of Problem Dealing Strategies of secondary school teachers along with their difference based on the level of Tacit Knowledge .With this intention the investigator has made an attempt here to review some of the research reports in this area, which could give extra information’s regarding the theme of the investigation.</w:t>
      </w:r>
    </w:p>
    <w:p w14:paraId="083F4782" w14:textId="77777777" w:rsidR="00EA1428" w:rsidRPr="00C53F1C" w:rsidRDefault="00EA1428" w:rsidP="00C53F1C">
      <w:pPr>
        <w:spacing w:after="200" w:line="480" w:lineRule="auto"/>
        <w:jc w:val="both"/>
        <w:rPr>
          <w:sz w:val="26"/>
          <w:szCs w:val="26"/>
        </w:rPr>
      </w:pPr>
      <w:r w:rsidRPr="00C53F1C">
        <w:rPr>
          <w:sz w:val="26"/>
          <w:szCs w:val="26"/>
        </w:rPr>
        <w:tab/>
        <w:t xml:space="preserve">Wagner and Sternberg (1985) carried out three experiments to examine the role of tacit knowledge (knowledge that usually is not openly expressed or taught) in intellectual competence in real-world pursuits. In Experiment 1, subjects were divided into three groups, whose 187 members differed in amounts of experience and formal training in academic psychology. Differences in tacit knowledge useful for managing oneself, others, and one's career were related to criterion measures of performance </w:t>
      </w:r>
      <w:r w:rsidRPr="00C53F1C">
        <w:rPr>
          <w:sz w:val="26"/>
          <w:szCs w:val="26"/>
        </w:rPr>
        <w:lastRenderedPageBreak/>
        <w:t>for both academic psychologists and psychology graduate students. In Experiment 2, the subjects were 127 individuals differing in amounts of experience and formal training in business management. Differences in tacit knowledge were related to criterion measures of performance for business managers. In Experiment 3, the results of the second experiment were cross-validated on a group of 29 bank managers for whom detailed performance evaluation information was available. It was found that tacit knowledge differences were related to criterion measures of job performance and not related to verbal</w:t>
      </w:r>
      <w:r w:rsidRPr="00C53F1C">
        <w:rPr>
          <w:bCs/>
          <w:sz w:val="26"/>
          <w:szCs w:val="26"/>
        </w:rPr>
        <w:t xml:space="preserve"> intelligence</w:t>
      </w:r>
      <w:r w:rsidRPr="00C53F1C">
        <w:rPr>
          <w:sz w:val="26"/>
          <w:szCs w:val="26"/>
        </w:rPr>
        <w:t xml:space="preserve"> as measured by a standard verbal reasoning test. It was concluded that a comprehensive theory of</w:t>
      </w:r>
      <w:r w:rsidRPr="00C53F1C">
        <w:rPr>
          <w:bCs/>
          <w:sz w:val="26"/>
          <w:szCs w:val="26"/>
        </w:rPr>
        <w:t xml:space="preserve"> practical intelligence</w:t>
      </w:r>
      <w:r w:rsidRPr="00C53F1C">
        <w:rPr>
          <w:sz w:val="26"/>
          <w:szCs w:val="26"/>
        </w:rPr>
        <w:t xml:space="preserve"> in real-world pursuits will encompass general aptitudes, formal knowledge, and tacit knowledge that is used in managing oneself, others, and one's career.</w:t>
      </w:r>
    </w:p>
    <w:p w14:paraId="7EA700D1" w14:textId="77777777" w:rsidR="00EA1428" w:rsidRPr="00C53F1C" w:rsidRDefault="00EA1428" w:rsidP="00C53F1C">
      <w:pPr>
        <w:spacing w:after="200" w:line="480" w:lineRule="auto"/>
        <w:jc w:val="both"/>
        <w:rPr>
          <w:sz w:val="26"/>
          <w:szCs w:val="26"/>
        </w:rPr>
      </w:pPr>
      <w:r w:rsidRPr="00C53F1C">
        <w:rPr>
          <w:sz w:val="26"/>
          <w:szCs w:val="26"/>
        </w:rPr>
        <w:tab/>
        <w:t>Berg (1989) through his study tried to determine the knowledge of strategies for dealing with everyday problems from childhood through adolescence. This study examined the knowledge that children (5th grade) and adolescents (8th and 11th grade) have of the effectiveness of</w:t>
      </w:r>
      <w:r w:rsidRPr="00C53F1C">
        <w:rPr>
          <w:bCs/>
          <w:sz w:val="26"/>
          <w:szCs w:val="26"/>
        </w:rPr>
        <w:t xml:space="preserve"> strategies</w:t>
      </w:r>
      <w:r w:rsidRPr="00C53F1C">
        <w:rPr>
          <w:sz w:val="26"/>
          <w:szCs w:val="26"/>
        </w:rPr>
        <w:t xml:space="preserve"> for</w:t>
      </w:r>
      <w:r w:rsidRPr="00C53F1C">
        <w:rPr>
          <w:bCs/>
          <w:sz w:val="26"/>
          <w:szCs w:val="26"/>
        </w:rPr>
        <w:t xml:space="preserve"> dealing</w:t>
      </w:r>
      <w:r w:rsidRPr="00C53F1C">
        <w:rPr>
          <w:sz w:val="26"/>
          <w:szCs w:val="26"/>
        </w:rPr>
        <w:t xml:space="preserve"> with everyday</w:t>
      </w:r>
      <w:r w:rsidRPr="00C53F1C">
        <w:rPr>
          <w:bCs/>
          <w:sz w:val="26"/>
          <w:szCs w:val="26"/>
        </w:rPr>
        <w:t xml:space="preserve"> problems</w:t>
      </w:r>
      <w:r w:rsidRPr="00C53F1C">
        <w:rPr>
          <w:sz w:val="26"/>
          <w:szCs w:val="26"/>
        </w:rPr>
        <w:t xml:space="preserve">. It was found that </w:t>
      </w:r>
      <w:r w:rsidRPr="00C53F1C">
        <w:rPr>
          <w:bCs/>
          <w:sz w:val="26"/>
          <w:szCs w:val="26"/>
        </w:rPr>
        <w:t>strategy</w:t>
      </w:r>
      <w:r w:rsidRPr="00C53F1C">
        <w:rPr>
          <w:sz w:val="26"/>
          <w:szCs w:val="26"/>
        </w:rPr>
        <w:t xml:space="preserve"> effectiveness was dependent on the context of the specific</w:t>
      </w:r>
      <w:r w:rsidRPr="00C53F1C">
        <w:rPr>
          <w:bCs/>
          <w:sz w:val="26"/>
          <w:szCs w:val="26"/>
        </w:rPr>
        <w:t xml:space="preserve"> problem</w:t>
      </w:r>
      <w:r w:rsidRPr="00C53F1C">
        <w:rPr>
          <w:sz w:val="26"/>
          <w:szCs w:val="26"/>
        </w:rPr>
        <w:t>. Age differences (favoring older adolescents) and gender differences (favoring females) were found when students'</w:t>
      </w:r>
      <w:r w:rsidRPr="00C53F1C">
        <w:rPr>
          <w:bCs/>
          <w:sz w:val="26"/>
          <w:szCs w:val="26"/>
        </w:rPr>
        <w:t xml:space="preserve"> strategy</w:t>
      </w:r>
      <w:r w:rsidRPr="00C53F1C">
        <w:rPr>
          <w:sz w:val="26"/>
          <w:szCs w:val="26"/>
        </w:rPr>
        <w:t xml:space="preserve"> knowledge was compared with teachers'</w:t>
      </w:r>
      <w:r w:rsidRPr="00C53F1C">
        <w:rPr>
          <w:bCs/>
          <w:sz w:val="26"/>
          <w:szCs w:val="26"/>
        </w:rPr>
        <w:t xml:space="preserve"> strategy</w:t>
      </w:r>
      <w:r w:rsidRPr="00C53F1C">
        <w:rPr>
          <w:sz w:val="26"/>
          <w:szCs w:val="26"/>
        </w:rPr>
        <w:t xml:space="preserve"> knowledge. Students'</w:t>
      </w:r>
      <w:r w:rsidRPr="00C53F1C">
        <w:rPr>
          <w:bCs/>
          <w:sz w:val="26"/>
          <w:szCs w:val="26"/>
        </w:rPr>
        <w:t xml:space="preserve"> strategy</w:t>
      </w:r>
      <w:r w:rsidRPr="00C53F1C">
        <w:rPr>
          <w:sz w:val="26"/>
          <w:szCs w:val="26"/>
        </w:rPr>
        <w:t xml:space="preserve"> knowledge was related to teachers', parents', and students' ratings of the student's practical intellectual skills as well as to achievement test scores and grades.</w:t>
      </w:r>
    </w:p>
    <w:p w14:paraId="67D753C6" w14:textId="77777777" w:rsidR="00EA1428" w:rsidRPr="00C53F1C" w:rsidRDefault="00EA1428" w:rsidP="00C53F1C">
      <w:pPr>
        <w:spacing w:after="200" w:line="480" w:lineRule="auto"/>
        <w:jc w:val="both"/>
        <w:rPr>
          <w:sz w:val="26"/>
          <w:szCs w:val="26"/>
        </w:rPr>
      </w:pPr>
      <w:r w:rsidRPr="00C53F1C">
        <w:rPr>
          <w:sz w:val="26"/>
          <w:szCs w:val="26"/>
        </w:rPr>
        <w:lastRenderedPageBreak/>
        <w:tab/>
        <w:t>Nevo and Chawarski (1997) presented a theoretical overview of the relationship between nonacademic aspects of</w:t>
      </w:r>
      <w:r w:rsidRPr="00C53F1C">
        <w:rPr>
          <w:bCs/>
          <w:sz w:val="26"/>
          <w:szCs w:val="26"/>
        </w:rPr>
        <w:t xml:space="preserve"> intelligence</w:t>
      </w:r>
      <w:r w:rsidRPr="00C53F1C">
        <w:rPr>
          <w:sz w:val="26"/>
          <w:szCs w:val="26"/>
        </w:rPr>
        <w:t xml:space="preserve"> and success in immigrating to a new country. An empirical study was then presented that relates measures of</w:t>
      </w:r>
      <w:r w:rsidRPr="00C53F1C">
        <w:rPr>
          <w:bCs/>
          <w:sz w:val="26"/>
          <w:szCs w:val="26"/>
        </w:rPr>
        <w:t xml:space="preserve"> practical intelligence</w:t>
      </w:r>
      <w:r w:rsidRPr="00C53F1C">
        <w:rPr>
          <w:sz w:val="26"/>
          <w:szCs w:val="26"/>
        </w:rPr>
        <w:t xml:space="preserve"> and tacit knowledge to success at work criteria. Sixty-five scientists who emigrated from the former </w:t>
      </w:r>
      <w:smartTag w:uri="urn:schemas-microsoft-com:office:smarttags" w:element="country-region">
        <w:r w:rsidRPr="00C53F1C">
          <w:rPr>
            <w:sz w:val="26"/>
            <w:szCs w:val="26"/>
          </w:rPr>
          <w:t>USSR</w:t>
        </w:r>
      </w:smartTag>
      <w:r w:rsidRPr="00C53F1C">
        <w:rPr>
          <w:sz w:val="26"/>
          <w:szCs w:val="26"/>
        </w:rPr>
        <w:t xml:space="preserve"> to </w:t>
      </w:r>
      <w:smartTag w:uri="urn:schemas-microsoft-com:office:smarttags" w:element="country-region">
        <w:smartTag w:uri="urn:schemas-microsoft-com:office:smarttags" w:element="place">
          <w:r w:rsidRPr="00C53F1C">
            <w:rPr>
              <w:sz w:val="26"/>
              <w:szCs w:val="26"/>
            </w:rPr>
            <w:t>Israel</w:t>
          </w:r>
        </w:smartTag>
      </w:smartTag>
      <w:r w:rsidRPr="00C53F1C">
        <w:rPr>
          <w:sz w:val="26"/>
          <w:szCs w:val="26"/>
        </w:rPr>
        <w:t xml:space="preserve"> participated in this study. Self-reported indices of</w:t>
      </w:r>
      <w:r w:rsidRPr="00C53F1C">
        <w:rPr>
          <w:bCs/>
          <w:sz w:val="26"/>
          <w:szCs w:val="26"/>
        </w:rPr>
        <w:t xml:space="preserve"> practical intelligence</w:t>
      </w:r>
      <w:r w:rsidRPr="00C53F1C">
        <w:rPr>
          <w:sz w:val="26"/>
          <w:szCs w:val="26"/>
        </w:rPr>
        <w:t xml:space="preserve"> and external indices of tacit knowledge (collected via structured interviews and supervisors' ratings) were correlated with ratings of success at research and development jobs and found that the correlations were statistically significant. This supported their hypothesis that a higher level of</w:t>
      </w:r>
      <w:r w:rsidRPr="00C53F1C">
        <w:rPr>
          <w:bCs/>
          <w:sz w:val="26"/>
          <w:szCs w:val="26"/>
        </w:rPr>
        <w:t xml:space="preserve"> practical intelligence</w:t>
      </w:r>
      <w:r w:rsidRPr="00C53F1C">
        <w:rPr>
          <w:sz w:val="26"/>
          <w:szCs w:val="26"/>
        </w:rPr>
        <w:t xml:space="preserve"> correlates positively with more successful adaptation to life in the new country. </w:t>
      </w:r>
    </w:p>
    <w:p w14:paraId="4AB5CAE4" w14:textId="77777777" w:rsidR="00EA1428" w:rsidRPr="00C53F1C" w:rsidRDefault="00EA1428" w:rsidP="00C53F1C">
      <w:pPr>
        <w:spacing w:after="200" w:line="480" w:lineRule="auto"/>
        <w:jc w:val="both"/>
        <w:rPr>
          <w:sz w:val="26"/>
          <w:szCs w:val="26"/>
        </w:rPr>
      </w:pPr>
      <w:r w:rsidRPr="00C53F1C">
        <w:rPr>
          <w:sz w:val="26"/>
          <w:szCs w:val="26"/>
        </w:rPr>
        <w:tab/>
        <w:t>Grigorenko and Sternberg (2001) has done a study to test the efficacy of the triarchic theory of</w:t>
      </w:r>
      <w:r w:rsidRPr="00C53F1C">
        <w:rPr>
          <w:bCs/>
          <w:sz w:val="26"/>
          <w:szCs w:val="26"/>
        </w:rPr>
        <w:t xml:space="preserve"> intelligence</w:t>
      </w:r>
      <w:r w:rsidRPr="00C53F1C">
        <w:rPr>
          <w:sz w:val="26"/>
          <w:szCs w:val="26"/>
        </w:rPr>
        <w:t xml:space="preserve"> as a basis for predicting self-reported adaptive functioning in a rapidly changing society, that of Russia. Measures of analytical, creative, and</w:t>
      </w:r>
      <w:r w:rsidRPr="00C53F1C">
        <w:rPr>
          <w:bCs/>
          <w:sz w:val="26"/>
          <w:szCs w:val="26"/>
        </w:rPr>
        <w:t xml:space="preserve"> practical intelligence</w:t>
      </w:r>
      <w:r w:rsidRPr="00C53F1C">
        <w:rPr>
          <w:sz w:val="26"/>
          <w:szCs w:val="26"/>
        </w:rPr>
        <w:t xml:space="preserve"> were administered to women and men between the ages of 26 and 60 years. Participants were to answer questions about their physical health as well as questions about their mental health. The findings were (i) there was some relation of creativity to poorer physical health but better mental health (ii) analytical,</w:t>
      </w:r>
      <w:r w:rsidRPr="00C53F1C">
        <w:rPr>
          <w:bCs/>
          <w:sz w:val="26"/>
          <w:szCs w:val="26"/>
        </w:rPr>
        <w:t xml:space="preserve"> practical</w:t>
      </w:r>
      <w:r w:rsidRPr="00C53F1C">
        <w:rPr>
          <w:sz w:val="26"/>
          <w:szCs w:val="26"/>
        </w:rPr>
        <w:t>, and creative</w:t>
      </w:r>
      <w:r w:rsidRPr="00C53F1C">
        <w:rPr>
          <w:bCs/>
          <w:sz w:val="26"/>
          <w:szCs w:val="26"/>
        </w:rPr>
        <w:t xml:space="preserve"> intelligence</w:t>
      </w:r>
      <w:r w:rsidRPr="00C53F1C">
        <w:rPr>
          <w:sz w:val="26"/>
          <w:szCs w:val="26"/>
        </w:rPr>
        <w:t xml:space="preserve"> all relate in some degree to self-reported everyday adaptive functioning.</w:t>
      </w:r>
    </w:p>
    <w:p w14:paraId="3B355F40" w14:textId="77777777" w:rsidR="00EA1428" w:rsidRPr="00C53F1C" w:rsidRDefault="00EA1428" w:rsidP="00C53F1C">
      <w:pPr>
        <w:spacing w:after="200" w:line="480" w:lineRule="auto"/>
        <w:jc w:val="both"/>
        <w:rPr>
          <w:sz w:val="26"/>
          <w:szCs w:val="26"/>
        </w:rPr>
      </w:pPr>
      <w:r w:rsidRPr="00C53F1C">
        <w:rPr>
          <w:sz w:val="26"/>
          <w:szCs w:val="26"/>
        </w:rPr>
        <w:tab/>
        <w:t xml:space="preserve">Ho (2001) conducted a study to find out the difference of novices and experts in problem decomposition strategy for design thinking. The results suggested that the </w:t>
      </w:r>
      <w:r w:rsidRPr="00C53F1C">
        <w:rPr>
          <w:sz w:val="26"/>
          <w:szCs w:val="26"/>
        </w:rPr>
        <w:lastRenderedPageBreak/>
        <w:t>obvious difference between experts and novices was in their problem-decomposing strategies. Experts' explicit problem-decomposing strategies were the important factors in their design efficiency.</w:t>
      </w:r>
    </w:p>
    <w:p w14:paraId="0993EC9A" w14:textId="77777777" w:rsidR="00EA1428" w:rsidRPr="00C53F1C" w:rsidRDefault="00EA1428" w:rsidP="00C53F1C">
      <w:pPr>
        <w:spacing w:after="200" w:line="480" w:lineRule="auto"/>
        <w:jc w:val="both"/>
        <w:rPr>
          <w:sz w:val="26"/>
          <w:szCs w:val="26"/>
        </w:rPr>
      </w:pPr>
      <w:r w:rsidRPr="00C53F1C">
        <w:rPr>
          <w:sz w:val="26"/>
          <w:szCs w:val="26"/>
        </w:rPr>
        <w:tab/>
        <w:t xml:space="preserve">Sternberg et al (2001) conducted a case study in </w:t>
      </w:r>
      <w:smartTag w:uri="urn:schemas-microsoft-com:office:smarttags" w:element="country-region">
        <w:smartTag w:uri="urn:schemas-microsoft-com:office:smarttags" w:element="place">
          <w:r w:rsidRPr="00C53F1C">
            <w:rPr>
              <w:sz w:val="26"/>
              <w:szCs w:val="26"/>
            </w:rPr>
            <w:t>Kenya</w:t>
          </w:r>
        </w:smartTag>
      </w:smartTag>
      <w:r w:rsidRPr="00C53F1C">
        <w:rPr>
          <w:sz w:val="26"/>
          <w:szCs w:val="26"/>
        </w:rPr>
        <w:t xml:space="preserve"> to find out the relationship between academic and practical intelligence. They found that scores on the test of tacit knowledge correlated trivially or significantly negatively with measures of academic</w:t>
      </w:r>
      <w:r w:rsidRPr="00C53F1C">
        <w:rPr>
          <w:bCs/>
          <w:sz w:val="26"/>
          <w:szCs w:val="26"/>
        </w:rPr>
        <w:t xml:space="preserve"> intelligence</w:t>
      </w:r>
      <w:r w:rsidRPr="00C53F1C">
        <w:rPr>
          <w:sz w:val="26"/>
          <w:szCs w:val="26"/>
        </w:rPr>
        <w:t xml:space="preserve"> and achievement, even after controlling for socioeconomic status (SES). It was  suggested  that, among the Kenyan villagers, time spent developing academic skills may be perceived as taking away from time that needs to be spent developing</w:t>
      </w:r>
      <w:r w:rsidRPr="00C53F1C">
        <w:rPr>
          <w:bCs/>
          <w:sz w:val="26"/>
          <w:szCs w:val="26"/>
        </w:rPr>
        <w:t xml:space="preserve"> </w:t>
      </w:r>
      <w:r w:rsidRPr="00C53F1C">
        <w:rPr>
          <w:sz w:val="26"/>
          <w:szCs w:val="26"/>
        </w:rPr>
        <w:t>practical skills and vice versa. The study reported that academic and practical intelligence can develop independently or even at odds with one another.</w:t>
      </w:r>
    </w:p>
    <w:p w14:paraId="0AE874F7" w14:textId="77777777" w:rsidR="00EA1428" w:rsidRPr="00C53F1C" w:rsidRDefault="00EA1428" w:rsidP="00C53F1C">
      <w:pPr>
        <w:spacing w:after="200" w:line="480" w:lineRule="auto"/>
        <w:jc w:val="both"/>
        <w:rPr>
          <w:bCs/>
          <w:sz w:val="26"/>
          <w:szCs w:val="26"/>
        </w:rPr>
      </w:pPr>
      <w:r w:rsidRPr="00C53F1C">
        <w:rPr>
          <w:sz w:val="26"/>
          <w:szCs w:val="26"/>
        </w:rPr>
        <w:tab/>
        <w:t xml:space="preserve">Koke and </w:t>
      </w:r>
      <w:smartTag w:uri="urn:schemas-microsoft-com:office:smarttags" w:element="City">
        <w:smartTag w:uri="urn:schemas-microsoft-com:office:smarttags" w:element="place">
          <w:r w:rsidRPr="00C53F1C">
            <w:rPr>
              <w:sz w:val="26"/>
              <w:szCs w:val="26"/>
            </w:rPr>
            <w:t>Vernon</w:t>
          </w:r>
        </w:smartTag>
      </w:smartTag>
      <w:r w:rsidRPr="00C53F1C">
        <w:rPr>
          <w:sz w:val="26"/>
          <w:szCs w:val="26"/>
        </w:rPr>
        <w:t xml:space="preserve"> (2003) attempted to illustrate </w:t>
      </w:r>
      <w:hyperlink r:id="rId7" w:history="1">
        <w:r w:rsidRPr="00C53F1C">
          <w:rPr>
            <w:rStyle w:val="Hyperlink"/>
            <w:bCs/>
            <w:sz w:val="26"/>
            <w:szCs w:val="26"/>
          </w:rPr>
          <w:t xml:space="preserve"> Sternberg’s Triarchic Abilities Test (STAT) as a measure of academic achievement and general intelligence</w:t>
        </w:r>
      </w:hyperlink>
      <w:r w:rsidRPr="00C53F1C">
        <w:rPr>
          <w:sz w:val="26"/>
          <w:szCs w:val="26"/>
        </w:rPr>
        <w:t>. The degree to which</w:t>
      </w:r>
      <w:r w:rsidRPr="00C53F1C">
        <w:rPr>
          <w:bCs/>
          <w:sz w:val="26"/>
          <w:szCs w:val="26"/>
        </w:rPr>
        <w:t xml:space="preserve"> practical</w:t>
      </w:r>
      <w:r w:rsidRPr="00C53F1C">
        <w:rPr>
          <w:sz w:val="26"/>
          <w:szCs w:val="26"/>
        </w:rPr>
        <w:t>, creative, and analytical abilities, measured by the Sternberg Triarchic Abilities Test (STAT) (Sternberg, 1993), significantly contribute to the prediction of academic achievement, independent of general</w:t>
      </w:r>
      <w:r w:rsidRPr="00C53F1C">
        <w:rPr>
          <w:bCs/>
          <w:sz w:val="26"/>
          <w:szCs w:val="26"/>
        </w:rPr>
        <w:t xml:space="preserve"> intelligence</w:t>
      </w:r>
      <w:r w:rsidRPr="00C53F1C">
        <w:rPr>
          <w:sz w:val="26"/>
          <w:szCs w:val="26"/>
        </w:rPr>
        <w:t>, was investigated. It was found that   STAT scores significantly correlate with measures of general</w:t>
      </w:r>
      <w:r w:rsidRPr="00C53F1C">
        <w:rPr>
          <w:bCs/>
          <w:sz w:val="26"/>
          <w:szCs w:val="26"/>
        </w:rPr>
        <w:t xml:space="preserve"> intelligence.</w:t>
      </w:r>
    </w:p>
    <w:p w14:paraId="12DBD0DF" w14:textId="77777777" w:rsidR="00EA1428" w:rsidRPr="00C53F1C" w:rsidRDefault="00EA1428" w:rsidP="00C53F1C">
      <w:pPr>
        <w:spacing w:after="200" w:line="480" w:lineRule="auto"/>
        <w:jc w:val="both"/>
        <w:rPr>
          <w:sz w:val="26"/>
          <w:szCs w:val="26"/>
        </w:rPr>
      </w:pPr>
      <w:r w:rsidRPr="00C53F1C">
        <w:rPr>
          <w:sz w:val="26"/>
          <w:szCs w:val="26"/>
        </w:rPr>
        <w:tab/>
        <w:t xml:space="preserve">Leung &amp; Lam (2003) aimed at exploring the regulatory focus on teacher’s classroom management strategies and the emotional consequences they experience when these strategies failed. For the purpose of the study primary school teachers </w:t>
      </w:r>
      <w:r w:rsidRPr="00C53F1C">
        <w:rPr>
          <w:sz w:val="26"/>
          <w:szCs w:val="26"/>
        </w:rPr>
        <w:lastRenderedPageBreak/>
        <w:t>were assigned to two framing conditions; promotion focus and prevention focus. It was found that, teachers with promotion focus adopted more approach strategies (e.g. praise) but less avoidance strategies (e.g. punish) than the teachers with prevention focus. When the</w:t>
      </w:r>
      <w:r w:rsidRPr="00C53F1C">
        <w:rPr>
          <w:bCs/>
          <w:sz w:val="26"/>
          <w:szCs w:val="26"/>
        </w:rPr>
        <w:t xml:space="preserve"> </w:t>
      </w:r>
      <w:r w:rsidRPr="00C53F1C">
        <w:rPr>
          <w:sz w:val="26"/>
          <w:szCs w:val="26"/>
        </w:rPr>
        <w:t>strategies failed, teachers with promotion focus experienced more dejection-related emotion (e.g., disappointment) than agitation-related emotion (e.g., anger) whereas teachers with prevention focus experienced more agitation-related emotion than dejection-related emotion. However, some results were inconsistent with the prediction. Compared to their counterparts with prevention focus, teachers with promotion focus experienced less negative emotion, either dejection-related or agitation-related.</w:t>
      </w:r>
    </w:p>
    <w:p w14:paraId="15E8A3C7" w14:textId="77777777" w:rsidR="00EA1428" w:rsidRPr="00C53F1C" w:rsidRDefault="00EA1428" w:rsidP="00C53F1C">
      <w:pPr>
        <w:spacing w:after="200" w:line="480" w:lineRule="auto"/>
        <w:jc w:val="both"/>
        <w:rPr>
          <w:sz w:val="26"/>
          <w:szCs w:val="26"/>
        </w:rPr>
      </w:pPr>
      <w:r w:rsidRPr="00C53F1C">
        <w:rPr>
          <w:sz w:val="26"/>
          <w:szCs w:val="26"/>
        </w:rPr>
        <w:tab/>
        <w:t>Sternberg et al (2003) applied a method for identifying and assessing tacit knowledge to the domain of military leadership in order to understand why some leaders are more successful than others. Interviews were conducted with Army officers at three levels of leadership in order to identify the type of</w:t>
      </w:r>
      <w:r w:rsidRPr="00C53F1C">
        <w:rPr>
          <w:bCs/>
          <w:sz w:val="26"/>
          <w:szCs w:val="26"/>
        </w:rPr>
        <w:t xml:space="preserve"> practical</w:t>
      </w:r>
      <w:r w:rsidRPr="00C53F1C">
        <w:rPr>
          <w:sz w:val="26"/>
          <w:szCs w:val="26"/>
        </w:rPr>
        <w:t xml:space="preserve">, experience-based knowledge that is not necessarily part of formal training or doctrine. Subsequently, the </w:t>
      </w:r>
      <w:r w:rsidRPr="00C53F1C">
        <w:rPr>
          <w:iCs/>
          <w:sz w:val="26"/>
          <w:szCs w:val="26"/>
        </w:rPr>
        <w:t>Tacit Knowledge for Military Leaders</w:t>
      </w:r>
      <w:r w:rsidRPr="00C53F1C">
        <w:rPr>
          <w:sz w:val="26"/>
          <w:szCs w:val="26"/>
        </w:rPr>
        <w:t xml:space="preserve"> (TKML) inventory, consisting of a series of leadership scenarios, was developed to assess the amount of knowledge leaders possess. Three versions of the TKML were administered to a total of 562 leaders at the platoon, company, and battalion levels. It was found that at all three levels, TKML scores correlated with ratings of leadership effectiveness from either peers or superiors, and the scores explained variance in leadership effectiveness beyond a test of general verbal ability and a test of TK for managers. These results </w:t>
      </w:r>
      <w:r w:rsidRPr="00C53F1C">
        <w:rPr>
          <w:sz w:val="26"/>
          <w:szCs w:val="26"/>
        </w:rPr>
        <w:lastRenderedPageBreak/>
        <w:t>indicate that domain-specific tacit knowledge can explain individual differences in leadership effectiveness and suggest that leadership development initiatives should include efforts to facilitate the acquisition of TK.</w:t>
      </w:r>
    </w:p>
    <w:p w14:paraId="18DFB594" w14:textId="77777777" w:rsidR="00EA1428" w:rsidRPr="00C53F1C" w:rsidRDefault="00EA1428" w:rsidP="00C53F1C">
      <w:pPr>
        <w:spacing w:after="200" w:line="480" w:lineRule="auto"/>
        <w:jc w:val="both"/>
        <w:rPr>
          <w:sz w:val="26"/>
          <w:szCs w:val="26"/>
        </w:rPr>
      </w:pPr>
      <w:r w:rsidRPr="00C53F1C">
        <w:rPr>
          <w:sz w:val="26"/>
          <w:szCs w:val="26"/>
        </w:rPr>
        <w:tab/>
        <w:t>Sternberg et al (2004) assessed the importance of academic and</w:t>
      </w:r>
      <w:r w:rsidRPr="00C53F1C">
        <w:rPr>
          <w:bCs/>
          <w:sz w:val="26"/>
          <w:szCs w:val="26"/>
        </w:rPr>
        <w:t xml:space="preserve"> practical intelligence</w:t>
      </w:r>
      <w:r w:rsidRPr="00C53F1C">
        <w:rPr>
          <w:sz w:val="26"/>
          <w:szCs w:val="26"/>
        </w:rPr>
        <w:t xml:space="preserve"> in rural and urban. They measured academic</w:t>
      </w:r>
      <w:r w:rsidRPr="00C53F1C">
        <w:rPr>
          <w:bCs/>
          <w:sz w:val="26"/>
          <w:szCs w:val="26"/>
        </w:rPr>
        <w:t xml:space="preserve"> intelligence</w:t>
      </w:r>
      <w:r w:rsidRPr="00C53F1C">
        <w:rPr>
          <w:sz w:val="26"/>
          <w:szCs w:val="26"/>
        </w:rPr>
        <w:t xml:space="preserve"> with conventional measures of fluid and crystallized</w:t>
      </w:r>
      <w:r w:rsidRPr="00C53F1C">
        <w:rPr>
          <w:bCs/>
          <w:sz w:val="26"/>
          <w:szCs w:val="26"/>
        </w:rPr>
        <w:t xml:space="preserve"> intelligence and practical intelligence</w:t>
      </w:r>
      <w:r w:rsidRPr="00C53F1C">
        <w:rPr>
          <w:sz w:val="26"/>
          <w:szCs w:val="26"/>
        </w:rPr>
        <w:t xml:space="preserve"> with a test of everyday-life knowledge as acquired in Native Alaskan Yup'ik communities. Finally ratings were collected from the adolescents' peers and adults on the traits that are valued by the Yup'ik people; and evaluated the reputation for the Yup'ik-valued competences. The objective of the study was to estimate the relative contributions of conventional knowledge and everyday-life knowledge in predicting the ratings on Yup'ik-valued traits. The results indicated that everyday-life knowledge predicts Yup'ik-valued traits in the presented sample and that the predictive power of this knowledge is higher in adolescents (especially boys) from rural communities than from the semi urban community. The obtained result pattern further strengthens the arguments for the multidimensionality of human abilities and the importance of</w:t>
      </w:r>
      <w:r w:rsidRPr="00C53F1C">
        <w:rPr>
          <w:bCs/>
          <w:sz w:val="26"/>
          <w:szCs w:val="26"/>
        </w:rPr>
        <w:t xml:space="preserve"> practical intelligence</w:t>
      </w:r>
      <w:r w:rsidRPr="00C53F1C">
        <w:rPr>
          <w:sz w:val="26"/>
          <w:szCs w:val="26"/>
        </w:rPr>
        <w:t xml:space="preserve"> in nonacademic settings.</w:t>
      </w:r>
    </w:p>
    <w:p w14:paraId="5945AFA7" w14:textId="77777777" w:rsidR="00EA1428" w:rsidRPr="00C53F1C" w:rsidRDefault="00EA1428" w:rsidP="00C53F1C">
      <w:pPr>
        <w:pStyle w:val="NormalWeb"/>
        <w:spacing w:after="200" w:line="480" w:lineRule="auto"/>
        <w:jc w:val="both"/>
        <w:rPr>
          <w:sz w:val="26"/>
          <w:szCs w:val="26"/>
          <w:lang w:val="en"/>
        </w:rPr>
      </w:pPr>
      <w:r w:rsidRPr="00C53F1C">
        <w:rPr>
          <w:sz w:val="26"/>
          <w:szCs w:val="26"/>
          <w:lang w:val="en"/>
        </w:rPr>
        <w:tab/>
        <w:t xml:space="preserve">Baker and Hoy (2005) tried to find out the content and quantity of tacit knowledge of </w:t>
      </w:r>
      <w:smartTag w:uri="urn:schemas-microsoft-com:office:smarttags" w:element="State">
        <w:smartTag w:uri="urn:schemas-microsoft-com:office:smarttags" w:element="place">
          <w:r w:rsidRPr="00C53F1C">
            <w:rPr>
              <w:sz w:val="26"/>
              <w:szCs w:val="26"/>
              <w:lang w:val="en"/>
            </w:rPr>
            <w:t>Ohio</w:t>
          </w:r>
        </w:smartTag>
      </w:smartTag>
      <w:r w:rsidRPr="00C53F1C">
        <w:rPr>
          <w:sz w:val="26"/>
          <w:szCs w:val="26"/>
          <w:lang w:val="en"/>
        </w:rPr>
        <w:t xml:space="preserve"> public school superintendents. Tacit knowledge of the superintendents was collected through interviews using a combination of critical incident and Sense-making methodologies to elicit examples of tacit knowledge acquired during their careers. The examples were culled and coded into antecedent and </w:t>
      </w:r>
      <w:r w:rsidRPr="00C53F1C">
        <w:rPr>
          <w:sz w:val="26"/>
          <w:szCs w:val="26"/>
          <w:lang w:val="en"/>
        </w:rPr>
        <w:lastRenderedPageBreak/>
        <w:t xml:space="preserve">consequent behaviors, and hierarchical cluster analysis was performed using the 469 tacit knowledge items generated across the participants. A total of 21 categories describe the tacit knowledge of the entire superintendent group. It was found that there was significant differences in the categories and amounts of tacit knowledge between "reputationally successful" and "typical" superintendents. </w:t>
      </w:r>
    </w:p>
    <w:p w14:paraId="61707F0B" w14:textId="77777777" w:rsidR="00EA1428" w:rsidRPr="00C53F1C" w:rsidRDefault="00EA1428" w:rsidP="00C53F1C">
      <w:pPr>
        <w:spacing w:after="200" w:line="480" w:lineRule="auto"/>
        <w:jc w:val="both"/>
        <w:rPr>
          <w:sz w:val="26"/>
          <w:szCs w:val="26"/>
          <w:lang w:val="en"/>
        </w:rPr>
      </w:pPr>
      <w:r w:rsidRPr="00C53F1C">
        <w:rPr>
          <w:sz w:val="26"/>
          <w:szCs w:val="26"/>
          <w:lang w:val="en"/>
        </w:rPr>
        <w:tab/>
        <w:t xml:space="preserve">Dorraine et al. (2005) investigated how tacit knowledge was used by expert and novice principals during problem-solving situations. The focus was on the strategic and practical knowledge that these principals display as they encounter myriad tasks on a daily basis Results suggest that experience may not be the most critical factor in expertise. The major findings were (i) the principals articulated the ability to build and maintain strong relationships with staff members. (ii)expert principals tacitly knew how to build relationships by gaining trust and interacting supportively with staff.(iii) experience alone was not sufficient to gain expertise(iv) the lack of a causal relationship between experience and tacit knowledge distinguished experience from expertise. </w:t>
      </w:r>
    </w:p>
    <w:p w14:paraId="33C6BFFC" w14:textId="77777777" w:rsidR="00EA1428" w:rsidRPr="00C53F1C" w:rsidRDefault="00EA1428" w:rsidP="00C53F1C">
      <w:pPr>
        <w:spacing w:after="200" w:line="480" w:lineRule="auto"/>
        <w:jc w:val="both"/>
        <w:rPr>
          <w:sz w:val="26"/>
          <w:szCs w:val="26"/>
          <w:lang w:val="en"/>
        </w:rPr>
      </w:pPr>
      <w:r w:rsidRPr="00C53F1C">
        <w:rPr>
          <w:sz w:val="26"/>
          <w:szCs w:val="26"/>
          <w:lang w:val="en"/>
        </w:rPr>
        <w:tab/>
        <w:t xml:space="preserve">Sternberg et al (2005) conducted a study to find out what makes schools more effective and the strategies which make them effective. The major findings were (i) the more effective teachers are less likely to use  ‘legislation’ as a strategy for dealing with conflicts than their less effective counterparts (ii) teachers in rural areas are more likely to ‘comply’and to ‘confe’r than their peer teachers in urban context (iii) teachers in low SES schools tended to rate the ‘legislate’ strategy higher than teachers in high SES schools (iv) males tended to use ‘retaliate’ strategy more than females (v) the </w:t>
      </w:r>
      <w:r w:rsidRPr="00C53F1C">
        <w:rPr>
          <w:sz w:val="26"/>
          <w:szCs w:val="26"/>
          <w:lang w:val="en"/>
        </w:rPr>
        <w:lastRenderedPageBreak/>
        <w:t>practically intelligent strategies that differentiate more effective teachers from less effective teachers are not always the same strategies that differentiate those teachers who are more experienced from those who are less experienced..</w:t>
      </w:r>
    </w:p>
    <w:p w14:paraId="6ABFEB1B" w14:textId="77777777" w:rsidR="00EA1428" w:rsidRPr="00C53F1C" w:rsidRDefault="00EA1428" w:rsidP="00C53F1C">
      <w:pPr>
        <w:spacing w:after="200" w:line="480" w:lineRule="auto"/>
        <w:jc w:val="both"/>
        <w:rPr>
          <w:color w:val="333333"/>
          <w:sz w:val="26"/>
          <w:szCs w:val="26"/>
        </w:rPr>
      </w:pPr>
      <w:r w:rsidRPr="00C53F1C">
        <w:rPr>
          <w:color w:val="333333"/>
          <w:sz w:val="26"/>
          <w:szCs w:val="26"/>
        </w:rPr>
        <w:tab/>
        <w:t>Grigorenko et al (2006) attempted in their study to find out the relation between practical intelligence and teacher effectiveness. They constructed a measure of tacit knowledge for elementary school teachers, in order to determine the teachers’ likely effectiveness through a measure of tacit knowledge.</w:t>
      </w:r>
    </w:p>
    <w:p w14:paraId="5FAB4C5D" w14:textId="77777777" w:rsidR="00EA1428" w:rsidRPr="00C53F1C" w:rsidRDefault="00EA1428" w:rsidP="00C53F1C">
      <w:pPr>
        <w:spacing w:after="200" w:line="480" w:lineRule="auto"/>
        <w:jc w:val="both"/>
        <w:rPr>
          <w:color w:val="333333"/>
          <w:sz w:val="26"/>
          <w:szCs w:val="26"/>
        </w:rPr>
      </w:pPr>
      <w:r w:rsidRPr="00C53F1C">
        <w:rPr>
          <w:sz w:val="26"/>
          <w:szCs w:val="26"/>
        </w:rPr>
        <w:tab/>
        <w:t>Stemler et al (2006) highlighted the importance for teachers of having sound practical skills in interacting with students, parents, administrators and other teachers and provided a new framework for conceptualizing practical skills in dealing with others that follows directly from Sternberg's theory of successful intelligence. They outlined and discussed an approach to measure teachers' preferred strategies for ‘dealing with others’.</w:t>
      </w:r>
    </w:p>
    <w:p w14:paraId="499D78A8" w14:textId="77777777" w:rsidR="00EA1428" w:rsidRPr="00C53F1C" w:rsidRDefault="00EA1428" w:rsidP="00C53F1C">
      <w:pPr>
        <w:spacing w:after="200" w:line="480" w:lineRule="auto"/>
        <w:jc w:val="both"/>
        <w:rPr>
          <w:sz w:val="26"/>
          <w:szCs w:val="26"/>
        </w:rPr>
      </w:pPr>
      <w:r w:rsidRPr="00C53F1C">
        <w:rPr>
          <w:sz w:val="26"/>
          <w:szCs w:val="26"/>
        </w:rPr>
        <w:tab/>
        <w:t>Sternberg et al (2006) presented three studies in which three new everyday tacit-knowledge inventories were examined. Confirmatory factor analysis was used to evaluate the factor structure of each inventory and their measurement equivalence across samples. In addition, a single-factor model was tested for its fit to the covariance among the three new tacit-knowledge inventories and the</w:t>
      </w:r>
      <w:r w:rsidRPr="00C53F1C">
        <w:rPr>
          <w:bCs/>
          <w:sz w:val="26"/>
          <w:szCs w:val="26"/>
        </w:rPr>
        <w:t xml:space="preserve"> Practical</w:t>
      </w:r>
      <w:r w:rsidRPr="00C53F1C">
        <w:rPr>
          <w:sz w:val="26"/>
          <w:szCs w:val="26"/>
        </w:rPr>
        <w:t xml:space="preserve"> subscale from the Sternberg Triarchic Abilities Test. The relation between a higher-order</w:t>
      </w:r>
      <w:r w:rsidRPr="00C53F1C">
        <w:rPr>
          <w:bCs/>
          <w:sz w:val="26"/>
          <w:szCs w:val="26"/>
        </w:rPr>
        <w:t xml:space="preserve"> practical intelligence</w:t>
      </w:r>
      <w:r w:rsidRPr="00C53F1C">
        <w:rPr>
          <w:sz w:val="26"/>
          <w:szCs w:val="26"/>
        </w:rPr>
        <w:t xml:space="preserve"> factor emerging from this analysis and fluid and crystallized</w:t>
      </w:r>
      <w:r w:rsidRPr="00C53F1C">
        <w:rPr>
          <w:bCs/>
          <w:sz w:val="26"/>
          <w:szCs w:val="26"/>
        </w:rPr>
        <w:t xml:space="preserve"> intelligence</w:t>
      </w:r>
      <w:r w:rsidRPr="00C53F1C">
        <w:rPr>
          <w:sz w:val="26"/>
          <w:szCs w:val="26"/>
        </w:rPr>
        <w:t xml:space="preserve"> also was investigated. The results indicate that (i) the new tacit-knowledge </w:t>
      </w:r>
      <w:r w:rsidRPr="00C53F1C">
        <w:rPr>
          <w:sz w:val="26"/>
          <w:szCs w:val="26"/>
        </w:rPr>
        <w:lastRenderedPageBreak/>
        <w:t>inventories are reliable and valid assessments of</w:t>
      </w:r>
      <w:r w:rsidRPr="00C53F1C">
        <w:rPr>
          <w:bCs/>
          <w:sz w:val="26"/>
          <w:szCs w:val="26"/>
        </w:rPr>
        <w:t xml:space="preserve"> practical intelligence</w:t>
      </w:r>
      <w:r w:rsidRPr="00C53F1C">
        <w:rPr>
          <w:sz w:val="26"/>
          <w:szCs w:val="26"/>
        </w:rPr>
        <w:t xml:space="preserve"> across diverse samples (ii)</w:t>
      </w:r>
      <w:r w:rsidRPr="00C53F1C">
        <w:rPr>
          <w:bCs/>
          <w:sz w:val="26"/>
          <w:szCs w:val="26"/>
        </w:rPr>
        <w:t xml:space="preserve"> practical intelligence</w:t>
      </w:r>
      <w:r w:rsidRPr="00C53F1C">
        <w:rPr>
          <w:sz w:val="26"/>
          <w:szCs w:val="26"/>
        </w:rPr>
        <w:t xml:space="preserve"> and general</w:t>
      </w:r>
      <w:r w:rsidRPr="00C53F1C">
        <w:rPr>
          <w:bCs/>
          <w:sz w:val="26"/>
          <w:szCs w:val="26"/>
        </w:rPr>
        <w:t xml:space="preserve"> intelligence</w:t>
      </w:r>
      <w:r w:rsidRPr="00C53F1C">
        <w:rPr>
          <w:sz w:val="26"/>
          <w:szCs w:val="26"/>
        </w:rPr>
        <w:t xml:space="preserve"> are not the same construct, though some overlap was found.</w:t>
      </w:r>
    </w:p>
    <w:p w14:paraId="392A9BF3" w14:textId="77777777" w:rsidR="00EA1428" w:rsidRPr="00C53F1C" w:rsidRDefault="00EA1428" w:rsidP="00C53F1C">
      <w:pPr>
        <w:spacing w:after="200" w:line="480" w:lineRule="auto"/>
        <w:jc w:val="both"/>
        <w:rPr>
          <w:color w:val="333333"/>
          <w:sz w:val="26"/>
          <w:szCs w:val="26"/>
        </w:rPr>
      </w:pPr>
      <w:r w:rsidRPr="00C53F1C">
        <w:rPr>
          <w:color w:val="333333"/>
          <w:sz w:val="26"/>
          <w:szCs w:val="26"/>
        </w:rPr>
        <w:tab/>
        <w:t>Wasonga and Murphy (2006) investigated the impact of internship on its participants in an educational administration program and how they learn from tacit knowledge. It was found that tacit knowledge was both contextual and released spontaneously to capture the nuances of the task or issue or problem at hand. The study suggested that interns should expand their own awareness of learning opportunities posed by life experiences and gain insight into leadership and concluded that opportunities provided for interaction and sharing during internship are the points were knowledge is created to prepare interns for leadership positions.</w:t>
      </w:r>
    </w:p>
    <w:p w14:paraId="32AD87BA" w14:textId="77777777" w:rsidR="00EA1428" w:rsidRPr="00C53F1C" w:rsidRDefault="00EA1428" w:rsidP="00C53F1C">
      <w:pPr>
        <w:spacing w:after="200" w:line="480" w:lineRule="auto"/>
        <w:jc w:val="both"/>
        <w:rPr>
          <w:color w:val="333333"/>
          <w:sz w:val="26"/>
          <w:szCs w:val="26"/>
        </w:rPr>
      </w:pPr>
      <w:r w:rsidRPr="00C53F1C">
        <w:rPr>
          <w:color w:val="333333"/>
          <w:sz w:val="26"/>
          <w:szCs w:val="26"/>
        </w:rPr>
        <w:tab/>
        <w:t xml:space="preserve">The purpose of the study conducted by Yi (2006) was to explore how </w:t>
      </w:r>
      <w:r w:rsidRPr="00C53F1C">
        <w:rPr>
          <w:sz w:val="26"/>
          <w:szCs w:val="26"/>
        </w:rPr>
        <w:t>tacit</w:t>
      </w:r>
      <w:r w:rsidRPr="00C53F1C">
        <w:rPr>
          <w:color w:val="333333"/>
          <w:sz w:val="26"/>
          <w:szCs w:val="26"/>
        </w:rPr>
        <w:t xml:space="preserve"> knowledge is externalized in online environments. The results showed that in an online environment, sharing one's own experience is the most effective way for people to share their </w:t>
      </w:r>
      <w:r w:rsidRPr="00C53F1C">
        <w:rPr>
          <w:sz w:val="26"/>
          <w:szCs w:val="26"/>
        </w:rPr>
        <w:t>tacit</w:t>
      </w:r>
      <w:r w:rsidRPr="00C53F1C">
        <w:rPr>
          <w:color w:val="333333"/>
          <w:sz w:val="26"/>
          <w:szCs w:val="26"/>
        </w:rPr>
        <w:t xml:space="preserve"> knowledge. </w:t>
      </w:r>
    </w:p>
    <w:p w14:paraId="463CCB3A" w14:textId="77777777" w:rsidR="00EA1428" w:rsidRPr="00C53F1C" w:rsidRDefault="00EA1428" w:rsidP="00C53F1C">
      <w:pPr>
        <w:spacing w:after="200" w:line="480" w:lineRule="auto"/>
        <w:jc w:val="both"/>
        <w:rPr>
          <w:color w:val="333333"/>
          <w:sz w:val="26"/>
          <w:szCs w:val="26"/>
        </w:rPr>
      </w:pPr>
      <w:r w:rsidRPr="00C53F1C">
        <w:rPr>
          <w:color w:val="333333"/>
          <w:sz w:val="26"/>
          <w:szCs w:val="26"/>
        </w:rPr>
        <w:tab/>
        <w:t xml:space="preserve">Peroune (2007) investigated, the role peer relationships play, in making </w:t>
      </w:r>
      <w:r w:rsidRPr="00C53F1C">
        <w:rPr>
          <w:sz w:val="26"/>
          <w:szCs w:val="26"/>
        </w:rPr>
        <w:t>tacit</w:t>
      </w:r>
      <w:r w:rsidRPr="00C53F1C">
        <w:rPr>
          <w:color w:val="333333"/>
          <w:sz w:val="26"/>
          <w:szCs w:val="26"/>
        </w:rPr>
        <w:t xml:space="preserve"> knowledge explicit and accessible in the wider organization and whether they contribute to learning in a learning environment. A dominant-less dominant design, with the qualitative design being the dominant paradigm was used for the study. Semi-structured interviews provided qualitative data while the dimensions of the learning organization questionnaire (DLOQ) yielded quantitative data. It was found that peer </w:t>
      </w:r>
      <w:r w:rsidRPr="00C53F1C">
        <w:rPr>
          <w:color w:val="333333"/>
          <w:sz w:val="26"/>
          <w:szCs w:val="26"/>
        </w:rPr>
        <w:lastRenderedPageBreak/>
        <w:t xml:space="preserve">relationships provide the context within which sense making can take place and that the peer relationship by definition is the context within which these constructs already function effectively. The study showed how peer relationships can contribute to learning within the organization through the use of dialogue, inquiry, and the process of sense making and that the learning organization is environment in which sharing of </w:t>
      </w:r>
      <w:r w:rsidRPr="00C53F1C">
        <w:rPr>
          <w:sz w:val="26"/>
          <w:szCs w:val="26"/>
        </w:rPr>
        <w:t>tacit</w:t>
      </w:r>
      <w:r w:rsidRPr="00C53F1C">
        <w:rPr>
          <w:color w:val="333333"/>
          <w:sz w:val="26"/>
          <w:szCs w:val="26"/>
        </w:rPr>
        <w:t xml:space="preserve"> knowledge can take place.</w:t>
      </w:r>
    </w:p>
    <w:p w14:paraId="254D560D" w14:textId="77777777" w:rsidR="00EA1428" w:rsidRPr="00C53F1C" w:rsidRDefault="00EA1428" w:rsidP="00C53F1C">
      <w:pPr>
        <w:spacing w:after="200" w:line="480" w:lineRule="auto"/>
        <w:jc w:val="both"/>
        <w:rPr>
          <w:color w:val="333333"/>
          <w:sz w:val="26"/>
          <w:szCs w:val="26"/>
        </w:rPr>
      </w:pPr>
      <w:r w:rsidRPr="00C53F1C">
        <w:rPr>
          <w:color w:val="333333"/>
          <w:sz w:val="26"/>
          <w:szCs w:val="26"/>
        </w:rPr>
        <w:tab/>
        <w:t xml:space="preserve">The study conducted by Shim and Roth (2007) revealed the need for sharing of tacit knowledge by expert teaching professors and their mentees. Methods of sharing </w:t>
      </w:r>
      <w:r w:rsidRPr="00C53F1C">
        <w:rPr>
          <w:sz w:val="26"/>
          <w:szCs w:val="26"/>
        </w:rPr>
        <w:t>tacit</w:t>
      </w:r>
      <w:r w:rsidRPr="00C53F1C">
        <w:rPr>
          <w:color w:val="333333"/>
          <w:sz w:val="26"/>
          <w:szCs w:val="26"/>
        </w:rPr>
        <w:t xml:space="preserve"> knowledge were categorized in two ways: ‘observation’ and ‘bringing it to surface’.  It was found that expert teaching professors had difficulty in articulating much of their teaching expertise and in sharing </w:t>
      </w:r>
      <w:r w:rsidRPr="00C53F1C">
        <w:rPr>
          <w:sz w:val="26"/>
          <w:szCs w:val="26"/>
        </w:rPr>
        <w:t>tacit</w:t>
      </w:r>
      <w:r w:rsidRPr="00C53F1C">
        <w:rPr>
          <w:color w:val="333333"/>
          <w:sz w:val="26"/>
          <w:szCs w:val="26"/>
        </w:rPr>
        <w:t xml:space="preserve"> knowledge. </w:t>
      </w:r>
    </w:p>
    <w:p w14:paraId="22EAEC5E" w14:textId="77777777" w:rsidR="00EA1428" w:rsidRPr="00C53F1C" w:rsidRDefault="00EA1428" w:rsidP="00C53F1C">
      <w:pPr>
        <w:tabs>
          <w:tab w:val="left" w:pos="990"/>
        </w:tabs>
        <w:spacing w:after="200" w:line="480" w:lineRule="auto"/>
        <w:jc w:val="both"/>
        <w:rPr>
          <w:color w:val="333333"/>
          <w:sz w:val="26"/>
          <w:szCs w:val="26"/>
        </w:rPr>
      </w:pPr>
      <w:r w:rsidRPr="00C53F1C">
        <w:rPr>
          <w:sz w:val="26"/>
          <w:szCs w:val="26"/>
        </w:rPr>
        <w:tab/>
        <w:t xml:space="preserve">Kinchin et al. (2008) tried to visualize expertise and contend that much </w:t>
      </w:r>
      <w:r w:rsidRPr="00C53F1C">
        <w:rPr>
          <w:color w:val="333333"/>
          <w:sz w:val="26"/>
          <w:szCs w:val="26"/>
        </w:rPr>
        <w:t xml:space="preserve">knowledge that has been described as </w:t>
      </w:r>
      <w:r w:rsidRPr="00C53F1C">
        <w:rPr>
          <w:sz w:val="26"/>
          <w:szCs w:val="26"/>
        </w:rPr>
        <w:t>tacit</w:t>
      </w:r>
      <w:r w:rsidRPr="00C53F1C">
        <w:rPr>
          <w:color w:val="333333"/>
          <w:sz w:val="26"/>
          <w:szCs w:val="26"/>
        </w:rPr>
        <w:t xml:space="preserve"> can be surfaced for examination through the application of concept mapping techniques. This approach allows experts to articulate their practice in a way that is transparent, making it available for scrutiny by students. </w:t>
      </w:r>
    </w:p>
    <w:p w14:paraId="297A9C1B" w14:textId="77777777" w:rsidR="00EA1428" w:rsidRPr="00C53F1C" w:rsidRDefault="00EA1428" w:rsidP="00C53F1C">
      <w:pPr>
        <w:spacing w:after="200" w:line="480" w:lineRule="auto"/>
        <w:jc w:val="both"/>
        <w:rPr>
          <w:sz w:val="26"/>
          <w:szCs w:val="26"/>
        </w:rPr>
      </w:pPr>
      <w:r w:rsidRPr="00C53F1C">
        <w:rPr>
          <w:color w:val="333333"/>
          <w:sz w:val="26"/>
          <w:szCs w:val="26"/>
        </w:rPr>
        <w:tab/>
        <w:t>Marie (2008) investigated to find out the role of creativity, tacit knowledge, thought styles and language on postgraduate science research skills such as problem identification, data collection and hypothesis formation. It was found that science research students should be taught about the creative process as they are under pressures that can inhibit</w:t>
      </w:r>
      <w:r w:rsidRPr="00C53F1C">
        <w:rPr>
          <w:b/>
          <w:color w:val="333333"/>
          <w:sz w:val="26"/>
          <w:szCs w:val="26"/>
        </w:rPr>
        <w:t xml:space="preserve"> </w:t>
      </w:r>
      <w:r w:rsidRPr="00C53F1C">
        <w:rPr>
          <w:color w:val="333333"/>
          <w:sz w:val="26"/>
          <w:szCs w:val="26"/>
        </w:rPr>
        <w:t xml:space="preserve">creative thought and they should also be taught the </w:t>
      </w:r>
      <w:r w:rsidRPr="00C53F1C">
        <w:rPr>
          <w:color w:val="333333"/>
          <w:sz w:val="26"/>
          <w:szCs w:val="26"/>
        </w:rPr>
        <w:lastRenderedPageBreak/>
        <w:t xml:space="preserve">importance of </w:t>
      </w:r>
      <w:r w:rsidRPr="00C53F1C">
        <w:rPr>
          <w:sz w:val="26"/>
          <w:szCs w:val="26"/>
        </w:rPr>
        <w:t>tacit</w:t>
      </w:r>
      <w:r w:rsidRPr="00C53F1C">
        <w:rPr>
          <w:color w:val="333333"/>
          <w:sz w:val="26"/>
          <w:szCs w:val="26"/>
        </w:rPr>
        <w:t xml:space="preserve"> knowledge for learning how to do research, as this will aid the process. </w:t>
      </w:r>
    </w:p>
    <w:p w14:paraId="5FC375FF" w14:textId="77777777" w:rsidR="00EA1428" w:rsidRPr="00C53F1C" w:rsidRDefault="00EA1428" w:rsidP="00C53F1C">
      <w:pPr>
        <w:spacing w:after="200" w:line="480" w:lineRule="auto"/>
        <w:jc w:val="both"/>
        <w:rPr>
          <w:sz w:val="26"/>
          <w:szCs w:val="26"/>
        </w:rPr>
      </w:pPr>
      <w:r w:rsidRPr="00C53F1C">
        <w:rPr>
          <w:sz w:val="26"/>
          <w:szCs w:val="26"/>
        </w:rPr>
        <w:tab/>
        <w:t xml:space="preserve">The purpose of the study conducted by Skagert et al (2008) was to analyse leaders’ strategies for dealing with their subordinates’ stress in public human service organizations. For the purpose of the study qualitative interviews were made with leaders from hospitals and regional social insurance offices, and analyzed in line with grounded theory method. It was found that the leaders handled subordinates’ stress and perceived leadership demands by </w:t>
      </w:r>
      <w:r w:rsidRPr="00C53F1C">
        <w:rPr>
          <w:iCs/>
          <w:sz w:val="26"/>
          <w:szCs w:val="26"/>
        </w:rPr>
        <w:t>acting as shock absorber</w:t>
      </w:r>
      <w:r w:rsidRPr="00C53F1C">
        <w:rPr>
          <w:sz w:val="26"/>
          <w:szCs w:val="26"/>
        </w:rPr>
        <w:t xml:space="preserve"> (core category) and used</w:t>
      </w:r>
      <w:r w:rsidRPr="00C53F1C">
        <w:rPr>
          <w:bCs/>
          <w:sz w:val="26"/>
          <w:szCs w:val="26"/>
        </w:rPr>
        <w:t xml:space="preserve"> strategies</w:t>
      </w:r>
      <w:r w:rsidRPr="00C53F1C">
        <w:rPr>
          <w:sz w:val="26"/>
          <w:szCs w:val="26"/>
        </w:rPr>
        <w:t xml:space="preserve"> characterized as </w:t>
      </w:r>
      <w:r w:rsidRPr="00C53F1C">
        <w:rPr>
          <w:iCs/>
          <w:sz w:val="26"/>
          <w:szCs w:val="26"/>
        </w:rPr>
        <w:t>leading in continuous change whilst maintaining trustworthiness</w:t>
      </w:r>
      <w:r w:rsidRPr="00C53F1C">
        <w:rPr>
          <w:sz w:val="26"/>
          <w:szCs w:val="26"/>
        </w:rPr>
        <w:t xml:space="preserve">. To cope with their own stress from perceived leadership demands, they tried to </w:t>
      </w:r>
      <w:r w:rsidRPr="00C53F1C">
        <w:rPr>
          <w:iCs/>
          <w:sz w:val="26"/>
          <w:szCs w:val="26"/>
        </w:rPr>
        <w:t>sustain their own integrity</w:t>
      </w:r>
      <w:r w:rsidRPr="00C53F1C">
        <w:rPr>
          <w:sz w:val="26"/>
          <w:szCs w:val="26"/>
        </w:rPr>
        <w:t xml:space="preserve"> (core category) by either </w:t>
      </w:r>
      <w:r w:rsidRPr="00C53F1C">
        <w:rPr>
          <w:iCs/>
          <w:sz w:val="26"/>
          <w:szCs w:val="26"/>
        </w:rPr>
        <w:t>identifying</w:t>
      </w:r>
      <w:r w:rsidRPr="00C53F1C">
        <w:rPr>
          <w:sz w:val="26"/>
          <w:szCs w:val="26"/>
        </w:rPr>
        <w:t xml:space="preserve"> with or </w:t>
      </w:r>
      <w:r w:rsidRPr="00C53F1C">
        <w:rPr>
          <w:iCs/>
          <w:sz w:val="26"/>
          <w:szCs w:val="26"/>
        </w:rPr>
        <w:t>distancing</w:t>
      </w:r>
      <w:r w:rsidRPr="00C53F1C">
        <w:rPr>
          <w:sz w:val="26"/>
          <w:szCs w:val="26"/>
        </w:rPr>
        <w:t xml:space="preserve"> themselves from the leader role. The</w:t>
      </w:r>
      <w:r w:rsidRPr="00C53F1C">
        <w:rPr>
          <w:bCs/>
          <w:sz w:val="26"/>
          <w:szCs w:val="26"/>
        </w:rPr>
        <w:t xml:space="preserve"> strategies</w:t>
      </w:r>
      <w:r w:rsidRPr="00C53F1C">
        <w:rPr>
          <w:sz w:val="26"/>
          <w:szCs w:val="26"/>
        </w:rPr>
        <w:t xml:space="preserve"> for</w:t>
      </w:r>
      <w:r w:rsidRPr="00C53F1C">
        <w:rPr>
          <w:bCs/>
          <w:sz w:val="26"/>
          <w:szCs w:val="26"/>
        </w:rPr>
        <w:t xml:space="preserve"> dealing</w:t>
      </w:r>
      <w:r w:rsidRPr="00C53F1C">
        <w:rPr>
          <w:sz w:val="26"/>
          <w:szCs w:val="26"/>
        </w:rPr>
        <w:t xml:space="preserve"> with leaders’ own and subordinates’ exposures to stressors were pervaded by perceived leadership demands.</w:t>
      </w:r>
    </w:p>
    <w:p w14:paraId="6892AEB2" w14:textId="77777777" w:rsidR="00EA1428" w:rsidRPr="00C53F1C" w:rsidRDefault="00EA1428" w:rsidP="00C53F1C">
      <w:pPr>
        <w:spacing w:after="200" w:line="480" w:lineRule="auto"/>
        <w:jc w:val="both"/>
        <w:rPr>
          <w:sz w:val="26"/>
          <w:szCs w:val="26"/>
        </w:rPr>
      </w:pPr>
      <w:r w:rsidRPr="00C53F1C">
        <w:rPr>
          <w:sz w:val="26"/>
          <w:szCs w:val="26"/>
        </w:rPr>
        <w:tab/>
        <w:t>Badger and Wu (2009) attempted to find out the teachers’ strategies for dealing with unpredicted problems in subject knowledge during class. . The findings revealed that, the</w:t>
      </w:r>
      <w:r w:rsidRPr="00C53F1C">
        <w:rPr>
          <w:bCs/>
          <w:sz w:val="26"/>
          <w:szCs w:val="26"/>
        </w:rPr>
        <w:t xml:space="preserve"> strategies</w:t>
      </w:r>
      <w:r w:rsidRPr="00C53F1C">
        <w:rPr>
          <w:sz w:val="26"/>
          <w:szCs w:val="26"/>
        </w:rPr>
        <w:t xml:space="preserve"> that the teachers used when</w:t>
      </w:r>
      <w:r w:rsidRPr="00C53F1C">
        <w:rPr>
          <w:bCs/>
          <w:sz w:val="26"/>
          <w:szCs w:val="26"/>
        </w:rPr>
        <w:t xml:space="preserve"> dealing</w:t>
      </w:r>
      <w:r w:rsidRPr="00C53F1C">
        <w:rPr>
          <w:sz w:val="26"/>
          <w:szCs w:val="26"/>
        </w:rPr>
        <w:t xml:space="preserve"> with these episodes can be described in terms of avoidance or risk taking. The teachers were of the belief that the occurrence of such unpredicted</w:t>
      </w:r>
      <w:r w:rsidRPr="00C53F1C">
        <w:rPr>
          <w:bCs/>
          <w:sz w:val="26"/>
          <w:szCs w:val="26"/>
        </w:rPr>
        <w:t xml:space="preserve"> problems</w:t>
      </w:r>
      <w:r w:rsidRPr="00C53F1C">
        <w:rPr>
          <w:sz w:val="26"/>
          <w:szCs w:val="26"/>
        </w:rPr>
        <w:t xml:space="preserve"> reflects poorly on their competence as teachers. But the</w:t>
      </w:r>
      <w:r w:rsidRPr="00C53F1C">
        <w:rPr>
          <w:bCs/>
          <w:sz w:val="26"/>
          <w:szCs w:val="26"/>
        </w:rPr>
        <w:t xml:space="preserve"> strategies</w:t>
      </w:r>
      <w:r w:rsidRPr="00C53F1C">
        <w:rPr>
          <w:sz w:val="26"/>
          <w:szCs w:val="26"/>
        </w:rPr>
        <w:t xml:space="preserve"> they adopted meant that the lesson proceeded smoothly and allowed them to maintain their students’ respect as experts in the field.</w:t>
      </w:r>
    </w:p>
    <w:p w14:paraId="5E44D48E" w14:textId="77777777" w:rsidR="00EA1428" w:rsidRPr="00C53F1C" w:rsidRDefault="00EA1428" w:rsidP="00C53F1C">
      <w:pPr>
        <w:spacing w:after="200" w:line="480" w:lineRule="auto"/>
        <w:jc w:val="both"/>
        <w:rPr>
          <w:color w:val="333333"/>
          <w:sz w:val="26"/>
          <w:szCs w:val="26"/>
        </w:rPr>
      </w:pPr>
      <w:r w:rsidRPr="00C53F1C">
        <w:rPr>
          <w:color w:val="333333"/>
          <w:sz w:val="26"/>
          <w:szCs w:val="26"/>
        </w:rPr>
        <w:lastRenderedPageBreak/>
        <w:tab/>
        <w:t>Buck and Trauth (2009) conducted a study to prepare</w:t>
      </w:r>
      <w:hyperlink r:id="rId8" w:history="1">
        <w:r w:rsidRPr="00C53F1C">
          <w:rPr>
            <w:color w:val="333333"/>
            <w:sz w:val="26"/>
            <w:szCs w:val="26"/>
          </w:rPr>
          <w:t xml:space="preserve"> teachers to make the formative assessment process integral to science teaching and learning</w:t>
        </w:r>
      </w:hyperlink>
      <w:r w:rsidRPr="00C53F1C">
        <w:rPr>
          <w:color w:val="333333"/>
          <w:sz w:val="26"/>
          <w:szCs w:val="26"/>
        </w:rPr>
        <w:t xml:space="preserve">  The purpose of their study was to develop an understanding of the experience of being a teacher that is seeking to improve learning through formative assessment and using that understanding to improve their practices in teacher education. Three categories were emerged from the data analysis such as (i) questioning the validity of </w:t>
      </w:r>
      <w:r w:rsidRPr="00C53F1C">
        <w:rPr>
          <w:sz w:val="26"/>
          <w:szCs w:val="26"/>
        </w:rPr>
        <w:t>tacit</w:t>
      </w:r>
      <w:r w:rsidRPr="00C53F1C">
        <w:rPr>
          <w:color w:val="333333"/>
          <w:sz w:val="26"/>
          <w:szCs w:val="26"/>
        </w:rPr>
        <w:t xml:space="preserve"> pedagogical understandings, (ii) understanding the experiences of the students, and (iii) exploring the need to develop a more reflexive classroom. </w:t>
      </w:r>
    </w:p>
    <w:p w14:paraId="119B2906" w14:textId="77777777" w:rsidR="00EA1428" w:rsidRPr="00C53F1C" w:rsidRDefault="00EA1428" w:rsidP="00C53F1C">
      <w:pPr>
        <w:spacing w:after="200" w:line="480" w:lineRule="auto"/>
        <w:jc w:val="both"/>
        <w:rPr>
          <w:sz w:val="26"/>
          <w:szCs w:val="26"/>
        </w:rPr>
      </w:pPr>
      <w:r w:rsidRPr="00C53F1C">
        <w:rPr>
          <w:sz w:val="26"/>
          <w:szCs w:val="26"/>
        </w:rPr>
        <w:tab/>
        <w:t>The study of Tartwijk et al. (2009) aimed at estimating teachers’ practical knowledge about classroom management in multicultural classrooms. This study identified shared practical knowledge about classroom management strategies of teachers who were successful in creating a positive working atmosphere in their multicultural classrooms. Video-stimulated interviews were used to elicit data about the practical knowledge of these teachers. The teachers were aware of the importance of providing clear rules and correcting student behaviour whenever necessary, but they also wanted to reduce potential negative influences of corrections on the classroom atmosphere. They aimed at developing positive teacher–student relationships and adjusted their teaching methods anticipating students' responses. The findings also revealed that most teachers seemed reluctant to refer to the cultural and ethnic background of their students.</w:t>
      </w:r>
    </w:p>
    <w:p w14:paraId="08819211" w14:textId="77777777" w:rsidR="00EA1428" w:rsidRPr="00C53F1C" w:rsidRDefault="00EA1428" w:rsidP="00C53F1C">
      <w:pPr>
        <w:spacing w:after="200" w:line="480" w:lineRule="auto"/>
        <w:jc w:val="both"/>
        <w:rPr>
          <w:sz w:val="26"/>
          <w:szCs w:val="26"/>
        </w:rPr>
      </w:pPr>
      <w:r w:rsidRPr="00C53F1C">
        <w:rPr>
          <w:sz w:val="26"/>
          <w:szCs w:val="26"/>
        </w:rPr>
        <w:lastRenderedPageBreak/>
        <w:tab/>
        <w:t xml:space="preserve">Stephens and </w:t>
      </w:r>
      <w:hyperlink r:id="rId9" w:tooltip="New Search for Author Delamont, Sara" w:history="1">
        <w:r w:rsidRPr="00C53F1C">
          <w:rPr>
            <w:sz w:val="26"/>
            <w:szCs w:val="26"/>
          </w:rPr>
          <w:t>Delamont</w:t>
        </w:r>
      </w:hyperlink>
      <w:r w:rsidRPr="00C53F1C">
        <w:rPr>
          <w:sz w:val="26"/>
          <w:szCs w:val="26"/>
        </w:rPr>
        <w:t xml:space="preserve"> (2009) through their study emphasized the need for teaching tacit and technical knowledge. The study focused upon teaching and learning, upon explicit instruction and the acquisition of the tacit knowledge and skills that are essential if learners are to become enculturated into a new "habitus". </w:t>
      </w:r>
    </w:p>
    <w:p w14:paraId="6DCD4335" w14:textId="77777777" w:rsidR="00EA1428" w:rsidRPr="00C53F1C" w:rsidRDefault="00EA1428" w:rsidP="00C53F1C">
      <w:pPr>
        <w:pStyle w:val="NormalWeb"/>
        <w:spacing w:after="200" w:line="480" w:lineRule="auto"/>
        <w:jc w:val="both"/>
        <w:rPr>
          <w:b/>
          <w:bCs/>
          <w:sz w:val="26"/>
          <w:szCs w:val="26"/>
          <w:lang w:val="en"/>
        </w:rPr>
      </w:pPr>
      <w:r w:rsidRPr="00C53F1C">
        <w:rPr>
          <w:b/>
          <w:bCs/>
          <w:sz w:val="26"/>
          <w:szCs w:val="26"/>
          <w:lang w:val="en"/>
        </w:rPr>
        <w:t>Conclusion</w:t>
      </w:r>
    </w:p>
    <w:p w14:paraId="76982875" w14:textId="77777777" w:rsidR="00EA1428" w:rsidRPr="00C53F1C" w:rsidRDefault="00EA1428" w:rsidP="00C53F1C">
      <w:pPr>
        <w:pStyle w:val="NormalWeb"/>
        <w:spacing w:after="200" w:line="480" w:lineRule="auto"/>
        <w:jc w:val="both"/>
        <w:rPr>
          <w:sz w:val="26"/>
          <w:szCs w:val="26"/>
          <w:lang w:val="en"/>
        </w:rPr>
      </w:pPr>
      <w:r w:rsidRPr="00C53F1C">
        <w:rPr>
          <w:sz w:val="26"/>
          <w:szCs w:val="26"/>
          <w:lang w:val="en"/>
        </w:rPr>
        <w:tab/>
        <w:t>The review of the related literature helped the investigator to have a wider perspective on the concept of Practical intelligence, Tacit Knowledge and different Problem Dealing Strategies and enabled to get an idea of what has been already covered in the area under investigation. From the review it is clear that these terms have only a recent origin and therefore only a few related studies are available. Again it is clear that all the studies are from abroad.</w:t>
      </w:r>
    </w:p>
    <w:p w14:paraId="46551966" w14:textId="77777777" w:rsidR="00EA1428" w:rsidRPr="00C53F1C" w:rsidRDefault="00EA1428" w:rsidP="00C53F1C">
      <w:pPr>
        <w:pStyle w:val="NormalWeb"/>
        <w:spacing w:after="200" w:line="480" w:lineRule="auto"/>
        <w:jc w:val="both"/>
        <w:rPr>
          <w:sz w:val="26"/>
          <w:szCs w:val="26"/>
          <w:lang w:val="en"/>
        </w:rPr>
      </w:pPr>
      <w:r w:rsidRPr="00C53F1C">
        <w:rPr>
          <w:sz w:val="26"/>
          <w:szCs w:val="26"/>
          <w:lang w:val="en"/>
        </w:rPr>
        <w:tab/>
        <w:t>Among the related studies some of them showed that tacit knowledge can be measured in different domains (</w:t>
      </w:r>
      <w:r w:rsidRPr="00C53F1C">
        <w:rPr>
          <w:sz w:val="26"/>
          <w:szCs w:val="26"/>
        </w:rPr>
        <w:t xml:space="preserve">Sternberg et al, 2003; </w:t>
      </w:r>
      <w:r w:rsidRPr="00C53F1C">
        <w:rPr>
          <w:sz w:val="26"/>
          <w:szCs w:val="26"/>
          <w:lang w:val="en"/>
        </w:rPr>
        <w:t xml:space="preserve">Bakerand Hoy, 2005; </w:t>
      </w:r>
      <w:r w:rsidRPr="00C53F1C">
        <w:rPr>
          <w:color w:val="333333"/>
          <w:sz w:val="26"/>
          <w:szCs w:val="26"/>
        </w:rPr>
        <w:t>Grigorenko et al 2006) and shared (Shim and Roth 2007)  Some of the studies concentrated to find out the differences between experts and novices in their level of tacit knowledge  (</w:t>
      </w:r>
      <w:r w:rsidRPr="00C53F1C">
        <w:rPr>
          <w:sz w:val="26"/>
          <w:szCs w:val="26"/>
          <w:lang w:val="en"/>
        </w:rPr>
        <w:t>Dorraine et al, 2005;</w:t>
      </w:r>
      <w:r w:rsidRPr="00C53F1C">
        <w:rPr>
          <w:sz w:val="26"/>
          <w:szCs w:val="26"/>
        </w:rPr>
        <w:t xml:space="preserve"> Ho, 2001) in different domains and some  focused on the Problem dealing strategies of teachers (Stemler et al., 2006;Sternberg et al (2005); </w:t>
      </w:r>
      <w:r w:rsidRPr="00C53F1C">
        <w:rPr>
          <w:sz w:val="26"/>
          <w:szCs w:val="26"/>
          <w:lang w:val="en"/>
        </w:rPr>
        <w:t>Dorraine et al., 2005). The investigator found that no attempt has been made to compare the Problem Dealing Strategies of teachers with high and low Tacit Knowledge and no such studies have been conducted in our cultural context. Hence the investigator made an attempt to study about the Problem Dealing Strategies of Secondary School Teachers with High and Low Tacit Knowledge.</w:t>
      </w:r>
    </w:p>
    <w:p w14:paraId="58EDB88C" w14:textId="77777777" w:rsidR="00EA1428" w:rsidRDefault="00EA1428" w:rsidP="0072436D">
      <w:pPr>
        <w:jc w:val="center"/>
        <w:rPr>
          <w:b/>
          <w:caps/>
          <w:w w:val="140"/>
          <w:sz w:val="26"/>
          <w:szCs w:val="26"/>
        </w:rPr>
      </w:pPr>
    </w:p>
    <w:p w14:paraId="32CDAC7A" w14:textId="77777777" w:rsidR="00EA1428" w:rsidRPr="00D601DD" w:rsidRDefault="00EA1428" w:rsidP="0072436D">
      <w:pPr>
        <w:spacing w:after="200" w:line="480" w:lineRule="auto"/>
        <w:jc w:val="center"/>
        <w:rPr>
          <w:b/>
          <w:caps/>
          <w:w w:val="140"/>
          <w:sz w:val="28"/>
          <w:szCs w:val="28"/>
        </w:rPr>
      </w:pPr>
      <w:r w:rsidRPr="00D601DD">
        <w:rPr>
          <w:b/>
          <w:caps/>
          <w:w w:val="140"/>
          <w:sz w:val="28"/>
          <w:szCs w:val="28"/>
        </w:rPr>
        <w:t>Methodology</w:t>
      </w:r>
    </w:p>
    <w:p w14:paraId="175E8117" w14:textId="77777777" w:rsidR="00EA1428" w:rsidRPr="0072436D" w:rsidRDefault="00EA1428" w:rsidP="0072436D">
      <w:pPr>
        <w:spacing w:after="200"/>
        <w:jc w:val="center"/>
        <w:rPr>
          <w:b/>
          <w:caps/>
          <w:w w:val="140"/>
          <w:sz w:val="26"/>
          <w:szCs w:val="26"/>
        </w:rPr>
      </w:pPr>
    </w:p>
    <w:p w14:paraId="1F8B0EBF" w14:textId="77777777" w:rsidR="00EA1428" w:rsidRPr="008B63A3" w:rsidRDefault="00EA1428" w:rsidP="00D601DD">
      <w:pPr>
        <w:tabs>
          <w:tab w:val="left" w:pos="720"/>
        </w:tabs>
        <w:spacing w:after="200" w:line="480" w:lineRule="auto"/>
        <w:jc w:val="both"/>
        <w:rPr>
          <w:sz w:val="26"/>
          <w:szCs w:val="26"/>
        </w:rPr>
      </w:pPr>
      <w:r w:rsidRPr="0072436D">
        <w:rPr>
          <w:sz w:val="26"/>
          <w:szCs w:val="26"/>
        </w:rPr>
        <w:tab/>
      </w:r>
      <w:r w:rsidRPr="008B63A3">
        <w:rPr>
          <w:sz w:val="26"/>
          <w:szCs w:val="26"/>
        </w:rPr>
        <w:t>The machinery of methodology occupies a very important position in all kinds of research. “The research cannot perform its function without it, since it is methodology</w:t>
      </w:r>
      <w:r>
        <w:rPr>
          <w:sz w:val="26"/>
          <w:szCs w:val="26"/>
        </w:rPr>
        <w:t>,</w:t>
      </w:r>
      <w:r w:rsidRPr="008B63A3">
        <w:rPr>
          <w:sz w:val="26"/>
          <w:szCs w:val="26"/>
        </w:rPr>
        <w:t xml:space="preserve"> which lays out the way that formal research is to be carried out and outlines the detailed description of the research variable and procedure”(Barr,1960). The nature of the problem, the kind of data necessary for its interpretation and the objectives of the study determine the method to be adopted in the study. </w:t>
      </w:r>
    </w:p>
    <w:p w14:paraId="34C1827D" w14:textId="77777777" w:rsidR="00EA1428" w:rsidRPr="008B63A3" w:rsidRDefault="00EA1428" w:rsidP="00D601DD">
      <w:pPr>
        <w:tabs>
          <w:tab w:val="left" w:pos="720"/>
        </w:tabs>
        <w:spacing w:after="200" w:line="480" w:lineRule="auto"/>
        <w:jc w:val="both"/>
        <w:rPr>
          <w:sz w:val="26"/>
          <w:szCs w:val="26"/>
        </w:rPr>
      </w:pPr>
      <w:r w:rsidRPr="008B63A3">
        <w:rPr>
          <w:sz w:val="26"/>
          <w:szCs w:val="26"/>
        </w:rPr>
        <w:tab/>
        <w:t>This chapter describes a detailed description of the methodology followed by the investigator under the following subsections.</w:t>
      </w:r>
    </w:p>
    <w:p w14:paraId="7EB7CBB9" w14:textId="77777777" w:rsidR="00EA1428" w:rsidRPr="008B63A3" w:rsidRDefault="00EA1428" w:rsidP="00EA1428">
      <w:pPr>
        <w:numPr>
          <w:ilvl w:val="0"/>
          <w:numId w:val="8"/>
        </w:numPr>
        <w:spacing w:after="200" w:line="480" w:lineRule="auto"/>
        <w:jc w:val="both"/>
        <w:outlineLvl w:val="0"/>
        <w:rPr>
          <w:sz w:val="26"/>
          <w:szCs w:val="26"/>
        </w:rPr>
      </w:pPr>
      <w:r w:rsidRPr="008B63A3">
        <w:rPr>
          <w:sz w:val="26"/>
          <w:szCs w:val="26"/>
        </w:rPr>
        <w:t>Variables</w:t>
      </w:r>
    </w:p>
    <w:p w14:paraId="6C0F81FF" w14:textId="77777777" w:rsidR="00EA1428" w:rsidRPr="008B63A3" w:rsidRDefault="00EA1428" w:rsidP="00EA1428">
      <w:pPr>
        <w:numPr>
          <w:ilvl w:val="0"/>
          <w:numId w:val="8"/>
        </w:numPr>
        <w:spacing w:after="200" w:line="480" w:lineRule="auto"/>
        <w:jc w:val="both"/>
        <w:outlineLvl w:val="0"/>
        <w:rPr>
          <w:sz w:val="26"/>
          <w:szCs w:val="26"/>
        </w:rPr>
      </w:pPr>
      <w:r w:rsidRPr="008B63A3">
        <w:rPr>
          <w:sz w:val="26"/>
          <w:szCs w:val="26"/>
        </w:rPr>
        <w:t>Objectives</w:t>
      </w:r>
    </w:p>
    <w:p w14:paraId="29FB1557" w14:textId="77777777" w:rsidR="00EA1428" w:rsidRPr="008B63A3" w:rsidRDefault="00EA1428" w:rsidP="00EA1428">
      <w:pPr>
        <w:numPr>
          <w:ilvl w:val="0"/>
          <w:numId w:val="8"/>
        </w:numPr>
        <w:spacing w:after="200" w:line="480" w:lineRule="auto"/>
        <w:jc w:val="both"/>
        <w:outlineLvl w:val="0"/>
        <w:rPr>
          <w:sz w:val="26"/>
          <w:szCs w:val="26"/>
        </w:rPr>
      </w:pPr>
      <w:r w:rsidRPr="008B63A3">
        <w:rPr>
          <w:sz w:val="26"/>
          <w:szCs w:val="26"/>
        </w:rPr>
        <w:t>Hypothesis</w:t>
      </w:r>
    </w:p>
    <w:p w14:paraId="206E6E45" w14:textId="77777777" w:rsidR="00EA1428" w:rsidRPr="008B63A3" w:rsidRDefault="00EA1428" w:rsidP="00EA1428">
      <w:pPr>
        <w:numPr>
          <w:ilvl w:val="0"/>
          <w:numId w:val="8"/>
        </w:numPr>
        <w:spacing w:after="200" w:line="480" w:lineRule="auto"/>
        <w:jc w:val="both"/>
        <w:outlineLvl w:val="0"/>
        <w:rPr>
          <w:sz w:val="26"/>
          <w:szCs w:val="26"/>
        </w:rPr>
      </w:pPr>
      <w:r w:rsidRPr="008B63A3">
        <w:rPr>
          <w:sz w:val="26"/>
          <w:szCs w:val="26"/>
        </w:rPr>
        <w:t>Tool employed</w:t>
      </w:r>
    </w:p>
    <w:p w14:paraId="4789015E" w14:textId="77777777" w:rsidR="00EA1428" w:rsidRPr="008B63A3" w:rsidRDefault="00EA1428" w:rsidP="00EA1428">
      <w:pPr>
        <w:numPr>
          <w:ilvl w:val="0"/>
          <w:numId w:val="8"/>
        </w:numPr>
        <w:spacing w:after="200" w:line="480" w:lineRule="auto"/>
        <w:jc w:val="both"/>
        <w:outlineLvl w:val="0"/>
        <w:rPr>
          <w:sz w:val="26"/>
          <w:szCs w:val="26"/>
        </w:rPr>
      </w:pPr>
      <w:r w:rsidRPr="008B63A3">
        <w:rPr>
          <w:sz w:val="26"/>
          <w:szCs w:val="26"/>
        </w:rPr>
        <w:t>Selection of Sample</w:t>
      </w:r>
    </w:p>
    <w:p w14:paraId="6E0644BE" w14:textId="77777777" w:rsidR="00EA1428" w:rsidRPr="008B63A3" w:rsidRDefault="00EA1428" w:rsidP="00EA1428">
      <w:pPr>
        <w:numPr>
          <w:ilvl w:val="0"/>
          <w:numId w:val="8"/>
        </w:numPr>
        <w:spacing w:after="200" w:line="480" w:lineRule="auto"/>
        <w:jc w:val="both"/>
        <w:outlineLvl w:val="0"/>
        <w:rPr>
          <w:sz w:val="26"/>
          <w:szCs w:val="26"/>
        </w:rPr>
      </w:pPr>
      <w:r>
        <w:rPr>
          <w:sz w:val="26"/>
          <w:szCs w:val="26"/>
        </w:rPr>
        <w:t xml:space="preserve">Data collection procedure,  scoring and </w:t>
      </w:r>
      <w:r w:rsidRPr="008B63A3">
        <w:rPr>
          <w:sz w:val="26"/>
          <w:szCs w:val="26"/>
        </w:rPr>
        <w:t xml:space="preserve"> consolidation of data</w:t>
      </w:r>
    </w:p>
    <w:p w14:paraId="018825D0" w14:textId="77777777" w:rsidR="00EA1428" w:rsidRPr="008B63A3" w:rsidRDefault="00EA1428" w:rsidP="00EA1428">
      <w:pPr>
        <w:numPr>
          <w:ilvl w:val="0"/>
          <w:numId w:val="8"/>
        </w:numPr>
        <w:spacing w:after="200" w:line="480" w:lineRule="auto"/>
        <w:jc w:val="both"/>
        <w:outlineLvl w:val="0"/>
        <w:rPr>
          <w:sz w:val="26"/>
          <w:szCs w:val="26"/>
        </w:rPr>
      </w:pPr>
      <w:r w:rsidRPr="008B63A3">
        <w:rPr>
          <w:sz w:val="26"/>
          <w:szCs w:val="26"/>
        </w:rPr>
        <w:t>Statistical Techniques</w:t>
      </w:r>
      <w:r>
        <w:rPr>
          <w:sz w:val="26"/>
          <w:szCs w:val="26"/>
        </w:rPr>
        <w:t xml:space="preserve"> used </w:t>
      </w:r>
    </w:p>
    <w:p w14:paraId="5F1F488B" w14:textId="77777777" w:rsidR="00EA1428" w:rsidRPr="004D19B7" w:rsidRDefault="00EA1428" w:rsidP="00D601DD">
      <w:pPr>
        <w:tabs>
          <w:tab w:val="left" w:pos="720"/>
        </w:tabs>
        <w:spacing w:after="200" w:line="480" w:lineRule="auto"/>
        <w:jc w:val="both"/>
        <w:outlineLvl w:val="0"/>
        <w:rPr>
          <w:b/>
          <w:sz w:val="26"/>
          <w:szCs w:val="26"/>
        </w:rPr>
      </w:pPr>
      <w:r w:rsidRPr="004D19B7">
        <w:rPr>
          <w:b/>
          <w:sz w:val="26"/>
          <w:szCs w:val="26"/>
        </w:rPr>
        <w:t>A.VARIABLES</w:t>
      </w:r>
    </w:p>
    <w:p w14:paraId="4E2EEE3D" w14:textId="77777777" w:rsidR="00EA1428" w:rsidRPr="008B63A3" w:rsidRDefault="00EA1428" w:rsidP="00D601DD">
      <w:pPr>
        <w:tabs>
          <w:tab w:val="left" w:pos="720"/>
        </w:tabs>
        <w:spacing w:after="200" w:line="480" w:lineRule="auto"/>
        <w:jc w:val="both"/>
        <w:rPr>
          <w:sz w:val="26"/>
          <w:szCs w:val="26"/>
        </w:rPr>
      </w:pPr>
      <w:r w:rsidRPr="008B63A3">
        <w:rPr>
          <w:sz w:val="26"/>
          <w:szCs w:val="26"/>
        </w:rPr>
        <w:lastRenderedPageBreak/>
        <w:tab/>
        <w:t xml:space="preserve">The two variable involved </w:t>
      </w:r>
      <w:r w:rsidRPr="00357C84">
        <w:rPr>
          <w:sz w:val="26"/>
          <w:szCs w:val="26"/>
        </w:rPr>
        <w:t>in the study are</w:t>
      </w:r>
      <w:r w:rsidRPr="008B63A3">
        <w:rPr>
          <w:sz w:val="26"/>
          <w:szCs w:val="26"/>
        </w:rPr>
        <w:t xml:space="preserve"> Tacit Knowledge and Problem Dealing Strategies. Here Tacit Knowledge is the independent variable and Problem Dealing Strategies are the dependent variable. </w:t>
      </w:r>
    </w:p>
    <w:p w14:paraId="7976751F" w14:textId="77777777" w:rsidR="00EA1428" w:rsidRPr="004D19B7" w:rsidRDefault="00EA1428" w:rsidP="00D601DD">
      <w:pPr>
        <w:tabs>
          <w:tab w:val="left" w:pos="720"/>
        </w:tabs>
        <w:spacing w:after="200" w:line="480" w:lineRule="auto"/>
        <w:jc w:val="both"/>
        <w:rPr>
          <w:b/>
          <w:sz w:val="26"/>
          <w:szCs w:val="26"/>
        </w:rPr>
      </w:pPr>
      <w:r w:rsidRPr="004D19B7">
        <w:rPr>
          <w:b/>
          <w:sz w:val="26"/>
          <w:szCs w:val="26"/>
        </w:rPr>
        <w:t>B. OBJECTIVES</w:t>
      </w:r>
    </w:p>
    <w:p w14:paraId="507813BB" w14:textId="77777777" w:rsidR="00EA1428" w:rsidRPr="008B63A3" w:rsidRDefault="00EA1428" w:rsidP="00D601DD">
      <w:pPr>
        <w:spacing w:after="200" w:line="480" w:lineRule="auto"/>
        <w:jc w:val="both"/>
        <w:outlineLvl w:val="0"/>
        <w:rPr>
          <w:sz w:val="26"/>
          <w:szCs w:val="26"/>
        </w:rPr>
      </w:pPr>
      <w:r w:rsidRPr="008B63A3">
        <w:rPr>
          <w:sz w:val="26"/>
          <w:szCs w:val="26"/>
        </w:rPr>
        <w:tab/>
        <w:t>Following are the objectives of the study:</w:t>
      </w:r>
    </w:p>
    <w:p w14:paraId="2999D54F" w14:textId="77777777" w:rsidR="00EA1428" w:rsidRPr="0072436D" w:rsidRDefault="00EA1428" w:rsidP="00D601DD">
      <w:pPr>
        <w:spacing w:after="200" w:line="480" w:lineRule="auto"/>
        <w:ind w:left="720" w:hanging="720"/>
        <w:jc w:val="both"/>
        <w:rPr>
          <w:sz w:val="26"/>
          <w:szCs w:val="26"/>
        </w:rPr>
      </w:pPr>
      <w:r w:rsidRPr="008B63A3">
        <w:rPr>
          <w:sz w:val="26"/>
          <w:szCs w:val="26"/>
        </w:rPr>
        <w:t xml:space="preserve">1. </w:t>
      </w:r>
      <w:r w:rsidRPr="008B63A3">
        <w:rPr>
          <w:sz w:val="26"/>
          <w:szCs w:val="26"/>
        </w:rPr>
        <w:tab/>
        <w:t>To construct and standardize a tool for measuring Tacit Knowledge</w:t>
      </w:r>
      <w:r>
        <w:rPr>
          <w:sz w:val="26"/>
          <w:szCs w:val="26"/>
        </w:rPr>
        <w:t xml:space="preserve"> </w:t>
      </w:r>
      <w:r w:rsidRPr="008B63A3">
        <w:rPr>
          <w:sz w:val="26"/>
          <w:szCs w:val="26"/>
        </w:rPr>
        <w:t>of</w:t>
      </w:r>
      <w:r w:rsidRPr="0072436D">
        <w:rPr>
          <w:sz w:val="26"/>
          <w:szCs w:val="26"/>
        </w:rPr>
        <w:t xml:space="preserve"> Secondary   School Teachers.</w:t>
      </w:r>
    </w:p>
    <w:p w14:paraId="0D991284" w14:textId="77777777" w:rsidR="00EA1428" w:rsidRPr="0072436D" w:rsidRDefault="00EA1428" w:rsidP="00D601DD">
      <w:pPr>
        <w:spacing w:after="200" w:line="480" w:lineRule="auto"/>
        <w:ind w:left="720" w:hanging="720"/>
        <w:jc w:val="both"/>
        <w:rPr>
          <w:sz w:val="26"/>
          <w:szCs w:val="26"/>
        </w:rPr>
      </w:pPr>
      <w:r w:rsidRPr="0072436D">
        <w:rPr>
          <w:sz w:val="26"/>
          <w:szCs w:val="26"/>
        </w:rPr>
        <w:t xml:space="preserve">2. </w:t>
      </w:r>
      <w:r>
        <w:rPr>
          <w:sz w:val="26"/>
          <w:szCs w:val="26"/>
        </w:rPr>
        <w:tab/>
      </w:r>
      <w:r w:rsidRPr="0072436D">
        <w:rPr>
          <w:sz w:val="26"/>
          <w:szCs w:val="26"/>
        </w:rPr>
        <w:t xml:space="preserve">To find out the extent of </w:t>
      </w:r>
      <w:r>
        <w:rPr>
          <w:sz w:val="26"/>
          <w:szCs w:val="26"/>
        </w:rPr>
        <w:t xml:space="preserve">preference of </w:t>
      </w:r>
      <w:r w:rsidRPr="0072436D">
        <w:rPr>
          <w:sz w:val="26"/>
          <w:szCs w:val="26"/>
        </w:rPr>
        <w:t xml:space="preserve">various Problem Dealing Strategies </w:t>
      </w:r>
      <w:r>
        <w:rPr>
          <w:sz w:val="26"/>
          <w:szCs w:val="26"/>
        </w:rPr>
        <w:t>among s</w:t>
      </w:r>
      <w:r w:rsidRPr="0072436D">
        <w:rPr>
          <w:sz w:val="26"/>
          <w:szCs w:val="26"/>
        </w:rPr>
        <w:t xml:space="preserve">econdary </w:t>
      </w:r>
      <w:r>
        <w:rPr>
          <w:sz w:val="26"/>
          <w:szCs w:val="26"/>
        </w:rPr>
        <w:t>s</w:t>
      </w:r>
      <w:r w:rsidRPr="0072436D">
        <w:rPr>
          <w:sz w:val="26"/>
          <w:szCs w:val="26"/>
        </w:rPr>
        <w:t xml:space="preserve">chool </w:t>
      </w:r>
      <w:r>
        <w:rPr>
          <w:sz w:val="26"/>
          <w:szCs w:val="26"/>
        </w:rPr>
        <w:t>t</w:t>
      </w:r>
      <w:r w:rsidRPr="0072436D">
        <w:rPr>
          <w:sz w:val="26"/>
          <w:szCs w:val="26"/>
        </w:rPr>
        <w:t>eachers in dealing  challenging situations</w:t>
      </w:r>
      <w:r>
        <w:rPr>
          <w:sz w:val="26"/>
          <w:szCs w:val="26"/>
        </w:rPr>
        <w:t xml:space="preserve"> arising in their career life.</w:t>
      </w:r>
      <w:r w:rsidRPr="0072436D">
        <w:rPr>
          <w:sz w:val="26"/>
          <w:szCs w:val="26"/>
        </w:rPr>
        <w:t>.</w:t>
      </w:r>
    </w:p>
    <w:p w14:paraId="44680B20" w14:textId="77777777" w:rsidR="00EA1428" w:rsidRPr="0072436D" w:rsidRDefault="00EA1428" w:rsidP="00D601DD">
      <w:pPr>
        <w:spacing w:after="200" w:line="480" w:lineRule="auto"/>
        <w:ind w:left="720" w:hanging="720"/>
        <w:jc w:val="both"/>
        <w:rPr>
          <w:sz w:val="26"/>
          <w:szCs w:val="26"/>
        </w:rPr>
      </w:pPr>
      <w:r w:rsidRPr="0072436D">
        <w:rPr>
          <w:sz w:val="26"/>
          <w:szCs w:val="26"/>
        </w:rPr>
        <w:t xml:space="preserve">3. </w:t>
      </w:r>
      <w:r>
        <w:rPr>
          <w:sz w:val="26"/>
          <w:szCs w:val="26"/>
        </w:rPr>
        <w:tab/>
        <w:t xml:space="preserve">To find </w:t>
      </w:r>
      <w:r w:rsidRPr="0072436D">
        <w:rPr>
          <w:sz w:val="26"/>
          <w:szCs w:val="26"/>
        </w:rPr>
        <w:t xml:space="preserve">out </w:t>
      </w:r>
      <w:r>
        <w:rPr>
          <w:sz w:val="26"/>
          <w:szCs w:val="26"/>
        </w:rPr>
        <w:t xml:space="preserve">whether </w:t>
      </w:r>
      <w:r w:rsidRPr="0072436D">
        <w:rPr>
          <w:sz w:val="26"/>
          <w:szCs w:val="26"/>
        </w:rPr>
        <w:t>t</w:t>
      </w:r>
      <w:r>
        <w:rPr>
          <w:sz w:val="26"/>
          <w:szCs w:val="26"/>
        </w:rPr>
        <w:t>here exists significant difference in the preference</w:t>
      </w:r>
      <w:r w:rsidRPr="0072436D">
        <w:rPr>
          <w:sz w:val="26"/>
          <w:szCs w:val="26"/>
        </w:rPr>
        <w:t xml:space="preserve"> </w:t>
      </w:r>
      <w:r>
        <w:rPr>
          <w:sz w:val="26"/>
          <w:szCs w:val="26"/>
        </w:rPr>
        <w:t xml:space="preserve">for each of the </w:t>
      </w:r>
      <w:r w:rsidRPr="0072436D">
        <w:rPr>
          <w:sz w:val="26"/>
          <w:szCs w:val="26"/>
        </w:rPr>
        <w:t>Problem Dealing Strategies</w:t>
      </w:r>
      <w:r>
        <w:rPr>
          <w:sz w:val="26"/>
          <w:szCs w:val="26"/>
        </w:rPr>
        <w:t xml:space="preserve"> between </w:t>
      </w:r>
      <w:r w:rsidRPr="0072436D">
        <w:rPr>
          <w:sz w:val="26"/>
          <w:szCs w:val="26"/>
        </w:rPr>
        <w:t xml:space="preserve">secondary </w:t>
      </w:r>
      <w:r>
        <w:rPr>
          <w:sz w:val="26"/>
          <w:szCs w:val="26"/>
        </w:rPr>
        <w:t>s</w:t>
      </w:r>
      <w:r w:rsidRPr="0072436D">
        <w:rPr>
          <w:sz w:val="26"/>
          <w:szCs w:val="26"/>
        </w:rPr>
        <w:t xml:space="preserve">chool </w:t>
      </w:r>
      <w:r>
        <w:rPr>
          <w:sz w:val="26"/>
          <w:szCs w:val="26"/>
        </w:rPr>
        <w:t>t</w:t>
      </w:r>
      <w:r w:rsidRPr="0072436D">
        <w:rPr>
          <w:sz w:val="26"/>
          <w:szCs w:val="26"/>
        </w:rPr>
        <w:t xml:space="preserve">eachers with high and low Tacit Knowledge in dealing challenging </w:t>
      </w:r>
      <w:r>
        <w:rPr>
          <w:sz w:val="26"/>
          <w:szCs w:val="26"/>
        </w:rPr>
        <w:t>situations arising in their career life</w:t>
      </w:r>
      <w:r w:rsidRPr="0072436D">
        <w:rPr>
          <w:sz w:val="26"/>
          <w:szCs w:val="26"/>
        </w:rPr>
        <w:t>.</w:t>
      </w:r>
    </w:p>
    <w:p w14:paraId="667F94CD" w14:textId="77777777" w:rsidR="00EA1428" w:rsidRPr="0072436D" w:rsidRDefault="00EA1428" w:rsidP="00D601DD">
      <w:pPr>
        <w:pStyle w:val="NormalWeb"/>
        <w:shd w:val="clear" w:color="auto" w:fill="FFFFFF"/>
        <w:spacing w:after="200" w:line="480" w:lineRule="auto"/>
        <w:jc w:val="both"/>
        <w:outlineLvl w:val="0"/>
        <w:rPr>
          <w:b/>
          <w:sz w:val="26"/>
          <w:szCs w:val="26"/>
        </w:rPr>
      </w:pPr>
      <w:r w:rsidRPr="0072436D">
        <w:rPr>
          <w:b/>
          <w:sz w:val="26"/>
          <w:szCs w:val="26"/>
        </w:rPr>
        <w:t>C. H</w:t>
      </w:r>
      <w:r w:rsidRPr="0072436D">
        <w:rPr>
          <w:b/>
          <w:caps/>
          <w:sz w:val="26"/>
          <w:szCs w:val="26"/>
        </w:rPr>
        <w:t xml:space="preserve">ypothesis </w:t>
      </w:r>
    </w:p>
    <w:p w14:paraId="477C75EE" w14:textId="77777777" w:rsidR="00EA1428" w:rsidRPr="0072436D" w:rsidRDefault="00EA1428" w:rsidP="00D601DD">
      <w:pPr>
        <w:pStyle w:val="NormalWeb"/>
        <w:shd w:val="clear" w:color="auto" w:fill="FFFFFF"/>
        <w:spacing w:after="200" w:line="480" w:lineRule="auto"/>
        <w:jc w:val="both"/>
        <w:outlineLvl w:val="0"/>
        <w:rPr>
          <w:sz w:val="26"/>
          <w:szCs w:val="26"/>
        </w:rPr>
      </w:pPr>
      <w:r w:rsidRPr="0072436D">
        <w:rPr>
          <w:b/>
          <w:sz w:val="26"/>
          <w:szCs w:val="26"/>
        </w:rPr>
        <w:tab/>
      </w:r>
      <w:r w:rsidRPr="0072436D">
        <w:rPr>
          <w:sz w:val="26"/>
          <w:szCs w:val="26"/>
        </w:rPr>
        <w:t>The hypothesis of the present study is stated as follows:</w:t>
      </w:r>
    </w:p>
    <w:p w14:paraId="0CC5162A" w14:textId="77777777" w:rsidR="00EA1428" w:rsidRPr="0072436D" w:rsidRDefault="00EA1428" w:rsidP="00EA1428">
      <w:pPr>
        <w:pStyle w:val="NormalWeb"/>
        <w:numPr>
          <w:ilvl w:val="0"/>
          <w:numId w:val="9"/>
        </w:numPr>
        <w:shd w:val="clear" w:color="auto" w:fill="FFFFFF"/>
        <w:spacing w:after="200" w:line="480" w:lineRule="auto"/>
        <w:ind w:hanging="720"/>
        <w:jc w:val="both"/>
        <w:rPr>
          <w:sz w:val="26"/>
          <w:szCs w:val="26"/>
        </w:rPr>
      </w:pPr>
      <w:r w:rsidRPr="0072436D">
        <w:rPr>
          <w:sz w:val="26"/>
          <w:szCs w:val="26"/>
        </w:rPr>
        <w:t xml:space="preserve">There is significant difference in the </w:t>
      </w:r>
      <w:r>
        <w:rPr>
          <w:sz w:val="26"/>
          <w:szCs w:val="26"/>
        </w:rPr>
        <w:t xml:space="preserve">preference for each of the </w:t>
      </w:r>
      <w:r w:rsidRPr="0072436D">
        <w:rPr>
          <w:sz w:val="26"/>
          <w:szCs w:val="26"/>
        </w:rPr>
        <w:t xml:space="preserve">Problem Dealing Strategies </w:t>
      </w:r>
      <w:r>
        <w:rPr>
          <w:sz w:val="26"/>
          <w:szCs w:val="26"/>
        </w:rPr>
        <w:t>between s</w:t>
      </w:r>
      <w:r w:rsidRPr="0072436D">
        <w:rPr>
          <w:sz w:val="26"/>
          <w:szCs w:val="26"/>
        </w:rPr>
        <w:t xml:space="preserve">econdary </w:t>
      </w:r>
      <w:r>
        <w:rPr>
          <w:sz w:val="26"/>
          <w:szCs w:val="26"/>
        </w:rPr>
        <w:t>s</w:t>
      </w:r>
      <w:r w:rsidRPr="0072436D">
        <w:rPr>
          <w:sz w:val="26"/>
          <w:szCs w:val="26"/>
        </w:rPr>
        <w:t>chool teachers with high and low Tacit Knowledge in dealing challenging si</w:t>
      </w:r>
      <w:r>
        <w:rPr>
          <w:sz w:val="26"/>
          <w:szCs w:val="26"/>
        </w:rPr>
        <w:t>tuations arising in their career life.</w:t>
      </w:r>
    </w:p>
    <w:p w14:paraId="7FEFEF8B" w14:textId="77777777" w:rsidR="00EA1428" w:rsidRPr="0072436D" w:rsidRDefault="00EA1428" w:rsidP="00D601DD">
      <w:pPr>
        <w:pStyle w:val="NormalWeb"/>
        <w:shd w:val="clear" w:color="auto" w:fill="FFFFFF"/>
        <w:spacing w:after="200" w:line="480" w:lineRule="auto"/>
        <w:jc w:val="both"/>
        <w:rPr>
          <w:sz w:val="26"/>
          <w:szCs w:val="26"/>
        </w:rPr>
      </w:pPr>
      <w:r w:rsidRPr="0072436D">
        <w:rPr>
          <w:b/>
          <w:sz w:val="26"/>
          <w:szCs w:val="26"/>
        </w:rPr>
        <w:lastRenderedPageBreak/>
        <w:t>D. TOOL EMPLOYED</w:t>
      </w:r>
    </w:p>
    <w:p w14:paraId="32C5A0BB" w14:textId="77777777" w:rsidR="00EA1428" w:rsidRPr="0072436D" w:rsidRDefault="00EA1428" w:rsidP="00D601DD">
      <w:pPr>
        <w:pStyle w:val="NormalWeb"/>
        <w:shd w:val="clear" w:color="auto" w:fill="FFFFFF"/>
        <w:spacing w:after="200" w:line="480" w:lineRule="auto"/>
        <w:jc w:val="both"/>
        <w:outlineLvl w:val="0"/>
        <w:rPr>
          <w:b/>
          <w:sz w:val="26"/>
          <w:szCs w:val="26"/>
        </w:rPr>
      </w:pPr>
      <w:r w:rsidRPr="0072436D">
        <w:rPr>
          <w:b/>
          <w:sz w:val="26"/>
          <w:szCs w:val="26"/>
        </w:rPr>
        <w:tab/>
      </w:r>
      <w:r w:rsidRPr="0072436D">
        <w:rPr>
          <w:sz w:val="26"/>
          <w:szCs w:val="26"/>
        </w:rPr>
        <w:t xml:space="preserve">Each and every type of research needs certain instruments to gather new facts or to explore new fields. The tools of the research are the instruments that provide for the collection of data upon which hypothesis may be tested (Good, 1959). Quality and quantity of the data depends upon the </w:t>
      </w:r>
      <w:r>
        <w:rPr>
          <w:sz w:val="26"/>
          <w:szCs w:val="26"/>
        </w:rPr>
        <w:t>tool</w:t>
      </w:r>
      <w:r w:rsidRPr="0072436D">
        <w:rPr>
          <w:sz w:val="26"/>
          <w:szCs w:val="26"/>
        </w:rPr>
        <w:t xml:space="preserve"> and techniques the researcher has made use of. The success of the investigation thus depends on the proper choice and intelligent application of the tools. </w:t>
      </w:r>
    </w:p>
    <w:p w14:paraId="62B3FBE0" w14:textId="77777777" w:rsidR="00EA1428" w:rsidRPr="0072436D" w:rsidRDefault="00EA1428" w:rsidP="00D601DD">
      <w:pPr>
        <w:pStyle w:val="NormalWeb"/>
        <w:shd w:val="clear" w:color="auto" w:fill="FFFFFF"/>
        <w:spacing w:after="200" w:line="480" w:lineRule="auto"/>
        <w:jc w:val="both"/>
        <w:rPr>
          <w:sz w:val="26"/>
          <w:szCs w:val="26"/>
        </w:rPr>
      </w:pPr>
      <w:r w:rsidRPr="0072436D">
        <w:rPr>
          <w:sz w:val="26"/>
          <w:szCs w:val="26"/>
        </w:rPr>
        <w:tab/>
        <w:t>For the present study, the tool ‘Tacit Knowledge Scale</w:t>
      </w:r>
      <w:r>
        <w:rPr>
          <w:sz w:val="26"/>
          <w:szCs w:val="26"/>
        </w:rPr>
        <w:t xml:space="preserve"> for Teachers’</w:t>
      </w:r>
      <w:r w:rsidRPr="0072436D">
        <w:rPr>
          <w:sz w:val="26"/>
          <w:szCs w:val="26"/>
        </w:rPr>
        <w:t xml:space="preserve"> is constructed for measuring the extent of </w:t>
      </w:r>
      <w:r>
        <w:rPr>
          <w:sz w:val="26"/>
          <w:szCs w:val="26"/>
        </w:rPr>
        <w:t>T</w:t>
      </w:r>
      <w:r w:rsidRPr="0072436D">
        <w:rPr>
          <w:sz w:val="26"/>
          <w:szCs w:val="26"/>
        </w:rPr>
        <w:t xml:space="preserve">acit Knowledge of </w:t>
      </w:r>
      <w:r>
        <w:rPr>
          <w:sz w:val="26"/>
          <w:szCs w:val="26"/>
        </w:rPr>
        <w:t>s</w:t>
      </w:r>
      <w:r w:rsidRPr="0072436D">
        <w:rPr>
          <w:sz w:val="26"/>
          <w:szCs w:val="26"/>
        </w:rPr>
        <w:t xml:space="preserve">econdary </w:t>
      </w:r>
      <w:r>
        <w:rPr>
          <w:sz w:val="26"/>
          <w:szCs w:val="26"/>
        </w:rPr>
        <w:t>s</w:t>
      </w:r>
      <w:r w:rsidRPr="0072436D">
        <w:rPr>
          <w:sz w:val="26"/>
          <w:szCs w:val="26"/>
        </w:rPr>
        <w:t xml:space="preserve">chool </w:t>
      </w:r>
      <w:r>
        <w:rPr>
          <w:sz w:val="26"/>
          <w:szCs w:val="26"/>
        </w:rPr>
        <w:t>t</w:t>
      </w:r>
      <w:r w:rsidRPr="0072436D">
        <w:rPr>
          <w:sz w:val="26"/>
          <w:szCs w:val="26"/>
        </w:rPr>
        <w:t xml:space="preserve">eachers. The construction procedure of the Tacit Knowledge </w:t>
      </w:r>
      <w:r>
        <w:rPr>
          <w:sz w:val="26"/>
          <w:szCs w:val="26"/>
        </w:rPr>
        <w:t xml:space="preserve">Scale </w:t>
      </w:r>
      <w:r w:rsidRPr="0072436D">
        <w:rPr>
          <w:sz w:val="26"/>
          <w:szCs w:val="26"/>
        </w:rPr>
        <w:t>falls under the following four major heads.</w:t>
      </w:r>
    </w:p>
    <w:p w14:paraId="2DD2A754" w14:textId="77777777" w:rsidR="00EA1428" w:rsidRPr="0072436D" w:rsidRDefault="00EA1428" w:rsidP="00EA1428">
      <w:pPr>
        <w:pStyle w:val="NormalWeb"/>
        <w:numPr>
          <w:ilvl w:val="0"/>
          <w:numId w:val="10"/>
        </w:numPr>
        <w:shd w:val="clear" w:color="auto" w:fill="FFFFFF"/>
        <w:spacing w:after="200" w:line="480" w:lineRule="auto"/>
        <w:jc w:val="both"/>
        <w:rPr>
          <w:sz w:val="26"/>
          <w:szCs w:val="26"/>
        </w:rPr>
      </w:pPr>
      <w:r w:rsidRPr="0072436D">
        <w:rPr>
          <w:sz w:val="26"/>
          <w:szCs w:val="26"/>
        </w:rPr>
        <w:t>Planning of the Scale</w:t>
      </w:r>
    </w:p>
    <w:p w14:paraId="056A0B06" w14:textId="77777777" w:rsidR="00EA1428" w:rsidRPr="0072436D" w:rsidRDefault="00EA1428" w:rsidP="00EA1428">
      <w:pPr>
        <w:pStyle w:val="NormalWeb"/>
        <w:numPr>
          <w:ilvl w:val="0"/>
          <w:numId w:val="10"/>
        </w:numPr>
        <w:shd w:val="clear" w:color="auto" w:fill="FFFFFF"/>
        <w:spacing w:after="200" w:line="480" w:lineRule="auto"/>
        <w:jc w:val="both"/>
        <w:rPr>
          <w:sz w:val="26"/>
          <w:szCs w:val="26"/>
        </w:rPr>
      </w:pPr>
      <w:r w:rsidRPr="0072436D">
        <w:rPr>
          <w:sz w:val="26"/>
          <w:szCs w:val="26"/>
        </w:rPr>
        <w:t>Preparation of the Scale</w:t>
      </w:r>
    </w:p>
    <w:p w14:paraId="50359FEC" w14:textId="77777777" w:rsidR="00EA1428" w:rsidRPr="0072436D" w:rsidRDefault="00EA1428" w:rsidP="00EA1428">
      <w:pPr>
        <w:pStyle w:val="NormalWeb"/>
        <w:numPr>
          <w:ilvl w:val="0"/>
          <w:numId w:val="10"/>
        </w:numPr>
        <w:shd w:val="clear" w:color="auto" w:fill="FFFFFF"/>
        <w:spacing w:after="200" w:line="480" w:lineRule="auto"/>
        <w:jc w:val="both"/>
        <w:rPr>
          <w:sz w:val="26"/>
          <w:szCs w:val="26"/>
        </w:rPr>
      </w:pPr>
      <w:r w:rsidRPr="0072436D">
        <w:rPr>
          <w:sz w:val="26"/>
          <w:szCs w:val="26"/>
        </w:rPr>
        <w:t>Tryout of the Scale</w:t>
      </w:r>
    </w:p>
    <w:p w14:paraId="34450A29" w14:textId="77777777" w:rsidR="00EA1428" w:rsidRPr="0072436D" w:rsidRDefault="00EA1428" w:rsidP="00EA1428">
      <w:pPr>
        <w:pStyle w:val="NormalWeb"/>
        <w:numPr>
          <w:ilvl w:val="0"/>
          <w:numId w:val="10"/>
        </w:numPr>
        <w:shd w:val="clear" w:color="auto" w:fill="FFFFFF"/>
        <w:spacing w:after="200" w:line="480" w:lineRule="auto"/>
        <w:jc w:val="both"/>
        <w:rPr>
          <w:sz w:val="26"/>
          <w:szCs w:val="26"/>
        </w:rPr>
      </w:pPr>
      <w:r w:rsidRPr="0072436D">
        <w:rPr>
          <w:sz w:val="26"/>
          <w:szCs w:val="26"/>
        </w:rPr>
        <w:t>Finalisation of the Scale</w:t>
      </w:r>
    </w:p>
    <w:p w14:paraId="57A3902C" w14:textId="77777777" w:rsidR="00EA1428" w:rsidRPr="0072436D" w:rsidRDefault="00EA1428" w:rsidP="00D601DD">
      <w:pPr>
        <w:pStyle w:val="NormalWeb"/>
        <w:shd w:val="clear" w:color="auto" w:fill="FFFFFF"/>
        <w:spacing w:after="200" w:line="480" w:lineRule="auto"/>
        <w:jc w:val="both"/>
        <w:rPr>
          <w:b/>
          <w:sz w:val="26"/>
          <w:szCs w:val="26"/>
        </w:rPr>
      </w:pPr>
      <w:r>
        <w:rPr>
          <w:b/>
          <w:sz w:val="26"/>
          <w:szCs w:val="26"/>
        </w:rPr>
        <w:br w:type="page"/>
      </w:r>
      <w:r w:rsidRPr="0072436D">
        <w:rPr>
          <w:b/>
          <w:sz w:val="26"/>
          <w:szCs w:val="26"/>
        </w:rPr>
        <w:lastRenderedPageBreak/>
        <w:t>a. Planning of the Scale</w:t>
      </w:r>
    </w:p>
    <w:p w14:paraId="38DEDA8D" w14:textId="77777777" w:rsidR="00EA1428" w:rsidRPr="0072436D" w:rsidRDefault="00EA1428" w:rsidP="00D601DD">
      <w:pPr>
        <w:pStyle w:val="NormalWeb"/>
        <w:shd w:val="clear" w:color="auto" w:fill="FFFFFF"/>
        <w:spacing w:after="200" w:line="480" w:lineRule="auto"/>
        <w:jc w:val="both"/>
        <w:rPr>
          <w:sz w:val="26"/>
          <w:szCs w:val="26"/>
        </w:rPr>
      </w:pPr>
      <w:r w:rsidRPr="0072436D">
        <w:rPr>
          <w:b/>
          <w:sz w:val="26"/>
          <w:szCs w:val="26"/>
        </w:rPr>
        <w:tab/>
      </w:r>
      <w:r w:rsidRPr="0072436D">
        <w:rPr>
          <w:sz w:val="26"/>
          <w:szCs w:val="26"/>
        </w:rPr>
        <w:t xml:space="preserve">It is the most important and first step of tool construction. While planning due consideration was given to the factors namely content coverage and form of items. This </w:t>
      </w:r>
      <w:r>
        <w:rPr>
          <w:sz w:val="26"/>
          <w:szCs w:val="26"/>
        </w:rPr>
        <w:t xml:space="preserve">was </w:t>
      </w:r>
      <w:r w:rsidRPr="0072436D">
        <w:rPr>
          <w:sz w:val="26"/>
          <w:szCs w:val="26"/>
        </w:rPr>
        <w:t>ensured by doing the following.</w:t>
      </w:r>
    </w:p>
    <w:p w14:paraId="587322A5" w14:textId="77777777" w:rsidR="00EA1428" w:rsidRPr="0072436D" w:rsidRDefault="00EA1428" w:rsidP="00EA1428">
      <w:pPr>
        <w:pStyle w:val="NormalWeb"/>
        <w:numPr>
          <w:ilvl w:val="0"/>
          <w:numId w:val="11"/>
        </w:numPr>
        <w:shd w:val="clear" w:color="auto" w:fill="FFFFFF"/>
        <w:spacing w:after="200" w:line="480" w:lineRule="auto"/>
        <w:jc w:val="both"/>
        <w:rPr>
          <w:sz w:val="26"/>
          <w:szCs w:val="26"/>
        </w:rPr>
      </w:pPr>
      <w:r w:rsidRPr="0072436D">
        <w:rPr>
          <w:sz w:val="26"/>
          <w:szCs w:val="26"/>
        </w:rPr>
        <w:t>Selection of components or areas</w:t>
      </w:r>
    </w:p>
    <w:p w14:paraId="54050276" w14:textId="77777777" w:rsidR="00EA1428" w:rsidRPr="0072436D" w:rsidRDefault="00EA1428" w:rsidP="00EA1428">
      <w:pPr>
        <w:pStyle w:val="NormalWeb"/>
        <w:numPr>
          <w:ilvl w:val="0"/>
          <w:numId w:val="11"/>
        </w:numPr>
        <w:shd w:val="clear" w:color="auto" w:fill="FFFFFF"/>
        <w:spacing w:after="200" w:line="480" w:lineRule="auto"/>
        <w:jc w:val="both"/>
        <w:rPr>
          <w:sz w:val="26"/>
          <w:szCs w:val="26"/>
        </w:rPr>
      </w:pPr>
      <w:r w:rsidRPr="0072436D">
        <w:rPr>
          <w:sz w:val="26"/>
          <w:szCs w:val="26"/>
        </w:rPr>
        <w:t>Deciding the type of items to be used in the scale</w:t>
      </w:r>
    </w:p>
    <w:p w14:paraId="5F3C3FA2" w14:textId="77777777" w:rsidR="00EA1428" w:rsidRPr="0072436D" w:rsidRDefault="00EA1428" w:rsidP="00EA1428">
      <w:pPr>
        <w:pStyle w:val="NormalWeb"/>
        <w:numPr>
          <w:ilvl w:val="0"/>
          <w:numId w:val="11"/>
        </w:numPr>
        <w:shd w:val="clear" w:color="auto" w:fill="FFFFFF"/>
        <w:spacing w:after="200" w:line="480" w:lineRule="auto"/>
        <w:jc w:val="both"/>
        <w:rPr>
          <w:sz w:val="26"/>
          <w:szCs w:val="26"/>
        </w:rPr>
      </w:pPr>
      <w:r w:rsidRPr="0072436D">
        <w:rPr>
          <w:sz w:val="26"/>
          <w:szCs w:val="26"/>
        </w:rPr>
        <w:t>Deciding the number of items in the scale</w:t>
      </w:r>
    </w:p>
    <w:p w14:paraId="256210BB" w14:textId="77777777" w:rsidR="00EA1428" w:rsidRPr="0072436D" w:rsidRDefault="00EA1428" w:rsidP="00D601DD">
      <w:pPr>
        <w:pStyle w:val="NormalWeb"/>
        <w:shd w:val="clear" w:color="auto" w:fill="FFFFFF"/>
        <w:spacing w:after="200" w:line="480" w:lineRule="auto"/>
        <w:ind w:firstLine="720"/>
        <w:jc w:val="both"/>
        <w:rPr>
          <w:sz w:val="26"/>
          <w:szCs w:val="26"/>
        </w:rPr>
      </w:pPr>
      <w:r w:rsidRPr="0072436D">
        <w:rPr>
          <w:sz w:val="26"/>
          <w:szCs w:val="26"/>
        </w:rPr>
        <w:t>The development of Tacit Knowledge Scale</w:t>
      </w:r>
      <w:r>
        <w:rPr>
          <w:sz w:val="26"/>
          <w:szCs w:val="26"/>
        </w:rPr>
        <w:t xml:space="preserve"> for teachers </w:t>
      </w:r>
      <w:r w:rsidRPr="0072436D">
        <w:rPr>
          <w:sz w:val="26"/>
          <w:szCs w:val="26"/>
        </w:rPr>
        <w:t xml:space="preserve">begins with raw materials comprising the description of challenging situations in teaching profession and their possible responses elicited from successful practitioners or experts in the teaching domain and culminating in a revised and validated scale. </w:t>
      </w:r>
    </w:p>
    <w:p w14:paraId="3E289878" w14:textId="77777777" w:rsidR="00EA1428" w:rsidRPr="0072436D" w:rsidRDefault="00EA1428" w:rsidP="00D601DD">
      <w:pPr>
        <w:pStyle w:val="NormalWeb"/>
        <w:shd w:val="clear" w:color="auto" w:fill="FFFFFF"/>
        <w:spacing w:after="200" w:line="480" w:lineRule="auto"/>
        <w:ind w:firstLine="720"/>
        <w:jc w:val="both"/>
        <w:rPr>
          <w:sz w:val="26"/>
          <w:szCs w:val="26"/>
        </w:rPr>
      </w:pPr>
      <w:r w:rsidRPr="0072436D">
        <w:rPr>
          <w:sz w:val="26"/>
          <w:szCs w:val="26"/>
        </w:rPr>
        <w:t xml:space="preserve">For identifying the challenging situations in teaching domain and their possible responses to those situations the investigator planned to conduct interviews with teachers from various secondary schools of different districts. This pilot study was planned to conduct on currently working and successful </w:t>
      </w:r>
      <w:r>
        <w:rPr>
          <w:sz w:val="26"/>
          <w:szCs w:val="26"/>
        </w:rPr>
        <w:t>s</w:t>
      </w:r>
      <w:r w:rsidRPr="0072436D">
        <w:rPr>
          <w:sz w:val="26"/>
          <w:szCs w:val="26"/>
        </w:rPr>
        <w:t xml:space="preserve">econdary school teachers giving due weightage to experience and sex. </w:t>
      </w:r>
    </w:p>
    <w:p w14:paraId="366E18D3" w14:textId="77777777" w:rsidR="00EA1428" w:rsidRDefault="00EA1428" w:rsidP="00D601DD">
      <w:pPr>
        <w:pStyle w:val="NormalWeb"/>
        <w:shd w:val="clear" w:color="auto" w:fill="FFFFFF"/>
        <w:spacing w:after="200" w:line="480" w:lineRule="auto"/>
        <w:ind w:firstLine="720"/>
        <w:jc w:val="both"/>
        <w:rPr>
          <w:sz w:val="26"/>
          <w:szCs w:val="26"/>
        </w:rPr>
      </w:pPr>
      <w:r w:rsidRPr="0072436D">
        <w:rPr>
          <w:sz w:val="26"/>
          <w:szCs w:val="26"/>
        </w:rPr>
        <w:t xml:space="preserve">Regarding the type of questions to be included in the scale the investigator decided to add contextual description of situations or typical performance related situations that exemplify </w:t>
      </w:r>
      <w:r>
        <w:rPr>
          <w:sz w:val="26"/>
          <w:szCs w:val="26"/>
        </w:rPr>
        <w:t>T</w:t>
      </w:r>
      <w:r w:rsidRPr="0072436D">
        <w:rPr>
          <w:sz w:val="26"/>
          <w:szCs w:val="26"/>
        </w:rPr>
        <w:t xml:space="preserve">acit Knowledge, collected from among the teachers selected for pilot study. It was decided to develop a likert type scale with five responses, ranging from strongly disagree to strongly agree for every items coming under each situations. </w:t>
      </w:r>
    </w:p>
    <w:p w14:paraId="38BB1957" w14:textId="77777777" w:rsidR="00EA1428" w:rsidRPr="0072436D" w:rsidRDefault="00EA1428" w:rsidP="00D601DD">
      <w:pPr>
        <w:pStyle w:val="NormalWeb"/>
        <w:shd w:val="clear" w:color="auto" w:fill="FFFFFF"/>
        <w:spacing w:after="200" w:line="480" w:lineRule="auto"/>
        <w:jc w:val="both"/>
        <w:rPr>
          <w:b/>
          <w:sz w:val="26"/>
          <w:szCs w:val="26"/>
        </w:rPr>
      </w:pPr>
      <w:r w:rsidRPr="0072436D">
        <w:rPr>
          <w:b/>
          <w:sz w:val="26"/>
          <w:szCs w:val="26"/>
        </w:rPr>
        <w:lastRenderedPageBreak/>
        <w:t>b. Preparation of the Scale</w:t>
      </w:r>
    </w:p>
    <w:p w14:paraId="7CC7EB67" w14:textId="77777777" w:rsidR="00EA1428" w:rsidRDefault="00EA1428" w:rsidP="00D601DD">
      <w:pPr>
        <w:pStyle w:val="NormalWeb"/>
        <w:shd w:val="clear" w:color="auto" w:fill="FFFFFF"/>
        <w:spacing w:after="200" w:line="480" w:lineRule="auto"/>
        <w:jc w:val="both"/>
        <w:rPr>
          <w:sz w:val="26"/>
          <w:szCs w:val="26"/>
        </w:rPr>
      </w:pPr>
      <w:r w:rsidRPr="0072436D">
        <w:rPr>
          <w:b/>
          <w:sz w:val="26"/>
          <w:szCs w:val="26"/>
        </w:rPr>
        <w:tab/>
      </w:r>
      <w:r w:rsidRPr="0072436D">
        <w:rPr>
          <w:sz w:val="26"/>
          <w:szCs w:val="26"/>
        </w:rPr>
        <w:t xml:space="preserve">The investigator conducted interviews with a sample of teachers to elicit challenging situations they have faced in their career life, that they were never formally taught how to handle, and to explore the Tacit </w:t>
      </w:r>
      <w:r>
        <w:rPr>
          <w:sz w:val="26"/>
          <w:szCs w:val="26"/>
        </w:rPr>
        <w:t>K</w:t>
      </w:r>
      <w:r w:rsidRPr="0072436D">
        <w:rPr>
          <w:sz w:val="26"/>
          <w:szCs w:val="26"/>
        </w:rPr>
        <w:t>nowledge gained from or reflected in those situations. Follow-up questions were also asked to explain all the possible options which can be used for the solution of the problems. Since teaching is inherently a social activity</w:t>
      </w:r>
      <w:r>
        <w:rPr>
          <w:sz w:val="26"/>
          <w:szCs w:val="26"/>
        </w:rPr>
        <w:t>,</w:t>
      </w:r>
      <w:r w:rsidRPr="0072436D">
        <w:rPr>
          <w:sz w:val="26"/>
          <w:szCs w:val="26"/>
        </w:rPr>
        <w:t xml:space="preserve"> teachers face these variety of problematic situations when they deal with others. These situations which arise when they deal with others were then categorized under four types of dealings </w:t>
      </w:r>
      <w:r>
        <w:rPr>
          <w:sz w:val="26"/>
          <w:szCs w:val="26"/>
        </w:rPr>
        <w:t>viz.,</w:t>
      </w:r>
      <w:r w:rsidRPr="0072436D">
        <w:rPr>
          <w:sz w:val="26"/>
          <w:szCs w:val="26"/>
        </w:rPr>
        <w:t xml:space="preserve"> </w:t>
      </w:r>
      <w:r>
        <w:rPr>
          <w:sz w:val="26"/>
          <w:szCs w:val="26"/>
        </w:rPr>
        <w:t>i</w:t>
      </w:r>
      <w:r w:rsidRPr="0072436D">
        <w:rPr>
          <w:sz w:val="26"/>
          <w:szCs w:val="26"/>
        </w:rPr>
        <w:t xml:space="preserve">)dealing with students  </w:t>
      </w:r>
      <w:r>
        <w:rPr>
          <w:sz w:val="26"/>
          <w:szCs w:val="26"/>
        </w:rPr>
        <w:t>ii</w:t>
      </w:r>
      <w:r w:rsidRPr="0072436D">
        <w:rPr>
          <w:sz w:val="26"/>
          <w:szCs w:val="26"/>
        </w:rPr>
        <w:t xml:space="preserve">) dealing with peers (e.g. other teachers) and </w:t>
      </w:r>
      <w:r>
        <w:rPr>
          <w:sz w:val="26"/>
          <w:szCs w:val="26"/>
        </w:rPr>
        <w:t>iii</w:t>
      </w:r>
      <w:r w:rsidRPr="0072436D">
        <w:rPr>
          <w:sz w:val="26"/>
          <w:szCs w:val="26"/>
        </w:rPr>
        <w:t xml:space="preserve">) dealing with </w:t>
      </w:r>
      <w:r>
        <w:rPr>
          <w:sz w:val="26"/>
          <w:szCs w:val="26"/>
        </w:rPr>
        <w:t xml:space="preserve">administrators </w:t>
      </w:r>
      <w:r w:rsidRPr="0072436D">
        <w:rPr>
          <w:sz w:val="26"/>
          <w:szCs w:val="26"/>
        </w:rPr>
        <w:t xml:space="preserve">(e.g. principals)  and </w:t>
      </w:r>
      <w:r>
        <w:rPr>
          <w:sz w:val="26"/>
          <w:szCs w:val="26"/>
        </w:rPr>
        <w:t>iv</w:t>
      </w:r>
      <w:r w:rsidRPr="0072436D">
        <w:rPr>
          <w:sz w:val="26"/>
          <w:szCs w:val="26"/>
        </w:rPr>
        <w:t xml:space="preserve">) dealing with parents. The investigator thus obtained 35 situations after interviewing 15 teachers from </w:t>
      </w:r>
      <w:r>
        <w:rPr>
          <w:sz w:val="26"/>
          <w:szCs w:val="26"/>
        </w:rPr>
        <w:t>eight s</w:t>
      </w:r>
      <w:r w:rsidRPr="0072436D">
        <w:rPr>
          <w:sz w:val="26"/>
          <w:szCs w:val="26"/>
        </w:rPr>
        <w:t>econdary schools. The collected situations were then scrutinized and from them 18 situations were selected on the basis of their frequency of occurrence. If more than 10 percent of the teachers pointed out the same sort of problems or similar areas of problems, those problematic situations were considered as selected. Thus 18 situations were selected for the ‘Tacit Knowledge Scale</w:t>
      </w:r>
      <w:r>
        <w:rPr>
          <w:sz w:val="26"/>
          <w:szCs w:val="26"/>
        </w:rPr>
        <w:t xml:space="preserve"> for Teachers’</w:t>
      </w:r>
      <w:r w:rsidRPr="0072436D">
        <w:rPr>
          <w:sz w:val="26"/>
          <w:szCs w:val="26"/>
        </w:rPr>
        <w:t>.</w:t>
      </w:r>
      <w:r w:rsidRPr="0072436D">
        <w:rPr>
          <w:sz w:val="26"/>
          <w:szCs w:val="26"/>
        </w:rPr>
        <w:tab/>
      </w:r>
    </w:p>
    <w:p w14:paraId="1C9ED597" w14:textId="77777777" w:rsidR="00EA1428" w:rsidRDefault="00EA1428" w:rsidP="00D601DD">
      <w:pPr>
        <w:pStyle w:val="NormalWeb"/>
        <w:shd w:val="clear" w:color="auto" w:fill="FFFFFF"/>
        <w:spacing w:after="200" w:line="240" w:lineRule="auto"/>
        <w:ind w:firstLine="720"/>
        <w:rPr>
          <w:sz w:val="26"/>
          <w:szCs w:val="26"/>
        </w:rPr>
      </w:pPr>
      <w:r w:rsidRPr="0072436D">
        <w:rPr>
          <w:sz w:val="26"/>
          <w:szCs w:val="26"/>
        </w:rPr>
        <w:t>Table 1, shows the categorization of the 18 situations.</w:t>
      </w:r>
    </w:p>
    <w:p w14:paraId="1474CF69" w14:textId="77777777" w:rsidR="00EA1428" w:rsidRPr="00C4019C" w:rsidRDefault="00EA1428" w:rsidP="00D601DD">
      <w:pPr>
        <w:pStyle w:val="NormalWeb"/>
        <w:shd w:val="clear" w:color="auto" w:fill="FFFFFF"/>
        <w:spacing w:after="200" w:line="240" w:lineRule="auto"/>
        <w:jc w:val="center"/>
        <w:rPr>
          <w:b/>
          <w:sz w:val="26"/>
          <w:szCs w:val="26"/>
        </w:rPr>
      </w:pPr>
      <w:r w:rsidRPr="00C4019C">
        <w:rPr>
          <w:b/>
          <w:sz w:val="26"/>
          <w:szCs w:val="26"/>
        </w:rPr>
        <w:t>TABLE 1</w:t>
      </w:r>
    </w:p>
    <w:p w14:paraId="6045A28B" w14:textId="77777777" w:rsidR="00EA1428" w:rsidRPr="00C4019C" w:rsidRDefault="00EA1428" w:rsidP="00D601DD">
      <w:pPr>
        <w:pStyle w:val="NormalWeb"/>
        <w:shd w:val="clear" w:color="auto" w:fill="FFFFFF"/>
        <w:spacing w:after="200" w:line="240" w:lineRule="auto"/>
        <w:jc w:val="center"/>
        <w:rPr>
          <w:b/>
          <w:sz w:val="26"/>
          <w:szCs w:val="26"/>
        </w:rPr>
      </w:pPr>
      <w:r w:rsidRPr="00C4019C">
        <w:rPr>
          <w:b/>
          <w:sz w:val="26"/>
          <w:szCs w:val="26"/>
        </w:rPr>
        <w:t xml:space="preserve">Categorization of </w:t>
      </w:r>
      <w:r>
        <w:rPr>
          <w:b/>
          <w:sz w:val="26"/>
          <w:szCs w:val="26"/>
        </w:rPr>
        <w:t xml:space="preserve">the Selected </w:t>
      </w:r>
      <w:r>
        <w:rPr>
          <w:b/>
          <w:sz w:val="26"/>
          <w:szCs w:val="26"/>
        </w:rPr>
        <w:br/>
        <w:t>C</w:t>
      </w:r>
      <w:r w:rsidRPr="00C4019C">
        <w:rPr>
          <w:b/>
          <w:sz w:val="26"/>
          <w:szCs w:val="26"/>
        </w:rPr>
        <w:t xml:space="preserve">hallenging </w:t>
      </w:r>
      <w:r>
        <w:rPr>
          <w:b/>
          <w:sz w:val="26"/>
          <w:szCs w:val="26"/>
        </w:rPr>
        <w:t>S</w:t>
      </w:r>
      <w:r w:rsidRPr="00C4019C">
        <w:rPr>
          <w:b/>
          <w:sz w:val="26"/>
          <w:szCs w:val="26"/>
        </w:rPr>
        <w:t>ituations faced by Teachers</w:t>
      </w:r>
    </w:p>
    <w:tbl>
      <w:tblPr>
        <w:tblW w:w="5000" w:type="pct"/>
        <w:jc w:val="center"/>
        <w:tblLook w:val="0000" w:firstRow="0" w:lastRow="0" w:firstColumn="0" w:lastColumn="0" w:noHBand="0" w:noVBand="0"/>
      </w:tblPr>
      <w:tblGrid>
        <w:gridCol w:w="1600"/>
        <w:gridCol w:w="1235"/>
        <w:gridCol w:w="6181"/>
      </w:tblGrid>
      <w:tr w:rsidR="00EA1428" w:rsidRPr="00D601DD" w14:paraId="425B3423" w14:textId="77777777">
        <w:trPr>
          <w:trHeight w:val="450"/>
          <w:jc w:val="center"/>
        </w:trPr>
        <w:tc>
          <w:tcPr>
            <w:tcW w:w="88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6A799F90" w14:textId="77777777" w:rsidR="00EA1428" w:rsidRPr="005B3316" w:rsidRDefault="00EA1428" w:rsidP="00D601DD">
            <w:pPr>
              <w:jc w:val="center"/>
              <w:rPr>
                <w:rFonts w:cs="Arial"/>
                <w:b/>
                <w:bCs/>
              </w:rPr>
            </w:pPr>
            <w:r w:rsidRPr="005B3316">
              <w:rPr>
                <w:rFonts w:cs="Arial"/>
                <w:b/>
                <w:bCs/>
              </w:rPr>
              <w:t>Category</w:t>
            </w:r>
          </w:p>
        </w:tc>
        <w:tc>
          <w:tcPr>
            <w:tcW w:w="68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56EB34D2" w14:textId="77777777" w:rsidR="00EA1428" w:rsidRPr="005B3316" w:rsidRDefault="00EA1428" w:rsidP="00D601DD">
            <w:pPr>
              <w:jc w:val="center"/>
              <w:rPr>
                <w:rFonts w:cs="Arial"/>
                <w:b/>
                <w:bCs/>
              </w:rPr>
            </w:pPr>
            <w:r w:rsidRPr="005B3316">
              <w:rPr>
                <w:rFonts w:cs="Arial"/>
                <w:b/>
                <w:bCs/>
              </w:rPr>
              <w:t>Sl. No:</w:t>
            </w:r>
          </w:p>
        </w:tc>
        <w:tc>
          <w:tcPr>
            <w:tcW w:w="342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18565081" w14:textId="77777777" w:rsidR="00EA1428" w:rsidRPr="005B3316" w:rsidRDefault="00EA1428" w:rsidP="00D601DD">
            <w:pPr>
              <w:jc w:val="center"/>
              <w:rPr>
                <w:rFonts w:cs="Arial"/>
                <w:b/>
                <w:bCs/>
              </w:rPr>
            </w:pPr>
            <w:r w:rsidRPr="005B3316">
              <w:rPr>
                <w:rFonts w:cs="Arial"/>
                <w:b/>
                <w:bCs/>
              </w:rPr>
              <w:t>Description of the situation</w:t>
            </w:r>
          </w:p>
        </w:tc>
      </w:tr>
      <w:tr w:rsidR="00EA1428" w:rsidRPr="00D601DD" w14:paraId="6CF64C9F" w14:textId="77777777">
        <w:trPr>
          <w:trHeight w:val="450"/>
          <w:jc w:val="center"/>
        </w:trPr>
        <w:tc>
          <w:tcPr>
            <w:tcW w:w="887" w:type="pct"/>
            <w:vMerge/>
            <w:tcBorders>
              <w:top w:val="single" w:sz="4" w:space="0" w:color="auto"/>
              <w:left w:val="single" w:sz="4" w:space="0" w:color="auto"/>
              <w:bottom w:val="single" w:sz="4" w:space="0" w:color="auto"/>
              <w:right w:val="single" w:sz="4" w:space="0" w:color="auto"/>
            </w:tcBorders>
            <w:vAlign w:val="center"/>
          </w:tcPr>
          <w:p w14:paraId="3FEC034C" w14:textId="77777777" w:rsidR="00EA1428" w:rsidRPr="00D601DD" w:rsidRDefault="00EA1428" w:rsidP="00D601DD">
            <w:pPr>
              <w:rPr>
                <w:rFonts w:cs="Arial"/>
              </w:rPr>
            </w:pPr>
          </w:p>
        </w:tc>
        <w:tc>
          <w:tcPr>
            <w:tcW w:w="685" w:type="pct"/>
            <w:vMerge/>
            <w:tcBorders>
              <w:top w:val="single" w:sz="4" w:space="0" w:color="auto"/>
              <w:left w:val="single" w:sz="4" w:space="0" w:color="auto"/>
              <w:bottom w:val="single" w:sz="4" w:space="0" w:color="auto"/>
              <w:right w:val="single" w:sz="4" w:space="0" w:color="auto"/>
            </w:tcBorders>
            <w:vAlign w:val="center"/>
          </w:tcPr>
          <w:p w14:paraId="5C47599E" w14:textId="77777777" w:rsidR="00EA1428" w:rsidRPr="00D601DD" w:rsidRDefault="00EA1428" w:rsidP="00D601DD">
            <w:pPr>
              <w:rPr>
                <w:rFonts w:cs="Arial"/>
              </w:rPr>
            </w:pPr>
          </w:p>
        </w:tc>
        <w:tc>
          <w:tcPr>
            <w:tcW w:w="3428" w:type="pct"/>
            <w:vMerge/>
            <w:tcBorders>
              <w:top w:val="single" w:sz="4" w:space="0" w:color="auto"/>
              <w:left w:val="single" w:sz="4" w:space="0" w:color="auto"/>
              <w:bottom w:val="single" w:sz="4" w:space="0" w:color="auto"/>
              <w:right w:val="single" w:sz="4" w:space="0" w:color="auto"/>
            </w:tcBorders>
            <w:vAlign w:val="center"/>
          </w:tcPr>
          <w:p w14:paraId="3845E887" w14:textId="77777777" w:rsidR="00EA1428" w:rsidRPr="00D601DD" w:rsidRDefault="00EA1428" w:rsidP="00D601DD">
            <w:pPr>
              <w:rPr>
                <w:rFonts w:cs="Arial"/>
              </w:rPr>
            </w:pPr>
          </w:p>
        </w:tc>
      </w:tr>
      <w:tr w:rsidR="00EA1428" w:rsidRPr="00D601DD" w14:paraId="4204EC07" w14:textId="77777777">
        <w:trPr>
          <w:trHeight w:val="457"/>
          <w:jc w:val="center"/>
        </w:trPr>
        <w:tc>
          <w:tcPr>
            <w:tcW w:w="887" w:type="pct"/>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FE657D6" w14:textId="77777777" w:rsidR="00EA1428" w:rsidRPr="00D601DD" w:rsidRDefault="00EA1428" w:rsidP="00D601DD">
            <w:pPr>
              <w:ind w:left="113" w:right="113"/>
              <w:jc w:val="center"/>
              <w:rPr>
                <w:rFonts w:cs="Arial"/>
              </w:rPr>
            </w:pPr>
            <w:r w:rsidRPr="00D601DD">
              <w:rPr>
                <w:rFonts w:cs="Arial"/>
              </w:rPr>
              <w:t>Dealing with Students</w:t>
            </w:r>
          </w:p>
        </w:tc>
        <w:tc>
          <w:tcPr>
            <w:tcW w:w="685" w:type="pct"/>
            <w:vMerge w:val="restart"/>
            <w:tcBorders>
              <w:top w:val="nil"/>
              <w:left w:val="single" w:sz="4" w:space="0" w:color="auto"/>
              <w:bottom w:val="single" w:sz="4" w:space="0" w:color="auto"/>
              <w:right w:val="single" w:sz="4" w:space="0" w:color="auto"/>
            </w:tcBorders>
            <w:shd w:val="clear" w:color="auto" w:fill="auto"/>
            <w:noWrap/>
            <w:vAlign w:val="center"/>
          </w:tcPr>
          <w:p w14:paraId="02C49220" w14:textId="77777777" w:rsidR="00EA1428" w:rsidRPr="00D601DD" w:rsidRDefault="00EA1428" w:rsidP="00D601DD">
            <w:pPr>
              <w:jc w:val="center"/>
              <w:rPr>
                <w:rFonts w:cs="Arial"/>
              </w:rPr>
            </w:pPr>
            <w:r w:rsidRPr="00D601DD">
              <w:rPr>
                <w:rFonts w:cs="Arial"/>
              </w:rPr>
              <w:t>1</w:t>
            </w:r>
          </w:p>
        </w:tc>
        <w:tc>
          <w:tcPr>
            <w:tcW w:w="342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4A267FE2" w14:textId="77777777" w:rsidR="00EA1428" w:rsidRPr="00D601DD" w:rsidRDefault="00EA1428" w:rsidP="00D601DD">
            <w:pPr>
              <w:rPr>
                <w:rFonts w:cs="Arial"/>
              </w:rPr>
            </w:pPr>
            <w:r w:rsidRPr="00D601DD">
              <w:rPr>
                <w:rFonts w:cs="Arial"/>
              </w:rPr>
              <w:t>Stealing tendency of Student</w:t>
            </w:r>
          </w:p>
        </w:tc>
      </w:tr>
      <w:tr w:rsidR="00EA1428" w:rsidRPr="00D601DD" w14:paraId="44C602D5" w14:textId="77777777">
        <w:trPr>
          <w:trHeight w:val="450"/>
          <w:jc w:val="center"/>
        </w:trPr>
        <w:tc>
          <w:tcPr>
            <w:tcW w:w="887" w:type="pct"/>
            <w:vMerge/>
            <w:tcBorders>
              <w:top w:val="single" w:sz="4" w:space="0" w:color="auto"/>
              <w:left w:val="single" w:sz="4" w:space="0" w:color="auto"/>
              <w:bottom w:val="single" w:sz="4" w:space="0" w:color="auto"/>
              <w:right w:val="single" w:sz="4" w:space="0" w:color="auto"/>
            </w:tcBorders>
            <w:vAlign w:val="center"/>
          </w:tcPr>
          <w:p w14:paraId="51DF9ABD" w14:textId="77777777" w:rsidR="00EA1428" w:rsidRPr="00D601DD" w:rsidRDefault="00EA1428" w:rsidP="00D601DD">
            <w:pPr>
              <w:rPr>
                <w:rFonts w:cs="Arial"/>
              </w:rPr>
            </w:pPr>
          </w:p>
        </w:tc>
        <w:tc>
          <w:tcPr>
            <w:tcW w:w="685" w:type="pct"/>
            <w:vMerge/>
            <w:tcBorders>
              <w:top w:val="nil"/>
              <w:left w:val="single" w:sz="4" w:space="0" w:color="auto"/>
              <w:bottom w:val="single" w:sz="4" w:space="0" w:color="auto"/>
              <w:right w:val="single" w:sz="4" w:space="0" w:color="auto"/>
            </w:tcBorders>
            <w:vAlign w:val="center"/>
          </w:tcPr>
          <w:p w14:paraId="0A402878" w14:textId="77777777" w:rsidR="00EA1428" w:rsidRPr="00D601DD" w:rsidRDefault="00EA1428" w:rsidP="00D601DD">
            <w:pPr>
              <w:jc w:val="center"/>
              <w:rPr>
                <w:rFonts w:cs="Arial"/>
              </w:rPr>
            </w:pPr>
          </w:p>
        </w:tc>
        <w:tc>
          <w:tcPr>
            <w:tcW w:w="3428" w:type="pct"/>
            <w:vMerge/>
            <w:tcBorders>
              <w:top w:val="single" w:sz="4" w:space="0" w:color="auto"/>
              <w:left w:val="single" w:sz="4" w:space="0" w:color="auto"/>
              <w:bottom w:val="single" w:sz="4" w:space="0" w:color="auto"/>
              <w:right w:val="single" w:sz="4" w:space="0" w:color="auto"/>
            </w:tcBorders>
            <w:vAlign w:val="center"/>
          </w:tcPr>
          <w:p w14:paraId="5A5D34F8" w14:textId="77777777" w:rsidR="00EA1428" w:rsidRPr="00D601DD" w:rsidRDefault="00EA1428" w:rsidP="00D601DD">
            <w:pPr>
              <w:rPr>
                <w:rFonts w:cs="Arial"/>
              </w:rPr>
            </w:pPr>
          </w:p>
        </w:tc>
      </w:tr>
      <w:tr w:rsidR="00EA1428" w:rsidRPr="00D601DD" w14:paraId="0F25D74B" w14:textId="77777777">
        <w:trPr>
          <w:trHeight w:val="450"/>
          <w:jc w:val="center"/>
        </w:trPr>
        <w:tc>
          <w:tcPr>
            <w:tcW w:w="887" w:type="pct"/>
            <w:vMerge/>
            <w:tcBorders>
              <w:top w:val="single" w:sz="4" w:space="0" w:color="auto"/>
              <w:left w:val="single" w:sz="4" w:space="0" w:color="auto"/>
              <w:bottom w:val="single" w:sz="4" w:space="0" w:color="auto"/>
              <w:right w:val="single" w:sz="4" w:space="0" w:color="auto"/>
            </w:tcBorders>
            <w:vAlign w:val="center"/>
          </w:tcPr>
          <w:p w14:paraId="7B677F11" w14:textId="77777777" w:rsidR="00EA1428" w:rsidRPr="00D601DD" w:rsidRDefault="00EA1428" w:rsidP="00D601DD">
            <w:pPr>
              <w:rPr>
                <w:rFonts w:cs="Arial"/>
              </w:rPr>
            </w:pPr>
          </w:p>
        </w:tc>
        <w:tc>
          <w:tcPr>
            <w:tcW w:w="685" w:type="pct"/>
            <w:vMerge w:val="restart"/>
            <w:tcBorders>
              <w:top w:val="nil"/>
              <w:left w:val="single" w:sz="4" w:space="0" w:color="auto"/>
              <w:bottom w:val="single" w:sz="4" w:space="0" w:color="auto"/>
              <w:right w:val="single" w:sz="4" w:space="0" w:color="auto"/>
            </w:tcBorders>
            <w:shd w:val="clear" w:color="auto" w:fill="auto"/>
            <w:noWrap/>
            <w:vAlign w:val="center"/>
          </w:tcPr>
          <w:p w14:paraId="4C829946" w14:textId="77777777" w:rsidR="00EA1428" w:rsidRPr="00D601DD" w:rsidRDefault="00EA1428" w:rsidP="00D601DD">
            <w:pPr>
              <w:jc w:val="center"/>
              <w:rPr>
                <w:rFonts w:cs="Arial"/>
              </w:rPr>
            </w:pPr>
            <w:r w:rsidRPr="00D601DD">
              <w:rPr>
                <w:rFonts w:cs="Arial"/>
              </w:rPr>
              <w:t>2</w:t>
            </w:r>
          </w:p>
        </w:tc>
        <w:tc>
          <w:tcPr>
            <w:tcW w:w="342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493EF410" w14:textId="77777777" w:rsidR="00EA1428" w:rsidRPr="00D601DD" w:rsidRDefault="00EA1428" w:rsidP="00D601DD">
            <w:pPr>
              <w:rPr>
                <w:rFonts w:cs="Arial"/>
              </w:rPr>
            </w:pPr>
            <w:r w:rsidRPr="00D601DD">
              <w:rPr>
                <w:rFonts w:cs="Arial"/>
              </w:rPr>
              <w:t>Drug mishap</w:t>
            </w:r>
          </w:p>
        </w:tc>
      </w:tr>
      <w:tr w:rsidR="00EA1428" w:rsidRPr="00D601DD" w14:paraId="67908B27" w14:textId="77777777">
        <w:trPr>
          <w:trHeight w:val="450"/>
          <w:jc w:val="center"/>
        </w:trPr>
        <w:tc>
          <w:tcPr>
            <w:tcW w:w="887" w:type="pct"/>
            <w:vMerge/>
            <w:tcBorders>
              <w:top w:val="single" w:sz="4" w:space="0" w:color="auto"/>
              <w:left w:val="single" w:sz="4" w:space="0" w:color="auto"/>
              <w:bottom w:val="single" w:sz="4" w:space="0" w:color="auto"/>
              <w:right w:val="single" w:sz="4" w:space="0" w:color="auto"/>
            </w:tcBorders>
            <w:vAlign w:val="center"/>
          </w:tcPr>
          <w:p w14:paraId="39C104AE" w14:textId="77777777" w:rsidR="00EA1428" w:rsidRPr="00D601DD" w:rsidRDefault="00EA1428" w:rsidP="00D601DD">
            <w:pPr>
              <w:rPr>
                <w:rFonts w:cs="Arial"/>
              </w:rPr>
            </w:pPr>
          </w:p>
        </w:tc>
        <w:tc>
          <w:tcPr>
            <w:tcW w:w="685" w:type="pct"/>
            <w:vMerge/>
            <w:tcBorders>
              <w:top w:val="nil"/>
              <w:left w:val="single" w:sz="4" w:space="0" w:color="auto"/>
              <w:bottom w:val="single" w:sz="4" w:space="0" w:color="auto"/>
              <w:right w:val="single" w:sz="4" w:space="0" w:color="auto"/>
            </w:tcBorders>
            <w:vAlign w:val="center"/>
          </w:tcPr>
          <w:p w14:paraId="3CDD5609" w14:textId="77777777" w:rsidR="00EA1428" w:rsidRPr="00D601DD" w:rsidRDefault="00EA1428" w:rsidP="00D601DD">
            <w:pPr>
              <w:jc w:val="center"/>
              <w:rPr>
                <w:rFonts w:cs="Arial"/>
              </w:rPr>
            </w:pPr>
          </w:p>
        </w:tc>
        <w:tc>
          <w:tcPr>
            <w:tcW w:w="3428" w:type="pct"/>
            <w:vMerge/>
            <w:tcBorders>
              <w:top w:val="single" w:sz="4" w:space="0" w:color="auto"/>
              <w:left w:val="single" w:sz="4" w:space="0" w:color="auto"/>
              <w:bottom w:val="single" w:sz="4" w:space="0" w:color="auto"/>
              <w:right w:val="single" w:sz="4" w:space="0" w:color="auto"/>
            </w:tcBorders>
            <w:vAlign w:val="center"/>
          </w:tcPr>
          <w:p w14:paraId="123A7469" w14:textId="77777777" w:rsidR="00EA1428" w:rsidRPr="00D601DD" w:rsidRDefault="00EA1428" w:rsidP="00D601DD">
            <w:pPr>
              <w:rPr>
                <w:rFonts w:cs="Arial"/>
              </w:rPr>
            </w:pPr>
          </w:p>
        </w:tc>
      </w:tr>
      <w:tr w:rsidR="00EA1428" w:rsidRPr="00D601DD" w14:paraId="1722BBE3" w14:textId="77777777">
        <w:trPr>
          <w:trHeight w:val="450"/>
          <w:jc w:val="center"/>
        </w:trPr>
        <w:tc>
          <w:tcPr>
            <w:tcW w:w="887" w:type="pct"/>
            <w:vMerge/>
            <w:tcBorders>
              <w:top w:val="single" w:sz="4" w:space="0" w:color="auto"/>
              <w:left w:val="single" w:sz="4" w:space="0" w:color="auto"/>
              <w:bottom w:val="single" w:sz="4" w:space="0" w:color="auto"/>
              <w:right w:val="single" w:sz="4" w:space="0" w:color="auto"/>
            </w:tcBorders>
            <w:vAlign w:val="center"/>
          </w:tcPr>
          <w:p w14:paraId="2F373B0C" w14:textId="77777777" w:rsidR="00EA1428" w:rsidRPr="00D601DD" w:rsidRDefault="00EA1428" w:rsidP="00D601DD">
            <w:pPr>
              <w:rPr>
                <w:rFonts w:cs="Arial"/>
              </w:rPr>
            </w:pPr>
          </w:p>
        </w:tc>
        <w:tc>
          <w:tcPr>
            <w:tcW w:w="685" w:type="pct"/>
            <w:vMerge w:val="restart"/>
            <w:tcBorders>
              <w:top w:val="nil"/>
              <w:left w:val="single" w:sz="4" w:space="0" w:color="auto"/>
              <w:bottom w:val="single" w:sz="4" w:space="0" w:color="auto"/>
              <w:right w:val="single" w:sz="4" w:space="0" w:color="auto"/>
            </w:tcBorders>
            <w:shd w:val="clear" w:color="auto" w:fill="auto"/>
            <w:noWrap/>
            <w:vAlign w:val="center"/>
          </w:tcPr>
          <w:p w14:paraId="74E11A11" w14:textId="77777777" w:rsidR="00EA1428" w:rsidRPr="00D601DD" w:rsidRDefault="00EA1428" w:rsidP="00D601DD">
            <w:pPr>
              <w:jc w:val="center"/>
              <w:rPr>
                <w:rFonts w:cs="Arial"/>
              </w:rPr>
            </w:pPr>
            <w:r w:rsidRPr="00D601DD">
              <w:rPr>
                <w:rFonts w:cs="Arial"/>
              </w:rPr>
              <w:t>3</w:t>
            </w:r>
          </w:p>
        </w:tc>
        <w:tc>
          <w:tcPr>
            <w:tcW w:w="342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7AB1EECA" w14:textId="77777777" w:rsidR="00EA1428" w:rsidRPr="00D601DD" w:rsidRDefault="00EA1428" w:rsidP="00D601DD">
            <w:pPr>
              <w:rPr>
                <w:rFonts w:cs="Arial"/>
              </w:rPr>
            </w:pPr>
            <w:r w:rsidRPr="00D601DD">
              <w:rPr>
                <w:rFonts w:cs="Arial"/>
              </w:rPr>
              <w:t>Misinterpretation of relation with student</w:t>
            </w:r>
          </w:p>
        </w:tc>
      </w:tr>
      <w:tr w:rsidR="00EA1428" w:rsidRPr="00D601DD" w14:paraId="68B87BD6" w14:textId="77777777">
        <w:trPr>
          <w:trHeight w:val="450"/>
          <w:jc w:val="center"/>
        </w:trPr>
        <w:tc>
          <w:tcPr>
            <w:tcW w:w="887" w:type="pct"/>
            <w:vMerge/>
            <w:tcBorders>
              <w:top w:val="single" w:sz="4" w:space="0" w:color="auto"/>
              <w:left w:val="single" w:sz="4" w:space="0" w:color="auto"/>
              <w:bottom w:val="single" w:sz="4" w:space="0" w:color="auto"/>
              <w:right w:val="single" w:sz="4" w:space="0" w:color="auto"/>
            </w:tcBorders>
            <w:vAlign w:val="center"/>
          </w:tcPr>
          <w:p w14:paraId="2A8EBAB9" w14:textId="77777777" w:rsidR="00EA1428" w:rsidRPr="00D601DD" w:rsidRDefault="00EA1428" w:rsidP="00D601DD">
            <w:pPr>
              <w:rPr>
                <w:rFonts w:cs="Arial"/>
              </w:rPr>
            </w:pPr>
          </w:p>
        </w:tc>
        <w:tc>
          <w:tcPr>
            <w:tcW w:w="685" w:type="pct"/>
            <w:vMerge/>
            <w:tcBorders>
              <w:top w:val="nil"/>
              <w:left w:val="single" w:sz="4" w:space="0" w:color="auto"/>
              <w:bottom w:val="single" w:sz="4" w:space="0" w:color="auto"/>
              <w:right w:val="single" w:sz="4" w:space="0" w:color="auto"/>
            </w:tcBorders>
            <w:vAlign w:val="center"/>
          </w:tcPr>
          <w:p w14:paraId="409E1B15" w14:textId="77777777" w:rsidR="00EA1428" w:rsidRPr="00D601DD" w:rsidRDefault="00EA1428" w:rsidP="00D601DD">
            <w:pPr>
              <w:jc w:val="center"/>
              <w:rPr>
                <w:rFonts w:cs="Arial"/>
              </w:rPr>
            </w:pPr>
          </w:p>
        </w:tc>
        <w:tc>
          <w:tcPr>
            <w:tcW w:w="3428" w:type="pct"/>
            <w:vMerge/>
            <w:tcBorders>
              <w:top w:val="single" w:sz="4" w:space="0" w:color="auto"/>
              <w:left w:val="single" w:sz="4" w:space="0" w:color="auto"/>
              <w:bottom w:val="single" w:sz="4" w:space="0" w:color="auto"/>
              <w:right w:val="single" w:sz="4" w:space="0" w:color="auto"/>
            </w:tcBorders>
            <w:vAlign w:val="center"/>
          </w:tcPr>
          <w:p w14:paraId="0C81C03C" w14:textId="77777777" w:rsidR="00EA1428" w:rsidRPr="00D601DD" w:rsidRDefault="00EA1428" w:rsidP="00D601DD">
            <w:pPr>
              <w:rPr>
                <w:rFonts w:cs="Arial"/>
              </w:rPr>
            </w:pPr>
          </w:p>
        </w:tc>
      </w:tr>
      <w:tr w:rsidR="00EA1428" w:rsidRPr="00D601DD" w14:paraId="56D291E0" w14:textId="77777777">
        <w:trPr>
          <w:trHeight w:val="450"/>
          <w:jc w:val="center"/>
        </w:trPr>
        <w:tc>
          <w:tcPr>
            <w:tcW w:w="887" w:type="pct"/>
            <w:vMerge/>
            <w:tcBorders>
              <w:top w:val="single" w:sz="4" w:space="0" w:color="auto"/>
              <w:left w:val="single" w:sz="4" w:space="0" w:color="auto"/>
              <w:bottom w:val="single" w:sz="4" w:space="0" w:color="auto"/>
              <w:right w:val="single" w:sz="4" w:space="0" w:color="auto"/>
            </w:tcBorders>
            <w:vAlign w:val="center"/>
          </w:tcPr>
          <w:p w14:paraId="0873A9DF" w14:textId="77777777" w:rsidR="00EA1428" w:rsidRPr="00D601DD" w:rsidRDefault="00EA1428" w:rsidP="00D601DD">
            <w:pPr>
              <w:rPr>
                <w:rFonts w:cs="Arial"/>
              </w:rPr>
            </w:pPr>
          </w:p>
        </w:tc>
        <w:tc>
          <w:tcPr>
            <w:tcW w:w="685" w:type="pct"/>
            <w:vMerge w:val="restart"/>
            <w:tcBorders>
              <w:top w:val="nil"/>
              <w:left w:val="single" w:sz="4" w:space="0" w:color="auto"/>
              <w:bottom w:val="single" w:sz="4" w:space="0" w:color="auto"/>
              <w:right w:val="single" w:sz="4" w:space="0" w:color="auto"/>
            </w:tcBorders>
            <w:shd w:val="clear" w:color="auto" w:fill="auto"/>
            <w:noWrap/>
            <w:vAlign w:val="center"/>
          </w:tcPr>
          <w:p w14:paraId="58487D6B" w14:textId="77777777" w:rsidR="00EA1428" w:rsidRPr="00D601DD" w:rsidRDefault="00EA1428" w:rsidP="00D601DD">
            <w:pPr>
              <w:jc w:val="center"/>
              <w:rPr>
                <w:rFonts w:cs="Arial"/>
              </w:rPr>
            </w:pPr>
            <w:r w:rsidRPr="00D601DD">
              <w:rPr>
                <w:rFonts w:cs="Arial"/>
              </w:rPr>
              <w:t>4</w:t>
            </w:r>
          </w:p>
        </w:tc>
        <w:tc>
          <w:tcPr>
            <w:tcW w:w="342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70004E8E" w14:textId="77777777" w:rsidR="00EA1428" w:rsidRPr="00D601DD" w:rsidRDefault="00EA1428" w:rsidP="00D601DD">
            <w:pPr>
              <w:rPr>
                <w:rFonts w:cs="Arial"/>
              </w:rPr>
            </w:pPr>
            <w:r w:rsidRPr="00D601DD">
              <w:rPr>
                <w:rFonts w:cs="Arial"/>
              </w:rPr>
              <w:t>Inattentive student</w:t>
            </w:r>
          </w:p>
        </w:tc>
      </w:tr>
      <w:tr w:rsidR="00EA1428" w:rsidRPr="00D601DD" w14:paraId="301DA2F1" w14:textId="77777777">
        <w:trPr>
          <w:trHeight w:val="450"/>
          <w:jc w:val="center"/>
        </w:trPr>
        <w:tc>
          <w:tcPr>
            <w:tcW w:w="887" w:type="pct"/>
            <w:vMerge/>
            <w:tcBorders>
              <w:top w:val="single" w:sz="4" w:space="0" w:color="auto"/>
              <w:left w:val="single" w:sz="4" w:space="0" w:color="auto"/>
              <w:bottom w:val="single" w:sz="4" w:space="0" w:color="auto"/>
              <w:right w:val="single" w:sz="4" w:space="0" w:color="auto"/>
            </w:tcBorders>
            <w:vAlign w:val="center"/>
          </w:tcPr>
          <w:p w14:paraId="6733149E" w14:textId="77777777" w:rsidR="00EA1428" w:rsidRPr="00D601DD" w:rsidRDefault="00EA1428" w:rsidP="00D601DD">
            <w:pPr>
              <w:rPr>
                <w:rFonts w:cs="Arial"/>
              </w:rPr>
            </w:pPr>
          </w:p>
        </w:tc>
        <w:tc>
          <w:tcPr>
            <w:tcW w:w="685" w:type="pct"/>
            <w:vMerge/>
            <w:tcBorders>
              <w:top w:val="nil"/>
              <w:left w:val="single" w:sz="4" w:space="0" w:color="auto"/>
              <w:bottom w:val="single" w:sz="4" w:space="0" w:color="auto"/>
              <w:right w:val="single" w:sz="4" w:space="0" w:color="auto"/>
            </w:tcBorders>
            <w:vAlign w:val="center"/>
          </w:tcPr>
          <w:p w14:paraId="2DAACDDD" w14:textId="77777777" w:rsidR="00EA1428" w:rsidRPr="00D601DD" w:rsidRDefault="00EA1428" w:rsidP="00D601DD">
            <w:pPr>
              <w:jc w:val="center"/>
              <w:rPr>
                <w:rFonts w:cs="Arial"/>
              </w:rPr>
            </w:pPr>
          </w:p>
        </w:tc>
        <w:tc>
          <w:tcPr>
            <w:tcW w:w="3428" w:type="pct"/>
            <w:vMerge/>
            <w:tcBorders>
              <w:top w:val="single" w:sz="4" w:space="0" w:color="auto"/>
              <w:left w:val="single" w:sz="4" w:space="0" w:color="auto"/>
              <w:bottom w:val="single" w:sz="4" w:space="0" w:color="auto"/>
              <w:right w:val="single" w:sz="4" w:space="0" w:color="auto"/>
            </w:tcBorders>
            <w:vAlign w:val="center"/>
          </w:tcPr>
          <w:p w14:paraId="0CA8504F" w14:textId="77777777" w:rsidR="00EA1428" w:rsidRPr="00D601DD" w:rsidRDefault="00EA1428" w:rsidP="00D601DD">
            <w:pPr>
              <w:rPr>
                <w:rFonts w:cs="Arial"/>
              </w:rPr>
            </w:pPr>
          </w:p>
        </w:tc>
      </w:tr>
      <w:tr w:rsidR="00EA1428" w:rsidRPr="00D601DD" w14:paraId="6D2F7659" w14:textId="77777777">
        <w:trPr>
          <w:trHeight w:val="450"/>
          <w:jc w:val="center"/>
        </w:trPr>
        <w:tc>
          <w:tcPr>
            <w:tcW w:w="887" w:type="pct"/>
            <w:vMerge/>
            <w:tcBorders>
              <w:top w:val="single" w:sz="4" w:space="0" w:color="auto"/>
              <w:left w:val="single" w:sz="4" w:space="0" w:color="auto"/>
              <w:bottom w:val="single" w:sz="4" w:space="0" w:color="auto"/>
              <w:right w:val="single" w:sz="4" w:space="0" w:color="auto"/>
            </w:tcBorders>
            <w:vAlign w:val="center"/>
          </w:tcPr>
          <w:p w14:paraId="7C00D2E3" w14:textId="77777777" w:rsidR="00EA1428" w:rsidRPr="00D601DD" w:rsidRDefault="00EA1428" w:rsidP="00D601DD">
            <w:pPr>
              <w:rPr>
                <w:rFonts w:cs="Arial"/>
              </w:rPr>
            </w:pPr>
          </w:p>
        </w:tc>
        <w:tc>
          <w:tcPr>
            <w:tcW w:w="685" w:type="pct"/>
            <w:vMerge w:val="restart"/>
            <w:tcBorders>
              <w:top w:val="nil"/>
              <w:left w:val="single" w:sz="4" w:space="0" w:color="auto"/>
              <w:bottom w:val="single" w:sz="4" w:space="0" w:color="auto"/>
              <w:right w:val="single" w:sz="4" w:space="0" w:color="auto"/>
            </w:tcBorders>
            <w:shd w:val="clear" w:color="auto" w:fill="auto"/>
            <w:noWrap/>
            <w:vAlign w:val="center"/>
          </w:tcPr>
          <w:p w14:paraId="46A7386A" w14:textId="77777777" w:rsidR="00EA1428" w:rsidRPr="00D601DD" w:rsidRDefault="00EA1428" w:rsidP="00D601DD">
            <w:pPr>
              <w:jc w:val="center"/>
              <w:rPr>
                <w:rFonts w:cs="Arial"/>
              </w:rPr>
            </w:pPr>
            <w:r w:rsidRPr="00D601DD">
              <w:rPr>
                <w:rFonts w:cs="Arial"/>
              </w:rPr>
              <w:t>5</w:t>
            </w:r>
          </w:p>
        </w:tc>
        <w:tc>
          <w:tcPr>
            <w:tcW w:w="342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182C0E5B" w14:textId="77777777" w:rsidR="00EA1428" w:rsidRPr="00D601DD" w:rsidRDefault="00EA1428" w:rsidP="00D601DD">
            <w:pPr>
              <w:rPr>
                <w:rFonts w:cs="Arial"/>
              </w:rPr>
            </w:pPr>
            <w:r w:rsidRPr="00D601DD">
              <w:rPr>
                <w:rFonts w:cs="Arial"/>
              </w:rPr>
              <w:t>Dealing students’ fight</w:t>
            </w:r>
          </w:p>
        </w:tc>
      </w:tr>
      <w:tr w:rsidR="00EA1428" w:rsidRPr="00D601DD" w14:paraId="58EBA8C6" w14:textId="77777777">
        <w:trPr>
          <w:trHeight w:val="450"/>
          <w:jc w:val="center"/>
        </w:trPr>
        <w:tc>
          <w:tcPr>
            <w:tcW w:w="887" w:type="pct"/>
            <w:vMerge/>
            <w:tcBorders>
              <w:top w:val="single" w:sz="4" w:space="0" w:color="auto"/>
              <w:left w:val="single" w:sz="4" w:space="0" w:color="auto"/>
              <w:bottom w:val="single" w:sz="4" w:space="0" w:color="auto"/>
              <w:right w:val="single" w:sz="4" w:space="0" w:color="auto"/>
            </w:tcBorders>
            <w:vAlign w:val="center"/>
          </w:tcPr>
          <w:p w14:paraId="50DC2480" w14:textId="77777777" w:rsidR="00EA1428" w:rsidRPr="00D601DD" w:rsidRDefault="00EA1428" w:rsidP="00D601DD">
            <w:pPr>
              <w:rPr>
                <w:rFonts w:cs="Arial"/>
              </w:rPr>
            </w:pPr>
          </w:p>
        </w:tc>
        <w:tc>
          <w:tcPr>
            <w:tcW w:w="685" w:type="pct"/>
            <w:vMerge/>
            <w:tcBorders>
              <w:top w:val="nil"/>
              <w:left w:val="single" w:sz="4" w:space="0" w:color="auto"/>
              <w:bottom w:val="single" w:sz="4" w:space="0" w:color="auto"/>
              <w:right w:val="single" w:sz="4" w:space="0" w:color="auto"/>
            </w:tcBorders>
            <w:vAlign w:val="center"/>
          </w:tcPr>
          <w:p w14:paraId="28711932" w14:textId="77777777" w:rsidR="00EA1428" w:rsidRPr="00D601DD" w:rsidRDefault="00EA1428" w:rsidP="00D601DD">
            <w:pPr>
              <w:jc w:val="center"/>
              <w:rPr>
                <w:rFonts w:cs="Arial"/>
              </w:rPr>
            </w:pPr>
          </w:p>
        </w:tc>
        <w:tc>
          <w:tcPr>
            <w:tcW w:w="3428" w:type="pct"/>
            <w:vMerge/>
            <w:tcBorders>
              <w:top w:val="single" w:sz="4" w:space="0" w:color="auto"/>
              <w:left w:val="single" w:sz="4" w:space="0" w:color="auto"/>
              <w:bottom w:val="single" w:sz="4" w:space="0" w:color="auto"/>
              <w:right w:val="single" w:sz="4" w:space="0" w:color="auto"/>
            </w:tcBorders>
            <w:vAlign w:val="center"/>
          </w:tcPr>
          <w:p w14:paraId="15E04CB6" w14:textId="77777777" w:rsidR="00EA1428" w:rsidRPr="00D601DD" w:rsidRDefault="00EA1428" w:rsidP="00D601DD">
            <w:pPr>
              <w:rPr>
                <w:rFonts w:cs="Arial"/>
              </w:rPr>
            </w:pPr>
          </w:p>
        </w:tc>
      </w:tr>
      <w:tr w:rsidR="00EA1428" w:rsidRPr="00D601DD" w14:paraId="61B0F641" w14:textId="77777777">
        <w:trPr>
          <w:trHeight w:val="450"/>
          <w:jc w:val="center"/>
        </w:trPr>
        <w:tc>
          <w:tcPr>
            <w:tcW w:w="887" w:type="pct"/>
            <w:vMerge/>
            <w:tcBorders>
              <w:top w:val="single" w:sz="4" w:space="0" w:color="auto"/>
              <w:left w:val="single" w:sz="4" w:space="0" w:color="auto"/>
              <w:bottom w:val="single" w:sz="4" w:space="0" w:color="auto"/>
              <w:right w:val="single" w:sz="4" w:space="0" w:color="auto"/>
            </w:tcBorders>
            <w:vAlign w:val="center"/>
          </w:tcPr>
          <w:p w14:paraId="63B698C8" w14:textId="77777777" w:rsidR="00EA1428" w:rsidRPr="00D601DD" w:rsidRDefault="00EA1428" w:rsidP="00D601DD">
            <w:pPr>
              <w:rPr>
                <w:rFonts w:cs="Arial"/>
              </w:rPr>
            </w:pPr>
          </w:p>
        </w:tc>
        <w:tc>
          <w:tcPr>
            <w:tcW w:w="685" w:type="pct"/>
            <w:vMerge w:val="restart"/>
            <w:tcBorders>
              <w:top w:val="nil"/>
              <w:left w:val="single" w:sz="4" w:space="0" w:color="auto"/>
              <w:bottom w:val="single" w:sz="4" w:space="0" w:color="auto"/>
              <w:right w:val="single" w:sz="4" w:space="0" w:color="auto"/>
            </w:tcBorders>
            <w:shd w:val="clear" w:color="auto" w:fill="auto"/>
            <w:noWrap/>
            <w:vAlign w:val="center"/>
          </w:tcPr>
          <w:p w14:paraId="6F101D3A" w14:textId="77777777" w:rsidR="00EA1428" w:rsidRPr="00D601DD" w:rsidRDefault="00EA1428" w:rsidP="00D601DD">
            <w:pPr>
              <w:jc w:val="center"/>
              <w:rPr>
                <w:rFonts w:cs="Arial"/>
              </w:rPr>
            </w:pPr>
            <w:r w:rsidRPr="00D601DD">
              <w:rPr>
                <w:rFonts w:cs="Arial"/>
              </w:rPr>
              <w:t>6</w:t>
            </w:r>
          </w:p>
        </w:tc>
        <w:tc>
          <w:tcPr>
            <w:tcW w:w="342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583E1B7A" w14:textId="77777777" w:rsidR="00EA1428" w:rsidRPr="00D601DD" w:rsidRDefault="00EA1428" w:rsidP="00D601DD">
            <w:pPr>
              <w:rPr>
                <w:rFonts w:cs="Arial"/>
              </w:rPr>
            </w:pPr>
            <w:r w:rsidRPr="00D601DD">
              <w:rPr>
                <w:rFonts w:cs="Arial"/>
              </w:rPr>
              <w:t>Insult from Students</w:t>
            </w:r>
          </w:p>
        </w:tc>
      </w:tr>
      <w:tr w:rsidR="00EA1428" w:rsidRPr="00D601DD" w14:paraId="6729E543" w14:textId="77777777">
        <w:trPr>
          <w:trHeight w:val="450"/>
          <w:jc w:val="center"/>
        </w:trPr>
        <w:tc>
          <w:tcPr>
            <w:tcW w:w="887" w:type="pct"/>
            <w:vMerge/>
            <w:tcBorders>
              <w:top w:val="single" w:sz="4" w:space="0" w:color="auto"/>
              <w:left w:val="single" w:sz="4" w:space="0" w:color="auto"/>
              <w:bottom w:val="single" w:sz="4" w:space="0" w:color="auto"/>
              <w:right w:val="single" w:sz="4" w:space="0" w:color="auto"/>
            </w:tcBorders>
            <w:vAlign w:val="center"/>
          </w:tcPr>
          <w:p w14:paraId="5CE3FAC5" w14:textId="77777777" w:rsidR="00EA1428" w:rsidRPr="00D601DD" w:rsidRDefault="00EA1428" w:rsidP="00D601DD">
            <w:pPr>
              <w:rPr>
                <w:rFonts w:cs="Arial"/>
              </w:rPr>
            </w:pPr>
          </w:p>
        </w:tc>
        <w:tc>
          <w:tcPr>
            <w:tcW w:w="685" w:type="pct"/>
            <w:vMerge/>
            <w:tcBorders>
              <w:top w:val="nil"/>
              <w:left w:val="single" w:sz="4" w:space="0" w:color="auto"/>
              <w:bottom w:val="single" w:sz="4" w:space="0" w:color="auto"/>
              <w:right w:val="single" w:sz="4" w:space="0" w:color="auto"/>
            </w:tcBorders>
            <w:vAlign w:val="center"/>
          </w:tcPr>
          <w:p w14:paraId="31184BA2" w14:textId="77777777" w:rsidR="00EA1428" w:rsidRPr="00D601DD" w:rsidRDefault="00EA1428" w:rsidP="00D601DD">
            <w:pPr>
              <w:jc w:val="center"/>
              <w:rPr>
                <w:rFonts w:cs="Arial"/>
              </w:rPr>
            </w:pPr>
          </w:p>
        </w:tc>
        <w:tc>
          <w:tcPr>
            <w:tcW w:w="3428" w:type="pct"/>
            <w:vMerge/>
            <w:tcBorders>
              <w:top w:val="single" w:sz="4" w:space="0" w:color="auto"/>
              <w:left w:val="single" w:sz="4" w:space="0" w:color="auto"/>
              <w:bottom w:val="single" w:sz="4" w:space="0" w:color="auto"/>
              <w:right w:val="single" w:sz="4" w:space="0" w:color="auto"/>
            </w:tcBorders>
            <w:vAlign w:val="center"/>
          </w:tcPr>
          <w:p w14:paraId="0C1A4731" w14:textId="77777777" w:rsidR="00EA1428" w:rsidRPr="00D601DD" w:rsidRDefault="00EA1428" w:rsidP="00D601DD">
            <w:pPr>
              <w:rPr>
                <w:rFonts w:cs="Arial"/>
              </w:rPr>
            </w:pPr>
          </w:p>
        </w:tc>
      </w:tr>
      <w:tr w:rsidR="00EA1428" w:rsidRPr="00D601DD" w14:paraId="70BB1176" w14:textId="77777777">
        <w:trPr>
          <w:trHeight w:val="450"/>
          <w:jc w:val="center"/>
        </w:trPr>
        <w:tc>
          <w:tcPr>
            <w:tcW w:w="887" w:type="pct"/>
            <w:vMerge/>
            <w:tcBorders>
              <w:top w:val="single" w:sz="4" w:space="0" w:color="auto"/>
              <w:left w:val="single" w:sz="4" w:space="0" w:color="auto"/>
              <w:bottom w:val="single" w:sz="4" w:space="0" w:color="auto"/>
              <w:right w:val="single" w:sz="4" w:space="0" w:color="auto"/>
            </w:tcBorders>
            <w:vAlign w:val="center"/>
          </w:tcPr>
          <w:p w14:paraId="4D4D1999" w14:textId="77777777" w:rsidR="00EA1428" w:rsidRPr="00D601DD" w:rsidRDefault="00EA1428" w:rsidP="00D601DD">
            <w:pPr>
              <w:rPr>
                <w:rFonts w:cs="Arial"/>
              </w:rPr>
            </w:pPr>
          </w:p>
        </w:tc>
        <w:tc>
          <w:tcPr>
            <w:tcW w:w="685" w:type="pct"/>
            <w:vMerge w:val="restart"/>
            <w:tcBorders>
              <w:top w:val="nil"/>
              <w:left w:val="single" w:sz="4" w:space="0" w:color="auto"/>
              <w:bottom w:val="single" w:sz="4" w:space="0" w:color="auto"/>
              <w:right w:val="single" w:sz="4" w:space="0" w:color="auto"/>
            </w:tcBorders>
            <w:shd w:val="clear" w:color="auto" w:fill="auto"/>
            <w:noWrap/>
            <w:vAlign w:val="center"/>
          </w:tcPr>
          <w:p w14:paraId="21DBEFC1" w14:textId="77777777" w:rsidR="00EA1428" w:rsidRPr="00D601DD" w:rsidRDefault="00EA1428" w:rsidP="00D601DD">
            <w:pPr>
              <w:jc w:val="center"/>
              <w:rPr>
                <w:rFonts w:cs="Arial"/>
              </w:rPr>
            </w:pPr>
            <w:r w:rsidRPr="00D601DD">
              <w:rPr>
                <w:rFonts w:cs="Arial"/>
              </w:rPr>
              <w:t>7</w:t>
            </w:r>
          </w:p>
        </w:tc>
        <w:tc>
          <w:tcPr>
            <w:tcW w:w="342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0D898B8B" w14:textId="77777777" w:rsidR="00EA1428" w:rsidRPr="00D601DD" w:rsidRDefault="00EA1428" w:rsidP="00D601DD">
            <w:pPr>
              <w:rPr>
                <w:rFonts w:cs="Arial"/>
              </w:rPr>
            </w:pPr>
            <w:r w:rsidRPr="00D601DD">
              <w:rPr>
                <w:rFonts w:cs="Arial"/>
              </w:rPr>
              <w:t>Mocking habit of intelligent student</w:t>
            </w:r>
          </w:p>
        </w:tc>
      </w:tr>
      <w:tr w:rsidR="00EA1428" w:rsidRPr="00D601DD" w14:paraId="18F5CA6D" w14:textId="77777777">
        <w:trPr>
          <w:trHeight w:val="450"/>
          <w:jc w:val="center"/>
        </w:trPr>
        <w:tc>
          <w:tcPr>
            <w:tcW w:w="887" w:type="pct"/>
            <w:vMerge/>
            <w:tcBorders>
              <w:top w:val="single" w:sz="4" w:space="0" w:color="auto"/>
              <w:left w:val="single" w:sz="4" w:space="0" w:color="auto"/>
              <w:bottom w:val="single" w:sz="4" w:space="0" w:color="auto"/>
              <w:right w:val="single" w:sz="4" w:space="0" w:color="auto"/>
            </w:tcBorders>
            <w:vAlign w:val="center"/>
          </w:tcPr>
          <w:p w14:paraId="5399BE06" w14:textId="77777777" w:rsidR="00EA1428" w:rsidRPr="00D601DD" w:rsidRDefault="00EA1428" w:rsidP="00D601DD">
            <w:pPr>
              <w:rPr>
                <w:rFonts w:cs="Arial"/>
              </w:rPr>
            </w:pPr>
          </w:p>
        </w:tc>
        <w:tc>
          <w:tcPr>
            <w:tcW w:w="685" w:type="pct"/>
            <w:vMerge/>
            <w:tcBorders>
              <w:top w:val="nil"/>
              <w:left w:val="single" w:sz="4" w:space="0" w:color="auto"/>
              <w:bottom w:val="single" w:sz="4" w:space="0" w:color="auto"/>
              <w:right w:val="single" w:sz="4" w:space="0" w:color="auto"/>
            </w:tcBorders>
            <w:vAlign w:val="center"/>
          </w:tcPr>
          <w:p w14:paraId="4C1BC438" w14:textId="77777777" w:rsidR="00EA1428" w:rsidRPr="00D601DD" w:rsidRDefault="00EA1428" w:rsidP="00D601DD">
            <w:pPr>
              <w:jc w:val="center"/>
              <w:rPr>
                <w:rFonts w:cs="Arial"/>
              </w:rPr>
            </w:pPr>
          </w:p>
        </w:tc>
        <w:tc>
          <w:tcPr>
            <w:tcW w:w="3428" w:type="pct"/>
            <w:vMerge/>
            <w:tcBorders>
              <w:top w:val="single" w:sz="4" w:space="0" w:color="auto"/>
              <w:left w:val="single" w:sz="4" w:space="0" w:color="auto"/>
              <w:bottom w:val="single" w:sz="4" w:space="0" w:color="auto"/>
              <w:right w:val="single" w:sz="4" w:space="0" w:color="auto"/>
            </w:tcBorders>
            <w:vAlign w:val="center"/>
          </w:tcPr>
          <w:p w14:paraId="60438297" w14:textId="77777777" w:rsidR="00EA1428" w:rsidRPr="00D601DD" w:rsidRDefault="00EA1428" w:rsidP="00D601DD">
            <w:pPr>
              <w:rPr>
                <w:rFonts w:cs="Arial"/>
              </w:rPr>
            </w:pPr>
          </w:p>
        </w:tc>
      </w:tr>
      <w:tr w:rsidR="00EA1428" w:rsidRPr="00D601DD" w14:paraId="7E146B06" w14:textId="77777777">
        <w:trPr>
          <w:trHeight w:val="450"/>
          <w:jc w:val="center"/>
        </w:trPr>
        <w:tc>
          <w:tcPr>
            <w:tcW w:w="887" w:type="pct"/>
            <w:vMerge/>
            <w:tcBorders>
              <w:top w:val="single" w:sz="4" w:space="0" w:color="auto"/>
              <w:left w:val="single" w:sz="4" w:space="0" w:color="auto"/>
              <w:bottom w:val="single" w:sz="4" w:space="0" w:color="auto"/>
              <w:right w:val="single" w:sz="4" w:space="0" w:color="auto"/>
            </w:tcBorders>
            <w:vAlign w:val="center"/>
          </w:tcPr>
          <w:p w14:paraId="28637CD5" w14:textId="77777777" w:rsidR="00EA1428" w:rsidRPr="00D601DD" w:rsidRDefault="00EA1428" w:rsidP="00D601DD">
            <w:pPr>
              <w:rPr>
                <w:rFonts w:cs="Arial"/>
              </w:rPr>
            </w:pPr>
          </w:p>
        </w:tc>
        <w:tc>
          <w:tcPr>
            <w:tcW w:w="685" w:type="pct"/>
            <w:vMerge w:val="restart"/>
            <w:tcBorders>
              <w:top w:val="nil"/>
              <w:left w:val="single" w:sz="4" w:space="0" w:color="auto"/>
              <w:bottom w:val="single" w:sz="4" w:space="0" w:color="auto"/>
              <w:right w:val="single" w:sz="4" w:space="0" w:color="auto"/>
            </w:tcBorders>
            <w:shd w:val="clear" w:color="auto" w:fill="auto"/>
            <w:noWrap/>
            <w:vAlign w:val="center"/>
          </w:tcPr>
          <w:p w14:paraId="0BB8CAED" w14:textId="77777777" w:rsidR="00EA1428" w:rsidRPr="00D601DD" w:rsidRDefault="00EA1428" w:rsidP="00D601DD">
            <w:pPr>
              <w:jc w:val="center"/>
              <w:rPr>
                <w:rFonts w:cs="Arial"/>
              </w:rPr>
            </w:pPr>
            <w:r w:rsidRPr="00D601DD">
              <w:rPr>
                <w:rFonts w:cs="Arial"/>
              </w:rPr>
              <w:t>8</w:t>
            </w:r>
          </w:p>
        </w:tc>
        <w:tc>
          <w:tcPr>
            <w:tcW w:w="342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4B4DADE1" w14:textId="77777777" w:rsidR="00EA1428" w:rsidRPr="00D601DD" w:rsidRDefault="00EA1428" w:rsidP="00D601DD">
            <w:pPr>
              <w:rPr>
                <w:rFonts w:cs="Arial"/>
              </w:rPr>
            </w:pPr>
            <w:r w:rsidRPr="00D601DD">
              <w:rPr>
                <w:rFonts w:cs="Arial"/>
              </w:rPr>
              <w:t>Pornographic magazines with students</w:t>
            </w:r>
          </w:p>
        </w:tc>
      </w:tr>
      <w:tr w:rsidR="00EA1428" w:rsidRPr="00D601DD" w14:paraId="6A28C99C" w14:textId="77777777">
        <w:trPr>
          <w:trHeight w:val="450"/>
          <w:jc w:val="center"/>
        </w:trPr>
        <w:tc>
          <w:tcPr>
            <w:tcW w:w="887" w:type="pct"/>
            <w:vMerge/>
            <w:tcBorders>
              <w:top w:val="single" w:sz="4" w:space="0" w:color="auto"/>
              <w:left w:val="single" w:sz="4" w:space="0" w:color="auto"/>
              <w:bottom w:val="single" w:sz="4" w:space="0" w:color="auto"/>
              <w:right w:val="single" w:sz="4" w:space="0" w:color="auto"/>
            </w:tcBorders>
            <w:vAlign w:val="center"/>
          </w:tcPr>
          <w:p w14:paraId="705AC0A9" w14:textId="77777777" w:rsidR="00EA1428" w:rsidRPr="00D601DD" w:rsidRDefault="00EA1428" w:rsidP="00D601DD">
            <w:pPr>
              <w:rPr>
                <w:rFonts w:cs="Arial"/>
              </w:rPr>
            </w:pPr>
          </w:p>
        </w:tc>
        <w:tc>
          <w:tcPr>
            <w:tcW w:w="685" w:type="pct"/>
            <w:vMerge/>
            <w:tcBorders>
              <w:top w:val="nil"/>
              <w:left w:val="single" w:sz="4" w:space="0" w:color="auto"/>
              <w:bottom w:val="single" w:sz="4" w:space="0" w:color="auto"/>
              <w:right w:val="single" w:sz="4" w:space="0" w:color="auto"/>
            </w:tcBorders>
            <w:vAlign w:val="center"/>
          </w:tcPr>
          <w:p w14:paraId="649DFA6B" w14:textId="77777777" w:rsidR="00EA1428" w:rsidRPr="00D601DD" w:rsidRDefault="00EA1428" w:rsidP="00D601DD">
            <w:pPr>
              <w:jc w:val="center"/>
              <w:rPr>
                <w:rFonts w:cs="Arial"/>
              </w:rPr>
            </w:pPr>
          </w:p>
        </w:tc>
        <w:tc>
          <w:tcPr>
            <w:tcW w:w="3428" w:type="pct"/>
            <w:vMerge/>
            <w:tcBorders>
              <w:top w:val="single" w:sz="4" w:space="0" w:color="auto"/>
              <w:left w:val="single" w:sz="4" w:space="0" w:color="auto"/>
              <w:bottom w:val="single" w:sz="4" w:space="0" w:color="auto"/>
              <w:right w:val="single" w:sz="4" w:space="0" w:color="auto"/>
            </w:tcBorders>
            <w:vAlign w:val="center"/>
          </w:tcPr>
          <w:p w14:paraId="1B9CD1C9" w14:textId="77777777" w:rsidR="00EA1428" w:rsidRPr="00D601DD" w:rsidRDefault="00EA1428" w:rsidP="00D601DD">
            <w:pPr>
              <w:rPr>
                <w:rFonts w:cs="Arial"/>
              </w:rPr>
            </w:pPr>
          </w:p>
        </w:tc>
      </w:tr>
      <w:tr w:rsidR="00EA1428" w:rsidRPr="00D601DD" w14:paraId="46D65132" w14:textId="77777777">
        <w:trPr>
          <w:trHeight w:val="450"/>
          <w:jc w:val="center"/>
        </w:trPr>
        <w:tc>
          <w:tcPr>
            <w:tcW w:w="887" w:type="pct"/>
            <w:vMerge/>
            <w:tcBorders>
              <w:top w:val="single" w:sz="4" w:space="0" w:color="auto"/>
              <w:left w:val="single" w:sz="4" w:space="0" w:color="auto"/>
              <w:bottom w:val="single" w:sz="4" w:space="0" w:color="auto"/>
              <w:right w:val="single" w:sz="4" w:space="0" w:color="auto"/>
            </w:tcBorders>
            <w:vAlign w:val="center"/>
          </w:tcPr>
          <w:p w14:paraId="39CB4B5A" w14:textId="77777777" w:rsidR="00EA1428" w:rsidRPr="00D601DD" w:rsidRDefault="00EA1428" w:rsidP="00D601DD">
            <w:pPr>
              <w:rPr>
                <w:rFonts w:cs="Arial"/>
              </w:rPr>
            </w:pPr>
          </w:p>
        </w:tc>
        <w:tc>
          <w:tcPr>
            <w:tcW w:w="685" w:type="pct"/>
            <w:vMerge w:val="restart"/>
            <w:tcBorders>
              <w:top w:val="nil"/>
              <w:left w:val="single" w:sz="4" w:space="0" w:color="auto"/>
              <w:bottom w:val="single" w:sz="4" w:space="0" w:color="auto"/>
              <w:right w:val="single" w:sz="4" w:space="0" w:color="auto"/>
            </w:tcBorders>
            <w:shd w:val="clear" w:color="auto" w:fill="auto"/>
            <w:noWrap/>
            <w:vAlign w:val="center"/>
          </w:tcPr>
          <w:p w14:paraId="471681D4" w14:textId="77777777" w:rsidR="00EA1428" w:rsidRPr="00D601DD" w:rsidRDefault="00EA1428" w:rsidP="00D601DD">
            <w:pPr>
              <w:jc w:val="center"/>
              <w:rPr>
                <w:rFonts w:cs="Arial"/>
              </w:rPr>
            </w:pPr>
            <w:r w:rsidRPr="00D601DD">
              <w:rPr>
                <w:rFonts w:cs="Arial"/>
              </w:rPr>
              <w:t>9</w:t>
            </w:r>
          </w:p>
        </w:tc>
        <w:tc>
          <w:tcPr>
            <w:tcW w:w="342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457F7C74" w14:textId="77777777" w:rsidR="00EA1428" w:rsidRPr="00D601DD" w:rsidRDefault="00EA1428" w:rsidP="00D601DD">
            <w:pPr>
              <w:rPr>
                <w:rFonts w:cs="Arial"/>
              </w:rPr>
            </w:pPr>
            <w:r w:rsidRPr="00D601DD">
              <w:rPr>
                <w:rFonts w:cs="Arial"/>
              </w:rPr>
              <w:t>Malpractice at examination hall</w:t>
            </w:r>
          </w:p>
        </w:tc>
      </w:tr>
      <w:tr w:rsidR="00EA1428" w:rsidRPr="00D601DD" w14:paraId="60628A00" w14:textId="77777777">
        <w:trPr>
          <w:trHeight w:val="450"/>
          <w:jc w:val="center"/>
        </w:trPr>
        <w:tc>
          <w:tcPr>
            <w:tcW w:w="887" w:type="pct"/>
            <w:vMerge/>
            <w:tcBorders>
              <w:top w:val="single" w:sz="4" w:space="0" w:color="auto"/>
              <w:left w:val="single" w:sz="4" w:space="0" w:color="auto"/>
              <w:bottom w:val="single" w:sz="4" w:space="0" w:color="auto"/>
              <w:right w:val="single" w:sz="4" w:space="0" w:color="auto"/>
            </w:tcBorders>
            <w:vAlign w:val="center"/>
          </w:tcPr>
          <w:p w14:paraId="26F5C9F3" w14:textId="77777777" w:rsidR="00EA1428" w:rsidRPr="00D601DD" w:rsidRDefault="00EA1428" w:rsidP="00D601DD">
            <w:pPr>
              <w:rPr>
                <w:rFonts w:cs="Arial"/>
              </w:rPr>
            </w:pPr>
          </w:p>
        </w:tc>
        <w:tc>
          <w:tcPr>
            <w:tcW w:w="685" w:type="pct"/>
            <w:vMerge/>
            <w:tcBorders>
              <w:top w:val="nil"/>
              <w:left w:val="single" w:sz="4" w:space="0" w:color="auto"/>
              <w:bottom w:val="single" w:sz="4" w:space="0" w:color="auto"/>
              <w:right w:val="single" w:sz="4" w:space="0" w:color="auto"/>
            </w:tcBorders>
            <w:vAlign w:val="center"/>
          </w:tcPr>
          <w:p w14:paraId="3E514080" w14:textId="77777777" w:rsidR="00EA1428" w:rsidRPr="00D601DD" w:rsidRDefault="00EA1428" w:rsidP="00D601DD">
            <w:pPr>
              <w:jc w:val="center"/>
              <w:rPr>
                <w:rFonts w:cs="Arial"/>
              </w:rPr>
            </w:pPr>
          </w:p>
        </w:tc>
        <w:tc>
          <w:tcPr>
            <w:tcW w:w="3428" w:type="pct"/>
            <w:vMerge/>
            <w:tcBorders>
              <w:top w:val="single" w:sz="4" w:space="0" w:color="auto"/>
              <w:left w:val="single" w:sz="4" w:space="0" w:color="auto"/>
              <w:bottom w:val="single" w:sz="4" w:space="0" w:color="auto"/>
              <w:right w:val="single" w:sz="4" w:space="0" w:color="auto"/>
            </w:tcBorders>
            <w:vAlign w:val="center"/>
          </w:tcPr>
          <w:p w14:paraId="4E244471" w14:textId="77777777" w:rsidR="00EA1428" w:rsidRPr="00D601DD" w:rsidRDefault="00EA1428" w:rsidP="00D601DD">
            <w:pPr>
              <w:rPr>
                <w:rFonts w:cs="Arial"/>
              </w:rPr>
            </w:pPr>
          </w:p>
        </w:tc>
      </w:tr>
      <w:tr w:rsidR="00EA1428" w:rsidRPr="00D601DD" w14:paraId="676F3A69" w14:textId="77777777">
        <w:trPr>
          <w:trHeight w:val="450"/>
          <w:jc w:val="center"/>
        </w:trPr>
        <w:tc>
          <w:tcPr>
            <w:tcW w:w="887" w:type="pct"/>
            <w:vMerge/>
            <w:tcBorders>
              <w:top w:val="single" w:sz="4" w:space="0" w:color="auto"/>
              <w:left w:val="single" w:sz="4" w:space="0" w:color="auto"/>
              <w:bottom w:val="single" w:sz="4" w:space="0" w:color="auto"/>
              <w:right w:val="single" w:sz="4" w:space="0" w:color="auto"/>
            </w:tcBorders>
            <w:vAlign w:val="center"/>
          </w:tcPr>
          <w:p w14:paraId="3F5511DE" w14:textId="77777777" w:rsidR="00EA1428" w:rsidRPr="00D601DD" w:rsidRDefault="00EA1428" w:rsidP="00D601DD">
            <w:pPr>
              <w:rPr>
                <w:rFonts w:cs="Arial"/>
              </w:rPr>
            </w:pPr>
          </w:p>
        </w:tc>
        <w:tc>
          <w:tcPr>
            <w:tcW w:w="685" w:type="pct"/>
            <w:vMerge w:val="restart"/>
            <w:tcBorders>
              <w:top w:val="nil"/>
              <w:left w:val="single" w:sz="4" w:space="0" w:color="auto"/>
              <w:bottom w:val="single" w:sz="4" w:space="0" w:color="auto"/>
              <w:right w:val="single" w:sz="4" w:space="0" w:color="auto"/>
            </w:tcBorders>
            <w:shd w:val="clear" w:color="auto" w:fill="auto"/>
            <w:noWrap/>
            <w:vAlign w:val="center"/>
          </w:tcPr>
          <w:p w14:paraId="3D9B52C2" w14:textId="77777777" w:rsidR="00EA1428" w:rsidRPr="00D601DD" w:rsidRDefault="00EA1428" w:rsidP="00D601DD">
            <w:pPr>
              <w:jc w:val="center"/>
              <w:rPr>
                <w:rFonts w:cs="Arial"/>
              </w:rPr>
            </w:pPr>
            <w:r w:rsidRPr="00D601DD">
              <w:rPr>
                <w:rFonts w:cs="Arial"/>
              </w:rPr>
              <w:t>10</w:t>
            </w:r>
          </w:p>
        </w:tc>
        <w:tc>
          <w:tcPr>
            <w:tcW w:w="342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0AC29F8A" w14:textId="77777777" w:rsidR="00EA1428" w:rsidRPr="00D601DD" w:rsidRDefault="00EA1428" w:rsidP="00D601DD">
            <w:pPr>
              <w:rPr>
                <w:rFonts w:cs="Arial"/>
              </w:rPr>
            </w:pPr>
            <w:r w:rsidRPr="00D601DD">
              <w:rPr>
                <w:rFonts w:cs="Arial"/>
              </w:rPr>
              <w:t>Too many questions from student</w:t>
            </w:r>
          </w:p>
        </w:tc>
      </w:tr>
      <w:tr w:rsidR="00EA1428" w:rsidRPr="00D601DD" w14:paraId="5420C66F" w14:textId="77777777">
        <w:trPr>
          <w:trHeight w:val="450"/>
          <w:jc w:val="center"/>
        </w:trPr>
        <w:tc>
          <w:tcPr>
            <w:tcW w:w="887" w:type="pct"/>
            <w:vMerge/>
            <w:tcBorders>
              <w:top w:val="single" w:sz="4" w:space="0" w:color="auto"/>
              <w:left w:val="single" w:sz="4" w:space="0" w:color="auto"/>
              <w:bottom w:val="single" w:sz="4" w:space="0" w:color="auto"/>
              <w:right w:val="single" w:sz="4" w:space="0" w:color="auto"/>
            </w:tcBorders>
            <w:vAlign w:val="center"/>
          </w:tcPr>
          <w:p w14:paraId="3120C0B6" w14:textId="77777777" w:rsidR="00EA1428" w:rsidRPr="00D601DD" w:rsidRDefault="00EA1428" w:rsidP="00D601DD">
            <w:pPr>
              <w:rPr>
                <w:rFonts w:cs="Arial"/>
              </w:rPr>
            </w:pPr>
          </w:p>
        </w:tc>
        <w:tc>
          <w:tcPr>
            <w:tcW w:w="685" w:type="pct"/>
            <w:vMerge/>
            <w:tcBorders>
              <w:top w:val="nil"/>
              <w:left w:val="single" w:sz="4" w:space="0" w:color="auto"/>
              <w:bottom w:val="single" w:sz="4" w:space="0" w:color="auto"/>
              <w:right w:val="single" w:sz="4" w:space="0" w:color="auto"/>
            </w:tcBorders>
            <w:vAlign w:val="center"/>
          </w:tcPr>
          <w:p w14:paraId="508DD58A" w14:textId="77777777" w:rsidR="00EA1428" w:rsidRPr="00D601DD" w:rsidRDefault="00EA1428" w:rsidP="00D601DD">
            <w:pPr>
              <w:jc w:val="center"/>
              <w:rPr>
                <w:rFonts w:cs="Arial"/>
              </w:rPr>
            </w:pPr>
          </w:p>
        </w:tc>
        <w:tc>
          <w:tcPr>
            <w:tcW w:w="3428" w:type="pct"/>
            <w:vMerge/>
            <w:tcBorders>
              <w:top w:val="single" w:sz="4" w:space="0" w:color="auto"/>
              <w:left w:val="single" w:sz="4" w:space="0" w:color="auto"/>
              <w:bottom w:val="single" w:sz="4" w:space="0" w:color="auto"/>
              <w:right w:val="single" w:sz="4" w:space="0" w:color="auto"/>
            </w:tcBorders>
            <w:vAlign w:val="center"/>
          </w:tcPr>
          <w:p w14:paraId="6C45FDA6" w14:textId="77777777" w:rsidR="00EA1428" w:rsidRPr="00D601DD" w:rsidRDefault="00EA1428" w:rsidP="00D601DD">
            <w:pPr>
              <w:rPr>
                <w:rFonts w:cs="Arial"/>
              </w:rPr>
            </w:pPr>
          </w:p>
        </w:tc>
      </w:tr>
      <w:tr w:rsidR="00EA1428" w:rsidRPr="00D601DD" w14:paraId="1842421C" w14:textId="77777777">
        <w:trPr>
          <w:trHeight w:val="457"/>
          <w:jc w:val="center"/>
        </w:trPr>
        <w:tc>
          <w:tcPr>
            <w:tcW w:w="887" w:type="pct"/>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869775B" w14:textId="77777777" w:rsidR="00EA1428" w:rsidRPr="00D601DD" w:rsidRDefault="00EA1428" w:rsidP="00D601DD">
            <w:pPr>
              <w:ind w:left="113" w:right="113"/>
              <w:jc w:val="center"/>
              <w:rPr>
                <w:rFonts w:cs="Arial"/>
              </w:rPr>
            </w:pPr>
            <w:r w:rsidRPr="00D601DD">
              <w:rPr>
                <w:rFonts w:cs="Arial"/>
              </w:rPr>
              <w:t>Dealing with other teachers</w:t>
            </w:r>
          </w:p>
        </w:tc>
        <w:tc>
          <w:tcPr>
            <w:tcW w:w="685" w:type="pct"/>
            <w:vMerge w:val="restart"/>
            <w:tcBorders>
              <w:top w:val="nil"/>
              <w:left w:val="single" w:sz="4" w:space="0" w:color="auto"/>
              <w:bottom w:val="single" w:sz="4" w:space="0" w:color="auto"/>
              <w:right w:val="single" w:sz="4" w:space="0" w:color="auto"/>
            </w:tcBorders>
            <w:shd w:val="clear" w:color="auto" w:fill="auto"/>
            <w:noWrap/>
            <w:vAlign w:val="center"/>
          </w:tcPr>
          <w:p w14:paraId="5114882B" w14:textId="77777777" w:rsidR="00EA1428" w:rsidRPr="00D601DD" w:rsidRDefault="00EA1428" w:rsidP="00D601DD">
            <w:pPr>
              <w:jc w:val="center"/>
              <w:rPr>
                <w:rFonts w:cs="Arial"/>
              </w:rPr>
            </w:pPr>
            <w:r w:rsidRPr="00D601DD">
              <w:rPr>
                <w:rFonts w:cs="Arial"/>
              </w:rPr>
              <w:t>11</w:t>
            </w:r>
          </w:p>
        </w:tc>
        <w:tc>
          <w:tcPr>
            <w:tcW w:w="342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1BB8B69C" w14:textId="77777777" w:rsidR="00EA1428" w:rsidRPr="00D601DD" w:rsidRDefault="00EA1428" w:rsidP="00D601DD">
            <w:pPr>
              <w:rPr>
                <w:rFonts w:cs="Arial"/>
              </w:rPr>
            </w:pPr>
            <w:r w:rsidRPr="00D601DD">
              <w:rPr>
                <w:rFonts w:cs="Arial"/>
              </w:rPr>
              <w:t>Problem related with supervision of student teacher</w:t>
            </w:r>
          </w:p>
        </w:tc>
      </w:tr>
      <w:tr w:rsidR="00EA1428" w:rsidRPr="00D601DD" w14:paraId="7C1FBB50" w14:textId="77777777">
        <w:trPr>
          <w:trHeight w:val="450"/>
          <w:jc w:val="center"/>
        </w:trPr>
        <w:tc>
          <w:tcPr>
            <w:tcW w:w="887" w:type="pct"/>
            <w:vMerge/>
            <w:tcBorders>
              <w:top w:val="single" w:sz="4" w:space="0" w:color="auto"/>
              <w:left w:val="single" w:sz="4" w:space="0" w:color="auto"/>
              <w:bottom w:val="single" w:sz="4" w:space="0" w:color="auto"/>
              <w:right w:val="single" w:sz="4" w:space="0" w:color="auto"/>
            </w:tcBorders>
            <w:vAlign w:val="center"/>
          </w:tcPr>
          <w:p w14:paraId="40EEF1EE" w14:textId="77777777" w:rsidR="00EA1428" w:rsidRPr="00D601DD" w:rsidRDefault="00EA1428" w:rsidP="00D601DD">
            <w:pPr>
              <w:rPr>
                <w:rFonts w:cs="Arial"/>
              </w:rPr>
            </w:pPr>
          </w:p>
        </w:tc>
        <w:tc>
          <w:tcPr>
            <w:tcW w:w="685" w:type="pct"/>
            <w:vMerge/>
            <w:tcBorders>
              <w:top w:val="nil"/>
              <w:left w:val="single" w:sz="4" w:space="0" w:color="auto"/>
              <w:bottom w:val="single" w:sz="4" w:space="0" w:color="auto"/>
              <w:right w:val="single" w:sz="4" w:space="0" w:color="auto"/>
            </w:tcBorders>
            <w:vAlign w:val="center"/>
          </w:tcPr>
          <w:p w14:paraId="29C4156C" w14:textId="77777777" w:rsidR="00EA1428" w:rsidRPr="00D601DD" w:rsidRDefault="00EA1428" w:rsidP="00D601DD">
            <w:pPr>
              <w:jc w:val="center"/>
              <w:rPr>
                <w:rFonts w:cs="Arial"/>
              </w:rPr>
            </w:pPr>
          </w:p>
        </w:tc>
        <w:tc>
          <w:tcPr>
            <w:tcW w:w="3428" w:type="pct"/>
            <w:vMerge/>
            <w:tcBorders>
              <w:top w:val="single" w:sz="4" w:space="0" w:color="auto"/>
              <w:left w:val="single" w:sz="4" w:space="0" w:color="auto"/>
              <w:bottom w:val="single" w:sz="4" w:space="0" w:color="auto"/>
              <w:right w:val="single" w:sz="4" w:space="0" w:color="auto"/>
            </w:tcBorders>
            <w:vAlign w:val="center"/>
          </w:tcPr>
          <w:p w14:paraId="6276A188" w14:textId="77777777" w:rsidR="00EA1428" w:rsidRPr="00D601DD" w:rsidRDefault="00EA1428" w:rsidP="00D601DD">
            <w:pPr>
              <w:rPr>
                <w:rFonts w:cs="Arial"/>
              </w:rPr>
            </w:pPr>
          </w:p>
        </w:tc>
      </w:tr>
      <w:tr w:rsidR="00EA1428" w:rsidRPr="00D601DD" w14:paraId="46C3FB27" w14:textId="77777777">
        <w:trPr>
          <w:trHeight w:val="450"/>
          <w:jc w:val="center"/>
        </w:trPr>
        <w:tc>
          <w:tcPr>
            <w:tcW w:w="887" w:type="pct"/>
            <w:vMerge/>
            <w:tcBorders>
              <w:top w:val="single" w:sz="4" w:space="0" w:color="auto"/>
              <w:left w:val="single" w:sz="4" w:space="0" w:color="auto"/>
              <w:bottom w:val="single" w:sz="4" w:space="0" w:color="auto"/>
              <w:right w:val="single" w:sz="4" w:space="0" w:color="auto"/>
            </w:tcBorders>
            <w:vAlign w:val="center"/>
          </w:tcPr>
          <w:p w14:paraId="6861F541" w14:textId="77777777" w:rsidR="00EA1428" w:rsidRPr="00D601DD" w:rsidRDefault="00EA1428" w:rsidP="00D601DD">
            <w:pPr>
              <w:rPr>
                <w:rFonts w:cs="Arial"/>
              </w:rPr>
            </w:pPr>
          </w:p>
        </w:tc>
        <w:tc>
          <w:tcPr>
            <w:tcW w:w="685" w:type="pct"/>
            <w:vMerge w:val="restart"/>
            <w:tcBorders>
              <w:top w:val="nil"/>
              <w:left w:val="single" w:sz="4" w:space="0" w:color="auto"/>
              <w:bottom w:val="single" w:sz="4" w:space="0" w:color="auto"/>
              <w:right w:val="single" w:sz="4" w:space="0" w:color="auto"/>
            </w:tcBorders>
            <w:shd w:val="clear" w:color="auto" w:fill="auto"/>
            <w:noWrap/>
            <w:vAlign w:val="center"/>
          </w:tcPr>
          <w:p w14:paraId="110AAEEF" w14:textId="77777777" w:rsidR="00EA1428" w:rsidRPr="00D601DD" w:rsidRDefault="00EA1428" w:rsidP="00D601DD">
            <w:pPr>
              <w:jc w:val="center"/>
              <w:rPr>
                <w:rFonts w:cs="Arial"/>
              </w:rPr>
            </w:pPr>
            <w:r w:rsidRPr="00D601DD">
              <w:rPr>
                <w:rFonts w:cs="Arial"/>
              </w:rPr>
              <w:t>12</w:t>
            </w:r>
          </w:p>
        </w:tc>
        <w:tc>
          <w:tcPr>
            <w:tcW w:w="342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61E5C503" w14:textId="77777777" w:rsidR="00EA1428" w:rsidRPr="00D601DD" w:rsidRDefault="00EA1428" w:rsidP="00D601DD">
            <w:pPr>
              <w:rPr>
                <w:rFonts w:cs="Arial"/>
              </w:rPr>
            </w:pPr>
            <w:r w:rsidRPr="00D601DD">
              <w:rPr>
                <w:rFonts w:cs="Arial"/>
              </w:rPr>
              <w:t>Interfering in colleague’s decision</w:t>
            </w:r>
          </w:p>
        </w:tc>
      </w:tr>
      <w:tr w:rsidR="00EA1428" w:rsidRPr="00D601DD" w14:paraId="524F59E9" w14:textId="77777777">
        <w:trPr>
          <w:trHeight w:val="450"/>
          <w:jc w:val="center"/>
        </w:trPr>
        <w:tc>
          <w:tcPr>
            <w:tcW w:w="887" w:type="pct"/>
            <w:vMerge/>
            <w:tcBorders>
              <w:top w:val="single" w:sz="4" w:space="0" w:color="auto"/>
              <w:left w:val="single" w:sz="4" w:space="0" w:color="auto"/>
              <w:bottom w:val="single" w:sz="4" w:space="0" w:color="auto"/>
              <w:right w:val="single" w:sz="4" w:space="0" w:color="auto"/>
            </w:tcBorders>
            <w:vAlign w:val="center"/>
          </w:tcPr>
          <w:p w14:paraId="6786D2B2" w14:textId="77777777" w:rsidR="00EA1428" w:rsidRPr="00D601DD" w:rsidRDefault="00EA1428" w:rsidP="00D601DD">
            <w:pPr>
              <w:rPr>
                <w:rFonts w:cs="Arial"/>
              </w:rPr>
            </w:pPr>
          </w:p>
        </w:tc>
        <w:tc>
          <w:tcPr>
            <w:tcW w:w="685" w:type="pct"/>
            <w:vMerge/>
            <w:tcBorders>
              <w:top w:val="nil"/>
              <w:left w:val="single" w:sz="4" w:space="0" w:color="auto"/>
              <w:bottom w:val="single" w:sz="4" w:space="0" w:color="auto"/>
              <w:right w:val="single" w:sz="4" w:space="0" w:color="auto"/>
            </w:tcBorders>
            <w:vAlign w:val="center"/>
          </w:tcPr>
          <w:p w14:paraId="3A4DD41A" w14:textId="77777777" w:rsidR="00EA1428" w:rsidRPr="00D601DD" w:rsidRDefault="00EA1428" w:rsidP="00D601DD">
            <w:pPr>
              <w:jc w:val="center"/>
              <w:rPr>
                <w:rFonts w:cs="Arial"/>
              </w:rPr>
            </w:pPr>
          </w:p>
        </w:tc>
        <w:tc>
          <w:tcPr>
            <w:tcW w:w="3428" w:type="pct"/>
            <w:vMerge/>
            <w:tcBorders>
              <w:top w:val="single" w:sz="4" w:space="0" w:color="auto"/>
              <w:left w:val="single" w:sz="4" w:space="0" w:color="auto"/>
              <w:bottom w:val="single" w:sz="4" w:space="0" w:color="auto"/>
              <w:right w:val="single" w:sz="4" w:space="0" w:color="auto"/>
            </w:tcBorders>
            <w:vAlign w:val="center"/>
          </w:tcPr>
          <w:p w14:paraId="56CEB054" w14:textId="77777777" w:rsidR="00EA1428" w:rsidRPr="00D601DD" w:rsidRDefault="00EA1428" w:rsidP="00D601DD">
            <w:pPr>
              <w:rPr>
                <w:rFonts w:cs="Arial"/>
              </w:rPr>
            </w:pPr>
          </w:p>
        </w:tc>
      </w:tr>
      <w:tr w:rsidR="00EA1428" w:rsidRPr="00D601DD" w14:paraId="49BE3C42" w14:textId="77777777">
        <w:trPr>
          <w:trHeight w:val="450"/>
          <w:jc w:val="center"/>
        </w:trPr>
        <w:tc>
          <w:tcPr>
            <w:tcW w:w="887" w:type="pct"/>
            <w:vMerge/>
            <w:tcBorders>
              <w:top w:val="single" w:sz="4" w:space="0" w:color="auto"/>
              <w:left w:val="single" w:sz="4" w:space="0" w:color="auto"/>
              <w:bottom w:val="single" w:sz="4" w:space="0" w:color="auto"/>
              <w:right w:val="single" w:sz="4" w:space="0" w:color="auto"/>
            </w:tcBorders>
            <w:vAlign w:val="center"/>
          </w:tcPr>
          <w:p w14:paraId="49391FDA" w14:textId="77777777" w:rsidR="00EA1428" w:rsidRPr="00D601DD" w:rsidRDefault="00EA1428" w:rsidP="00D601DD">
            <w:pPr>
              <w:rPr>
                <w:rFonts w:cs="Arial"/>
              </w:rPr>
            </w:pPr>
          </w:p>
        </w:tc>
        <w:tc>
          <w:tcPr>
            <w:tcW w:w="685" w:type="pct"/>
            <w:vMerge w:val="restart"/>
            <w:tcBorders>
              <w:top w:val="nil"/>
              <w:left w:val="single" w:sz="4" w:space="0" w:color="auto"/>
              <w:bottom w:val="single" w:sz="4" w:space="0" w:color="auto"/>
              <w:right w:val="single" w:sz="4" w:space="0" w:color="auto"/>
            </w:tcBorders>
            <w:shd w:val="clear" w:color="auto" w:fill="auto"/>
            <w:noWrap/>
            <w:vAlign w:val="center"/>
          </w:tcPr>
          <w:p w14:paraId="2F87D0BA" w14:textId="77777777" w:rsidR="00EA1428" w:rsidRPr="00D601DD" w:rsidRDefault="00EA1428" w:rsidP="00D601DD">
            <w:pPr>
              <w:jc w:val="center"/>
              <w:rPr>
                <w:rFonts w:cs="Arial"/>
              </w:rPr>
            </w:pPr>
            <w:r w:rsidRPr="00D601DD">
              <w:rPr>
                <w:rFonts w:cs="Arial"/>
              </w:rPr>
              <w:t>13</w:t>
            </w:r>
          </w:p>
        </w:tc>
        <w:tc>
          <w:tcPr>
            <w:tcW w:w="342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085F43F1" w14:textId="77777777" w:rsidR="00EA1428" w:rsidRPr="00D601DD" w:rsidRDefault="00EA1428" w:rsidP="00D601DD">
            <w:pPr>
              <w:rPr>
                <w:rFonts w:cs="Arial"/>
              </w:rPr>
            </w:pPr>
            <w:r w:rsidRPr="00D601DD">
              <w:rPr>
                <w:rFonts w:cs="Arial"/>
              </w:rPr>
              <w:t>Complaint from colleagues</w:t>
            </w:r>
          </w:p>
        </w:tc>
      </w:tr>
      <w:tr w:rsidR="00EA1428" w:rsidRPr="00D601DD" w14:paraId="00B0F332" w14:textId="77777777">
        <w:trPr>
          <w:trHeight w:val="450"/>
          <w:jc w:val="center"/>
        </w:trPr>
        <w:tc>
          <w:tcPr>
            <w:tcW w:w="887" w:type="pct"/>
            <w:vMerge/>
            <w:tcBorders>
              <w:top w:val="single" w:sz="4" w:space="0" w:color="auto"/>
              <w:left w:val="single" w:sz="4" w:space="0" w:color="auto"/>
              <w:bottom w:val="single" w:sz="4" w:space="0" w:color="auto"/>
              <w:right w:val="single" w:sz="4" w:space="0" w:color="auto"/>
            </w:tcBorders>
            <w:vAlign w:val="center"/>
          </w:tcPr>
          <w:p w14:paraId="221A834D" w14:textId="77777777" w:rsidR="00EA1428" w:rsidRPr="00D601DD" w:rsidRDefault="00EA1428" w:rsidP="00D601DD">
            <w:pPr>
              <w:rPr>
                <w:rFonts w:cs="Arial"/>
              </w:rPr>
            </w:pPr>
          </w:p>
        </w:tc>
        <w:tc>
          <w:tcPr>
            <w:tcW w:w="685" w:type="pct"/>
            <w:vMerge/>
            <w:tcBorders>
              <w:top w:val="nil"/>
              <w:left w:val="single" w:sz="4" w:space="0" w:color="auto"/>
              <w:bottom w:val="single" w:sz="4" w:space="0" w:color="auto"/>
              <w:right w:val="single" w:sz="4" w:space="0" w:color="auto"/>
            </w:tcBorders>
            <w:vAlign w:val="center"/>
          </w:tcPr>
          <w:p w14:paraId="6E2BD3D9" w14:textId="77777777" w:rsidR="00EA1428" w:rsidRPr="00D601DD" w:rsidRDefault="00EA1428" w:rsidP="00D601DD">
            <w:pPr>
              <w:jc w:val="center"/>
              <w:rPr>
                <w:rFonts w:cs="Arial"/>
              </w:rPr>
            </w:pPr>
          </w:p>
        </w:tc>
        <w:tc>
          <w:tcPr>
            <w:tcW w:w="3428" w:type="pct"/>
            <w:vMerge/>
            <w:tcBorders>
              <w:top w:val="single" w:sz="4" w:space="0" w:color="auto"/>
              <w:left w:val="single" w:sz="4" w:space="0" w:color="auto"/>
              <w:bottom w:val="single" w:sz="4" w:space="0" w:color="auto"/>
              <w:right w:val="single" w:sz="4" w:space="0" w:color="auto"/>
            </w:tcBorders>
            <w:vAlign w:val="center"/>
          </w:tcPr>
          <w:p w14:paraId="226B127C" w14:textId="77777777" w:rsidR="00EA1428" w:rsidRPr="00D601DD" w:rsidRDefault="00EA1428" w:rsidP="00D601DD">
            <w:pPr>
              <w:rPr>
                <w:rFonts w:cs="Arial"/>
              </w:rPr>
            </w:pPr>
          </w:p>
        </w:tc>
      </w:tr>
      <w:tr w:rsidR="00EA1428" w:rsidRPr="00D601DD" w14:paraId="44CC212A" w14:textId="77777777">
        <w:trPr>
          <w:trHeight w:val="457"/>
          <w:jc w:val="center"/>
        </w:trPr>
        <w:tc>
          <w:tcPr>
            <w:tcW w:w="887" w:type="pct"/>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F6E77F8" w14:textId="77777777" w:rsidR="00EA1428" w:rsidRPr="00D601DD" w:rsidRDefault="00EA1428" w:rsidP="00D601DD">
            <w:pPr>
              <w:ind w:left="113" w:right="113"/>
              <w:jc w:val="center"/>
              <w:rPr>
                <w:rFonts w:cs="Arial"/>
              </w:rPr>
            </w:pPr>
            <w:r w:rsidRPr="00D601DD">
              <w:rPr>
                <w:rFonts w:cs="Arial"/>
              </w:rPr>
              <w:t xml:space="preserve">Dealing with Administrators </w:t>
            </w:r>
          </w:p>
        </w:tc>
        <w:tc>
          <w:tcPr>
            <w:tcW w:w="685" w:type="pct"/>
            <w:vMerge w:val="restart"/>
            <w:tcBorders>
              <w:top w:val="nil"/>
              <w:left w:val="single" w:sz="4" w:space="0" w:color="auto"/>
              <w:bottom w:val="single" w:sz="4" w:space="0" w:color="auto"/>
              <w:right w:val="single" w:sz="4" w:space="0" w:color="auto"/>
            </w:tcBorders>
            <w:shd w:val="clear" w:color="auto" w:fill="auto"/>
            <w:noWrap/>
            <w:vAlign w:val="center"/>
          </w:tcPr>
          <w:p w14:paraId="6BFD1E6A" w14:textId="77777777" w:rsidR="00EA1428" w:rsidRPr="00D601DD" w:rsidRDefault="00EA1428" w:rsidP="00D601DD">
            <w:pPr>
              <w:jc w:val="center"/>
              <w:rPr>
                <w:rFonts w:cs="Arial"/>
              </w:rPr>
            </w:pPr>
            <w:r w:rsidRPr="00D601DD">
              <w:rPr>
                <w:rFonts w:cs="Arial"/>
              </w:rPr>
              <w:t>14</w:t>
            </w:r>
          </w:p>
        </w:tc>
        <w:tc>
          <w:tcPr>
            <w:tcW w:w="342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6884AC1F" w14:textId="77777777" w:rsidR="00EA1428" w:rsidRPr="00D601DD" w:rsidRDefault="00EA1428" w:rsidP="00D601DD">
            <w:pPr>
              <w:rPr>
                <w:rFonts w:cs="Arial"/>
              </w:rPr>
            </w:pPr>
            <w:r w:rsidRPr="00D601DD">
              <w:rPr>
                <w:rFonts w:cs="Arial"/>
              </w:rPr>
              <w:t>Principal’s grudge towards the teacher</w:t>
            </w:r>
          </w:p>
        </w:tc>
      </w:tr>
      <w:tr w:rsidR="00EA1428" w:rsidRPr="00D601DD" w14:paraId="644F245F" w14:textId="77777777">
        <w:trPr>
          <w:trHeight w:val="450"/>
          <w:jc w:val="center"/>
        </w:trPr>
        <w:tc>
          <w:tcPr>
            <w:tcW w:w="887" w:type="pct"/>
            <w:vMerge/>
            <w:tcBorders>
              <w:top w:val="single" w:sz="4" w:space="0" w:color="auto"/>
              <w:left w:val="single" w:sz="4" w:space="0" w:color="auto"/>
              <w:bottom w:val="single" w:sz="4" w:space="0" w:color="auto"/>
              <w:right w:val="single" w:sz="4" w:space="0" w:color="auto"/>
            </w:tcBorders>
            <w:vAlign w:val="center"/>
          </w:tcPr>
          <w:p w14:paraId="6621246B" w14:textId="77777777" w:rsidR="00EA1428" w:rsidRPr="00D601DD" w:rsidRDefault="00EA1428" w:rsidP="00D601DD">
            <w:pPr>
              <w:rPr>
                <w:rFonts w:cs="Arial"/>
              </w:rPr>
            </w:pPr>
          </w:p>
        </w:tc>
        <w:tc>
          <w:tcPr>
            <w:tcW w:w="685" w:type="pct"/>
            <w:vMerge/>
            <w:tcBorders>
              <w:top w:val="nil"/>
              <w:left w:val="single" w:sz="4" w:space="0" w:color="auto"/>
              <w:bottom w:val="single" w:sz="4" w:space="0" w:color="auto"/>
              <w:right w:val="single" w:sz="4" w:space="0" w:color="auto"/>
            </w:tcBorders>
            <w:vAlign w:val="center"/>
          </w:tcPr>
          <w:p w14:paraId="207F06BF" w14:textId="77777777" w:rsidR="00EA1428" w:rsidRPr="00D601DD" w:rsidRDefault="00EA1428" w:rsidP="00D601DD">
            <w:pPr>
              <w:jc w:val="center"/>
              <w:rPr>
                <w:rFonts w:cs="Arial"/>
              </w:rPr>
            </w:pPr>
          </w:p>
        </w:tc>
        <w:tc>
          <w:tcPr>
            <w:tcW w:w="3428" w:type="pct"/>
            <w:vMerge/>
            <w:tcBorders>
              <w:top w:val="single" w:sz="4" w:space="0" w:color="auto"/>
              <w:left w:val="single" w:sz="4" w:space="0" w:color="auto"/>
              <w:bottom w:val="single" w:sz="4" w:space="0" w:color="auto"/>
              <w:right w:val="single" w:sz="4" w:space="0" w:color="auto"/>
            </w:tcBorders>
            <w:vAlign w:val="center"/>
          </w:tcPr>
          <w:p w14:paraId="44329A1D" w14:textId="77777777" w:rsidR="00EA1428" w:rsidRPr="00D601DD" w:rsidRDefault="00EA1428" w:rsidP="00D601DD">
            <w:pPr>
              <w:rPr>
                <w:rFonts w:cs="Arial"/>
              </w:rPr>
            </w:pPr>
          </w:p>
        </w:tc>
      </w:tr>
      <w:tr w:rsidR="00EA1428" w:rsidRPr="00D601DD" w14:paraId="1893A113" w14:textId="77777777">
        <w:trPr>
          <w:trHeight w:val="450"/>
          <w:jc w:val="center"/>
        </w:trPr>
        <w:tc>
          <w:tcPr>
            <w:tcW w:w="887" w:type="pct"/>
            <w:vMerge/>
            <w:tcBorders>
              <w:top w:val="single" w:sz="4" w:space="0" w:color="auto"/>
              <w:left w:val="single" w:sz="4" w:space="0" w:color="auto"/>
              <w:bottom w:val="single" w:sz="4" w:space="0" w:color="auto"/>
              <w:right w:val="single" w:sz="4" w:space="0" w:color="auto"/>
            </w:tcBorders>
            <w:vAlign w:val="center"/>
          </w:tcPr>
          <w:p w14:paraId="4B33488C" w14:textId="77777777" w:rsidR="00EA1428" w:rsidRPr="00D601DD" w:rsidRDefault="00EA1428" w:rsidP="00D601DD">
            <w:pPr>
              <w:rPr>
                <w:rFonts w:cs="Arial"/>
              </w:rPr>
            </w:pPr>
          </w:p>
        </w:tc>
        <w:tc>
          <w:tcPr>
            <w:tcW w:w="685" w:type="pct"/>
            <w:vMerge w:val="restart"/>
            <w:tcBorders>
              <w:top w:val="nil"/>
              <w:left w:val="single" w:sz="4" w:space="0" w:color="auto"/>
              <w:bottom w:val="single" w:sz="4" w:space="0" w:color="auto"/>
              <w:right w:val="single" w:sz="4" w:space="0" w:color="auto"/>
            </w:tcBorders>
            <w:shd w:val="clear" w:color="auto" w:fill="auto"/>
            <w:noWrap/>
            <w:vAlign w:val="center"/>
          </w:tcPr>
          <w:p w14:paraId="0972FC41" w14:textId="77777777" w:rsidR="00EA1428" w:rsidRPr="00D601DD" w:rsidRDefault="00EA1428" w:rsidP="00D601DD">
            <w:pPr>
              <w:jc w:val="center"/>
              <w:rPr>
                <w:rFonts w:cs="Arial"/>
              </w:rPr>
            </w:pPr>
            <w:r w:rsidRPr="00D601DD">
              <w:rPr>
                <w:rFonts w:cs="Arial"/>
              </w:rPr>
              <w:t>15</w:t>
            </w:r>
          </w:p>
        </w:tc>
        <w:tc>
          <w:tcPr>
            <w:tcW w:w="342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1B43F17A" w14:textId="77777777" w:rsidR="00EA1428" w:rsidRPr="00D601DD" w:rsidRDefault="00EA1428" w:rsidP="00D601DD">
            <w:pPr>
              <w:rPr>
                <w:rFonts w:cs="Arial"/>
              </w:rPr>
            </w:pPr>
            <w:r w:rsidRPr="00D601DD">
              <w:rPr>
                <w:rFonts w:cs="Arial"/>
              </w:rPr>
              <w:t>Division fall problem</w:t>
            </w:r>
          </w:p>
        </w:tc>
      </w:tr>
      <w:tr w:rsidR="00EA1428" w:rsidRPr="00D601DD" w14:paraId="0FE484AC" w14:textId="77777777">
        <w:trPr>
          <w:trHeight w:val="450"/>
          <w:jc w:val="center"/>
        </w:trPr>
        <w:tc>
          <w:tcPr>
            <w:tcW w:w="887" w:type="pct"/>
            <w:vMerge/>
            <w:tcBorders>
              <w:top w:val="single" w:sz="4" w:space="0" w:color="auto"/>
              <w:left w:val="single" w:sz="4" w:space="0" w:color="auto"/>
              <w:bottom w:val="single" w:sz="4" w:space="0" w:color="auto"/>
              <w:right w:val="single" w:sz="4" w:space="0" w:color="auto"/>
            </w:tcBorders>
            <w:vAlign w:val="center"/>
          </w:tcPr>
          <w:p w14:paraId="729721E0" w14:textId="77777777" w:rsidR="00EA1428" w:rsidRPr="00D601DD" w:rsidRDefault="00EA1428" w:rsidP="00D601DD">
            <w:pPr>
              <w:rPr>
                <w:rFonts w:cs="Arial"/>
              </w:rPr>
            </w:pPr>
          </w:p>
        </w:tc>
        <w:tc>
          <w:tcPr>
            <w:tcW w:w="685" w:type="pct"/>
            <w:vMerge/>
            <w:tcBorders>
              <w:top w:val="nil"/>
              <w:left w:val="single" w:sz="4" w:space="0" w:color="auto"/>
              <w:bottom w:val="single" w:sz="4" w:space="0" w:color="auto"/>
              <w:right w:val="single" w:sz="4" w:space="0" w:color="auto"/>
            </w:tcBorders>
            <w:vAlign w:val="center"/>
          </w:tcPr>
          <w:p w14:paraId="2AFB959F" w14:textId="77777777" w:rsidR="00EA1428" w:rsidRPr="00D601DD" w:rsidRDefault="00EA1428" w:rsidP="00D601DD">
            <w:pPr>
              <w:jc w:val="center"/>
              <w:rPr>
                <w:rFonts w:cs="Arial"/>
              </w:rPr>
            </w:pPr>
          </w:p>
        </w:tc>
        <w:tc>
          <w:tcPr>
            <w:tcW w:w="3428" w:type="pct"/>
            <w:vMerge/>
            <w:tcBorders>
              <w:top w:val="single" w:sz="4" w:space="0" w:color="auto"/>
              <w:left w:val="single" w:sz="4" w:space="0" w:color="auto"/>
              <w:bottom w:val="single" w:sz="4" w:space="0" w:color="auto"/>
              <w:right w:val="single" w:sz="4" w:space="0" w:color="auto"/>
            </w:tcBorders>
            <w:vAlign w:val="center"/>
          </w:tcPr>
          <w:p w14:paraId="10A7C95C" w14:textId="77777777" w:rsidR="00EA1428" w:rsidRPr="00D601DD" w:rsidRDefault="00EA1428" w:rsidP="00D601DD">
            <w:pPr>
              <w:rPr>
                <w:rFonts w:cs="Arial"/>
              </w:rPr>
            </w:pPr>
          </w:p>
        </w:tc>
      </w:tr>
      <w:tr w:rsidR="00EA1428" w:rsidRPr="00D601DD" w14:paraId="3F250620" w14:textId="77777777">
        <w:trPr>
          <w:trHeight w:val="450"/>
          <w:jc w:val="center"/>
        </w:trPr>
        <w:tc>
          <w:tcPr>
            <w:tcW w:w="887" w:type="pct"/>
            <w:vMerge/>
            <w:tcBorders>
              <w:top w:val="single" w:sz="4" w:space="0" w:color="auto"/>
              <w:left w:val="single" w:sz="4" w:space="0" w:color="auto"/>
              <w:bottom w:val="single" w:sz="4" w:space="0" w:color="auto"/>
              <w:right w:val="single" w:sz="4" w:space="0" w:color="auto"/>
            </w:tcBorders>
            <w:vAlign w:val="center"/>
          </w:tcPr>
          <w:p w14:paraId="4CC28171" w14:textId="77777777" w:rsidR="00EA1428" w:rsidRPr="00D601DD" w:rsidRDefault="00EA1428" w:rsidP="00D601DD">
            <w:pPr>
              <w:rPr>
                <w:rFonts w:cs="Arial"/>
              </w:rPr>
            </w:pPr>
          </w:p>
        </w:tc>
        <w:tc>
          <w:tcPr>
            <w:tcW w:w="685" w:type="pct"/>
            <w:vMerge w:val="restart"/>
            <w:tcBorders>
              <w:top w:val="nil"/>
              <w:left w:val="single" w:sz="4" w:space="0" w:color="auto"/>
              <w:bottom w:val="single" w:sz="4" w:space="0" w:color="auto"/>
              <w:right w:val="single" w:sz="4" w:space="0" w:color="auto"/>
            </w:tcBorders>
            <w:shd w:val="clear" w:color="auto" w:fill="auto"/>
            <w:noWrap/>
            <w:vAlign w:val="center"/>
          </w:tcPr>
          <w:p w14:paraId="5CECA66A" w14:textId="77777777" w:rsidR="00EA1428" w:rsidRPr="00D601DD" w:rsidRDefault="00EA1428" w:rsidP="00D601DD">
            <w:pPr>
              <w:jc w:val="center"/>
              <w:rPr>
                <w:rFonts w:cs="Arial"/>
              </w:rPr>
            </w:pPr>
            <w:r w:rsidRPr="00D601DD">
              <w:rPr>
                <w:rFonts w:cs="Arial"/>
              </w:rPr>
              <w:t>16</w:t>
            </w:r>
          </w:p>
        </w:tc>
        <w:tc>
          <w:tcPr>
            <w:tcW w:w="342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7DB90C97" w14:textId="77777777" w:rsidR="00EA1428" w:rsidRPr="00D601DD" w:rsidRDefault="00EA1428" w:rsidP="00D601DD">
            <w:pPr>
              <w:rPr>
                <w:rFonts w:cs="Arial"/>
              </w:rPr>
            </w:pPr>
            <w:r w:rsidRPr="00D601DD">
              <w:rPr>
                <w:rFonts w:cs="Arial"/>
              </w:rPr>
              <w:t>Dissatisfaction with authority’s order</w:t>
            </w:r>
          </w:p>
        </w:tc>
      </w:tr>
      <w:tr w:rsidR="00EA1428" w:rsidRPr="00D601DD" w14:paraId="42BDBCAB" w14:textId="77777777">
        <w:trPr>
          <w:trHeight w:val="450"/>
          <w:jc w:val="center"/>
        </w:trPr>
        <w:tc>
          <w:tcPr>
            <w:tcW w:w="887" w:type="pct"/>
            <w:vMerge/>
            <w:tcBorders>
              <w:top w:val="single" w:sz="4" w:space="0" w:color="auto"/>
              <w:left w:val="single" w:sz="4" w:space="0" w:color="auto"/>
              <w:bottom w:val="single" w:sz="4" w:space="0" w:color="auto"/>
              <w:right w:val="single" w:sz="4" w:space="0" w:color="auto"/>
            </w:tcBorders>
            <w:vAlign w:val="center"/>
          </w:tcPr>
          <w:p w14:paraId="0A68CA7A" w14:textId="77777777" w:rsidR="00EA1428" w:rsidRPr="00D601DD" w:rsidRDefault="00EA1428" w:rsidP="00D601DD">
            <w:pPr>
              <w:rPr>
                <w:rFonts w:cs="Arial"/>
              </w:rPr>
            </w:pPr>
          </w:p>
        </w:tc>
        <w:tc>
          <w:tcPr>
            <w:tcW w:w="685" w:type="pct"/>
            <w:vMerge/>
            <w:tcBorders>
              <w:top w:val="nil"/>
              <w:left w:val="single" w:sz="4" w:space="0" w:color="auto"/>
              <w:bottom w:val="single" w:sz="4" w:space="0" w:color="auto"/>
              <w:right w:val="single" w:sz="4" w:space="0" w:color="auto"/>
            </w:tcBorders>
            <w:vAlign w:val="center"/>
          </w:tcPr>
          <w:p w14:paraId="712C5D6B" w14:textId="77777777" w:rsidR="00EA1428" w:rsidRPr="00D601DD" w:rsidRDefault="00EA1428" w:rsidP="00D601DD">
            <w:pPr>
              <w:jc w:val="center"/>
              <w:rPr>
                <w:rFonts w:cs="Arial"/>
              </w:rPr>
            </w:pPr>
          </w:p>
        </w:tc>
        <w:tc>
          <w:tcPr>
            <w:tcW w:w="3428" w:type="pct"/>
            <w:vMerge/>
            <w:tcBorders>
              <w:top w:val="single" w:sz="4" w:space="0" w:color="auto"/>
              <w:left w:val="single" w:sz="4" w:space="0" w:color="auto"/>
              <w:bottom w:val="single" w:sz="4" w:space="0" w:color="auto"/>
              <w:right w:val="single" w:sz="4" w:space="0" w:color="auto"/>
            </w:tcBorders>
            <w:vAlign w:val="center"/>
          </w:tcPr>
          <w:p w14:paraId="4E08CD6D" w14:textId="77777777" w:rsidR="00EA1428" w:rsidRPr="00D601DD" w:rsidRDefault="00EA1428" w:rsidP="00D601DD">
            <w:pPr>
              <w:rPr>
                <w:rFonts w:cs="Arial"/>
              </w:rPr>
            </w:pPr>
          </w:p>
        </w:tc>
      </w:tr>
      <w:tr w:rsidR="00EA1428" w:rsidRPr="00D601DD" w14:paraId="2F9307EA" w14:textId="77777777">
        <w:trPr>
          <w:trHeight w:val="457"/>
          <w:jc w:val="center"/>
        </w:trPr>
        <w:tc>
          <w:tcPr>
            <w:tcW w:w="887" w:type="pct"/>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3FBBF72" w14:textId="77777777" w:rsidR="00EA1428" w:rsidRPr="00D601DD" w:rsidRDefault="00EA1428" w:rsidP="00D601DD">
            <w:pPr>
              <w:ind w:left="113" w:right="113"/>
              <w:jc w:val="center"/>
              <w:rPr>
                <w:rFonts w:cs="Arial"/>
              </w:rPr>
            </w:pPr>
            <w:r w:rsidRPr="00D601DD">
              <w:rPr>
                <w:rFonts w:cs="Arial"/>
              </w:rPr>
              <w:lastRenderedPageBreak/>
              <w:t>Dealing with Parents</w:t>
            </w:r>
          </w:p>
        </w:tc>
        <w:tc>
          <w:tcPr>
            <w:tcW w:w="685" w:type="pct"/>
            <w:vMerge w:val="restart"/>
            <w:tcBorders>
              <w:top w:val="nil"/>
              <w:left w:val="single" w:sz="4" w:space="0" w:color="auto"/>
              <w:bottom w:val="single" w:sz="4" w:space="0" w:color="auto"/>
              <w:right w:val="single" w:sz="4" w:space="0" w:color="auto"/>
            </w:tcBorders>
            <w:shd w:val="clear" w:color="auto" w:fill="auto"/>
            <w:noWrap/>
            <w:vAlign w:val="center"/>
          </w:tcPr>
          <w:p w14:paraId="6BEC2B4A" w14:textId="77777777" w:rsidR="00EA1428" w:rsidRPr="00D601DD" w:rsidRDefault="00EA1428" w:rsidP="00D601DD">
            <w:pPr>
              <w:jc w:val="center"/>
              <w:rPr>
                <w:rFonts w:cs="Arial"/>
              </w:rPr>
            </w:pPr>
            <w:r w:rsidRPr="00D601DD">
              <w:rPr>
                <w:rFonts w:cs="Arial"/>
              </w:rPr>
              <w:t>17</w:t>
            </w:r>
          </w:p>
        </w:tc>
        <w:tc>
          <w:tcPr>
            <w:tcW w:w="342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5E459C88" w14:textId="77777777" w:rsidR="00EA1428" w:rsidRPr="00D601DD" w:rsidRDefault="00EA1428" w:rsidP="00D601DD">
            <w:pPr>
              <w:rPr>
                <w:rFonts w:cs="Arial"/>
              </w:rPr>
            </w:pPr>
            <w:r w:rsidRPr="00D601DD">
              <w:rPr>
                <w:rFonts w:cs="Arial"/>
              </w:rPr>
              <w:t>PTA Meeting Conflict</w:t>
            </w:r>
          </w:p>
        </w:tc>
      </w:tr>
      <w:tr w:rsidR="00EA1428" w:rsidRPr="00D601DD" w14:paraId="4B9C3F03" w14:textId="77777777">
        <w:trPr>
          <w:trHeight w:val="450"/>
          <w:jc w:val="center"/>
        </w:trPr>
        <w:tc>
          <w:tcPr>
            <w:tcW w:w="887" w:type="pct"/>
            <w:vMerge/>
            <w:tcBorders>
              <w:top w:val="single" w:sz="4" w:space="0" w:color="auto"/>
              <w:left w:val="single" w:sz="4" w:space="0" w:color="auto"/>
              <w:bottom w:val="single" w:sz="4" w:space="0" w:color="auto"/>
              <w:right w:val="single" w:sz="4" w:space="0" w:color="auto"/>
            </w:tcBorders>
            <w:vAlign w:val="center"/>
          </w:tcPr>
          <w:p w14:paraId="36A3752C" w14:textId="77777777" w:rsidR="00EA1428" w:rsidRPr="00D601DD" w:rsidRDefault="00EA1428" w:rsidP="00D601DD">
            <w:pPr>
              <w:rPr>
                <w:rFonts w:cs="Arial"/>
              </w:rPr>
            </w:pPr>
          </w:p>
        </w:tc>
        <w:tc>
          <w:tcPr>
            <w:tcW w:w="685" w:type="pct"/>
            <w:vMerge/>
            <w:tcBorders>
              <w:top w:val="nil"/>
              <w:left w:val="single" w:sz="4" w:space="0" w:color="auto"/>
              <w:bottom w:val="single" w:sz="4" w:space="0" w:color="auto"/>
              <w:right w:val="single" w:sz="4" w:space="0" w:color="auto"/>
            </w:tcBorders>
            <w:vAlign w:val="center"/>
          </w:tcPr>
          <w:p w14:paraId="37D2F8AB" w14:textId="77777777" w:rsidR="00EA1428" w:rsidRPr="00D601DD" w:rsidRDefault="00EA1428" w:rsidP="00D601DD">
            <w:pPr>
              <w:jc w:val="center"/>
              <w:rPr>
                <w:rFonts w:cs="Arial"/>
              </w:rPr>
            </w:pPr>
          </w:p>
        </w:tc>
        <w:tc>
          <w:tcPr>
            <w:tcW w:w="3428" w:type="pct"/>
            <w:vMerge/>
            <w:tcBorders>
              <w:top w:val="single" w:sz="4" w:space="0" w:color="auto"/>
              <w:left w:val="single" w:sz="4" w:space="0" w:color="auto"/>
              <w:bottom w:val="single" w:sz="4" w:space="0" w:color="auto"/>
              <w:right w:val="single" w:sz="4" w:space="0" w:color="auto"/>
            </w:tcBorders>
            <w:vAlign w:val="center"/>
          </w:tcPr>
          <w:p w14:paraId="339A903D" w14:textId="77777777" w:rsidR="00EA1428" w:rsidRPr="00D601DD" w:rsidRDefault="00EA1428" w:rsidP="00D601DD">
            <w:pPr>
              <w:rPr>
                <w:rFonts w:cs="Arial"/>
              </w:rPr>
            </w:pPr>
          </w:p>
        </w:tc>
      </w:tr>
      <w:tr w:rsidR="00EA1428" w:rsidRPr="00D601DD" w14:paraId="50A9BAE6" w14:textId="77777777">
        <w:trPr>
          <w:trHeight w:val="450"/>
          <w:jc w:val="center"/>
        </w:trPr>
        <w:tc>
          <w:tcPr>
            <w:tcW w:w="887" w:type="pct"/>
            <w:vMerge/>
            <w:tcBorders>
              <w:top w:val="single" w:sz="4" w:space="0" w:color="auto"/>
              <w:left w:val="single" w:sz="4" w:space="0" w:color="auto"/>
              <w:bottom w:val="single" w:sz="4" w:space="0" w:color="auto"/>
              <w:right w:val="single" w:sz="4" w:space="0" w:color="auto"/>
            </w:tcBorders>
            <w:vAlign w:val="center"/>
          </w:tcPr>
          <w:p w14:paraId="442A4189" w14:textId="77777777" w:rsidR="00EA1428" w:rsidRPr="00D601DD" w:rsidRDefault="00EA1428" w:rsidP="00D601DD">
            <w:pPr>
              <w:rPr>
                <w:rFonts w:cs="Arial"/>
              </w:rPr>
            </w:pPr>
          </w:p>
        </w:tc>
        <w:tc>
          <w:tcPr>
            <w:tcW w:w="685" w:type="pct"/>
            <w:vMerge w:val="restart"/>
            <w:tcBorders>
              <w:top w:val="nil"/>
              <w:left w:val="single" w:sz="4" w:space="0" w:color="auto"/>
              <w:bottom w:val="single" w:sz="4" w:space="0" w:color="auto"/>
              <w:right w:val="single" w:sz="4" w:space="0" w:color="auto"/>
            </w:tcBorders>
            <w:shd w:val="clear" w:color="auto" w:fill="auto"/>
            <w:noWrap/>
            <w:vAlign w:val="center"/>
          </w:tcPr>
          <w:p w14:paraId="242110BE" w14:textId="77777777" w:rsidR="00EA1428" w:rsidRPr="00D601DD" w:rsidRDefault="00EA1428" w:rsidP="00D601DD">
            <w:pPr>
              <w:jc w:val="center"/>
              <w:rPr>
                <w:rFonts w:cs="Arial"/>
              </w:rPr>
            </w:pPr>
            <w:r w:rsidRPr="00D601DD">
              <w:rPr>
                <w:rFonts w:cs="Arial"/>
              </w:rPr>
              <w:t>18</w:t>
            </w:r>
          </w:p>
        </w:tc>
        <w:tc>
          <w:tcPr>
            <w:tcW w:w="342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238C190D" w14:textId="77777777" w:rsidR="00EA1428" w:rsidRPr="00D601DD" w:rsidRDefault="00EA1428" w:rsidP="00D601DD">
            <w:pPr>
              <w:rPr>
                <w:rFonts w:cs="Arial"/>
              </w:rPr>
            </w:pPr>
            <w:r w:rsidRPr="00D601DD">
              <w:rPr>
                <w:rFonts w:cs="Arial"/>
              </w:rPr>
              <w:t>Parent demanding higher grade</w:t>
            </w:r>
          </w:p>
        </w:tc>
      </w:tr>
      <w:tr w:rsidR="00EA1428" w:rsidRPr="00D601DD" w14:paraId="72944ADB" w14:textId="77777777">
        <w:trPr>
          <w:trHeight w:val="450"/>
          <w:jc w:val="center"/>
        </w:trPr>
        <w:tc>
          <w:tcPr>
            <w:tcW w:w="887" w:type="pct"/>
            <w:vMerge/>
            <w:tcBorders>
              <w:top w:val="single" w:sz="4" w:space="0" w:color="auto"/>
              <w:left w:val="single" w:sz="4" w:space="0" w:color="auto"/>
              <w:bottom w:val="single" w:sz="4" w:space="0" w:color="auto"/>
              <w:right w:val="single" w:sz="4" w:space="0" w:color="auto"/>
            </w:tcBorders>
            <w:vAlign w:val="center"/>
          </w:tcPr>
          <w:p w14:paraId="1A73E5B8" w14:textId="77777777" w:rsidR="00EA1428" w:rsidRPr="00D601DD" w:rsidRDefault="00EA1428" w:rsidP="00D601DD">
            <w:pPr>
              <w:rPr>
                <w:rFonts w:cs="Arial"/>
              </w:rPr>
            </w:pPr>
          </w:p>
        </w:tc>
        <w:tc>
          <w:tcPr>
            <w:tcW w:w="685" w:type="pct"/>
            <w:vMerge/>
            <w:tcBorders>
              <w:top w:val="nil"/>
              <w:left w:val="single" w:sz="4" w:space="0" w:color="auto"/>
              <w:bottom w:val="single" w:sz="4" w:space="0" w:color="auto"/>
              <w:right w:val="single" w:sz="4" w:space="0" w:color="auto"/>
            </w:tcBorders>
            <w:vAlign w:val="center"/>
          </w:tcPr>
          <w:p w14:paraId="6B40875A" w14:textId="77777777" w:rsidR="00EA1428" w:rsidRPr="00D601DD" w:rsidRDefault="00EA1428" w:rsidP="00D601DD">
            <w:pPr>
              <w:rPr>
                <w:rFonts w:cs="Arial"/>
              </w:rPr>
            </w:pPr>
          </w:p>
        </w:tc>
        <w:tc>
          <w:tcPr>
            <w:tcW w:w="3428" w:type="pct"/>
            <w:vMerge/>
            <w:tcBorders>
              <w:top w:val="single" w:sz="4" w:space="0" w:color="auto"/>
              <w:left w:val="single" w:sz="4" w:space="0" w:color="auto"/>
              <w:bottom w:val="single" w:sz="4" w:space="0" w:color="auto"/>
              <w:right w:val="single" w:sz="4" w:space="0" w:color="auto"/>
            </w:tcBorders>
            <w:vAlign w:val="center"/>
          </w:tcPr>
          <w:p w14:paraId="25957AC9" w14:textId="77777777" w:rsidR="00EA1428" w:rsidRPr="00D601DD" w:rsidRDefault="00EA1428" w:rsidP="00D601DD">
            <w:pPr>
              <w:rPr>
                <w:rFonts w:cs="Arial"/>
              </w:rPr>
            </w:pPr>
          </w:p>
        </w:tc>
      </w:tr>
    </w:tbl>
    <w:p w14:paraId="3E08AB98" w14:textId="77777777" w:rsidR="00EA1428" w:rsidRPr="0072436D" w:rsidRDefault="00EA1428" w:rsidP="0072436D">
      <w:pPr>
        <w:pStyle w:val="NormalWeb"/>
        <w:shd w:val="clear" w:color="auto" w:fill="FFFFFF"/>
        <w:spacing w:after="200" w:line="480" w:lineRule="auto"/>
        <w:ind w:firstLine="720"/>
        <w:rPr>
          <w:sz w:val="26"/>
          <w:szCs w:val="26"/>
        </w:rPr>
      </w:pPr>
    </w:p>
    <w:p w14:paraId="6DABBFC1" w14:textId="77777777" w:rsidR="00EA1428" w:rsidRPr="0072436D" w:rsidRDefault="00EA1428" w:rsidP="00D601DD">
      <w:pPr>
        <w:pStyle w:val="NormalWeb"/>
        <w:shd w:val="clear" w:color="auto" w:fill="FFFFFF"/>
        <w:spacing w:after="200" w:line="480" w:lineRule="auto"/>
        <w:jc w:val="both"/>
        <w:rPr>
          <w:b/>
          <w:sz w:val="26"/>
          <w:szCs w:val="26"/>
        </w:rPr>
      </w:pPr>
      <w:r w:rsidRPr="0072436D">
        <w:rPr>
          <w:sz w:val="26"/>
          <w:szCs w:val="26"/>
        </w:rPr>
        <w:tab/>
        <w:t>The 18 situations were then structured into a format resembling situational judgement tests consisting of contextual explanations of situations which are followed by a set of possible responses or items. These items were then categorized under the seven problem dealing strategies viz. avoid, confer, consult, comply, delegate, legislate and retaliate.</w:t>
      </w:r>
      <w:r>
        <w:rPr>
          <w:sz w:val="26"/>
          <w:szCs w:val="26"/>
        </w:rPr>
        <w:t xml:space="preserve"> However, the strategies were not listed on the actual scale for the respondents as it would lead them to choose a particular one.</w:t>
      </w:r>
      <w:r w:rsidRPr="0072436D">
        <w:rPr>
          <w:sz w:val="26"/>
          <w:szCs w:val="26"/>
        </w:rPr>
        <w:t xml:space="preserve"> These seven strategies do not follow a specific order and does not fit compulsorily to all the situations. Also there may be more than one response that illustrates a particular strategy.</w:t>
      </w:r>
    </w:p>
    <w:p w14:paraId="70E851A3" w14:textId="77777777" w:rsidR="00EA1428" w:rsidRPr="0072436D" w:rsidRDefault="00EA1428" w:rsidP="00D601DD">
      <w:pPr>
        <w:pStyle w:val="NormalWeb"/>
        <w:shd w:val="clear" w:color="auto" w:fill="FFFFFF"/>
        <w:spacing w:after="200" w:line="480" w:lineRule="auto"/>
        <w:jc w:val="both"/>
        <w:rPr>
          <w:sz w:val="26"/>
          <w:szCs w:val="26"/>
        </w:rPr>
      </w:pPr>
      <w:r w:rsidRPr="0072436D">
        <w:rPr>
          <w:sz w:val="26"/>
          <w:szCs w:val="26"/>
        </w:rPr>
        <w:tab/>
        <w:t>Thus a preliminary scale was prepared consisting of 18  challenging  related with teaching domain each followed by a set of seven items , thereby consisting 126 items, which the participants have to rate on a five point scale ranging from strongly disagree to strongly agree.</w:t>
      </w:r>
    </w:p>
    <w:p w14:paraId="1B90C43E" w14:textId="77777777" w:rsidR="00EA1428" w:rsidRPr="0072436D" w:rsidRDefault="00EA1428" w:rsidP="00D601DD">
      <w:pPr>
        <w:pStyle w:val="NormalWeb"/>
        <w:shd w:val="clear" w:color="auto" w:fill="FFFFFF"/>
        <w:spacing w:after="200" w:line="480" w:lineRule="auto"/>
        <w:jc w:val="both"/>
        <w:outlineLvl w:val="0"/>
        <w:rPr>
          <w:sz w:val="26"/>
          <w:szCs w:val="26"/>
        </w:rPr>
      </w:pPr>
      <w:r w:rsidRPr="0072436D">
        <w:rPr>
          <w:sz w:val="26"/>
          <w:szCs w:val="26"/>
        </w:rPr>
        <w:tab/>
        <w:t>Example for a situation is given below:</w:t>
      </w:r>
    </w:p>
    <w:p w14:paraId="1BC532E7" w14:textId="77777777" w:rsidR="00EA1428" w:rsidRPr="0072436D" w:rsidRDefault="00EA1428" w:rsidP="005B3316">
      <w:pPr>
        <w:pStyle w:val="NormalWeb"/>
        <w:shd w:val="clear" w:color="auto" w:fill="FFFFFF"/>
        <w:spacing w:after="200" w:line="480" w:lineRule="auto"/>
        <w:ind w:firstLine="720"/>
        <w:jc w:val="both"/>
        <w:rPr>
          <w:sz w:val="26"/>
          <w:szCs w:val="26"/>
        </w:rPr>
      </w:pPr>
      <w:r>
        <w:rPr>
          <w:sz w:val="26"/>
          <w:szCs w:val="26"/>
        </w:rPr>
        <w:t>‘</w:t>
      </w:r>
      <w:r w:rsidRPr="0072436D">
        <w:rPr>
          <w:sz w:val="26"/>
          <w:szCs w:val="26"/>
        </w:rPr>
        <w:t xml:space="preserve">Devan is a high </w:t>
      </w:r>
      <w:r>
        <w:rPr>
          <w:sz w:val="26"/>
          <w:szCs w:val="26"/>
        </w:rPr>
        <w:t>s</w:t>
      </w:r>
      <w:r w:rsidRPr="0072436D">
        <w:rPr>
          <w:sz w:val="26"/>
          <w:szCs w:val="26"/>
        </w:rPr>
        <w:t>chool teacher working in an aided school. He has noticed that since the very beginning of his day in that school, the school principal i</w:t>
      </w:r>
      <w:r>
        <w:rPr>
          <w:sz w:val="26"/>
          <w:szCs w:val="26"/>
        </w:rPr>
        <w:t>s</w:t>
      </w:r>
      <w:r w:rsidRPr="0072436D">
        <w:rPr>
          <w:sz w:val="26"/>
          <w:szCs w:val="26"/>
        </w:rPr>
        <w:t xml:space="preserve"> behaving to him in such a way that he has some sort of grudge towards him. Quite often the </w:t>
      </w:r>
      <w:r>
        <w:rPr>
          <w:sz w:val="26"/>
          <w:szCs w:val="26"/>
        </w:rPr>
        <w:t>p</w:t>
      </w:r>
      <w:r w:rsidRPr="0072436D">
        <w:rPr>
          <w:sz w:val="26"/>
          <w:szCs w:val="26"/>
        </w:rPr>
        <w:t>rincipal assigned more extra classes for Devan. One of D</w:t>
      </w:r>
      <w:r>
        <w:rPr>
          <w:sz w:val="26"/>
          <w:szCs w:val="26"/>
        </w:rPr>
        <w:t>e</w:t>
      </w:r>
      <w:r w:rsidRPr="0072436D">
        <w:rPr>
          <w:sz w:val="26"/>
          <w:szCs w:val="26"/>
        </w:rPr>
        <w:t xml:space="preserve">van’s colleague tells to him that </w:t>
      </w:r>
      <w:r w:rsidRPr="0072436D">
        <w:rPr>
          <w:sz w:val="26"/>
          <w:szCs w:val="26"/>
        </w:rPr>
        <w:lastRenderedPageBreak/>
        <w:t>actually the principal had prefered to hire his relative at Devan’s post but due to the interference of th</w:t>
      </w:r>
      <w:r>
        <w:rPr>
          <w:sz w:val="26"/>
          <w:szCs w:val="26"/>
        </w:rPr>
        <w:t>e management he couldn’t do so.’</w:t>
      </w:r>
    </w:p>
    <w:p w14:paraId="773E7A1E" w14:textId="77777777" w:rsidR="00EA1428" w:rsidRPr="0072436D" w:rsidRDefault="00EA1428" w:rsidP="00D601DD">
      <w:pPr>
        <w:pStyle w:val="NormalWeb"/>
        <w:shd w:val="clear" w:color="auto" w:fill="FFFFFF"/>
        <w:spacing w:after="200" w:line="480" w:lineRule="auto"/>
        <w:jc w:val="both"/>
        <w:rPr>
          <w:sz w:val="26"/>
          <w:szCs w:val="26"/>
        </w:rPr>
      </w:pPr>
      <w:r w:rsidRPr="0072436D">
        <w:rPr>
          <w:sz w:val="26"/>
          <w:szCs w:val="26"/>
        </w:rPr>
        <w:tab/>
        <w:t>Given the situation please rate the extent to which you agree or disagree to the following possible response actions of Devan Master.</w:t>
      </w:r>
    </w:p>
    <w:p w14:paraId="32DFC590" w14:textId="77777777" w:rsidR="00EA1428" w:rsidRPr="0072436D" w:rsidRDefault="00EA1428" w:rsidP="00EA1428">
      <w:pPr>
        <w:pStyle w:val="NormalWeb"/>
        <w:numPr>
          <w:ilvl w:val="0"/>
          <w:numId w:val="12"/>
        </w:numPr>
        <w:shd w:val="clear" w:color="auto" w:fill="FFFFFF"/>
        <w:spacing w:after="200" w:line="480" w:lineRule="auto"/>
        <w:ind w:hanging="720"/>
        <w:jc w:val="both"/>
        <w:rPr>
          <w:sz w:val="26"/>
          <w:szCs w:val="26"/>
        </w:rPr>
      </w:pPr>
      <w:r w:rsidRPr="0072436D">
        <w:rPr>
          <w:sz w:val="26"/>
          <w:szCs w:val="26"/>
        </w:rPr>
        <w:t xml:space="preserve">He </w:t>
      </w:r>
      <w:r>
        <w:rPr>
          <w:sz w:val="26"/>
          <w:szCs w:val="26"/>
        </w:rPr>
        <w:t>would</w:t>
      </w:r>
      <w:r w:rsidRPr="0072436D">
        <w:rPr>
          <w:sz w:val="26"/>
          <w:szCs w:val="26"/>
        </w:rPr>
        <w:t xml:space="preserve"> obey whatever he is told to do by the principal. (comply)</w:t>
      </w:r>
    </w:p>
    <w:p w14:paraId="4DAAF81C" w14:textId="77777777" w:rsidR="00EA1428" w:rsidRPr="0072436D" w:rsidRDefault="00EA1428" w:rsidP="00EA1428">
      <w:pPr>
        <w:pStyle w:val="NormalWeb"/>
        <w:numPr>
          <w:ilvl w:val="0"/>
          <w:numId w:val="12"/>
        </w:numPr>
        <w:shd w:val="clear" w:color="auto" w:fill="FFFFFF"/>
        <w:spacing w:after="200" w:line="480" w:lineRule="auto"/>
        <w:ind w:hanging="720"/>
        <w:jc w:val="both"/>
        <w:rPr>
          <w:sz w:val="26"/>
          <w:szCs w:val="26"/>
        </w:rPr>
      </w:pPr>
      <w:r w:rsidRPr="0072436D">
        <w:rPr>
          <w:sz w:val="26"/>
          <w:szCs w:val="26"/>
        </w:rPr>
        <w:t xml:space="preserve">He </w:t>
      </w:r>
      <w:r>
        <w:rPr>
          <w:sz w:val="26"/>
          <w:szCs w:val="26"/>
        </w:rPr>
        <w:t>wou</w:t>
      </w:r>
      <w:r w:rsidRPr="0072436D">
        <w:rPr>
          <w:sz w:val="26"/>
          <w:szCs w:val="26"/>
        </w:rPr>
        <w:t>ld ask a very intimate colleague to speak for him to the Principal. (Consult)</w:t>
      </w:r>
    </w:p>
    <w:p w14:paraId="32FD18FF" w14:textId="77777777" w:rsidR="00EA1428" w:rsidRPr="0072436D" w:rsidRDefault="00EA1428" w:rsidP="00EA1428">
      <w:pPr>
        <w:pStyle w:val="NormalWeb"/>
        <w:numPr>
          <w:ilvl w:val="0"/>
          <w:numId w:val="12"/>
        </w:numPr>
        <w:shd w:val="clear" w:color="auto" w:fill="FFFFFF"/>
        <w:spacing w:after="200" w:line="480" w:lineRule="auto"/>
        <w:ind w:hanging="720"/>
        <w:jc w:val="both"/>
        <w:rPr>
          <w:sz w:val="26"/>
          <w:szCs w:val="26"/>
        </w:rPr>
      </w:pPr>
      <w:r w:rsidRPr="0072436D">
        <w:rPr>
          <w:sz w:val="26"/>
          <w:szCs w:val="26"/>
        </w:rPr>
        <w:t xml:space="preserve">He </w:t>
      </w:r>
      <w:r>
        <w:rPr>
          <w:sz w:val="26"/>
          <w:szCs w:val="26"/>
        </w:rPr>
        <w:t>w</w:t>
      </w:r>
      <w:r w:rsidRPr="0072436D">
        <w:rPr>
          <w:sz w:val="26"/>
          <w:szCs w:val="26"/>
        </w:rPr>
        <w:t>ould openly talk to the principal. (Confer)</w:t>
      </w:r>
    </w:p>
    <w:p w14:paraId="32B4CBC6" w14:textId="77777777" w:rsidR="00EA1428" w:rsidRPr="0072436D" w:rsidRDefault="00EA1428" w:rsidP="00EA1428">
      <w:pPr>
        <w:pStyle w:val="NormalWeb"/>
        <w:numPr>
          <w:ilvl w:val="0"/>
          <w:numId w:val="12"/>
        </w:numPr>
        <w:shd w:val="clear" w:color="auto" w:fill="FFFFFF"/>
        <w:spacing w:after="200" w:line="480" w:lineRule="auto"/>
        <w:ind w:hanging="720"/>
        <w:jc w:val="both"/>
        <w:rPr>
          <w:sz w:val="26"/>
          <w:szCs w:val="26"/>
        </w:rPr>
      </w:pPr>
      <w:r w:rsidRPr="0072436D">
        <w:rPr>
          <w:sz w:val="26"/>
          <w:szCs w:val="26"/>
        </w:rPr>
        <w:t xml:space="preserve">He </w:t>
      </w:r>
      <w:r>
        <w:rPr>
          <w:sz w:val="26"/>
          <w:szCs w:val="26"/>
        </w:rPr>
        <w:t>w</w:t>
      </w:r>
      <w:r w:rsidRPr="0072436D">
        <w:rPr>
          <w:sz w:val="26"/>
          <w:szCs w:val="26"/>
        </w:rPr>
        <w:t xml:space="preserve">ould entirely avoid the </w:t>
      </w:r>
      <w:r>
        <w:rPr>
          <w:sz w:val="26"/>
          <w:szCs w:val="26"/>
        </w:rPr>
        <w:t>p</w:t>
      </w:r>
      <w:r w:rsidRPr="0072436D">
        <w:rPr>
          <w:sz w:val="26"/>
          <w:szCs w:val="26"/>
        </w:rPr>
        <w:t>rincipal. (Avoid)</w:t>
      </w:r>
    </w:p>
    <w:p w14:paraId="5CFA3C4D" w14:textId="77777777" w:rsidR="00EA1428" w:rsidRPr="0072436D" w:rsidRDefault="00EA1428" w:rsidP="00EA1428">
      <w:pPr>
        <w:pStyle w:val="NormalWeb"/>
        <w:numPr>
          <w:ilvl w:val="0"/>
          <w:numId w:val="12"/>
        </w:numPr>
        <w:shd w:val="clear" w:color="auto" w:fill="FFFFFF"/>
        <w:spacing w:after="200" w:line="480" w:lineRule="auto"/>
        <w:ind w:hanging="720"/>
        <w:jc w:val="both"/>
        <w:rPr>
          <w:sz w:val="26"/>
          <w:szCs w:val="26"/>
        </w:rPr>
      </w:pPr>
      <w:r w:rsidRPr="0072436D">
        <w:rPr>
          <w:sz w:val="26"/>
          <w:szCs w:val="26"/>
        </w:rPr>
        <w:t xml:space="preserve">He </w:t>
      </w:r>
      <w:r>
        <w:rPr>
          <w:sz w:val="26"/>
          <w:szCs w:val="26"/>
        </w:rPr>
        <w:t>w</w:t>
      </w:r>
      <w:r w:rsidRPr="0072436D">
        <w:rPr>
          <w:sz w:val="26"/>
          <w:szCs w:val="26"/>
        </w:rPr>
        <w:t>ould inform the School Management about the issue. (delegate)</w:t>
      </w:r>
    </w:p>
    <w:p w14:paraId="06E839DB" w14:textId="77777777" w:rsidR="00EA1428" w:rsidRPr="0072436D" w:rsidRDefault="00EA1428" w:rsidP="00EA1428">
      <w:pPr>
        <w:pStyle w:val="NormalWeb"/>
        <w:numPr>
          <w:ilvl w:val="0"/>
          <w:numId w:val="12"/>
        </w:numPr>
        <w:shd w:val="clear" w:color="auto" w:fill="FFFFFF"/>
        <w:spacing w:after="200" w:line="480" w:lineRule="auto"/>
        <w:ind w:hanging="720"/>
        <w:jc w:val="both"/>
        <w:rPr>
          <w:sz w:val="26"/>
          <w:szCs w:val="26"/>
        </w:rPr>
      </w:pPr>
      <w:r w:rsidRPr="0072436D">
        <w:rPr>
          <w:sz w:val="26"/>
          <w:szCs w:val="26"/>
        </w:rPr>
        <w:t xml:space="preserve">He </w:t>
      </w:r>
      <w:r>
        <w:rPr>
          <w:sz w:val="26"/>
          <w:szCs w:val="26"/>
        </w:rPr>
        <w:t>w</w:t>
      </w:r>
      <w:r w:rsidRPr="0072436D">
        <w:rPr>
          <w:sz w:val="26"/>
          <w:szCs w:val="26"/>
        </w:rPr>
        <w:t>ould present the matter at the staff meeting for the consideration of others. (Legislate)</w:t>
      </w:r>
    </w:p>
    <w:p w14:paraId="16003EE8" w14:textId="77777777" w:rsidR="00EA1428" w:rsidRPr="0072436D" w:rsidRDefault="00EA1428" w:rsidP="00EA1428">
      <w:pPr>
        <w:pStyle w:val="NormalWeb"/>
        <w:numPr>
          <w:ilvl w:val="0"/>
          <w:numId w:val="12"/>
        </w:numPr>
        <w:shd w:val="clear" w:color="auto" w:fill="FFFFFF"/>
        <w:spacing w:after="200" w:line="480" w:lineRule="auto"/>
        <w:ind w:hanging="720"/>
        <w:jc w:val="both"/>
        <w:rPr>
          <w:sz w:val="26"/>
          <w:szCs w:val="26"/>
        </w:rPr>
      </w:pPr>
      <w:r w:rsidRPr="0072436D">
        <w:rPr>
          <w:sz w:val="26"/>
          <w:szCs w:val="26"/>
        </w:rPr>
        <w:t xml:space="preserve">He </w:t>
      </w:r>
      <w:r>
        <w:rPr>
          <w:sz w:val="26"/>
          <w:szCs w:val="26"/>
        </w:rPr>
        <w:t>w</w:t>
      </w:r>
      <w:r w:rsidRPr="0072436D">
        <w:rPr>
          <w:sz w:val="26"/>
          <w:szCs w:val="26"/>
        </w:rPr>
        <w:t xml:space="preserve">ould </w:t>
      </w:r>
      <w:r>
        <w:rPr>
          <w:sz w:val="26"/>
          <w:szCs w:val="26"/>
        </w:rPr>
        <w:t xml:space="preserve">openly criticize the principal. </w:t>
      </w:r>
      <w:r w:rsidRPr="0072436D">
        <w:rPr>
          <w:sz w:val="26"/>
          <w:szCs w:val="26"/>
        </w:rPr>
        <w:t>( Retaliate)</w:t>
      </w:r>
    </w:p>
    <w:p w14:paraId="227A148A" w14:textId="77777777" w:rsidR="00EA1428" w:rsidRPr="0072436D" w:rsidRDefault="00EA1428" w:rsidP="00F0365D">
      <w:pPr>
        <w:pStyle w:val="NormalWeb"/>
        <w:shd w:val="clear" w:color="auto" w:fill="FFFFFF"/>
        <w:spacing w:after="200" w:line="480" w:lineRule="auto"/>
        <w:jc w:val="both"/>
        <w:outlineLvl w:val="0"/>
        <w:rPr>
          <w:sz w:val="26"/>
          <w:szCs w:val="26"/>
        </w:rPr>
      </w:pPr>
      <w:r>
        <w:rPr>
          <w:sz w:val="26"/>
          <w:szCs w:val="26"/>
        </w:rPr>
        <w:tab/>
      </w:r>
      <w:r w:rsidRPr="0072436D">
        <w:rPr>
          <w:sz w:val="26"/>
          <w:szCs w:val="26"/>
        </w:rPr>
        <w:t xml:space="preserve">A copy of the </w:t>
      </w:r>
      <w:r>
        <w:rPr>
          <w:sz w:val="26"/>
          <w:szCs w:val="26"/>
        </w:rPr>
        <w:t xml:space="preserve">Preliminary draft of the Scale </w:t>
      </w:r>
      <w:r w:rsidRPr="0072436D">
        <w:rPr>
          <w:sz w:val="26"/>
          <w:szCs w:val="26"/>
        </w:rPr>
        <w:t>(Malayalam Version</w:t>
      </w:r>
      <w:r>
        <w:rPr>
          <w:sz w:val="26"/>
          <w:szCs w:val="26"/>
        </w:rPr>
        <w:t xml:space="preserve"> and English Version</w:t>
      </w:r>
      <w:r w:rsidRPr="0072436D">
        <w:rPr>
          <w:sz w:val="26"/>
          <w:szCs w:val="26"/>
        </w:rPr>
        <w:t xml:space="preserve">) </w:t>
      </w:r>
      <w:r>
        <w:rPr>
          <w:sz w:val="26"/>
          <w:szCs w:val="26"/>
        </w:rPr>
        <w:t>is given as Appendix I and II, respectively.</w:t>
      </w:r>
    </w:p>
    <w:p w14:paraId="4072A5D5" w14:textId="77777777" w:rsidR="00EA1428" w:rsidRPr="0072436D" w:rsidRDefault="00EA1428" w:rsidP="00D601DD">
      <w:pPr>
        <w:pStyle w:val="NormalWeb"/>
        <w:shd w:val="clear" w:color="auto" w:fill="FFFFFF"/>
        <w:spacing w:after="200" w:line="480" w:lineRule="auto"/>
        <w:jc w:val="both"/>
        <w:outlineLvl w:val="0"/>
        <w:rPr>
          <w:b/>
          <w:sz w:val="26"/>
          <w:szCs w:val="26"/>
        </w:rPr>
      </w:pPr>
      <w:r>
        <w:rPr>
          <w:b/>
          <w:sz w:val="26"/>
          <w:szCs w:val="26"/>
        </w:rPr>
        <w:t>c</w:t>
      </w:r>
      <w:r w:rsidRPr="0072436D">
        <w:rPr>
          <w:b/>
          <w:sz w:val="26"/>
          <w:szCs w:val="26"/>
        </w:rPr>
        <w:t>. Tryout of the Scale</w:t>
      </w:r>
    </w:p>
    <w:p w14:paraId="0950C2F6" w14:textId="77777777" w:rsidR="00EA1428" w:rsidRPr="0072436D" w:rsidRDefault="00EA1428" w:rsidP="00D601DD">
      <w:pPr>
        <w:pStyle w:val="NormalWeb"/>
        <w:shd w:val="clear" w:color="auto" w:fill="FFFFFF"/>
        <w:spacing w:after="200" w:line="480" w:lineRule="auto"/>
        <w:jc w:val="both"/>
        <w:rPr>
          <w:sz w:val="26"/>
          <w:szCs w:val="26"/>
        </w:rPr>
      </w:pPr>
      <w:r w:rsidRPr="0072436D">
        <w:rPr>
          <w:b/>
          <w:sz w:val="26"/>
          <w:szCs w:val="26"/>
        </w:rPr>
        <w:tab/>
      </w:r>
      <w:r w:rsidRPr="0072436D">
        <w:rPr>
          <w:sz w:val="26"/>
          <w:szCs w:val="26"/>
        </w:rPr>
        <w:t xml:space="preserve">The main objective of the tryout of the scale is item analysis. Item analysis is the process of analyzing each item in order to retain only those that suit the purpose and rationale of the device being constructed. </w:t>
      </w:r>
    </w:p>
    <w:p w14:paraId="7A53FE07" w14:textId="77777777" w:rsidR="00EA1428" w:rsidRPr="0072436D" w:rsidRDefault="00EA1428" w:rsidP="00D601DD">
      <w:pPr>
        <w:pStyle w:val="NormalWeb"/>
        <w:shd w:val="clear" w:color="auto" w:fill="FFFFFF"/>
        <w:spacing w:after="200" w:line="480" w:lineRule="auto"/>
        <w:jc w:val="both"/>
        <w:rPr>
          <w:sz w:val="26"/>
          <w:szCs w:val="26"/>
        </w:rPr>
      </w:pPr>
      <w:r w:rsidRPr="0072436D">
        <w:rPr>
          <w:sz w:val="26"/>
          <w:szCs w:val="26"/>
        </w:rPr>
        <w:lastRenderedPageBreak/>
        <w:tab/>
        <w:t xml:space="preserve">For this as an initial step, the preliminary scale is administered on a sample of 50 expert teachers from 15 </w:t>
      </w:r>
      <w:r>
        <w:rPr>
          <w:sz w:val="26"/>
          <w:szCs w:val="26"/>
        </w:rPr>
        <w:t>s</w:t>
      </w:r>
      <w:r w:rsidRPr="0072436D">
        <w:rPr>
          <w:sz w:val="26"/>
          <w:szCs w:val="26"/>
        </w:rPr>
        <w:t xml:space="preserve">econdary schools of </w:t>
      </w:r>
      <w:r>
        <w:rPr>
          <w:sz w:val="26"/>
          <w:szCs w:val="26"/>
        </w:rPr>
        <w:t>five</w:t>
      </w:r>
      <w:r w:rsidRPr="0072436D">
        <w:rPr>
          <w:sz w:val="26"/>
          <w:szCs w:val="26"/>
        </w:rPr>
        <w:t xml:space="preserve"> districts. These 50 expert teachers were selected on the basis of the nomination of </w:t>
      </w:r>
      <w:r>
        <w:rPr>
          <w:sz w:val="26"/>
          <w:szCs w:val="26"/>
        </w:rPr>
        <w:t>s</w:t>
      </w:r>
      <w:r w:rsidRPr="0072436D">
        <w:rPr>
          <w:sz w:val="26"/>
          <w:szCs w:val="26"/>
        </w:rPr>
        <w:t xml:space="preserve">econdary </w:t>
      </w:r>
      <w:r>
        <w:rPr>
          <w:sz w:val="26"/>
          <w:szCs w:val="26"/>
        </w:rPr>
        <w:t>s</w:t>
      </w:r>
      <w:r w:rsidRPr="0072436D">
        <w:rPr>
          <w:sz w:val="26"/>
          <w:szCs w:val="26"/>
        </w:rPr>
        <w:t xml:space="preserve">chool </w:t>
      </w:r>
      <w:r>
        <w:rPr>
          <w:sz w:val="26"/>
          <w:szCs w:val="26"/>
        </w:rPr>
        <w:t>Headmasters</w:t>
      </w:r>
      <w:r w:rsidRPr="0072436D">
        <w:rPr>
          <w:sz w:val="26"/>
          <w:szCs w:val="26"/>
        </w:rPr>
        <w:t xml:space="preserve">. The </w:t>
      </w:r>
      <w:r>
        <w:rPr>
          <w:sz w:val="26"/>
          <w:szCs w:val="26"/>
        </w:rPr>
        <w:t>Headmasters</w:t>
      </w:r>
      <w:r w:rsidRPr="0072436D">
        <w:rPr>
          <w:sz w:val="26"/>
          <w:szCs w:val="26"/>
        </w:rPr>
        <w:t xml:space="preserve"> were asked to give the names of those teachers whom they think can excellently deal with the challenging situations occurring in their schools.</w:t>
      </w:r>
    </w:p>
    <w:p w14:paraId="03454842" w14:textId="77777777" w:rsidR="00EA1428" w:rsidRPr="0072436D" w:rsidRDefault="00EA1428" w:rsidP="00D601DD">
      <w:pPr>
        <w:pStyle w:val="NormalWeb"/>
        <w:shd w:val="clear" w:color="auto" w:fill="FFFFFF"/>
        <w:spacing w:after="200" w:line="480" w:lineRule="auto"/>
        <w:jc w:val="both"/>
        <w:rPr>
          <w:sz w:val="26"/>
          <w:szCs w:val="26"/>
        </w:rPr>
      </w:pPr>
      <w:r w:rsidRPr="0072436D">
        <w:rPr>
          <w:sz w:val="26"/>
          <w:szCs w:val="26"/>
        </w:rPr>
        <w:tab/>
        <w:t xml:space="preserve">After the administration of the </w:t>
      </w:r>
      <w:r>
        <w:rPr>
          <w:sz w:val="26"/>
          <w:szCs w:val="26"/>
        </w:rPr>
        <w:t>p</w:t>
      </w:r>
      <w:r w:rsidRPr="0072436D">
        <w:rPr>
          <w:sz w:val="26"/>
          <w:szCs w:val="26"/>
        </w:rPr>
        <w:t xml:space="preserve">reliminary </w:t>
      </w:r>
      <w:r>
        <w:rPr>
          <w:sz w:val="26"/>
          <w:szCs w:val="26"/>
        </w:rPr>
        <w:t>s</w:t>
      </w:r>
      <w:r w:rsidRPr="0072436D">
        <w:rPr>
          <w:sz w:val="26"/>
          <w:szCs w:val="26"/>
        </w:rPr>
        <w:t>cale in these expert teachers, expert profiles were constructed. If the majority of the experts agree with an item, that item was considered as positive and if majority of them disagrees with an item that was considered as negative. Thus out of 126 items</w:t>
      </w:r>
      <w:r>
        <w:rPr>
          <w:sz w:val="26"/>
          <w:szCs w:val="26"/>
        </w:rPr>
        <w:t>,</w:t>
      </w:r>
      <w:r w:rsidRPr="0072436D">
        <w:rPr>
          <w:sz w:val="26"/>
          <w:szCs w:val="26"/>
        </w:rPr>
        <w:t xml:space="preserve"> 57 items were considered as positive </w:t>
      </w:r>
      <w:r>
        <w:rPr>
          <w:sz w:val="26"/>
          <w:szCs w:val="26"/>
        </w:rPr>
        <w:t xml:space="preserve">and </w:t>
      </w:r>
      <w:r w:rsidRPr="0072436D">
        <w:rPr>
          <w:sz w:val="26"/>
          <w:szCs w:val="26"/>
        </w:rPr>
        <w:t>69 items as negative.</w:t>
      </w:r>
    </w:p>
    <w:p w14:paraId="13F1CD3E" w14:textId="77777777" w:rsidR="00EA1428" w:rsidRPr="0072436D" w:rsidRDefault="00EA1428" w:rsidP="00D601DD">
      <w:pPr>
        <w:pStyle w:val="NormalWeb"/>
        <w:shd w:val="clear" w:color="auto" w:fill="FFFFFF"/>
        <w:spacing w:after="200" w:line="480" w:lineRule="auto"/>
        <w:jc w:val="both"/>
        <w:outlineLvl w:val="0"/>
        <w:rPr>
          <w:b/>
          <w:sz w:val="26"/>
          <w:szCs w:val="26"/>
        </w:rPr>
      </w:pPr>
      <w:r w:rsidRPr="0072436D">
        <w:rPr>
          <w:b/>
          <w:sz w:val="26"/>
          <w:szCs w:val="26"/>
        </w:rPr>
        <w:t>Scoring</w:t>
      </w:r>
    </w:p>
    <w:p w14:paraId="3E5B7F05" w14:textId="77777777" w:rsidR="00EA1428" w:rsidRPr="0072436D" w:rsidRDefault="00EA1428" w:rsidP="00D601DD">
      <w:pPr>
        <w:pStyle w:val="NormalWeb"/>
        <w:shd w:val="clear" w:color="auto" w:fill="FFFFFF"/>
        <w:spacing w:after="200" w:line="480" w:lineRule="auto"/>
        <w:ind w:firstLine="720"/>
        <w:jc w:val="both"/>
        <w:outlineLvl w:val="0"/>
        <w:rPr>
          <w:b/>
          <w:sz w:val="26"/>
          <w:szCs w:val="26"/>
        </w:rPr>
      </w:pPr>
      <w:r w:rsidRPr="0072436D">
        <w:rPr>
          <w:sz w:val="26"/>
          <w:szCs w:val="26"/>
        </w:rPr>
        <w:t xml:space="preserve">Scoring of the </w:t>
      </w:r>
      <w:r>
        <w:rPr>
          <w:sz w:val="26"/>
          <w:szCs w:val="26"/>
        </w:rPr>
        <w:t>‘T</w:t>
      </w:r>
      <w:r w:rsidRPr="0072436D">
        <w:rPr>
          <w:sz w:val="26"/>
          <w:szCs w:val="26"/>
        </w:rPr>
        <w:t>acit Knowledge Scale</w:t>
      </w:r>
      <w:r>
        <w:rPr>
          <w:sz w:val="26"/>
          <w:szCs w:val="26"/>
        </w:rPr>
        <w:t xml:space="preserve"> for teachers’, </w:t>
      </w:r>
      <w:r w:rsidRPr="0072436D">
        <w:rPr>
          <w:sz w:val="26"/>
          <w:szCs w:val="26"/>
        </w:rPr>
        <w:t>like most situational judgement tests typically relies on expert opinions. Thus scoring was done in accordance with the consideration of positive and negative statements. A score of 5, 4, 3, 2, and 1 was given for the responses strongly agree, agree, neutral, disagree and strongly disagree respectively for positive statements. For negative statements the scoring was done in the reverse order.</w:t>
      </w:r>
      <w:r>
        <w:rPr>
          <w:b/>
          <w:sz w:val="26"/>
          <w:szCs w:val="26"/>
        </w:rPr>
        <w:br w:type="page"/>
      </w:r>
      <w:r>
        <w:rPr>
          <w:b/>
          <w:sz w:val="26"/>
          <w:szCs w:val="26"/>
        </w:rPr>
        <w:lastRenderedPageBreak/>
        <w:t xml:space="preserve">d. </w:t>
      </w:r>
      <w:r w:rsidRPr="0072436D">
        <w:rPr>
          <w:b/>
          <w:sz w:val="26"/>
          <w:szCs w:val="26"/>
        </w:rPr>
        <w:t>Finalisation of the Scale</w:t>
      </w:r>
    </w:p>
    <w:p w14:paraId="5724B5D6" w14:textId="77777777" w:rsidR="00EA1428" w:rsidRPr="0072436D" w:rsidRDefault="00EA1428" w:rsidP="00D601DD">
      <w:pPr>
        <w:pStyle w:val="NormalWeb"/>
        <w:shd w:val="clear" w:color="auto" w:fill="FFFFFF"/>
        <w:spacing w:after="200" w:line="480" w:lineRule="auto"/>
        <w:jc w:val="both"/>
        <w:rPr>
          <w:sz w:val="26"/>
          <w:szCs w:val="26"/>
        </w:rPr>
      </w:pPr>
      <w:r w:rsidRPr="0072436D">
        <w:rPr>
          <w:b/>
          <w:sz w:val="26"/>
          <w:szCs w:val="26"/>
        </w:rPr>
        <w:tab/>
      </w:r>
      <w:r w:rsidRPr="0072436D">
        <w:rPr>
          <w:sz w:val="26"/>
          <w:szCs w:val="26"/>
        </w:rPr>
        <w:t>Finalisation of the scale includes selection of the items for the scale and preparing the final draft of the scale. For this from the expert data ,expert profiles that included the standard deviation of the experts’ ratings for each items coming under the situations were analysed. The level of agreement among exp</w:t>
      </w:r>
      <w:r>
        <w:rPr>
          <w:sz w:val="26"/>
          <w:szCs w:val="26"/>
        </w:rPr>
        <w:t>erts were considered acceptable</w:t>
      </w:r>
      <w:r w:rsidRPr="0072436D">
        <w:rPr>
          <w:sz w:val="26"/>
          <w:szCs w:val="26"/>
        </w:rPr>
        <w:t>, with the standard deviation among experts generally falling below 1 or equal to 1 on th</w:t>
      </w:r>
      <w:r>
        <w:rPr>
          <w:sz w:val="26"/>
          <w:szCs w:val="26"/>
        </w:rPr>
        <w:t>e</w:t>
      </w:r>
      <w:r w:rsidRPr="0072436D">
        <w:rPr>
          <w:sz w:val="26"/>
          <w:szCs w:val="26"/>
        </w:rPr>
        <w:t xml:space="preserve"> </w:t>
      </w:r>
      <w:r>
        <w:rPr>
          <w:sz w:val="26"/>
          <w:szCs w:val="26"/>
        </w:rPr>
        <w:t>five</w:t>
      </w:r>
      <w:r w:rsidRPr="0072436D">
        <w:rPr>
          <w:sz w:val="26"/>
          <w:szCs w:val="26"/>
        </w:rPr>
        <w:t xml:space="preserve"> point scale, following the procedure suggested by Sternberg . Thus the 126 items falling under 18 situations were analysed and items were accepted whose standard deviations were </w:t>
      </w:r>
      <w:r>
        <w:rPr>
          <w:sz w:val="26"/>
          <w:szCs w:val="26"/>
        </w:rPr>
        <w:t xml:space="preserve">less than </w:t>
      </w:r>
      <w:r w:rsidRPr="0072436D">
        <w:rPr>
          <w:sz w:val="26"/>
          <w:szCs w:val="26"/>
        </w:rPr>
        <w:t>or equal to 1.</w:t>
      </w:r>
    </w:p>
    <w:p w14:paraId="3660B679" w14:textId="77777777" w:rsidR="00EA1428" w:rsidRDefault="00EA1428" w:rsidP="00D601DD">
      <w:pPr>
        <w:pStyle w:val="NormalWeb"/>
        <w:shd w:val="clear" w:color="auto" w:fill="FFFFFF"/>
        <w:spacing w:after="200" w:line="480" w:lineRule="auto"/>
        <w:ind w:firstLine="720"/>
        <w:jc w:val="both"/>
        <w:rPr>
          <w:sz w:val="26"/>
          <w:szCs w:val="26"/>
        </w:rPr>
      </w:pPr>
      <w:r w:rsidRPr="0072436D">
        <w:rPr>
          <w:sz w:val="26"/>
          <w:szCs w:val="26"/>
        </w:rPr>
        <w:t xml:space="preserve">The </w:t>
      </w:r>
      <w:r>
        <w:rPr>
          <w:sz w:val="26"/>
          <w:szCs w:val="26"/>
        </w:rPr>
        <w:t>standard</w:t>
      </w:r>
      <w:r w:rsidRPr="0072436D">
        <w:rPr>
          <w:sz w:val="26"/>
          <w:szCs w:val="26"/>
        </w:rPr>
        <w:t xml:space="preserve"> deviations of the </w:t>
      </w:r>
      <w:r>
        <w:rPr>
          <w:sz w:val="26"/>
          <w:szCs w:val="26"/>
        </w:rPr>
        <w:t xml:space="preserve">experts’ ratings for each items coming under all the situations are given as </w:t>
      </w:r>
      <w:r w:rsidRPr="0072436D">
        <w:rPr>
          <w:sz w:val="26"/>
          <w:szCs w:val="26"/>
        </w:rPr>
        <w:t>Table 2.</w:t>
      </w:r>
    </w:p>
    <w:p w14:paraId="374510BB" w14:textId="77777777" w:rsidR="00EA1428" w:rsidRDefault="00EA1428" w:rsidP="0072436D">
      <w:pPr>
        <w:pStyle w:val="NormalWeb"/>
        <w:shd w:val="clear" w:color="auto" w:fill="FFFFFF"/>
        <w:spacing w:after="200" w:line="480" w:lineRule="auto"/>
        <w:ind w:firstLine="720"/>
        <w:jc w:val="both"/>
        <w:rPr>
          <w:sz w:val="26"/>
          <w:szCs w:val="26"/>
        </w:rPr>
      </w:pPr>
    </w:p>
    <w:p w14:paraId="6F9FA86D" w14:textId="77777777" w:rsidR="00EA1428" w:rsidRDefault="00EA1428" w:rsidP="0072436D">
      <w:pPr>
        <w:pStyle w:val="NormalWeb"/>
        <w:shd w:val="clear" w:color="auto" w:fill="FFFFFF"/>
        <w:spacing w:after="200" w:line="480" w:lineRule="auto"/>
        <w:ind w:firstLine="720"/>
        <w:jc w:val="both"/>
        <w:rPr>
          <w:sz w:val="26"/>
          <w:szCs w:val="26"/>
        </w:rPr>
      </w:pPr>
    </w:p>
    <w:p w14:paraId="5B0D5D46" w14:textId="77777777" w:rsidR="00EA1428" w:rsidRDefault="00EA1428" w:rsidP="0072436D">
      <w:pPr>
        <w:pStyle w:val="NormalWeb"/>
        <w:shd w:val="clear" w:color="auto" w:fill="FFFFFF"/>
        <w:spacing w:after="200" w:line="480" w:lineRule="auto"/>
        <w:ind w:firstLine="720"/>
        <w:jc w:val="both"/>
        <w:rPr>
          <w:sz w:val="26"/>
          <w:szCs w:val="26"/>
        </w:rPr>
      </w:pPr>
    </w:p>
    <w:p w14:paraId="2AC0340D" w14:textId="77777777" w:rsidR="00EA1428" w:rsidRDefault="00EA1428" w:rsidP="0072436D">
      <w:pPr>
        <w:pStyle w:val="NormalWeb"/>
        <w:shd w:val="clear" w:color="auto" w:fill="FFFFFF"/>
        <w:spacing w:after="200" w:line="480" w:lineRule="auto"/>
        <w:ind w:firstLine="720"/>
        <w:jc w:val="both"/>
        <w:rPr>
          <w:sz w:val="26"/>
          <w:szCs w:val="26"/>
        </w:rPr>
      </w:pPr>
    </w:p>
    <w:p w14:paraId="2A99A699" w14:textId="77777777" w:rsidR="00EA1428" w:rsidRDefault="00EA1428" w:rsidP="0072436D">
      <w:pPr>
        <w:pStyle w:val="NormalWeb"/>
        <w:shd w:val="clear" w:color="auto" w:fill="FFFFFF"/>
        <w:spacing w:after="200" w:line="480" w:lineRule="auto"/>
        <w:ind w:firstLine="720"/>
        <w:jc w:val="both"/>
        <w:rPr>
          <w:sz w:val="26"/>
          <w:szCs w:val="26"/>
        </w:rPr>
      </w:pPr>
    </w:p>
    <w:p w14:paraId="6399072F" w14:textId="77777777" w:rsidR="00EA1428" w:rsidRPr="0072436D" w:rsidRDefault="00EA1428" w:rsidP="0072436D">
      <w:pPr>
        <w:pStyle w:val="NormalWeb"/>
        <w:shd w:val="clear" w:color="auto" w:fill="FFFFFF"/>
        <w:spacing w:after="200" w:line="480" w:lineRule="auto"/>
        <w:ind w:firstLine="720"/>
        <w:jc w:val="both"/>
        <w:rPr>
          <w:sz w:val="26"/>
          <w:szCs w:val="26"/>
        </w:rPr>
      </w:pPr>
    </w:p>
    <w:p w14:paraId="00B57A7B" w14:textId="77777777" w:rsidR="00EA1428" w:rsidRDefault="00EA1428" w:rsidP="0072436D">
      <w:pPr>
        <w:tabs>
          <w:tab w:val="left" w:pos="720"/>
        </w:tabs>
        <w:spacing w:after="200" w:line="480" w:lineRule="auto"/>
        <w:jc w:val="both"/>
        <w:rPr>
          <w:sz w:val="26"/>
          <w:szCs w:val="26"/>
        </w:rPr>
      </w:pPr>
      <w:r w:rsidRPr="0072436D">
        <w:rPr>
          <w:sz w:val="26"/>
          <w:szCs w:val="26"/>
        </w:rPr>
        <w:tab/>
      </w:r>
    </w:p>
    <w:p w14:paraId="4D288372" w14:textId="77777777" w:rsidR="00EA1428" w:rsidRPr="0072436D" w:rsidRDefault="00EA1428" w:rsidP="005B3316">
      <w:pPr>
        <w:pStyle w:val="NormalWeb"/>
        <w:shd w:val="clear" w:color="auto" w:fill="FFFFFF"/>
        <w:spacing w:after="200" w:line="240" w:lineRule="auto"/>
        <w:jc w:val="center"/>
        <w:rPr>
          <w:b/>
          <w:sz w:val="26"/>
          <w:szCs w:val="26"/>
        </w:rPr>
      </w:pPr>
      <w:r w:rsidRPr="0072436D">
        <w:rPr>
          <w:b/>
          <w:sz w:val="26"/>
          <w:szCs w:val="26"/>
        </w:rPr>
        <w:t>TABLE 2</w:t>
      </w:r>
    </w:p>
    <w:p w14:paraId="26478030" w14:textId="77777777" w:rsidR="00EA1428" w:rsidRDefault="00EA1428" w:rsidP="005B3316">
      <w:pPr>
        <w:pStyle w:val="NormalWeb"/>
        <w:shd w:val="clear" w:color="auto" w:fill="FFFFFF"/>
        <w:spacing w:after="200" w:line="240" w:lineRule="auto"/>
        <w:jc w:val="center"/>
        <w:rPr>
          <w:b/>
          <w:sz w:val="26"/>
          <w:szCs w:val="26"/>
        </w:rPr>
      </w:pPr>
      <w:r w:rsidRPr="0072436D">
        <w:rPr>
          <w:b/>
          <w:sz w:val="26"/>
          <w:szCs w:val="26"/>
        </w:rPr>
        <w:t xml:space="preserve"> </w:t>
      </w:r>
      <w:r>
        <w:rPr>
          <w:b/>
          <w:sz w:val="26"/>
          <w:szCs w:val="26"/>
        </w:rPr>
        <w:t>Standar</w:t>
      </w:r>
      <w:r w:rsidRPr="0072436D">
        <w:rPr>
          <w:b/>
          <w:sz w:val="26"/>
          <w:szCs w:val="26"/>
        </w:rPr>
        <w:t xml:space="preserve">d Deviations of the </w:t>
      </w:r>
      <w:r>
        <w:rPr>
          <w:b/>
          <w:sz w:val="26"/>
          <w:szCs w:val="26"/>
        </w:rPr>
        <w:t xml:space="preserve">Experts’ </w:t>
      </w:r>
      <w:r>
        <w:rPr>
          <w:b/>
          <w:sz w:val="26"/>
          <w:szCs w:val="26"/>
        </w:rPr>
        <w:br/>
        <w:t>Ratings for each item coming under the selected Eighteen situations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5"/>
        <w:gridCol w:w="3538"/>
        <w:gridCol w:w="1017"/>
        <w:gridCol w:w="3376"/>
      </w:tblGrid>
      <w:tr w:rsidR="00EA1428" w:rsidRPr="0072436D" w14:paraId="231E8738" w14:textId="77777777">
        <w:trPr>
          <w:trHeight w:val="300"/>
          <w:tblHeader/>
          <w:jc w:val="center"/>
        </w:trPr>
        <w:tc>
          <w:tcPr>
            <w:tcW w:w="601" w:type="pct"/>
            <w:shd w:val="clear" w:color="auto" w:fill="auto"/>
            <w:noWrap/>
            <w:vAlign w:val="center"/>
          </w:tcPr>
          <w:p w14:paraId="200D733A" w14:textId="77777777" w:rsidR="00EA1428" w:rsidRPr="005B3316" w:rsidRDefault="00EA1428" w:rsidP="004D163A">
            <w:pPr>
              <w:spacing w:before="20" w:after="20"/>
              <w:jc w:val="center"/>
              <w:rPr>
                <w:rFonts w:cs="Arial"/>
                <w:b/>
                <w:sz w:val="26"/>
                <w:szCs w:val="26"/>
              </w:rPr>
            </w:pPr>
            <w:r w:rsidRPr="005B3316">
              <w:rPr>
                <w:rFonts w:cs="Arial"/>
                <w:b/>
                <w:sz w:val="26"/>
                <w:szCs w:val="26"/>
              </w:rPr>
              <w:lastRenderedPageBreak/>
              <w:t>Sl. No.</w:t>
            </w:r>
          </w:p>
        </w:tc>
        <w:tc>
          <w:tcPr>
            <w:tcW w:w="1962" w:type="pct"/>
            <w:shd w:val="clear" w:color="auto" w:fill="auto"/>
            <w:noWrap/>
            <w:vAlign w:val="center"/>
          </w:tcPr>
          <w:p w14:paraId="3F0A3DFB" w14:textId="77777777" w:rsidR="00EA1428" w:rsidRPr="005B3316" w:rsidRDefault="00EA1428" w:rsidP="004D163A">
            <w:pPr>
              <w:spacing w:before="20" w:after="20"/>
              <w:jc w:val="center"/>
              <w:rPr>
                <w:rFonts w:cs="Arial"/>
                <w:b/>
                <w:sz w:val="26"/>
                <w:szCs w:val="26"/>
              </w:rPr>
            </w:pPr>
            <w:r w:rsidRPr="005B3316">
              <w:rPr>
                <w:rFonts w:cs="Arial"/>
                <w:b/>
                <w:sz w:val="26"/>
                <w:szCs w:val="26"/>
              </w:rPr>
              <w:t>S</w:t>
            </w:r>
            <w:r>
              <w:rPr>
                <w:rFonts w:cs="Arial"/>
                <w:b/>
                <w:sz w:val="26"/>
                <w:szCs w:val="26"/>
              </w:rPr>
              <w:t xml:space="preserve">tandard </w:t>
            </w:r>
            <w:r w:rsidRPr="005B3316">
              <w:rPr>
                <w:rFonts w:cs="Arial"/>
                <w:b/>
                <w:sz w:val="26"/>
                <w:szCs w:val="26"/>
              </w:rPr>
              <w:t>D</w:t>
            </w:r>
            <w:r>
              <w:rPr>
                <w:rFonts w:cs="Arial"/>
                <w:b/>
                <w:sz w:val="26"/>
                <w:szCs w:val="26"/>
              </w:rPr>
              <w:t>eviation</w:t>
            </w:r>
          </w:p>
        </w:tc>
        <w:tc>
          <w:tcPr>
            <w:tcW w:w="564" w:type="pct"/>
            <w:shd w:val="clear" w:color="auto" w:fill="auto"/>
            <w:noWrap/>
            <w:vAlign w:val="center"/>
          </w:tcPr>
          <w:p w14:paraId="06F88BB9" w14:textId="77777777" w:rsidR="00EA1428" w:rsidRPr="005B3316" w:rsidRDefault="00EA1428" w:rsidP="004D163A">
            <w:pPr>
              <w:spacing w:before="20" w:after="20"/>
              <w:jc w:val="center"/>
              <w:rPr>
                <w:rFonts w:cs="Arial"/>
                <w:b/>
                <w:sz w:val="26"/>
                <w:szCs w:val="26"/>
              </w:rPr>
            </w:pPr>
            <w:r w:rsidRPr="005B3316">
              <w:rPr>
                <w:rFonts w:cs="Arial"/>
                <w:b/>
                <w:sz w:val="26"/>
                <w:szCs w:val="26"/>
              </w:rPr>
              <w:t>Sl. No.</w:t>
            </w:r>
          </w:p>
        </w:tc>
        <w:tc>
          <w:tcPr>
            <w:tcW w:w="1872" w:type="pct"/>
            <w:shd w:val="clear" w:color="auto" w:fill="auto"/>
            <w:noWrap/>
            <w:vAlign w:val="center"/>
          </w:tcPr>
          <w:p w14:paraId="0814DAE7" w14:textId="77777777" w:rsidR="00EA1428" w:rsidRPr="005B3316" w:rsidRDefault="00EA1428" w:rsidP="004D163A">
            <w:pPr>
              <w:spacing w:before="20" w:after="20"/>
              <w:jc w:val="center"/>
              <w:rPr>
                <w:rFonts w:cs="Arial"/>
                <w:b/>
                <w:sz w:val="26"/>
                <w:szCs w:val="26"/>
              </w:rPr>
            </w:pPr>
            <w:r w:rsidRPr="005B3316">
              <w:rPr>
                <w:rFonts w:cs="Arial"/>
                <w:b/>
                <w:sz w:val="26"/>
                <w:szCs w:val="26"/>
              </w:rPr>
              <w:t>S</w:t>
            </w:r>
            <w:r>
              <w:rPr>
                <w:rFonts w:cs="Arial"/>
                <w:b/>
                <w:sz w:val="26"/>
                <w:szCs w:val="26"/>
              </w:rPr>
              <w:t xml:space="preserve">tandard </w:t>
            </w:r>
            <w:r w:rsidRPr="005B3316">
              <w:rPr>
                <w:rFonts w:cs="Arial"/>
                <w:b/>
                <w:sz w:val="26"/>
                <w:szCs w:val="26"/>
              </w:rPr>
              <w:t>D</w:t>
            </w:r>
            <w:r>
              <w:rPr>
                <w:rFonts w:cs="Arial"/>
                <w:b/>
                <w:sz w:val="26"/>
                <w:szCs w:val="26"/>
              </w:rPr>
              <w:t>eviation</w:t>
            </w:r>
          </w:p>
        </w:tc>
      </w:tr>
      <w:tr w:rsidR="00EA1428" w:rsidRPr="0072436D" w14:paraId="291F19BD" w14:textId="77777777">
        <w:trPr>
          <w:trHeight w:val="300"/>
          <w:jc w:val="center"/>
        </w:trPr>
        <w:tc>
          <w:tcPr>
            <w:tcW w:w="601" w:type="pct"/>
            <w:shd w:val="clear" w:color="auto" w:fill="auto"/>
            <w:noWrap/>
            <w:vAlign w:val="center"/>
          </w:tcPr>
          <w:p w14:paraId="653624C4" w14:textId="77777777" w:rsidR="00EA1428" w:rsidRPr="0072436D" w:rsidRDefault="00EA1428" w:rsidP="004D163A">
            <w:pPr>
              <w:spacing w:before="20" w:after="20"/>
              <w:jc w:val="center"/>
              <w:rPr>
                <w:rFonts w:cs="Arial"/>
                <w:sz w:val="26"/>
                <w:szCs w:val="26"/>
              </w:rPr>
            </w:pPr>
            <w:r w:rsidRPr="0072436D">
              <w:rPr>
                <w:rFonts w:cs="Arial"/>
                <w:sz w:val="26"/>
                <w:szCs w:val="26"/>
              </w:rPr>
              <w:t>1</w:t>
            </w:r>
          </w:p>
        </w:tc>
        <w:tc>
          <w:tcPr>
            <w:tcW w:w="1962" w:type="pct"/>
            <w:shd w:val="clear" w:color="auto" w:fill="auto"/>
            <w:noWrap/>
            <w:vAlign w:val="center"/>
          </w:tcPr>
          <w:p w14:paraId="692D6099" w14:textId="77777777" w:rsidR="00EA1428" w:rsidRPr="0072436D" w:rsidRDefault="00EA1428" w:rsidP="00F0365D">
            <w:pPr>
              <w:tabs>
                <w:tab w:val="decimal" w:pos="1422"/>
              </w:tabs>
              <w:spacing w:before="20" w:after="20"/>
              <w:rPr>
                <w:rFonts w:cs="Arial"/>
                <w:sz w:val="26"/>
                <w:szCs w:val="26"/>
              </w:rPr>
            </w:pPr>
            <w:r w:rsidRPr="0072436D">
              <w:rPr>
                <w:rFonts w:cs="Arial"/>
                <w:sz w:val="26"/>
                <w:szCs w:val="26"/>
              </w:rPr>
              <w:t>0.5</w:t>
            </w:r>
            <w:r>
              <w:rPr>
                <w:rFonts w:cs="Arial"/>
                <w:sz w:val="26"/>
                <w:szCs w:val="26"/>
              </w:rPr>
              <w:t>0</w:t>
            </w:r>
          </w:p>
        </w:tc>
        <w:tc>
          <w:tcPr>
            <w:tcW w:w="564" w:type="pct"/>
            <w:shd w:val="clear" w:color="auto" w:fill="auto"/>
            <w:noWrap/>
            <w:vAlign w:val="center"/>
          </w:tcPr>
          <w:p w14:paraId="0CDFAEEB" w14:textId="77777777" w:rsidR="00EA1428" w:rsidRPr="0072436D" w:rsidRDefault="00EA1428" w:rsidP="00B543EB">
            <w:pPr>
              <w:spacing w:before="20" w:after="20"/>
              <w:jc w:val="center"/>
              <w:rPr>
                <w:rFonts w:cs="Arial"/>
                <w:sz w:val="26"/>
                <w:szCs w:val="26"/>
              </w:rPr>
            </w:pPr>
            <w:r w:rsidRPr="0072436D">
              <w:rPr>
                <w:rFonts w:cs="Arial"/>
                <w:sz w:val="26"/>
                <w:szCs w:val="26"/>
              </w:rPr>
              <w:t>33</w:t>
            </w:r>
          </w:p>
        </w:tc>
        <w:tc>
          <w:tcPr>
            <w:tcW w:w="1872" w:type="pct"/>
            <w:shd w:val="clear" w:color="auto" w:fill="auto"/>
            <w:noWrap/>
            <w:vAlign w:val="center"/>
          </w:tcPr>
          <w:p w14:paraId="7C461EF8" w14:textId="77777777" w:rsidR="00EA1428" w:rsidRPr="0072436D" w:rsidRDefault="00EA1428" w:rsidP="00F0365D">
            <w:pPr>
              <w:tabs>
                <w:tab w:val="decimal" w:pos="1417"/>
              </w:tabs>
              <w:spacing w:before="20" w:after="20"/>
              <w:rPr>
                <w:rFonts w:cs="Arial"/>
                <w:sz w:val="26"/>
                <w:szCs w:val="26"/>
              </w:rPr>
            </w:pPr>
            <w:r w:rsidRPr="0072436D">
              <w:rPr>
                <w:rFonts w:cs="Arial"/>
                <w:sz w:val="26"/>
                <w:szCs w:val="26"/>
              </w:rPr>
              <w:t>0.71</w:t>
            </w:r>
          </w:p>
        </w:tc>
      </w:tr>
      <w:tr w:rsidR="00EA1428" w:rsidRPr="0072436D" w14:paraId="47B680E4" w14:textId="77777777">
        <w:trPr>
          <w:trHeight w:val="300"/>
          <w:jc w:val="center"/>
        </w:trPr>
        <w:tc>
          <w:tcPr>
            <w:tcW w:w="601" w:type="pct"/>
            <w:shd w:val="clear" w:color="auto" w:fill="auto"/>
            <w:noWrap/>
            <w:vAlign w:val="center"/>
          </w:tcPr>
          <w:p w14:paraId="292B3510" w14:textId="77777777" w:rsidR="00EA1428" w:rsidRPr="0072436D" w:rsidRDefault="00EA1428" w:rsidP="004D163A">
            <w:pPr>
              <w:spacing w:before="20" w:after="20"/>
              <w:jc w:val="center"/>
              <w:rPr>
                <w:rFonts w:cs="Arial"/>
                <w:sz w:val="26"/>
                <w:szCs w:val="26"/>
              </w:rPr>
            </w:pPr>
            <w:r w:rsidRPr="0072436D">
              <w:rPr>
                <w:rFonts w:cs="Arial"/>
                <w:sz w:val="26"/>
                <w:szCs w:val="26"/>
              </w:rPr>
              <w:t>2</w:t>
            </w:r>
          </w:p>
        </w:tc>
        <w:tc>
          <w:tcPr>
            <w:tcW w:w="1962" w:type="pct"/>
            <w:shd w:val="clear" w:color="auto" w:fill="auto"/>
            <w:noWrap/>
            <w:vAlign w:val="center"/>
          </w:tcPr>
          <w:p w14:paraId="799F72A3" w14:textId="77777777" w:rsidR="00EA1428" w:rsidRPr="0072436D" w:rsidRDefault="00EA1428" w:rsidP="00F0365D">
            <w:pPr>
              <w:tabs>
                <w:tab w:val="decimal" w:pos="1422"/>
              </w:tabs>
              <w:spacing w:before="20" w:after="20"/>
              <w:rPr>
                <w:rFonts w:cs="Arial"/>
                <w:sz w:val="26"/>
                <w:szCs w:val="26"/>
              </w:rPr>
            </w:pPr>
            <w:r w:rsidRPr="0072436D">
              <w:rPr>
                <w:rFonts w:cs="Arial"/>
                <w:sz w:val="26"/>
                <w:szCs w:val="26"/>
              </w:rPr>
              <w:t>0.79</w:t>
            </w:r>
          </w:p>
        </w:tc>
        <w:tc>
          <w:tcPr>
            <w:tcW w:w="564" w:type="pct"/>
            <w:shd w:val="clear" w:color="auto" w:fill="auto"/>
            <w:noWrap/>
            <w:vAlign w:val="center"/>
          </w:tcPr>
          <w:p w14:paraId="74FDD085" w14:textId="77777777" w:rsidR="00EA1428" w:rsidRPr="0072436D" w:rsidRDefault="00EA1428" w:rsidP="00B543EB">
            <w:pPr>
              <w:spacing w:before="20" w:after="20"/>
              <w:jc w:val="center"/>
              <w:rPr>
                <w:rFonts w:cs="Arial"/>
                <w:sz w:val="26"/>
                <w:szCs w:val="26"/>
              </w:rPr>
            </w:pPr>
            <w:r w:rsidRPr="0072436D">
              <w:rPr>
                <w:rFonts w:cs="Arial"/>
                <w:sz w:val="26"/>
                <w:szCs w:val="26"/>
              </w:rPr>
              <w:t>34</w:t>
            </w:r>
          </w:p>
        </w:tc>
        <w:tc>
          <w:tcPr>
            <w:tcW w:w="1872" w:type="pct"/>
            <w:shd w:val="clear" w:color="auto" w:fill="auto"/>
            <w:noWrap/>
            <w:vAlign w:val="center"/>
          </w:tcPr>
          <w:p w14:paraId="48358184" w14:textId="77777777" w:rsidR="00EA1428" w:rsidRPr="0072436D" w:rsidRDefault="00EA1428" w:rsidP="00F0365D">
            <w:pPr>
              <w:tabs>
                <w:tab w:val="decimal" w:pos="1417"/>
              </w:tabs>
              <w:spacing w:before="20" w:after="20"/>
              <w:rPr>
                <w:rFonts w:cs="Arial"/>
                <w:sz w:val="26"/>
                <w:szCs w:val="26"/>
              </w:rPr>
            </w:pPr>
            <w:r w:rsidRPr="0072436D">
              <w:rPr>
                <w:rFonts w:cs="Arial"/>
                <w:sz w:val="26"/>
                <w:szCs w:val="26"/>
              </w:rPr>
              <w:t>0.89</w:t>
            </w:r>
          </w:p>
        </w:tc>
      </w:tr>
      <w:tr w:rsidR="00EA1428" w:rsidRPr="0072436D" w14:paraId="6A95BC51" w14:textId="77777777">
        <w:trPr>
          <w:trHeight w:val="300"/>
          <w:jc w:val="center"/>
        </w:trPr>
        <w:tc>
          <w:tcPr>
            <w:tcW w:w="601" w:type="pct"/>
            <w:shd w:val="clear" w:color="auto" w:fill="auto"/>
            <w:noWrap/>
            <w:vAlign w:val="center"/>
          </w:tcPr>
          <w:p w14:paraId="3F7B7FCC" w14:textId="77777777" w:rsidR="00EA1428" w:rsidRPr="0072436D" w:rsidRDefault="00EA1428" w:rsidP="004D163A">
            <w:pPr>
              <w:spacing w:before="20" w:after="20"/>
              <w:jc w:val="center"/>
              <w:rPr>
                <w:rFonts w:cs="Arial"/>
                <w:sz w:val="26"/>
                <w:szCs w:val="26"/>
              </w:rPr>
            </w:pPr>
            <w:r w:rsidRPr="0072436D">
              <w:rPr>
                <w:rFonts w:cs="Arial"/>
                <w:sz w:val="26"/>
                <w:szCs w:val="26"/>
              </w:rPr>
              <w:t>3</w:t>
            </w:r>
          </w:p>
        </w:tc>
        <w:tc>
          <w:tcPr>
            <w:tcW w:w="1962" w:type="pct"/>
            <w:shd w:val="clear" w:color="auto" w:fill="auto"/>
            <w:noWrap/>
            <w:vAlign w:val="center"/>
          </w:tcPr>
          <w:p w14:paraId="7FE28E32" w14:textId="77777777" w:rsidR="00EA1428" w:rsidRPr="0072436D" w:rsidRDefault="00EA1428" w:rsidP="00F0365D">
            <w:pPr>
              <w:tabs>
                <w:tab w:val="decimal" w:pos="1422"/>
              </w:tabs>
              <w:spacing w:before="20" w:after="20"/>
              <w:rPr>
                <w:rFonts w:cs="Arial"/>
                <w:sz w:val="26"/>
                <w:szCs w:val="26"/>
              </w:rPr>
            </w:pPr>
            <w:r w:rsidRPr="0072436D">
              <w:rPr>
                <w:rFonts w:cs="Arial"/>
                <w:sz w:val="26"/>
                <w:szCs w:val="26"/>
              </w:rPr>
              <w:t>0.51</w:t>
            </w:r>
          </w:p>
        </w:tc>
        <w:tc>
          <w:tcPr>
            <w:tcW w:w="564" w:type="pct"/>
            <w:shd w:val="clear" w:color="auto" w:fill="auto"/>
            <w:noWrap/>
            <w:vAlign w:val="center"/>
          </w:tcPr>
          <w:p w14:paraId="3176133E" w14:textId="77777777" w:rsidR="00EA1428" w:rsidRPr="0072436D" w:rsidRDefault="00EA1428" w:rsidP="00B543EB">
            <w:pPr>
              <w:spacing w:before="20" w:after="20"/>
              <w:jc w:val="center"/>
              <w:rPr>
                <w:rFonts w:cs="Arial"/>
                <w:sz w:val="26"/>
                <w:szCs w:val="26"/>
              </w:rPr>
            </w:pPr>
            <w:r w:rsidRPr="0072436D">
              <w:rPr>
                <w:rFonts w:cs="Arial"/>
                <w:sz w:val="26"/>
                <w:szCs w:val="26"/>
              </w:rPr>
              <w:t>35</w:t>
            </w:r>
          </w:p>
        </w:tc>
        <w:tc>
          <w:tcPr>
            <w:tcW w:w="1872" w:type="pct"/>
            <w:shd w:val="clear" w:color="auto" w:fill="auto"/>
            <w:noWrap/>
            <w:vAlign w:val="center"/>
          </w:tcPr>
          <w:p w14:paraId="19CD0DC3" w14:textId="77777777" w:rsidR="00EA1428" w:rsidRPr="0072436D" w:rsidRDefault="00EA1428" w:rsidP="00F0365D">
            <w:pPr>
              <w:tabs>
                <w:tab w:val="decimal" w:pos="1417"/>
              </w:tabs>
              <w:spacing w:before="20" w:after="20"/>
              <w:rPr>
                <w:rFonts w:cs="Arial"/>
                <w:sz w:val="26"/>
                <w:szCs w:val="26"/>
              </w:rPr>
            </w:pPr>
            <w:r w:rsidRPr="0072436D">
              <w:rPr>
                <w:rFonts w:cs="Arial"/>
                <w:sz w:val="26"/>
                <w:szCs w:val="26"/>
              </w:rPr>
              <w:t>0.61</w:t>
            </w:r>
          </w:p>
        </w:tc>
      </w:tr>
      <w:tr w:rsidR="00EA1428" w:rsidRPr="0072436D" w14:paraId="2FFDB946" w14:textId="77777777">
        <w:trPr>
          <w:trHeight w:val="300"/>
          <w:jc w:val="center"/>
        </w:trPr>
        <w:tc>
          <w:tcPr>
            <w:tcW w:w="601" w:type="pct"/>
            <w:shd w:val="clear" w:color="auto" w:fill="auto"/>
            <w:noWrap/>
            <w:vAlign w:val="center"/>
          </w:tcPr>
          <w:p w14:paraId="0D665E66" w14:textId="77777777" w:rsidR="00EA1428" w:rsidRPr="0072436D" w:rsidRDefault="00EA1428" w:rsidP="004D163A">
            <w:pPr>
              <w:spacing w:before="20" w:after="20"/>
              <w:jc w:val="center"/>
              <w:rPr>
                <w:rFonts w:cs="Arial"/>
                <w:sz w:val="26"/>
                <w:szCs w:val="26"/>
              </w:rPr>
            </w:pPr>
            <w:r w:rsidRPr="0072436D">
              <w:rPr>
                <w:rFonts w:cs="Arial"/>
                <w:sz w:val="26"/>
                <w:szCs w:val="26"/>
              </w:rPr>
              <w:t>4</w:t>
            </w:r>
          </w:p>
        </w:tc>
        <w:tc>
          <w:tcPr>
            <w:tcW w:w="1962" w:type="pct"/>
            <w:shd w:val="clear" w:color="auto" w:fill="auto"/>
            <w:noWrap/>
            <w:vAlign w:val="center"/>
          </w:tcPr>
          <w:p w14:paraId="2B4022E8" w14:textId="77777777" w:rsidR="00EA1428" w:rsidRPr="0072436D" w:rsidRDefault="00EA1428" w:rsidP="00F0365D">
            <w:pPr>
              <w:tabs>
                <w:tab w:val="decimal" w:pos="1422"/>
              </w:tabs>
              <w:spacing w:before="20" w:after="20"/>
              <w:rPr>
                <w:rFonts w:cs="Arial"/>
                <w:sz w:val="26"/>
                <w:szCs w:val="26"/>
              </w:rPr>
            </w:pPr>
            <w:r w:rsidRPr="0072436D">
              <w:rPr>
                <w:rFonts w:cs="Arial"/>
                <w:sz w:val="26"/>
                <w:szCs w:val="26"/>
              </w:rPr>
              <w:t>0.51</w:t>
            </w:r>
          </w:p>
        </w:tc>
        <w:tc>
          <w:tcPr>
            <w:tcW w:w="564" w:type="pct"/>
            <w:shd w:val="clear" w:color="auto" w:fill="auto"/>
            <w:noWrap/>
            <w:vAlign w:val="center"/>
          </w:tcPr>
          <w:p w14:paraId="5687EC6E" w14:textId="77777777" w:rsidR="00EA1428" w:rsidRPr="0072436D" w:rsidRDefault="00EA1428" w:rsidP="00B543EB">
            <w:pPr>
              <w:spacing w:before="20" w:after="20"/>
              <w:jc w:val="center"/>
              <w:rPr>
                <w:rFonts w:cs="Arial"/>
                <w:sz w:val="26"/>
                <w:szCs w:val="26"/>
              </w:rPr>
            </w:pPr>
            <w:r w:rsidRPr="0072436D">
              <w:rPr>
                <w:rFonts w:cs="Arial"/>
                <w:sz w:val="26"/>
                <w:szCs w:val="26"/>
              </w:rPr>
              <w:t>36</w:t>
            </w:r>
          </w:p>
        </w:tc>
        <w:tc>
          <w:tcPr>
            <w:tcW w:w="1872" w:type="pct"/>
            <w:shd w:val="clear" w:color="auto" w:fill="auto"/>
            <w:noWrap/>
            <w:vAlign w:val="center"/>
          </w:tcPr>
          <w:p w14:paraId="3786231C" w14:textId="77777777" w:rsidR="00EA1428" w:rsidRPr="0072436D" w:rsidRDefault="00EA1428" w:rsidP="00F0365D">
            <w:pPr>
              <w:tabs>
                <w:tab w:val="decimal" w:pos="1417"/>
              </w:tabs>
              <w:spacing w:before="20" w:after="20"/>
              <w:rPr>
                <w:rFonts w:cs="Arial"/>
                <w:sz w:val="26"/>
                <w:szCs w:val="26"/>
              </w:rPr>
            </w:pPr>
            <w:r w:rsidRPr="0072436D">
              <w:rPr>
                <w:rFonts w:cs="Arial"/>
                <w:sz w:val="26"/>
                <w:szCs w:val="26"/>
              </w:rPr>
              <w:t>1.12*</w:t>
            </w:r>
          </w:p>
        </w:tc>
      </w:tr>
      <w:tr w:rsidR="00EA1428" w:rsidRPr="0072436D" w14:paraId="31A178B0" w14:textId="77777777">
        <w:trPr>
          <w:trHeight w:val="300"/>
          <w:jc w:val="center"/>
        </w:trPr>
        <w:tc>
          <w:tcPr>
            <w:tcW w:w="601" w:type="pct"/>
            <w:shd w:val="clear" w:color="auto" w:fill="auto"/>
            <w:noWrap/>
            <w:vAlign w:val="center"/>
          </w:tcPr>
          <w:p w14:paraId="33B96C93" w14:textId="77777777" w:rsidR="00EA1428" w:rsidRPr="0072436D" w:rsidRDefault="00EA1428" w:rsidP="004D163A">
            <w:pPr>
              <w:spacing w:before="20" w:after="20"/>
              <w:jc w:val="center"/>
              <w:rPr>
                <w:rFonts w:cs="Arial"/>
                <w:sz w:val="26"/>
                <w:szCs w:val="26"/>
              </w:rPr>
            </w:pPr>
            <w:r w:rsidRPr="0072436D">
              <w:rPr>
                <w:rFonts w:cs="Arial"/>
                <w:sz w:val="26"/>
                <w:szCs w:val="26"/>
              </w:rPr>
              <w:t>5</w:t>
            </w:r>
          </w:p>
        </w:tc>
        <w:tc>
          <w:tcPr>
            <w:tcW w:w="1962" w:type="pct"/>
            <w:shd w:val="clear" w:color="auto" w:fill="auto"/>
            <w:noWrap/>
            <w:vAlign w:val="center"/>
          </w:tcPr>
          <w:p w14:paraId="6B871B71" w14:textId="77777777" w:rsidR="00EA1428" w:rsidRPr="0072436D" w:rsidRDefault="00EA1428" w:rsidP="00F0365D">
            <w:pPr>
              <w:tabs>
                <w:tab w:val="decimal" w:pos="1422"/>
              </w:tabs>
              <w:spacing w:before="20" w:after="20"/>
              <w:rPr>
                <w:rFonts w:cs="Arial"/>
                <w:sz w:val="26"/>
                <w:szCs w:val="26"/>
              </w:rPr>
            </w:pPr>
            <w:r w:rsidRPr="0072436D">
              <w:rPr>
                <w:rFonts w:cs="Arial"/>
                <w:sz w:val="26"/>
                <w:szCs w:val="26"/>
              </w:rPr>
              <w:t>0.71</w:t>
            </w:r>
          </w:p>
        </w:tc>
        <w:tc>
          <w:tcPr>
            <w:tcW w:w="564" w:type="pct"/>
            <w:shd w:val="clear" w:color="auto" w:fill="auto"/>
            <w:noWrap/>
            <w:vAlign w:val="center"/>
          </w:tcPr>
          <w:p w14:paraId="3934A84D" w14:textId="77777777" w:rsidR="00EA1428" w:rsidRPr="0072436D" w:rsidRDefault="00EA1428" w:rsidP="00B543EB">
            <w:pPr>
              <w:spacing w:before="20" w:after="20"/>
              <w:jc w:val="center"/>
              <w:rPr>
                <w:rFonts w:cs="Arial"/>
                <w:sz w:val="26"/>
                <w:szCs w:val="26"/>
              </w:rPr>
            </w:pPr>
            <w:r w:rsidRPr="0072436D">
              <w:rPr>
                <w:rFonts w:cs="Arial"/>
                <w:sz w:val="26"/>
                <w:szCs w:val="26"/>
              </w:rPr>
              <w:t>37</w:t>
            </w:r>
          </w:p>
        </w:tc>
        <w:tc>
          <w:tcPr>
            <w:tcW w:w="1872" w:type="pct"/>
            <w:shd w:val="clear" w:color="auto" w:fill="auto"/>
            <w:noWrap/>
            <w:vAlign w:val="center"/>
          </w:tcPr>
          <w:p w14:paraId="34295B54" w14:textId="77777777" w:rsidR="00EA1428" w:rsidRPr="0072436D" w:rsidRDefault="00EA1428" w:rsidP="00F0365D">
            <w:pPr>
              <w:tabs>
                <w:tab w:val="decimal" w:pos="1417"/>
              </w:tabs>
              <w:spacing w:before="20" w:after="20"/>
              <w:rPr>
                <w:rFonts w:cs="Arial"/>
                <w:sz w:val="26"/>
                <w:szCs w:val="26"/>
              </w:rPr>
            </w:pPr>
            <w:r w:rsidRPr="0072436D">
              <w:rPr>
                <w:rFonts w:cs="Arial"/>
                <w:sz w:val="26"/>
                <w:szCs w:val="26"/>
              </w:rPr>
              <w:t>1.08*</w:t>
            </w:r>
          </w:p>
        </w:tc>
      </w:tr>
      <w:tr w:rsidR="00EA1428" w:rsidRPr="0072436D" w14:paraId="68B54D72" w14:textId="77777777">
        <w:trPr>
          <w:trHeight w:val="300"/>
          <w:jc w:val="center"/>
        </w:trPr>
        <w:tc>
          <w:tcPr>
            <w:tcW w:w="601" w:type="pct"/>
            <w:shd w:val="clear" w:color="auto" w:fill="auto"/>
            <w:noWrap/>
            <w:vAlign w:val="center"/>
          </w:tcPr>
          <w:p w14:paraId="1A9FC33E" w14:textId="77777777" w:rsidR="00EA1428" w:rsidRPr="0072436D" w:rsidRDefault="00EA1428" w:rsidP="004D163A">
            <w:pPr>
              <w:spacing w:before="20" w:after="20"/>
              <w:jc w:val="center"/>
              <w:rPr>
                <w:rFonts w:cs="Arial"/>
                <w:sz w:val="26"/>
                <w:szCs w:val="26"/>
              </w:rPr>
            </w:pPr>
            <w:r w:rsidRPr="0072436D">
              <w:rPr>
                <w:rFonts w:cs="Arial"/>
                <w:sz w:val="26"/>
                <w:szCs w:val="26"/>
              </w:rPr>
              <w:t>6</w:t>
            </w:r>
          </w:p>
        </w:tc>
        <w:tc>
          <w:tcPr>
            <w:tcW w:w="1962" w:type="pct"/>
            <w:shd w:val="clear" w:color="auto" w:fill="auto"/>
            <w:noWrap/>
            <w:vAlign w:val="center"/>
          </w:tcPr>
          <w:p w14:paraId="7E11EA0D" w14:textId="77777777" w:rsidR="00EA1428" w:rsidRPr="0072436D" w:rsidRDefault="00EA1428" w:rsidP="00F0365D">
            <w:pPr>
              <w:tabs>
                <w:tab w:val="decimal" w:pos="1422"/>
              </w:tabs>
              <w:spacing w:before="20" w:after="20"/>
              <w:rPr>
                <w:rFonts w:cs="Arial"/>
                <w:sz w:val="26"/>
                <w:szCs w:val="26"/>
              </w:rPr>
            </w:pPr>
            <w:r w:rsidRPr="0072436D">
              <w:rPr>
                <w:rFonts w:cs="Arial"/>
                <w:sz w:val="26"/>
                <w:szCs w:val="26"/>
              </w:rPr>
              <w:t>0.65</w:t>
            </w:r>
          </w:p>
        </w:tc>
        <w:tc>
          <w:tcPr>
            <w:tcW w:w="564" w:type="pct"/>
            <w:shd w:val="clear" w:color="auto" w:fill="auto"/>
            <w:noWrap/>
            <w:vAlign w:val="center"/>
          </w:tcPr>
          <w:p w14:paraId="104CEE56" w14:textId="77777777" w:rsidR="00EA1428" w:rsidRPr="0072436D" w:rsidRDefault="00EA1428" w:rsidP="00B543EB">
            <w:pPr>
              <w:spacing w:before="20" w:after="20"/>
              <w:jc w:val="center"/>
              <w:rPr>
                <w:rFonts w:cs="Arial"/>
                <w:sz w:val="26"/>
                <w:szCs w:val="26"/>
              </w:rPr>
            </w:pPr>
            <w:r w:rsidRPr="0072436D">
              <w:rPr>
                <w:rFonts w:cs="Arial"/>
                <w:sz w:val="26"/>
                <w:szCs w:val="26"/>
              </w:rPr>
              <w:t>38</w:t>
            </w:r>
          </w:p>
        </w:tc>
        <w:tc>
          <w:tcPr>
            <w:tcW w:w="1872" w:type="pct"/>
            <w:shd w:val="clear" w:color="auto" w:fill="auto"/>
            <w:noWrap/>
            <w:vAlign w:val="center"/>
          </w:tcPr>
          <w:p w14:paraId="72600539" w14:textId="77777777" w:rsidR="00EA1428" w:rsidRPr="0072436D" w:rsidRDefault="00EA1428" w:rsidP="00F0365D">
            <w:pPr>
              <w:tabs>
                <w:tab w:val="decimal" w:pos="1417"/>
              </w:tabs>
              <w:spacing w:before="20" w:after="20"/>
              <w:rPr>
                <w:rFonts w:cs="Arial"/>
                <w:sz w:val="26"/>
                <w:szCs w:val="26"/>
              </w:rPr>
            </w:pPr>
            <w:r w:rsidRPr="0072436D">
              <w:rPr>
                <w:rFonts w:cs="Arial"/>
                <w:sz w:val="26"/>
                <w:szCs w:val="26"/>
              </w:rPr>
              <w:t>0.61</w:t>
            </w:r>
          </w:p>
        </w:tc>
      </w:tr>
      <w:tr w:rsidR="00EA1428" w:rsidRPr="0072436D" w14:paraId="164B4561" w14:textId="77777777">
        <w:trPr>
          <w:trHeight w:val="300"/>
          <w:jc w:val="center"/>
        </w:trPr>
        <w:tc>
          <w:tcPr>
            <w:tcW w:w="601" w:type="pct"/>
            <w:shd w:val="clear" w:color="auto" w:fill="auto"/>
            <w:noWrap/>
            <w:vAlign w:val="center"/>
          </w:tcPr>
          <w:p w14:paraId="0E69046E" w14:textId="77777777" w:rsidR="00EA1428" w:rsidRPr="0072436D" w:rsidRDefault="00EA1428" w:rsidP="004D163A">
            <w:pPr>
              <w:spacing w:before="20" w:after="20"/>
              <w:jc w:val="center"/>
              <w:rPr>
                <w:rFonts w:cs="Arial"/>
                <w:sz w:val="26"/>
                <w:szCs w:val="26"/>
              </w:rPr>
            </w:pPr>
            <w:r w:rsidRPr="0072436D">
              <w:rPr>
                <w:rFonts w:cs="Arial"/>
                <w:sz w:val="26"/>
                <w:szCs w:val="26"/>
              </w:rPr>
              <w:t>7</w:t>
            </w:r>
          </w:p>
        </w:tc>
        <w:tc>
          <w:tcPr>
            <w:tcW w:w="1962" w:type="pct"/>
            <w:shd w:val="clear" w:color="auto" w:fill="auto"/>
            <w:noWrap/>
            <w:vAlign w:val="center"/>
          </w:tcPr>
          <w:p w14:paraId="6DDBA6A8" w14:textId="77777777" w:rsidR="00EA1428" w:rsidRPr="0072436D" w:rsidRDefault="00EA1428" w:rsidP="00F0365D">
            <w:pPr>
              <w:tabs>
                <w:tab w:val="decimal" w:pos="1422"/>
              </w:tabs>
              <w:spacing w:before="20" w:after="20"/>
              <w:rPr>
                <w:rFonts w:cs="Arial"/>
                <w:sz w:val="26"/>
                <w:szCs w:val="26"/>
              </w:rPr>
            </w:pPr>
            <w:r w:rsidRPr="0072436D">
              <w:rPr>
                <w:rFonts w:cs="Arial"/>
                <w:sz w:val="26"/>
                <w:szCs w:val="26"/>
              </w:rPr>
              <w:t>1.3</w:t>
            </w:r>
            <w:r>
              <w:rPr>
                <w:rFonts w:cs="Arial"/>
                <w:sz w:val="26"/>
                <w:szCs w:val="26"/>
              </w:rPr>
              <w:t>0</w:t>
            </w:r>
            <w:r w:rsidRPr="0072436D">
              <w:rPr>
                <w:rFonts w:cs="Arial"/>
                <w:sz w:val="26"/>
                <w:szCs w:val="26"/>
              </w:rPr>
              <w:t>*</w:t>
            </w:r>
          </w:p>
        </w:tc>
        <w:tc>
          <w:tcPr>
            <w:tcW w:w="564" w:type="pct"/>
            <w:shd w:val="clear" w:color="auto" w:fill="auto"/>
            <w:noWrap/>
            <w:vAlign w:val="center"/>
          </w:tcPr>
          <w:p w14:paraId="1E956BCD" w14:textId="77777777" w:rsidR="00EA1428" w:rsidRPr="0072436D" w:rsidRDefault="00EA1428" w:rsidP="00B543EB">
            <w:pPr>
              <w:spacing w:before="20" w:after="20"/>
              <w:jc w:val="center"/>
              <w:rPr>
                <w:rFonts w:cs="Arial"/>
                <w:sz w:val="26"/>
                <w:szCs w:val="26"/>
              </w:rPr>
            </w:pPr>
            <w:r w:rsidRPr="0072436D">
              <w:rPr>
                <w:rFonts w:cs="Arial"/>
                <w:sz w:val="26"/>
                <w:szCs w:val="26"/>
              </w:rPr>
              <w:t>39</w:t>
            </w:r>
          </w:p>
        </w:tc>
        <w:tc>
          <w:tcPr>
            <w:tcW w:w="1872" w:type="pct"/>
            <w:shd w:val="clear" w:color="auto" w:fill="auto"/>
            <w:noWrap/>
            <w:vAlign w:val="center"/>
          </w:tcPr>
          <w:p w14:paraId="6555592F" w14:textId="77777777" w:rsidR="00EA1428" w:rsidRPr="0072436D" w:rsidRDefault="00EA1428" w:rsidP="00F0365D">
            <w:pPr>
              <w:tabs>
                <w:tab w:val="decimal" w:pos="1417"/>
              </w:tabs>
              <w:spacing w:before="20" w:after="20"/>
              <w:rPr>
                <w:rFonts w:cs="Arial"/>
                <w:sz w:val="26"/>
                <w:szCs w:val="26"/>
              </w:rPr>
            </w:pPr>
            <w:r w:rsidRPr="0072436D">
              <w:rPr>
                <w:rFonts w:cs="Arial"/>
                <w:sz w:val="26"/>
                <w:szCs w:val="26"/>
              </w:rPr>
              <w:t>0.67</w:t>
            </w:r>
          </w:p>
        </w:tc>
      </w:tr>
      <w:tr w:rsidR="00EA1428" w:rsidRPr="0072436D" w14:paraId="4BB26753" w14:textId="77777777">
        <w:trPr>
          <w:trHeight w:val="300"/>
          <w:jc w:val="center"/>
        </w:trPr>
        <w:tc>
          <w:tcPr>
            <w:tcW w:w="601" w:type="pct"/>
            <w:shd w:val="clear" w:color="auto" w:fill="auto"/>
            <w:noWrap/>
            <w:vAlign w:val="center"/>
          </w:tcPr>
          <w:p w14:paraId="60B163E4" w14:textId="77777777" w:rsidR="00EA1428" w:rsidRPr="0072436D" w:rsidRDefault="00EA1428" w:rsidP="004D163A">
            <w:pPr>
              <w:spacing w:before="20" w:after="20"/>
              <w:jc w:val="center"/>
              <w:rPr>
                <w:rFonts w:cs="Arial"/>
                <w:sz w:val="26"/>
                <w:szCs w:val="26"/>
              </w:rPr>
            </w:pPr>
            <w:r w:rsidRPr="0072436D">
              <w:rPr>
                <w:rFonts w:cs="Arial"/>
                <w:sz w:val="26"/>
                <w:szCs w:val="26"/>
              </w:rPr>
              <w:t>8</w:t>
            </w:r>
          </w:p>
        </w:tc>
        <w:tc>
          <w:tcPr>
            <w:tcW w:w="1962" w:type="pct"/>
            <w:shd w:val="clear" w:color="auto" w:fill="auto"/>
            <w:noWrap/>
            <w:vAlign w:val="center"/>
          </w:tcPr>
          <w:p w14:paraId="105210E0" w14:textId="77777777" w:rsidR="00EA1428" w:rsidRPr="0072436D" w:rsidRDefault="00EA1428" w:rsidP="00F0365D">
            <w:pPr>
              <w:tabs>
                <w:tab w:val="decimal" w:pos="1422"/>
              </w:tabs>
              <w:spacing w:before="20" w:after="20"/>
              <w:rPr>
                <w:rFonts w:cs="Arial"/>
                <w:sz w:val="26"/>
                <w:szCs w:val="26"/>
              </w:rPr>
            </w:pPr>
            <w:r w:rsidRPr="0072436D">
              <w:rPr>
                <w:rFonts w:cs="Arial"/>
                <w:sz w:val="26"/>
                <w:szCs w:val="26"/>
              </w:rPr>
              <w:t>0.90</w:t>
            </w:r>
          </w:p>
        </w:tc>
        <w:tc>
          <w:tcPr>
            <w:tcW w:w="564" w:type="pct"/>
            <w:shd w:val="clear" w:color="auto" w:fill="auto"/>
            <w:noWrap/>
            <w:vAlign w:val="center"/>
          </w:tcPr>
          <w:p w14:paraId="375E1C32" w14:textId="77777777" w:rsidR="00EA1428" w:rsidRPr="0072436D" w:rsidRDefault="00EA1428" w:rsidP="00B543EB">
            <w:pPr>
              <w:spacing w:before="20" w:after="20"/>
              <w:jc w:val="center"/>
              <w:rPr>
                <w:rFonts w:cs="Arial"/>
                <w:sz w:val="26"/>
                <w:szCs w:val="26"/>
              </w:rPr>
            </w:pPr>
            <w:r w:rsidRPr="0072436D">
              <w:rPr>
                <w:rFonts w:cs="Arial"/>
                <w:sz w:val="26"/>
                <w:szCs w:val="26"/>
              </w:rPr>
              <w:t>40</w:t>
            </w:r>
          </w:p>
        </w:tc>
        <w:tc>
          <w:tcPr>
            <w:tcW w:w="1872" w:type="pct"/>
            <w:shd w:val="clear" w:color="auto" w:fill="auto"/>
            <w:noWrap/>
            <w:vAlign w:val="center"/>
          </w:tcPr>
          <w:p w14:paraId="306C7432" w14:textId="77777777" w:rsidR="00EA1428" w:rsidRPr="0072436D" w:rsidRDefault="00EA1428" w:rsidP="00F0365D">
            <w:pPr>
              <w:tabs>
                <w:tab w:val="decimal" w:pos="1417"/>
              </w:tabs>
              <w:spacing w:before="20" w:after="20"/>
              <w:rPr>
                <w:rFonts w:cs="Arial"/>
                <w:sz w:val="26"/>
                <w:szCs w:val="26"/>
              </w:rPr>
            </w:pPr>
            <w:r w:rsidRPr="0072436D">
              <w:rPr>
                <w:rFonts w:cs="Arial"/>
                <w:sz w:val="26"/>
                <w:szCs w:val="26"/>
              </w:rPr>
              <w:t>0.93</w:t>
            </w:r>
          </w:p>
        </w:tc>
      </w:tr>
      <w:tr w:rsidR="00EA1428" w:rsidRPr="0072436D" w14:paraId="00175BD5" w14:textId="77777777">
        <w:trPr>
          <w:trHeight w:val="300"/>
          <w:jc w:val="center"/>
        </w:trPr>
        <w:tc>
          <w:tcPr>
            <w:tcW w:w="601" w:type="pct"/>
            <w:shd w:val="clear" w:color="auto" w:fill="auto"/>
            <w:noWrap/>
            <w:vAlign w:val="center"/>
          </w:tcPr>
          <w:p w14:paraId="1632A7BB" w14:textId="77777777" w:rsidR="00EA1428" w:rsidRPr="0072436D" w:rsidRDefault="00EA1428" w:rsidP="004D163A">
            <w:pPr>
              <w:spacing w:before="20" w:after="20"/>
              <w:jc w:val="center"/>
              <w:rPr>
                <w:rFonts w:cs="Arial"/>
                <w:sz w:val="26"/>
                <w:szCs w:val="26"/>
              </w:rPr>
            </w:pPr>
            <w:r w:rsidRPr="0072436D">
              <w:rPr>
                <w:rFonts w:cs="Arial"/>
                <w:sz w:val="26"/>
                <w:szCs w:val="26"/>
              </w:rPr>
              <w:t>9</w:t>
            </w:r>
          </w:p>
        </w:tc>
        <w:tc>
          <w:tcPr>
            <w:tcW w:w="1962" w:type="pct"/>
            <w:shd w:val="clear" w:color="auto" w:fill="auto"/>
            <w:noWrap/>
            <w:vAlign w:val="center"/>
          </w:tcPr>
          <w:p w14:paraId="30597CD6" w14:textId="77777777" w:rsidR="00EA1428" w:rsidRPr="0072436D" w:rsidRDefault="00EA1428" w:rsidP="00F0365D">
            <w:pPr>
              <w:tabs>
                <w:tab w:val="decimal" w:pos="1422"/>
              </w:tabs>
              <w:spacing w:before="20" w:after="20"/>
              <w:rPr>
                <w:rFonts w:cs="Arial"/>
                <w:sz w:val="26"/>
                <w:szCs w:val="26"/>
              </w:rPr>
            </w:pPr>
            <w:r w:rsidRPr="0072436D">
              <w:rPr>
                <w:rFonts w:cs="Arial"/>
                <w:sz w:val="26"/>
                <w:szCs w:val="26"/>
              </w:rPr>
              <w:t>1.23*</w:t>
            </w:r>
          </w:p>
        </w:tc>
        <w:tc>
          <w:tcPr>
            <w:tcW w:w="564" w:type="pct"/>
            <w:shd w:val="clear" w:color="auto" w:fill="auto"/>
            <w:noWrap/>
            <w:vAlign w:val="center"/>
          </w:tcPr>
          <w:p w14:paraId="7416F7A7" w14:textId="77777777" w:rsidR="00EA1428" w:rsidRPr="0072436D" w:rsidRDefault="00EA1428" w:rsidP="00B543EB">
            <w:pPr>
              <w:spacing w:before="20" w:after="20"/>
              <w:jc w:val="center"/>
              <w:rPr>
                <w:rFonts w:cs="Arial"/>
                <w:sz w:val="26"/>
                <w:szCs w:val="26"/>
              </w:rPr>
            </w:pPr>
            <w:r w:rsidRPr="0072436D">
              <w:rPr>
                <w:rFonts w:cs="Arial"/>
                <w:sz w:val="26"/>
                <w:szCs w:val="26"/>
              </w:rPr>
              <w:t>41</w:t>
            </w:r>
          </w:p>
        </w:tc>
        <w:tc>
          <w:tcPr>
            <w:tcW w:w="1872" w:type="pct"/>
            <w:shd w:val="clear" w:color="auto" w:fill="auto"/>
            <w:noWrap/>
            <w:vAlign w:val="center"/>
          </w:tcPr>
          <w:p w14:paraId="3027C0AC" w14:textId="77777777" w:rsidR="00EA1428" w:rsidRPr="0072436D" w:rsidRDefault="00EA1428" w:rsidP="00F0365D">
            <w:pPr>
              <w:tabs>
                <w:tab w:val="decimal" w:pos="1417"/>
              </w:tabs>
              <w:spacing w:before="20" w:after="20"/>
              <w:rPr>
                <w:rFonts w:cs="Arial"/>
                <w:sz w:val="26"/>
                <w:szCs w:val="26"/>
              </w:rPr>
            </w:pPr>
            <w:r w:rsidRPr="0072436D">
              <w:rPr>
                <w:rFonts w:cs="Arial"/>
                <w:sz w:val="26"/>
                <w:szCs w:val="26"/>
              </w:rPr>
              <w:t>1.32*</w:t>
            </w:r>
          </w:p>
        </w:tc>
      </w:tr>
      <w:tr w:rsidR="00EA1428" w:rsidRPr="0072436D" w14:paraId="173EAF90" w14:textId="77777777">
        <w:trPr>
          <w:trHeight w:val="300"/>
          <w:jc w:val="center"/>
        </w:trPr>
        <w:tc>
          <w:tcPr>
            <w:tcW w:w="601" w:type="pct"/>
            <w:shd w:val="clear" w:color="auto" w:fill="auto"/>
            <w:noWrap/>
            <w:vAlign w:val="center"/>
          </w:tcPr>
          <w:p w14:paraId="1B2AA996" w14:textId="77777777" w:rsidR="00EA1428" w:rsidRPr="0072436D" w:rsidRDefault="00EA1428" w:rsidP="004D163A">
            <w:pPr>
              <w:spacing w:before="20" w:after="20"/>
              <w:jc w:val="center"/>
              <w:rPr>
                <w:rFonts w:cs="Arial"/>
                <w:sz w:val="26"/>
                <w:szCs w:val="26"/>
              </w:rPr>
            </w:pPr>
            <w:r w:rsidRPr="0072436D">
              <w:rPr>
                <w:rFonts w:cs="Arial"/>
                <w:sz w:val="26"/>
                <w:szCs w:val="26"/>
              </w:rPr>
              <w:t>10</w:t>
            </w:r>
          </w:p>
        </w:tc>
        <w:tc>
          <w:tcPr>
            <w:tcW w:w="1962" w:type="pct"/>
            <w:shd w:val="clear" w:color="auto" w:fill="auto"/>
            <w:noWrap/>
            <w:vAlign w:val="center"/>
          </w:tcPr>
          <w:p w14:paraId="4EB8A39A" w14:textId="77777777" w:rsidR="00EA1428" w:rsidRPr="0072436D" w:rsidRDefault="00EA1428" w:rsidP="00F0365D">
            <w:pPr>
              <w:tabs>
                <w:tab w:val="decimal" w:pos="1422"/>
              </w:tabs>
              <w:spacing w:before="20" w:after="20"/>
              <w:rPr>
                <w:rFonts w:cs="Arial"/>
                <w:sz w:val="26"/>
                <w:szCs w:val="26"/>
              </w:rPr>
            </w:pPr>
            <w:r w:rsidRPr="0072436D">
              <w:rPr>
                <w:rFonts w:cs="Arial"/>
                <w:sz w:val="26"/>
                <w:szCs w:val="26"/>
              </w:rPr>
              <w:t>0.95</w:t>
            </w:r>
          </w:p>
        </w:tc>
        <w:tc>
          <w:tcPr>
            <w:tcW w:w="564" w:type="pct"/>
            <w:shd w:val="clear" w:color="auto" w:fill="auto"/>
            <w:noWrap/>
            <w:vAlign w:val="center"/>
          </w:tcPr>
          <w:p w14:paraId="1C6936B2" w14:textId="77777777" w:rsidR="00EA1428" w:rsidRPr="0072436D" w:rsidRDefault="00EA1428" w:rsidP="00B543EB">
            <w:pPr>
              <w:spacing w:before="20" w:after="20"/>
              <w:jc w:val="center"/>
              <w:rPr>
                <w:rFonts w:cs="Arial"/>
                <w:sz w:val="26"/>
                <w:szCs w:val="26"/>
              </w:rPr>
            </w:pPr>
            <w:r w:rsidRPr="0072436D">
              <w:rPr>
                <w:rFonts w:cs="Arial"/>
                <w:sz w:val="26"/>
                <w:szCs w:val="26"/>
              </w:rPr>
              <w:t>42</w:t>
            </w:r>
          </w:p>
        </w:tc>
        <w:tc>
          <w:tcPr>
            <w:tcW w:w="1872" w:type="pct"/>
            <w:shd w:val="clear" w:color="auto" w:fill="auto"/>
            <w:noWrap/>
            <w:vAlign w:val="center"/>
          </w:tcPr>
          <w:p w14:paraId="0B6405C9" w14:textId="77777777" w:rsidR="00EA1428" w:rsidRPr="0072436D" w:rsidRDefault="00EA1428" w:rsidP="00F0365D">
            <w:pPr>
              <w:tabs>
                <w:tab w:val="decimal" w:pos="1417"/>
              </w:tabs>
              <w:spacing w:before="20" w:after="20"/>
              <w:rPr>
                <w:rFonts w:cs="Arial"/>
                <w:sz w:val="26"/>
                <w:szCs w:val="26"/>
              </w:rPr>
            </w:pPr>
            <w:r w:rsidRPr="0072436D">
              <w:rPr>
                <w:rFonts w:cs="Arial"/>
                <w:sz w:val="26"/>
                <w:szCs w:val="26"/>
              </w:rPr>
              <w:t>0.69</w:t>
            </w:r>
          </w:p>
        </w:tc>
      </w:tr>
      <w:tr w:rsidR="00EA1428" w:rsidRPr="0072436D" w14:paraId="4A0CA985" w14:textId="77777777">
        <w:trPr>
          <w:trHeight w:val="300"/>
          <w:jc w:val="center"/>
        </w:trPr>
        <w:tc>
          <w:tcPr>
            <w:tcW w:w="601" w:type="pct"/>
            <w:shd w:val="clear" w:color="auto" w:fill="auto"/>
            <w:noWrap/>
            <w:vAlign w:val="center"/>
          </w:tcPr>
          <w:p w14:paraId="5AE1DBFC" w14:textId="77777777" w:rsidR="00EA1428" w:rsidRPr="0072436D" w:rsidRDefault="00EA1428" w:rsidP="004D163A">
            <w:pPr>
              <w:spacing w:before="20" w:after="20"/>
              <w:jc w:val="center"/>
              <w:rPr>
                <w:rFonts w:cs="Arial"/>
                <w:sz w:val="26"/>
                <w:szCs w:val="26"/>
              </w:rPr>
            </w:pPr>
            <w:r w:rsidRPr="0072436D">
              <w:rPr>
                <w:rFonts w:cs="Arial"/>
                <w:sz w:val="26"/>
                <w:szCs w:val="26"/>
              </w:rPr>
              <w:t>11</w:t>
            </w:r>
          </w:p>
        </w:tc>
        <w:tc>
          <w:tcPr>
            <w:tcW w:w="1962" w:type="pct"/>
            <w:shd w:val="clear" w:color="auto" w:fill="auto"/>
            <w:noWrap/>
            <w:vAlign w:val="center"/>
          </w:tcPr>
          <w:p w14:paraId="25C146FD" w14:textId="77777777" w:rsidR="00EA1428" w:rsidRPr="0072436D" w:rsidRDefault="00EA1428" w:rsidP="00F0365D">
            <w:pPr>
              <w:tabs>
                <w:tab w:val="decimal" w:pos="1422"/>
              </w:tabs>
              <w:spacing w:before="20" w:after="20"/>
              <w:rPr>
                <w:rFonts w:cs="Arial"/>
                <w:sz w:val="26"/>
                <w:szCs w:val="26"/>
              </w:rPr>
            </w:pPr>
            <w:r w:rsidRPr="0072436D">
              <w:rPr>
                <w:rFonts w:cs="Arial"/>
                <w:sz w:val="26"/>
                <w:szCs w:val="26"/>
              </w:rPr>
              <w:t>1.19*</w:t>
            </w:r>
          </w:p>
        </w:tc>
        <w:tc>
          <w:tcPr>
            <w:tcW w:w="564" w:type="pct"/>
            <w:shd w:val="clear" w:color="auto" w:fill="auto"/>
            <w:noWrap/>
            <w:vAlign w:val="center"/>
          </w:tcPr>
          <w:p w14:paraId="02CD15BB" w14:textId="77777777" w:rsidR="00EA1428" w:rsidRPr="0072436D" w:rsidRDefault="00EA1428" w:rsidP="00B543EB">
            <w:pPr>
              <w:spacing w:before="20" w:after="20"/>
              <w:jc w:val="center"/>
              <w:rPr>
                <w:rFonts w:cs="Arial"/>
                <w:sz w:val="26"/>
                <w:szCs w:val="26"/>
              </w:rPr>
            </w:pPr>
            <w:r w:rsidRPr="0072436D">
              <w:rPr>
                <w:rFonts w:cs="Arial"/>
                <w:sz w:val="26"/>
                <w:szCs w:val="26"/>
              </w:rPr>
              <w:t>43</w:t>
            </w:r>
          </w:p>
        </w:tc>
        <w:tc>
          <w:tcPr>
            <w:tcW w:w="1872" w:type="pct"/>
            <w:shd w:val="clear" w:color="auto" w:fill="auto"/>
            <w:noWrap/>
            <w:vAlign w:val="center"/>
          </w:tcPr>
          <w:p w14:paraId="10C754CB" w14:textId="77777777" w:rsidR="00EA1428" w:rsidRPr="0072436D" w:rsidRDefault="00EA1428" w:rsidP="00F0365D">
            <w:pPr>
              <w:tabs>
                <w:tab w:val="decimal" w:pos="1417"/>
              </w:tabs>
              <w:spacing w:before="20" w:after="20"/>
              <w:rPr>
                <w:rFonts w:cs="Arial"/>
                <w:sz w:val="26"/>
                <w:szCs w:val="26"/>
              </w:rPr>
            </w:pPr>
            <w:r w:rsidRPr="0072436D">
              <w:rPr>
                <w:rFonts w:cs="Arial"/>
                <w:sz w:val="26"/>
                <w:szCs w:val="26"/>
              </w:rPr>
              <w:t>0.81</w:t>
            </w:r>
          </w:p>
        </w:tc>
      </w:tr>
      <w:tr w:rsidR="00EA1428" w:rsidRPr="0072436D" w14:paraId="511B2732" w14:textId="77777777">
        <w:trPr>
          <w:trHeight w:val="300"/>
          <w:jc w:val="center"/>
        </w:trPr>
        <w:tc>
          <w:tcPr>
            <w:tcW w:w="601" w:type="pct"/>
            <w:shd w:val="clear" w:color="auto" w:fill="auto"/>
            <w:noWrap/>
            <w:vAlign w:val="center"/>
          </w:tcPr>
          <w:p w14:paraId="62D01F84" w14:textId="77777777" w:rsidR="00EA1428" w:rsidRPr="0072436D" w:rsidRDefault="00EA1428" w:rsidP="004D163A">
            <w:pPr>
              <w:spacing w:before="20" w:after="20"/>
              <w:jc w:val="center"/>
              <w:rPr>
                <w:rFonts w:cs="Arial"/>
                <w:sz w:val="26"/>
                <w:szCs w:val="26"/>
              </w:rPr>
            </w:pPr>
            <w:r w:rsidRPr="0072436D">
              <w:rPr>
                <w:rFonts w:cs="Arial"/>
                <w:sz w:val="26"/>
                <w:szCs w:val="26"/>
              </w:rPr>
              <w:t>12</w:t>
            </w:r>
          </w:p>
        </w:tc>
        <w:tc>
          <w:tcPr>
            <w:tcW w:w="1962" w:type="pct"/>
            <w:shd w:val="clear" w:color="auto" w:fill="auto"/>
            <w:noWrap/>
            <w:vAlign w:val="center"/>
          </w:tcPr>
          <w:p w14:paraId="655600BD" w14:textId="77777777" w:rsidR="00EA1428" w:rsidRPr="0072436D" w:rsidRDefault="00EA1428" w:rsidP="00F0365D">
            <w:pPr>
              <w:tabs>
                <w:tab w:val="decimal" w:pos="1422"/>
              </w:tabs>
              <w:spacing w:before="20" w:after="20"/>
              <w:rPr>
                <w:rFonts w:cs="Arial"/>
                <w:sz w:val="26"/>
                <w:szCs w:val="26"/>
              </w:rPr>
            </w:pPr>
            <w:r w:rsidRPr="0072436D">
              <w:rPr>
                <w:rFonts w:cs="Arial"/>
                <w:sz w:val="26"/>
                <w:szCs w:val="26"/>
              </w:rPr>
              <w:t>0.97</w:t>
            </w:r>
          </w:p>
        </w:tc>
        <w:tc>
          <w:tcPr>
            <w:tcW w:w="564" w:type="pct"/>
            <w:shd w:val="clear" w:color="auto" w:fill="auto"/>
            <w:noWrap/>
            <w:vAlign w:val="center"/>
          </w:tcPr>
          <w:p w14:paraId="2F67412E" w14:textId="77777777" w:rsidR="00EA1428" w:rsidRPr="0072436D" w:rsidRDefault="00EA1428" w:rsidP="00B543EB">
            <w:pPr>
              <w:spacing w:before="20" w:after="20"/>
              <w:jc w:val="center"/>
              <w:rPr>
                <w:rFonts w:cs="Arial"/>
                <w:sz w:val="26"/>
                <w:szCs w:val="26"/>
              </w:rPr>
            </w:pPr>
            <w:r w:rsidRPr="0072436D">
              <w:rPr>
                <w:rFonts w:cs="Arial"/>
                <w:sz w:val="26"/>
                <w:szCs w:val="26"/>
              </w:rPr>
              <w:t>44</w:t>
            </w:r>
          </w:p>
        </w:tc>
        <w:tc>
          <w:tcPr>
            <w:tcW w:w="1872" w:type="pct"/>
            <w:shd w:val="clear" w:color="auto" w:fill="auto"/>
            <w:noWrap/>
            <w:vAlign w:val="center"/>
          </w:tcPr>
          <w:p w14:paraId="273C587B" w14:textId="77777777" w:rsidR="00EA1428" w:rsidRPr="0072436D" w:rsidRDefault="00EA1428" w:rsidP="00F0365D">
            <w:pPr>
              <w:tabs>
                <w:tab w:val="decimal" w:pos="1417"/>
              </w:tabs>
              <w:spacing w:before="20" w:after="20"/>
              <w:rPr>
                <w:rFonts w:cs="Arial"/>
                <w:sz w:val="26"/>
                <w:szCs w:val="26"/>
              </w:rPr>
            </w:pPr>
            <w:r w:rsidRPr="0072436D">
              <w:rPr>
                <w:rFonts w:cs="Arial"/>
                <w:sz w:val="26"/>
                <w:szCs w:val="26"/>
              </w:rPr>
              <w:t>0.89</w:t>
            </w:r>
          </w:p>
        </w:tc>
      </w:tr>
      <w:tr w:rsidR="00EA1428" w:rsidRPr="0072436D" w14:paraId="4108C2AF" w14:textId="77777777">
        <w:trPr>
          <w:trHeight w:val="300"/>
          <w:jc w:val="center"/>
        </w:trPr>
        <w:tc>
          <w:tcPr>
            <w:tcW w:w="601" w:type="pct"/>
            <w:shd w:val="clear" w:color="auto" w:fill="auto"/>
            <w:noWrap/>
            <w:vAlign w:val="center"/>
          </w:tcPr>
          <w:p w14:paraId="19BB9211" w14:textId="77777777" w:rsidR="00EA1428" w:rsidRPr="0072436D" w:rsidRDefault="00EA1428" w:rsidP="004D163A">
            <w:pPr>
              <w:spacing w:before="20" w:after="20"/>
              <w:jc w:val="center"/>
              <w:rPr>
                <w:rFonts w:cs="Arial"/>
                <w:sz w:val="26"/>
                <w:szCs w:val="26"/>
              </w:rPr>
            </w:pPr>
            <w:r w:rsidRPr="0072436D">
              <w:rPr>
                <w:rFonts w:cs="Arial"/>
                <w:sz w:val="26"/>
                <w:szCs w:val="26"/>
              </w:rPr>
              <w:t>13</w:t>
            </w:r>
          </w:p>
        </w:tc>
        <w:tc>
          <w:tcPr>
            <w:tcW w:w="1962" w:type="pct"/>
            <w:shd w:val="clear" w:color="auto" w:fill="auto"/>
            <w:noWrap/>
            <w:vAlign w:val="center"/>
          </w:tcPr>
          <w:p w14:paraId="4BDF550A" w14:textId="77777777" w:rsidR="00EA1428" w:rsidRPr="0072436D" w:rsidRDefault="00EA1428" w:rsidP="00F0365D">
            <w:pPr>
              <w:tabs>
                <w:tab w:val="decimal" w:pos="1422"/>
              </w:tabs>
              <w:spacing w:before="20" w:after="20"/>
              <w:rPr>
                <w:rFonts w:cs="Arial"/>
                <w:sz w:val="26"/>
                <w:szCs w:val="26"/>
              </w:rPr>
            </w:pPr>
            <w:r w:rsidRPr="0072436D">
              <w:rPr>
                <w:rFonts w:cs="Arial"/>
                <w:sz w:val="26"/>
                <w:szCs w:val="26"/>
              </w:rPr>
              <w:t>1.31*</w:t>
            </w:r>
          </w:p>
        </w:tc>
        <w:tc>
          <w:tcPr>
            <w:tcW w:w="564" w:type="pct"/>
            <w:shd w:val="clear" w:color="auto" w:fill="auto"/>
            <w:noWrap/>
            <w:vAlign w:val="center"/>
          </w:tcPr>
          <w:p w14:paraId="51CE49AE" w14:textId="77777777" w:rsidR="00EA1428" w:rsidRPr="0072436D" w:rsidRDefault="00EA1428" w:rsidP="00B543EB">
            <w:pPr>
              <w:spacing w:before="20" w:after="20"/>
              <w:jc w:val="center"/>
              <w:rPr>
                <w:rFonts w:cs="Arial"/>
                <w:sz w:val="26"/>
                <w:szCs w:val="26"/>
              </w:rPr>
            </w:pPr>
            <w:r w:rsidRPr="0072436D">
              <w:rPr>
                <w:rFonts w:cs="Arial"/>
                <w:sz w:val="26"/>
                <w:szCs w:val="26"/>
              </w:rPr>
              <w:t>45</w:t>
            </w:r>
          </w:p>
        </w:tc>
        <w:tc>
          <w:tcPr>
            <w:tcW w:w="1872" w:type="pct"/>
            <w:shd w:val="clear" w:color="auto" w:fill="auto"/>
            <w:noWrap/>
            <w:vAlign w:val="center"/>
          </w:tcPr>
          <w:p w14:paraId="71ED8B5F" w14:textId="77777777" w:rsidR="00EA1428" w:rsidRPr="0072436D" w:rsidRDefault="00EA1428" w:rsidP="00F0365D">
            <w:pPr>
              <w:tabs>
                <w:tab w:val="decimal" w:pos="1417"/>
              </w:tabs>
              <w:spacing w:before="20" w:after="20"/>
              <w:rPr>
                <w:rFonts w:cs="Arial"/>
                <w:sz w:val="26"/>
                <w:szCs w:val="26"/>
              </w:rPr>
            </w:pPr>
            <w:r w:rsidRPr="0072436D">
              <w:rPr>
                <w:rFonts w:cs="Arial"/>
                <w:sz w:val="26"/>
                <w:szCs w:val="26"/>
              </w:rPr>
              <w:t>1.2</w:t>
            </w:r>
            <w:r>
              <w:rPr>
                <w:rFonts w:cs="Arial"/>
                <w:sz w:val="26"/>
                <w:szCs w:val="26"/>
              </w:rPr>
              <w:t>0</w:t>
            </w:r>
            <w:r w:rsidRPr="0072436D">
              <w:rPr>
                <w:rFonts w:cs="Arial"/>
                <w:sz w:val="26"/>
                <w:szCs w:val="26"/>
              </w:rPr>
              <w:t>*</w:t>
            </w:r>
          </w:p>
        </w:tc>
      </w:tr>
      <w:tr w:rsidR="00EA1428" w:rsidRPr="0072436D" w14:paraId="56D46FB8" w14:textId="77777777">
        <w:trPr>
          <w:trHeight w:val="300"/>
          <w:jc w:val="center"/>
        </w:trPr>
        <w:tc>
          <w:tcPr>
            <w:tcW w:w="601" w:type="pct"/>
            <w:shd w:val="clear" w:color="auto" w:fill="auto"/>
            <w:noWrap/>
            <w:vAlign w:val="center"/>
          </w:tcPr>
          <w:p w14:paraId="08218121" w14:textId="77777777" w:rsidR="00EA1428" w:rsidRPr="0072436D" w:rsidRDefault="00EA1428" w:rsidP="004D163A">
            <w:pPr>
              <w:spacing w:before="20" w:after="20"/>
              <w:jc w:val="center"/>
              <w:rPr>
                <w:rFonts w:cs="Arial"/>
                <w:sz w:val="26"/>
                <w:szCs w:val="26"/>
              </w:rPr>
            </w:pPr>
            <w:r w:rsidRPr="0072436D">
              <w:rPr>
                <w:rFonts w:cs="Arial"/>
                <w:sz w:val="26"/>
                <w:szCs w:val="26"/>
              </w:rPr>
              <w:t>14</w:t>
            </w:r>
          </w:p>
        </w:tc>
        <w:tc>
          <w:tcPr>
            <w:tcW w:w="1962" w:type="pct"/>
            <w:shd w:val="clear" w:color="auto" w:fill="auto"/>
            <w:noWrap/>
            <w:vAlign w:val="center"/>
          </w:tcPr>
          <w:p w14:paraId="08638265" w14:textId="77777777" w:rsidR="00EA1428" w:rsidRPr="0072436D" w:rsidRDefault="00EA1428" w:rsidP="00F0365D">
            <w:pPr>
              <w:tabs>
                <w:tab w:val="decimal" w:pos="1422"/>
              </w:tabs>
              <w:spacing w:before="20" w:after="20"/>
              <w:rPr>
                <w:rFonts w:cs="Arial"/>
                <w:sz w:val="26"/>
                <w:szCs w:val="26"/>
              </w:rPr>
            </w:pPr>
            <w:r w:rsidRPr="0072436D">
              <w:rPr>
                <w:rFonts w:cs="Arial"/>
                <w:sz w:val="26"/>
                <w:szCs w:val="26"/>
              </w:rPr>
              <w:t>1.25*</w:t>
            </w:r>
          </w:p>
        </w:tc>
        <w:tc>
          <w:tcPr>
            <w:tcW w:w="564" w:type="pct"/>
            <w:shd w:val="clear" w:color="auto" w:fill="auto"/>
            <w:noWrap/>
            <w:vAlign w:val="center"/>
          </w:tcPr>
          <w:p w14:paraId="6C8E0107" w14:textId="77777777" w:rsidR="00EA1428" w:rsidRPr="0072436D" w:rsidRDefault="00EA1428" w:rsidP="00B543EB">
            <w:pPr>
              <w:spacing w:before="20" w:after="20"/>
              <w:jc w:val="center"/>
              <w:rPr>
                <w:rFonts w:cs="Arial"/>
                <w:sz w:val="26"/>
                <w:szCs w:val="26"/>
              </w:rPr>
            </w:pPr>
            <w:r w:rsidRPr="0072436D">
              <w:rPr>
                <w:rFonts w:cs="Arial"/>
                <w:sz w:val="26"/>
                <w:szCs w:val="26"/>
              </w:rPr>
              <w:t>46</w:t>
            </w:r>
          </w:p>
        </w:tc>
        <w:tc>
          <w:tcPr>
            <w:tcW w:w="1872" w:type="pct"/>
            <w:shd w:val="clear" w:color="auto" w:fill="auto"/>
            <w:noWrap/>
            <w:vAlign w:val="center"/>
          </w:tcPr>
          <w:p w14:paraId="1ECA6D6B" w14:textId="77777777" w:rsidR="00EA1428" w:rsidRPr="0072436D" w:rsidRDefault="00EA1428" w:rsidP="00F0365D">
            <w:pPr>
              <w:tabs>
                <w:tab w:val="decimal" w:pos="1417"/>
              </w:tabs>
              <w:spacing w:before="20" w:after="20"/>
              <w:rPr>
                <w:rFonts w:cs="Arial"/>
                <w:sz w:val="26"/>
                <w:szCs w:val="26"/>
              </w:rPr>
            </w:pPr>
            <w:r w:rsidRPr="0072436D">
              <w:rPr>
                <w:rFonts w:cs="Arial"/>
                <w:sz w:val="26"/>
                <w:szCs w:val="26"/>
              </w:rPr>
              <w:t>0.64</w:t>
            </w:r>
          </w:p>
        </w:tc>
      </w:tr>
      <w:tr w:rsidR="00EA1428" w:rsidRPr="0072436D" w14:paraId="56B6538A" w14:textId="77777777">
        <w:trPr>
          <w:trHeight w:val="300"/>
          <w:jc w:val="center"/>
        </w:trPr>
        <w:tc>
          <w:tcPr>
            <w:tcW w:w="601" w:type="pct"/>
            <w:shd w:val="clear" w:color="auto" w:fill="auto"/>
            <w:noWrap/>
            <w:vAlign w:val="center"/>
          </w:tcPr>
          <w:p w14:paraId="2ECEDB7C" w14:textId="77777777" w:rsidR="00EA1428" w:rsidRPr="0072436D" w:rsidRDefault="00EA1428" w:rsidP="004D163A">
            <w:pPr>
              <w:spacing w:before="20" w:after="20"/>
              <w:jc w:val="center"/>
              <w:rPr>
                <w:rFonts w:cs="Arial"/>
                <w:sz w:val="26"/>
                <w:szCs w:val="26"/>
              </w:rPr>
            </w:pPr>
            <w:r w:rsidRPr="0072436D">
              <w:rPr>
                <w:rFonts w:cs="Arial"/>
                <w:sz w:val="26"/>
                <w:szCs w:val="26"/>
              </w:rPr>
              <w:t>15</w:t>
            </w:r>
          </w:p>
        </w:tc>
        <w:tc>
          <w:tcPr>
            <w:tcW w:w="1962" w:type="pct"/>
            <w:shd w:val="clear" w:color="auto" w:fill="auto"/>
            <w:noWrap/>
            <w:vAlign w:val="center"/>
          </w:tcPr>
          <w:p w14:paraId="50C6DE44" w14:textId="77777777" w:rsidR="00EA1428" w:rsidRPr="0072436D" w:rsidRDefault="00EA1428" w:rsidP="00F0365D">
            <w:pPr>
              <w:tabs>
                <w:tab w:val="decimal" w:pos="1422"/>
              </w:tabs>
              <w:spacing w:before="20" w:after="20"/>
              <w:rPr>
                <w:rFonts w:cs="Arial"/>
                <w:sz w:val="26"/>
                <w:szCs w:val="26"/>
              </w:rPr>
            </w:pPr>
            <w:r w:rsidRPr="0072436D">
              <w:rPr>
                <w:rFonts w:cs="Arial"/>
                <w:sz w:val="26"/>
                <w:szCs w:val="26"/>
              </w:rPr>
              <w:t>1.25*</w:t>
            </w:r>
          </w:p>
        </w:tc>
        <w:tc>
          <w:tcPr>
            <w:tcW w:w="564" w:type="pct"/>
            <w:shd w:val="clear" w:color="auto" w:fill="auto"/>
            <w:noWrap/>
            <w:vAlign w:val="center"/>
          </w:tcPr>
          <w:p w14:paraId="7849B5B6" w14:textId="77777777" w:rsidR="00EA1428" w:rsidRPr="0072436D" w:rsidRDefault="00EA1428" w:rsidP="00B543EB">
            <w:pPr>
              <w:spacing w:before="20" w:after="20"/>
              <w:jc w:val="center"/>
              <w:rPr>
                <w:rFonts w:cs="Arial"/>
                <w:sz w:val="26"/>
                <w:szCs w:val="26"/>
              </w:rPr>
            </w:pPr>
            <w:r w:rsidRPr="0072436D">
              <w:rPr>
                <w:rFonts w:cs="Arial"/>
                <w:sz w:val="26"/>
                <w:szCs w:val="26"/>
              </w:rPr>
              <w:t>47</w:t>
            </w:r>
          </w:p>
        </w:tc>
        <w:tc>
          <w:tcPr>
            <w:tcW w:w="1872" w:type="pct"/>
            <w:shd w:val="clear" w:color="auto" w:fill="auto"/>
            <w:noWrap/>
            <w:vAlign w:val="center"/>
          </w:tcPr>
          <w:p w14:paraId="3ECCED3F" w14:textId="77777777" w:rsidR="00EA1428" w:rsidRPr="0072436D" w:rsidRDefault="00EA1428" w:rsidP="00F0365D">
            <w:pPr>
              <w:tabs>
                <w:tab w:val="decimal" w:pos="1417"/>
              </w:tabs>
              <w:spacing w:before="20" w:after="20"/>
              <w:rPr>
                <w:rFonts w:cs="Arial"/>
                <w:sz w:val="26"/>
                <w:szCs w:val="26"/>
              </w:rPr>
            </w:pPr>
            <w:r w:rsidRPr="0072436D">
              <w:rPr>
                <w:rFonts w:cs="Arial"/>
                <w:sz w:val="26"/>
                <w:szCs w:val="26"/>
              </w:rPr>
              <w:t>1.14*</w:t>
            </w:r>
          </w:p>
        </w:tc>
      </w:tr>
      <w:tr w:rsidR="00EA1428" w:rsidRPr="0072436D" w14:paraId="01966C6A" w14:textId="77777777">
        <w:trPr>
          <w:trHeight w:val="300"/>
          <w:jc w:val="center"/>
        </w:trPr>
        <w:tc>
          <w:tcPr>
            <w:tcW w:w="601" w:type="pct"/>
            <w:shd w:val="clear" w:color="auto" w:fill="auto"/>
            <w:noWrap/>
            <w:vAlign w:val="center"/>
          </w:tcPr>
          <w:p w14:paraId="2BAFC42E" w14:textId="77777777" w:rsidR="00EA1428" w:rsidRPr="0072436D" w:rsidRDefault="00EA1428" w:rsidP="004D163A">
            <w:pPr>
              <w:spacing w:before="20" w:after="20"/>
              <w:jc w:val="center"/>
              <w:rPr>
                <w:rFonts w:cs="Arial"/>
                <w:sz w:val="26"/>
                <w:szCs w:val="26"/>
              </w:rPr>
            </w:pPr>
            <w:r w:rsidRPr="0072436D">
              <w:rPr>
                <w:rFonts w:cs="Arial"/>
                <w:sz w:val="26"/>
                <w:szCs w:val="26"/>
              </w:rPr>
              <w:t>16</w:t>
            </w:r>
          </w:p>
        </w:tc>
        <w:tc>
          <w:tcPr>
            <w:tcW w:w="1962" w:type="pct"/>
            <w:shd w:val="clear" w:color="auto" w:fill="auto"/>
            <w:noWrap/>
            <w:vAlign w:val="center"/>
          </w:tcPr>
          <w:p w14:paraId="1105D388" w14:textId="77777777" w:rsidR="00EA1428" w:rsidRPr="0072436D" w:rsidRDefault="00EA1428" w:rsidP="00F0365D">
            <w:pPr>
              <w:tabs>
                <w:tab w:val="decimal" w:pos="1422"/>
              </w:tabs>
              <w:spacing w:before="20" w:after="20"/>
              <w:rPr>
                <w:rFonts w:cs="Arial"/>
                <w:sz w:val="26"/>
                <w:szCs w:val="26"/>
              </w:rPr>
            </w:pPr>
            <w:r w:rsidRPr="0072436D">
              <w:rPr>
                <w:rFonts w:cs="Arial"/>
                <w:sz w:val="26"/>
                <w:szCs w:val="26"/>
              </w:rPr>
              <w:t>0.61</w:t>
            </w:r>
          </w:p>
        </w:tc>
        <w:tc>
          <w:tcPr>
            <w:tcW w:w="564" w:type="pct"/>
            <w:shd w:val="clear" w:color="auto" w:fill="auto"/>
            <w:noWrap/>
            <w:vAlign w:val="center"/>
          </w:tcPr>
          <w:p w14:paraId="2790D270" w14:textId="77777777" w:rsidR="00EA1428" w:rsidRPr="0072436D" w:rsidRDefault="00EA1428" w:rsidP="00B543EB">
            <w:pPr>
              <w:spacing w:before="20" w:after="20"/>
              <w:jc w:val="center"/>
              <w:rPr>
                <w:rFonts w:cs="Arial"/>
                <w:sz w:val="26"/>
                <w:szCs w:val="26"/>
              </w:rPr>
            </w:pPr>
            <w:r w:rsidRPr="0072436D">
              <w:rPr>
                <w:rFonts w:cs="Arial"/>
                <w:sz w:val="26"/>
                <w:szCs w:val="26"/>
              </w:rPr>
              <w:t>48</w:t>
            </w:r>
          </w:p>
        </w:tc>
        <w:tc>
          <w:tcPr>
            <w:tcW w:w="1872" w:type="pct"/>
            <w:shd w:val="clear" w:color="auto" w:fill="auto"/>
            <w:noWrap/>
            <w:vAlign w:val="center"/>
          </w:tcPr>
          <w:p w14:paraId="79E5D7D8" w14:textId="77777777" w:rsidR="00EA1428" w:rsidRPr="0072436D" w:rsidRDefault="00EA1428" w:rsidP="00F0365D">
            <w:pPr>
              <w:tabs>
                <w:tab w:val="decimal" w:pos="1417"/>
              </w:tabs>
              <w:spacing w:before="20" w:after="20"/>
              <w:rPr>
                <w:rFonts w:cs="Arial"/>
                <w:sz w:val="26"/>
                <w:szCs w:val="26"/>
              </w:rPr>
            </w:pPr>
            <w:r w:rsidRPr="0072436D">
              <w:rPr>
                <w:rFonts w:cs="Arial"/>
                <w:sz w:val="26"/>
                <w:szCs w:val="26"/>
              </w:rPr>
              <w:t>0.85</w:t>
            </w:r>
          </w:p>
        </w:tc>
      </w:tr>
      <w:tr w:rsidR="00EA1428" w:rsidRPr="0072436D" w14:paraId="50405B7E" w14:textId="77777777">
        <w:trPr>
          <w:trHeight w:val="300"/>
          <w:jc w:val="center"/>
        </w:trPr>
        <w:tc>
          <w:tcPr>
            <w:tcW w:w="601" w:type="pct"/>
            <w:shd w:val="clear" w:color="auto" w:fill="auto"/>
            <w:noWrap/>
            <w:vAlign w:val="center"/>
          </w:tcPr>
          <w:p w14:paraId="02C9C433" w14:textId="77777777" w:rsidR="00EA1428" w:rsidRPr="0072436D" w:rsidRDefault="00EA1428" w:rsidP="004D163A">
            <w:pPr>
              <w:spacing w:before="20" w:after="20"/>
              <w:jc w:val="center"/>
              <w:rPr>
                <w:rFonts w:cs="Arial"/>
                <w:sz w:val="26"/>
                <w:szCs w:val="26"/>
              </w:rPr>
            </w:pPr>
            <w:r w:rsidRPr="0072436D">
              <w:rPr>
                <w:rFonts w:cs="Arial"/>
                <w:sz w:val="26"/>
                <w:szCs w:val="26"/>
              </w:rPr>
              <w:t>17</w:t>
            </w:r>
          </w:p>
        </w:tc>
        <w:tc>
          <w:tcPr>
            <w:tcW w:w="1962" w:type="pct"/>
            <w:shd w:val="clear" w:color="auto" w:fill="auto"/>
            <w:noWrap/>
            <w:vAlign w:val="center"/>
          </w:tcPr>
          <w:p w14:paraId="11789A05" w14:textId="77777777" w:rsidR="00EA1428" w:rsidRPr="0072436D" w:rsidRDefault="00EA1428" w:rsidP="00F0365D">
            <w:pPr>
              <w:tabs>
                <w:tab w:val="decimal" w:pos="1422"/>
              </w:tabs>
              <w:spacing w:before="20" w:after="20"/>
              <w:rPr>
                <w:rFonts w:cs="Arial"/>
                <w:sz w:val="26"/>
                <w:szCs w:val="26"/>
              </w:rPr>
            </w:pPr>
            <w:r w:rsidRPr="0072436D">
              <w:rPr>
                <w:rFonts w:cs="Arial"/>
                <w:sz w:val="26"/>
                <w:szCs w:val="26"/>
              </w:rPr>
              <w:t>0.97</w:t>
            </w:r>
          </w:p>
        </w:tc>
        <w:tc>
          <w:tcPr>
            <w:tcW w:w="564" w:type="pct"/>
            <w:shd w:val="clear" w:color="auto" w:fill="auto"/>
            <w:noWrap/>
            <w:vAlign w:val="center"/>
          </w:tcPr>
          <w:p w14:paraId="5AB96759" w14:textId="77777777" w:rsidR="00EA1428" w:rsidRPr="0072436D" w:rsidRDefault="00EA1428" w:rsidP="00B543EB">
            <w:pPr>
              <w:spacing w:before="20" w:after="20"/>
              <w:jc w:val="center"/>
              <w:rPr>
                <w:rFonts w:cs="Arial"/>
                <w:sz w:val="26"/>
                <w:szCs w:val="26"/>
              </w:rPr>
            </w:pPr>
            <w:r w:rsidRPr="0072436D">
              <w:rPr>
                <w:rFonts w:cs="Arial"/>
                <w:sz w:val="26"/>
                <w:szCs w:val="26"/>
              </w:rPr>
              <w:t>49</w:t>
            </w:r>
          </w:p>
        </w:tc>
        <w:tc>
          <w:tcPr>
            <w:tcW w:w="1872" w:type="pct"/>
            <w:shd w:val="clear" w:color="auto" w:fill="auto"/>
            <w:noWrap/>
            <w:vAlign w:val="center"/>
          </w:tcPr>
          <w:p w14:paraId="15BEB55D" w14:textId="77777777" w:rsidR="00EA1428" w:rsidRPr="0072436D" w:rsidRDefault="00EA1428" w:rsidP="00F0365D">
            <w:pPr>
              <w:tabs>
                <w:tab w:val="decimal" w:pos="1417"/>
              </w:tabs>
              <w:spacing w:before="20" w:after="20"/>
              <w:rPr>
                <w:rFonts w:cs="Arial"/>
                <w:sz w:val="26"/>
                <w:szCs w:val="26"/>
              </w:rPr>
            </w:pPr>
            <w:r w:rsidRPr="0072436D">
              <w:rPr>
                <w:rFonts w:cs="Arial"/>
                <w:sz w:val="26"/>
                <w:szCs w:val="26"/>
              </w:rPr>
              <w:t>1.34*</w:t>
            </w:r>
          </w:p>
        </w:tc>
      </w:tr>
      <w:tr w:rsidR="00EA1428" w:rsidRPr="0072436D" w14:paraId="04676722" w14:textId="77777777">
        <w:trPr>
          <w:trHeight w:val="300"/>
          <w:jc w:val="center"/>
        </w:trPr>
        <w:tc>
          <w:tcPr>
            <w:tcW w:w="601" w:type="pct"/>
            <w:shd w:val="clear" w:color="auto" w:fill="auto"/>
            <w:noWrap/>
            <w:vAlign w:val="center"/>
          </w:tcPr>
          <w:p w14:paraId="5002DF24" w14:textId="77777777" w:rsidR="00EA1428" w:rsidRPr="0072436D" w:rsidRDefault="00EA1428" w:rsidP="004D163A">
            <w:pPr>
              <w:spacing w:before="20" w:after="20"/>
              <w:jc w:val="center"/>
              <w:rPr>
                <w:rFonts w:cs="Arial"/>
                <w:sz w:val="26"/>
                <w:szCs w:val="26"/>
              </w:rPr>
            </w:pPr>
            <w:r w:rsidRPr="0072436D">
              <w:rPr>
                <w:rFonts w:cs="Arial"/>
                <w:sz w:val="26"/>
                <w:szCs w:val="26"/>
              </w:rPr>
              <w:t>18</w:t>
            </w:r>
          </w:p>
        </w:tc>
        <w:tc>
          <w:tcPr>
            <w:tcW w:w="1962" w:type="pct"/>
            <w:shd w:val="clear" w:color="auto" w:fill="auto"/>
            <w:noWrap/>
            <w:vAlign w:val="center"/>
          </w:tcPr>
          <w:p w14:paraId="19375746" w14:textId="77777777" w:rsidR="00EA1428" w:rsidRPr="0072436D" w:rsidRDefault="00EA1428" w:rsidP="00F0365D">
            <w:pPr>
              <w:tabs>
                <w:tab w:val="decimal" w:pos="1422"/>
              </w:tabs>
              <w:spacing w:before="20" w:after="20"/>
              <w:rPr>
                <w:rFonts w:cs="Arial"/>
                <w:sz w:val="26"/>
                <w:szCs w:val="26"/>
              </w:rPr>
            </w:pPr>
            <w:r w:rsidRPr="0072436D">
              <w:rPr>
                <w:rFonts w:cs="Arial"/>
                <w:sz w:val="26"/>
                <w:szCs w:val="26"/>
              </w:rPr>
              <w:t>1.1</w:t>
            </w:r>
            <w:r>
              <w:rPr>
                <w:rFonts w:cs="Arial"/>
                <w:sz w:val="26"/>
                <w:szCs w:val="26"/>
              </w:rPr>
              <w:t>0</w:t>
            </w:r>
            <w:r w:rsidRPr="0072436D">
              <w:rPr>
                <w:rFonts w:cs="Arial"/>
                <w:sz w:val="26"/>
                <w:szCs w:val="26"/>
              </w:rPr>
              <w:t>*</w:t>
            </w:r>
          </w:p>
        </w:tc>
        <w:tc>
          <w:tcPr>
            <w:tcW w:w="564" w:type="pct"/>
            <w:shd w:val="clear" w:color="auto" w:fill="auto"/>
            <w:noWrap/>
            <w:vAlign w:val="center"/>
          </w:tcPr>
          <w:p w14:paraId="7B1BE12F" w14:textId="77777777" w:rsidR="00EA1428" w:rsidRPr="0072436D" w:rsidRDefault="00EA1428" w:rsidP="00B543EB">
            <w:pPr>
              <w:spacing w:before="20" w:after="20"/>
              <w:jc w:val="center"/>
              <w:rPr>
                <w:rFonts w:cs="Arial"/>
                <w:sz w:val="26"/>
                <w:szCs w:val="26"/>
              </w:rPr>
            </w:pPr>
            <w:r w:rsidRPr="0072436D">
              <w:rPr>
                <w:rFonts w:cs="Arial"/>
                <w:sz w:val="26"/>
                <w:szCs w:val="26"/>
              </w:rPr>
              <w:t>50</w:t>
            </w:r>
          </w:p>
        </w:tc>
        <w:tc>
          <w:tcPr>
            <w:tcW w:w="1872" w:type="pct"/>
            <w:shd w:val="clear" w:color="auto" w:fill="auto"/>
            <w:noWrap/>
            <w:vAlign w:val="center"/>
          </w:tcPr>
          <w:p w14:paraId="779AB039" w14:textId="77777777" w:rsidR="00EA1428" w:rsidRPr="0072436D" w:rsidRDefault="00EA1428" w:rsidP="00F0365D">
            <w:pPr>
              <w:tabs>
                <w:tab w:val="decimal" w:pos="1417"/>
              </w:tabs>
              <w:spacing w:before="20" w:after="20"/>
              <w:rPr>
                <w:rFonts w:cs="Arial"/>
                <w:sz w:val="26"/>
                <w:szCs w:val="26"/>
              </w:rPr>
            </w:pPr>
            <w:r w:rsidRPr="0072436D">
              <w:rPr>
                <w:rFonts w:cs="Arial"/>
                <w:sz w:val="26"/>
                <w:szCs w:val="26"/>
              </w:rPr>
              <w:t>1.13*</w:t>
            </w:r>
          </w:p>
        </w:tc>
      </w:tr>
      <w:tr w:rsidR="00EA1428" w:rsidRPr="0072436D" w14:paraId="7FF5B2C7" w14:textId="77777777">
        <w:trPr>
          <w:trHeight w:val="300"/>
          <w:jc w:val="center"/>
        </w:trPr>
        <w:tc>
          <w:tcPr>
            <w:tcW w:w="601" w:type="pct"/>
            <w:shd w:val="clear" w:color="auto" w:fill="auto"/>
            <w:noWrap/>
            <w:vAlign w:val="center"/>
          </w:tcPr>
          <w:p w14:paraId="0DEC3089" w14:textId="77777777" w:rsidR="00EA1428" w:rsidRPr="0072436D" w:rsidRDefault="00EA1428" w:rsidP="004D163A">
            <w:pPr>
              <w:spacing w:before="20" w:after="20"/>
              <w:jc w:val="center"/>
              <w:rPr>
                <w:rFonts w:cs="Arial"/>
                <w:sz w:val="26"/>
                <w:szCs w:val="26"/>
              </w:rPr>
            </w:pPr>
            <w:r w:rsidRPr="0072436D">
              <w:rPr>
                <w:rFonts w:cs="Arial"/>
                <w:sz w:val="26"/>
                <w:szCs w:val="26"/>
              </w:rPr>
              <w:t>19</w:t>
            </w:r>
          </w:p>
        </w:tc>
        <w:tc>
          <w:tcPr>
            <w:tcW w:w="1962" w:type="pct"/>
            <w:shd w:val="clear" w:color="auto" w:fill="auto"/>
            <w:noWrap/>
            <w:vAlign w:val="center"/>
          </w:tcPr>
          <w:p w14:paraId="390EBF8D" w14:textId="77777777" w:rsidR="00EA1428" w:rsidRPr="0072436D" w:rsidRDefault="00EA1428" w:rsidP="00F0365D">
            <w:pPr>
              <w:tabs>
                <w:tab w:val="decimal" w:pos="1422"/>
              </w:tabs>
              <w:spacing w:before="20" w:after="20"/>
              <w:rPr>
                <w:rFonts w:cs="Arial"/>
                <w:sz w:val="26"/>
                <w:szCs w:val="26"/>
              </w:rPr>
            </w:pPr>
            <w:r w:rsidRPr="0072436D">
              <w:rPr>
                <w:rFonts w:cs="Arial"/>
                <w:sz w:val="26"/>
                <w:szCs w:val="26"/>
              </w:rPr>
              <w:t>0.61</w:t>
            </w:r>
          </w:p>
        </w:tc>
        <w:tc>
          <w:tcPr>
            <w:tcW w:w="564" w:type="pct"/>
            <w:shd w:val="clear" w:color="auto" w:fill="auto"/>
            <w:noWrap/>
            <w:vAlign w:val="center"/>
          </w:tcPr>
          <w:p w14:paraId="05D75E84" w14:textId="77777777" w:rsidR="00EA1428" w:rsidRPr="0072436D" w:rsidRDefault="00EA1428" w:rsidP="00B543EB">
            <w:pPr>
              <w:spacing w:before="20" w:after="20"/>
              <w:jc w:val="center"/>
              <w:rPr>
                <w:rFonts w:cs="Arial"/>
                <w:sz w:val="26"/>
                <w:szCs w:val="26"/>
              </w:rPr>
            </w:pPr>
            <w:r w:rsidRPr="0072436D">
              <w:rPr>
                <w:rFonts w:cs="Arial"/>
                <w:sz w:val="26"/>
                <w:szCs w:val="26"/>
              </w:rPr>
              <w:t>51</w:t>
            </w:r>
          </w:p>
        </w:tc>
        <w:tc>
          <w:tcPr>
            <w:tcW w:w="1872" w:type="pct"/>
            <w:shd w:val="clear" w:color="auto" w:fill="auto"/>
            <w:noWrap/>
            <w:vAlign w:val="center"/>
          </w:tcPr>
          <w:p w14:paraId="32519CB6" w14:textId="77777777" w:rsidR="00EA1428" w:rsidRPr="0072436D" w:rsidRDefault="00EA1428" w:rsidP="00F0365D">
            <w:pPr>
              <w:tabs>
                <w:tab w:val="decimal" w:pos="1417"/>
              </w:tabs>
              <w:spacing w:before="20" w:after="20"/>
              <w:rPr>
                <w:rFonts w:cs="Arial"/>
                <w:sz w:val="26"/>
                <w:szCs w:val="26"/>
              </w:rPr>
            </w:pPr>
            <w:r w:rsidRPr="0072436D">
              <w:rPr>
                <w:rFonts w:cs="Arial"/>
                <w:sz w:val="26"/>
                <w:szCs w:val="26"/>
              </w:rPr>
              <w:t>1.32*</w:t>
            </w:r>
          </w:p>
        </w:tc>
      </w:tr>
      <w:tr w:rsidR="00EA1428" w:rsidRPr="0072436D" w14:paraId="2B9E4268" w14:textId="77777777">
        <w:trPr>
          <w:trHeight w:val="300"/>
          <w:jc w:val="center"/>
        </w:trPr>
        <w:tc>
          <w:tcPr>
            <w:tcW w:w="601" w:type="pct"/>
            <w:shd w:val="clear" w:color="auto" w:fill="auto"/>
            <w:noWrap/>
            <w:vAlign w:val="center"/>
          </w:tcPr>
          <w:p w14:paraId="0FD87322" w14:textId="77777777" w:rsidR="00EA1428" w:rsidRPr="0072436D" w:rsidRDefault="00EA1428" w:rsidP="004D163A">
            <w:pPr>
              <w:spacing w:before="20" w:after="20"/>
              <w:jc w:val="center"/>
              <w:rPr>
                <w:rFonts w:cs="Arial"/>
                <w:sz w:val="26"/>
                <w:szCs w:val="26"/>
              </w:rPr>
            </w:pPr>
            <w:r w:rsidRPr="0072436D">
              <w:rPr>
                <w:rFonts w:cs="Arial"/>
                <w:sz w:val="26"/>
                <w:szCs w:val="26"/>
              </w:rPr>
              <w:t>20</w:t>
            </w:r>
          </w:p>
        </w:tc>
        <w:tc>
          <w:tcPr>
            <w:tcW w:w="1962" w:type="pct"/>
            <w:shd w:val="clear" w:color="auto" w:fill="auto"/>
            <w:noWrap/>
            <w:vAlign w:val="center"/>
          </w:tcPr>
          <w:p w14:paraId="7DC5961F" w14:textId="77777777" w:rsidR="00EA1428" w:rsidRPr="0072436D" w:rsidRDefault="00EA1428" w:rsidP="00F0365D">
            <w:pPr>
              <w:tabs>
                <w:tab w:val="decimal" w:pos="1422"/>
              </w:tabs>
              <w:spacing w:before="20" w:after="20"/>
              <w:rPr>
                <w:rFonts w:cs="Arial"/>
                <w:sz w:val="26"/>
                <w:szCs w:val="26"/>
              </w:rPr>
            </w:pPr>
            <w:r w:rsidRPr="0072436D">
              <w:rPr>
                <w:rFonts w:cs="Arial"/>
                <w:sz w:val="26"/>
                <w:szCs w:val="26"/>
              </w:rPr>
              <w:t>1.39*</w:t>
            </w:r>
          </w:p>
        </w:tc>
        <w:tc>
          <w:tcPr>
            <w:tcW w:w="564" w:type="pct"/>
            <w:shd w:val="clear" w:color="auto" w:fill="auto"/>
            <w:noWrap/>
            <w:vAlign w:val="center"/>
          </w:tcPr>
          <w:p w14:paraId="201D1B00" w14:textId="77777777" w:rsidR="00EA1428" w:rsidRPr="0072436D" w:rsidRDefault="00EA1428" w:rsidP="00B543EB">
            <w:pPr>
              <w:spacing w:before="20" w:after="20"/>
              <w:jc w:val="center"/>
              <w:rPr>
                <w:rFonts w:cs="Arial"/>
                <w:sz w:val="26"/>
                <w:szCs w:val="26"/>
              </w:rPr>
            </w:pPr>
            <w:r w:rsidRPr="0072436D">
              <w:rPr>
                <w:rFonts w:cs="Arial"/>
                <w:sz w:val="26"/>
                <w:szCs w:val="26"/>
              </w:rPr>
              <w:t>52</w:t>
            </w:r>
          </w:p>
        </w:tc>
        <w:tc>
          <w:tcPr>
            <w:tcW w:w="1872" w:type="pct"/>
            <w:shd w:val="clear" w:color="auto" w:fill="auto"/>
            <w:noWrap/>
            <w:vAlign w:val="center"/>
          </w:tcPr>
          <w:p w14:paraId="17A18CAB" w14:textId="77777777" w:rsidR="00EA1428" w:rsidRPr="0072436D" w:rsidRDefault="00EA1428" w:rsidP="00F0365D">
            <w:pPr>
              <w:tabs>
                <w:tab w:val="decimal" w:pos="1417"/>
              </w:tabs>
              <w:spacing w:before="20" w:after="20"/>
              <w:rPr>
                <w:rFonts w:cs="Arial"/>
                <w:sz w:val="26"/>
                <w:szCs w:val="26"/>
              </w:rPr>
            </w:pPr>
            <w:r w:rsidRPr="0072436D">
              <w:rPr>
                <w:rFonts w:cs="Arial"/>
                <w:sz w:val="26"/>
                <w:szCs w:val="26"/>
              </w:rPr>
              <w:t>0.76</w:t>
            </w:r>
          </w:p>
        </w:tc>
      </w:tr>
      <w:tr w:rsidR="00EA1428" w:rsidRPr="0072436D" w14:paraId="1906DB0A" w14:textId="77777777">
        <w:trPr>
          <w:trHeight w:val="300"/>
          <w:jc w:val="center"/>
        </w:trPr>
        <w:tc>
          <w:tcPr>
            <w:tcW w:w="601" w:type="pct"/>
            <w:shd w:val="clear" w:color="auto" w:fill="auto"/>
            <w:noWrap/>
            <w:vAlign w:val="center"/>
          </w:tcPr>
          <w:p w14:paraId="716651CA" w14:textId="77777777" w:rsidR="00EA1428" w:rsidRPr="0072436D" w:rsidRDefault="00EA1428" w:rsidP="004D163A">
            <w:pPr>
              <w:spacing w:before="20" w:after="20"/>
              <w:jc w:val="center"/>
              <w:rPr>
                <w:rFonts w:cs="Arial"/>
                <w:sz w:val="26"/>
                <w:szCs w:val="26"/>
              </w:rPr>
            </w:pPr>
            <w:r w:rsidRPr="0072436D">
              <w:rPr>
                <w:rFonts w:cs="Arial"/>
                <w:sz w:val="26"/>
                <w:szCs w:val="26"/>
              </w:rPr>
              <w:t>21</w:t>
            </w:r>
          </w:p>
        </w:tc>
        <w:tc>
          <w:tcPr>
            <w:tcW w:w="1962" w:type="pct"/>
            <w:shd w:val="clear" w:color="auto" w:fill="auto"/>
            <w:noWrap/>
            <w:vAlign w:val="center"/>
          </w:tcPr>
          <w:p w14:paraId="7D5CB38E" w14:textId="77777777" w:rsidR="00EA1428" w:rsidRPr="0072436D" w:rsidRDefault="00EA1428" w:rsidP="00F0365D">
            <w:pPr>
              <w:tabs>
                <w:tab w:val="decimal" w:pos="1422"/>
              </w:tabs>
              <w:spacing w:before="20" w:after="20"/>
              <w:rPr>
                <w:rFonts w:cs="Arial"/>
                <w:sz w:val="26"/>
                <w:szCs w:val="26"/>
              </w:rPr>
            </w:pPr>
            <w:r w:rsidRPr="0072436D">
              <w:rPr>
                <w:rFonts w:cs="Arial"/>
                <w:sz w:val="26"/>
                <w:szCs w:val="26"/>
              </w:rPr>
              <w:t>1.31*</w:t>
            </w:r>
          </w:p>
        </w:tc>
        <w:tc>
          <w:tcPr>
            <w:tcW w:w="564" w:type="pct"/>
            <w:shd w:val="clear" w:color="auto" w:fill="auto"/>
            <w:noWrap/>
            <w:vAlign w:val="center"/>
          </w:tcPr>
          <w:p w14:paraId="6861547B" w14:textId="77777777" w:rsidR="00EA1428" w:rsidRPr="0072436D" w:rsidRDefault="00EA1428" w:rsidP="00B543EB">
            <w:pPr>
              <w:spacing w:before="20" w:after="20"/>
              <w:jc w:val="center"/>
              <w:rPr>
                <w:rFonts w:cs="Arial"/>
                <w:sz w:val="26"/>
                <w:szCs w:val="26"/>
              </w:rPr>
            </w:pPr>
            <w:r w:rsidRPr="0072436D">
              <w:rPr>
                <w:rFonts w:cs="Arial"/>
                <w:sz w:val="26"/>
                <w:szCs w:val="26"/>
              </w:rPr>
              <w:t>53</w:t>
            </w:r>
          </w:p>
        </w:tc>
        <w:tc>
          <w:tcPr>
            <w:tcW w:w="1872" w:type="pct"/>
            <w:shd w:val="clear" w:color="auto" w:fill="auto"/>
            <w:noWrap/>
            <w:vAlign w:val="center"/>
          </w:tcPr>
          <w:p w14:paraId="78F2E34C" w14:textId="77777777" w:rsidR="00EA1428" w:rsidRPr="0072436D" w:rsidRDefault="00EA1428" w:rsidP="00F0365D">
            <w:pPr>
              <w:tabs>
                <w:tab w:val="decimal" w:pos="1417"/>
              </w:tabs>
              <w:spacing w:before="20" w:after="20"/>
              <w:rPr>
                <w:rFonts w:cs="Arial"/>
                <w:sz w:val="26"/>
                <w:szCs w:val="26"/>
              </w:rPr>
            </w:pPr>
            <w:r w:rsidRPr="0072436D">
              <w:rPr>
                <w:rFonts w:cs="Arial"/>
                <w:sz w:val="26"/>
                <w:szCs w:val="26"/>
              </w:rPr>
              <w:t>0.99</w:t>
            </w:r>
          </w:p>
        </w:tc>
      </w:tr>
      <w:tr w:rsidR="00EA1428" w:rsidRPr="0072436D" w14:paraId="0139BF07" w14:textId="77777777">
        <w:trPr>
          <w:trHeight w:val="300"/>
          <w:jc w:val="center"/>
        </w:trPr>
        <w:tc>
          <w:tcPr>
            <w:tcW w:w="601" w:type="pct"/>
            <w:shd w:val="clear" w:color="auto" w:fill="auto"/>
            <w:noWrap/>
            <w:vAlign w:val="center"/>
          </w:tcPr>
          <w:p w14:paraId="370DCEFF" w14:textId="77777777" w:rsidR="00EA1428" w:rsidRPr="0072436D" w:rsidRDefault="00EA1428" w:rsidP="004D163A">
            <w:pPr>
              <w:spacing w:before="20" w:after="20"/>
              <w:jc w:val="center"/>
              <w:rPr>
                <w:rFonts w:cs="Arial"/>
                <w:sz w:val="26"/>
                <w:szCs w:val="26"/>
              </w:rPr>
            </w:pPr>
            <w:r w:rsidRPr="0072436D">
              <w:rPr>
                <w:rFonts w:cs="Arial"/>
                <w:sz w:val="26"/>
                <w:szCs w:val="26"/>
              </w:rPr>
              <w:t>22</w:t>
            </w:r>
          </w:p>
        </w:tc>
        <w:tc>
          <w:tcPr>
            <w:tcW w:w="1962" w:type="pct"/>
            <w:shd w:val="clear" w:color="auto" w:fill="auto"/>
            <w:noWrap/>
            <w:vAlign w:val="center"/>
          </w:tcPr>
          <w:p w14:paraId="27CAE79A" w14:textId="77777777" w:rsidR="00EA1428" w:rsidRPr="0072436D" w:rsidRDefault="00EA1428" w:rsidP="00F0365D">
            <w:pPr>
              <w:tabs>
                <w:tab w:val="decimal" w:pos="1422"/>
              </w:tabs>
              <w:spacing w:before="20" w:after="20"/>
              <w:rPr>
                <w:rFonts w:cs="Arial"/>
                <w:sz w:val="26"/>
                <w:szCs w:val="26"/>
              </w:rPr>
            </w:pPr>
            <w:r w:rsidRPr="0072436D">
              <w:rPr>
                <w:rFonts w:cs="Arial"/>
                <w:sz w:val="26"/>
                <w:szCs w:val="26"/>
              </w:rPr>
              <w:t>1.49*</w:t>
            </w:r>
          </w:p>
        </w:tc>
        <w:tc>
          <w:tcPr>
            <w:tcW w:w="564" w:type="pct"/>
            <w:shd w:val="clear" w:color="auto" w:fill="auto"/>
            <w:noWrap/>
            <w:vAlign w:val="center"/>
          </w:tcPr>
          <w:p w14:paraId="2E23C60E" w14:textId="77777777" w:rsidR="00EA1428" w:rsidRPr="0072436D" w:rsidRDefault="00EA1428" w:rsidP="00B543EB">
            <w:pPr>
              <w:spacing w:before="20" w:after="20"/>
              <w:jc w:val="center"/>
              <w:rPr>
                <w:rFonts w:cs="Arial"/>
                <w:sz w:val="26"/>
                <w:szCs w:val="26"/>
              </w:rPr>
            </w:pPr>
            <w:r w:rsidRPr="0072436D">
              <w:rPr>
                <w:rFonts w:cs="Arial"/>
                <w:sz w:val="26"/>
                <w:szCs w:val="26"/>
              </w:rPr>
              <w:t>54</w:t>
            </w:r>
          </w:p>
        </w:tc>
        <w:tc>
          <w:tcPr>
            <w:tcW w:w="1872" w:type="pct"/>
            <w:shd w:val="clear" w:color="auto" w:fill="auto"/>
            <w:noWrap/>
            <w:vAlign w:val="center"/>
          </w:tcPr>
          <w:p w14:paraId="2D71C906" w14:textId="77777777" w:rsidR="00EA1428" w:rsidRPr="0072436D" w:rsidRDefault="00EA1428" w:rsidP="00F0365D">
            <w:pPr>
              <w:tabs>
                <w:tab w:val="decimal" w:pos="1417"/>
              </w:tabs>
              <w:spacing w:before="20" w:after="20"/>
              <w:rPr>
                <w:rFonts w:cs="Arial"/>
                <w:sz w:val="26"/>
                <w:szCs w:val="26"/>
              </w:rPr>
            </w:pPr>
            <w:r w:rsidRPr="0072436D">
              <w:rPr>
                <w:rFonts w:cs="Arial"/>
                <w:sz w:val="26"/>
                <w:szCs w:val="26"/>
              </w:rPr>
              <w:t>1.28*</w:t>
            </w:r>
          </w:p>
        </w:tc>
      </w:tr>
      <w:tr w:rsidR="00EA1428" w:rsidRPr="0072436D" w14:paraId="1A309C56" w14:textId="77777777">
        <w:trPr>
          <w:trHeight w:val="300"/>
          <w:jc w:val="center"/>
        </w:trPr>
        <w:tc>
          <w:tcPr>
            <w:tcW w:w="601" w:type="pct"/>
            <w:shd w:val="clear" w:color="auto" w:fill="auto"/>
            <w:noWrap/>
            <w:vAlign w:val="center"/>
          </w:tcPr>
          <w:p w14:paraId="1F622CD6" w14:textId="77777777" w:rsidR="00EA1428" w:rsidRPr="0072436D" w:rsidRDefault="00EA1428" w:rsidP="004D163A">
            <w:pPr>
              <w:spacing w:before="20" w:after="20"/>
              <w:jc w:val="center"/>
              <w:rPr>
                <w:rFonts w:cs="Arial"/>
                <w:sz w:val="26"/>
                <w:szCs w:val="26"/>
              </w:rPr>
            </w:pPr>
            <w:r w:rsidRPr="0072436D">
              <w:rPr>
                <w:rFonts w:cs="Arial"/>
                <w:sz w:val="26"/>
                <w:szCs w:val="26"/>
              </w:rPr>
              <w:t>23</w:t>
            </w:r>
          </w:p>
        </w:tc>
        <w:tc>
          <w:tcPr>
            <w:tcW w:w="1962" w:type="pct"/>
            <w:shd w:val="clear" w:color="auto" w:fill="auto"/>
            <w:noWrap/>
            <w:vAlign w:val="center"/>
          </w:tcPr>
          <w:p w14:paraId="145ED78D" w14:textId="77777777" w:rsidR="00EA1428" w:rsidRPr="0072436D" w:rsidRDefault="00EA1428" w:rsidP="00F0365D">
            <w:pPr>
              <w:tabs>
                <w:tab w:val="decimal" w:pos="1422"/>
              </w:tabs>
              <w:spacing w:before="20" w:after="20"/>
              <w:rPr>
                <w:rFonts w:cs="Arial"/>
                <w:sz w:val="26"/>
                <w:szCs w:val="26"/>
              </w:rPr>
            </w:pPr>
            <w:r w:rsidRPr="0072436D">
              <w:rPr>
                <w:rFonts w:cs="Arial"/>
                <w:sz w:val="26"/>
                <w:szCs w:val="26"/>
              </w:rPr>
              <w:t>1.15*</w:t>
            </w:r>
          </w:p>
        </w:tc>
        <w:tc>
          <w:tcPr>
            <w:tcW w:w="564" w:type="pct"/>
            <w:shd w:val="clear" w:color="auto" w:fill="auto"/>
            <w:noWrap/>
            <w:vAlign w:val="center"/>
          </w:tcPr>
          <w:p w14:paraId="157FF7FB" w14:textId="77777777" w:rsidR="00EA1428" w:rsidRPr="0072436D" w:rsidRDefault="00EA1428" w:rsidP="00B543EB">
            <w:pPr>
              <w:spacing w:before="20" w:after="20"/>
              <w:jc w:val="center"/>
              <w:rPr>
                <w:rFonts w:cs="Arial"/>
                <w:sz w:val="26"/>
                <w:szCs w:val="26"/>
              </w:rPr>
            </w:pPr>
            <w:r w:rsidRPr="0072436D">
              <w:rPr>
                <w:rFonts w:cs="Arial"/>
                <w:sz w:val="26"/>
                <w:szCs w:val="26"/>
              </w:rPr>
              <w:t>55</w:t>
            </w:r>
          </w:p>
        </w:tc>
        <w:tc>
          <w:tcPr>
            <w:tcW w:w="1872" w:type="pct"/>
            <w:shd w:val="clear" w:color="auto" w:fill="auto"/>
            <w:noWrap/>
            <w:vAlign w:val="center"/>
          </w:tcPr>
          <w:p w14:paraId="69591968" w14:textId="77777777" w:rsidR="00EA1428" w:rsidRPr="0072436D" w:rsidRDefault="00EA1428" w:rsidP="00F0365D">
            <w:pPr>
              <w:tabs>
                <w:tab w:val="decimal" w:pos="1417"/>
              </w:tabs>
              <w:spacing w:before="20" w:after="20"/>
              <w:rPr>
                <w:rFonts w:cs="Arial"/>
                <w:sz w:val="26"/>
                <w:szCs w:val="26"/>
              </w:rPr>
            </w:pPr>
            <w:r w:rsidRPr="0072436D">
              <w:rPr>
                <w:rFonts w:cs="Arial"/>
                <w:sz w:val="26"/>
                <w:szCs w:val="26"/>
              </w:rPr>
              <w:t>1.01*</w:t>
            </w:r>
          </w:p>
        </w:tc>
      </w:tr>
      <w:tr w:rsidR="00EA1428" w:rsidRPr="0072436D" w14:paraId="3FDACC68" w14:textId="77777777">
        <w:trPr>
          <w:trHeight w:val="300"/>
          <w:jc w:val="center"/>
        </w:trPr>
        <w:tc>
          <w:tcPr>
            <w:tcW w:w="601" w:type="pct"/>
            <w:shd w:val="clear" w:color="auto" w:fill="auto"/>
            <w:noWrap/>
            <w:vAlign w:val="center"/>
          </w:tcPr>
          <w:p w14:paraId="55EA6077" w14:textId="77777777" w:rsidR="00EA1428" w:rsidRPr="0072436D" w:rsidRDefault="00EA1428" w:rsidP="004D163A">
            <w:pPr>
              <w:spacing w:before="20" w:after="20"/>
              <w:jc w:val="center"/>
              <w:rPr>
                <w:rFonts w:cs="Arial"/>
                <w:sz w:val="26"/>
                <w:szCs w:val="26"/>
              </w:rPr>
            </w:pPr>
            <w:r w:rsidRPr="0072436D">
              <w:rPr>
                <w:rFonts w:cs="Arial"/>
                <w:sz w:val="26"/>
                <w:szCs w:val="26"/>
              </w:rPr>
              <w:t>24</w:t>
            </w:r>
          </w:p>
        </w:tc>
        <w:tc>
          <w:tcPr>
            <w:tcW w:w="1962" w:type="pct"/>
            <w:shd w:val="clear" w:color="auto" w:fill="auto"/>
            <w:noWrap/>
            <w:vAlign w:val="center"/>
          </w:tcPr>
          <w:p w14:paraId="1B838B2D" w14:textId="77777777" w:rsidR="00EA1428" w:rsidRPr="0072436D" w:rsidRDefault="00EA1428" w:rsidP="00F0365D">
            <w:pPr>
              <w:tabs>
                <w:tab w:val="decimal" w:pos="1422"/>
              </w:tabs>
              <w:spacing w:before="20" w:after="20"/>
              <w:rPr>
                <w:rFonts w:cs="Arial"/>
                <w:sz w:val="26"/>
                <w:szCs w:val="26"/>
              </w:rPr>
            </w:pPr>
            <w:r>
              <w:rPr>
                <w:rFonts w:cs="Arial"/>
                <w:sz w:val="26"/>
                <w:szCs w:val="26"/>
              </w:rPr>
              <w:t>0</w:t>
            </w:r>
            <w:r w:rsidRPr="0072436D">
              <w:rPr>
                <w:rFonts w:cs="Arial"/>
                <w:sz w:val="26"/>
                <w:szCs w:val="26"/>
              </w:rPr>
              <w:t>.71</w:t>
            </w:r>
          </w:p>
        </w:tc>
        <w:tc>
          <w:tcPr>
            <w:tcW w:w="564" w:type="pct"/>
            <w:shd w:val="clear" w:color="auto" w:fill="auto"/>
            <w:noWrap/>
            <w:vAlign w:val="center"/>
          </w:tcPr>
          <w:p w14:paraId="207EFDF0" w14:textId="77777777" w:rsidR="00EA1428" w:rsidRPr="0072436D" w:rsidRDefault="00EA1428" w:rsidP="00B543EB">
            <w:pPr>
              <w:spacing w:before="20" w:after="20"/>
              <w:jc w:val="center"/>
              <w:rPr>
                <w:rFonts w:cs="Arial"/>
                <w:sz w:val="26"/>
                <w:szCs w:val="26"/>
              </w:rPr>
            </w:pPr>
            <w:r w:rsidRPr="0072436D">
              <w:rPr>
                <w:rFonts w:cs="Arial"/>
                <w:sz w:val="26"/>
                <w:szCs w:val="26"/>
              </w:rPr>
              <w:t>56</w:t>
            </w:r>
          </w:p>
        </w:tc>
        <w:tc>
          <w:tcPr>
            <w:tcW w:w="1872" w:type="pct"/>
            <w:shd w:val="clear" w:color="auto" w:fill="auto"/>
            <w:noWrap/>
            <w:vAlign w:val="center"/>
          </w:tcPr>
          <w:p w14:paraId="42E0A9B1" w14:textId="77777777" w:rsidR="00EA1428" w:rsidRPr="0072436D" w:rsidRDefault="00EA1428" w:rsidP="00F0365D">
            <w:pPr>
              <w:tabs>
                <w:tab w:val="decimal" w:pos="1417"/>
              </w:tabs>
              <w:spacing w:before="20" w:after="20"/>
              <w:rPr>
                <w:rFonts w:cs="Arial"/>
                <w:sz w:val="26"/>
                <w:szCs w:val="26"/>
              </w:rPr>
            </w:pPr>
            <w:r w:rsidRPr="0072436D">
              <w:rPr>
                <w:rFonts w:cs="Arial"/>
                <w:sz w:val="26"/>
                <w:szCs w:val="26"/>
              </w:rPr>
              <w:t>0.97</w:t>
            </w:r>
          </w:p>
        </w:tc>
      </w:tr>
      <w:tr w:rsidR="00EA1428" w:rsidRPr="0072436D" w14:paraId="34E24142" w14:textId="77777777">
        <w:trPr>
          <w:trHeight w:val="300"/>
          <w:jc w:val="center"/>
        </w:trPr>
        <w:tc>
          <w:tcPr>
            <w:tcW w:w="601" w:type="pct"/>
            <w:shd w:val="clear" w:color="auto" w:fill="auto"/>
            <w:noWrap/>
            <w:vAlign w:val="center"/>
          </w:tcPr>
          <w:p w14:paraId="47E09B35" w14:textId="77777777" w:rsidR="00EA1428" w:rsidRPr="0072436D" w:rsidRDefault="00EA1428" w:rsidP="004D163A">
            <w:pPr>
              <w:spacing w:before="20" w:after="20"/>
              <w:jc w:val="center"/>
              <w:rPr>
                <w:rFonts w:cs="Arial"/>
                <w:sz w:val="26"/>
                <w:szCs w:val="26"/>
              </w:rPr>
            </w:pPr>
            <w:r w:rsidRPr="0072436D">
              <w:rPr>
                <w:rFonts w:cs="Arial"/>
                <w:sz w:val="26"/>
                <w:szCs w:val="26"/>
              </w:rPr>
              <w:t>25</w:t>
            </w:r>
          </w:p>
        </w:tc>
        <w:tc>
          <w:tcPr>
            <w:tcW w:w="1962" w:type="pct"/>
            <w:shd w:val="clear" w:color="auto" w:fill="auto"/>
            <w:noWrap/>
            <w:vAlign w:val="center"/>
          </w:tcPr>
          <w:p w14:paraId="0EAF098A" w14:textId="77777777" w:rsidR="00EA1428" w:rsidRPr="0072436D" w:rsidRDefault="00EA1428" w:rsidP="00F0365D">
            <w:pPr>
              <w:tabs>
                <w:tab w:val="decimal" w:pos="1422"/>
              </w:tabs>
              <w:spacing w:before="20" w:after="20"/>
              <w:rPr>
                <w:rFonts w:cs="Arial"/>
                <w:sz w:val="26"/>
                <w:szCs w:val="26"/>
              </w:rPr>
            </w:pPr>
            <w:r w:rsidRPr="0072436D">
              <w:rPr>
                <w:rFonts w:cs="Arial"/>
                <w:sz w:val="26"/>
                <w:szCs w:val="26"/>
              </w:rPr>
              <w:t>1.39*</w:t>
            </w:r>
          </w:p>
        </w:tc>
        <w:tc>
          <w:tcPr>
            <w:tcW w:w="564" w:type="pct"/>
            <w:shd w:val="clear" w:color="auto" w:fill="auto"/>
            <w:noWrap/>
            <w:vAlign w:val="center"/>
          </w:tcPr>
          <w:p w14:paraId="6C0D98F8" w14:textId="77777777" w:rsidR="00EA1428" w:rsidRPr="0072436D" w:rsidRDefault="00EA1428" w:rsidP="00B543EB">
            <w:pPr>
              <w:spacing w:before="20" w:after="20"/>
              <w:jc w:val="center"/>
              <w:rPr>
                <w:rFonts w:cs="Arial"/>
                <w:sz w:val="26"/>
                <w:szCs w:val="26"/>
              </w:rPr>
            </w:pPr>
            <w:r w:rsidRPr="0072436D">
              <w:rPr>
                <w:rFonts w:cs="Arial"/>
                <w:sz w:val="26"/>
                <w:szCs w:val="26"/>
              </w:rPr>
              <w:t>57</w:t>
            </w:r>
          </w:p>
        </w:tc>
        <w:tc>
          <w:tcPr>
            <w:tcW w:w="1872" w:type="pct"/>
            <w:shd w:val="clear" w:color="auto" w:fill="auto"/>
            <w:noWrap/>
            <w:vAlign w:val="center"/>
          </w:tcPr>
          <w:p w14:paraId="60B257E1" w14:textId="77777777" w:rsidR="00EA1428" w:rsidRPr="0072436D" w:rsidRDefault="00EA1428" w:rsidP="00F0365D">
            <w:pPr>
              <w:tabs>
                <w:tab w:val="decimal" w:pos="1417"/>
              </w:tabs>
              <w:spacing w:before="20" w:after="20"/>
              <w:rPr>
                <w:rFonts w:cs="Arial"/>
                <w:sz w:val="26"/>
                <w:szCs w:val="26"/>
              </w:rPr>
            </w:pPr>
            <w:r w:rsidRPr="0072436D">
              <w:rPr>
                <w:rFonts w:cs="Arial"/>
                <w:sz w:val="26"/>
                <w:szCs w:val="26"/>
              </w:rPr>
              <w:t>0.73</w:t>
            </w:r>
          </w:p>
        </w:tc>
      </w:tr>
      <w:tr w:rsidR="00EA1428" w:rsidRPr="0072436D" w14:paraId="5A540C32" w14:textId="77777777">
        <w:trPr>
          <w:trHeight w:val="300"/>
          <w:jc w:val="center"/>
        </w:trPr>
        <w:tc>
          <w:tcPr>
            <w:tcW w:w="601" w:type="pct"/>
            <w:shd w:val="clear" w:color="auto" w:fill="auto"/>
            <w:noWrap/>
            <w:vAlign w:val="center"/>
          </w:tcPr>
          <w:p w14:paraId="66EE57BE" w14:textId="77777777" w:rsidR="00EA1428" w:rsidRPr="0072436D" w:rsidRDefault="00EA1428" w:rsidP="004D163A">
            <w:pPr>
              <w:spacing w:before="20" w:after="20"/>
              <w:jc w:val="center"/>
              <w:rPr>
                <w:rFonts w:cs="Arial"/>
                <w:sz w:val="26"/>
                <w:szCs w:val="26"/>
              </w:rPr>
            </w:pPr>
            <w:r w:rsidRPr="0072436D">
              <w:rPr>
                <w:rFonts w:cs="Arial"/>
                <w:sz w:val="26"/>
                <w:szCs w:val="26"/>
              </w:rPr>
              <w:t>26</w:t>
            </w:r>
          </w:p>
        </w:tc>
        <w:tc>
          <w:tcPr>
            <w:tcW w:w="1962" w:type="pct"/>
            <w:shd w:val="clear" w:color="auto" w:fill="auto"/>
            <w:noWrap/>
            <w:vAlign w:val="center"/>
          </w:tcPr>
          <w:p w14:paraId="60A8FAE6" w14:textId="77777777" w:rsidR="00EA1428" w:rsidRPr="0072436D" w:rsidRDefault="00EA1428" w:rsidP="00F0365D">
            <w:pPr>
              <w:tabs>
                <w:tab w:val="decimal" w:pos="1422"/>
              </w:tabs>
              <w:spacing w:before="20" w:after="20"/>
              <w:rPr>
                <w:rFonts w:cs="Arial"/>
                <w:sz w:val="26"/>
                <w:szCs w:val="26"/>
              </w:rPr>
            </w:pPr>
            <w:r w:rsidRPr="0072436D">
              <w:rPr>
                <w:rFonts w:cs="Arial"/>
                <w:sz w:val="26"/>
                <w:szCs w:val="26"/>
              </w:rPr>
              <w:t>0.99</w:t>
            </w:r>
          </w:p>
        </w:tc>
        <w:tc>
          <w:tcPr>
            <w:tcW w:w="564" w:type="pct"/>
            <w:shd w:val="clear" w:color="auto" w:fill="auto"/>
            <w:noWrap/>
            <w:vAlign w:val="center"/>
          </w:tcPr>
          <w:p w14:paraId="4DAE3274" w14:textId="77777777" w:rsidR="00EA1428" w:rsidRPr="0072436D" w:rsidRDefault="00EA1428" w:rsidP="00B543EB">
            <w:pPr>
              <w:spacing w:before="20" w:after="20"/>
              <w:jc w:val="center"/>
              <w:rPr>
                <w:rFonts w:cs="Arial"/>
                <w:sz w:val="26"/>
                <w:szCs w:val="26"/>
              </w:rPr>
            </w:pPr>
            <w:r w:rsidRPr="0072436D">
              <w:rPr>
                <w:rFonts w:cs="Arial"/>
                <w:sz w:val="26"/>
                <w:szCs w:val="26"/>
              </w:rPr>
              <w:t>58</w:t>
            </w:r>
          </w:p>
        </w:tc>
        <w:tc>
          <w:tcPr>
            <w:tcW w:w="1872" w:type="pct"/>
            <w:shd w:val="clear" w:color="auto" w:fill="auto"/>
            <w:noWrap/>
            <w:vAlign w:val="center"/>
          </w:tcPr>
          <w:p w14:paraId="2ED2715F" w14:textId="77777777" w:rsidR="00EA1428" w:rsidRPr="0072436D" w:rsidRDefault="00EA1428" w:rsidP="00F0365D">
            <w:pPr>
              <w:tabs>
                <w:tab w:val="decimal" w:pos="1417"/>
              </w:tabs>
              <w:spacing w:before="20" w:after="20"/>
              <w:rPr>
                <w:rFonts w:cs="Arial"/>
                <w:sz w:val="26"/>
                <w:szCs w:val="26"/>
              </w:rPr>
            </w:pPr>
            <w:r w:rsidRPr="0072436D">
              <w:rPr>
                <w:rFonts w:cs="Arial"/>
                <w:sz w:val="26"/>
                <w:szCs w:val="26"/>
              </w:rPr>
              <w:t>0.65</w:t>
            </w:r>
          </w:p>
        </w:tc>
      </w:tr>
      <w:tr w:rsidR="00EA1428" w:rsidRPr="0072436D" w14:paraId="44F4053C" w14:textId="77777777">
        <w:trPr>
          <w:trHeight w:val="300"/>
          <w:jc w:val="center"/>
        </w:trPr>
        <w:tc>
          <w:tcPr>
            <w:tcW w:w="601" w:type="pct"/>
            <w:shd w:val="clear" w:color="auto" w:fill="auto"/>
            <w:noWrap/>
            <w:vAlign w:val="center"/>
          </w:tcPr>
          <w:p w14:paraId="6564CD54" w14:textId="77777777" w:rsidR="00EA1428" w:rsidRPr="0072436D" w:rsidRDefault="00EA1428" w:rsidP="004D163A">
            <w:pPr>
              <w:spacing w:before="20" w:after="20"/>
              <w:jc w:val="center"/>
              <w:rPr>
                <w:rFonts w:cs="Arial"/>
                <w:sz w:val="26"/>
                <w:szCs w:val="26"/>
              </w:rPr>
            </w:pPr>
            <w:r w:rsidRPr="0072436D">
              <w:rPr>
                <w:rFonts w:cs="Arial"/>
                <w:sz w:val="26"/>
                <w:szCs w:val="26"/>
              </w:rPr>
              <w:t>27</w:t>
            </w:r>
          </w:p>
        </w:tc>
        <w:tc>
          <w:tcPr>
            <w:tcW w:w="1962" w:type="pct"/>
            <w:shd w:val="clear" w:color="auto" w:fill="auto"/>
            <w:noWrap/>
            <w:vAlign w:val="center"/>
          </w:tcPr>
          <w:p w14:paraId="6725F052" w14:textId="77777777" w:rsidR="00EA1428" w:rsidRPr="0072436D" w:rsidRDefault="00EA1428" w:rsidP="00F0365D">
            <w:pPr>
              <w:tabs>
                <w:tab w:val="decimal" w:pos="1422"/>
              </w:tabs>
              <w:spacing w:before="20" w:after="20"/>
              <w:rPr>
                <w:rFonts w:cs="Arial"/>
                <w:sz w:val="26"/>
                <w:szCs w:val="26"/>
              </w:rPr>
            </w:pPr>
            <w:r w:rsidRPr="0072436D">
              <w:rPr>
                <w:rFonts w:cs="Arial"/>
                <w:sz w:val="26"/>
                <w:szCs w:val="26"/>
              </w:rPr>
              <w:t>0.81</w:t>
            </w:r>
          </w:p>
        </w:tc>
        <w:tc>
          <w:tcPr>
            <w:tcW w:w="564" w:type="pct"/>
            <w:shd w:val="clear" w:color="auto" w:fill="auto"/>
            <w:noWrap/>
            <w:vAlign w:val="center"/>
          </w:tcPr>
          <w:p w14:paraId="35816DB4" w14:textId="77777777" w:rsidR="00EA1428" w:rsidRPr="0072436D" w:rsidRDefault="00EA1428" w:rsidP="00B543EB">
            <w:pPr>
              <w:spacing w:before="20" w:after="20"/>
              <w:jc w:val="center"/>
              <w:rPr>
                <w:rFonts w:cs="Arial"/>
                <w:sz w:val="26"/>
                <w:szCs w:val="26"/>
              </w:rPr>
            </w:pPr>
            <w:r w:rsidRPr="0072436D">
              <w:rPr>
                <w:rFonts w:cs="Arial"/>
                <w:sz w:val="26"/>
                <w:szCs w:val="26"/>
              </w:rPr>
              <w:t>59</w:t>
            </w:r>
          </w:p>
        </w:tc>
        <w:tc>
          <w:tcPr>
            <w:tcW w:w="1872" w:type="pct"/>
            <w:shd w:val="clear" w:color="auto" w:fill="auto"/>
            <w:noWrap/>
            <w:vAlign w:val="center"/>
          </w:tcPr>
          <w:p w14:paraId="415A6C28" w14:textId="77777777" w:rsidR="00EA1428" w:rsidRPr="0072436D" w:rsidRDefault="00EA1428" w:rsidP="00F0365D">
            <w:pPr>
              <w:tabs>
                <w:tab w:val="decimal" w:pos="1417"/>
              </w:tabs>
              <w:spacing w:before="20" w:after="20"/>
              <w:rPr>
                <w:rFonts w:cs="Arial"/>
                <w:sz w:val="26"/>
                <w:szCs w:val="26"/>
              </w:rPr>
            </w:pPr>
            <w:r w:rsidRPr="0072436D">
              <w:rPr>
                <w:rFonts w:cs="Arial"/>
                <w:sz w:val="26"/>
                <w:szCs w:val="26"/>
              </w:rPr>
              <w:t>0.98</w:t>
            </w:r>
          </w:p>
        </w:tc>
      </w:tr>
      <w:tr w:rsidR="00EA1428" w:rsidRPr="0072436D" w14:paraId="4929C9DB" w14:textId="77777777">
        <w:trPr>
          <w:trHeight w:val="300"/>
          <w:jc w:val="center"/>
        </w:trPr>
        <w:tc>
          <w:tcPr>
            <w:tcW w:w="601" w:type="pct"/>
            <w:shd w:val="clear" w:color="auto" w:fill="auto"/>
            <w:noWrap/>
            <w:vAlign w:val="center"/>
          </w:tcPr>
          <w:p w14:paraId="6079AC4E" w14:textId="77777777" w:rsidR="00EA1428" w:rsidRPr="0072436D" w:rsidRDefault="00EA1428" w:rsidP="004D163A">
            <w:pPr>
              <w:spacing w:before="20" w:after="20"/>
              <w:jc w:val="center"/>
              <w:rPr>
                <w:rFonts w:cs="Arial"/>
                <w:sz w:val="26"/>
                <w:szCs w:val="26"/>
              </w:rPr>
            </w:pPr>
            <w:r w:rsidRPr="0072436D">
              <w:rPr>
                <w:rFonts w:cs="Arial"/>
                <w:sz w:val="26"/>
                <w:szCs w:val="26"/>
              </w:rPr>
              <w:t>28</w:t>
            </w:r>
          </w:p>
        </w:tc>
        <w:tc>
          <w:tcPr>
            <w:tcW w:w="1962" w:type="pct"/>
            <w:shd w:val="clear" w:color="auto" w:fill="auto"/>
            <w:noWrap/>
            <w:vAlign w:val="center"/>
          </w:tcPr>
          <w:p w14:paraId="36D4208D" w14:textId="77777777" w:rsidR="00EA1428" w:rsidRPr="0072436D" w:rsidRDefault="00EA1428" w:rsidP="00F0365D">
            <w:pPr>
              <w:tabs>
                <w:tab w:val="decimal" w:pos="1422"/>
              </w:tabs>
              <w:spacing w:before="20" w:after="20"/>
              <w:rPr>
                <w:rFonts w:cs="Arial"/>
                <w:sz w:val="26"/>
                <w:szCs w:val="26"/>
              </w:rPr>
            </w:pPr>
            <w:r w:rsidRPr="0072436D">
              <w:rPr>
                <w:rFonts w:cs="Arial"/>
                <w:sz w:val="26"/>
                <w:szCs w:val="26"/>
              </w:rPr>
              <w:t>1.44*</w:t>
            </w:r>
          </w:p>
        </w:tc>
        <w:tc>
          <w:tcPr>
            <w:tcW w:w="564" w:type="pct"/>
            <w:shd w:val="clear" w:color="auto" w:fill="auto"/>
            <w:noWrap/>
            <w:vAlign w:val="center"/>
          </w:tcPr>
          <w:p w14:paraId="02F19080" w14:textId="77777777" w:rsidR="00EA1428" w:rsidRPr="0072436D" w:rsidRDefault="00EA1428" w:rsidP="00B543EB">
            <w:pPr>
              <w:spacing w:before="20" w:after="20"/>
              <w:jc w:val="center"/>
              <w:rPr>
                <w:rFonts w:cs="Arial"/>
                <w:sz w:val="26"/>
                <w:szCs w:val="26"/>
              </w:rPr>
            </w:pPr>
            <w:r w:rsidRPr="0072436D">
              <w:rPr>
                <w:rFonts w:cs="Arial"/>
                <w:sz w:val="26"/>
                <w:szCs w:val="26"/>
              </w:rPr>
              <w:t>60</w:t>
            </w:r>
          </w:p>
        </w:tc>
        <w:tc>
          <w:tcPr>
            <w:tcW w:w="1872" w:type="pct"/>
            <w:shd w:val="clear" w:color="auto" w:fill="auto"/>
            <w:noWrap/>
            <w:vAlign w:val="center"/>
          </w:tcPr>
          <w:p w14:paraId="084138B9" w14:textId="77777777" w:rsidR="00EA1428" w:rsidRPr="0072436D" w:rsidRDefault="00EA1428" w:rsidP="00F0365D">
            <w:pPr>
              <w:tabs>
                <w:tab w:val="decimal" w:pos="1417"/>
              </w:tabs>
              <w:spacing w:before="20" w:after="20"/>
              <w:rPr>
                <w:rFonts w:cs="Arial"/>
                <w:sz w:val="26"/>
                <w:szCs w:val="26"/>
              </w:rPr>
            </w:pPr>
            <w:r w:rsidRPr="0072436D">
              <w:rPr>
                <w:rFonts w:cs="Arial"/>
                <w:sz w:val="26"/>
                <w:szCs w:val="26"/>
              </w:rPr>
              <w:t>1.16*</w:t>
            </w:r>
          </w:p>
        </w:tc>
      </w:tr>
      <w:tr w:rsidR="00EA1428" w:rsidRPr="0072436D" w14:paraId="07CB24D9" w14:textId="77777777">
        <w:trPr>
          <w:trHeight w:val="300"/>
          <w:jc w:val="center"/>
        </w:trPr>
        <w:tc>
          <w:tcPr>
            <w:tcW w:w="601" w:type="pct"/>
            <w:shd w:val="clear" w:color="auto" w:fill="auto"/>
            <w:noWrap/>
            <w:vAlign w:val="center"/>
          </w:tcPr>
          <w:p w14:paraId="6331AD50" w14:textId="77777777" w:rsidR="00EA1428" w:rsidRPr="0072436D" w:rsidRDefault="00EA1428" w:rsidP="004D163A">
            <w:pPr>
              <w:spacing w:before="20" w:after="20"/>
              <w:jc w:val="center"/>
              <w:rPr>
                <w:rFonts w:cs="Arial"/>
                <w:sz w:val="26"/>
                <w:szCs w:val="26"/>
              </w:rPr>
            </w:pPr>
            <w:r w:rsidRPr="0072436D">
              <w:rPr>
                <w:rFonts w:cs="Arial"/>
                <w:sz w:val="26"/>
                <w:szCs w:val="26"/>
              </w:rPr>
              <w:t>29</w:t>
            </w:r>
          </w:p>
        </w:tc>
        <w:tc>
          <w:tcPr>
            <w:tcW w:w="1962" w:type="pct"/>
            <w:shd w:val="clear" w:color="auto" w:fill="auto"/>
            <w:noWrap/>
            <w:vAlign w:val="center"/>
          </w:tcPr>
          <w:p w14:paraId="03D2D405" w14:textId="77777777" w:rsidR="00EA1428" w:rsidRPr="0072436D" w:rsidRDefault="00EA1428" w:rsidP="00F0365D">
            <w:pPr>
              <w:tabs>
                <w:tab w:val="decimal" w:pos="1422"/>
              </w:tabs>
              <w:spacing w:before="20" w:after="20"/>
              <w:rPr>
                <w:rFonts w:cs="Arial"/>
                <w:sz w:val="26"/>
                <w:szCs w:val="26"/>
              </w:rPr>
            </w:pPr>
            <w:r w:rsidRPr="0072436D">
              <w:rPr>
                <w:rFonts w:cs="Arial"/>
                <w:sz w:val="26"/>
                <w:szCs w:val="26"/>
              </w:rPr>
              <w:t>1.08*</w:t>
            </w:r>
          </w:p>
        </w:tc>
        <w:tc>
          <w:tcPr>
            <w:tcW w:w="564" w:type="pct"/>
            <w:shd w:val="clear" w:color="auto" w:fill="auto"/>
            <w:noWrap/>
            <w:vAlign w:val="center"/>
          </w:tcPr>
          <w:p w14:paraId="4A1C8441" w14:textId="77777777" w:rsidR="00EA1428" w:rsidRPr="0072436D" w:rsidRDefault="00EA1428" w:rsidP="00B543EB">
            <w:pPr>
              <w:spacing w:before="20" w:after="20"/>
              <w:jc w:val="center"/>
              <w:rPr>
                <w:rFonts w:cs="Arial"/>
                <w:sz w:val="26"/>
                <w:szCs w:val="26"/>
              </w:rPr>
            </w:pPr>
            <w:r w:rsidRPr="0072436D">
              <w:rPr>
                <w:rFonts w:cs="Arial"/>
                <w:sz w:val="26"/>
                <w:szCs w:val="26"/>
              </w:rPr>
              <w:t>61</w:t>
            </w:r>
          </w:p>
        </w:tc>
        <w:tc>
          <w:tcPr>
            <w:tcW w:w="1872" w:type="pct"/>
            <w:shd w:val="clear" w:color="auto" w:fill="auto"/>
            <w:noWrap/>
            <w:vAlign w:val="center"/>
          </w:tcPr>
          <w:p w14:paraId="430A938B" w14:textId="77777777" w:rsidR="00EA1428" w:rsidRPr="0072436D" w:rsidRDefault="00EA1428" w:rsidP="00F0365D">
            <w:pPr>
              <w:tabs>
                <w:tab w:val="decimal" w:pos="1417"/>
              </w:tabs>
              <w:spacing w:before="20" w:after="20"/>
              <w:rPr>
                <w:rFonts w:cs="Arial"/>
                <w:sz w:val="26"/>
                <w:szCs w:val="26"/>
              </w:rPr>
            </w:pPr>
            <w:r w:rsidRPr="0072436D">
              <w:rPr>
                <w:rFonts w:cs="Arial"/>
                <w:sz w:val="26"/>
                <w:szCs w:val="26"/>
              </w:rPr>
              <w:t>0.85</w:t>
            </w:r>
          </w:p>
        </w:tc>
      </w:tr>
      <w:tr w:rsidR="00EA1428" w:rsidRPr="0072436D" w14:paraId="192DF768" w14:textId="77777777">
        <w:trPr>
          <w:trHeight w:val="300"/>
          <w:jc w:val="center"/>
        </w:trPr>
        <w:tc>
          <w:tcPr>
            <w:tcW w:w="601" w:type="pct"/>
            <w:shd w:val="clear" w:color="auto" w:fill="auto"/>
            <w:noWrap/>
            <w:vAlign w:val="center"/>
          </w:tcPr>
          <w:p w14:paraId="17515B25" w14:textId="77777777" w:rsidR="00EA1428" w:rsidRPr="0072436D" w:rsidRDefault="00EA1428" w:rsidP="004D163A">
            <w:pPr>
              <w:spacing w:before="20" w:after="20"/>
              <w:jc w:val="center"/>
              <w:rPr>
                <w:rFonts w:cs="Arial"/>
                <w:sz w:val="26"/>
                <w:szCs w:val="26"/>
              </w:rPr>
            </w:pPr>
            <w:r w:rsidRPr="0072436D">
              <w:rPr>
                <w:rFonts w:cs="Arial"/>
                <w:sz w:val="26"/>
                <w:szCs w:val="26"/>
              </w:rPr>
              <w:t>30</w:t>
            </w:r>
          </w:p>
        </w:tc>
        <w:tc>
          <w:tcPr>
            <w:tcW w:w="1962" w:type="pct"/>
            <w:shd w:val="clear" w:color="auto" w:fill="auto"/>
            <w:noWrap/>
            <w:vAlign w:val="center"/>
          </w:tcPr>
          <w:p w14:paraId="27226AC4" w14:textId="77777777" w:rsidR="00EA1428" w:rsidRPr="0072436D" w:rsidRDefault="00EA1428" w:rsidP="00F0365D">
            <w:pPr>
              <w:tabs>
                <w:tab w:val="decimal" w:pos="1422"/>
              </w:tabs>
              <w:spacing w:before="20" w:after="20"/>
              <w:rPr>
                <w:rFonts w:cs="Arial"/>
                <w:sz w:val="26"/>
                <w:szCs w:val="26"/>
              </w:rPr>
            </w:pPr>
            <w:r w:rsidRPr="0072436D">
              <w:rPr>
                <w:rFonts w:cs="Arial"/>
                <w:sz w:val="26"/>
                <w:szCs w:val="26"/>
              </w:rPr>
              <w:t>0.89</w:t>
            </w:r>
          </w:p>
        </w:tc>
        <w:tc>
          <w:tcPr>
            <w:tcW w:w="564" w:type="pct"/>
            <w:shd w:val="clear" w:color="auto" w:fill="auto"/>
            <w:noWrap/>
            <w:vAlign w:val="center"/>
          </w:tcPr>
          <w:p w14:paraId="6E66B040" w14:textId="77777777" w:rsidR="00EA1428" w:rsidRPr="0072436D" w:rsidRDefault="00EA1428" w:rsidP="00B543EB">
            <w:pPr>
              <w:spacing w:before="20" w:after="20"/>
              <w:jc w:val="center"/>
              <w:rPr>
                <w:rFonts w:cs="Arial"/>
                <w:sz w:val="26"/>
                <w:szCs w:val="26"/>
              </w:rPr>
            </w:pPr>
            <w:r w:rsidRPr="0072436D">
              <w:rPr>
                <w:rFonts w:cs="Arial"/>
                <w:sz w:val="26"/>
                <w:szCs w:val="26"/>
              </w:rPr>
              <w:t>62</w:t>
            </w:r>
          </w:p>
        </w:tc>
        <w:tc>
          <w:tcPr>
            <w:tcW w:w="1872" w:type="pct"/>
            <w:shd w:val="clear" w:color="auto" w:fill="auto"/>
            <w:noWrap/>
            <w:vAlign w:val="center"/>
          </w:tcPr>
          <w:p w14:paraId="7484794A" w14:textId="77777777" w:rsidR="00EA1428" w:rsidRPr="0072436D" w:rsidRDefault="00EA1428" w:rsidP="00F0365D">
            <w:pPr>
              <w:tabs>
                <w:tab w:val="decimal" w:pos="1417"/>
              </w:tabs>
              <w:spacing w:before="20" w:after="20"/>
              <w:rPr>
                <w:rFonts w:cs="Arial"/>
                <w:sz w:val="26"/>
                <w:szCs w:val="26"/>
              </w:rPr>
            </w:pPr>
            <w:r w:rsidRPr="0072436D">
              <w:rPr>
                <w:rFonts w:cs="Arial"/>
                <w:sz w:val="26"/>
                <w:szCs w:val="26"/>
              </w:rPr>
              <w:t>0.93</w:t>
            </w:r>
          </w:p>
        </w:tc>
      </w:tr>
      <w:tr w:rsidR="00EA1428" w:rsidRPr="0072436D" w14:paraId="43320290" w14:textId="77777777">
        <w:trPr>
          <w:trHeight w:val="300"/>
          <w:jc w:val="center"/>
        </w:trPr>
        <w:tc>
          <w:tcPr>
            <w:tcW w:w="601" w:type="pct"/>
            <w:shd w:val="clear" w:color="auto" w:fill="auto"/>
            <w:noWrap/>
            <w:vAlign w:val="center"/>
          </w:tcPr>
          <w:p w14:paraId="13791D70" w14:textId="77777777" w:rsidR="00EA1428" w:rsidRPr="0072436D" w:rsidRDefault="00EA1428" w:rsidP="004D163A">
            <w:pPr>
              <w:spacing w:before="20" w:after="20"/>
              <w:jc w:val="center"/>
              <w:rPr>
                <w:rFonts w:cs="Arial"/>
                <w:sz w:val="26"/>
                <w:szCs w:val="26"/>
              </w:rPr>
            </w:pPr>
            <w:r w:rsidRPr="0072436D">
              <w:rPr>
                <w:rFonts w:cs="Arial"/>
                <w:sz w:val="26"/>
                <w:szCs w:val="26"/>
              </w:rPr>
              <w:t>31</w:t>
            </w:r>
          </w:p>
        </w:tc>
        <w:tc>
          <w:tcPr>
            <w:tcW w:w="1962" w:type="pct"/>
            <w:shd w:val="clear" w:color="auto" w:fill="auto"/>
            <w:noWrap/>
            <w:vAlign w:val="center"/>
          </w:tcPr>
          <w:p w14:paraId="286AFE32" w14:textId="77777777" w:rsidR="00EA1428" w:rsidRPr="0072436D" w:rsidRDefault="00EA1428" w:rsidP="00F0365D">
            <w:pPr>
              <w:tabs>
                <w:tab w:val="decimal" w:pos="1422"/>
              </w:tabs>
              <w:spacing w:before="20" w:after="20"/>
              <w:rPr>
                <w:rFonts w:cs="Arial"/>
                <w:sz w:val="26"/>
                <w:szCs w:val="26"/>
              </w:rPr>
            </w:pPr>
            <w:r w:rsidRPr="0072436D">
              <w:rPr>
                <w:rFonts w:cs="Arial"/>
                <w:sz w:val="26"/>
                <w:szCs w:val="26"/>
              </w:rPr>
              <w:t>0.48</w:t>
            </w:r>
          </w:p>
        </w:tc>
        <w:tc>
          <w:tcPr>
            <w:tcW w:w="564" w:type="pct"/>
            <w:shd w:val="clear" w:color="auto" w:fill="auto"/>
            <w:noWrap/>
            <w:vAlign w:val="center"/>
          </w:tcPr>
          <w:p w14:paraId="2BA699F5" w14:textId="77777777" w:rsidR="00EA1428" w:rsidRPr="0072436D" w:rsidRDefault="00EA1428" w:rsidP="00B543EB">
            <w:pPr>
              <w:spacing w:before="20" w:after="20"/>
              <w:jc w:val="center"/>
              <w:rPr>
                <w:rFonts w:cs="Arial"/>
                <w:sz w:val="26"/>
                <w:szCs w:val="26"/>
              </w:rPr>
            </w:pPr>
            <w:r w:rsidRPr="0072436D">
              <w:rPr>
                <w:rFonts w:cs="Arial"/>
                <w:sz w:val="26"/>
                <w:szCs w:val="26"/>
              </w:rPr>
              <w:t>63</w:t>
            </w:r>
          </w:p>
        </w:tc>
        <w:tc>
          <w:tcPr>
            <w:tcW w:w="1872" w:type="pct"/>
            <w:shd w:val="clear" w:color="auto" w:fill="auto"/>
            <w:noWrap/>
            <w:vAlign w:val="center"/>
          </w:tcPr>
          <w:p w14:paraId="316D2505" w14:textId="77777777" w:rsidR="00EA1428" w:rsidRPr="0072436D" w:rsidRDefault="00EA1428" w:rsidP="00F0365D">
            <w:pPr>
              <w:tabs>
                <w:tab w:val="decimal" w:pos="1417"/>
              </w:tabs>
              <w:spacing w:before="20" w:after="20"/>
              <w:rPr>
                <w:rFonts w:cs="Arial"/>
                <w:sz w:val="26"/>
                <w:szCs w:val="26"/>
              </w:rPr>
            </w:pPr>
            <w:r w:rsidRPr="0072436D">
              <w:rPr>
                <w:rFonts w:cs="Arial"/>
                <w:sz w:val="26"/>
                <w:szCs w:val="26"/>
              </w:rPr>
              <w:t>0.64</w:t>
            </w:r>
          </w:p>
        </w:tc>
      </w:tr>
      <w:tr w:rsidR="00EA1428" w:rsidRPr="0072436D" w14:paraId="1BD56289" w14:textId="77777777">
        <w:trPr>
          <w:trHeight w:val="300"/>
          <w:jc w:val="center"/>
        </w:trPr>
        <w:tc>
          <w:tcPr>
            <w:tcW w:w="601" w:type="pct"/>
            <w:shd w:val="clear" w:color="auto" w:fill="auto"/>
            <w:noWrap/>
            <w:vAlign w:val="center"/>
          </w:tcPr>
          <w:p w14:paraId="70992EAB" w14:textId="77777777" w:rsidR="00EA1428" w:rsidRPr="0072436D" w:rsidRDefault="00EA1428" w:rsidP="004D163A">
            <w:pPr>
              <w:spacing w:before="20" w:after="20"/>
              <w:jc w:val="center"/>
              <w:rPr>
                <w:rFonts w:cs="Arial"/>
                <w:sz w:val="26"/>
                <w:szCs w:val="26"/>
              </w:rPr>
            </w:pPr>
            <w:r w:rsidRPr="0072436D">
              <w:rPr>
                <w:rFonts w:cs="Arial"/>
                <w:sz w:val="26"/>
                <w:szCs w:val="26"/>
              </w:rPr>
              <w:t>32</w:t>
            </w:r>
          </w:p>
        </w:tc>
        <w:tc>
          <w:tcPr>
            <w:tcW w:w="1962" w:type="pct"/>
            <w:shd w:val="clear" w:color="auto" w:fill="auto"/>
            <w:noWrap/>
            <w:vAlign w:val="center"/>
          </w:tcPr>
          <w:p w14:paraId="3FA04697" w14:textId="77777777" w:rsidR="00EA1428" w:rsidRPr="0072436D" w:rsidRDefault="00EA1428" w:rsidP="00F0365D">
            <w:pPr>
              <w:tabs>
                <w:tab w:val="decimal" w:pos="1422"/>
              </w:tabs>
              <w:spacing w:before="20" w:after="20"/>
              <w:rPr>
                <w:rFonts w:cs="Arial"/>
                <w:sz w:val="26"/>
                <w:szCs w:val="26"/>
              </w:rPr>
            </w:pPr>
            <w:r w:rsidRPr="0072436D">
              <w:rPr>
                <w:rFonts w:cs="Arial"/>
                <w:sz w:val="26"/>
                <w:szCs w:val="26"/>
              </w:rPr>
              <w:t>0.6</w:t>
            </w:r>
            <w:r>
              <w:rPr>
                <w:rFonts w:cs="Arial"/>
                <w:sz w:val="26"/>
                <w:szCs w:val="26"/>
              </w:rPr>
              <w:t>0</w:t>
            </w:r>
          </w:p>
        </w:tc>
        <w:tc>
          <w:tcPr>
            <w:tcW w:w="564" w:type="pct"/>
            <w:shd w:val="clear" w:color="auto" w:fill="auto"/>
            <w:noWrap/>
            <w:vAlign w:val="center"/>
          </w:tcPr>
          <w:p w14:paraId="02C0DB10" w14:textId="77777777" w:rsidR="00EA1428" w:rsidRPr="0072436D" w:rsidRDefault="00EA1428" w:rsidP="00B543EB">
            <w:pPr>
              <w:spacing w:before="20" w:after="20"/>
              <w:jc w:val="center"/>
              <w:rPr>
                <w:rFonts w:cs="Arial"/>
                <w:sz w:val="26"/>
                <w:szCs w:val="26"/>
              </w:rPr>
            </w:pPr>
            <w:r w:rsidRPr="0072436D">
              <w:rPr>
                <w:rFonts w:cs="Arial"/>
                <w:sz w:val="26"/>
                <w:szCs w:val="26"/>
              </w:rPr>
              <w:t>64</w:t>
            </w:r>
          </w:p>
        </w:tc>
        <w:tc>
          <w:tcPr>
            <w:tcW w:w="1872" w:type="pct"/>
            <w:shd w:val="clear" w:color="auto" w:fill="auto"/>
            <w:noWrap/>
            <w:vAlign w:val="center"/>
          </w:tcPr>
          <w:p w14:paraId="3BA09DE0" w14:textId="77777777" w:rsidR="00EA1428" w:rsidRPr="0072436D" w:rsidRDefault="00EA1428" w:rsidP="00F0365D">
            <w:pPr>
              <w:tabs>
                <w:tab w:val="decimal" w:pos="1417"/>
              </w:tabs>
              <w:spacing w:before="20" w:after="20"/>
              <w:rPr>
                <w:rFonts w:cs="Arial"/>
                <w:sz w:val="26"/>
                <w:szCs w:val="26"/>
              </w:rPr>
            </w:pPr>
            <w:r w:rsidRPr="0072436D">
              <w:rPr>
                <w:rFonts w:cs="Arial"/>
                <w:sz w:val="26"/>
                <w:szCs w:val="26"/>
              </w:rPr>
              <w:t>0.83</w:t>
            </w:r>
          </w:p>
        </w:tc>
      </w:tr>
      <w:tr w:rsidR="00EA1428" w:rsidRPr="0072436D" w14:paraId="0C4F884A" w14:textId="77777777">
        <w:trPr>
          <w:trHeight w:val="300"/>
          <w:jc w:val="center"/>
        </w:trPr>
        <w:tc>
          <w:tcPr>
            <w:tcW w:w="601" w:type="pct"/>
            <w:shd w:val="clear" w:color="auto" w:fill="auto"/>
            <w:noWrap/>
            <w:vAlign w:val="center"/>
          </w:tcPr>
          <w:p w14:paraId="6431E92D" w14:textId="77777777" w:rsidR="00EA1428" w:rsidRPr="0072436D" w:rsidRDefault="00EA1428" w:rsidP="00B543EB">
            <w:pPr>
              <w:spacing w:before="20" w:after="20"/>
              <w:jc w:val="center"/>
              <w:rPr>
                <w:rFonts w:cs="Arial"/>
                <w:sz w:val="26"/>
                <w:szCs w:val="26"/>
              </w:rPr>
            </w:pPr>
            <w:r w:rsidRPr="0072436D">
              <w:rPr>
                <w:rFonts w:cs="Arial"/>
                <w:sz w:val="26"/>
                <w:szCs w:val="26"/>
              </w:rPr>
              <w:t>65</w:t>
            </w:r>
          </w:p>
        </w:tc>
        <w:tc>
          <w:tcPr>
            <w:tcW w:w="1962" w:type="pct"/>
            <w:shd w:val="clear" w:color="auto" w:fill="auto"/>
            <w:noWrap/>
            <w:vAlign w:val="center"/>
          </w:tcPr>
          <w:p w14:paraId="69CB4128" w14:textId="77777777" w:rsidR="00EA1428" w:rsidRPr="0072436D" w:rsidRDefault="00EA1428" w:rsidP="00F0365D">
            <w:pPr>
              <w:tabs>
                <w:tab w:val="decimal" w:pos="1422"/>
              </w:tabs>
              <w:spacing w:before="20" w:after="20"/>
              <w:rPr>
                <w:rFonts w:cs="Arial"/>
                <w:sz w:val="26"/>
                <w:szCs w:val="26"/>
              </w:rPr>
            </w:pPr>
            <w:r w:rsidRPr="0072436D">
              <w:rPr>
                <w:rFonts w:cs="Arial"/>
                <w:sz w:val="26"/>
                <w:szCs w:val="26"/>
              </w:rPr>
              <w:t>0.99</w:t>
            </w:r>
          </w:p>
        </w:tc>
        <w:tc>
          <w:tcPr>
            <w:tcW w:w="564" w:type="pct"/>
            <w:shd w:val="clear" w:color="auto" w:fill="auto"/>
            <w:noWrap/>
            <w:vAlign w:val="center"/>
          </w:tcPr>
          <w:p w14:paraId="358F8542" w14:textId="77777777" w:rsidR="00EA1428" w:rsidRPr="0072436D" w:rsidRDefault="00EA1428" w:rsidP="00B543EB">
            <w:pPr>
              <w:spacing w:before="20" w:after="20"/>
              <w:jc w:val="center"/>
              <w:rPr>
                <w:rFonts w:cs="Arial"/>
                <w:sz w:val="26"/>
                <w:szCs w:val="26"/>
              </w:rPr>
            </w:pPr>
            <w:r w:rsidRPr="0072436D">
              <w:rPr>
                <w:rFonts w:cs="Arial"/>
                <w:sz w:val="26"/>
                <w:szCs w:val="26"/>
              </w:rPr>
              <w:t>96</w:t>
            </w:r>
          </w:p>
        </w:tc>
        <w:tc>
          <w:tcPr>
            <w:tcW w:w="1872" w:type="pct"/>
            <w:shd w:val="clear" w:color="auto" w:fill="auto"/>
            <w:noWrap/>
            <w:vAlign w:val="center"/>
          </w:tcPr>
          <w:p w14:paraId="5DF7F3C4" w14:textId="77777777" w:rsidR="00EA1428" w:rsidRPr="0072436D" w:rsidRDefault="00EA1428" w:rsidP="00F0365D">
            <w:pPr>
              <w:tabs>
                <w:tab w:val="decimal" w:pos="1417"/>
              </w:tabs>
              <w:spacing w:before="20" w:after="20"/>
              <w:rPr>
                <w:rFonts w:cs="Arial"/>
                <w:sz w:val="26"/>
                <w:szCs w:val="26"/>
              </w:rPr>
            </w:pPr>
            <w:r w:rsidRPr="0072436D">
              <w:rPr>
                <w:rFonts w:cs="Arial"/>
                <w:sz w:val="26"/>
                <w:szCs w:val="26"/>
              </w:rPr>
              <w:t>0.84</w:t>
            </w:r>
          </w:p>
        </w:tc>
      </w:tr>
      <w:tr w:rsidR="00EA1428" w:rsidRPr="0072436D" w14:paraId="136852E6" w14:textId="77777777">
        <w:trPr>
          <w:trHeight w:val="300"/>
          <w:jc w:val="center"/>
        </w:trPr>
        <w:tc>
          <w:tcPr>
            <w:tcW w:w="601" w:type="pct"/>
            <w:shd w:val="clear" w:color="auto" w:fill="auto"/>
            <w:noWrap/>
            <w:vAlign w:val="center"/>
          </w:tcPr>
          <w:p w14:paraId="622C2971" w14:textId="77777777" w:rsidR="00EA1428" w:rsidRPr="0072436D" w:rsidRDefault="00EA1428" w:rsidP="00B543EB">
            <w:pPr>
              <w:spacing w:before="20" w:after="20"/>
              <w:jc w:val="center"/>
              <w:rPr>
                <w:rFonts w:cs="Arial"/>
                <w:sz w:val="26"/>
                <w:szCs w:val="26"/>
              </w:rPr>
            </w:pPr>
            <w:r w:rsidRPr="0072436D">
              <w:rPr>
                <w:rFonts w:cs="Arial"/>
                <w:sz w:val="26"/>
                <w:szCs w:val="26"/>
              </w:rPr>
              <w:t>66</w:t>
            </w:r>
          </w:p>
        </w:tc>
        <w:tc>
          <w:tcPr>
            <w:tcW w:w="1962" w:type="pct"/>
            <w:shd w:val="clear" w:color="auto" w:fill="auto"/>
            <w:noWrap/>
            <w:vAlign w:val="center"/>
          </w:tcPr>
          <w:p w14:paraId="533EB47C" w14:textId="77777777" w:rsidR="00EA1428" w:rsidRPr="0072436D" w:rsidRDefault="00EA1428" w:rsidP="00F0365D">
            <w:pPr>
              <w:tabs>
                <w:tab w:val="decimal" w:pos="1422"/>
              </w:tabs>
              <w:spacing w:before="20" w:after="20"/>
              <w:rPr>
                <w:rFonts w:cs="Arial"/>
                <w:sz w:val="26"/>
                <w:szCs w:val="26"/>
              </w:rPr>
            </w:pPr>
            <w:r w:rsidRPr="0072436D">
              <w:rPr>
                <w:rFonts w:cs="Arial"/>
                <w:sz w:val="26"/>
                <w:szCs w:val="26"/>
              </w:rPr>
              <w:t>0.89</w:t>
            </w:r>
          </w:p>
        </w:tc>
        <w:tc>
          <w:tcPr>
            <w:tcW w:w="564" w:type="pct"/>
            <w:shd w:val="clear" w:color="auto" w:fill="auto"/>
            <w:noWrap/>
            <w:vAlign w:val="center"/>
          </w:tcPr>
          <w:p w14:paraId="279ECA1F" w14:textId="77777777" w:rsidR="00EA1428" w:rsidRPr="0072436D" w:rsidRDefault="00EA1428" w:rsidP="00B543EB">
            <w:pPr>
              <w:spacing w:before="20" w:after="20"/>
              <w:jc w:val="center"/>
              <w:rPr>
                <w:rFonts w:cs="Arial"/>
                <w:sz w:val="26"/>
                <w:szCs w:val="26"/>
              </w:rPr>
            </w:pPr>
            <w:r w:rsidRPr="0072436D">
              <w:rPr>
                <w:rFonts w:cs="Arial"/>
                <w:sz w:val="26"/>
                <w:szCs w:val="26"/>
              </w:rPr>
              <w:t>97</w:t>
            </w:r>
          </w:p>
        </w:tc>
        <w:tc>
          <w:tcPr>
            <w:tcW w:w="1872" w:type="pct"/>
            <w:shd w:val="clear" w:color="auto" w:fill="auto"/>
            <w:noWrap/>
            <w:vAlign w:val="center"/>
          </w:tcPr>
          <w:p w14:paraId="11BCCF45" w14:textId="77777777" w:rsidR="00EA1428" w:rsidRPr="0072436D" w:rsidRDefault="00EA1428" w:rsidP="00F0365D">
            <w:pPr>
              <w:tabs>
                <w:tab w:val="decimal" w:pos="1417"/>
              </w:tabs>
              <w:spacing w:before="20" w:after="20"/>
              <w:rPr>
                <w:rFonts w:cs="Arial"/>
                <w:sz w:val="26"/>
                <w:szCs w:val="26"/>
              </w:rPr>
            </w:pPr>
            <w:r w:rsidRPr="0072436D">
              <w:rPr>
                <w:rFonts w:cs="Arial"/>
                <w:sz w:val="26"/>
                <w:szCs w:val="26"/>
              </w:rPr>
              <w:t>0.98</w:t>
            </w:r>
          </w:p>
        </w:tc>
      </w:tr>
      <w:tr w:rsidR="00EA1428" w:rsidRPr="0072436D" w14:paraId="1B645EE6" w14:textId="77777777">
        <w:trPr>
          <w:trHeight w:val="300"/>
          <w:jc w:val="center"/>
        </w:trPr>
        <w:tc>
          <w:tcPr>
            <w:tcW w:w="601" w:type="pct"/>
            <w:shd w:val="clear" w:color="auto" w:fill="auto"/>
            <w:noWrap/>
            <w:vAlign w:val="center"/>
          </w:tcPr>
          <w:p w14:paraId="24410A50" w14:textId="77777777" w:rsidR="00EA1428" w:rsidRPr="0072436D" w:rsidRDefault="00EA1428" w:rsidP="00B543EB">
            <w:pPr>
              <w:spacing w:before="20" w:after="20"/>
              <w:jc w:val="center"/>
              <w:rPr>
                <w:rFonts w:cs="Arial"/>
                <w:sz w:val="26"/>
                <w:szCs w:val="26"/>
              </w:rPr>
            </w:pPr>
            <w:r w:rsidRPr="0072436D">
              <w:rPr>
                <w:rFonts w:cs="Arial"/>
                <w:sz w:val="26"/>
                <w:szCs w:val="26"/>
              </w:rPr>
              <w:lastRenderedPageBreak/>
              <w:t>67</w:t>
            </w:r>
          </w:p>
        </w:tc>
        <w:tc>
          <w:tcPr>
            <w:tcW w:w="1962" w:type="pct"/>
            <w:shd w:val="clear" w:color="auto" w:fill="auto"/>
            <w:noWrap/>
            <w:vAlign w:val="center"/>
          </w:tcPr>
          <w:p w14:paraId="6E3560D9" w14:textId="77777777" w:rsidR="00EA1428" w:rsidRPr="0072436D" w:rsidRDefault="00EA1428" w:rsidP="00F0365D">
            <w:pPr>
              <w:tabs>
                <w:tab w:val="decimal" w:pos="1422"/>
              </w:tabs>
              <w:spacing w:before="20" w:after="20"/>
              <w:rPr>
                <w:rFonts w:cs="Arial"/>
                <w:sz w:val="26"/>
                <w:szCs w:val="26"/>
              </w:rPr>
            </w:pPr>
            <w:r w:rsidRPr="0072436D">
              <w:rPr>
                <w:rFonts w:cs="Arial"/>
                <w:sz w:val="26"/>
                <w:szCs w:val="26"/>
              </w:rPr>
              <w:t>1.2</w:t>
            </w:r>
            <w:r>
              <w:rPr>
                <w:rFonts w:cs="Arial"/>
                <w:sz w:val="26"/>
                <w:szCs w:val="26"/>
              </w:rPr>
              <w:t>0</w:t>
            </w:r>
            <w:r w:rsidRPr="0072436D">
              <w:rPr>
                <w:rFonts w:cs="Arial"/>
                <w:sz w:val="26"/>
                <w:szCs w:val="26"/>
              </w:rPr>
              <w:t>*</w:t>
            </w:r>
          </w:p>
        </w:tc>
        <w:tc>
          <w:tcPr>
            <w:tcW w:w="564" w:type="pct"/>
            <w:shd w:val="clear" w:color="auto" w:fill="auto"/>
            <w:noWrap/>
            <w:vAlign w:val="center"/>
          </w:tcPr>
          <w:p w14:paraId="10D1511B" w14:textId="77777777" w:rsidR="00EA1428" w:rsidRPr="0072436D" w:rsidRDefault="00EA1428" w:rsidP="00B543EB">
            <w:pPr>
              <w:spacing w:before="20" w:after="20"/>
              <w:jc w:val="center"/>
              <w:rPr>
                <w:rFonts w:cs="Arial"/>
                <w:sz w:val="26"/>
                <w:szCs w:val="26"/>
              </w:rPr>
            </w:pPr>
            <w:r w:rsidRPr="0072436D">
              <w:rPr>
                <w:rFonts w:cs="Arial"/>
                <w:sz w:val="26"/>
                <w:szCs w:val="26"/>
              </w:rPr>
              <w:t>98</w:t>
            </w:r>
          </w:p>
        </w:tc>
        <w:tc>
          <w:tcPr>
            <w:tcW w:w="1872" w:type="pct"/>
            <w:shd w:val="clear" w:color="auto" w:fill="auto"/>
            <w:noWrap/>
            <w:vAlign w:val="center"/>
          </w:tcPr>
          <w:p w14:paraId="49213E6B" w14:textId="77777777" w:rsidR="00EA1428" w:rsidRPr="0072436D" w:rsidRDefault="00EA1428" w:rsidP="00F0365D">
            <w:pPr>
              <w:tabs>
                <w:tab w:val="decimal" w:pos="1417"/>
              </w:tabs>
              <w:spacing w:before="20" w:after="20"/>
              <w:rPr>
                <w:rFonts w:cs="Arial"/>
                <w:sz w:val="26"/>
                <w:szCs w:val="26"/>
              </w:rPr>
            </w:pPr>
            <w:r w:rsidRPr="0072436D">
              <w:rPr>
                <w:rFonts w:cs="Arial"/>
                <w:sz w:val="26"/>
                <w:szCs w:val="26"/>
              </w:rPr>
              <w:t>0.81</w:t>
            </w:r>
          </w:p>
        </w:tc>
      </w:tr>
      <w:tr w:rsidR="00EA1428" w:rsidRPr="0072436D" w14:paraId="282324B0" w14:textId="77777777">
        <w:trPr>
          <w:trHeight w:val="300"/>
          <w:jc w:val="center"/>
        </w:trPr>
        <w:tc>
          <w:tcPr>
            <w:tcW w:w="601" w:type="pct"/>
            <w:shd w:val="clear" w:color="auto" w:fill="auto"/>
            <w:noWrap/>
            <w:vAlign w:val="center"/>
          </w:tcPr>
          <w:p w14:paraId="749950BA" w14:textId="77777777" w:rsidR="00EA1428" w:rsidRPr="0072436D" w:rsidRDefault="00EA1428" w:rsidP="00B543EB">
            <w:pPr>
              <w:spacing w:before="20" w:after="20"/>
              <w:jc w:val="center"/>
              <w:rPr>
                <w:rFonts w:cs="Arial"/>
                <w:sz w:val="26"/>
                <w:szCs w:val="26"/>
              </w:rPr>
            </w:pPr>
            <w:r w:rsidRPr="0072436D">
              <w:rPr>
                <w:rFonts w:cs="Arial"/>
                <w:sz w:val="26"/>
                <w:szCs w:val="26"/>
              </w:rPr>
              <w:t>68</w:t>
            </w:r>
          </w:p>
        </w:tc>
        <w:tc>
          <w:tcPr>
            <w:tcW w:w="1962" w:type="pct"/>
            <w:shd w:val="clear" w:color="auto" w:fill="auto"/>
            <w:noWrap/>
            <w:vAlign w:val="center"/>
          </w:tcPr>
          <w:p w14:paraId="38BAF219" w14:textId="77777777" w:rsidR="00EA1428" w:rsidRPr="0072436D" w:rsidRDefault="00EA1428" w:rsidP="00F0365D">
            <w:pPr>
              <w:tabs>
                <w:tab w:val="decimal" w:pos="1422"/>
              </w:tabs>
              <w:spacing w:before="20" w:after="20"/>
              <w:rPr>
                <w:rFonts w:cs="Arial"/>
                <w:sz w:val="26"/>
                <w:szCs w:val="26"/>
              </w:rPr>
            </w:pPr>
            <w:r w:rsidRPr="0072436D">
              <w:rPr>
                <w:rFonts w:cs="Arial"/>
                <w:sz w:val="26"/>
                <w:szCs w:val="26"/>
              </w:rPr>
              <w:t>0.92</w:t>
            </w:r>
          </w:p>
        </w:tc>
        <w:tc>
          <w:tcPr>
            <w:tcW w:w="564" w:type="pct"/>
            <w:shd w:val="clear" w:color="auto" w:fill="auto"/>
            <w:noWrap/>
            <w:vAlign w:val="center"/>
          </w:tcPr>
          <w:p w14:paraId="76E66CBD" w14:textId="77777777" w:rsidR="00EA1428" w:rsidRPr="0072436D" w:rsidRDefault="00EA1428" w:rsidP="00B543EB">
            <w:pPr>
              <w:spacing w:before="20" w:after="20"/>
              <w:jc w:val="center"/>
              <w:rPr>
                <w:rFonts w:cs="Arial"/>
                <w:sz w:val="26"/>
                <w:szCs w:val="26"/>
              </w:rPr>
            </w:pPr>
            <w:r w:rsidRPr="0072436D">
              <w:rPr>
                <w:rFonts w:cs="Arial"/>
                <w:sz w:val="26"/>
                <w:szCs w:val="26"/>
              </w:rPr>
              <w:t>99</w:t>
            </w:r>
          </w:p>
        </w:tc>
        <w:tc>
          <w:tcPr>
            <w:tcW w:w="1872" w:type="pct"/>
            <w:shd w:val="clear" w:color="auto" w:fill="auto"/>
            <w:noWrap/>
            <w:vAlign w:val="center"/>
          </w:tcPr>
          <w:p w14:paraId="00E68FB1" w14:textId="77777777" w:rsidR="00EA1428" w:rsidRPr="0072436D" w:rsidRDefault="00EA1428" w:rsidP="00F0365D">
            <w:pPr>
              <w:tabs>
                <w:tab w:val="decimal" w:pos="1417"/>
              </w:tabs>
              <w:spacing w:before="20" w:after="20"/>
              <w:rPr>
                <w:rFonts w:cs="Arial"/>
                <w:sz w:val="26"/>
                <w:szCs w:val="26"/>
              </w:rPr>
            </w:pPr>
            <w:r w:rsidRPr="0072436D">
              <w:rPr>
                <w:rFonts w:cs="Arial"/>
                <w:sz w:val="26"/>
                <w:szCs w:val="26"/>
              </w:rPr>
              <w:t>1.04*</w:t>
            </w:r>
          </w:p>
        </w:tc>
      </w:tr>
      <w:tr w:rsidR="00EA1428" w:rsidRPr="0072436D" w14:paraId="37519F7C" w14:textId="77777777">
        <w:trPr>
          <w:trHeight w:val="300"/>
          <w:jc w:val="center"/>
        </w:trPr>
        <w:tc>
          <w:tcPr>
            <w:tcW w:w="601" w:type="pct"/>
            <w:shd w:val="clear" w:color="auto" w:fill="auto"/>
            <w:noWrap/>
            <w:vAlign w:val="center"/>
          </w:tcPr>
          <w:p w14:paraId="67432DEE" w14:textId="77777777" w:rsidR="00EA1428" w:rsidRPr="0072436D" w:rsidRDefault="00EA1428" w:rsidP="00B543EB">
            <w:pPr>
              <w:spacing w:before="20" w:after="20"/>
              <w:jc w:val="center"/>
              <w:rPr>
                <w:rFonts w:cs="Arial"/>
                <w:sz w:val="26"/>
                <w:szCs w:val="26"/>
              </w:rPr>
            </w:pPr>
            <w:r w:rsidRPr="0072436D">
              <w:rPr>
                <w:rFonts w:cs="Arial"/>
                <w:sz w:val="26"/>
                <w:szCs w:val="26"/>
              </w:rPr>
              <w:t>69</w:t>
            </w:r>
          </w:p>
        </w:tc>
        <w:tc>
          <w:tcPr>
            <w:tcW w:w="1962" w:type="pct"/>
            <w:shd w:val="clear" w:color="auto" w:fill="auto"/>
            <w:noWrap/>
            <w:vAlign w:val="center"/>
          </w:tcPr>
          <w:p w14:paraId="1745FF6F" w14:textId="77777777" w:rsidR="00EA1428" w:rsidRPr="0072436D" w:rsidRDefault="00EA1428" w:rsidP="00F0365D">
            <w:pPr>
              <w:tabs>
                <w:tab w:val="decimal" w:pos="1422"/>
              </w:tabs>
              <w:spacing w:before="20" w:after="20"/>
              <w:rPr>
                <w:rFonts w:cs="Arial"/>
                <w:sz w:val="26"/>
                <w:szCs w:val="26"/>
              </w:rPr>
            </w:pPr>
            <w:r w:rsidRPr="0072436D">
              <w:rPr>
                <w:rFonts w:cs="Arial"/>
                <w:sz w:val="26"/>
                <w:szCs w:val="26"/>
              </w:rPr>
              <w:t>0.68</w:t>
            </w:r>
          </w:p>
        </w:tc>
        <w:tc>
          <w:tcPr>
            <w:tcW w:w="564" w:type="pct"/>
            <w:shd w:val="clear" w:color="auto" w:fill="auto"/>
            <w:noWrap/>
            <w:vAlign w:val="center"/>
          </w:tcPr>
          <w:p w14:paraId="7364F9C5" w14:textId="77777777" w:rsidR="00EA1428" w:rsidRPr="0072436D" w:rsidRDefault="00EA1428" w:rsidP="00B543EB">
            <w:pPr>
              <w:spacing w:before="20" w:after="20"/>
              <w:jc w:val="center"/>
              <w:rPr>
                <w:rFonts w:cs="Arial"/>
                <w:sz w:val="26"/>
                <w:szCs w:val="26"/>
              </w:rPr>
            </w:pPr>
            <w:r w:rsidRPr="0072436D">
              <w:rPr>
                <w:rFonts w:cs="Arial"/>
                <w:sz w:val="26"/>
                <w:szCs w:val="26"/>
              </w:rPr>
              <w:t>100</w:t>
            </w:r>
          </w:p>
        </w:tc>
        <w:tc>
          <w:tcPr>
            <w:tcW w:w="1872" w:type="pct"/>
            <w:shd w:val="clear" w:color="auto" w:fill="auto"/>
            <w:noWrap/>
            <w:vAlign w:val="center"/>
          </w:tcPr>
          <w:p w14:paraId="03CF0078" w14:textId="77777777" w:rsidR="00EA1428" w:rsidRPr="0072436D" w:rsidRDefault="00EA1428" w:rsidP="00F0365D">
            <w:pPr>
              <w:tabs>
                <w:tab w:val="decimal" w:pos="1417"/>
              </w:tabs>
              <w:spacing w:before="20" w:after="20"/>
              <w:rPr>
                <w:rFonts w:cs="Arial"/>
                <w:sz w:val="26"/>
                <w:szCs w:val="26"/>
              </w:rPr>
            </w:pPr>
            <w:r w:rsidRPr="0072436D">
              <w:rPr>
                <w:rFonts w:cs="Arial"/>
                <w:sz w:val="26"/>
                <w:szCs w:val="26"/>
              </w:rPr>
              <w:t>0.59</w:t>
            </w:r>
          </w:p>
        </w:tc>
      </w:tr>
      <w:tr w:rsidR="00EA1428" w:rsidRPr="0072436D" w14:paraId="4DB1E421" w14:textId="77777777">
        <w:trPr>
          <w:trHeight w:val="300"/>
          <w:jc w:val="center"/>
        </w:trPr>
        <w:tc>
          <w:tcPr>
            <w:tcW w:w="601" w:type="pct"/>
            <w:shd w:val="clear" w:color="auto" w:fill="auto"/>
            <w:noWrap/>
            <w:vAlign w:val="center"/>
          </w:tcPr>
          <w:p w14:paraId="5160321C" w14:textId="77777777" w:rsidR="00EA1428" w:rsidRPr="0072436D" w:rsidRDefault="00EA1428" w:rsidP="00B543EB">
            <w:pPr>
              <w:spacing w:before="20" w:after="20"/>
              <w:jc w:val="center"/>
              <w:rPr>
                <w:rFonts w:cs="Arial"/>
                <w:sz w:val="26"/>
                <w:szCs w:val="26"/>
              </w:rPr>
            </w:pPr>
            <w:r w:rsidRPr="0072436D">
              <w:rPr>
                <w:rFonts w:cs="Arial"/>
                <w:sz w:val="26"/>
                <w:szCs w:val="26"/>
              </w:rPr>
              <w:t>70</w:t>
            </w:r>
          </w:p>
        </w:tc>
        <w:tc>
          <w:tcPr>
            <w:tcW w:w="1962" w:type="pct"/>
            <w:shd w:val="clear" w:color="auto" w:fill="auto"/>
            <w:noWrap/>
            <w:vAlign w:val="center"/>
          </w:tcPr>
          <w:p w14:paraId="726F42BF" w14:textId="77777777" w:rsidR="00EA1428" w:rsidRPr="0072436D" w:rsidRDefault="00EA1428" w:rsidP="00F0365D">
            <w:pPr>
              <w:tabs>
                <w:tab w:val="decimal" w:pos="1422"/>
              </w:tabs>
              <w:spacing w:before="20" w:after="20"/>
              <w:rPr>
                <w:rFonts w:cs="Arial"/>
                <w:sz w:val="26"/>
                <w:szCs w:val="26"/>
              </w:rPr>
            </w:pPr>
            <w:r w:rsidRPr="0072436D">
              <w:rPr>
                <w:rFonts w:cs="Arial"/>
                <w:sz w:val="26"/>
                <w:szCs w:val="26"/>
              </w:rPr>
              <w:t>0.84</w:t>
            </w:r>
          </w:p>
        </w:tc>
        <w:tc>
          <w:tcPr>
            <w:tcW w:w="564" w:type="pct"/>
            <w:shd w:val="clear" w:color="auto" w:fill="auto"/>
            <w:noWrap/>
            <w:vAlign w:val="center"/>
          </w:tcPr>
          <w:p w14:paraId="31608CC7" w14:textId="77777777" w:rsidR="00EA1428" w:rsidRPr="0072436D" w:rsidRDefault="00EA1428" w:rsidP="00B543EB">
            <w:pPr>
              <w:spacing w:before="20" w:after="20"/>
              <w:jc w:val="center"/>
              <w:rPr>
                <w:rFonts w:cs="Arial"/>
                <w:sz w:val="26"/>
                <w:szCs w:val="26"/>
              </w:rPr>
            </w:pPr>
            <w:r w:rsidRPr="0072436D">
              <w:rPr>
                <w:rFonts w:cs="Arial"/>
                <w:sz w:val="26"/>
                <w:szCs w:val="26"/>
              </w:rPr>
              <w:t>101</w:t>
            </w:r>
          </w:p>
        </w:tc>
        <w:tc>
          <w:tcPr>
            <w:tcW w:w="1872" w:type="pct"/>
            <w:shd w:val="clear" w:color="auto" w:fill="auto"/>
            <w:noWrap/>
            <w:vAlign w:val="center"/>
          </w:tcPr>
          <w:p w14:paraId="60057DA4" w14:textId="77777777" w:rsidR="00EA1428" w:rsidRPr="0072436D" w:rsidRDefault="00EA1428" w:rsidP="00F0365D">
            <w:pPr>
              <w:tabs>
                <w:tab w:val="decimal" w:pos="1417"/>
              </w:tabs>
              <w:spacing w:before="20" w:after="20"/>
              <w:rPr>
                <w:rFonts w:cs="Arial"/>
                <w:sz w:val="26"/>
                <w:szCs w:val="26"/>
              </w:rPr>
            </w:pPr>
            <w:r w:rsidRPr="0072436D">
              <w:rPr>
                <w:rFonts w:cs="Arial"/>
                <w:sz w:val="26"/>
                <w:szCs w:val="26"/>
              </w:rPr>
              <w:t>1.23*</w:t>
            </w:r>
          </w:p>
        </w:tc>
      </w:tr>
      <w:tr w:rsidR="00EA1428" w:rsidRPr="0072436D" w14:paraId="0D49DDF2" w14:textId="77777777">
        <w:trPr>
          <w:trHeight w:val="300"/>
          <w:jc w:val="center"/>
        </w:trPr>
        <w:tc>
          <w:tcPr>
            <w:tcW w:w="601" w:type="pct"/>
            <w:shd w:val="clear" w:color="auto" w:fill="auto"/>
            <w:noWrap/>
            <w:vAlign w:val="center"/>
          </w:tcPr>
          <w:p w14:paraId="3C89A0E0" w14:textId="77777777" w:rsidR="00EA1428" w:rsidRPr="0072436D" w:rsidRDefault="00EA1428" w:rsidP="00B543EB">
            <w:pPr>
              <w:spacing w:before="20" w:after="20"/>
              <w:jc w:val="center"/>
              <w:rPr>
                <w:rFonts w:cs="Arial"/>
                <w:sz w:val="26"/>
                <w:szCs w:val="26"/>
              </w:rPr>
            </w:pPr>
            <w:r w:rsidRPr="0072436D">
              <w:rPr>
                <w:rFonts w:cs="Arial"/>
                <w:sz w:val="26"/>
                <w:szCs w:val="26"/>
              </w:rPr>
              <w:t>71</w:t>
            </w:r>
          </w:p>
        </w:tc>
        <w:tc>
          <w:tcPr>
            <w:tcW w:w="1962" w:type="pct"/>
            <w:shd w:val="clear" w:color="auto" w:fill="auto"/>
            <w:noWrap/>
            <w:vAlign w:val="center"/>
          </w:tcPr>
          <w:p w14:paraId="06ED97E1" w14:textId="77777777" w:rsidR="00EA1428" w:rsidRPr="0072436D" w:rsidRDefault="00EA1428" w:rsidP="00F0365D">
            <w:pPr>
              <w:tabs>
                <w:tab w:val="decimal" w:pos="1422"/>
              </w:tabs>
              <w:spacing w:before="20" w:after="20"/>
              <w:rPr>
                <w:rFonts w:cs="Arial"/>
                <w:sz w:val="26"/>
                <w:szCs w:val="26"/>
              </w:rPr>
            </w:pPr>
            <w:r w:rsidRPr="0072436D">
              <w:rPr>
                <w:rFonts w:cs="Arial"/>
                <w:sz w:val="26"/>
                <w:szCs w:val="26"/>
              </w:rPr>
              <w:t>1.26*</w:t>
            </w:r>
          </w:p>
        </w:tc>
        <w:tc>
          <w:tcPr>
            <w:tcW w:w="564" w:type="pct"/>
            <w:shd w:val="clear" w:color="auto" w:fill="auto"/>
            <w:noWrap/>
            <w:vAlign w:val="center"/>
          </w:tcPr>
          <w:p w14:paraId="63E858CB" w14:textId="77777777" w:rsidR="00EA1428" w:rsidRPr="0072436D" w:rsidRDefault="00EA1428" w:rsidP="00B543EB">
            <w:pPr>
              <w:spacing w:before="20" w:after="20"/>
              <w:jc w:val="center"/>
              <w:rPr>
                <w:rFonts w:cs="Arial"/>
                <w:sz w:val="26"/>
                <w:szCs w:val="26"/>
              </w:rPr>
            </w:pPr>
            <w:r w:rsidRPr="0072436D">
              <w:rPr>
                <w:rFonts w:cs="Arial"/>
                <w:sz w:val="26"/>
                <w:szCs w:val="26"/>
              </w:rPr>
              <w:t>102</w:t>
            </w:r>
          </w:p>
        </w:tc>
        <w:tc>
          <w:tcPr>
            <w:tcW w:w="1872" w:type="pct"/>
            <w:shd w:val="clear" w:color="auto" w:fill="auto"/>
            <w:noWrap/>
            <w:vAlign w:val="center"/>
          </w:tcPr>
          <w:p w14:paraId="63A35D94" w14:textId="77777777" w:rsidR="00EA1428" w:rsidRPr="0072436D" w:rsidRDefault="00EA1428" w:rsidP="00F0365D">
            <w:pPr>
              <w:tabs>
                <w:tab w:val="decimal" w:pos="1417"/>
              </w:tabs>
              <w:spacing w:before="20" w:after="20"/>
              <w:rPr>
                <w:rFonts w:cs="Arial"/>
                <w:sz w:val="26"/>
                <w:szCs w:val="26"/>
              </w:rPr>
            </w:pPr>
            <w:r w:rsidRPr="0072436D">
              <w:rPr>
                <w:rFonts w:cs="Arial"/>
                <w:sz w:val="26"/>
                <w:szCs w:val="26"/>
              </w:rPr>
              <w:t>1.14*</w:t>
            </w:r>
          </w:p>
        </w:tc>
      </w:tr>
      <w:tr w:rsidR="00EA1428" w:rsidRPr="0072436D" w14:paraId="5B586DD9" w14:textId="77777777">
        <w:trPr>
          <w:trHeight w:val="300"/>
          <w:jc w:val="center"/>
        </w:trPr>
        <w:tc>
          <w:tcPr>
            <w:tcW w:w="601" w:type="pct"/>
            <w:shd w:val="clear" w:color="auto" w:fill="auto"/>
            <w:noWrap/>
            <w:vAlign w:val="center"/>
          </w:tcPr>
          <w:p w14:paraId="65D444F5" w14:textId="77777777" w:rsidR="00EA1428" w:rsidRPr="0072436D" w:rsidRDefault="00EA1428" w:rsidP="00B543EB">
            <w:pPr>
              <w:spacing w:before="20" w:after="20"/>
              <w:jc w:val="center"/>
              <w:rPr>
                <w:rFonts w:cs="Arial"/>
                <w:sz w:val="26"/>
                <w:szCs w:val="26"/>
              </w:rPr>
            </w:pPr>
            <w:r w:rsidRPr="0072436D">
              <w:rPr>
                <w:rFonts w:cs="Arial"/>
                <w:sz w:val="26"/>
                <w:szCs w:val="26"/>
              </w:rPr>
              <w:t>72</w:t>
            </w:r>
          </w:p>
        </w:tc>
        <w:tc>
          <w:tcPr>
            <w:tcW w:w="1962" w:type="pct"/>
            <w:shd w:val="clear" w:color="auto" w:fill="auto"/>
            <w:noWrap/>
            <w:vAlign w:val="center"/>
          </w:tcPr>
          <w:p w14:paraId="1B66661D" w14:textId="77777777" w:rsidR="00EA1428" w:rsidRPr="0072436D" w:rsidRDefault="00EA1428" w:rsidP="00F0365D">
            <w:pPr>
              <w:tabs>
                <w:tab w:val="decimal" w:pos="1422"/>
              </w:tabs>
              <w:spacing w:before="20" w:after="20"/>
              <w:rPr>
                <w:rFonts w:cs="Arial"/>
                <w:sz w:val="26"/>
                <w:szCs w:val="26"/>
              </w:rPr>
            </w:pPr>
            <w:r w:rsidRPr="0072436D">
              <w:rPr>
                <w:rFonts w:cs="Arial"/>
                <w:sz w:val="26"/>
                <w:szCs w:val="26"/>
              </w:rPr>
              <w:t>1.23*</w:t>
            </w:r>
          </w:p>
        </w:tc>
        <w:tc>
          <w:tcPr>
            <w:tcW w:w="564" w:type="pct"/>
            <w:shd w:val="clear" w:color="auto" w:fill="auto"/>
            <w:noWrap/>
            <w:vAlign w:val="center"/>
          </w:tcPr>
          <w:p w14:paraId="42682AB8" w14:textId="77777777" w:rsidR="00EA1428" w:rsidRPr="0072436D" w:rsidRDefault="00EA1428" w:rsidP="00B543EB">
            <w:pPr>
              <w:spacing w:before="20" w:after="20"/>
              <w:jc w:val="center"/>
              <w:rPr>
                <w:rFonts w:cs="Arial"/>
                <w:sz w:val="26"/>
                <w:szCs w:val="26"/>
              </w:rPr>
            </w:pPr>
            <w:r w:rsidRPr="0072436D">
              <w:rPr>
                <w:rFonts w:cs="Arial"/>
                <w:sz w:val="26"/>
                <w:szCs w:val="26"/>
              </w:rPr>
              <w:t>103</w:t>
            </w:r>
          </w:p>
        </w:tc>
        <w:tc>
          <w:tcPr>
            <w:tcW w:w="1872" w:type="pct"/>
            <w:shd w:val="clear" w:color="auto" w:fill="auto"/>
            <w:noWrap/>
            <w:vAlign w:val="center"/>
          </w:tcPr>
          <w:p w14:paraId="313BB9EC" w14:textId="77777777" w:rsidR="00EA1428" w:rsidRPr="0072436D" w:rsidRDefault="00EA1428" w:rsidP="00F0365D">
            <w:pPr>
              <w:tabs>
                <w:tab w:val="decimal" w:pos="1417"/>
              </w:tabs>
              <w:spacing w:before="20" w:after="20"/>
              <w:rPr>
                <w:rFonts w:cs="Arial"/>
                <w:sz w:val="26"/>
                <w:szCs w:val="26"/>
              </w:rPr>
            </w:pPr>
            <w:r w:rsidRPr="0072436D">
              <w:rPr>
                <w:rFonts w:cs="Arial"/>
                <w:sz w:val="26"/>
                <w:szCs w:val="26"/>
              </w:rPr>
              <w:t>0.69</w:t>
            </w:r>
          </w:p>
        </w:tc>
      </w:tr>
      <w:tr w:rsidR="00EA1428" w:rsidRPr="0072436D" w14:paraId="4BA8DE81" w14:textId="77777777">
        <w:trPr>
          <w:trHeight w:val="300"/>
          <w:jc w:val="center"/>
        </w:trPr>
        <w:tc>
          <w:tcPr>
            <w:tcW w:w="601" w:type="pct"/>
            <w:shd w:val="clear" w:color="auto" w:fill="auto"/>
            <w:noWrap/>
            <w:vAlign w:val="center"/>
          </w:tcPr>
          <w:p w14:paraId="6A7AF2E0" w14:textId="77777777" w:rsidR="00EA1428" w:rsidRPr="0072436D" w:rsidRDefault="00EA1428" w:rsidP="00B543EB">
            <w:pPr>
              <w:spacing w:before="20" w:after="20"/>
              <w:jc w:val="center"/>
              <w:rPr>
                <w:rFonts w:cs="Arial"/>
                <w:sz w:val="26"/>
                <w:szCs w:val="26"/>
              </w:rPr>
            </w:pPr>
            <w:r w:rsidRPr="0072436D">
              <w:rPr>
                <w:rFonts w:cs="Arial"/>
                <w:sz w:val="26"/>
                <w:szCs w:val="26"/>
              </w:rPr>
              <w:t>73</w:t>
            </w:r>
          </w:p>
        </w:tc>
        <w:tc>
          <w:tcPr>
            <w:tcW w:w="1962" w:type="pct"/>
            <w:shd w:val="clear" w:color="auto" w:fill="auto"/>
            <w:noWrap/>
            <w:vAlign w:val="center"/>
          </w:tcPr>
          <w:p w14:paraId="09C45B70" w14:textId="77777777" w:rsidR="00EA1428" w:rsidRPr="0072436D" w:rsidRDefault="00EA1428" w:rsidP="00F0365D">
            <w:pPr>
              <w:tabs>
                <w:tab w:val="decimal" w:pos="1422"/>
              </w:tabs>
              <w:spacing w:before="20" w:after="20"/>
              <w:rPr>
                <w:rFonts w:cs="Arial"/>
                <w:sz w:val="26"/>
                <w:szCs w:val="26"/>
              </w:rPr>
            </w:pPr>
            <w:r w:rsidRPr="0072436D">
              <w:rPr>
                <w:rFonts w:cs="Arial"/>
                <w:sz w:val="26"/>
                <w:szCs w:val="26"/>
              </w:rPr>
              <w:t>0.75</w:t>
            </w:r>
          </w:p>
        </w:tc>
        <w:tc>
          <w:tcPr>
            <w:tcW w:w="564" w:type="pct"/>
            <w:shd w:val="clear" w:color="auto" w:fill="auto"/>
            <w:noWrap/>
            <w:vAlign w:val="center"/>
          </w:tcPr>
          <w:p w14:paraId="4CF485EB" w14:textId="77777777" w:rsidR="00EA1428" w:rsidRPr="0072436D" w:rsidRDefault="00EA1428" w:rsidP="00B543EB">
            <w:pPr>
              <w:spacing w:before="20" w:after="20"/>
              <w:jc w:val="center"/>
              <w:rPr>
                <w:rFonts w:cs="Arial"/>
                <w:sz w:val="26"/>
                <w:szCs w:val="26"/>
              </w:rPr>
            </w:pPr>
            <w:r w:rsidRPr="0072436D">
              <w:rPr>
                <w:rFonts w:cs="Arial"/>
                <w:sz w:val="26"/>
                <w:szCs w:val="26"/>
              </w:rPr>
              <w:t>104</w:t>
            </w:r>
          </w:p>
        </w:tc>
        <w:tc>
          <w:tcPr>
            <w:tcW w:w="1872" w:type="pct"/>
            <w:shd w:val="clear" w:color="auto" w:fill="auto"/>
            <w:noWrap/>
            <w:vAlign w:val="center"/>
          </w:tcPr>
          <w:p w14:paraId="5BC264FB" w14:textId="77777777" w:rsidR="00EA1428" w:rsidRPr="0072436D" w:rsidRDefault="00EA1428" w:rsidP="00F0365D">
            <w:pPr>
              <w:tabs>
                <w:tab w:val="decimal" w:pos="1417"/>
              </w:tabs>
              <w:spacing w:before="20" w:after="20"/>
              <w:rPr>
                <w:rFonts w:cs="Arial"/>
                <w:sz w:val="26"/>
                <w:szCs w:val="26"/>
              </w:rPr>
            </w:pPr>
            <w:r w:rsidRPr="0072436D">
              <w:rPr>
                <w:rFonts w:cs="Arial"/>
                <w:sz w:val="26"/>
                <w:szCs w:val="26"/>
              </w:rPr>
              <w:t>0.77</w:t>
            </w:r>
          </w:p>
        </w:tc>
      </w:tr>
      <w:tr w:rsidR="00EA1428" w:rsidRPr="0072436D" w14:paraId="69A8453B" w14:textId="77777777">
        <w:trPr>
          <w:trHeight w:val="300"/>
          <w:jc w:val="center"/>
        </w:trPr>
        <w:tc>
          <w:tcPr>
            <w:tcW w:w="601" w:type="pct"/>
            <w:shd w:val="clear" w:color="auto" w:fill="auto"/>
            <w:noWrap/>
            <w:vAlign w:val="center"/>
          </w:tcPr>
          <w:p w14:paraId="286CD53B" w14:textId="77777777" w:rsidR="00EA1428" w:rsidRPr="0072436D" w:rsidRDefault="00EA1428" w:rsidP="00B543EB">
            <w:pPr>
              <w:spacing w:before="20" w:after="20"/>
              <w:jc w:val="center"/>
              <w:rPr>
                <w:rFonts w:cs="Arial"/>
                <w:sz w:val="26"/>
                <w:szCs w:val="26"/>
              </w:rPr>
            </w:pPr>
            <w:r w:rsidRPr="0072436D">
              <w:rPr>
                <w:rFonts w:cs="Arial"/>
                <w:sz w:val="26"/>
                <w:szCs w:val="26"/>
              </w:rPr>
              <w:t>74</w:t>
            </w:r>
          </w:p>
        </w:tc>
        <w:tc>
          <w:tcPr>
            <w:tcW w:w="1962" w:type="pct"/>
            <w:shd w:val="clear" w:color="auto" w:fill="auto"/>
            <w:noWrap/>
            <w:vAlign w:val="center"/>
          </w:tcPr>
          <w:p w14:paraId="723CEE28" w14:textId="77777777" w:rsidR="00EA1428" w:rsidRPr="0072436D" w:rsidRDefault="00EA1428" w:rsidP="00F0365D">
            <w:pPr>
              <w:tabs>
                <w:tab w:val="decimal" w:pos="1422"/>
              </w:tabs>
              <w:spacing w:before="20" w:after="20"/>
              <w:rPr>
                <w:rFonts w:cs="Arial"/>
                <w:sz w:val="26"/>
                <w:szCs w:val="26"/>
              </w:rPr>
            </w:pPr>
            <w:r w:rsidRPr="0072436D">
              <w:rPr>
                <w:rFonts w:cs="Arial"/>
                <w:sz w:val="26"/>
                <w:szCs w:val="26"/>
              </w:rPr>
              <w:t>0.68</w:t>
            </w:r>
          </w:p>
        </w:tc>
        <w:tc>
          <w:tcPr>
            <w:tcW w:w="564" w:type="pct"/>
            <w:shd w:val="clear" w:color="auto" w:fill="auto"/>
            <w:noWrap/>
            <w:vAlign w:val="center"/>
          </w:tcPr>
          <w:p w14:paraId="26895770" w14:textId="77777777" w:rsidR="00EA1428" w:rsidRPr="0072436D" w:rsidRDefault="00EA1428" w:rsidP="00B543EB">
            <w:pPr>
              <w:spacing w:before="20" w:after="20"/>
              <w:jc w:val="center"/>
              <w:rPr>
                <w:rFonts w:cs="Arial"/>
                <w:sz w:val="26"/>
                <w:szCs w:val="26"/>
              </w:rPr>
            </w:pPr>
            <w:r w:rsidRPr="0072436D">
              <w:rPr>
                <w:rFonts w:cs="Arial"/>
                <w:sz w:val="26"/>
                <w:szCs w:val="26"/>
              </w:rPr>
              <w:t>105</w:t>
            </w:r>
          </w:p>
        </w:tc>
        <w:tc>
          <w:tcPr>
            <w:tcW w:w="1872" w:type="pct"/>
            <w:shd w:val="clear" w:color="auto" w:fill="auto"/>
            <w:noWrap/>
            <w:vAlign w:val="center"/>
          </w:tcPr>
          <w:p w14:paraId="7DEC3488" w14:textId="77777777" w:rsidR="00EA1428" w:rsidRPr="0072436D" w:rsidRDefault="00EA1428" w:rsidP="00F0365D">
            <w:pPr>
              <w:tabs>
                <w:tab w:val="decimal" w:pos="1417"/>
              </w:tabs>
              <w:spacing w:before="20" w:after="20"/>
              <w:rPr>
                <w:rFonts w:cs="Arial"/>
                <w:sz w:val="26"/>
                <w:szCs w:val="26"/>
              </w:rPr>
            </w:pPr>
            <w:r w:rsidRPr="0072436D">
              <w:rPr>
                <w:rFonts w:cs="Arial"/>
                <w:sz w:val="26"/>
                <w:szCs w:val="26"/>
              </w:rPr>
              <w:t>1.22*</w:t>
            </w:r>
          </w:p>
        </w:tc>
      </w:tr>
      <w:tr w:rsidR="00EA1428" w:rsidRPr="0072436D" w14:paraId="2D1A2A6A" w14:textId="77777777">
        <w:trPr>
          <w:trHeight w:val="300"/>
          <w:jc w:val="center"/>
        </w:trPr>
        <w:tc>
          <w:tcPr>
            <w:tcW w:w="601" w:type="pct"/>
            <w:shd w:val="clear" w:color="auto" w:fill="auto"/>
            <w:noWrap/>
            <w:vAlign w:val="center"/>
          </w:tcPr>
          <w:p w14:paraId="7774E423" w14:textId="77777777" w:rsidR="00EA1428" w:rsidRPr="0072436D" w:rsidRDefault="00EA1428" w:rsidP="00B543EB">
            <w:pPr>
              <w:spacing w:before="20" w:after="20"/>
              <w:jc w:val="center"/>
              <w:rPr>
                <w:rFonts w:cs="Arial"/>
                <w:sz w:val="26"/>
                <w:szCs w:val="26"/>
              </w:rPr>
            </w:pPr>
            <w:r w:rsidRPr="0072436D">
              <w:rPr>
                <w:rFonts w:cs="Arial"/>
                <w:sz w:val="26"/>
                <w:szCs w:val="26"/>
              </w:rPr>
              <w:t>75</w:t>
            </w:r>
          </w:p>
        </w:tc>
        <w:tc>
          <w:tcPr>
            <w:tcW w:w="1962" w:type="pct"/>
            <w:shd w:val="clear" w:color="auto" w:fill="auto"/>
            <w:noWrap/>
            <w:vAlign w:val="center"/>
          </w:tcPr>
          <w:p w14:paraId="5A610EA5" w14:textId="77777777" w:rsidR="00EA1428" w:rsidRPr="0072436D" w:rsidRDefault="00EA1428" w:rsidP="00F0365D">
            <w:pPr>
              <w:tabs>
                <w:tab w:val="decimal" w:pos="1422"/>
              </w:tabs>
              <w:spacing w:before="20" w:after="20"/>
              <w:rPr>
                <w:rFonts w:cs="Arial"/>
                <w:sz w:val="26"/>
                <w:szCs w:val="26"/>
              </w:rPr>
            </w:pPr>
            <w:r w:rsidRPr="0072436D">
              <w:rPr>
                <w:rFonts w:cs="Arial"/>
                <w:sz w:val="26"/>
                <w:szCs w:val="26"/>
              </w:rPr>
              <w:t>1.17*</w:t>
            </w:r>
          </w:p>
        </w:tc>
        <w:tc>
          <w:tcPr>
            <w:tcW w:w="564" w:type="pct"/>
            <w:shd w:val="clear" w:color="auto" w:fill="auto"/>
            <w:noWrap/>
            <w:vAlign w:val="center"/>
          </w:tcPr>
          <w:p w14:paraId="587BBA90" w14:textId="77777777" w:rsidR="00EA1428" w:rsidRPr="0072436D" w:rsidRDefault="00EA1428" w:rsidP="00B543EB">
            <w:pPr>
              <w:spacing w:before="20" w:after="20"/>
              <w:jc w:val="center"/>
              <w:rPr>
                <w:rFonts w:cs="Arial"/>
                <w:sz w:val="26"/>
                <w:szCs w:val="26"/>
              </w:rPr>
            </w:pPr>
            <w:r w:rsidRPr="0072436D">
              <w:rPr>
                <w:rFonts w:cs="Arial"/>
                <w:sz w:val="26"/>
                <w:szCs w:val="26"/>
              </w:rPr>
              <w:t>106</w:t>
            </w:r>
          </w:p>
        </w:tc>
        <w:tc>
          <w:tcPr>
            <w:tcW w:w="1872" w:type="pct"/>
            <w:shd w:val="clear" w:color="auto" w:fill="auto"/>
            <w:noWrap/>
            <w:vAlign w:val="center"/>
          </w:tcPr>
          <w:p w14:paraId="1DB1125D" w14:textId="77777777" w:rsidR="00EA1428" w:rsidRPr="0072436D" w:rsidRDefault="00EA1428" w:rsidP="00F0365D">
            <w:pPr>
              <w:tabs>
                <w:tab w:val="decimal" w:pos="1417"/>
              </w:tabs>
              <w:spacing w:before="20" w:after="20"/>
              <w:rPr>
                <w:rFonts w:cs="Arial"/>
                <w:sz w:val="26"/>
                <w:szCs w:val="26"/>
              </w:rPr>
            </w:pPr>
            <w:r w:rsidRPr="0072436D">
              <w:rPr>
                <w:rFonts w:cs="Arial"/>
                <w:sz w:val="26"/>
                <w:szCs w:val="26"/>
              </w:rPr>
              <w:t>0.88</w:t>
            </w:r>
          </w:p>
        </w:tc>
      </w:tr>
      <w:tr w:rsidR="00EA1428" w:rsidRPr="0072436D" w14:paraId="5F312196" w14:textId="77777777">
        <w:trPr>
          <w:trHeight w:val="300"/>
          <w:jc w:val="center"/>
        </w:trPr>
        <w:tc>
          <w:tcPr>
            <w:tcW w:w="601" w:type="pct"/>
            <w:shd w:val="clear" w:color="auto" w:fill="auto"/>
            <w:noWrap/>
            <w:vAlign w:val="center"/>
          </w:tcPr>
          <w:p w14:paraId="5FD9F9ED" w14:textId="77777777" w:rsidR="00EA1428" w:rsidRPr="0072436D" w:rsidRDefault="00EA1428" w:rsidP="00B543EB">
            <w:pPr>
              <w:spacing w:before="20" w:after="20"/>
              <w:jc w:val="center"/>
              <w:rPr>
                <w:rFonts w:cs="Arial"/>
                <w:sz w:val="26"/>
                <w:szCs w:val="26"/>
              </w:rPr>
            </w:pPr>
            <w:r w:rsidRPr="0072436D">
              <w:rPr>
                <w:rFonts w:cs="Arial"/>
                <w:sz w:val="26"/>
                <w:szCs w:val="26"/>
              </w:rPr>
              <w:t>76</w:t>
            </w:r>
          </w:p>
        </w:tc>
        <w:tc>
          <w:tcPr>
            <w:tcW w:w="1962" w:type="pct"/>
            <w:shd w:val="clear" w:color="auto" w:fill="auto"/>
            <w:noWrap/>
            <w:vAlign w:val="center"/>
          </w:tcPr>
          <w:p w14:paraId="4855D5A2" w14:textId="77777777" w:rsidR="00EA1428" w:rsidRPr="0072436D" w:rsidRDefault="00EA1428" w:rsidP="00F0365D">
            <w:pPr>
              <w:tabs>
                <w:tab w:val="decimal" w:pos="1422"/>
              </w:tabs>
              <w:spacing w:before="20" w:after="20"/>
              <w:rPr>
                <w:rFonts w:cs="Arial"/>
                <w:sz w:val="26"/>
                <w:szCs w:val="26"/>
              </w:rPr>
            </w:pPr>
            <w:r w:rsidRPr="0072436D">
              <w:rPr>
                <w:rFonts w:cs="Arial"/>
                <w:sz w:val="26"/>
                <w:szCs w:val="26"/>
              </w:rPr>
              <w:t>0.87</w:t>
            </w:r>
          </w:p>
        </w:tc>
        <w:tc>
          <w:tcPr>
            <w:tcW w:w="564" w:type="pct"/>
            <w:shd w:val="clear" w:color="auto" w:fill="auto"/>
            <w:noWrap/>
            <w:vAlign w:val="center"/>
          </w:tcPr>
          <w:p w14:paraId="1FF18E35" w14:textId="77777777" w:rsidR="00EA1428" w:rsidRPr="0072436D" w:rsidRDefault="00EA1428" w:rsidP="00B543EB">
            <w:pPr>
              <w:spacing w:before="20" w:after="20"/>
              <w:jc w:val="center"/>
              <w:rPr>
                <w:rFonts w:cs="Arial"/>
                <w:sz w:val="26"/>
                <w:szCs w:val="26"/>
              </w:rPr>
            </w:pPr>
            <w:r w:rsidRPr="0072436D">
              <w:rPr>
                <w:rFonts w:cs="Arial"/>
                <w:sz w:val="26"/>
                <w:szCs w:val="26"/>
              </w:rPr>
              <w:t>107</w:t>
            </w:r>
          </w:p>
        </w:tc>
        <w:tc>
          <w:tcPr>
            <w:tcW w:w="1872" w:type="pct"/>
            <w:shd w:val="clear" w:color="auto" w:fill="auto"/>
            <w:noWrap/>
            <w:vAlign w:val="center"/>
          </w:tcPr>
          <w:p w14:paraId="10E93F61" w14:textId="77777777" w:rsidR="00EA1428" w:rsidRPr="0072436D" w:rsidRDefault="00EA1428" w:rsidP="00F0365D">
            <w:pPr>
              <w:tabs>
                <w:tab w:val="decimal" w:pos="1417"/>
              </w:tabs>
              <w:spacing w:before="20" w:after="20"/>
              <w:rPr>
                <w:rFonts w:cs="Arial"/>
                <w:sz w:val="26"/>
                <w:szCs w:val="26"/>
              </w:rPr>
            </w:pPr>
            <w:r w:rsidRPr="0072436D">
              <w:rPr>
                <w:rFonts w:cs="Arial"/>
                <w:sz w:val="26"/>
                <w:szCs w:val="26"/>
              </w:rPr>
              <w:t>0.88</w:t>
            </w:r>
          </w:p>
        </w:tc>
      </w:tr>
      <w:tr w:rsidR="00EA1428" w:rsidRPr="0072436D" w14:paraId="050C11DE" w14:textId="77777777">
        <w:trPr>
          <w:trHeight w:val="300"/>
          <w:jc w:val="center"/>
        </w:trPr>
        <w:tc>
          <w:tcPr>
            <w:tcW w:w="601" w:type="pct"/>
            <w:shd w:val="clear" w:color="auto" w:fill="auto"/>
            <w:noWrap/>
            <w:vAlign w:val="center"/>
          </w:tcPr>
          <w:p w14:paraId="7AE25DEA" w14:textId="77777777" w:rsidR="00EA1428" w:rsidRPr="0072436D" w:rsidRDefault="00EA1428" w:rsidP="00B543EB">
            <w:pPr>
              <w:spacing w:before="20" w:after="20"/>
              <w:jc w:val="center"/>
              <w:rPr>
                <w:rFonts w:cs="Arial"/>
                <w:sz w:val="26"/>
                <w:szCs w:val="26"/>
              </w:rPr>
            </w:pPr>
            <w:r w:rsidRPr="0072436D">
              <w:rPr>
                <w:rFonts w:cs="Arial"/>
                <w:sz w:val="26"/>
                <w:szCs w:val="26"/>
              </w:rPr>
              <w:t>77</w:t>
            </w:r>
          </w:p>
        </w:tc>
        <w:tc>
          <w:tcPr>
            <w:tcW w:w="1962" w:type="pct"/>
            <w:shd w:val="clear" w:color="auto" w:fill="auto"/>
            <w:noWrap/>
            <w:vAlign w:val="center"/>
          </w:tcPr>
          <w:p w14:paraId="5939E5D3" w14:textId="77777777" w:rsidR="00EA1428" w:rsidRPr="0072436D" w:rsidRDefault="00EA1428" w:rsidP="00F0365D">
            <w:pPr>
              <w:tabs>
                <w:tab w:val="decimal" w:pos="1422"/>
              </w:tabs>
              <w:spacing w:before="20" w:after="20"/>
              <w:rPr>
                <w:rFonts w:cs="Arial"/>
                <w:sz w:val="26"/>
                <w:szCs w:val="26"/>
              </w:rPr>
            </w:pPr>
            <w:r w:rsidRPr="0072436D">
              <w:rPr>
                <w:rFonts w:cs="Arial"/>
                <w:sz w:val="26"/>
                <w:szCs w:val="26"/>
              </w:rPr>
              <w:t>0.71</w:t>
            </w:r>
          </w:p>
        </w:tc>
        <w:tc>
          <w:tcPr>
            <w:tcW w:w="564" w:type="pct"/>
            <w:shd w:val="clear" w:color="auto" w:fill="auto"/>
            <w:noWrap/>
            <w:vAlign w:val="center"/>
          </w:tcPr>
          <w:p w14:paraId="1D32A765" w14:textId="77777777" w:rsidR="00EA1428" w:rsidRPr="0072436D" w:rsidRDefault="00EA1428" w:rsidP="00B543EB">
            <w:pPr>
              <w:spacing w:before="20" w:after="20"/>
              <w:jc w:val="center"/>
              <w:rPr>
                <w:rFonts w:cs="Arial"/>
                <w:sz w:val="26"/>
                <w:szCs w:val="26"/>
              </w:rPr>
            </w:pPr>
            <w:r w:rsidRPr="0072436D">
              <w:rPr>
                <w:rFonts w:cs="Arial"/>
                <w:sz w:val="26"/>
                <w:szCs w:val="26"/>
              </w:rPr>
              <w:t>108</w:t>
            </w:r>
          </w:p>
        </w:tc>
        <w:tc>
          <w:tcPr>
            <w:tcW w:w="1872" w:type="pct"/>
            <w:shd w:val="clear" w:color="auto" w:fill="auto"/>
            <w:noWrap/>
            <w:vAlign w:val="center"/>
          </w:tcPr>
          <w:p w14:paraId="3B4C9C11" w14:textId="77777777" w:rsidR="00EA1428" w:rsidRPr="0072436D" w:rsidRDefault="00EA1428" w:rsidP="00F0365D">
            <w:pPr>
              <w:tabs>
                <w:tab w:val="decimal" w:pos="1417"/>
              </w:tabs>
              <w:spacing w:before="20" w:after="20"/>
              <w:rPr>
                <w:rFonts w:cs="Arial"/>
                <w:sz w:val="26"/>
                <w:szCs w:val="26"/>
              </w:rPr>
            </w:pPr>
            <w:r w:rsidRPr="0072436D">
              <w:rPr>
                <w:rFonts w:cs="Arial"/>
                <w:sz w:val="26"/>
                <w:szCs w:val="26"/>
              </w:rPr>
              <w:t>1.16*</w:t>
            </w:r>
          </w:p>
        </w:tc>
      </w:tr>
      <w:tr w:rsidR="00EA1428" w:rsidRPr="0072436D" w14:paraId="18AF0CE6" w14:textId="77777777">
        <w:trPr>
          <w:trHeight w:val="300"/>
          <w:jc w:val="center"/>
        </w:trPr>
        <w:tc>
          <w:tcPr>
            <w:tcW w:w="601" w:type="pct"/>
            <w:shd w:val="clear" w:color="auto" w:fill="auto"/>
            <w:noWrap/>
            <w:vAlign w:val="center"/>
          </w:tcPr>
          <w:p w14:paraId="3B163562" w14:textId="77777777" w:rsidR="00EA1428" w:rsidRPr="0072436D" w:rsidRDefault="00EA1428" w:rsidP="00B543EB">
            <w:pPr>
              <w:spacing w:before="20" w:after="20"/>
              <w:jc w:val="center"/>
              <w:rPr>
                <w:rFonts w:cs="Arial"/>
                <w:sz w:val="26"/>
                <w:szCs w:val="26"/>
              </w:rPr>
            </w:pPr>
            <w:r w:rsidRPr="0072436D">
              <w:rPr>
                <w:rFonts w:cs="Arial"/>
                <w:sz w:val="26"/>
                <w:szCs w:val="26"/>
              </w:rPr>
              <w:t>78</w:t>
            </w:r>
          </w:p>
        </w:tc>
        <w:tc>
          <w:tcPr>
            <w:tcW w:w="1962" w:type="pct"/>
            <w:shd w:val="clear" w:color="auto" w:fill="auto"/>
            <w:noWrap/>
            <w:vAlign w:val="center"/>
          </w:tcPr>
          <w:p w14:paraId="5E0AD23B" w14:textId="77777777" w:rsidR="00EA1428" w:rsidRPr="0072436D" w:rsidRDefault="00EA1428" w:rsidP="00F0365D">
            <w:pPr>
              <w:tabs>
                <w:tab w:val="decimal" w:pos="1422"/>
              </w:tabs>
              <w:spacing w:before="20" w:after="20"/>
              <w:rPr>
                <w:rFonts w:cs="Arial"/>
                <w:sz w:val="26"/>
                <w:szCs w:val="26"/>
              </w:rPr>
            </w:pPr>
            <w:r w:rsidRPr="0072436D">
              <w:rPr>
                <w:rFonts w:cs="Arial"/>
                <w:sz w:val="26"/>
                <w:szCs w:val="26"/>
              </w:rPr>
              <w:t>0.92</w:t>
            </w:r>
          </w:p>
        </w:tc>
        <w:tc>
          <w:tcPr>
            <w:tcW w:w="564" w:type="pct"/>
            <w:shd w:val="clear" w:color="auto" w:fill="auto"/>
            <w:noWrap/>
            <w:vAlign w:val="center"/>
          </w:tcPr>
          <w:p w14:paraId="60301545" w14:textId="77777777" w:rsidR="00EA1428" w:rsidRPr="0072436D" w:rsidRDefault="00EA1428" w:rsidP="00B543EB">
            <w:pPr>
              <w:spacing w:before="20" w:after="20"/>
              <w:jc w:val="center"/>
              <w:rPr>
                <w:rFonts w:cs="Arial"/>
                <w:sz w:val="26"/>
                <w:szCs w:val="26"/>
              </w:rPr>
            </w:pPr>
            <w:r w:rsidRPr="0072436D">
              <w:rPr>
                <w:rFonts w:cs="Arial"/>
                <w:sz w:val="26"/>
                <w:szCs w:val="26"/>
              </w:rPr>
              <w:t>109</w:t>
            </w:r>
          </w:p>
        </w:tc>
        <w:tc>
          <w:tcPr>
            <w:tcW w:w="1872" w:type="pct"/>
            <w:shd w:val="clear" w:color="auto" w:fill="auto"/>
            <w:noWrap/>
            <w:vAlign w:val="center"/>
          </w:tcPr>
          <w:p w14:paraId="2FACF13A" w14:textId="77777777" w:rsidR="00EA1428" w:rsidRPr="0072436D" w:rsidRDefault="00EA1428" w:rsidP="00F0365D">
            <w:pPr>
              <w:tabs>
                <w:tab w:val="decimal" w:pos="1417"/>
              </w:tabs>
              <w:spacing w:before="20" w:after="20"/>
              <w:rPr>
                <w:rFonts w:cs="Arial"/>
                <w:sz w:val="26"/>
                <w:szCs w:val="26"/>
              </w:rPr>
            </w:pPr>
            <w:r w:rsidRPr="0072436D">
              <w:rPr>
                <w:rFonts w:cs="Arial"/>
                <w:sz w:val="26"/>
                <w:szCs w:val="26"/>
              </w:rPr>
              <w:t>0.51</w:t>
            </w:r>
          </w:p>
        </w:tc>
      </w:tr>
      <w:tr w:rsidR="00EA1428" w:rsidRPr="0072436D" w14:paraId="23A9C878" w14:textId="77777777">
        <w:trPr>
          <w:trHeight w:val="300"/>
          <w:jc w:val="center"/>
        </w:trPr>
        <w:tc>
          <w:tcPr>
            <w:tcW w:w="601" w:type="pct"/>
            <w:shd w:val="clear" w:color="auto" w:fill="auto"/>
            <w:noWrap/>
            <w:vAlign w:val="center"/>
          </w:tcPr>
          <w:p w14:paraId="0E8E8A55" w14:textId="77777777" w:rsidR="00EA1428" w:rsidRPr="0072436D" w:rsidRDefault="00EA1428" w:rsidP="00B543EB">
            <w:pPr>
              <w:spacing w:before="20" w:after="20"/>
              <w:jc w:val="center"/>
              <w:rPr>
                <w:rFonts w:cs="Arial"/>
                <w:sz w:val="26"/>
                <w:szCs w:val="26"/>
              </w:rPr>
            </w:pPr>
            <w:r w:rsidRPr="0072436D">
              <w:rPr>
                <w:rFonts w:cs="Arial"/>
                <w:sz w:val="26"/>
                <w:szCs w:val="26"/>
              </w:rPr>
              <w:t>79</w:t>
            </w:r>
          </w:p>
        </w:tc>
        <w:tc>
          <w:tcPr>
            <w:tcW w:w="1962" w:type="pct"/>
            <w:shd w:val="clear" w:color="auto" w:fill="auto"/>
            <w:noWrap/>
            <w:vAlign w:val="center"/>
          </w:tcPr>
          <w:p w14:paraId="0D5D89E4" w14:textId="77777777" w:rsidR="00EA1428" w:rsidRPr="0072436D" w:rsidRDefault="00EA1428" w:rsidP="00F0365D">
            <w:pPr>
              <w:tabs>
                <w:tab w:val="decimal" w:pos="1422"/>
              </w:tabs>
              <w:spacing w:before="20" w:after="20"/>
              <w:rPr>
                <w:rFonts w:cs="Arial"/>
                <w:sz w:val="26"/>
                <w:szCs w:val="26"/>
              </w:rPr>
            </w:pPr>
            <w:r w:rsidRPr="0072436D">
              <w:rPr>
                <w:rFonts w:cs="Arial"/>
                <w:sz w:val="26"/>
                <w:szCs w:val="26"/>
              </w:rPr>
              <w:t>0.9</w:t>
            </w:r>
            <w:r>
              <w:rPr>
                <w:rFonts w:cs="Arial"/>
                <w:sz w:val="26"/>
                <w:szCs w:val="26"/>
              </w:rPr>
              <w:t>0</w:t>
            </w:r>
          </w:p>
        </w:tc>
        <w:tc>
          <w:tcPr>
            <w:tcW w:w="564" w:type="pct"/>
            <w:shd w:val="clear" w:color="auto" w:fill="auto"/>
            <w:noWrap/>
            <w:vAlign w:val="center"/>
          </w:tcPr>
          <w:p w14:paraId="587FAD58" w14:textId="77777777" w:rsidR="00EA1428" w:rsidRPr="0072436D" w:rsidRDefault="00EA1428" w:rsidP="00B543EB">
            <w:pPr>
              <w:spacing w:before="20" w:after="20"/>
              <w:jc w:val="center"/>
              <w:rPr>
                <w:rFonts w:cs="Arial"/>
                <w:sz w:val="26"/>
                <w:szCs w:val="26"/>
              </w:rPr>
            </w:pPr>
            <w:r w:rsidRPr="0072436D">
              <w:rPr>
                <w:rFonts w:cs="Arial"/>
                <w:sz w:val="26"/>
                <w:szCs w:val="26"/>
              </w:rPr>
              <w:t>110</w:t>
            </w:r>
          </w:p>
        </w:tc>
        <w:tc>
          <w:tcPr>
            <w:tcW w:w="1872" w:type="pct"/>
            <w:shd w:val="clear" w:color="auto" w:fill="auto"/>
            <w:noWrap/>
            <w:vAlign w:val="center"/>
          </w:tcPr>
          <w:p w14:paraId="3529E7AE" w14:textId="77777777" w:rsidR="00EA1428" w:rsidRPr="0072436D" w:rsidRDefault="00EA1428" w:rsidP="00F0365D">
            <w:pPr>
              <w:tabs>
                <w:tab w:val="decimal" w:pos="1417"/>
              </w:tabs>
              <w:spacing w:before="20" w:after="20"/>
              <w:rPr>
                <w:rFonts w:cs="Arial"/>
                <w:sz w:val="26"/>
                <w:szCs w:val="26"/>
              </w:rPr>
            </w:pPr>
            <w:r w:rsidRPr="0072436D">
              <w:rPr>
                <w:rFonts w:cs="Arial"/>
                <w:sz w:val="26"/>
                <w:szCs w:val="26"/>
              </w:rPr>
              <w:t>1.01*</w:t>
            </w:r>
          </w:p>
        </w:tc>
      </w:tr>
      <w:tr w:rsidR="00EA1428" w:rsidRPr="0072436D" w14:paraId="6F02287F" w14:textId="77777777">
        <w:trPr>
          <w:trHeight w:val="300"/>
          <w:jc w:val="center"/>
        </w:trPr>
        <w:tc>
          <w:tcPr>
            <w:tcW w:w="601" w:type="pct"/>
            <w:shd w:val="clear" w:color="auto" w:fill="auto"/>
            <w:noWrap/>
            <w:vAlign w:val="center"/>
          </w:tcPr>
          <w:p w14:paraId="437C574B" w14:textId="77777777" w:rsidR="00EA1428" w:rsidRPr="0072436D" w:rsidRDefault="00EA1428" w:rsidP="00B543EB">
            <w:pPr>
              <w:spacing w:before="20" w:after="20"/>
              <w:jc w:val="center"/>
              <w:rPr>
                <w:rFonts w:cs="Arial"/>
                <w:sz w:val="26"/>
                <w:szCs w:val="26"/>
              </w:rPr>
            </w:pPr>
            <w:r w:rsidRPr="0072436D">
              <w:rPr>
                <w:rFonts w:cs="Arial"/>
                <w:sz w:val="26"/>
                <w:szCs w:val="26"/>
              </w:rPr>
              <w:t>80</w:t>
            </w:r>
          </w:p>
        </w:tc>
        <w:tc>
          <w:tcPr>
            <w:tcW w:w="1962" w:type="pct"/>
            <w:shd w:val="clear" w:color="auto" w:fill="auto"/>
            <w:noWrap/>
            <w:vAlign w:val="center"/>
          </w:tcPr>
          <w:p w14:paraId="142DBED3" w14:textId="77777777" w:rsidR="00EA1428" w:rsidRPr="0072436D" w:rsidRDefault="00EA1428" w:rsidP="00F0365D">
            <w:pPr>
              <w:tabs>
                <w:tab w:val="decimal" w:pos="1422"/>
              </w:tabs>
              <w:spacing w:before="20" w:after="20"/>
              <w:rPr>
                <w:rFonts w:cs="Arial"/>
                <w:sz w:val="26"/>
                <w:szCs w:val="26"/>
              </w:rPr>
            </w:pPr>
            <w:r w:rsidRPr="0072436D">
              <w:rPr>
                <w:rFonts w:cs="Arial"/>
                <w:sz w:val="26"/>
                <w:szCs w:val="26"/>
              </w:rPr>
              <w:t>0.94</w:t>
            </w:r>
          </w:p>
        </w:tc>
        <w:tc>
          <w:tcPr>
            <w:tcW w:w="564" w:type="pct"/>
            <w:shd w:val="clear" w:color="auto" w:fill="auto"/>
            <w:noWrap/>
            <w:vAlign w:val="center"/>
          </w:tcPr>
          <w:p w14:paraId="39FE71AE" w14:textId="77777777" w:rsidR="00EA1428" w:rsidRPr="0072436D" w:rsidRDefault="00EA1428" w:rsidP="00B543EB">
            <w:pPr>
              <w:spacing w:before="20" w:after="20"/>
              <w:jc w:val="center"/>
              <w:rPr>
                <w:rFonts w:cs="Arial"/>
                <w:sz w:val="26"/>
                <w:szCs w:val="26"/>
              </w:rPr>
            </w:pPr>
            <w:r w:rsidRPr="0072436D">
              <w:rPr>
                <w:rFonts w:cs="Arial"/>
                <w:sz w:val="26"/>
                <w:szCs w:val="26"/>
              </w:rPr>
              <w:t>111</w:t>
            </w:r>
          </w:p>
        </w:tc>
        <w:tc>
          <w:tcPr>
            <w:tcW w:w="1872" w:type="pct"/>
            <w:shd w:val="clear" w:color="auto" w:fill="auto"/>
            <w:noWrap/>
            <w:vAlign w:val="center"/>
          </w:tcPr>
          <w:p w14:paraId="715BEF8F" w14:textId="77777777" w:rsidR="00EA1428" w:rsidRPr="0072436D" w:rsidRDefault="00EA1428" w:rsidP="00F0365D">
            <w:pPr>
              <w:tabs>
                <w:tab w:val="decimal" w:pos="1417"/>
              </w:tabs>
              <w:spacing w:before="20" w:after="20"/>
              <w:rPr>
                <w:rFonts w:cs="Arial"/>
                <w:sz w:val="26"/>
                <w:szCs w:val="26"/>
              </w:rPr>
            </w:pPr>
            <w:r w:rsidRPr="0072436D">
              <w:rPr>
                <w:rFonts w:cs="Arial"/>
                <w:sz w:val="26"/>
                <w:szCs w:val="26"/>
              </w:rPr>
              <w:t>1.18*</w:t>
            </w:r>
          </w:p>
        </w:tc>
      </w:tr>
      <w:tr w:rsidR="00EA1428" w:rsidRPr="0072436D" w14:paraId="7EEEECD4" w14:textId="77777777">
        <w:trPr>
          <w:trHeight w:val="300"/>
          <w:jc w:val="center"/>
        </w:trPr>
        <w:tc>
          <w:tcPr>
            <w:tcW w:w="601" w:type="pct"/>
            <w:shd w:val="clear" w:color="auto" w:fill="auto"/>
            <w:noWrap/>
            <w:vAlign w:val="center"/>
          </w:tcPr>
          <w:p w14:paraId="40D8918A" w14:textId="77777777" w:rsidR="00EA1428" w:rsidRPr="0072436D" w:rsidRDefault="00EA1428" w:rsidP="00B543EB">
            <w:pPr>
              <w:spacing w:before="20" w:after="20"/>
              <w:jc w:val="center"/>
              <w:rPr>
                <w:rFonts w:cs="Arial"/>
                <w:sz w:val="26"/>
                <w:szCs w:val="26"/>
              </w:rPr>
            </w:pPr>
            <w:r w:rsidRPr="0072436D">
              <w:rPr>
                <w:rFonts w:cs="Arial"/>
                <w:sz w:val="26"/>
                <w:szCs w:val="26"/>
              </w:rPr>
              <w:t>81</w:t>
            </w:r>
          </w:p>
        </w:tc>
        <w:tc>
          <w:tcPr>
            <w:tcW w:w="1962" w:type="pct"/>
            <w:shd w:val="clear" w:color="auto" w:fill="auto"/>
            <w:noWrap/>
            <w:vAlign w:val="center"/>
          </w:tcPr>
          <w:p w14:paraId="4F542948" w14:textId="77777777" w:rsidR="00EA1428" w:rsidRPr="0072436D" w:rsidRDefault="00EA1428" w:rsidP="00F0365D">
            <w:pPr>
              <w:tabs>
                <w:tab w:val="decimal" w:pos="1422"/>
              </w:tabs>
              <w:spacing w:before="20" w:after="20"/>
              <w:rPr>
                <w:rFonts w:cs="Arial"/>
                <w:sz w:val="26"/>
                <w:szCs w:val="26"/>
              </w:rPr>
            </w:pPr>
            <w:r w:rsidRPr="0072436D">
              <w:rPr>
                <w:rFonts w:cs="Arial"/>
                <w:sz w:val="26"/>
                <w:szCs w:val="26"/>
              </w:rPr>
              <w:t>1.13*</w:t>
            </w:r>
          </w:p>
        </w:tc>
        <w:tc>
          <w:tcPr>
            <w:tcW w:w="564" w:type="pct"/>
            <w:shd w:val="clear" w:color="auto" w:fill="auto"/>
            <w:noWrap/>
            <w:vAlign w:val="center"/>
          </w:tcPr>
          <w:p w14:paraId="6AC09A4D" w14:textId="77777777" w:rsidR="00EA1428" w:rsidRPr="0072436D" w:rsidRDefault="00EA1428" w:rsidP="00B543EB">
            <w:pPr>
              <w:spacing w:before="20" w:after="20"/>
              <w:jc w:val="center"/>
              <w:rPr>
                <w:rFonts w:cs="Arial"/>
                <w:sz w:val="26"/>
                <w:szCs w:val="26"/>
              </w:rPr>
            </w:pPr>
            <w:r w:rsidRPr="0072436D">
              <w:rPr>
                <w:rFonts w:cs="Arial"/>
                <w:sz w:val="26"/>
                <w:szCs w:val="26"/>
              </w:rPr>
              <w:t>112</w:t>
            </w:r>
          </w:p>
        </w:tc>
        <w:tc>
          <w:tcPr>
            <w:tcW w:w="1872" w:type="pct"/>
            <w:shd w:val="clear" w:color="auto" w:fill="auto"/>
            <w:noWrap/>
            <w:vAlign w:val="center"/>
          </w:tcPr>
          <w:p w14:paraId="79EC726E" w14:textId="77777777" w:rsidR="00EA1428" w:rsidRPr="0072436D" w:rsidRDefault="00EA1428" w:rsidP="00F0365D">
            <w:pPr>
              <w:tabs>
                <w:tab w:val="decimal" w:pos="1417"/>
              </w:tabs>
              <w:spacing w:before="20" w:after="20"/>
              <w:rPr>
                <w:rFonts w:cs="Arial"/>
                <w:sz w:val="26"/>
                <w:szCs w:val="26"/>
              </w:rPr>
            </w:pPr>
            <w:r w:rsidRPr="0072436D">
              <w:rPr>
                <w:rFonts w:cs="Arial"/>
                <w:sz w:val="26"/>
                <w:szCs w:val="26"/>
              </w:rPr>
              <w:t>1.18*</w:t>
            </w:r>
          </w:p>
        </w:tc>
      </w:tr>
      <w:tr w:rsidR="00EA1428" w:rsidRPr="0072436D" w14:paraId="1AF374C4" w14:textId="77777777">
        <w:trPr>
          <w:trHeight w:val="300"/>
          <w:jc w:val="center"/>
        </w:trPr>
        <w:tc>
          <w:tcPr>
            <w:tcW w:w="601" w:type="pct"/>
            <w:shd w:val="clear" w:color="auto" w:fill="auto"/>
            <w:noWrap/>
            <w:vAlign w:val="center"/>
          </w:tcPr>
          <w:p w14:paraId="2F007F6C" w14:textId="77777777" w:rsidR="00EA1428" w:rsidRPr="0072436D" w:rsidRDefault="00EA1428" w:rsidP="00B543EB">
            <w:pPr>
              <w:spacing w:before="20" w:after="20"/>
              <w:jc w:val="center"/>
              <w:rPr>
                <w:rFonts w:cs="Arial"/>
                <w:sz w:val="26"/>
                <w:szCs w:val="26"/>
              </w:rPr>
            </w:pPr>
            <w:r w:rsidRPr="0072436D">
              <w:rPr>
                <w:rFonts w:cs="Arial"/>
                <w:sz w:val="26"/>
                <w:szCs w:val="26"/>
              </w:rPr>
              <w:t>82</w:t>
            </w:r>
          </w:p>
        </w:tc>
        <w:tc>
          <w:tcPr>
            <w:tcW w:w="1962" w:type="pct"/>
            <w:shd w:val="clear" w:color="auto" w:fill="auto"/>
            <w:noWrap/>
            <w:vAlign w:val="center"/>
          </w:tcPr>
          <w:p w14:paraId="41251632" w14:textId="77777777" w:rsidR="00EA1428" w:rsidRPr="0072436D" w:rsidRDefault="00EA1428" w:rsidP="00F0365D">
            <w:pPr>
              <w:tabs>
                <w:tab w:val="decimal" w:pos="1422"/>
              </w:tabs>
              <w:spacing w:before="20" w:after="20"/>
              <w:rPr>
                <w:rFonts w:cs="Arial"/>
                <w:sz w:val="26"/>
                <w:szCs w:val="26"/>
              </w:rPr>
            </w:pPr>
            <w:r w:rsidRPr="0072436D">
              <w:rPr>
                <w:rFonts w:cs="Arial"/>
                <w:sz w:val="26"/>
                <w:szCs w:val="26"/>
              </w:rPr>
              <w:t>0.96</w:t>
            </w:r>
          </w:p>
        </w:tc>
        <w:tc>
          <w:tcPr>
            <w:tcW w:w="564" w:type="pct"/>
            <w:shd w:val="clear" w:color="auto" w:fill="auto"/>
            <w:noWrap/>
            <w:vAlign w:val="center"/>
          </w:tcPr>
          <w:p w14:paraId="46D14C56" w14:textId="77777777" w:rsidR="00EA1428" w:rsidRPr="0072436D" w:rsidRDefault="00EA1428" w:rsidP="00B543EB">
            <w:pPr>
              <w:spacing w:before="20" w:after="20"/>
              <w:jc w:val="center"/>
              <w:rPr>
                <w:rFonts w:cs="Arial"/>
                <w:sz w:val="26"/>
                <w:szCs w:val="26"/>
              </w:rPr>
            </w:pPr>
            <w:r w:rsidRPr="0072436D">
              <w:rPr>
                <w:rFonts w:cs="Arial"/>
                <w:sz w:val="26"/>
                <w:szCs w:val="26"/>
              </w:rPr>
              <w:t>113</w:t>
            </w:r>
          </w:p>
        </w:tc>
        <w:tc>
          <w:tcPr>
            <w:tcW w:w="1872" w:type="pct"/>
            <w:shd w:val="clear" w:color="auto" w:fill="auto"/>
            <w:noWrap/>
            <w:vAlign w:val="center"/>
          </w:tcPr>
          <w:p w14:paraId="666A66B7" w14:textId="77777777" w:rsidR="00EA1428" w:rsidRPr="0072436D" w:rsidRDefault="00EA1428" w:rsidP="00F0365D">
            <w:pPr>
              <w:tabs>
                <w:tab w:val="decimal" w:pos="1417"/>
              </w:tabs>
              <w:spacing w:before="20" w:after="20"/>
              <w:rPr>
                <w:rFonts w:cs="Arial"/>
                <w:sz w:val="26"/>
                <w:szCs w:val="26"/>
              </w:rPr>
            </w:pPr>
            <w:r w:rsidRPr="0072436D">
              <w:rPr>
                <w:rFonts w:cs="Arial"/>
                <w:sz w:val="26"/>
                <w:szCs w:val="26"/>
              </w:rPr>
              <w:t>1.1</w:t>
            </w:r>
            <w:r>
              <w:rPr>
                <w:rFonts w:cs="Arial"/>
                <w:sz w:val="26"/>
                <w:szCs w:val="26"/>
              </w:rPr>
              <w:t>0</w:t>
            </w:r>
            <w:r w:rsidRPr="0072436D">
              <w:rPr>
                <w:rFonts w:cs="Arial"/>
                <w:sz w:val="26"/>
                <w:szCs w:val="26"/>
              </w:rPr>
              <w:t>*</w:t>
            </w:r>
          </w:p>
        </w:tc>
      </w:tr>
      <w:tr w:rsidR="00EA1428" w:rsidRPr="0072436D" w14:paraId="19406769" w14:textId="77777777">
        <w:trPr>
          <w:trHeight w:val="300"/>
          <w:jc w:val="center"/>
        </w:trPr>
        <w:tc>
          <w:tcPr>
            <w:tcW w:w="601" w:type="pct"/>
            <w:shd w:val="clear" w:color="auto" w:fill="auto"/>
            <w:noWrap/>
            <w:vAlign w:val="center"/>
          </w:tcPr>
          <w:p w14:paraId="08D34777" w14:textId="77777777" w:rsidR="00EA1428" w:rsidRPr="0072436D" w:rsidRDefault="00EA1428" w:rsidP="00B543EB">
            <w:pPr>
              <w:spacing w:before="20" w:after="20"/>
              <w:jc w:val="center"/>
              <w:rPr>
                <w:rFonts w:cs="Arial"/>
                <w:sz w:val="26"/>
                <w:szCs w:val="26"/>
              </w:rPr>
            </w:pPr>
            <w:r w:rsidRPr="0072436D">
              <w:rPr>
                <w:rFonts w:cs="Arial"/>
                <w:sz w:val="26"/>
                <w:szCs w:val="26"/>
              </w:rPr>
              <w:t>83</w:t>
            </w:r>
          </w:p>
        </w:tc>
        <w:tc>
          <w:tcPr>
            <w:tcW w:w="1962" w:type="pct"/>
            <w:shd w:val="clear" w:color="auto" w:fill="auto"/>
            <w:noWrap/>
            <w:vAlign w:val="center"/>
          </w:tcPr>
          <w:p w14:paraId="2C6965EA" w14:textId="77777777" w:rsidR="00EA1428" w:rsidRPr="0072436D" w:rsidRDefault="00EA1428" w:rsidP="00F0365D">
            <w:pPr>
              <w:tabs>
                <w:tab w:val="decimal" w:pos="1422"/>
              </w:tabs>
              <w:spacing w:before="20" w:after="20"/>
              <w:rPr>
                <w:rFonts w:cs="Arial"/>
                <w:sz w:val="26"/>
                <w:szCs w:val="26"/>
              </w:rPr>
            </w:pPr>
            <w:r w:rsidRPr="0072436D">
              <w:rPr>
                <w:rFonts w:cs="Arial"/>
                <w:sz w:val="26"/>
                <w:szCs w:val="26"/>
              </w:rPr>
              <w:t>0.74</w:t>
            </w:r>
          </w:p>
        </w:tc>
        <w:tc>
          <w:tcPr>
            <w:tcW w:w="564" w:type="pct"/>
            <w:shd w:val="clear" w:color="auto" w:fill="auto"/>
            <w:noWrap/>
            <w:vAlign w:val="center"/>
          </w:tcPr>
          <w:p w14:paraId="627798FF" w14:textId="77777777" w:rsidR="00EA1428" w:rsidRPr="0072436D" w:rsidRDefault="00EA1428" w:rsidP="00B543EB">
            <w:pPr>
              <w:spacing w:before="20" w:after="20"/>
              <w:jc w:val="center"/>
              <w:rPr>
                <w:rFonts w:cs="Arial"/>
                <w:sz w:val="26"/>
                <w:szCs w:val="26"/>
              </w:rPr>
            </w:pPr>
            <w:r w:rsidRPr="0072436D">
              <w:rPr>
                <w:rFonts w:cs="Arial"/>
                <w:sz w:val="26"/>
                <w:szCs w:val="26"/>
              </w:rPr>
              <w:t>114</w:t>
            </w:r>
          </w:p>
        </w:tc>
        <w:tc>
          <w:tcPr>
            <w:tcW w:w="1872" w:type="pct"/>
            <w:shd w:val="clear" w:color="auto" w:fill="auto"/>
            <w:noWrap/>
            <w:vAlign w:val="center"/>
          </w:tcPr>
          <w:p w14:paraId="21356A6C" w14:textId="77777777" w:rsidR="00EA1428" w:rsidRPr="0072436D" w:rsidRDefault="00EA1428" w:rsidP="00F0365D">
            <w:pPr>
              <w:tabs>
                <w:tab w:val="decimal" w:pos="1417"/>
              </w:tabs>
              <w:spacing w:before="20" w:after="20"/>
              <w:rPr>
                <w:rFonts w:cs="Arial"/>
                <w:sz w:val="26"/>
                <w:szCs w:val="26"/>
              </w:rPr>
            </w:pPr>
            <w:r w:rsidRPr="0072436D">
              <w:rPr>
                <w:rFonts w:cs="Arial"/>
                <w:sz w:val="26"/>
                <w:szCs w:val="26"/>
              </w:rPr>
              <w:t>1.27*</w:t>
            </w:r>
          </w:p>
        </w:tc>
      </w:tr>
      <w:tr w:rsidR="00EA1428" w:rsidRPr="0072436D" w14:paraId="60044221" w14:textId="77777777">
        <w:trPr>
          <w:trHeight w:val="300"/>
          <w:jc w:val="center"/>
        </w:trPr>
        <w:tc>
          <w:tcPr>
            <w:tcW w:w="601" w:type="pct"/>
            <w:shd w:val="clear" w:color="auto" w:fill="auto"/>
            <w:noWrap/>
            <w:vAlign w:val="center"/>
          </w:tcPr>
          <w:p w14:paraId="56CBE722" w14:textId="77777777" w:rsidR="00EA1428" w:rsidRPr="0072436D" w:rsidRDefault="00EA1428" w:rsidP="00B543EB">
            <w:pPr>
              <w:spacing w:before="20" w:after="20"/>
              <w:jc w:val="center"/>
              <w:rPr>
                <w:rFonts w:cs="Arial"/>
                <w:sz w:val="26"/>
                <w:szCs w:val="26"/>
              </w:rPr>
            </w:pPr>
            <w:r w:rsidRPr="0072436D">
              <w:rPr>
                <w:rFonts w:cs="Arial"/>
                <w:sz w:val="26"/>
                <w:szCs w:val="26"/>
              </w:rPr>
              <w:t>84</w:t>
            </w:r>
          </w:p>
        </w:tc>
        <w:tc>
          <w:tcPr>
            <w:tcW w:w="1962" w:type="pct"/>
            <w:shd w:val="clear" w:color="auto" w:fill="auto"/>
            <w:noWrap/>
            <w:vAlign w:val="center"/>
          </w:tcPr>
          <w:p w14:paraId="676EE1D6" w14:textId="77777777" w:rsidR="00EA1428" w:rsidRPr="0072436D" w:rsidRDefault="00EA1428" w:rsidP="00F0365D">
            <w:pPr>
              <w:tabs>
                <w:tab w:val="decimal" w:pos="1422"/>
              </w:tabs>
              <w:spacing w:before="20" w:after="20"/>
              <w:rPr>
                <w:rFonts w:cs="Arial"/>
                <w:sz w:val="26"/>
                <w:szCs w:val="26"/>
              </w:rPr>
            </w:pPr>
            <w:r w:rsidRPr="0072436D">
              <w:rPr>
                <w:rFonts w:cs="Arial"/>
                <w:sz w:val="26"/>
                <w:szCs w:val="26"/>
              </w:rPr>
              <w:t>0.99</w:t>
            </w:r>
          </w:p>
        </w:tc>
        <w:tc>
          <w:tcPr>
            <w:tcW w:w="564" w:type="pct"/>
            <w:shd w:val="clear" w:color="auto" w:fill="auto"/>
            <w:noWrap/>
            <w:vAlign w:val="center"/>
          </w:tcPr>
          <w:p w14:paraId="23DAAA75" w14:textId="77777777" w:rsidR="00EA1428" w:rsidRPr="0072436D" w:rsidRDefault="00EA1428" w:rsidP="00B543EB">
            <w:pPr>
              <w:spacing w:before="20" w:after="20"/>
              <w:jc w:val="center"/>
              <w:rPr>
                <w:rFonts w:cs="Arial"/>
                <w:sz w:val="26"/>
                <w:szCs w:val="26"/>
              </w:rPr>
            </w:pPr>
            <w:r w:rsidRPr="0072436D">
              <w:rPr>
                <w:rFonts w:cs="Arial"/>
                <w:sz w:val="26"/>
                <w:szCs w:val="26"/>
              </w:rPr>
              <w:t>115</w:t>
            </w:r>
          </w:p>
        </w:tc>
        <w:tc>
          <w:tcPr>
            <w:tcW w:w="1872" w:type="pct"/>
            <w:shd w:val="clear" w:color="auto" w:fill="auto"/>
            <w:noWrap/>
            <w:vAlign w:val="center"/>
          </w:tcPr>
          <w:p w14:paraId="16CA0A92" w14:textId="77777777" w:rsidR="00EA1428" w:rsidRPr="0072436D" w:rsidRDefault="00EA1428" w:rsidP="00F0365D">
            <w:pPr>
              <w:tabs>
                <w:tab w:val="decimal" w:pos="1417"/>
              </w:tabs>
              <w:spacing w:before="20" w:after="20"/>
              <w:rPr>
                <w:rFonts w:cs="Arial"/>
                <w:sz w:val="26"/>
                <w:szCs w:val="26"/>
              </w:rPr>
            </w:pPr>
            <w:r w:rsidRPr="0072436D">
              <w:rPr>
                <w:rFonts w:cs="Arial"/>
                <w:sz w:val="26"/>
                <w:szCs w:val="26"/>
              </w:rPr>
              <w:t>1.22*</w:t>
            </w:r>
          </w:p>
        </w:tc>
      </w:tr>
      <w:tr w:rsidR="00EA1428" w:rsidRPr="0072436D" w14:paraId="40EDDFB5" w14:textId="77777777">
        <w:trPr>
          <w:trHeight w:val="300"/>
          <w:jc w:val="center"/>
        </w:trPr>
        <w:tc>
          <w:tcPr>
            <w:tcW w:w="601" w:type="pct"/>
            <w:shd w:val="clear" w:color="auto" w:fill="auto"/>
            <w:noWrap/>
            <w:vAlign w:val="center"/>
          </w:tcPr>
          <w:p w14:paraId="1E69C395" w14:textId="77777777" w:rsidR="00EA1428" w:rsidRPr="0072436D" w:rsidRDefault="00EA1428" w:rsidP="00B543EB">
            <w:pPr>
              <w:spacing w:before="20" w:after="20"/>
              <w:jc w:val="center"/>
              <w:rPr>
                <w:rFonts w:cs="Arial"/>
                <w:sz w:val="26"/>
                <w:szCs w:val="26"/>
              </w:rPr>
            </w:pPr>
            <w:r w:rsidRPr="0072436D">
              <w:rPr>
                <w:rFonts w:cs="Arial"/>
                <w:sz w:val="26"/>
                <w:szCs w:val="26"/>
              </w:rPr>
              <w:t>85</w:t>
            </w:r>
          </w:p>
        </w:tc>
        <w:tc>
          <w:tcPr>
            <w:tcW w:w="1962" w:type="pct"/>
            <w:shd w:val="clear" w:color="auto" w:fill="auto"/>
            <w:noWrap/>
            <w:vAlign w:val="center"/>
          </w:tcPr>
          <w:p w14:paraId="5A80EB91" w14:textId="77777777" w:rsidR="00EA1428" w:rsidRPr="0072436D" w:rsidRDefault="00EA1428" w:rsidP="00F0365D">
            <w:pPr>
              <w:tabs>
                <w:tab w:val="decimal" w:pos="1422"/>
              </w:tabs>
              <w:spacing w:before="20" w:after="20"/>
              <w:rPr>
                <w:rFonts w:cs="Arial"/>
                <w:sz w:val="26"/>
                <w:szCs w:val="26"/>
              </w:rPr>
            </w:pPr>
            <w:r w:rsidRPr="0072436D">
              <w:rPr>
                <w:rFonts w:cs="Arial"/>
                <w:sz w:val="26"/>
                <w:szCs w:val="26"/>
              </w:rPr>
              <w:t>1.36*</w:t>
            </w:r>
          </w:p>
        </w:tc>
        <w:tc>
          <w:tcPr>
            <w:tcW w:w="564" w:type="pct"/>
            <w:shd w:val="clear" w:color="auto" w:fill="auto"/>
            <w:noWrap/>
            <w:vAlign w:val="center"/>
          </w:tcPr>
          <w:p w14:paraId="1ED9FB9C" w14:textId="77777777" w:rsidR="00EA1428" w:rsidRPr="0072436D" w:rsidRDefault="00EA1428" w:rsidP="00B543EB">
            <w:pPr>
              <w:spacing w:before="20" w:after="20"/>
              <w:jc w:val="center"/>
              <w:rPr>
                <w:rFonts w:cs="Arial"/>
                <w:sz w:val="26"/>
                <w:szCs w:val="26"/>
              </w:rPr>
            </w:pPr>
            <w:r w:rsidRPr="0072436D">
              <w:rPr>
                <w:rFonts w:cs="Arial"/>
                <w:sz w:val="26"/>
                <w:szCs w:val="26"/>
              </w:rPr>
              <w:t>116</w:t>
            </w:r>
          </w:p>
        </w:tc>
        <w:tc>
          <w:tcPr>
            <w:tcW w:w="1872" w:type="pct"/>
            <w:shd w:val="clear" w:color="auto" w:fill="auto"/>
            <w:noWrap/>
            <w:vAlign w:val="center"/>
          </w:tcPr>
          <w:p w14:paraId="2B9652A9" w14:textId="77777777" w:rsidR="00EA1428" w:rsidRPr="0072436D" w:rsidRDefault="00EA1428" w:rsidP="00F0365D">
            <w:pPr>
              <w:tabs>
                <w:tab w:val="decimal" w:pos="1417"/>
              </w:tabs>
              <w:spacing w:before="20" w:after="20"/>
              <w:rPr>
                <w:rFonts w:cs="Arial"/>
                <w:sz w:val="26"/>
                <w:szCs w:val="26"/>
              </w:rPr>
            </w:pPr>
            <w:r w:rsidRPr="0072436D">
              <w:rPr>
                <w:rFonts w:cs="Arial"/>
                <w:sz w:val="26"/>
                <w:szCs w:val="26"/>
              </w:rPr>
              <w:t>1.11*</w:t>
            </w:r>
          </w:p>
        </w:tc>
      </w:tr>
      <w:tr w:rsidR="00EA1428" w:rsidRPr="0072436D" w14:paraId="364BA325" w14:textId="77777777">
        <w:trPr>
          <w:trHeight w:val="300"/>
          <w:jc w:val="center"/>
        </w:trPr>
        <w:tc>
          <w:tcPr>
            <w:tcW w:w="601" w:type="pct"/>
            <w:shd w:val="clear" w:color="auto" w:fill="auto"/>
            <w:noWrap/>
            <w:vAlign w:val="center"/>
          </w:tcPr>
          <w:p w14:paraId="00ABF315" w14:textId="77777777" w:rsidR="00EA1428" w:rsidRPr="0072436D" w:rsidRDefault="00EA1428" w:rsidP="00B543EB">
            <w:pPr>
              <w:spacing w:before="20" w:after="20"/>
              <w:jc w:val="center"/>
              <w:rPr>
                <w:rFonts w:cs="Arial"/>
                <w:sz w:val="26"/>
                <w:szCs w:val="26"/>
              </w:rPr>
            </w:pPr>
            <w:r w:rsidRPr="0072436D">
              <w:rPr>
                <w:rFonts w:cs="Arial"/>
                <w:sz w:val="26"/>
                <w:szCs w:val="26"/>
              </w:rPr>
              <w:t>86</w:t>
            </w:r>
          </w:p>
        </w:tc>
        <w:tc>
          <w:tcPr>
            <w:tcW w:w="1962" w:type="pct"/>
            <w:shd w:val="clear" w:color="auto" w:fill="auto"/>
            <w:noWrap/>
            <w:vAlign w:val="center"/>
          </w:tcPr>
          <w:p w14:paraId="5F991550" w14:textId="77777777" w:rsidR="00EA1428" w:rsidRPr="0072436D" w:rsidRDefault="00EA1428" w:rsidP="00F0365D">
            <w:pPr>
              <w:tabs>
                <w:tab w:val="decimal" w:pos="1422"/>
              </w:tabs>
              <w:spacing w:before="20" w:after="20"/>
              <w:rPr>
                <w:rFonts w:cs="Arial"/>
                <w:sz w:val="26"/>
                <w:szCs w:val="26"/>
              </w:rPr>
            </w:pPr>
            <w:r w:rsidRPr="0072436D">
              <w:rPr>
                <w:rFonts w:cs="Arial"/>
                <w:sz w:val="26"/>
                <w:szCs w:val="26"/>
              </w:rPr>
              <w:t>1.16*</w:t>
            </w:r>
          </w:p>
        </w:tc>
        <w:tc>
          <w:tcPr>
            <w:tcW w:w="564" w:type="pct"/>
            <w:shd w:val="clear" w:color="auto" w:fill="auto"/>
            <w:noWrap/>
            <w:vAlign w:val="center"/>
          </w:tcPr>
          <w:p w14:paraId="0ED3901C" w14:textId="77777777" w:rsidR="00EA1428" w:rsidRPr="0072436D" w:rsidRDefault="00EA1428" w:rsidP="00B543EB">
            <w:pPr>
              <w:spacing w:before="20" w:after="20"/>
              <w:jc w:val="center"/>
              <w:rPr>
                <w:rFonts w:cs="Arial"/>
                <w:sz w:val="26"/>
                <w:szCs w:val="26"/>
              </w:rPr>
            </w:pPr>
            <w:r w:rsidRPr="0072436D">
              <w:rPr>
                <w:rFonts w:cs="Arial"/>
                <w:sz w:val="26"/>
                <w:szCs w:val="26"/>
              </w:rPr>
              <w:t>117</w:t>
            </w:r>
          </w:p>
        </w:tc>
        <w:tc>
          <w:tcPr>
            <w:tcW w:w="1872" w:type="pct"/>
            <w:shd w:val="clear" w:color="auto" w:fill="auto"/>
            <w:noWrap/>
            <w:vAlign w:val="center"/>
          </w:tcPr>
          <w:p w14:paraId="654C2C48" w14:textId="77777777" w:rsidR="00EA1428" w:rsidRPr="0072436D" w:rsidRDefault="00EA1428" w:rsidP="00F0365D">
            <w:pPr>
              <w:tabs>
                <w:tab w:val="decimal" w:pos="1417"/>
              </w:tabs>
              <w:spacing w:before="20" w:after="20"/>
              <w:rPr>
                <w:rFonts w:cs="Arial"/>
                <w:sz w:val="26"/>
                <w:szCs w:val="26"/>
              </w:rPr>
            </w:pPr>
            <w:r w:rsidRPr="0072436D">
              <w:rPr>
                <w:rFonts w:cs="Arial"/>
                <w:sz w:val="26"/>
                <w:szCs w:val="26"/>
              </w:rPr>
              <w:t>1.02*</w:t>
            </w:r>
          </w:p>
        </w:tc>
      </w:tr>
      <w:tr w:rsidR="00EA1428" w:rsidRPr="0072436D" w14:paraId="09F75227" w14:textId="77777777">
        <w:trPr>
          <w:trHeight w:val="300"/>
          <w:jc w:val="center"/>
        </w:trPr>
        <w:tc>
          <w:tcPr>
            <w:tcW w:w="601" w:type="pct"/>
            <w:shd w:val="clear" w:color="auto" w:fill="auto"/>
            <w:noWrap/>
            <w:vAlign w:val="center"/>
          </w:tcPr>
          <w:p w14:paraId="0EBE85E1" w14:textId="77777777" w:rsidR="00EA1428" w:rsidRPr="0072436D" w:rsidRDefault="00EA1428" w:rsidP="00B543EB">
            <w:pPr>
              <w:spacing w:before="20" w:after="20"/>
              <w:jc w:val="center"/>
              <w:rPr>
                <w:rFonts w:cs="Arial"/>
                <w:sz w:val="26"/>
                <w:szCs w:val="26"/>
              </w:rPr>
            </w:pPr>
            <w:r w:rsidRPr="0072436D">
              <w:rPr>
                <w:rFonts w:cs="Arial"/>
                <w:sz w:val="26"/>
                <w:szCs w:val="26"/>
              </w:rPr>
              <w:t>87</w:t>
            </w:r>
          </w:p>
        </w:tc>
        <w:tc>
          <w:tcPr>
            <w:tcW w:w="1962" w:type="pct"/>
            <w:shd w:val="clear" w:color="auto" w:fill="auto"/>
            <w:noWrap/>
            <w:vAlign w:val="center"/>
          </w:tcPr>
          <w:p w14:paraId="3E22CE7F" w14:textId="77777777" w:rsidR="00EA1428" w:rsidRPr="0072436D" w:rsidRDefault="00EA1428" w:rsidP="00F0365D">
            <w:pPr>
              <w:tabs>
                <w:tab w:val="decimal" w:pos="1422"/>
              </w:tabs>
              <w:spacing w:before="20" w:after="20"/>
              <w:rPr>
                <w:rFonts w:cs="Arial"/>
                <w:sz w:val="26"/>
                <w:szCs w:val="26"/>
              </w:rPr>
            </w:pPr>
            <w:r w:rsidRPr="0072436D">
              <w:rPr>
                <w:rFonts w:cs="Arial"/>
                <w:sz w:val="26"/>
                <w:szCs w:val="26"/>
              </w:rPr>
              <w:t>0.89</w:t>
            </w:r>
          </w:p>
        </w:tc>
        <w:tc>
          <w:tcPr>
            <w:tcW w:w="564" w:type="pct"/>
            <w:shd w:val="clear" w:color="auto" w:fill="auto"/>
            <w:noWrap/>
            <w:vAlign w:val="center"/>
          </w:tcPr>
          <w:p w14:paraId="5858BC18" w14:textId="77777777" w:rsidR="00EA1428" w:rsidRPr="0072436D" w:rsidRDefault="00EA1428" w:rsidP="00B543EB">
            <w:pPr>
              <w:spacing w:before="20" w:after="20"/>
              <w:jc w:val="center"/>
              <w:rPr>
                <w:rFonts w:cs="Arial"/>
                <w:sz w:val="26"/>
                <w:szCs w:val="26"/>
              </w:rPr>
            </w:pPr>
            <w:r w:rsidRPr="0072436D">
              <w:rPr>
                <w:rFonts w:cs="Arial"/>
                <w:sz w:val="26"/>
                <w:szCs w:val="26"/>
              </w:rPr>
              <w:t>118</w:t>
            </w:r>
          </w:p>
        </w:tc>
        <w:tc>
          <w:tcPr>
            <w:tcW w:w="1872" w:type="pct"/>
            <w:shd w:val="clear" w:color="auto" w:fill="auto"/>
            <w:noWrap/>
            <w:vAlign w:val="center"/>
          </w:tcPr>
          <w:p w14:paraId="5F34DC61" w14:textId="77777777" w:rsidR="00EA1428" w:rsidRPr="0072436D" w:rsidRDefault="00EA1428" w:rsidP="00F0365D">
            <w:pPr>
              <w:tabs>
                <w:tab w:val="decimal" w:pos="1417"/>
              </w:tabs>
              <w:spacing w:before="20" w:after="20"/>
              <w:rPr>
                <w:rFonts w:cs="Arial"/>
                <w:sz w:val="26"/>
                <w:szCs w:val="26"/>
              </w:rPr>
            </w:pPr>
            <w:r w:rsidRPr="0072436D">
              <w:rPr>
                <w:rFonts w:cs="Arial"/>
                <w:sz w:val="26"/>
                <w:szCs w:val="26"/>
              </w:rPr>
              <w:t>0.61</w:t>
            </w:r>
          </w:p>
        </w:tc>
      </w:tr>
      <w:tr w:rsidR="00EA1428" w:rsidRPr="0072436D" w14:paraId="7DE86576" w14:textId="77777777">
        <w:trPr>
          <w:trHeight w:val="300"/>
          <w:jc w:val="center"/>
        </w:trPr>
        <w:tc>
          <w:tcPr>
            <w:tcW w:w="601" w:type="pct"/>
            <w:shd w:val="clear" w:color="auto" w:fill="auto"/>
            <w:noWrap/>
            <w:vAlign w:val="center"/>
          </w:tcPr>
          <w:p w14:paraId="70175EA2" w14:textId="77777777" w:rsidR="00EA1428" w:rsidRPr="0072436D" w:rsidRDefault="00EA1428" w:rsidP="00B543EB">
            <w:pPr>
              <w:spacing w:before="20" w:after="20"/>
              <w:jc w:val="center"/>
              <w:rPr>
                <w:rFonts w:cs="Arial"/>
                <w:sz w:val="26"/>
                <w:szCs w:val="26"/>
              </w:rPr>
            </w:pPr>
            <w:r w:rsidRPr="0072436D">
              <w:rPr>
                <w:rFonts w:cs="Arial"/>
                <w:sz w:val="26"/>
                <w:szCs w:val="26"/>
              </w:rPr>
              <w:t>88</w:t>
            </w:r>
          </w:p>
        </w:tc>
        <w:tc>
          <w:tcPr>
            <w:tcW w:w="1962" w:type="pct"/>
            <w:shd w:val="clear" w:color="auto" w:fill="auto"/>
            <w:noWrap/>
            <w:vAlign w:val="center"/>
          </w:tcPr>
          <w:p w14:paraId="4B965D18" w14:textId="77777777" w:rsidR="00EA1428" w:rsidRPr="0072436D" w:rsidRDefault="00EA1428" w:rsidP="00F0365D">
            <w:pPr>
              <w:tabs>
                <w:tab w:val="decimal" w:pos="1422"/>
              </w:tabs>
              <w:spacing w:before="20" w:after="20"/>
              <w:rPr>
                <w:rFonts w:cs="Arial"/>
                <w:sz w:val="26"/>
                <w:szCs w:val="26"/>
              </w:rPr>
            </w:pPr>
            <w:r w:rsidRPr="0072436D">
              <w:rPr>
                <w:rFonts w:cs="Arial"/>
                <w:sz w:val="26"/>
                <w:szCs w:val="26"/>
              </w:rPr>
              <w:t>0.97</w:t>
            </w:r>
          </w:p>
        </w:tc>
        <w:tc>
          <w:tcPr>
            <w:tcW w:w="564" w:type="pct"/>
            <w:shd w:val="clear" w:color="auto" w:fill="auto"/>
            <w:noWrap/>
            <w:vAlign w:val="center"/>
          </w:tcPr>
          <w:p w14:paraId="627E3F74" w14:textId="77777777" w:rsidR="00EA1428" w:rsidRPr="0072436D" w:rsidRDefault="00EA1428" w:rsidP="00B543EB">
            <w:pPr>
              <w:spacing w:before="20" w:after="20"/>
              <w:jc w:val="center"/>
              <w:rPr>
                <w:rFonts w:cs="Arial"/>
                <w:sz w:val="26"/>
                <w:szCs w:val="26"/>
              </w:rPr>
            </w:pPr>
            <w:r w:rsidRPr="0072436D">
              <w:rPr>
                <w:rFonts w:cs="Arial"/>
                <w:sz w:val="26"/>
                <w:szCs w:val="26"/>
              </w:rPr>
              <w:t>119</w:t>
            </w:r>
          </w:p>
        </w:tc>
        <w:tc>
          <w:tcPr>
            <w:tcW w:w="1872" w:type="pct"/>
            <w:shd w:val="clear" w:color="auto" w:fill="auto"/>
            <w:noWrap/>
            <w:vAlign w:val="center"/>
          </w:tcPr>
          <w:p w14:paraId="205527E6" w14:textId="77777777" w:rsidR="00EA1428" w:rsidRPr="0072436D" w:rsidRDefault="00EA1428" w:rsidP="00F0365D">
            <w:pPr>
              <w:tabs>
                <w:tab w:val="decimal" w:pos="1417"/>
              </w:tabs>
              <w:spacing w:before="20" w:after="20"/>
              <w:rPr>
                <w:rFonts w:cs="Arial"/>
                <w:sz w:val="26"/>
                <w:szCs w:val="26"/>
              </w:rPr>
            </w:pPr>
            <w:r w:rsidRPr="0072436D">
              <w:rPr>
                <w:rFonts w:cs="Arial"/>
                <w:sz w:val="26"/>
                <w:szCs w:val="26"/>
              </w:rPr>
              <w:t>0.72</w:t>
            </w:r>
          </w:p>
        </w:tc>
      </w:tr>
      <w:tr w:rsidR="00EA1428" w:rsidRPr="0072436D" w14:paraId="505B5123" w14:textId="77777777">
        <w:trPr>
          <w:trHeight w:val="300"/>
          <w:jc w:val="center"/>
        </w:trPr>
        <w:tc>
          <w:tcPr>
            <w:tcW w:w="601" w:type="pct"/>
            <w:shd w:val="clear" w:color="auto" w:fill="auto"/>
            <w:noWrap/>
            <w:vAlign w:val="center"/>
          </w:tcPr>
          <w:p w14:paraId="578967F0" w14:textId="77777777" w:rsidR="00EA1428" w:rsidRPr="0072436D" w:rsidRDefault="00EA1428" w:rsidP="00B543EB">
            <w:pPr>
              <w:spacing w:before="20" w:after="20"/>
              <w:jc w:val="center"/>
              <w:rPr>
                <w:rFonts w:cs="Arial"/>
                <w:sz w:val="26"/>
                <w:szCs w:val="26"/>
              </w:rPr>
            </w:pPr>
            <w:r w:rsidRPr="0072436D">
              <w:rPr>
                <w:rFonts w:cs="Arial"/>
                <w:sz w:val="26"/>
                <w:szCs w:val="26"/>
              </w:rPr>
              <w:t>89</w:t>
            </w:r>
          </w:p>
        </w:tc>
        <w:tc>
          <w:tcPr>
            <w:tcW w:w="1962" w:type="pct"/>
            <w:shd w:val="clear" w:color="auto" w:fill="auto"/>
            <w:noWrap/>
            <w:vAlign w:val="center"/>
          </w:tcPr>
          <w:p w14:paraId="4D6536A2" w14:textId="77777777" w:rsidR="00EA1428" w:rsidRPr="0072436D" w:rsidRDefault="00EA1428" w:rsidP="00F0365D">
            <w:pPr>
              <w:tabs>
                <w:tab w:val="decimal" w:pos="1422"/>
              </w:tabs>
              <w:spacing w:before="20" w:after="20"/>
              <w:rPr>
                <w:rFonts w:cs="Arial"/>
                <w:sz w:val="26"/>
                <w:szCs w:val="26"/>
              </w:rPr>
            </w:pPr>
            <w:r w:rsidRPr="0072436D">
              <w:rPr>
                <w:rFonts w:cs="Arial"/>
                <w:sz w:val="26"/>
                <w:szCs w:val="26"/>
              </w:rPr>
              <w:t>0.79</w:t>
            </w:r>
          </w:p>
        </w:tc>
        <w:tc>
          <w:tcPr>
            <w:tcW w:w="564" w:type="pct"/>
            <w:shd w:val="clear" w:color="auto" w:fill="auto"/>
            <w:noWrap/>
            <w:vAlign w:val="center"/>
          </w:tcPr>
          <w:p w14:paraId="3EEDB387" w14:textId="77777777" w:rsidR="00EA1428" w:rsidRPr="0072436D" w:rsidRDefault="00EA1428" w:rsidP="00B543EB">
            <w:pPr>
              <w:spacing w:before="20" w:after="20"/>
              <w:jc w:val="center"/>
              <w:rPr>
                <w:rFonts w:cs="Arial"/>
                <w:sz w:val="26"/>
                <w:szCs w:val="26"/>
              </w:rPr>
            </w:pPr>
            <w:r w:rsidRPr="0072436D">
              <w:rPr>
                <w:rFonts w:cs="Arial"/>
                <w:sz w:val="26"/>
                <w:szCs w:val="26"/>
              </w:rPr>
              <w:t>120</w:t>
            </w:r>
          </w:p>
        </w:tc>
        <w:tc>
          <w:tcPr>
            <w:tcW w:w="1872" w:type="pct"/>
            <w:shd w:val="clear" w:color="auto" w:fill="auto"/>
            <w:noWrap/>
            <w:vAlign w:val="center"/>
          </w:tcPr>
          <w:p w14:paraId="400D113E" w14:textId="77777777" w:rsidR="00EA1428" w:rsidRPr="0072436D" w:rsidRDefault="00EA1428" w:rsidP="00F0365D">
            <w:pPr>
              <w:tabs>
                <w:tab w:val="decimal" w:pos="1417"/>
              </w:tabs>
              <w:spacing w:before="20" w:after="20"/>
              <w:rPr>
                <w:rFonts w:cs="Arial"/>
                <w:sz w:val="26"/>
                <w:szCs w:val="26"/>
              </w:rPr>
            </w:pPr>
            <w:r w:rsidRPr="0072436D">
              <w:rPr>
                <w:rFonts w:cs="Arial"/>
                <w:sz w:val="26"/>
                <w:szCs w:val="26"/>
              </w:rPr>
              <w:t>0.94</w:t>
            </w:r>
          </w:p>
        </w:tc>
      </w:tr>
      <w:tr w:rsidR="00EA1428" w:rsidRPr="0072436D" w14:paraId="62A9CB62" w14:textId="77777777">
        <w:trPr>
          <w:trHeight w:val="300"/>
          <w:jc w:val="center"/>
        </w:trPr>
        <w:tc>
          <w:tcPr>
            <w:tcW w:w="601" w:type="pct"/>
            <w:shd w:val="clear" w:color="auto" w:fill="auto"/>
            <w:noWrap/>
            <w:vAlign w:val="center"/>
          </w:tcPr>
          <w:p w14:paraId="5A448ED8" w14:textId="77777777" w:rsidR="00EA1428" w:rsidRPr="0072436D" w:rsidRDefault="00EA1428" w:rsidP="00B543EB">
            <w:pPr>
              <w:spacing w:before="20" w:after="20"/>
              <w:jc w:val="center"/>
              <w:rPr>
                <w:rFonts w:cs="Arial"/>
                <w:sz w:val="26"/>
                <w:szCs w:val="26"/>
              </w:rPr>
            </w:pPr>
            <w:r w:rsidRPr="0072436D">
              <w:rPr>
                <w:rFonts w:cs="Arial"/>
                <w:sz w:val="26"/>
                <w:szCs w:val="26"/>
              </w:rPr>
              <w:t>90</w:t>
            </w:r>
          </w:p>
        </w:tc>
        <w:tc>
          <w:tcPr>
            <w:tcW w:w="1962" w:type="pct"/>
            <w:shd w:val="clear" w:color="auto" w:fill="auto"/>
            <w:noWrap/>
            <w:vAlign w:val="center"/>
          </w:tcPr>
          <w:p w14:paraId="1328DA39" w14:textId="77777777" w:rsidR="00EA1428" w:rsidRPr="0072436D" w:rsidRDefault="00EA1428" w:rsidP="00F0365D">
            <w:pPr>
              <w:tabs>
                <w:tab w:val="decimal" w:pos="1422"/>
              </w:tabs>
              <w:spacing w:before="20" w:after="20"/>
              <w:rPr>
                <w:rFonts w:cs="Arial"/>
                <w:sz w:val="26"/>
                <w:szCs w:val="26"/>
              </w:rPr>
            </w:pPr>
            <w:r w:rsidRPr="0072436D">
              <w:rPr>
                <w:rFonts w:cs="Arial"/>
                <w:sz w:val="26"/>
                <w:szCs w:val="26"/>
              </w:rPr>
              <w:t>1.01*</w:t>
            </w:r>
          </w:p>
        </w:tc>
        <w:tc>
          <w:tcPr>
            <w:tcW w:w="564" w:type="pct"/>
            <w:shd w:val="clear" w:color="auto" w:fill="auto"/>
            <w:noWrap/>
            <w:vAlign w:val="center"/>
          </w:tcPr>
          <w:p w14:paraId="214889CF" w14:textId="77777777" w:rsidR="00EA1428" w:rsidRPr="0072436D" w:rsidRDefault="00EA1428" w:rsidP="00B543EB">
            <w:pPr>
              <w:spacing w:before="20" w:after="20"/>
              <w:jc w:val="center"/>
              <w:rPr>
                <w:rFonts w:cs="Arial"/>
                <w:sz w:val="26"/>
                <w:szCs w:val="26"/>
              </w:rPr>
            </w:pPr>
            <w:r w:rsidRPr="0072436D">
              <w:rPr>
                <w:rFonts w:cs="Arial"/>
                <w:sz w:val="26"/>
                <w:szCs w:val="26"/>
              </w:rPr>
              <w:t>121</w:t>
            </w:r>
          </w:p>
        </w:tc>
        <w:tc>
          <w:tcPr>
            <w:tcW w:w="1872" w:type="pct"/>
            <w:shd w:val="clear" w:color="auto" w:fill="auto"/>
            <w:noWrap/>
            <w:vAlign w:val="center"/>
          </w:tcPr>
          <w:p w14:paraId="76DBA083" w14:textId="77777777" w:rsidR="00EA1428" w:rsidRPr="0072436D" w:rsidRDefault="00EA1428" w:rsidP="00F0365D">
            <w:pPr>
              <w:tabs>
                <w:tab w:val="decimal" w:pos="1417"/>
              </w:tabs>
              <w:spacing w:before="20" w:after="20"/>
              <w:rPr>
                <w:rFonts w:cs="Arial"/>
                <w:sz w:val="26"/>
                <w:szCs w:val="26"/>
              </w:rPr>
            </w:pPr>
            <w:r w:rsidRPr="0072436D">
              <w:rPr>
                <w:rFonts w:cs="Arial"/>
                <w:sz w:val="26"/>
                <w:szCs w:val="26"/>
              </w:rPr>
              <w:t>1.13*</w:t>
            </w:r>
          </w:p>
        </w:tc>
      </w:tr>
      <w:tr w:rsidR="00EA1428" w:rsidRPr="0072436D" w14:paraId="5B91BD55" w14:textId="77777777">
        <w:trPr>
          <w:trHeight w:val="300"/>
          <w:jc w:val="center"/>
        </w:trPr>
        <w:tc>
          <w:tcPr>
            <w:tcW w:w="601" w:type="pct"/>
            <w:shd w:val="clear" w:color="auto" w:fill="auto"/>
            <w:noWrap/>
            <w:vAlign w:val="center"/>
          </w:tcPr>
          <w:p w14:paraId="26EC49F1" w14:textId="77777777" w:rsidR="00EA1428" w:rsidRPr="0072436D" w:rsidRDefault="00EA1428" w:rsidP="00B543EB">
            <w:pPr>
              <w:spacing w:before="20" w:after="20"/>
              <w:jc w:val="center"/>
              <w:rPr>
                <w:rFonts w:cs="Arial"/>
                <w:sz w:val="26"/>
                <w:szCs w:val="26"/>
              </w:rPr>
            </w:pPr>
            <w:r w:rsidRPr="0072436D">
              <w:rPr>
                <w:rFonts w:cs="Arial"/>
                <w:sz w:val="26"/>
                <w:szCs w:val="26"/>
              </w:rPr>
              <w:t>91</w:t>
            </w:r>
          </w:p>
        </w:tc>
        <w:tc>
          <w:tcPr>
            <w:tcW w:w="1962" w:type="pct"/>
            <w:shd w:val="clear" w:color="auto" w:fill="auto"/>
            <w:noWrap/>
            <w:vAlign w:val="center"/>
          </w:tcPr>
          <w:p w14:paraId="51DD6623" w14:textId="77777777" w:rsidR="00EA1428" w:rsidRPr="0072436D" w:rsidRDefault="00EA1428" w:rsidP="00F0365D">
            <w:pPr>
              <w:tabs>
                <w:tab w:val="decimal" w:pos="1422"/>
              </w:tabs>
              <w:spacing w:before="20" w:after="20"/>
              <w:rPr>
                <w:rFonts w:cs="Arial"/>
                <w:sz w:val="26"/>
                <w:szCs w:val="26"/>
              </w:rPr>
            </w:pPr>
            <w:r w:rsidRPr="0072436D">
              <w:rPr>
                <w:rFonts w:cs="Arial"/>
                <w:sz w:val="26"/>
                <w:szCs w:val="26"/>
              </w:rPr>
              <w:t>0.83</w:t>
            </w:r>
          </w:p>
        </w:tc>
        <w:tc>
          <w:tcPr>
            <w:tcW w:w="564" w:type="pct"/>
            <w:shd w:val="clear" w:color="auto" w:fill="auto"/>
            <w:noWrap/>
            <w:vAlign w:val="center"/>
          </w:tcPr>
          <w:p w14:paraId="35A42069" w14:textId="77777777" w:rsidR="00EA1428" w:rsidRPr="0072436D" w:rsidRDefault="00EA1428" w:rsidP="00B543EB">
            <w:pPr>
              <w:spacing w:before="20" w:after="20"/>
              <w:jc w:val="center"/>
              <w:rPr>
                <w:rFonts w:cs="Arial"/>
                <w:sz w:val="26"/>
                <w:szCs w:val="26"/>
              </w:rPr>
            </w:pPr>
            <w:r w:rsidRPr="0072436D">
              <w:rPr>
                <w:rFonts w:cs="Arial"/>
                <w:sz w:val="26"/>
                <w:szCs w:val="26"/>
              </w:rPr>
              <w:t>122</w:t>
            </w:r>
          </w:p>
        </w:tc>
        <w:tc>
          <w:tcPr>
            <w:tcW w:w="1872" w:type="pct"/>
            <w:shd w:val="clear" w:color="auto" w:fill="auto"/>
            <w:noWrap/>
            <w:vAlign w:val="center"/>
          </w:tcPr>
          <w:p w14:paraId="747C31DC" w14:textId="77777777" w:rsidR="00EA1428" w:rsidRPr="0072436D" w:rsidRDefault="00EA1428" w:rsidP="00F0365D">
            <w:pPr>
              <w:tabs>
                <w:tab w:val="decimal" w:pos="1417"/>
              </w:tabs>
              <w:spacing w:before="20" w:after="20"/>
              <w:rPr>
                <w:rFonts w:cs="Arial"/>
                <w:sz w:val="26"/>
                <w:szCs w:val="26"/>
              </w:rPr>
            </w:pPr>
            <w:r w:rsidRPr="0072436D">
              <w:rPr>
                <w:rFonts w:cs="Arial"/>
                <w:sz w:val="26"/>
                <w:szCs w:val="26"/>
              </w:rPr>
              <w:t>0.84</w:t>
            </w:r>
          </w:p>
        </w:tc>
      </w:tr>
      <w:tr w:rsidR="00EA1428" w:rsidRPr="0072436D" w14:paraId="6AA068F1" w14:textId="77777777">
        <w:trPr>
          <w:trHeight w:val="300"/>
          <w:jc w:val="center"/>
        </w:trPr>
        <w:tc>
          <w:tcPr>
            <w:tcW w:w="601" w:type="pct"/>
            <w:shd w:val="clear" w:color="auto" w:fill="auto"/>
            <w:noWrap/>
            <w:vAlign w:val="center"/>
          </w:tcPr>
          <w:p w14:paraId="01193BD3" w14:textId="77777777" w:rsidR="00EA1428" w:rsidRPr="0072436D" w:rsidRDefault="00EA1428" w:rsidP="00B543EB">
            <w:pPr>
              <w:spacing w:before="20" w:after="20"/>
              <w:jc w:val="center"/>
              <w:rPr>
                <w:rFonts w:cs="Arial"/>
                <w:sz w:val="26"/>
                <w:szCs w:val="26"/>
              </w:rPr>
            </w:pPr>
            <w:r w:rsidRPr="0072436D">
              <w:rPr>
                <w:rFonts w:cs="Arial"/>
                <w:sz w:val="26"/>
                <w:szCs w:val="26"/>
              </w:rPr>
              <w:t>92</w:t>
            </w:r>
          </w:p>
        </w:tc>
        <w:tc>
          <w:tcPr>
            <w:tcW w:w="1962" w:type="pct"/>
            <w:shd w:val="clear" w:color="auto" w:fill="auto"/>
            <w:noWrap/>
            <w:vAlign w:val="center"/>
          </w:tcPr>
          <w:p w14:paraId="4018CE3E" w14:textId="77777777" w:rsidR="00EA1428" w:rsidRPr="0072436D" w:rsidRDefault="00EA1428" w:rsidP="00F0365D">
            <w:pPr>
              <w:tabs>
                <w:tab w:val="decimal" w:pos="1422"/>
              </w:tabs>
              <w:spacing w:before="20" w:after="20"/>
              <w:rPr>
                <w:rFonts w:cs="Arial"/>
                <w:sz w:val="26"/>
                <w:szCs w:val="26"/>
              </w:rPr>
            </w:pPr>
            <w:r w:rsidRPr="0072436D">
              <w:rPr>
                <w:rFonts w:cs="Arial"/>
                <w:sz w:val="26"/>
                <w:szCs w:val="26"/>
              </w:rPr>
              <w:t>0.88</w:t>
            </w:r>
          </w:p>
        </w:tc>
        <w:tc>
          <w:tcPr>
            <w:tcW w:w="564" w:type="pct"/>
            <w:shd w:val="clear" w:color="auto" w:fill="auto"/>
            <w:noWrap/>
            <w:vAlign w:val="center"/>
          </w:tcPr>
          <w:p w14:paraId="12ACEA08" w14:textId="77777777" w:rsidR="00EA1428" w:rsidRPr="0072436D" w:rsidRDefault="00EA1428" w:rsidP="00B543EB">
            <w:pPr>
              <w:spacing w:before="20" w:after="20"/>
              <w:jc w:val="center"/>
              <w:rPr>
                <w:rFonts w:cs="Arial"/>
                <w:sz w:val="26"/>
                <w:szCs w:val="26"/>
              </w:rPr>
            </w:pPr>
            <w:r w:rsidRPr="0072436D">
              <w:rPr>
                <w:rFonts w:cs="Arial"/>
                <w:sz w:val="26"/>
                <w:szCs w:val="26"/>
              </w:rPr>
              <w:t>123</w:t>
            </w:r>
          </w:p>
        </w:tc>
        <w:tc>
          <w:tcPr>
            <w:tcW w:w="1872" w:type="pct"/>
            <w:shd w:val="clear" w:color="auto" w:fill="auto"/>
            <w:noWrap/>
            <w:vAlign w:val="center"/>
          </w:tcPr>
          <w:p w14:paraId="0E9AFB1E" w14:textId="77777777" w:rsidR="00EA1428" w:rsidRPr="0072436D" w:rsidRDefault="00EA1428" w:rsidP="00F0365D">
            <w:pPr>
              <w:tabs>
                <w:tab w:val="decimal" w:pos="1417"/>
              </w:tabs>
              <w:spacing w:before="20" w:after="20"/>
              <w:rPr>
                <w:rFonts w:cs="Arial"/>
                <w:sz w:val="26"/>
                <w:szCs w:val="26"/>
              </w:rPr>
            </w:pPr>
            <w:r w:rsidRPr="0072436D">
              <w:rPr>
                <w:rFonts w:cs="Arial"/>
                <w:sz w:val="26"/>
                <w:szCs w:val="26"/>
              </w:rPr>
              <w:t>1.05*</w:t>
            </w:r>
          </w:p>
        </w:tc>
      </w:tr>
      <w:tr w:rsidR="00EA1428" w:rsidRPr="0072436D" w14:paraId="7AF3E04C" w14:textId="77777777">
        <w:trPr>
          <w:trHeight w:val="300"/>
          <w:jc w:val="center"/>
        </w:trPr>
        <w:tc>
          <w:tcPr>
            <w:tcW w:w="601" w:type="pct"/>
            <w:shd w:val="clear" w:color="auto" w:fill="auto"/>
            <w:noWrap/>
            <w:vAlign w:val="center"/>
          </w:tcPr>
          <w:p w14:paraId="26E6C47D" w14:textId="77777777" w:rsidR="00EA1428" w:rsidRPr="0072436D" w:rsidRDefault="00EA1428" w:rsidP="00B543EB">
            <w:pPr>
              <w:spacing w:before="20" w:after="20"/>
              <w:jc w:val="center"/>
              <w:rPr>
                <w:rFonts w:cs="Arial"/>
                <w:sz w:val="26"/>
                <w:szCs w:val="26"/>
              </w:rPr>
            </w:pPr>
            <w:r w:rsidRPr="0072436D">
              <w:rPr>
                <w:rFonts w:cs="Arial"/>
                <w:sz w:val="26"/>
                <w:szCs w:val="26"/>
              </w:rPr>
              <w:t>93</w:t>
            </w:r>
          </w:p>
        </w:tc>
        <w:tc>
          <w:tcPr>
            <w:tcW w:w="1962" w:type="pct"/>
            <w:shd w:val="clear" w:color="auto" w:fill="auto"/>
            <w:noWrap/>
            <w:vAlign w:val="center"/>
          </w:tcPr>
          <w:p w14:paraId="7E0CA834" w14:textId="77777777" w:rsidR="00EA1428" w:rsidRPr="0072436D" w:rsidRDefault="00EA1428" w:rsidP="00F0365D">
            <w:pPr>
              <w:tabs>
                <w:tab w:val="decimal" w:pos="1422"/>
              </w:tabs>
              <w:spacing w:before="20" w:after="20"/>
              <w:rPr>
                <w:rFonts w:cs="Arial"/>
                <w:sz w:val="26"/>
                <w:szCs w:val="26"/>
              </w:rPr>
            </w:pPr>
            <w:r w:rsidRPr="0072436D">
              <w:rPr>
                <w:rFonts w:cs="Arial"/>
                <w:sz w:val="26"/>
                <w:szCs w:val="26"/>
              </w:rPr>
              <w:t>1.34*</w:t>
            </w:r>
          </w:p>
        </w:tc>
        <w:tc>
          <w:tcPr>
            <w:tcW w:w="564" w:type="pct"/>
            <w:shd w:val="clear" w:color="auto" w:fill="auto"/>
            <w:noWrap/>
            <w:vAlign w:val="center"/>
          </w:tcPr>
          <w:p w14:paraId="469DC6F4" w14:textId="77777777" w:rsidR="00EA1428" w:rsidRPr="0072436D" w:rsidRDefault="00EA1428" w:rsidP="00B543EB">
            <w:pPr>
              <w:spacing w:before="20" w:after="20"/>
              <w:jc w:val="center"/>
              <w:rPr>
                <w:rFonts w:cs="Arial"/>
                <w:sz w:val="26"/>
                <w:szCs w:val="26"/>
              </w:rPr>
            </w:pPr>
            <w:r w:rsidRPr="0072436D">
              <w:rPr>
                <w:rFonts w:cs="Arial"/>
                <w:sz w:val="26"/>
                <w:szCs w:val="26"/>
              </w:rPr>
              <w:t>124</w:t>
            </w:r>
          </w:p>
        </w:tc>
        <w:tc>
          <w:tcPr>
            <w:tcW w:w="1872" w:type="pct"/>
            <w:shd w:val="clear" w:color="auto" w:fill="auto"/>
            <w:noWrap/>
            <w:vAlign w:val="center"/>
          </w:tcPr>
          <w:p w14:paraId="2DE6666B" w14:textId="77777777" w:rsidR="00EA1428" w:rsidRPr="0072436D" w:rsidRDefault="00EA1428" w:rsidP="00F0365D">
            <w:pPr>
              <w:tabs>
                <w:tab w:val="decimal" w:pos="1417"/>
              </w:tabs>
              <w:spacing w:before="20" w:after="20"/>
              <w:rPr>
                <w:rFonts w:cs="Arial"/>
                <w:sz w:val="26"/>
                <w:szCs w:val="26"/>
              </w:rPr>
            </w:pPr>
            <w:r w:rsidRPr="0072436D">
              <w:rPr>
                <w:rFonts w:cs="Arial"/>
                <w:sz w:val="26"/>
                <w:szCs w:val="26"/>
              </w:rPr>
              <w:t>0.86</w:t>
            </w:r>
          </w:p>
        </w:tc>
      </w:tr>
      <w:tr w:rsidR="00EA1428" w:rsidRPr="0072436D" w14:paraId="29C2F33B" w14:textId="77777777">
        <w:trPr>
          <w:trHeight w:val="300"/>
          <w:jc w:val="center"/>
        </w:trPr>
        <w:tc>
          <w:tcPr>
            <w:tcW w:w="601" w:type="pct"/>
            <w:shd w:val="clear" w:color="auto" w:fill="auto"/>
            <w:noWrap/>
            <w:vAlign w:val="center"/>
          </w:tcPr>
          <w:p w14:paraId="78F0C41C" w14:textId="77777777" w:rsidR="00EA1428" w:rsidRPr="0072436D" w:rsidRDefault="00EA1428" w:rsidP="00B543EB">
            <w:pPr>
              <w:spacing w:before="20" w:after="20"/>
              <w:jc w:val="center"/>
              <w:rPr>
                <w:rFonts w:cs="Arial"/>
                <w:sz w:val="26"/>
                <w:szCs w:val="26"/>
              </w:rPr>
            </w:pPr>
            <w:r w:rsidRPr="0072436D">
              <w:rPr>
                <w:rFonts w:cs="Arial"/>
                <w:sz w:val="26"/>
                <w:szCs w:val="26"/>
              </w:rPr>
              <w:t>94</w:t>
            </w:r>
          </w:p>
        </w:tc>
        <w:tc>
          <w:tcPr>
            <w:tcW w:w="1962" w:type="pct"/>
            <w:shd w:val="clear" w:color="auto" w:fill="auto"/>
            <w:noWrap/>
            <w:vAlign w:val="center"/>
          </w:tcPr>
          <w:p w14:paraId="47A053CB" w14:textId="77777777" w:rsidR="00EA1428" w:rsidRPr="0072436D" w:rsidRDefault="00EA1428" w:rsidP="00F0365D">
            <w:pPr>
              <w:tabs>
                <w:tab w:val="decimal" w:pos="1422"/>
              </w:tabs>
              <w:spacing w:before="20" w:after="20"/>
              <w:rPr>
                <w:rFonts w:cs="Arial"/>
                <w:sz w:val="26"/>
                <w:szCs w:val="26"/>
              </w:rPr>
            </w:pPr>
            <w:r w:rsidRPr="0072436D">
              <w:rPr>
                <w:rFonts w:cs="Arial"/>
                <w:sz w:val="26"/>
                <w:szCs w:val="26"/>
              </w:rPr>
              <w:t>0.82</w:t>
            </w:r>
          </w:p>
        </w:tc>
        <w:tc>
          <w:tcPr>
            <w:tcW w:w="564" w:type="pct"/>
            <w:shd w:val="clear" w:color="auto" w:fill="auto"/>
            <w:noWrap/>
            <w:vAlign w:val="center"/>
          </w:tcPr>
          <w:p w14:paraId="6CBB62B1" w14:textId="77777777" w:rsidR="00EA1428" w:rsidRPr="0072436D" w:rsidRDefault="00EA1428" w:rsidP="00B543EB">
            <w:pPr>
              <w:spacing w:before="20" w:after="20"/>
              <w:jc w:val="center"/>
              <w:rPr>
                <w:rFonts w:cs="Arial"/>
                <w:sz w:val="26"/>
                <w:szCs w:val="26"/>
              </w:rPr>
            </w:pPr>
            <w:r w:rsidRPr="0072436D">
              <w:rPr>
                <w:rFonts w:cs="Arial"/>
                <w:sz w:val="26"/>
                <w:szCs w:val="26"/>
              </w:rPr>
              <w:t>125</w:t>
            </w:r>
          </w:p>
        </w:tc>
        <w:tc>
          <w:tcPr>
            <w:tcW w:w="1872" w:type="pct"/>
            <w:shd w:val="clear" w:color="auto" w:fill="auto"/>
            <w:noWrap/>
            <w:vAlign w:val="center"/>
          </w:tcPr>
          <w:p w14:paraId="6BC6193C" w14:textId="77777777" w:rsidR="00EA1428" w:rsidRPr="0072436D" w:rsidRDefault="00EA1428" w:rsidP="00F0365D">
            <w:pPr>
              <w:tabs>
                <w:tab w:val="decimal" w:pos="1417"/>
              </w:tabs>
              <w:spacing w:before="20" w:after="20"/>
              <w:rPr>
                <w:rFonts w:cs="Arial"/>
                <w:sz w:val="26"/>
                <w:szCs w:val="26"/>
              </w:rPr>
            </w:pPr>
            <w:r w:rsidRPr="0072436D">
              <w:rPr>
                <w:rFonts w:cs="Arial"/>
                <w:sz w:val="26"/>
                <w:szCs w:val="26"/>
              </w:rPr>
              <w:t>0.70</w:t>
            </w:r>
          </w:p>
        </w:tc>
      </w:tr>
      <w:tr w:rsidR="00EA1428" w:rsidRPr="0072436D" w14:paraId="502A930B" w14:textId="77777777">
        <w:trPr>
          <w:trHeight w:val="300"/>
          <w:jc w:val="center"/>
        </w:trPr>
        <w:tc>
          <w:tcPr>
            <w:tcW w:w="601" w:type="pct"/>
            <w:shd w:val="clear" w:color="auto" w:fill="auto"/>
            <w:noWrap/>
            <w:vAlign w:val="center"/>
          </w:tcPr>
          <w:p w14:paraId="36F9EF95" w14:textId="77777777" w:rsidR="00EA1428" w:rsidRPr="0072436D" w:rsidRDefault="00EA1428" w:rsidP="00B543EB">
            <w:pPr>
              <w:spacing w:before="20" w:after="20"/>
              <w:jc w:val="center"/>
              <w:rPr>
                <w:rFonts w:cs="Arial"/>
                <w:sz w:val="26"/>
                <w:szCs w:val="26"/>
              </w:rPr>
            </w:pPr>
            <w:r w:rsidRPr="0072436D">
              <w:rPr>
                <w:rFonts w:cs="Arial"/>
                <w:sz w:val="26"/>
                <w:szCs w:val="26"/>
              </w:rPr>
              <w:t>95</w:t>
            </w:r>
          </w:p>
        </w:tc>
        <w:tc>
          <w:tcPr>
            <w:tcW w:w="1962" w:type="pct"/>
            <w:shd w:val="clear" w:color="auto" w:fill="auto"/>
            <w:noWrap/>
            <w:vAlign w:val="center"/>
          </w:tcPr>
          <w:p w14:paraId="2D68F61B" w14:textId="77777777" w:rsidR="00EA1428" w:rsidRPr="0072436D" w:rsidRDefault="00EA1428" w:rsidP="00F0365D">
            <w:pPr>
              <w:tabs>
                <w:tab w:val="decimal" w:pos="1422"/>
              </w:tabs>
              <w:spacing w:before="20" w:after="20"/>
              <w:rPr>
                <w:rFonts w:cs="Arial"/>
                <w:sz w:val="26"/>
                <w:szCs w:val="26"/>
              </w:rPr>
            </w:pPr>
            <w:r w:rsidRPr="0072436D">
              <w:rPr>
                <w:rFonts w:cs="Arial"/>
                <w:sz w:val="26"/>
                <w:szCs w:val="26"/>
              </w:rPr>
              <w:t>0.83</w:t>
            </w:r>
          </w:p>
        </w:tc>
        <w:tc>
          <w:tcPr>
            <w:tcW w:w="564" w:type="pct"/>
            <w:shd w:val="clear" w:color="auto" w:fill="auto"/>
            <w:noWrap/>
            <w:vAlign w:val="center"/>
          </w:tcPr>
          <w:p w14:paraId="2EB62E85" w14:textId="77777777" w:rsidR="00EA1428" w:rsidRPr="0072436D" w:rsidRDefault="00EA1428" w:rsidP="00B543EB">
            <w:pPr>
              <w:spacing w:before="20" w:after="20"/>
              <w:jc w:val="center"/>
              <w:rPr>
                <w:rFonts w:cs="Arial"/>
                <w:sz w:val="26"/>
                <w:szCs w:val="26"/>
              </w:rPr>
            </w:pPr>
            <w:r w:rsidRPr="0072436D">
              <w:rPr>
                <w:rFonts w:cs="Arial"/>
                <w:sz w:val="26"/>
                <w:szCs w:val="26"/>
              </w:rPr>
              <w:t>126</w:t>
            </w:r>
          </w:p>
        </w:tc>
        <w:tc>
          <w:tcPr>
            <w:tcW w:w="1872" w:type="pct"/>
            <w:shd w:val="clear" w:color="auto" w:fill="auto"/>
            <w:noWrap/>
            <w:vAlign w:val="center"/>
          </w:tcPr>
          <w:p w14:paraId="1E236D73" w14:textId="77777777" w:rsidR="00EA1428" w:rsidRPr="0072436D" w:rsidRDefault="00EA1428" w:rsidP="00F0365D">
            <w:pPr>
              <w:tabs>
                <w:tab w:val="decimal" w:pos="1417"/>
              </w:tabs>
              <w:spacing w:before="20" w:after="20"/>
              <w:rPr>
                <w:rFonts w:cs="Arial"/>
                <w:sz w:val="26"/>
                <w:szCs w:val="26"/>
              </w:rPr>
            </w:pPr>
            <w:r>
              <w:rPr>
                <w:rFonts w:cs="Arial"/>
                <w:sz w:val="26"/>
                <w:szCs w:val="26"/>
              </w:rPr>
              <w:t>1.18*</w:t>
            </w:r>
          </w:p>
        </w:tc>
      </w:tr>
    </w:tbl>
    <w:p w14:paraId="0C57E4AA" w14:textId="77777777" w:rsidR="00EA1428" w:rsidRPr="0072436D" w:rsidRDefault="00EA1428" w:rsidP="00C6476A">
      <w:pPr>
        <w:spacing w:after="200" w:line="480" w:lineRule="auto"/>
        <w:rPr>
          <w:sz w:val="26"/>
          <w:szCs w:val="26"/>
        </w:rPr>
      </w:pPr>
      <w:r w:rsidRPr="0072436D">
        <w:rPr>
          <w:sz w:val="26"/>
          <w:szCs w:val="26"/>
        </w:rPr>
        <w:t>* Items which are deleted from the final scale</w:t>
      </w:r>
    </w:p>
    <w:p w14:paraId="22EC152B" w14:textId="77777777" w:rsidR="00EA1428" w:rsidRDefault="00EA1428" w:rsidP="00C6476A">
      <w:pPr>
        <w:tabs>
          <w:tab w:val="left" w:pos="720"/>
        </w:tabs>
        <w:spacing w:after="200" w:line="480" w:lineRule="auto"/>
        <w:rPr>
          <w:sz w:val="26"/>
          <w:szCs w:val="26"/>
        </w:rPr>
      </w:pPr>
    </w:p>
    <w:p w14:paraId="55F4CA11" w14:textId="77777777" w:rsidR="00EA1428" w:rsidRDefault="00EA1428" w:rsidP="00D601DD">
      <w:pPr>
        <w:tabs>
          <w:tab w:val="left" w:pos="720"/>
        </w:tabs>
        <w:spacing w:after="200" w:line="480" w:lineRule="auto"/>
        <w:jc w:val="both"/>
        <w:rPr>
          <w:sz w:val="26"/>
          <w:szCs w:val="26"/>
        </w:rPr>
      </w:pPr>
      <w:r>
        <w:rPr>
          <w:sz w:val="26"/>
          <w:szCs w:val="26"/>
        </w:rPr>
        <w:lastRenderedPageBreak/>
        <w:tab/>
      </w:r>
      <w:r w:rsidRPr="0072436D">
        <w:rPr>
          <w:sz w:val="26"/>
          <w:szCs w:val="26"/>
        </w:rPr>
        <w:t xml:space="preserve">Hence </w:t>
      </w:r>
      <w:r>
        <w:rPr>
          <w:sz w:val="26"/>
          <w:szCs w:val="26"/>
        </w:rPr>
        <w:t>T</w:t>
      </w:r>
      <w:r w:rsidRPr="0072436D">
        <w:rPr>
          <w:sz w:val="26"/>
          <w:szCs w:val="26"/>
        </w:rPr>
        <w:t>acit Knowledge Scale</w:t>
      </w:r>
      <w:r>
        <w:rPr>
          <w:sz w:val="26"/>
          <w:szCs w:val="26"/>
        </w:rPr>
        <w:t xml:space="preserve"> for teachers</w:t>
      </w:r>
      <w:r w:rsidRPr="0072436D">
        <w:rPr>
          <w:sz w:val="26"/>
          <w:szCs w:val="26"/>
        </w:rPr>
        <w:t xml:space="preserve"> consists of 76 items, of which 39 items are positive and 37 items are negative. The final copy was then prepared consisting of two sections, Section I and Section II. In section I</w:t>
      </w:r>
      <w:r>
        <w:rPr>
          <w:sz w:val="26"/>
          <w:szCs w:val="26"/>
        </w:rPr>
        <w:t>,</w:t>
      </w:r>
      <w:r w:rsidRPr="0072436D">
        <w:rPr>
          <w:sz w:val="26"/>
          <w:szCs w:val="26"/>
        </w:rPr>
        <w:t xml:space="preserve"> personal information of the participants and informal information regarding the schools were included. In Section II, </w:t>
      </w:r>
      <w:r>
        <w:rPr>
          <w:sz w:val="26"/>
          <w:szCs w:val="26"/>
        </w:rPr>
        <w:t xml:space="preserve">the </w:t>
      </w:r>
      <w:r w:rsidRPr="0072436D">
        <w:rPr>
          <w:sz w:val="26"/>
          <w:szCs w:val="26"/>
        </w:rPr>
        <w:t>18 situations and their corresponding response options were given.</w:t>
      </w:r>
    </w:p>
    <w:p w14:paraId="2AF8D7E7" w14:textId="77777777" w:rsidR="00EA1428" w:rsidRPr="0072436D" w:rsidRDefault="00EA1428" w:rsidP="00D601DD">
      <w:pPr>
        <w:tabs>
          <w:tab w:val="left" w:pos="720"/>
        </w:tabs>
        <w:spacing w:after="200" w:line="480" w:lineRule="auto"/>
        <w:jc w:val="both"/>
        <w:rPr>
          <w:sz w:val="26"/>
          <w:szCs w:val="26"/>
        </w:rPr>
      </w:pPr>
      <w:r>
        <w:rPr>
          <w:sz w:val="26"/>
          <w:szCs w:val="26"/>
        </w:rPr>
        <w:tab/>
        <w:t xml:space="preserve">Item wise details of the Tacit Knowledge scale are provided in Table 3 </w:t>
      </w:r>
    </w:p>
    <w:p w14:paraId="277F77B6" w14:textId="77777777" w:rsidR="00EA1428" w:rsidRPr="0072436D" w:rsidRDefault="00EA1428" w:rsidP="0072436D">
      <w:pPr>
        <w:pStyle w:val="NormalWeb"/>
        <w:shd w:val="clear" w:color="auto" w:fill="FFFFFF"/>
        <w:spacing w:after="200" w:line="240" w:lineRule="auto"/>
        <w:jc w:val="center"/>
        <w:rPr>
          <w:b/>
          <w:sz w:val="26"/>
          <w:szCs w:val="26"/>
        </w:rPr>
      </w:pPr>
      <w:r w:rsidRPr="0072436D">
        <w:rPr>
          <w:b/>
          <w:sz w:val="26"/>
          <w:szCs w:val="26"/>
        </w:rPr>
        <w:t xml:space="preserve">TABLE </w:t>
      </w:r>
      <w:r>
        <w:rPr>
          <w:b/>
          <w:sz w:val="26"/>
          <w:szCs w:val="26"/>
        </w:rPr>
        <w:t>3</w:t>
      </w:r>
    </w:p>
    <w:p w14:paraId="60203CD5" w14:textId="77777777" w:rsidR="00EA1428" w:rsidRDefault="00EA1428" w:rsidP="0072436D">
      <w:pPr>
        <w:pStyle w:val="NormalWeb"/>
        <w:shd w:val="clear" w:color="auto" w:fill="FFFFFF"/>
        <w:spacing w:after="200" w:line="240" w:lineRule="auto"/>
        <w:jc w:val="center"/>
        <w:rPr>
          <w:b/>
          <w:sz w:val="26"/>
          <w:szCs w:val="26"/>
        </w:rPr>
      </w:pPr>
      <w:r w:rsidRPr="0072436D">
        <w:rPr>
          <w:b/>
          <w:sz w:val="26"/>
          <w:szCs w:val="26"/>
        </w:rPr>
        <w:t xml:space="preserve"> </w:t>
      </w:r>
      <w:r>
        <w:rPr>
          <w:b/>
          <w:sz w:val="26"/>
          <w:szCs w:val="26"/>
        </w:rPr>
        <w:t xml:space="preserve">Item wise Details of Tacit Knowledge Scale for Teachers </w:t>
      </w:r>
    </w:p>
    <w:tbl>
      <w:tblPr>
        <w:tblStyle w:val="TableGrid"/>
        <w:tblW w:w="5000" w:type="pct"/>
        <w:jc w:val="center"/>
        <w:tblLook w:val="01E0" w:firstRow="1" w:lastRow="1" w:firstColumn="1" w:lastColumn="1" w:noHBand="0" w:noVBand="0"/>
      </w:tblPr>
      <w:tblGrid>
        <w:gridCol w:w="1165"/>
        <w:gridCol w:w="1066"/>
        <w:gridCol w:w="1037"/>
        <w:gridCol w:w="950"/>
        <w:gridCol w:w="943"/>
        <w:gridCol w:w="1150"/>
        <w:gridCol w:w="1179"/>
        <w:gridCol w:w="1526"/>
      </w:tblGrid>
      <w:tr w:rsidR="00EA1428" w:rsidRPr="00505DCC" w14:paraId="43F778E0" w14:textId="77777777">
        <w:trPr>
          <w:jc w:val="center"/>
        </w:trPr>
        <w:tc>
          <w:tcPr>
            <w:tcW w:w="646" w:type="pct"/>
            <w:vMerge w:val="restart"/>
          </w:tcPr>
          <w:p w14:paraId="4FCAAEAA" w14:textId="77777777" w:rsidR="00EA1428" w:rsidRPr="00505DCC" w:rsidRDefault="00EA1428" w:rsidP="00505DCC">
            <w:pPr>
              <w:pStyle w:val="NormalWeb"/>
              <w:spacing w:before="30" w:after="30" w:line="240" w:lineRule="auto"/>
              <w:rPr>
                <w:b/>
                <w:bCs/>
              </w:rPr>
            </w:pPr>
            <w:r w:rsidRPr="00505DCC">
              <w:rPr>
                <w:b/>
                <w:bCs/>
              </w:rPr>
              <w:t>Situation No:</w:t>
            </w:r>
          </w:p>
        </w:tc>
        <w:tc>
          <w:tcPr>
            <w:tcW w:w="4354" w:type="pct"/>
            <w:gridSpan w:val="7"/>
          </w:tcPr>
          <w:p w14:paraId="2D9B9031" w14:textId="77777777" w:rsidR="00EA1428" w:rsidRPr="00505DCC" w:rsidRDefault="00EA1428" w:rsidP="00505DCC">
            <w:pPr>
              <w:pStyle w:val="NormalWeb"/>
              <w:spacing w:before="30" w:after="30" w:line="240" w:lineRule="auto"/>
              <w:rPr>
                <w:b/>
                <w:bCs/>
              </w:rPr>
            </w:pPr>
            <w:r w:rsidRPr="00505DCC">
              <w:rPr>
                <w:b/>
                <w:bCs/>
              </w:rPr>
              <w:t>Item No: coming under each Problem Dealing Strategies</w:t>
            </w:r>
          </w:p>
        </w:tc>
      </w:tr>
      <w:tr w:rsidR="00EA1428" w:rsidRPr="00505DCC" w14:paraId="08EFD10B" w14:textId="77777777">
        <w:trPr>
          <w:jc w:val="center"/>
        </w:trPr>
        <w:tc>
          <w:tcPr>
            <w:tcW w:w="646" w:type="pct"/>
            <w:vMerge/>
          </w:tcPr>
          <w:p w14:paraId="07E4F163" w14:textId="77777777" w:rsidR="00EA1428" w:rsidRPr="00505DCC" w:rsidRDefault="00EA1428" w:rsidP="00505DCC">
            <w:pPr>
              <w:pStyle w:val="NormalWeb"/>
              <w:spacing w:before="30" w:after="30" w:line="240" w:lineRule="auto"/>
              <w:rPr>
                <w:b/>
                <w:bCs/>
              </w:rPr>
            </w:pPr>
          </w:p>
        </w:tc>
        <w:tc>
          <w:tcPr>
            <w:tcW w:w="591" w:type="pct"/>
          </w:tcPr>
          <w:p w14:paraId="750D056E" w14:textId="77777777" w:rsidR="00EA1428" w:rsidRPr="00505DCC" w:rsidRDefault="00EA1428" w:rsidP="00505DCC">
            <w:pPr>
              <w:pStyle w:val="NormalWeb"/>
              <w:spacing w:before="30" w:after="30" w:line="240" w:lineRule="auto"/>
              <w:rPr>
                <w:b/>
                <w:bCs/>
              </w:rPr>
            </w:pPr>
            <w:r w:rsidRPr="00505DCC">
              <w:rPr>
                <w:b/>
                <w:bCs/>
              </w:rPr>
              <w:t>Comply</w:t>
            </w:r>
          </w:p>
        </w:tc>
        <w:tc>
          <w:tcPr>
            <w:tcW w:w="575" w:type="pct"/>
          </w:tcPr>
          <w:p w14:paraId="0F963C15" w14:textId="77777777" w:rsidR="00EA1428" w:rsidRPr="00505DCC" w:rsidRDefault="00EA1428" w:rsidP="00505DCC">
            <w:pPr>
              <w:pStyle w:val="NormalWeb"/>
              <w:spacing w:before="30" w:after="30" w:line="240" w:lineRule="auto"/>
              <w:rPr>
                <w:b/>
                <w:bCs/>
              </w:rPr>
            </w:pPr>
            <w:r w:rsidRPr="00505DCC">
              <w:rPr>
                <w:b/>
                <w:bCs/>
              </w:rPr>
              <w:t>Consult</w:t>
            </w:r>
          </w:p>
        </w:tc>
        <w:tc>
          <w:tcPr>
            <w:tcW w:w="527" w:type="pct"/>
          </w:tcPr>
          <w:p w14:paraId="118BB37E" w14:textId="77777777" w:rsidR="00EA1428" w:rsidRPr="00505DCC" w:rsidRDefault="00EA1428" w:rsidP="00505DCC">
            <w:pPr>
              <w:pStyle w:val="NormalWeb"/>
              <w:spacing w:before="30" w:after="30" w:line="240" w:lineRule="auto"/>
              <w:rPr>
                <w:b/>
                <w:bCs/>
              </w:rPr>
            </w:pPr>
            <w:r w:rsidRPr="00505DCC">
              <w:rPr>
                <w:b/>
                <w:bCs/>
              </w:rPr>
              <w:t>Confer</w:t>
            </w:r>
          </w:p>
        </w:tc>
        <w:tc>
          <w:tcPr>
            <w:tcW w:w="523" w:type="pct"/>
          </w:tcPr>
          <w:p w14:paraId="3771B5A7" w14:textId="77777777" w:rsidR="00EA1428" w:rsidRPr="00505DCC" w:rsidRDefault="00EA1428" w:rsidP="00505DCC">
            <w:pPr>
              <w:pStyle w:val="NormalWeb"/>
              <w:spacing w:before="30" w:after="30" w:line="240" w:lineRule="auto"/>
              <w:rPr>
                <w:b/>
                <w:bCs/>
              </w:rPr>
            </w:pPr>
            <w:r w:rsidRPr="00505DCC">
              <w:rPr>
                <w:b/>
                <w:bCs/>
              </w:rPr>
              <w:t>Avoid</w:t>
            </w:r>
          </w:p>
        </w:tc>
        <w:tc>
          <w:tcPr>
            <w:tcW w:w="638" w:type="pct"/>
          </w:tcPr>
          <w:p w14:paraId="20528915" w14:textId="77777777" w:rsidR="00EA1428" w:rsidRPr="00505DCC" w:rsidRDefault="00EA1428" w:rsidP="00505DCC">
            <w:pPr>
              <w:pStyle w:val="NormalWeb"/>
              <w:spacing w:before="30" w:after="30" w:line="240" w:lineRule="auto"/>
              <w:rPr>
                <w:b/>
                <w:bCs/>
              </w:rPr>
            </w:pPr>
            <w:r w:rsidRPr="00505DCC">
              <w:rPr>
                <w:b/>
                <w:bCs/>
              </w:rPr>
              <w:t>Delegate</w:t>
            </w:r>
          </w:p>
        </w:tc>
        <w:tc>
          <w:tcPr>
            <w:tcW w:w="654" w:type="pct"/>
          </w:tcPr>
          <w:p w14:paraId="1961B410" w14:textId="77777777" w:rsidR="00EA1428" w:rsidRPr="00505DCC" w:rsidRDefault="00EA1428" w:rsidP="00505DCC">
            <w:pPr>
              <w:pStyle w:val="NormalWeb"/>
              <w:spacing w:before="30" w:after="30" w:line="240" w:lineRule="auto"/>
              <w:rPr>
                <w:b/>
                <w:bCs/>
              </w:rPr>
            </w:pPr>
            <w:r w:rsidRPr="00505DCC">
              <w:rPr>
                <w:b/>
                <w:bCs/>
              </w:rPr>
              <w:t>Legislate</w:t>
            </w:r>
          </w:p>
        </w:tc>
        <w:tc>
          <w:tcPr>
            <w:tcW w:w="845" w:type="pct"/>
          </w:tcPr>
          <w:p w14:paraId="54457D96" w14:textId="77777777" w:rsidR="00EA1428" w:rsidRPr="00505DCC" w:rsidRDefault="00EA1428" w:rsidP="00505DCC">
            <w:pPr>
              <w:pStyle w:val="NormalWeb"/>
              <w:spacing w:before="30" w:after="30" w:line="240" w:lineRule="auto"/>
              <w:rPr>
                <w:b/>
                <w:bCs/>
              </w:rPr>
            </w:pPr>
            <w:r w:rsidRPr="00505DCC">
              <w:rPr>
                <w:b/>
                <w:bCs/>
              </w:rPr>
              <w:t>Retaliate</w:t>
            </w:r>
          </w:p>
        </w:tc>
      </w:tr>
      <w:tr w:rsidR="00EA1428" w:rsidRPr="00505DCC" w14:paraId="4D1AA07D" w14:textId="77777777">
        <w:trPr>
          <w:jc w:val="center"/>
        </w:trPr>
        <w:tc>
          <w:tcPr>
            <w:tcW w:w="646" w:type="pct"/>
          </w:tcPr>
          <w:p w14:paraId="73333589" w14:textId="77777777" w:rsidR="00EA1428" w:rsidRPr="00505DCC" w:rsidRDefault="00EA1428" w:rsidP="00505DCC">
            <w:pPr>
              <w:pStyle w:val="NormalWeb"/>
              <w:spacing w:before="30" w:after="30" w:line="240" w:lineRule="auto"/>
            </w:pPr>
            <w:r w:rsidRPr="00505DCC">
              <w:t>1</w:t>
            </w:r>
          </w:p>
        </w:tc>
        <w:tc>
          <w:tcPr>
            <w:tcW w:w="591" w:type="pct"/>
          </w:tcPr>
          <w:p w14:paraId="0E99BEDC" w14:textId="77777777" w:rsidR="00EA1428" w:rsidRPr="00505DCC" w:rsidRDefault="00EA1428" w:rsidP="00505DCC">
            <w:pPr>
              <w:pStyle w:val="NormalWeb"/>
              <w:spacing w:before="30" w:after="30" w:line="240" w:lineRule="auto"/>
            </w:pPr>
            <w:r w:rsidRPr="00505DCC">
              <w:t>1</w:t>
            </w:r>
          </w:p>
        </w:tc>
        <w:tc>
          <w:tcPr>
            <w:tcW w:w="575" w:type="pct"/>
          </w:tcPr>
          <w:p w14:paraId="3B3BBB97" w14:textId="77777777" w:rsidR="00EA1428" w:rsidRPr="00505DCC" w:rsidRDefault="00EA1428" w:rsidP="00505DCC">
            <w:pPr>
              <w:pStyle w:val="NormalWeb"/>
              <w:spacing w:before="30" w:after="30" w:line="240" w:lineRule="auto"/>
            </w:pPr>
            <w:r w:rsidRPr="00505DCC">
              <w:t>7</w:t>
            </w:r>
          </w:p>
        </w:tc>
        <w:tc>
          <w:tcPr>
            <w:tcW w:w="527" w:type="pct"/>
          </w:tcPr>
          <w:p w14:paraId="7D985623" w14:textId="77777777" w:rsidR="00EA1428" w:rsidRPr="00505DCC" w:rsidRDefault="00EA1428" w:rsidP="00505DCC">
            <w:pPr>
              <w:pStyle w:val="NormalWeb"/>
              <w:spacing w:before="30" w:after="30" w:line="240" w:lineRule="auto"/>
            </w:pPr>
            <w:r w:rsidRPr="00505DCC">
              <w:t>3,4</w:t>
            </w:r>
          </w:p>
        </w:tc>
        <w:tc>
          <w:tcPr>
            <w:tcW w:w="523" w:type="pct"/>
          </w:tcPr>
          <w:p w14:paraId="582D6517" w14:textId="77777777" w:rsidR="00EA1428" w:rsidRPr="00505DCC" w:rsidRDefault="00EA1428" w:rsidP="00505DCC">
            <w:pPr>
              <w:pStyle w:val="NormalWeb"/>
              <w:spacing w:before="30" w:after="30" w:line="240" w:lineRule="auto"/>
            </w:pPr>
            <w:r w:rsidRPr="00505DCC">
              <w:t>2</w:t>
            </w:r>
          </w:p>
        </w:tc>
        <w:tc>
          <w:tcPr>
            <w:tcW w:w="638" w:type="pct"/>
          </w:tcPr>
          <w:p w14:paraId="608BFE3E" w14:textId="77777777" w:rsidR="00EA1428" w:rsidRPr="00505DCC" w:rsidRDefault="00EA1428" w:rsidP="00505DCC">
            <w:pPr>
              <w:pStyle w:val="NormalWeb"/>
              <w:spacing w:before="30" w:after="30" w:line="240" w:lineRule="auto"/>
            </w:pPr>
            <w:r w:rsidRPr="00505DCC">
              <w:t>-</w:t>
            </w:r>
          </w:p>
        </w:tc>
        <w:tc>
          <w:tcPr>
            <w:tcW w:w="654" w:type="pct"/>
          </w:tcPr>
          <w:p w14:paraId="75A57706" w14:textId="77777777" w:rsidR="00EA1428" w:rsidRPr="00505DCC" w:rsidRDefault="00EA1428" w:rsidP="00505DCC">
            <w:pPr>
              <w:pStyle w:val="NormalWeb"/>
              <w:spacing w:before="30" w:after="30" w:line="240" w:lineRule="auto"/>
            </w:pPr>
            <w:r w:rsidRPr="00505DCC">
              <w:t>-</w:t>
            </w:r>
          </w:p>
        </w:tc>
        <w:tc>
          <w:tcPr>
            <w:tcW w:w="845" w:type="pct"/>
          </w:tcPr>
          <w:p w14:paraId="67D40D99" w14:textId="77777777" w:rsidR="00EA1428" w:rsidRPr="00505DCC" w:rsidRDefault="00EA1428" w:rsidP="00505DCC">
            <w:pPr>
              <w:pStyle w:val="NormalWeb"/>
              <w:spacing w:before="30" w:after="30" w:line="240" w:lineRule="auto"/>
            </w:pPr>
            <w:r w:rsidRPr="00505DCC">
              <w:t>5,6</w:t>
            </w:r>
          </w:p>
        </w:tc>
      </w:tr>
      <w:tr w:rsidR="00EA1428" w:rsidRPr="00505DCC" w14:paraId="489AB009" w14:textId="77777777">
        <w:trPr>
          <w:jc w:val="center"/>
        </w:trPr>
        <w:tc>
          <w:tcPr>
            <w:tcW w:w="646" w:type="pct"/>
          </w:tcPr>
          <w:p w14:paraId="118BC98F" w14:textId="77777777" w:rsidR="00EA1428" w:rsidRPr="00505DCC" w:rsidRDefault="00EA1428" w:rsidP="00505DCC">
            <w:pPr>
              <w:pStyle w:val="NormalWeb"/>
              <w:spacing w:before="30" w:after="30" w:line="240" w:lineRule="auto"/>
            </w:pPr>
            <w:r w:rsidRPr="00505DCC">
              <w:t>2</w:t>
            </w:r>
          </w:p>
        </w:tc>
        <w:tc>
          <w:tcPr>
            <w:tcW w:w="591" w:type="pct"/>
          </w:tcPr>
          <w:p w14:paraId="3AC026E0" w14:textId="77777777" w:rsidR="00EA1428" w:rsidRPr="00505DCC" w:rsidRDefault="00EA1428" w:rsidP="00505DCC">
            <w:pPr>
              <w:pStyle w:val="NormalWeb"/>
              <w:spacing w:before="30" w:after="30" w:line="240" w:lineRule="auto"/>
            </w:pPr>
            <w:r w:rsidRPr="00505DCC">
              <w:t>-</w:t>
            </w:r>
          </w:p>
        </w:tc>
        <w:tc>
          <w:tcPr>
            <w:tcW w:w="575" w:type="pct"/>
          </w:tcPr>
          <w:p w14:paraId="78A0347E" w14:textId="77777777" w:rsidR="00EA1428" w:rsidRPr="00505DCC" w:rsidRDefault="00EA1428" w:rsidP="00505DCC">
            <w:pPr>
              <w:pStyle w:val="NormalWeb"/>
              <w:spacing w:before="30" w:after="30" w:line="240" w:lineRule="auto"/>
            </w:pPr>
            <w:r w:rsidRPr="00505DCC">
              <w:t>11,13</w:t>
            </w:r>
          </w:p>
        </w:tc>
        <w:tc>
          <w:tcPr>
            <w:tcW w:w="527" w:type="pct"/>
          </w:tcPr>
          <w:p w14:paraId="350AACCD" w14:textId="77777777" w:rsidR="00EA1428" w:rsidRPr="00505DCC" w:rsidRDefault="00EA1428" w:rsidP="00505DCC">
            <w:pPr>
              <w:pStyle w:val="NormalWeb"/>
              <w:spacing w:before="30" w:after="30" w:line="240" w:lineRule="auto"/>
            </w:pPr>
            <w:r w:rsidRPr="00505DCC">
              <w:t>8</w:t>
            </w:r>
          </w:p>
        </w:tc>
        <w:tc>
          <w:tcPr>
            <w:tcW w:w="523" w:type="pct"/>
          </w:tcPr>
          <w:p w14:paraId="75940505" w14:textId="77777777" w:rsidR="00EA1428" w:rsidRPr="00505DCC" w:rsidRDefault="00EA1428" w:rsidP="00505DCC">
            <w:pPr>
              <w:pStyle w:val="NormalWeb"/>
              <w:spacing w:before="30" w:after="30" w:line="240" w:lineRule="auto"/>
            </w:pPr>
            <w:r w:rsidRPr="00505DCC">
              <w:t>-</w:t>
            </w:r>
          </w:p>
        </w:tc>
        <w:tc>
          <w:tcPr>
            <w:tcW w:w="638" w:type="pct"/>
          </w:tcPr>
          <w:p w14:paraId="4A9174C5" w14:textId="77777777" w:rsidR="00EA1428" w:rsidRPr="00505DCC" w:rsidRDefault="00EA1428" w:rsidP="00505DCC">
            <w:pPr>
              <w:pStyle w:val="NormalWeb"/>
              <w:spacing w:before="30" w:after="30" w:line="240" w:lineRule="auto"/>
            </w:pPr>
            <w:r w:rsidRPr="00505DCC">
              <w:t>9,10</w:t>
            </w:r>
            <w:r>
              <w:t>,14</w:t>
            </w:r>
          </w:p>
        </w:tc>
        <w:tc>
          <w:tcPr>
            <w:tcW w:w="654" w:type="pct"/>
          </w:tcPr>
          <w:p w14:paraId="49398F65" w14:textId="77777777" w:rsidR="00EA1428" w:rsidRPr="00505DCC" w:rsidRDefault="00EA1428" w:rsidP="00505DCC">
            <w:pPr>
              <w:pStyle w:val="NormalWeb"/>
              <w:spacing w:before="30" w:after="30" w:line="240" w:lineRule="auto"/>
            </w:pPr>
            <w:r w:rsidRPr="00505DCC">
              <w:t>12</w:t>
            </w:r>
          </w:p>
        </w:tc>
        <w:tc>
          <w:tcPr>
            <w:tcW w:w="845" w:type="pct"/>
          </w:tcPr>
          <w:p w14:paraId="403EE9C3" w14:textId="77777777" w:rsidR="00EA1428" w:rsidRPr="00505DCC" w:rsidRDefault="00EA1428" w:rsidP="00505DCC">
            <w:pPr>
              <w:pStyle w:val="NormalWeb"/>
              <w:spacing w:before="30" w:after="30" w:line="240" w:lineRule="auto"/>
            </w:pPr>
            <w:r w:rsidRPr="00505DCC">
              <w:t>-</w:t>
            </w:r>
          </w:p>
        </w:tc>
      </w:tr>
      <w:tr w:rsidR="00EA1428" w:rsidRPr="00505DCC" w14:paraId="15349C4D" w14:textId="77777777">
        <w:trPr>
          <w:jc w:val="center"/>
        </w:trPr>
        <w:tc>
          <w:tcPr>
            <w:tcW w:w="646" w:type="pct"/>
          </w:tcPr>
          <w:p w14:paraId="71602D12" w14:textId="77777777" w:rsidR="00EA1428" w:rsidRPr="00505DCC" w:rsidRDefault="00EA1428" w:rsidP="00505DCC">
            <w:pPr>
              <w:pStyle w:val="NormalWeb"/>
              <w:spacing w:before="30" w:after="30" w:line="240" w:lineRule="auto"/>
            </w:pPr>
            <w:r w:rsidRPr="00505DCC">
              <w:t>3</w:t>
            </w:r>
          </w:p>
        </w:tc>
        <w:tc>
          <w:tcPr>
            <w:tcW w:w="591" w:type="pct"/>
          </w:tcPr>
          <w:p w14:paraId="11AE09A6" w14:textId="77777777" w:rsidR="00EA1428" w:rsidRPr="00505DCC" w:rsidRDefault="00EA1428" w:rsidP="00505DCC">
            <w:pPr>
              <w:pStyle w:val="NormalWeb"/>
              <w:spacing w:before="30" w:after="30" w:line="240" w:lineRule="auto"/>
            </w:pPr>
            <w:r w:rsidRPr="00505DCC">
              <w:t>21</w:t>
            </w:r>
          </w:p>
        </w:tc>
        <w:tc>
          <w:tcPr>
            <w:tcW w:w="575" w:type="pct"/>
          </w:tcPr>
          <w:p w14:paraId="5CB4CD64" w14:textId="77777777" w:rsidR="00EA1428" w:rsidRPr="00505DCC" w:rsidRDefault="00EA1428" w:rsidP="00505DCC">
            <w:pPr>
              <w:pStyle w:val="NormalWeb"/>
              <w:spacing w:before="30" w:after="30" w:line="240" w:lineRule="auto"/>
            </w:pPr>
            <w:r w:rsidRPr="00505DCC">
              <w:t>15</w:t>
            </w:r>
          </w:p>
        </w:tc>
        <w:tc>
          <w:tcPr>
            <w:tcW w:w="527" w:type="pct"/>
          </w:tcPr>
          <w:p w14:paraId="1F3855FD" w14:textId="77777777" w:rsidR="00EA1428" w:rsidRPr="00505DCC" w:rsidRDefault="00EA1428" w:rsidP="00505DCC">
            <w:pPr>
              <w:pStyle w:val="NormalWeb"/>
              <w:spacing w:before="30" w:after="30" w:line="240" w:lineRule="auto"/>
            </w:pPr>
            <w:r w:rsidRPr="00505DCC">
              <w:t>16,20</w:t>
            </w:r>
          </w:p>
        </w:tc>
        <w:tc>
          <w:tcPr>
            <w:tcW w:w="523" w:type="pct"/>
          </w:tcPr>
          <w:p w14:paraId="4F478A86" w14:textId="77777777" w:rsidR="00EA1428" w:rsidRPr="00505DCC" w:rsidRDefault="00EA1428" w:rsidP="00505DCC">
            <w:pPr>
              <w:pStyle w:val="NormalWeb"/>
              <w:spacing w:before="30" w:after="30" w:line="240" w:lineRule="auto"/>
            </w:pPr>
            <w:r w:rsidRPr="00505DCC">
              <w:t>19</w:t>
            </w:r>
          </w:p>
        </w:tc>
        <w:tc>
          <w:tcPr>
            <w:tcW w:w="638" w:type="pct"/>
          </w:tcPr>
          <w:p w14:paraId="069A18B1" w14:textId="77777777" w:rsidR="00EA1428" w:rsidRPr="00505DCC" w:rsidRDefault="00EA1428" w:rsidP="00505DCC">
            <w:pPr>
              <w:pStyle w:val="NormalWeb"/>
              <w:spacing w:before="30" w:after="30" w:line="240" w:lineRule="auto"/>
            </w:pPr>
            <w:r w:rsidRPr="00505DCC">
              <w:t>18</w:t>
            </w:r>
          </w:p>
        </w:tc>
        <w:tc>
          <w:tcPr>
            <w:tcW w:w="654" w:type="pct"/>
          </w:tcPr>
          <w:p w14:paraId="60B1E1E4" w14:textId="77777777" w:rsidR="00EA1428" w:rsidRPr="00505DCC" w:rsidRDefault="00EA1428" w:rsidP="00505DCC">
            <w:pPr>
              <w:pStyle w:val="NormalWeb"/>
              <w:spacing w:before="30" w:after="30" w:line="240" w:lineRule="auto"/>
            </w:pPr>
            <w:r w:rsidRPr="00505DCC">
              <w:t>-</w:t>
            </w:r>
          </w:p>
        </w:tc>
        <w:tc>
          <w:tcPr>
            <w:tcW w:w="845" w:type="pct"/>
          </w:tcPr>
          <w:p w14:paraId="2333CC62" w14:textId="77777777" w:rsidR="00EA1428" w:rsidRPr="00505DCC" w:rsidRDefault="00EA1428" w:rsidP="00505DCC">
            <w:pPr>
              <w:pStyle w:val="NormalWeb"/>
              <w:spacing w:before="30" w:after="30" w:line="240" w:lineRule="auto"/>
            </w:pPr>
            <w:r w:rsidRPr="00505DCC">
              <w:t>17</w:t>
            </w:r>
          </w:p>
        </w:tc>
      </w:tr>
      <w:tr w:rsidR="00EA1428" w:rsidRPr="00505DCC" w14:paraId="28A3703D" w14:textId="77777777">
        <w:trPr>
          <w:jc w:val="center"/>
        </w:trPr>
        <w:tc>
          <w:tcPr>
            <w:tcW w:w="646" w:type="pct"/>
          </w:tcPr>
          <w:p w14:paraId="1E5D0181" w14:textId="77777777" w:rsidR="00EA1428" w:rsidRPr="00505DCC" w:rsidRDefault="00EA1428" w:rsidP="00505DCC">
            <w:pPr>
              <w:pStyle w:val="NormalWeb"/>
              <w:spacing w:before="30" w:after="30" w:line="240" w:lineRule="auto"/>
            </w:pPr>
            <w:r w:rsidRPr="00505DCC">
              <w:t>4</w:t>
            </w:r>
          </w:p>
        </w:tc>
        <w:tc>
          <w:tcPr>
            <w:tcW w:w="591" w:type="pct"/>
          </w:tcPr>
          <w:p w14:paraId="710F68EF" w14:textId="77777777" w:rsidR="00EA1428" w:rsidRPr="00505DCC" w:rsidRDefault="00EA1428" w:rsidP="00505DCC">
            <w:pPr>
              <w:pStyle w:val="NormalWeb"/>
              <w:spacing w:before="30" w:after="30" w:line="240" w:lineRule="auto"/>
            </w:pPr>
            <w:r w:rsidRPr="00505DCC">
              <w:t>-</w:t>
            </w:r>
          </w:p>
        </w:tc>
        <w:tc>
          <w:tcPr>
            <w:tcW w:w="575" w:type="pct"/>
          </w:tcPr>
          <w:p w14:paraId="77398611" w14:textId="77777777" w:rsidR="00EA1428" w:rsidRPr="00505DCC" w:rsidRDefault="00EA1428" w:rsidP="00505DCC">
            <w:pPr>
              <w:pStyle w:val="NormalWeb"/>
              <w:spacing w:before="30" w:after="30" w:line="240" w:lineRule="auto"/>
            </w:pPr>
            <w:r w:rsidRPr="00505DCC">
              <w:t>28</w:t>
            </w:r>
          </w:p>
        </w:tc>
        <w:tc>
          <w:tcPr>
            <w:tcW w:w="527" w:type="pct"/>
          </w:tcPr>
          <w:p w14:paraId="74D93415" w14:textId="77777777" w:rsidR="00EA1428" w:rsidRPr="00505DCC" w:rsidRDefault="00EA1428" w:rsidP="00505DCC">
            <w:pPr>
              <w:pStyle w:val="NormalWeb"/>
              <w:spacing w:before="30" w:after="30" w:line="240" w:lineRule="auto"/>
            </w:pPr>
            <w:r w:rsidRPr="00505DCC">
              <w:t>25</w:t>
            </w:r>
          </w:p>
        </w:tc>
        <w:tc>
          <w:tcPr>
            <w:tcW w:w="523" w:type="pct"/>
          </w:tcPr>
          <w:p w14:paraId="4BAFF7D9" w14:textId="77777777" w:rsidR="00EA1428" w:rsidRPr="00505DCC" w:rsidRDefault="00EA1428" w:rsidP="00505DCC">
            <w:pPr>
              <w:pStyle w:val="NormalWeb"/>
              <w:spacing w:before="30" w:after="30" w:line="240" w:lineRule="auto"/>
            </w:pPr>
            <w:r w:rsidRPr="00505DCC">
              <w:t>22,27</w:t>
            </w:r>
          </w:p>
        </w:tc>
        <w:tc>
          <w:tcPr>
            <w:tcW w:w="638" w:type="pct"/>
          </w:tcPr>
          <w:p w14:paraId="38C4212A" w14:textId="77777777" w:rsidR="00EA1428" w:rsidRPr="00505DCC" w:rsidRDefault="00EA1428" w:rsidP="00505DCC">
            <w:pPr>
              <w:pStyle w:val="NormalWeb"/>
              <w:spacing w:before="30" w:after="30" w:line="240" w:lineRule="auto"/>
            </w:pPr>
            <w:r w:rsidRPr="00505DCC">
              <w:t>-</w:t>
            </w:r>
          </w:p>
        </w:tc>
        <w:tc>
          <w:tcPr>
            <w:tcW w:w="654" w:type="pct"/>
          </w:tcPr>
          <w:p w14:paraId="57392039" w14:textId="77777777" w:rsidR="00EA1428" w:rsidRPr="00505DCC" w:rsidRDefault="00EA1428" w:rsidP="00505DCC">
            <w:pPr>
              <w:pStyle w:val="NormalWeb"/>
              <w:spacing w:before="30" w:after="30" w:line="240" w:lineRule="auto"/>
            </w:pPr>
            <w:r w:rsidRPr="00505DCC">
              <w:t>-</w:t>
            </w:r>
          </w:p>
        </w:tc>
        <w:tc>
          <w:tcPr>
            <w:tcW w:w="845" w:type="pct"/>
          </w:tcPr>
          <w:p w14:paraId="45960DFD" w14:textId="77777777" w:rsidR="00EA1428" w:rsidRPr="00505DCC" w:rsidRDefault="00EA1428" w:rsidP="00505DCC">
            <w:pPr>
              <w:pStyle w:val="NormalWeb"/>
              <w:spacing w:before="30" w:after="30" w:line="240" w:lineRule="auto"/>
            </w:pPr>
            <w:r w:rsidRPr="00505DCC">
              <w:t>23,24,26</w:t>
            </w:r>
          </w:p>
        </w:tc>
      </w:tr>
      <w:tr w:rsidR="00EA1428" w:rsidRPr="00505DCC" w14:paraId="5FE4BAE7" w14:textId="77777777">
        <w:trPr>
          <w:jc w:val="center"/>
        </w:trPr>
        <w:tc>
          <w:tcPr>
            <w:tcW w:w="646" w:type="pct"/>
          </w:tcPr>
          <w:p w14:paraId="21159905" w14:textId="77777777" w:rsidR="00EA1428" w:rsidRPr="00505DCC" w:rsidRDefault="00EA1428" w:rsidP="00505DCC">
            <w:pPr>
              <w:pStyle w:val="NormalWeb"/>
              <w:spacing w:before="30" w:after="30" w:line="240" w:lineRule="auto"/>
            </w:pPr>
            <w:r w:rsidRPr="00505DCC">
              <w:t>5</w:t>
            </w:r>
          </w:p>
        </w:tc>
        <w:tc>
          <w:tcPr>
            <w:tcW w:w="591" w:type="pct"/>
          </w:tcPr>
          <w:p w14:paraId="549C2BE2" w14:textId="77777777" w:rsidR="00EA1428" w:rsidRPr="00505DCC" w:rsidRDefault="00EA1428" w:rsidP="00505DCC">
            <w:pPr>
              <w:pStyle w:val="NormalWeb"/>
              <w:spacing w:before="30" w:after="30" w:line="240" w:lineRule="auto"/>
            </w:pPr>
            <w:r w:rsidRPr="00505DCC">
              <w:t>-</w:t>
            </w:r>
          </w:p>
        </w:tc>
        <w:tc>
          <w:tcPr>
            <w:tcW w:w="575" w:type="pct"/>
          </w:tcPr>
          <w:p w14:paraId="064C597E" w14:textId="77777777" w:rsidR="00EA1428" w:rsidRPr="00505DCC" w:rsidRDefault="00EA1428" w:rsidP="00505DCC">
            <w:pPr>
              <w:pStyle w:val="NormalWeb"/>
              <w:spacing w:before="30" w:after="30" w:line="240" w:lineRule="auto"/>
            </w:pPr>
            <w:r w:rsidRPr="00505DCC">
              <w:t>30,35</w:t>
            </w:r>
          </w:p>
        </w:tc>
        <w:tc>
          <w:tcPr>
            <w:tcW w:w="527" w:type="pct"/>
          </w:tcPr>
          <w:p w14:paraId="3A11E8D4" w14:textId="77777777" w:rsidR="00EA1428" w:rsidRPr="00505DCC" w:rsidRDefault="00EA1428" w:rsidP="00505DCC">
            <w:pPr>
              <w:pStyle w:val="NormalWeb"/>
              <w:spacing w:before="30" w:after="30" w:line="240" w:lineRule="auto"/>
            </w:pPr>
            <w:r w:rsidRPr="00505DCC">
              <w:t>33,34</w:t>
            </w:r>
          </w:p>
        </w:tc>
        <w:tc>
          <w:tcPr>
            <w:tcW w:w="523" w:type="pct"/>
          </w:tcPr>
          <w:p w14:paraId="5C1DCD61" w14:textId="77777777" w:rsidR="00EA1428" w:rsidRPr="00505DCC" w:rsidRDefault="00EA1428" w:rsidP="00505DCC">
            <w:pPr>
              <w:pStyle w:val="NormalWeb"/>
              <w:spacing w:before="30" w:after="30" w:line="240" w:lineRule="auto"/>
            </w:pPr>
            <w:r w:rsidRPr="00505DCC">
              <w:t>-</w:t>
            </w:r>
          </w:p>
        </w:tc>
        <w:tc>
          <w:tcPr>
            <w:tcW w:w="638" w:type="pct"/>
          </w:tcPr>
          <w:p w14:paraId="7E5CDD33" w14:textId="77777777" w:rsidR="00EA1428" w:rsidRPr="00505DCC" w:rsidRDefault="00EA1428" w:rsidP="00505DCC">
            <w:pPr>
              <w:pStyle w:val="NormalWeb"/>
              <w:spacing w:before="30" w:after="30" w:line="240" w:lineRule="auto"/>
            </w:pPr>
            <w:r w:rsidRPr="00505DCC">
              <w:t>29</w:t>
            </w:r>
          </w:p>
        </w:tc>
        <w:tc>
          <w:tcPr>
            <w:tcW w:w="654" w:type="pct"/>
          </w:tcPr>
          <w:p w14:paraId="4B9EDAFF" w14:textId="77777777" w:rsidR="00EA1428" w:rsidRPr="00505DCC" w:rsidRDefault="00EA1428" w:rsidP="00505DCC">
            <w:pPr>
              <w:pStyle w:val="NormalWeb"/>
              <w:spacing w:before="30" w:after="30" w:line="240" w:lineRule="auto"/>
            </w:pPr>
            <w:r w:rsidRPr="00505DCC">
              <w:t>31</w:t>
            </w:r>
          </w:p>
        </w:tc>
        <w:tc>
          <w:tcPr>
            <w:tcW w:w="845" w:type="pct"/>
          </w:tcPr>
          <w:p w14:paraId="28445103" w14:textId="77777777" w:rsidR="00EA1428" w:rsidRPr="00505DCC" w:rsidRDefault="00EA1428" w:rsidP="00505DCC">
            <w:pPr>
              <w:pStyle w:val="NormalWeb"/>
              <w:spacing w:before="30" w:after="30" w:line="240" w:lineRule="auto"/>
            </w:pPr>
            <w:r w:rsidRPr="00505DCC">
              <w:t>32</w:t>
            </w:r>
          </w:p>
        </w:tc>
      </w:tr>
      <w:tr w:rsidR="00EA1428" w:rsidRPr="00505DCC" w14:paraId="5E1CEA57" w14:textId="77777777">
        <w:trPr>
          <w:jc w:val="center"/>
        </w:trPr>
        <w:tc>
          <w:tcPr>
            <w:tcW w:w="646" w:type="pct"/>
          </w:tcPr>
          <w:p w14:paraId="64E30F73" w14:textId="77777777" w:rsidR="00EA1428" w:rsidRPr="00505DCC" w:rsidRDefault="00EA1428" w:rsidP="00505DCC">
            <w:pPr>
              <w:pStyle w:val="NormalWeb"/>
              <w:spacing w:before="30" w:after="30" w:line="240" w:lineRule="auto"/>
            </w:pPr>
            <w:r w:rsidRPr="00505DCC">
              <w:t>6</w:t>
            </w:r>
          </w:p>
        </w:tc>
        <w:tc>
          <w:tcPr>
            <w:tcW w:w="591" w:type="pct"/>
          </w:tcPr>
          <w:p w14:paraId="75D49F51" w14:textId="77777777" w:rsidR="00EA1428" w:rsidRPr="00505DCC" w:rsidRDefault="00EA1428" w:rsidP="00505DCC">
            <w:pPr>
              <w:pStyle w:val="NormalWeb"/>
              <w:spacing w:before="30" w:after="30" w:line="240" w:lineRule="auto"/>
            </w:pPr>
            <w:r w:rsidRPr="00505DCC">
              <w:t>36</w:t>
            </w:r>
          </w:p>
        </w:tc>
        <w:tc>
          <w:tcPr>
            <w:tcW w:w="575" w:type="pct"/>
          </w:tcPr>
          <w:p w14:paraId="78F0DFE2" w14:textId="77777777" w:rsidR="00EA1428" w:rsidRPr="00505DCC" w:rsidRDefault="00EA1428" w:rsidP="00505DCC">
            <w:pPr>
              <w:pStyle w:val="NormalWeb"/>
              <w:spacing w:before="30" w:after="30" w:line="240" w:lineRule="auto"/>
            </w:pPr>
            <w:r w:rsidRPr="00505DCC">
              <w:t>37</w:t>
            </w:r>
          </w:p>
        </w:tc>
        <w:tc>
          <w:tcPr>
            <w:tcW w:w="527" w:type="pct"/>
          </w:tcPr>
          <w:p w14:paraId="4BC9CBE0" w14:textId="77777777" w:rsidR="00EA1428" w:rsidRPr="00505DCC" w:rsidRDefault="00EA1428" w:rsidP="00505DCC">
            <w:pPr>
              <w:pStyle w:val="NormalWeb"/>
              <w:spacing w:before="30" w:after="30" w:line="240" w:lineRule="auto"/>
            </w:pPr>
            <w:r w:rsidRPr="00505DCC">
              <w:t>38</w:t>
            </w:r>
          </w:p>
        </w:tc>
        <w:tc>
          <w:tcPr>
            <w:tcW w:w="523" w:type="pct"/>
          </w:tcPr>
          <w:p w14:paraId="179F2413" w14:textId="77777777" w:rsidR="00EA1428" w:rsidRPr="00505DCC" w:rsidRDefault="00EA1428" w:rsidP="00505DCC">
            <w:pPr>
              <w:pStyle w:val="NormalWeb"/>
              <w:spacing w:before="30" w:after="30" w:line="240" w:lineRule="auto"/>
            </w:pPr>
            <w:r w:rsidRPr="00505DCC">
              <w:t>39</w:t>
            </w:r>
          </w:p>
        </w:tc>
        <w:tc>
          <w:tcPr>
            <w:tcW w:w="638" w:type="pct"/>
          </w:tcPr>
          <w:p w14:paraId="4F379C42" w14:textId="77777777" w:rsidR="00EA1428" w:rsidRPr="00505DCC" w:rsidRDefault="00EA1428" w:rsidP="00505DCC">
            <w:pPr>
              <w:pStyle w:val="NormalWeb"/>
              <w:spacing w:before="30" w:after="30" w:line="240" w:lineRule="auto"/>
            </w:pPr>
            <w:r w:rsidRPr="00505DCC">
              <w:t>40</w:t>
            </w:r>
          </w:p>
        </w:tc>
        <w:tc>
          <w:tcPr>
            <w:tcW w:w="654" w:type="pct"/>
          </w:tcPr>
          <w:p w14:paraId="23726206" w14:textId="77777777" w:rsidR="00EA1428" w:rsidRPr="00505DCC" w:rsidRDefault="00EA1428" w:rsidP="00505DCC">
            <w:pPr>
              <w:pStyle w:val="NormalWeb"/>
              <w:spacing w:before="30" w:after="30" w:line="240" w:lineRule="auto"/>
            </w:pPr>
            <w:r w:rsidRPr="00505DCC">
              <w:t>41</w:t>
            </w:r>
          </w:p>
        </w:tc>
        <w:tc>
          <w:tcPr>
            <w:tcW w:w="845" w:type="pct"/>
          </w:tcPr>
          <w:p w14:paraId="7627560B" w14:textId="77777777" w:rsidR="00EA1428" w:rsidRPr="00505DCC" w:rsidRDefault="00EA1428" w:rsidP="00505DCC">
            <w:pPr>
              <w:pStyle w:val="NormalWeb"/>
              <w:spacing w:before="30" w:after="30" w:line="240" w:lineRule="auto"/>
            </w:pPr>
            <w:r w:rsidRPr="00505DCC">
              <w:t>42</w:t>
            </w:r>
          </w:p>
        </w:tc>
      </w:tr>
      <w:tr w:rsidR="00EA1428" w:rsidRPr="00505DCC" w14:paraId="2DED6E5C" w14:textId="77777777">
        <w:trPr>
          <w:jc w:val="center"/>
        </w:trPr>
        <w:tc>
          <w:tcPr>
            <w:tcW w:w="646" w:type="pct"/>
          </w:tcPr>
          <w:p w14:paraId="1656FFAC" w14:textId="77777777" w:rsidR="00EA1428" w:rsidRPr="00505DCC" w:rsidRDefault="00EA1428" w:rsidP="00505DCC">
            <w:pPr>
              <w:pStyle w:val="NormalWeb"/>
              <w:spacing w:before="30" w:after="30" w:line="240" w:lineRule="auto"/>
            </w:pPr>
            <w:r w:rsidRPr="00505DCC">
              <w:t>7</w:t>
            </w:r>
          </w:p>
        </w:tc>
        <w:tc>
          <w:tcPr>
            <w:tcW w:w="591" w:type="pct"/>
          </w:tcPr>
          <w:p w14:paraId="229B2AD3" w14:textId="77777777" w:rsidR="00EA1428" w:rsidRPr="00505DCC" w:rsidRDefault="00EA1428" w:rsidP="00505DCC">
            <w:pPr>
              <w:pStyle w:val="NormalWeb"/>
              <w:spacing w:before="30" w:after="30" w:line="240" w:lineRule="auto"/>
            </w:pPr>
            <w:r w:rsidRPr="00505DCC">
              <w:t>47</w:t>
            </w:r>
          </w:p>
        </w:tc>
        <w:tc>
          <w:tcPr>
            <w:tcW w:w="575" w:type="pct"/>
          </w:tcPr>
          <w:p w14:paraId="35C6A31D" w14:textId="77777777" w:rsidR="00EA1428" w:rsidRPr="00505DCC" w:rsidRDefault="00EA1428" w:rsidP="00505DCC">
            <w:pPr>
              <w:pStyle w:val="NormalWeb"/>
              <w:spacing w:before="30" w:after="30" w:line="240" w:lineRule="auto"/>
            </w:pPr>
            <w:r w:rsidRPr="00505DCC">
              <w:t>45</w:t>
            </w:r>
          </w:p>
        </w:tc>
        <w:tc>
          <w:tcPr>
            <w:tcW w:w="527" w:type="pct"/>
          </w:tcPr>
          <w:p w14:paraId="206C6DCC" w14:textId="77777777" w:rsidR="00EA1428" w:rsidRPr="00505DCC" w:rsidRDefault="00EA1428" w:rsidP="00505DCC">
            <w:pPr>
              <w:pStyle w:val="NormalWeb"/>
              <w:spacing w:before="30" w:after="30" w:line="240" w:lineRule="auto"/>
            </w:pPr>
            <w:r w:rsidRPr="00505DCC">
              <w:t>44</w:t>
            </w:r>
          </w:p>
        </w:tc>
        <w:tc>
          <w:tcPr>
            <w:tcW w:w="523" w:type="pct"/>
          </w:tcPr>
          <w:p w14:paraId="7ABCF1EA" w14:textId="77777777" w:rsidR="00EA1428" w:rsidRPr="00505DCC" w:rsidRDefault="00EA1428" w:rsidP="00505DCC">
            <w:pPr>
              <w:pStyle w:val="NormalWeb"/>
              <w:spacing w:before="30" w:after="30" w:line="240" w:lineRule="auto"/>
            </w:pPr>
            <w:r w:rsidRPr="00505DCC">
              <w:t>43</w:t>
            </w:r>
          </w:p>
        </w:tc>
        <w:tc>
          <w:tcPr>
            <w:tcW w:w="638" w:type="pct"/>
          </w:tcPr>
          <w:p w14:paraId="3D9990CC" w14:textId="77777777" w:rsidR="00EA1428" w:rsidRPr="00505DCC" w:rsidRDefault="00EA1428" w:rsidP="00505DCC">
            <w:pPr>
              <w:pStyle w:val="NormalWeb"/>
              <w:spacing w:before="30" w:after="30" w:line="240" w:lineRule="auto"/>
            </w:pPr>
            <w:r w:rsidRPr="00505DCC">
              <w:t>46</w:t>
            </w:r>
          </w:p>
        </w:tc>
        <w:tc>
          <w:tcPr>
            <w:tcW w:w="654" w:type="pct"/>
          </w:tcPr>
          <w:p w14:paraId="4754C670" w14:textId="77777777" w:rsidR="00EA1428" w:rsidRPr="00505DCC" w:rsidRDefault="00EA1428" w:rsidP="00505DCC">
            <w:pPr>
              <w:pStyle w:val="NormalWeb"/>
              <w:spacing w:before="30" w:after="30" w:line="240" w:lineRule="auto"/>
            </w:pPr>
            <w:r w:rsidRPr="00505DCC">
              <w:t>49</w:t>
            </w:r>
          </w:p>
        </w:tc>
        <w:tc>
          <w:tcPr>
            <w:tcW w:w="845" w:type="pct"/>
          </w:tcPr>
          <w:p w14:paraId="1A4D98D9" w14:textId="77777777" w:rsidR="00EA1428" w:rsidRPr="00505DCC" w:rsidRDefault="00EA1428" w:rsidP="00505DCC">
            <w:pPr>
              <w:pStyle w:val="NormalWeb"/>
              <w:spacing w:before="30" w:after="30" w:line="240" w:lineRule="auto"/>
            </w:pPr>
            <w:r w:rsidRPr="00505DCC">
              <w:t>48</w:t>
            </w:r>
          </w:p>
        </w:tc>
      </w:tr>
      <w:tr w:rsidR="00EA1428" w:rsidRPr="00505DCC" w14:paraId="170F4EE4" w14:textId="77777777">
        <w:trPr>
          <w:jc w:val="center"/>
        </w:trPr>
        <w:tc>
          <w:tcPr>
            <w:tcW w:w="646" w:type="pct"/>
          </w:tcPr>
          <w:p w14:paraId="08AF9BBD" w14:textId="77777777" w:rsidR="00EA1428" w:rsidRPr="00505DCC" w:rsidRDefault="00EA1428" w:rsidP="00505DCC">
            <w:pPr>
              <w:pStyle w:val="NormalWeb"/>
              <w:spacing w:before="30" w:after="30" w:line="240" w:lineRule="auto"/>
            </w:pPr>
            <w:r w:rsidRPr="00505DCC">
              <w:t>8</w:t>
            </w:r>
          </w:p>
        </w:tc>
        <w:tc>
          <w:tcPr>
            <w:tcW w:w="591" w:type="pct"/>
          </w:tcPr>
          <w:p w14:paraId="53F64CBE" w14:textId="77777777" w:rsidR="00EA1428" w:rsidRPr="00505DCC" w:rsidRDefault="00EA1428" w:rsidP="00505DCC">
            <w:pPr>
              <w:pStyle w:val="NormalWeb"/>
              <w:spacing w:before="30" w:after="30" w:line="240" w:lineRule="auto"/>
            </w:pPr>
            <w:r w:rsidRPr="00505DCC">
              <w:t>51</w:t>
            </w:r>
          </w:p>
        </w:tc>
        <w:tc>
          <w:tcPr>
            <w:tcW w:w="575" w:type="pct"/>
          </w:tcPr>
          <w:p w14:paraId="2AEAFFDF" w14:textId="77777777" w:rsidR="00EA1428" w:rsidRPr="00505DCC" w:rsidRDefault="00EA1428" w:rsidP="00505DCC">
            <w:pPr>
              <w:pStyle w:val="NormalWeb"/>
              <w:spacing w:before="30" w:after="30" w:line="240" w:lineRule="auto"/>
            </w:pPr>
            <w:r w:rsidRPr="00505DCC">
              <w:t>53</w:t>
            </w:r>
          </w:p>
        </w:tc>
        <w:tc>
          <w:tcPr>
            <w:tcW w:w="527" w:type="pct"/>
          </w:tcPr>
          <w:p w14:paraId="1466E89A" w14:textId="77777777" w:rsidR="00EA1428" w:rsidRPr="00505DCC" w:rsidRDefault="00EA1428" w:rsidP="00505DCC">
            <w:pPr>
              <w:pStyle w:val="NormalWeb"/>
              <w:spacing w:before="30" w:after="30" w:line="240" w:lineRule="auto"/>
            </w:pPr>
            <w:r w:rsidRPr="00505DCC">
              <w:t>55,56</w:t>
            </w:r>
          </w:p>
        </w:tc>
        <w:tc>
          <w:tcPr>
            <w:tcW w:w="523" w:type="pct"/>
          </w:tcPr>
          <w:p w14:paraId="4AF62693" w14:textId="77777777" w:rsidR="00EA1428" w:rsidRPr="00505DCC" w:rsidRDefault="00EA1428" w:rsidP="00505DCC">
            <w:pPr>
              <w:pStyle w:val="NormalWeb"/>
              <w:spacing w:before="30" w:after="30" w:line="240" w:lineRule="auto"/>
            </w:pPr>
            <w:r w:rsidRPr="00505DCC">
              <w:t>54</w:t>
            </w:r>
          </w:p>
        </w:tc>
        <w:tc>
          <w:tcPr>
            <w:tcW w:w="638" w:type="pct"/>
          </w:tcPr>
          <w:p w14:paraId="6032ABF1" w14:textId="77777777" w:rsidR="00EA1428" w:rsidRPr="00505DCC" w:rsidRDefault="00EA1428" w:rsidP="00505DCC">
            <w:pPr>
              <w:pStyle w:val="NormalWeb"/>
              <w:spacing w:before="30" w:after="30" w:line="240" w:lineRule="auto"/>
            </w:pPr>
            <w:r w:rsidRPr="00505DCC">
              <w:t>52</w:t>
            </w:r>
          </w:p>
        </w:tc>
        <w:tc>
          <w:tcPr>
            <w:tcW w:w="654" w:type="pct"/>
          </w:tcPr>
          <w:p w14:paraId="12FB34E4" w14:textId="77777777" w:rsidR="00EA1428" w:rsidRPr="00505DCC" w:rsidRDefault="00EA1428" w:rsidP="00505DCC">
            <w:pPr>
              <w:pStyle w:val="NormalWeb"/>
              <w:spacing w:before="30" w:after="30" w:line="240" w:lineRule="auto"/>
            </w:pPr>
            <w:r w:rsidRPr="00505DCC">
              <w:t>-</w:t>
            </w:r>
          </w:p>
        </w:tc>
        <w:tc>
          <w:tcPr>
            <w:tcW w:w="845" w:type="pct"/>
          </w:tcPr>
          <w:p w14:paraId="4A28B75D" w14:textId="77777777" w:rsidR="00EA1428" w:rsidRPr="00505DCC" w:rsidRDefault="00EA1428" w:rsidP="00505DCC">
            <w:pPr>
              <w:pStyle w:val="NormalWeb"/>
              <w:spacing w:before="30" w:after="30" w:line="240" w:lineRule="auto"/>
            </w:pPr>
            <w:r w:rsidRPr="00505DCC">
              <w:t>50</w:t>
            </w:r>
          </w:p>
        </w:tc>
      </w:tr>
      <w:tr w:rsidR="00EA1428" w:rsidRPr="00505DCC" w14:paraId="195F17B7" w14:textId="77777777">
        <w:trPr>
          <w:jc w:val="center"/>
        </w:trPr>
        <w:tc>
          <w:tcPr>
            <w:tcW w:w="646" w:type="pct"/>
          </w:tcPr>
          <w:p w14:paraId="41524E14" w14:textId="77777777" w:rsidR="00EA1428" w:rsidRPr="00505DCC" w:rsidRDefault="00EA1428" w:rsidP="00505DCC">
            <w:pPr>
              <w:pStyle w:val="NormalWeb"/>
              <w:spacing w:before="30" w:after="30" w:line="240" w:lineRule="auto"/>
            </w:pPr>
            <w:r w:rsidRPr="00505DCC">
              <w:t>9</w:t>
            </w:r>
          </w:p>
        </w:tc>
        <w:tc>
          <w:tcPr>
            <w:tcW w:w="591" w:type="pct"/>
          </w:tcPr>
          <w:p w14:paraId="0D8A3986" w14:textId="77777777" w:rsidR="00EA1428" w:rsidRPr="00505DCC" w:rsidRDefault="00EA1428" w:rsidP="00505DCC">
            <w:pPr>
              <w:pStyle w:val="NormalWeb"/>
              <w:spacing w:before="30" w:after="30" w:line="240" w:lineRule="auto"/>
            </w:pPr>
            <w:r w:rsidRPr="00505DCC">
              <w:t>59</w:t>
            </w:r>
          </w:p>
        </w:tc>
        <w:tc>
          <w:tcPr>
            <w:tcW w:w="575" w:type="pct"/>
          </w:tcPr>
          <w:p w14:paraId="0ACD7E82" w14:textId="77777777" w:rsidR="00EA1428" w:rsidRPr="00505DCC" w:rsidRDefault="00EA1428" w:rsidP="00505DCC">
            <w:pPr>
              <w:pStyle w:val="NormalWeb"/>
              <w:spacing w:before="30" w:after="30" w:line="240" w:lineRule="auto"/>
            </w:pPr>
            <w:r w:rsidRPr="00505DCC">
              <w:t>60</w:t>
            </w:r>
          </w:p>
        </w:tc>
        <w:tc>
          <w:tcPr>
            <w:tcW w:w="527" w:type="pct"/>
          </w:tcPr>
          <w:p w14:paraId="087AF6E1" w14:textId="77777777" w:rsidR="00EA1428" w:rsidRPr="00505DCC" w:rsidRDefault="00EA1428" w:rsidP="00505DCC">
            <w:pPr>
              <w:pStyle w:val="NormalWeb"/>
              <w:spacing w:before="30" w:after="30" w:line="240" w:lineRule="auto"/>
            </w:pPr>
            <w:r w:rsidRPr="00505DCC">
              <w:t>57</w:t>
            </w:r>
          </w:p>
        </w:tc>
        <w:tc>
          <w:tcPr>
            <w:tcW w:w="523" w:type="pct"/>
          </w:tcPr>
          <w:p w14:paraId="705DCB4F" w14:textId="77777777" w:rsidR="00EA1428" w:rsidRPr="00505DCC" w:rsidRDefault="00EA1428" w:rsidP="00505DCC">
            <w:pPr>
              <w:pStyle w:val="NormalWeb"/>
              <w:spacing w:before="30" w:after="30" w:line="240" w:lineRule="auto"/>
            </w:pPr>
            <w:r w:rsidRPr="00505DCC">
              <w:t>58</w:t>
            </w:r>
          </w:p>
        </w:tc>
        <w:tc>
          <w:tcPr>
            <w:tcW w:w="638" w:type="pct"/>
          </w:tcPr>
          <w:p w14:paraId="594D9108" w14:textId="77777777" w:rsidR="00EA1428" w:rsidRPr="00505DCC" w:rsidRDefault="00EA1428" w:rsidP="00505DCC">
            <w:pPr>
              <w:pStyle w:val="NormalWeb"/>
              <w:spacing w:before="30" w:after="30" w:line="240" w:lineRule="auto"/>
            </w:pPr>
            <w:r w:rsidRPr="00505DCC">
              <w:t>61</w:t>
            </w:r>
          </w:p>
        </w:tc>
        <w:tc>
          <w:tcPr>
            <w:tcW w:w="654" w:type="pct"/>
          </w:tcPr>
          <w:p w14:paraId="0FC1B926" w14:textId="77777777" w:rsidR="00EA1428" w:rsidRPr="00505DCC" w:rsidRDefault="00EA1428" w:rsidP="00505DCC">
            <w:pPr>
              <w:pStyle w:val="NormalWeb"/>
              <w:spacing w:before="30" w:after="30" w:line="240" w:lineRule="auto"/>
            </w:pPr>
            <w:r w:rsidRPr="00505DCC">
              <w:t>62</w:t>
            </w:r>
          </w:p>
        </w:tc>
        <w:tc>
          <w:tcPr>
            <w:tcW w:w="845" w:type="pct"/>
          </w:tcPr>
          <w:p w14:paraId="15E8A719" w14:textId="77777777" w:rsidR="00EA1428" w:rsidRPr="00505DCC" w:rsidRDefault="00EA1428" w:rsidP="00505DCC">
            <w:pPr>
              <w:pStyle w:val="NormalWeb"/>
              <w:spacing w:before="30" w:after="30" w:line="240" w:lineRule="auto"/>
            </w:pPr>
            <w:r w:rsidRPr="00505DCC">
              <w:t>63</w:t>
            </w:r>
          </w:p>
        </w:tc>
      </w:tr>
      <w:tr w:rsidR="00EA1428" w:rsidRPr="00505DCC" w14:paraId="5230D8AA" w14:textId="77777777">
        <w:trPr>
          <w:jc w:val="center"/>
        </w:trPr>
        <w:tc>
          <w:tcPr>
            <w:tcW w:w="646" w:type="pct"/>
          </w:tcPr>
          <w:p w14:paraId="701D92B5" w14:textId="77777777" w:rsidR="00EA1428" w:rsidRPr="00505DCC" w:rsidRDefault="00EA1428" w:rsidP="00505DCC">
            <w:pPr>
              <w:pStyle w:val="NormalWeb"/>
              <w:spacing w:before="30" w:after="30" w:line="240" w:lineRule="auto"/>
            </w:pPr>
            <w:r w:rsidRPr="00505DCC">
              <w:t>10</w:t>
            </w:r>
          </w:p>
        </w:tc>
        <w:tc>
          <w:tcPr>
            <w:tcW w:w="591" w:type="pct"/>
          </w:tcPr>
          <w:p w14:paraId="399211AE" w14:textId="77777777" w:rsidR="00EA1428" w:rsidRPr="00505DCC" w:rsidRDefault="00EA1428" w:rsidP="00505DCC">
            <w:pPr>
              <w:pStyle w:val="NormalWeb"/>
              <w:spacing w:before="30" w:after="30" w:line="240" w:lineRule="auto"/>
            </w:pPr>
            <w:r w:rsidRPr="00505DCC">
              <w:t>67</w:t>
            </w:r>
          </w:p>
        </w:tc>
        <w:tc>
          <w:tcPr>
            <w:tcW w:w="575" w:type="pct"/>
          </w:tcPr>
          <w:p w14:paraId="33BD17A7" w14:textId="77777777" w:rsidR="00EA1428" w:rsidRPr="00505DCC" w:rsidRDefault="00EA1428" w:rsidP="00505DCC">
            <w:pPr>
              <w:pStyle w:val="NormalWeb"/>
              <w:spacing w:before="30" w:after="30" w:line="240" w:lineRule="auto"/>
            </w:pPr>
            <w:r w:rsidRPr="00505DCC">
              <w:t>65</w:t>
            </w:r>
          </w:p>
        </w:tc>
        <w:tc>
          <w:tcPr>
            <w:tcW w:w="527" w:type="pct"/>
          </w:tcPr>
          <w:p w14:paraId="78413A88" w14:textId="77777777" w:rsidR="00EA1428" w:rsidRPr="00505DCC" w:rsidRDefault="00EA1428" w:rsidP="00505DCC">
            <w:pPr>
              <w:pStyle w:val="NormalWeb"/>
              <w:spacing w:before="30" w:after="30" w:line="240" w:lineRule="auto"/>
            </w:pPr>
            <w:r w:rsidRPr="00505DCC">
              <w:t>66</w:t>
            </w:r>
          </w:p>
        </w:tc>
        <w:tc>
          <w:tcPr>
            <w:tcW w:w="523" w:type="pct"/>
          </w:tcPr>
          <w:p w14:paraId="796F5D94" w14:textId="77777777" w:rsidR="00EA1428" w:rsidRPr="00505DCC" w:rsidRDefault="00EA1428" w:rsidP="00505DCC">
            <w:pPr>
              <w:pStyle w:val="NormalWeb"/>
              <w:spacing w:before="30" w:after="30" w:line="240" w:lineRule="auto"/>
            </w:pPr>
            <w:r w:rsidRPr="00505DCC">
              <w:t>64</w:t>
            </w:r>
          </w:p>
        </w:tc>
        <w:tc>
          <w:tcPr>
            <w:tcW w:w="638" w:type="pct"/>
          </w:tcPr>
          <w:p w14:paraId="4065DF71" w14:textId="77777777" w:rsidR="00EA1428" w:rsidRPr="00505DCC" w:rsidRDefault="00EA1428" w:rsidP="00505DCC">
            <w:pPr>
              <w:pStyle w:val="NormalWeb"/>
              <w:spacing w:before="30" w:after="30" w:line="240" w:lineRule="auto"/>
            </w:pPr>
            <w:r w:rsidRPr="00505DCC">
              <w:t>6</w:t>
            </w:r>
            <w:r>
              <w:t>9</w:t>
            </w:r>
          </w:p>
        </w:tc>
        <w:tc>
          <w:tcPr>
            <w:tcW w:w="654" w:type="pct"/>
          </w:tcPr>
          <w:p w14:paraId="1F39C273" w14:textId="77777777" w:rsidR="00EA1428" w:rsidRPr="00505DCC" w:rsidRDefault="00EA1428" w:rsidP="00505DCC">
            <w:pPr>
              <w:pStyle w:val="NormalWeb"/>
              <w:spacing w:before="30" w:after="30" w:line="240" w:lineRule="auto"/>
            </w:pPr>
            <w:r w:rsidRPr="00505DCC">
              <w:t>68,70</w:t>
            </w:r>
          </w:p>
        </w:tc>
        <w:tc>
          <w:tcPr>
            <w:tcW w:w="845" w:type="pct"/>
          </w:tcPr>
          <w:p w14:paraId="05E58BCD" w14:textId="77777777" w:rsidR="00EA1428" w:rsidRPr="00505DCC" w:rsidRDefault="00EA1428" w:rsidP="00505DCC">
            <w:pPr>
              <w:pStyle w:val="NormalWeb"/>
              <w:spacing w:before="30" w:after="30" w:line="240" w:lineRule="auto"/>
            </w:pPr>
            <w:r w:rsidRPr="00505DCC">
              <w:t>-</w:t>
            </w:r>
          </w:p>
        </w:tc>
      </w:tr>
      <w:tr w:rsidR="00EA1428" w:rsidRPr="00505DCC" w14:paraId="17B37155" w14:textId="77777777">
        <w:trPr>
          <w:jc w:val="center"/>
        </w:trPr>
        <w:tc>
          <w:tcPr>
            <w:tcW w:w="646" w:type="pct"/>
          </w:tcPr>
          <w:p w14:paraId="36F4DD81" w14:textId="77777777" w:rsidR="00EA1428" w:rsidRPr="00505DCC" w:rsidRDefault="00EA1428" w:rsidP="00505DCC">
            <w:pPr>
              <w:pStyle w:val="NormalWeb"/>
              <w:spacing w:before="30" w:after="30" w:line="240" w:lineRule="auto"/>
            </w:pPr>
            <w:r w:rsidRPr="00505DCC">
              <w:t>11</w:t>
            </w:r>
          </w:p>
        </w:tc>
        <w:tc>
          <w:tcPr>
            <w:tcW w:w="591" w:type="pct"/>
          </w:tcPr>
          <w:p w14:paraId="6AE27F58" w14:textId="77777777" w:rsidR="00EA1428" w:rsidRPr="00505DCC" w:rsidRDefault="00EA1428" w:rsidP="00505DCC">
            <w:pPr>
              <w:pStyle w:val="NormalWeb"/>
              <w:spacing w:before="30" w:after="30" w:line="240" w:lineRule="auto"/>
            </w:pPr>
            <w:r w:rsidRPr="00505DCC">
              <w:t>77</w:t>
            </w:r>
          </w:p>
        </w:tc>
        <w:tc>
          <w:tcPr>
            <w:tcW w:w="575" w:type="pct"/>
          </w:tcPr>
          <w:p w14:paraId="0E3C38E0" w14:textId="77777777" w:rsidR="00EA1428" w:rsidRPr="00505DCC" w:rsidRDefault="00EA1428" w:rsidP="00505DCC">
            <w:pPr>
              <w:pStyle w:val="NormalWeb"/>
              <w:spacing w:before="30" w:after="30" w:line="240" w:lineRule="auto"/>
            </w:pPr>
            <w:r w:rsidRPr="00505DCC">
              <w:t>74</w:t>
            </w:r>
          </w:p>
        </w:tc>
        <w:tc>
          <w:tcPr>
            <w:tcW w:w="527" w:type="pct"/>
          </w:tcPr>
          <w:p w14:paraId="375E9E0D" w14:textId="77777777" w:rsidR="00EA1428" w:rsidRPr="00505DCC" w:rsidRDefault="00EA1428" w:rsidP="00505DCC">
            <w:pPr>
              <w:pStyle w:val="NormalWeb"/>
              <w:spacing w:before="30" w:after="30" w:line="240" w:lineRule="auto"/>
            </w:pPr>
            <w:r w:rsidRPr="00505DCC">
              <w:t>73,76</w:t>
            </w:r>
          </w:p>
        </w:tc>
        <w:tc>
          <w:tcPr>
            <w:tcW w:w="523" w:type="pct"/>
          </w:tcPr>
          <w:p w14:paraId="43E226CC" w14:textId="77777777" w:rsidR="00EA1428" w:rsidRPr="00505DCC" w:rsidRDefault="00EA1428" w:rsidP="00505DCC">
            <w:pPr>
              <w:pStyle w:val="NormalWeb"/>
              <w:spacing w:before="30" w:after="30" w:line="240" w:lineRule="auto"/>
            </w:pPr>
            <w:r w:rsidRPr="00505DCC">
              <w:t>-</w:t>
            </w:r>
          </w:p>
        </w:tc>
        <w:tc>
          <w:tcPr>
            <w:tcW w:w="638" w:type="pct"/>
          </w:tcPr>
          <w:p w14:paraId="55F7444A" w14:textId="77777777" w:rsidR="00EA1428" w:rsidRPr="00505DCC" w:rsidRDefault="00EA1428" w:rsidP="00505DCC">
            <w:pPr>
              <w:pStyle w:val="NormalWeb"/>
              <w:spacing w:before="30" w:after="30" w:line="240" w:lineRule="auto"/>
            </w:pPr>
            <w:r w:rsidRPr="00505DCC">
              <w:t>75</w:t>
            </w:r>
          </w:p>
        </w:tc>
        <w:tc>
          <w:tcPr>
            <w:tcW w:w="654" w:type="pct"/>
          </w:tcPr>
          <w:p w14:paraId="0A039F1B" w14:textId="77777777" w:rsidR="00EA1428" w:rsidRPr="00505DCC" w:rsidRDefault="00EA1428" w:rsidP="00505DCC">
            <w:pPr>
              <w:pStyle w:val="NormalWeb"/>
              <w:spacing w:before="30" w:after="30" w:line="240" w:lineRule="auto"/>
            </w:pPr>
            <w:r w:rsidRPr="00505DCC">
              <w:t>72</w:t>
            </w:r>
          </w:p>
        </w:tc>
        <w:tc>
          <w:tcPr>
            <w:tcW w:w="845" w:type="pct"/>
          </w:tcPr>
          <w:p w14:paraId="47FB8894" w14:textId="77777777" w:rsidR="00EA1428" w:rsidRPr="00505DCC" w:rsidRDefault="00EA1428" w:rsidP="00505DCC">
            <w:pPr>
              <w:pStyle w:val="NormalWeb"/>
              <w:spacing w:before="30" w:after="30" w:line="240" w:lineRule="auto"/>
            </w:pPr>
            <w:r w:rsidRPr="00505DCC">
              <w:t>71</w:t>
            </w:r>
          </w:p>
        </w:tc>
      </w:tr>
      <w:tr w:rsidR="00EA1428" w:rsidRPr="00505DCC" w14:paraId="06A83A4C" w14:textId="77777777">
        <w:trPr>
          <w:jc w:val="center"/>
        </w:trPr>
        <w:tc>
          <w:tcPr>
            <w:tcW w:w="646" w:type="pct"/>
          </w:tcPr>
          <w:p w14:paraId="5A0F7C01" w14:textId="77777777" w:rsidR="00EA1428" w:rsidRPr="00505DCC" w:rsidRDefault="00EA1428" w:rsidP="00505DCC">
            <w:pPr>
              <w:pStyle w:val="NormalWeb"/>
              <w:spacing w:before="30" w:after="30" w:line="240" w:lineRule="auto"/>
            </w:pPr>
            <w:r w:rsidRPr="00505DCC">
              <w:t>12</w:t>
            </w:r>
          </w:p>
        </w:tc>
        <w:tc>
          <w:tcPr>
            <w:tcW w:w="591" w:type="pct"/>
          </w:tcPr>
          <w:p w14:paraId="1F152010" w14:textId="77777777" w:rsidR="00EA1428" w:rsidRPr="00505DCC" w:rsidRDefault="00EA1428" w:rsidP="00505DCC">
            <w:pPr>
              <w:pStyle w:val="NormalWeb"/>
              <w:spacing w:before="30" w:after="30" w:line="240" w:lineRule="auto"/>
            </w:pPr>
            <w:r w:rsidRPr="00505DCC">
              <w:t>-</w:t>
            </w:r>
          </w:p>
        </w:tc>
        <w:tc>
          <w:tcPr>
            <w:tcW w:w="575" w:type="pct"/>
          </w:tcPr>
          <w:p w14:paraId="087BB64B" w14:textId="77777777" w:rsidR="00EA1428" w:rsidRPr="00505DCC" w:rsidRDefault="00EA1428" w:rsidP="00505DCC">
            <w:pPr>
              <w:pStyle w:val="NormalWeb"/>
              <w:spacing w:before="30" w:after="30" w:line="240" w:lineRule="auto"/>
            </w:pPr>
            <w:r w:rsidRPr="00505DCC">
              <w:t>79</w:t>
            </w:r>
            <w:r>
              <w:t>,81</w:t>
            </w:r>
          </w:p>
        </w:tc>
        <w:tc>
          <w:tcPr>
            <w:tcW w:w="527" w:type="pct"/>
          </w:tcPr>
          <w:p w14:paraId="0D0D22BB" w14:textId="77777777" w:rsidR="00EA1428" w:rsidRPr="00505DCC" w:rsidRDefault="00EA1428" w:rsidP="00505DCC">
            <w:pPr>
              <w:pStyle w:val="NormalWeb"/>
              <w:spacing w:before="30" w:after="30" w:line="240" w:lineRule="auto"/>
            </w:pPr>
            <w:r w:rsidRPr="00505DCC">
              <w:t>78</w:t>
            </w:r>
          </w:p>
        </w:tc>
        <w:tc>
          <w:tcPr>
            <w:tcW w:w="523" w:type="pct"/>
          </w:tcPr>
          <w:p w14:paraId="4BFA1E59" w14:textId="77777777" w:rsidR="00EA1428" w:rsidRPr="00505DCC" w:rsidRDefault="00EA1428" w:rsidP="00505DCC">
            <w:pPr>
              <w:pStyle w:val="NormalWeb"/>
              <w:spacing w:before="30" w:after="30" w:line="240" w:lineRule="auto"/>
            </w:pPr>
            <w:r w:rsidRPr="00505DCC">
              <w:t>83</w:t>
            </w:r>
            <w:r>
              <w:t>,80</w:t>
            </w:r>
          </w:p>
        </w:tc>
        <w:tc>
          <w:tcPr>
            <w:tcW w:w="638" w:type="pct"/>
          </w:tcPr>
          <w:p w14:paraId="556B21EF" w14:textId="77777777" w:rsidR="00EA1428" w:rsidRPr="00505DCC" w:rsidRDefault="00EA1428" w:rsidP="00505DCC">
            <w:pPr>
              <w:pStyle w:val="NormalWeb"/>
              <w:spacing w:before="30" w:after="30" w:line="240" w:lineRule="auto"/>
            </w:pPr>
            <w:r w:rsidRPr="00505DCC">
              <w:t>82</w:t>
            </w:r>
          </w:p>
        </w:tc>
        <w:tc>
          <w:tcPr>
            <w:tcW w:w="654" w:type="pct"/>
          </w:tcPr>
          <w:p w14:paraId="0A01B35B" w14:textId="77777777" w:rsidR="00EA1428" w:rsidRPr="00505DCC" w:rsidRDefault="00EA1428" w:rsidP="00505DCC">
            <w:pPr>
              <w:pStyle w:val="NormalWeb"/>
              <w:spacing w:before="30" w:after="30" w:line="240" w:lineRule="auto"/>
            </w:pPr>
            <w:r w:rsidRPr="00505DCC">
              <w:t>84</w:t>
            </w:r>
          </w:p>
        </w:tc>
        <w:tc>
          <w:tcPr>
            <w:tcW w:w="845" w:type="pct"/>
          </w:tcPr>
          <w:p w14:paraId="7E4A6240" w14:textId="77777777" w:rsidR="00EA1428" w:rsidRPr="00505DCC" w:rsidRDefault="00EA1428" w:rsidP="00505DCC">
            <w:pPr>
              <w:pStyle w:val="NormalWeb"/>
              <w:spacing w:before="30" w:after="30" w:line="240" w:lineRule="auto"/>
            </w:pPr>
            <w:r w:rsidRPr="00505DCC">
              <w:t>-</w:t>
            </w:r>
          </w:p>
        </w:tc>
      </w:tr>
      <w:tr w:rsidR="00EA1428" w:rsidRPr="00505DCC" w14:paraId="79B6F882" w14:textId="77777777">
        <w:trPr>
          <w:jc w:val="center"/>
        </w:trPr>
        <w:tc>
          <w:tcPr>
            <w:tcW w:w="646" w:type="pct"/>
          </w:tcPr>
          <w:p w14:paraId="7ED131A0" w14:textId="77777777" w:rsidR="00EA1428" w:rsidRPr="00505DCC" w:rsidRDefault="00EA1428" w:rsidP="00505DCC">
            <w:pPr>
              <w:pStyle w:val="NormalWeb"/>
              <w:spacing w:before="30" w:after="30" w:line="240" w:lineRule="auto"/>
            </w:pPr>
            <w:r w:rsidRPr="00505DCC">
              <w:t>13</w:t>
            </w:r>
          </w:p>
        </w:tc>
        <w:tc>
          <w:tcPr>
            <w:tcW w:w="591" w:type="pct"/>
          </w:tcPr>
          <w:p w14:paraId="3A69B3EC" w14:textId="77777777" w:rsidR="00EA1428" w:rsidRPr="00505DCC" w:rsidRDefault="00EA1428" w:rsidP="00505DCC">
            <w:pPr>
              <w:pStyle w:val="NormalWeb"/>
              <w:spacing w:before="30" w:after="30" w:line="240" w:lineRule="auto"/>
            </w:pPr>
            <w:r w:rsidRPr="00505DCC">
              <w:t>90</w:t>
            </w:r>
          </w:p>
        </w:tc>
        <w:tc>
          <w:tcPr>
            <w:tcW w:w="575" w:type="pct"/>
          </w:tcPr>
          <w:p w14:paraId="042834B0" w14:textId="77777777" w:rsidR="00EA1428" w:rsidRPr="00505DCC" w:rsidRDefault="00EA1428" w:rsidP="00505DCC">
            <w:pPr>
              <w:pStyle w:val="NormalWeb"/>
              <w:spacing w:before="30" w:after="30" w:line="240" w:lineRule="auto"/>
            </w:pPr>
            <w:r w:rsidRPr="00505DCC">
              <w:t>88</w:t>
            </w:r>
          </w:p>
        </w:tc>
        <w:tc>
          <w:tcPr>
            <w:tcW w:w="527" w:type="pct"/>
          </w:tcPr>
          <w:p w14:paraId="1579F026" w14:textId="77777777" w:rsidR="00EA1428" w:rsidRPr="00505DCC" w:rsidRDefault="00EA1428" w:rsidP="00505DCC">
            <w:pPr>
              <w:pStyle w:val="NormalWeb"/>
              <w:spacing w:before="30" w:after="30" w:line="240" w:lineRule="auto"/>
            </w:pPr>
            <w:r w:rsidRPr="00505DCC">
              <w:t>87</w:t>
            </w:r>
          </w:p>
        </w:tc>
        <w:tc>
          <w:tcPr>
            <w:tcW w:w="523" w:type="pct"/>
          </w:tcPr>
          <w:p w14:paraId="01FE9BBA" w14:textId="77777777" w:rsidR="00EA1428" w:rsidRPr="00505DCC" w:rsidRDefault="00EA1428" w:rsidP="00505DCC">
            <w:pPr>
              <w:pStyle w:val="NormalWeb"/>
              <w:spacing w:before="30" w:after="30" w:line="240" w:lineRule="auto"/>
            </w:pPr>
            <w:r w:rsidRPr="00505DCC">
              <w:t>85</w:t>
            </w:r>
          </w:p>
        </w:tc>
        <w:tc>
          <w:tcPr>
            <w:tcW w:w="638" w:type="pct"/>
          </w:tcPr>
          <w:p w14:paraId="1FA8F1B5" w14:textId="77777777" w:rsidR="00EA1428" w:rsidRPr="00505DCC" w:rsidRDefault="00EA1428" w:rsidP="00505DCC">
            <w:pPr>
              <w:pStyle w:val="NormalWeb"/>
              <w:spacing w:before="30" w:after="30" w:line="240" w:lineRule="auto"/>
            </w:pPr>
            <w:r w:rsidRPr="00505DCC">
              <w:t>86</w:t>
            </w:r>
          </w:p>
        </w:tc>
        <w:tc>
          <w:tcPr>
            <w:tcW w:w="654" w:type="pct"/>
          </w:tcPr>
          <w:p w14:paraId="2F4D7D01" w14:textId="77777777" w:rsidR="00EA1428" w:rsidRPr="00505DCC" w:rsidRDefault="00EA1428" w:rsidP="00505DCC">
            <w:pPr>
              <w:pStyle w:val="NormalWeb"/>
              <w:spacing w:before="30" w:after="30" w:line="240" w:lineRule="auto"/>
            </w:pPr>
            <w:r w:rsidRPr="00505DCC">
              <w:t>91</w:t>
            </w:r>
          </w:p>
        </w:tc>
        <w:tc>
          <w:tcPr>
            <w:tcW w:w="845" w:type="pct"/>
          </w:tcPr>
          <w:p w14:paraId="4AC16E72" w14:textId="77777777" w:rsidR="00EA1428" w:rsidRPr="00505DCC" w:rsidRDefault="00EA1428" w:rsidP="00505DCC">
            <w:pPr>
              <w:pStyle w:val="NormalWeb"/>
              <w:spacing w:before="30" w:after="30" w:line="240" w:lineRule="auto"/>
            </w:pPr>
            <w:r w:rsidRPr="00505DCC">
              <w:t>89</w:t>
            </w:r>
          </w:p>
        </w:tc>
      </w:tr>
      <w:tr w:rsidR="00EA1428" w:rsidRPr="00505DCC" w14:paraId="0648D3A8" w14:textId="77777777">
        <w:trPr>
          <w:jc w:val="center"/>
        </w:trPr>
        <w:tc>
          <w:tcPr>
            <w:tcW w:w="646" w:type="pct"/>
          </w:tcPr>
          <w:p w14:paraId="7B687F0C" w14:textId="77777777" w:rsidR="00EA1428" w:rsidRPr="00505DCC" w:rsidRDefault="00EA1428" w:rsidP="00505DCC">
            <w:pPr>
              <w:pStyle w:val="NormalWeb"/>
              <w:spacing w:before="30" w:after="30" w:line="240" w:lineRule="auto"/>
            </w:pPr>
            <w:r w:rsidRPr="00505DCC">
              <w:t>14</w:t>
            </w:r>
          </w:p>
        </w:tc>
        <w:tc>
          <w:tcPr>
            <w:tcW w:w="591" w:type="pct"/>
          </w:tcPr>
          <w:p w14:paraId="72DED7E2" w14:textId="77777777" w:rsidR="00EA1428" w:rsidRPr="00505DCC" w:rsidRDefault="00EA1428" w:rsidP="00505DCC">
            <w:pPr>
              <w:pStyle w:val="NormalWeb"/>
              <w:spacing w:before="30" w:after="30" w:line="240" w:lineRule="auto"/>
            </w:pPr>
            <w:r w:rsidRPr="00505DCC">
              <w:t>97</w:t>
            </w:r>
          </w:p>
        </w:tc>
        <w:tc>
          <w:tcPr>
            <w:tcW w:w="575" w:type="pct"/>
          </w:tcPr>
          <w:p w14:paraId="6A0CE1ED" w14:textId="77777777" w:rsidR="00EA1428" w:rsidRPr="00505DCC" w:rsidRDefault="00EA1428" w:rsidP="00505DCC">
            <w:pPr>
              <w:pStyle w:val="NormalWeb"/>
              <w:spacing w:before="30" w:after="30" w:line="240" w:lineRule="auto"/>
            </w:pPr>
            <w:r w:rsidRPr="00505DCC">
              <w:t>-</w:t>
            </w:r>
          </w:p>
        </w:tc>
        <w:tc>
          <w:tcPr>
            <w:tcW w:w="527" w:type="pct"/>
          </w:tcPr>
          <w:p w14:paraId="0B441F70" w14:textId="77777777" w:rsidR="00EA1428" w:rsidRPr="00505DCC" w:rsidRDefault="00EA1428" w:rsidP="00505DCC">
            <w:pPr>
              <w:pStyle w:val="NormalWeb"/>
              <w:spacing w:before="30" w:after="30" w:line="240" w:lineRule="auto"/>
            </w:pPr>
            <w:r w:rsidRPr="00505DCC">
              <w:t>96</w:t>
            </w:r>
          </w:p>
        </w:tc>
        <w:tc>
          <w:tcPr>
            <w:tcW w:w="523" w:type="pct"/>
          </w:tcPr>
          <w:p w14:paraId="4F76B319" w14:textId="77777777" w:rsidR="00EA1428" w:rsidRPr="00505DCC" w:rsidRDefault="00EA1428" w:rsidP="00505DCC">
            <w:pPr>
              <w:pStyle w:val="NormalWeb"/>
              <w:spacing w:before="30" w:after="30" w:line="240" w:lineRule="auto"/>
            </w:pPr>
            <w:r w:rsidRPr="00505DCC">
              <w:t>93,95</w:t>
            </w:r>
          </w:p>
        </w:tc>
        <w:tc>
          <w:tcPr>
            <w:tcW w:w="638" w:type="pct"/>
          </w:tcPr>
          <w:p w14:paraId="17C1B4C1" w14:textId="77777777" w:rsidR="00EA1428" w:rsidRPr="00505DCC" w:rsidRDefault="00EA1428" w:rsidP="00505DCC">
            <w:pPr>
              <w:pStyle w:val="NormalWeb"/>
              <w:spacing w:before="30" w:after="30" w:line="240" w:lineRule="auto"/>
            </w:pPr>
            <w:r w:rsidRPr="00505DCC">
              <w:t>98</w:t>
            </w:r>
          </w:p>
        </w:tc>
        <w:tc>
          <w:tcPr>
            <w:tcW w:w="654" w:type="pct"/>
          </w:tcPr>
          <w:p w14:paraId="7D400E73" w14:textId="77777777" w:rsidR="00EA1428" w:rsidRPr="00505DCC" w:rsidRDefault="00EA1428" w:rsidP="00505DCC">
            <w:pPr>
              <w:pStyle w:val="NormalWeb"/>
              <w:spacing w:before="30" w:after="30" w:line="240" w:lineRule="auto"/>
            </w:pPr>
            <w:r w:rsidRPr="00505DCC">
              <w:t>94</w:t>
            </w:r>
          </w:p>
        </w:tc>
        <w:tc>
          <w:tcPr>
            <w:tcW w:w="845" w:type="pct"/>
          </w:tcPr>
          <w:p w14:paraId="1D7756C7" w14:textId="77777777" w:rsidR="00EA1428" w:rsidRPr="00505DCC" w:rsidRDefault="00EA1428" w:rsidP="00505DCC">
            <w:pPr>
              <w:pStyle w:val="NormalWeb"/>
              <w:spacing w:before="30" w:after="30" w:line="240" w:lineRule="auto"/>
            </w:pPr>
            <w:r w:rsidRPr="00505DCC">
              <w:t>92</w:t>
            </w:r>
          </w:p>
        </w:tc>
      </w:tr>
      <w:tr w:rsidR="00EA1428" w:rsidRPr="00505DCC" w14:paraId="401F38BB" w14:textId="77777777">
        <w:trPr>
          <w:jc w:val="center"/>
        </w:trPr>
        <w:tc>
          <w:tcPr>
            <w:tcW w:w="646" w:type="pct"/>
          </w:tcPr>
          <w:p w14:paraId="32EC92D3" w14:textId="77777777" w:rsidR="00EA1428" w:rsidRPr="00505DCC" w:rsidRDefault="00EA1428" w:rsidP="00505DCC">
            <w:pPr>
              <w:pStyle w:val="NormalWeb"/>
              <w:spacing w:before="30" w:after="30" w:line="240" w:lineRule="auto"/>
            </w:pPr>
            <w:r w:rsidRPr="00505DCC">
              <w:t>15</w:t>
            </w:r>
          </w:p>
        </w:tc>
        <w:tc>
          <w:tcPr>
            <w:tcW w:w="591" w:type="pct"/>
          </w:tcPr>
          <w:p w14:paraId="38C9645F" w14:textId="77777777" w:rsidR="00EA1428" w:rsidRPr="00505DCC" w:rsidRDefault="00EA1428" w:rsidP="00505DCC">
            <w:pPr>
              <w:pStyle w:val="NormalWeb"/>
              <w:spacing w:before="30" w:after="30" w:line="240" w:lineRule="auto"/>
            </w:pPr>
            <w:r w:rsidRPr="00505DCC">
              <w:t>-</w:t>
            </w:r>
          </w:p>
        </w:tc>
        <w:tc>
          <w:tcPr>
            <w:tcW w:w="575" w:type="pct"/>
          </w:tcPr>
          <w:p w14:paraId="211C6170" w14:textId="77777777" w:rsidR="00EA1428" w:rsidRPr="00505DCC" w:rsidRDefault="00EA1428" w:rsidP="00505DCC">
            <w:pPr>
              <w:pStyle w:val="NormalWeb"/>
              <w:spacing w:before="30" w:after="30" w:line="240" w:lineRule="auto"/>
            </w:pPr>
            <w:r w:rsidRPr="00505DCC">
              <w:t>102</w:t>
            </w:r>
          </w:p>
        </w:tc>
        <w:tc>
          <w:tcPr>
            <w:tcW w:w="527" w:type="pct"/>
          </w:tcPr>
          <w:p w14:paraId="58D2BFC1" w14:textId="77777777" w:rsidR="00EA1428" w:rsidRPr="00505DCC" w:rsidRDefault="00EA1428" w:rsidP="00505DCC">
            <w:pPr>
              <w:pStyle w:val="NormalWeb"/>
              <w:spacing w:before="30" w:after="30" w:line="240" w:lineRule="auto"/>
            </w:pPr>
            <w:r w:rsidRPr="00505DCC">
              <w:t>100</w:t>
            </w:r>
          </w:p>
        </w:tc>
        <w:tc>
          <w:tcPr>
            <w:tcW w:w="523" w:type="pct"/>
          </w:tcPr>
          <w:p w14:paraId="2813468D" w14:textId="77777777" w:rsidR="00EA1428" w:rsidRPr="00505DCC" w:rsidRDefault="00EA1428" w:rsidP="00505DCC">
            <w:pPr>
              <w:pStyle w:val="NormalWeb"/>
              <w:spacing w:before="30" w:after="30" w:line="240" w:lineRule="auto"/>
              <w:jc w:val="left"/>
            </w:pPr>
            <w:r w:rsidRPr="00505DCC">
              <w:t>99,105</w:t>
            </w:r>
          </w:p>
        </w:tc>
        <w:tc>
          <w:tcPr>
            <w:tcW w:w="638" w:type="pct"/>
          </w:tcPr>
          <w:p w14:paraId="0686573C" w14:textId="77777777" w:rsidR="00EA1428" w:rsidRPr="00505DCC" w:rsidRDefault="00EA1428" w:rsidP="00505DCC">
            <w:pPr>
              <w:pStyle w:val="NormalWeb"/>
              <w:spacing w:before="30" w:after="30" w:line="240" w:lineRule="auto"/>
            </w:pPr>
            <w:r w:rsidRPr="00505DCC">
              <w:t>101</w:t>
            </w:r>
          </w:p>
        </w:tc>
        <w:tc>
          <w:tcPr>
            <w:tcW w:w="654" w:type="pct"/>
          </w:tcPr>
          <w:p w14:paraId="6ACD3B43" w14:textId="77777777" w:rsidR="00EA1428" w:rsidRPr="00505DCC" w:rsidRDefault="00EA1428" w:rsidP="00505DCC">
            <w:pPr>
              <w:pStyle w:val="NormalWeb"/>
              <w:spacing w:before="30" w:after="30" w:line="240" w:lineRule="auto"/>
            </w:pPr>
            <w:r w:rsidRPr="00505DCC">
              <w:t>-</w:t>
            </w:r>
          </w:p>
        </w:tc>
        <w:tc>
          <w:tcPr>
            <w:tcW w:w="845" w:type="pct"/>
          </w:tcPr>
          <w:p w14:paraId="5E676875" w14:textId="77777777" w:rsidR="00EA1428" w:rsidRPr="00505DCC" w:rsidRDefault="00EA1428" w:rsidP="00505DCC">
            <w:pPr>
              <w:pStyle w:val="NormalWeb"/>
              <w:spacing w:before="30" w:after="30" w:line="240" w:lineRule="auto"/>
            </w:pPr>
            <w:r w:rsidRPr="00505DCC">
              <w:t>103,104</w:t>
            </w:r>
          </w:p>
        </w:tc>
      </w:tr>
      <w:tr w:rsidR="00EA1428" w:rsidRPr="00505DCC" w14:paraId="15BC744C" w14:textId="77777777">
        <w:trPr>
          <w:jc w:val="center"/>
        </w:trPr>
        <w:tc>
          <w:tcPr>
            <w:tcW w:w="646" w:type="pct"/>
          </w:tcPr>
          <w:p w14:paraId="08D02AD0" w14:textId="77777777" w:rsidR="00EA1428" w:rsidRPr="00505DCC" w:rsidRDefault="00EA1428" w:rsidP="00505DCC">
            <w:pPr>
              <w:pStyle w:val="NormalWeb"/>
              <w:spacing w:before="30" w:after="30" w:line="240" w:lineRule="auto"/>
            </w:pPr>
            <w:r w:rsidRPr="00505DCC">
              <w:t>16</w:t>
            </w:r>
          </w:p>
        </w:tc>
        <w:tc>
          <w:tcPr>
            <w:tcW w:w="591" w:type="pct"/>
          </w:tcPr>
          <w:p w14:paraId="35072EFA" w14:textId="77777777" w:rsidR="00EA1428" w:rsidRPr="00505DCC" w:rsidRDefault="00EA1428" w:rsidP="00505DCC">
            <w:pPr>
              <w:pStyle w:val="NormalWeb"/>
              <w:spacing w:before="30" w:after="30" w:line="240" w:lineRule="auto"/>
            </w:pPr>
            <w:r w:rsidRPr="00505DCC">
              <w:t>108</w:t>
            </w:r>
          </w:p>
        </w:tc>
        <w:tc>
          <w:tcPr>
            <w:tcW w:w="575" w:type="pct"/>
          </w:tcPr>
          <w:p w14:paraId="6FA1F63F" w14:textId="77777777" w:rsidR="00EA1428" w:rsidRPr="00505DCC" w:rsidRDefault="00EA1428" w:rsidP="00505DCC">
            <w:pPr>
              <w:pStyle w:val="NormalWeb"/>
              <w:spacing w:before="30" w:after="30" w:line="240" w:lineRule="auto"/>
            </w:pPr>
            <w:r w:rsidRPr="00505DCC">
              <w:t>-</w:t>
            </w:r>
          </w:p>
        </w:tc>
        <w:tc>
          <w:tcPr>
            <w:tcW w:w="527" w:type="pct"/>
          </w:tcPr>
          <w:p w14:paraId="3370CF64" w14:textId="77777777" w:rsidR="00EA1428" w:rsidRPr="00505DCC" w:rsidRDefault="00EA1428" w:rsidP="00505DCC">
            <w:pPr>
              <w:pStyle w:val="NormalWeb"/>
              <w:spacing w:before="30" w:after="30" w:line="240" w:lineRule="auto"/>
            </w:pPr>
            <w:r w:rsidRPr="00505DCC">
              <w:t>106</w:t>
            </w:r>
          </w:p>
        </w:tc>
        <w:tc>
          <w:tcPr>
            <w:tcW w:w="523" w:type="pct"/>
          </w:tcPr>
          <w:p w14:paraId="09D0F697" w14:textId="77777777" w:rsidR="00EA1428" w:rsidRPr="00505DCC" w:rsidRDefault="00EA1428" w:rsidP="00505DCC">
            <w:pPr>
              <w:pStyle w:val="NormalWeb"/>
              <w:spacing w:before="30" w:after="30" w:line="240" w:lineRule="auto"/>
            </w:pPr>
            <w:r w:rsidRPr="00505DCC">
              <w:t>107</w:t>
            </w:r>
          </w:p>
        </w:tc>
        <w:tc>
          <w:tcPr>
            <w:tcW w:w="638" w:type="pct"/>
          </w:tcPr>
          <w:p w14:paraId="3090A85E" w14:textId="77777777" w:rsidR="00EA1428" w:rsidRPr="00505DCC" w:rsidRDefault="00EA1428" w:rsidP="00505DCC">
            <w:pPr>
              <w:pStyle w:val="NormalWeb"/>
              <w:spacing w:before="30" w:after="30" w:line="240" w:lineRule="auto"/>
            </w:pPr>
            <w:r w:rsidRPr="00505DCC">
              <w:t>110</w:t>
            </w:r>
          </w:p>
        </w:tc>
        <w:tc>
          <w:tcPr>
            <w:tcW w:w="654" w:type="pct"/>
          </w:tcPr>
          <w:p w14:paraId="3897E9C0" w14:textId="77777777" w:rsidR="00EA1428" w:rsidRPr="00505DCC" w:rsidRDefault="00EA1428" w:rsidP="00505DCC">
            <w:pPr>
              <w:pStyle w:val="NormalWeb"/>
              <w:spacing w:before="30" w:after="30" w:line="240" w:lineRule="auto"/>
            </w:pPr>
            <w:r w:rsidRPr="00505DCC">
              <w:t>-</w:t>
            </w:r>
          </w:p>
        </w:tc>
        <w:tc>
          <w:tcPr>
            <w:tcW w:w="845" w:type="pct"/>
          </w:tcPr>
          <w:p w14:paraId="36EF4F28" w14:textId="77777777" w:rsidR="00EA1428" w:rsidRPr="00505DCC" w:rsidRDefault="00EA1428" w:rsidP="00505DCC">
            <w:pPr>
              <w:pStyle w:val="NormalWeb"/>
              <w:spacing w:before="30" w:after="30" w:line="240" w:lineRule="auto"/>
            </w:pPr>
            <w:r w:rsidRPr="00505DCC">
              <w:t>109,111,112</w:t>
            </w:r>
          </w:p>
        </w:tc>
      </w:tr>
      <w:tr w:rsidR="00EA1428" w:rsidRPr="00505DCC" w14:paraId="3FE687CA" w14:textId="77777777">
        <w:trPr>
          <w:jc w:val="center"/>
        </w:trPr>
        <w:tc>
          <w:tcPr>
            <w:tcW w:w="646" w:type="pct"/>
          </w:tcPr>
          <w:p w14:paraId="79C63503" w14:textId="77777777" w:rsidR="00EA1428" w:rsidRPr="00505DCC" w:rsidRDefault="00EA1428" w:rsidP="00505DCC">
            <w:pPr>
              <w:pStyle w:val="NormalWeb"/>
              <w:spacing w:before="30" w:after="30" w:line="240" w:lineRule="auto"/>
            </w:pPr>
            <w:r w:rsidRPr="00505DCC">
              <w:t>17</w:t>
            </w:r>
          </w:p>
        </w:tc>
        <w:tc>
          <w:tcPr>
            <w:tcW w:w="591" w:type="pct"/>
          </w:tcPr>
          <w:p w14:paraId="43ECB724" w14:textId="77777777" w:rsidR="00EA1428" w:rsidRPr="00505DCC" w:rsidRDefault="00EA1428" w:rsidP="00505DCC">
            <w:pPr>
              <w:pStyle w:val="NormalWeb"/>
              <w:spacing w:before="30" w:after="30" w:line="240" w:lineRule="auto"/>
            </w:pPr>
            <w:r w:rsidRPr="00505DCC">
              <w:t>113</w:t>
            </w:r>
          </w:p>
        </w:tc>
        <w:tc>
          <w:tcPr>
            <w:tcW w:w="575" w:type="pct"/>
          </w:tcPr>
          <w:p w14:paraId="6B3AAE13" w14:textId="77777777" w:rsidR="00EA1428" w:rsidRPr="00505DCC" w:rsidRDefault="00EA1428" w:rsidP="00505DCC">
            <w:pPr>
              <w:pStyle w:val="NormalWeb"/>
              <w:spacing w:before="30" w:after="30" w:line="240" w:lineRule="auto"/>
            </w:pPr>
            <w:r w:rsidRPr="00505DCC">
              <w:t>117</w:t>
            </w:r>
          </w:p>
        </w:tc>
        <w:tc>
          <w:tcPr>
            <w:tcW w:w="527" w:type="pct"/>
          </w:tcPr>
          <w:p w14:paraId="4535127A" w14:textId="77777777" w:rsidR="00EA1428" w:rsidRPr="00505DCC" w:rsidRDefault="00EA1428" w:rsidP="00505DCC">
            <w:pPr>
              <w:pStyle w:val="NormalWeb"/>
              <w:spacing w:before="30" w:after="30" w:line="240" w:lineRule="auto"/>
            </w:pPr>
            <w:r w:rsidRPr="00505DCC">
              <w:t>115</w:t>
            </w:r>
          </w:p>
        </w:tc>
        <w:tc>
          <w:tcPr>
            <w:tcW w:w="523" w:type="pct"/>
          </w:tcPr>
          <w:p w14:paraId="2012AAAA" w14:textId="77777777" w:rsidR="00EA1428" w:rsidRPr="00505DCC" w:rsidRDefault="00EA1428" w:rsidP="00505DCC">
            <w:pPr>
              <w:pStyle w:val="NormalWeb"/>
              <w:spacing w:before="30" w:after="30" w:line="240" w:lineRule="auto"/>
            </w:pPr>
            <w:r w:rsidRPr="00505DCC">
              <w:t>119</w:t>
            </w:r>
          </w:p>
        </w:tc>
        <w:tc>
          <w:tcPr>
            <w:tcW w:w="638" w:type="pct"/>
          </w:tcPr>
          <w:p w14:paraId="0729F528" w14:textId="77777777" w:rsidR="00EA1428" w:rsidRPr="00505DCC" w:rsidRDefault="00EA1428" w:rsidP="00505DCC">
            <w:pPr>
              <w:pStyle w:val="NormalWeb"/>
              <w:spacing w:before="30" w:after="30" w:line="240" w:lineRule="auto"/>
            </w:pPr>
            <w:r w:rsidRPr="00505DCC">
              <w:t>-</w:t>
            </w:r>
          </w:p>
        </w:tc>
        <w:tc>
          <w:tcPr>
            <w:tcW w:w="654" w:type="pct"/>
          </w:tcPr>
          <w:p w14:paraId="6FAEB840" w14:textId="77777777" w:rsidR="00EA1428" w:rsidRPr="00505DCC" w:rsidRDefault="00EA1428" w:rsidP="00505DCC">
            <w:pPr>
              <w:pStyle w:val="NormalWeb"/>
              <w:spacing w:before="30" w:after="30" w:line="240" w:lineRule="auto"/>
            </w:pPr>
            <w:r w:rsidRPr="00505DCC">
              <w:t>114</w:t>
            </w:r>
          </w:p>
        </w:tc>
        <w:tc>
          <w:tcPr>
            <w:tcW w:w="845" w:type="pct"/>
          </w:tcPr>
          <w:p w14:paraId="1CDF5C59" w14:textId="77777777" w:rsidR="00EA1428" w:rsidRPr="00505DCC" w:rsidRDefault="00EA1428" w:rsidP="00505DCC">
            <w:pPr>
              <w:pStyle w:val="NormalWeb"/>
              <w:spacing w:before="30" w:after="30" w:line="240" w:lineRule="auto"/>
            </w:pPr>
            <w:r w:rsidRPr="00505DCC">
              <w:t>116,118</w:t>
            </w:r>
          </w:p>
        </w:tc>
      </w:tr>
      <w:tr w:rsidR="00EA1428" w:rsidRPr="00505DCC" w14:paraId="57CD74D9" w14:textId="77777777">
        <w:trPr>
          <w:jc w:val="center"/>
        </w:trPr>
        <w:tc>
          <w:tcPr>
            <w:tcW w:w="646" w:type="pct"/>
          </w:tcPr>
          <w:p w14:paraId="09F438D6" w14:textId="77777777" w:rsidR="00EA1428" w:rsidRPr="00505DCC" w:rsidRDefault="00EA1428" w:rsidP="00505DCC">
            <w:pPr>
              <w:pStyle w:val="NormalWeb"/>
              <w:spacing w:before="30" w:after="30" w:line="240" w:lineRule="auto"/>
            </w:pPr>
            <w:r w:rsidRPr="00505DCC">
              <w:t>18</w:t>
            </w:r>
          </w:p>
        </w:tc>
        <w:tc>
          <w:tcPr>
            <w:tcW w:w="591" w:type="pct"/>
          </w:tcPr>
          <w:p w14:paraId="79352528" w14:textId="77777777" w:rsidR="00EA1428" w:rsidRPr="00505DCC" w:rsidRDefault="00EA1428" w:rsidP="00505DCC">
            <w:pPr>
              <w:pStyle w:val="NormalWeb"/>
              <w:spacing w:before="30" w:after="30" w:line="240" w:lineRule="auto"/>
            </w:pPr>
            <w:r w:rsidRPr="00505DCC">
              <w:t>123</w:t>
            </w:r>
          </w:p>
        </w:tc>
        <w:tc>
          <w:tcPr>
            <w:tcW w:w="575" w:type="pct"/>
          </w:tcPr>
          <w:p w14:paraId="06DF7150" w14:textId="77777777" w:rsidR="00EA1428" w:rsidRPr="00505DCC" w:rsidRDefault="00EA1428" w:rsidP="00505DCC">
            <w:pPr>
              <w:pStyle w:val="NormalWeb"/>
              <w:spacing w:before="30" w:after="30" w:line="240" w:lineRule="auto"/>
            </w:pPr>
            <w:r w:rsidRPr="00505DCC">
              <w:t>125</w:t>
            </w:r>
          </w:p>
        </w:tc>
        <w:tc>
          <w:tcPr>
            <w:tcW w:w="527" w:type="pct"/>
          </w:tcPr>
          <w:p w14:paraId="450AAE41" w14:textId="77777777" w:rsidR="00EA1428" w:rsidRPr="00505DCC" w:rsidRDefault="00EA1428" w:rsidP="00505DCC">
            <w:pPr>
              <w:pStyle w:val="NormalWeb"/>
              <w:spacing w:before="30" w:after="30" w:line="240" w:lineRule="auto"/>
            </w:pPr>
            <w:r w:rsidRPr="00505DCC">
              <w:t>124</w:t>
            </w:r>
          </w:p>
        </w:tc>
        <w:tc>
          <w:tcPr>
            <w:tcW w:w="523" w:type="pct"/>
          </w:tcPr>
          <w:p w14:paraId="45CBC330" w14:textId="77777777" w:rsidR="00EA1428" w:rsidRPr="00505DCC" w:rsidRDefault="00EA1428" w:rsidP="00505DCC">
            <w:pPr>
              <w:pStyle w:val="NormalWeb"/>
              <w:spacing w:before="30" w:after="30" w:line="240" w:lineRule="auto"/>
            </w:pPr>
            <w:r w:rsidRPr="00505DCC">
              <w:t>126</w:t>
            </w:r>
          </w:p>
        </w:tc>
        <w:tc>
          <w:tcPr>
            <w:tcW w:w="638" w:type="pct"/>
          </w:tcPr>
          <w:p w14:paraId="350BDE88" w14:textId="77777777" w:rsidR="00EA1428" w:rsidRPr="00505DCC" w:rsidRDefault="00EA1428" w:rsidP="00505DCC">
            <w:pPr>
              <w:pStyle w:val="NormalWeb"/>
              <w:spacing w:before="30" w:after="30" w:line="240" w:lineRule="auto"/>
            </w:pPr>
            <w:r w:rsidRPr="00505DCC">
              <w:t>120</w:t>
            </w:r>
          </w:p>
        </w:tc>
        <w:tc>
          <w:tcPr>
            <w:tcW w:w="654" w:type="pct"/>
          </w:tcPr>
          <w:p w14:paraId="2364D5EF" w14:textId="77777777" w:rsidR="00EA1428" w:rsidRPr="00505DCC" w:rsidRDefault="00EA1428" w:rsidP="00505DCC">
            <w:pPr>
              <w:pStyle w:val="NormalWeb"/>
              <w:spacing w:before="30" w:after="30" w:line="240" w:lineRule="auto"/>
            </w:pPr>
            <w:r w:rsidRPr="00505DCC">
              <w:t>122</w:t>
            </w:r>
          </w:p>
        </w:tc>
        <w:tc>
          <w:tcPr>
            <w:tcW w:w="845" w:type="pct"/>
          </w:tcPr>
          <w:p w14:paraId="6E6FF316" w14:textId="77777777" w:rsidR="00EA1428" w:rsidRPr="00505DCC" w:rsidRDefault="00EA1428" w:rsidP="00505DCC">
            <w:pPr>
              <w:pStyle w:val="NormalWeb"/>
              <w:spacing w:before="30" w:after="30" w:line="240" w:lineRule="auto"/>
            </w:pPr>
            <w:r w:rsidRPr="00505DCC">
              <w:t>121</w:t>
            </w:r>
          </w:p>
        </w:tc>
      </w:tr>
    </w:tbl>
    <w:p w14:paraId="00088B5E" w14:textId="77777777" w:rsidR="00EA1428" w:rsidRDefault="00EA1428" w:rsidP="0072436D">
      <w:pPr>
        <w:tabs>
          <w:tab w:val="left" w:pos="720"/>
        </w:tabs>
        <w:spacing w:after="200" w:line="480" w:lineRule="auto"/>
        <w:jc w:val="both"/>
        <w:rPr>
          <w:sz w:val="26"/>
          <w:szCs w:val="26"/>
        </w:rPr>
      </w:pPr>
      <w:r w:rsidRPr="0072436D">
        <w:rPr>
          <w:b/>
          <w:sz w:val="26"/>
          <w:szCs w:val="26"/>
        </w:rPr>
        <w:tab/>
      </w:r>
    </w:p>
    <w:p w14:paraId="62D74327" w14:textId="77777777" w:rsidR="00EA1428" w:rsidRPr="0072436D" w:rsidRDefault="00EA1428" w:rsidP="0072436D">
      <w:pPr>
        <w:tabs>
          <w:tab w:val="left" w:pos="720"/>
        </w:tabs>
        <w:spacing w:after="200" w:line="480" w:lineRule="auto"/>
        <w:jc w:val="both"/>
        <w:rPr>
          <w:sz w:val="26"/>
          <w:szCs w:val="26"/>
        </w:rPr>
      </w:pPr>
      <w:r>
        <w:rPr>
          <w:sz w:val="26"/>
          <w:szCs w:val="26"/>
        </w:rPr>
        <w:tab/>
      </w:r>
      <w:r w:rsidRPr="0072436D">
        <w:rPr>
          <w:sz w:val="26"/>
          <w:szCs w:val="26"/>
        </w:rPr>
        <w:t>A copy of the final Scale (Malayalam and English Version) is given as Appendix II</w:t>
      </w:r>
      <w:r>
        <w:rPr>
          <w:sz w:val="26"/>
          <w:szCs w:val="26"/>
        </w:rPr>
        <w:t>I</w:t>
      </w:r>
      <w:r w:rsidRPr="0072436D">
        <w:rPr>
          <w:sz w:val="26"/>
          <w:szCs w:val="26"/>
        </w:rPr>
        <w:t xml:space="preserve"> and Appendix I</w:t>
      </w:r>
      <w:r>
        <w:rPr>
          <w:sz w:val="26"/>
          <w:szCs w:val="26"/>
        </w:rPr>
        <w:t>V</w:t>
      </w:r>
      <w:r w:rsidRPr="0072436D">
        <w:rPr>
          <w:sz w:val="26"/>
          <w:szCs w:val="26"/>
        </w:rPr>
        <w:t xml:space="preserve"> respectively.</w:t>
      </w:r>
    </w:p>
    <w:p w14:paraId="77381D3C" w14:textId="77777777" w:rsidR="00EA1428" w:rsidRPr="0072436D" w:rsidRDefault="00EA1428" w:rsidP="0072436D">
      <w:pPr>
        <w:tabs>
          <w:tab w:val="left" w:pos="720"/>
        </w:tabs>
        <w:spacing w:after="200" w:line="480" w:lineRule="auto"/>
        <w:jc w:val="both"/>
        <w:outlineLvl w:val="0"/>
        <w:rPr>
          <w:b/>
          <w:sz w:val="26"/>
          <w:szCs w:val="26"/>
        </w:rPr>
      </w:pPr>
      <w:r w:rsidRPr="0072436D">
        <w:rPr>
          <w:b/>
          <w:sz w:val="26"/>
          <w:szCs w:val="26"/>
        </w:rPr>
        <w:lastRenderedPageBreak/>
        <w:t>Reliability</w:t>
      </w:r>
    </w:p>
    <w:p w14:paraId="3EC68E1E" w14:textId="77777777" w:rsidR="00EA1428" w:rsidRPr="0072436D" w:rsidRDefault="00EA1428" w:rsidP="0072436D">
      <w:pPr>
        <w:tabs>
          <w:tab w:val="left" w:pos="720"/>
        </w:tabs>
        <w:spacing w:after="200" w:line="480" w:lineRule="auto"/>
        <w:jc w:val="both"/>
        <w:rPr>
          <w:sz w:val="26"/>
          <w:szCs w:val="26"/>
        </w:rPr>
      </w:pPr>
      <w:r w:rsidRPr="0072436D">
        <w:rPr>
          <w:b/>
          <w:sz w:val="26"/>
          <w:szCs w:val="26"/>
        </w:rPr>
        <w:tab/>
      </w:r>
      <w:r w:rsidRPr="0072436D">
        <w:rPr>
          <w:sz w:val="26"/>
          <w:szCs w:val="26"/>
        </w:rPr>
        <w:t>Reliability of a test is its ability to yield consistent result from one set of measures to another. According to Best and K</w:t>
      </w:r>
      <w:r>
        <w:rPr>
          <w:sz w:val="26"/>
          <w:szCs w:val="26"/>
        </w:rPr>
        <w:t>ahn</w:t>
      </w:r>
      <w:r w:rsidRPr="0072436D">
        <w:rPr>
          <w:sz w:val="26"/>
          <w:szCs w:val="26"/>
        </w:rPr>
        <w:t xml:space="preserve"> (2001), “Reliability is the degree of consistency that instrument on procedure demonstrates; whatever it measures it does so consistently”.</w:t>
      </w:r>
    </w:p>
    <w:p w14:paraId="6246F089" w14:textId="77777777" w:rsidR="00EA1428" w:rsidRPr="0072436D" w:rsidRDefault="00EA1428" w:rsidP="0072436D">
      <w:pPr>
        <w:tabs>
          <w:tab w:val="left" w:pos="720"/>
        </w:tabs>
        <w:spacing w:after="200" w:line="480" w:lineRule="auto"/>
        <w:jc w:val="both"/>
        <w:rPr>
          <w:sz w:val="26"/>
          <w:szCs w:val="26"/>
        </w:rPr>
      </w:pPr>
      <w:r w:rsidRPr="0072436D">
        <w:rPr>
          <w:sz w:val="26"/>
          <w:szCs w:val="26"/>
        </w:rPr>
        <w:tab/>
        <w:t xml:space="preserve">The reliability of the present scale was established by the test-retest method. At first the scale was administered on a group of 30 teachers and then repeated in the same group with an interval of two weeks. The scores obtained from the two tests were correlated by using Pearson’s ‘r’. The reliability co-efficient was found to be 0.73 which suggests the </w:t>
      </w:r>
      <w:r>
        <w:rPr>
          <w:sz w:val="26"/>
          <w:szCs w:val="26"/>
        </w:rPr>
        <w:t>scale</w:t>
      </w:r>
      <w:r w:rsidRPr="0072436D">
        <w:rPr>
          <w:sz w:val="26"/>
          <w:szCs w:val="26"/>
        </w:rPr>
        <w:t xml:space="preserve"> is substantially reliable.</w:t>
      </w:r>
    </w:p>
    <w:p w14:paraId="5686973A" w14:textId="77777777" w:rsidR="00EA1428" w:rsidRPr="0072436D" w:rsidRDefault="00EA1428" w:rsidP="0072436D">
      <w:pPr>
        <w:tabs>
          <w:tab w:val="left" w:pos="720"/>
        </w:tabs>
        <w:spacing w:after="200" w:line="480" w:lineRule="auto"/>
        <w:jc w:val="both"/>
        <w:outlineLvl w:val="0"/>
        <w:rPr>
          <w:b/>
          <w:sz w:val="26"/>
          <w:szCs w:val="26"/>
        </w:rPr>
      </w:pPr>
      <w:r w:rsidRPr="0072436D">
        <w:rPr>
          <w:b/>
          <w:sz w:val="26"/>
          <w:szCs w:val="26"/>
        </w:rPr>
        <w:t>Validity</w:t>
      </w:r>
    </w:p>
    <w:p w14:paraId="046475A6" w14:textId="77777777" w:rsidR="00EA1428" w:rsidRPr="0072436D" w:rsidRDefault="00EA1428" w:rsidP="0072436D">
      <w:pPr>
        <w:tabs>
          <w:tab w:val="left" w:pos="720"/>
        </w:tabs>
        <w:spacing w:after="200" w:line="480" w:lineRule="auto"/>
        <w:jc w:val="both"/>
        <w:rPr>
          <w:sz w:val="26"/>
          <w:szCs w:val="26"/>
        </w:rPr>
      </w:pPr>
      <w:r w:rsidRPr="0072436D">
        <w:rPr>
          <w:b/>
          <w:sz w:val="26"/>
          <w:szCs w:val="26"/>
        </w:rPr>
        <w:tab/>
      </w:r>
      <w:r w:rsidRPr="0072436D">
        <w:rPr>
          <w:sz w:val="26"/>
          <w:szCs w:val="26"/>
        </w:rPr>
        <w:t>“Validity is the quality of a data gathering instrument or procedure that ensures to measure what is supposed to measure”(Best &amp; K</w:t>
      </w:r>
      <w:r>
        <w:rPr>
          <w:sz w:val="26"/>
          <w:szCs w:val="26"/>
        </w:rPr>
        <w:t>ahn,2001</w:t>
      </w:r>
      <w:r w:rsidRPr="0072436D">
        <w:rPr>
          <w:sz w:val="26"/>
          <w:szCs w:val="26"/>
        </w:rPr>
        <w:t>). Content validity is the situation included in the test which is representative of the group of situation that the test is supposed to sample (Travers, 1964). It is a non statistical type of validity that that involves</w:t>
      </w:r>
      <w:r w:rsidRPr="0072436D">
        <w:rPr>
          <w:b/>
          <w:sz w:val="26"/>
          <w:szCs w:val="26"/>
        </w:rPr>
        <w:t xml:space="preserve"> </w:t>
      </w:r>
      <w:r w:rsidRPr="0072436D">
        <w:rPr>
          <w:sz w:val="26"/>
          <w:szCs w:val="26"/>
        </w:rPr>
        <w:t>“the systematic</w:t>
      </w:r>
      <w:r w:rsidRPr="0072436D">
        <w:rPr>
          <w:b/>
          <w:sz w:val="26"/>
          <w:szCs w:val="26"/>
        </w:rPr>
        <w:t xml:space="preserve"> </w:t>
      </w:r>
      <w:r w:rsidRPr="0072436D">
        <w:rPr>
          <w:sz w:val="26"/>
          <w:szCs w:val="26"/>
        </w:rPr>
        <w:t>content to determine whether it covers a representative sample of behaviour domain to be measured”. (Anastasi and Urbina, 1997)</w:t>
      </w:r>
    </w:p>
    <w:p w14:paraId="1D021229" w14:textId="77777777" w:rsidR="00EA1428" w:rsidRPr="0072436D" w:rsidRDefault="00EA1428" w:rsidP="0072436D">
      <w:pPr>
        <w:tabs>
          <w:tab w:val="left" w:pos="720"/>
        </w:tabs>
        <w:spacing w:after="200" w:line="480" w:lineRule="auto"/>
        <w:jc w:val="both"/>
        <w:rPr>
          <w:sz w:val="26"/>
          <w:szCs w:val="26"/>
        </w:rPr>
      </w:pPr>
      <w:r w:rsidRPr="0072436D">
        <w:rPr>
          <w:b/>
          <w:sz w:val="26"/>
          <w:szCs w:val="26"/>
        </w:rPr>
        <w:tab/>
      </w:r>
      <w:r w:rsidRPr="0072436D">
        <w:rPr>
          <w:sz w:val="26"/>
          <w:szCs w:val="26"/>
        </w:rPr>
        <w:t xml:space="preserve">As the Tacit Knowledge </w:t>
      </w:r>
      <w:r>
        <w:rPr>
          <w:sz w:val="26"/>
          <w:szCs w:val="26"/>
        </w:rPr>
        <w:t>S</w:t>
      </w:r>
      <w:r w:rsidRPr="0072436D">
        <w:rPr>
          <w:sz w:val="26"/>
          <w:szCs w:val="26"/>
        </w:rPr>
        <w:t xml:space="preserve">cale is built by careful selection of items elicited from teachers itself and judged by expert teachers, it has content validity. It exactly contains </w:t>
      </w:r>
      <w:r w:rsidRPr="0072436D">
        <w:rPr>
          <w:sz w:val="26"/>
          <w:szCs w:val="26"/>
        </w:rPr>
        <w:lastRenderedPageBreak/>
        <w:t>the performance related contextual situations evident in measuring the Tacit Knowledge of teachers. Hence the Tacit Knowledge Scale possesses content validity.</w:t>
      </w:r>
    </w:p>
    <w:p w14:paraId="737F72DA" w14:textId="77777777" w:rsidR="00EA1428" w:rsidRPr="0072436D" w:rsidRDefault="00EA1428" w:rsidP="0072436D">
      <w:pPr>
        <w:tabs>
          <w:tab w:val="left" w:pos="720"/>
        </w:tabs>
        <w:spacing w:after="200" w:line="480" w:lineRule="auto"/>
        <w:jc w:val="both"/>
        <w:outlineLvl w:val="0"/>
        <w:rPr>
          <w:b/>
          <w:sz w:val="26"/>
          <w:szCs w:val="26"/>
        </w:rPr>
      </w:pPr>
      <w:r w:rsidRPr="0072436D">
        <w:rPr>
          <w:b/>
          <w:sz w:val="26"/>
          <w:szCs w:val="26"/>
        </w:rPr>
        <w:t>E. SELECTION OF SAMPLE</w:t>
      </w:r>
    </w:p>
    <w:p w14:paraId="7B660BBB" w14:textId="77777777" w:rsidR="00EA1428" w:rsidRDefault="00EA1428" w:rsidP="0072436D">
      <w:pPr>
        <w:tabs>
          <w:tab w:val="left" w:pos="720"/>
        </w:tabs>
        <w:spacing w:after="200" w:line="480" w:lineRule="auto"/>
        <w:jc w:val="both"/>
        <w:rPr>
          <w:sz w:val="26"/>
          <w:szCs w:val="26"/>
        </w:rPr>
      </w:pPr>
      <w:r w:rsidRPr="0072436D">
        <w:rPr>
          <w:b/>
          <w:sz w:val="26"/>
          <w:szCs w:val="26"/>
        </w:rPr>
        <w:tab/>
      </w:r>
      <w:r w:rsidRPr="0072436D">
        <w:rPr>
          <w:sz w:val="26"/>
          <w:szCs w:val="26"/>
        </w:rPr>
        <w:t>Selection of sample is an important aspect of any research. “A sample is a small proportion of a population selec</w:t>
      </w:r>
      <w:r>
        <w:rPr>
          <w:sz w:val="26"/>
          <w:szCs w:val="26"/>
        </w:rPr>
        <w:t>ted for observation and analysis”</w:t>
      </w:r>
      <w:r w:rsidRPr="0072436D">
        <w:rPr>
          <w:sz w:val="26"/>
          <w:szCs w:val="26"/>
        </w:rPr>
        <w:t xml:space="preserve"> </w:t>
      </w:r>
      <w:r>
        <w:rPr>
          <w:sz w:val="26"/>
          <w:szCs w:val="26"/>
        </w:rPr>
        <w:t>(</w:t>
      </w:r>
      <w:r w:rsidRPr="0072436D">
        <w:rPr>
          <w:sz w:val="26"/>
          <w:szCs w:val="26"/>
        </w:rPr>
        <w:t>Best &amp; K</w:t>
      </w:r>
      <w:r>
        <w:rPr>
          <w:sz w:val="26"/>
          <w:szCs w:val="26"/>
        </w:rPr>
        <w:t>ah</w:t>
      </w:r>
      <w:r w:rsidRPr="0072436D">
        <w:rPr>
          <w:sz w:val="26"/>
          <w:szCs w:val="26"/>
        </w:rPr>
        <w:t>n</w:t>
      </w:r>
      <w:r>
        <w:rPr>
          <w:sz w:val="26"/>
          <w:szCs w:val="26"/>
        </w:rPr>
        <w:t>, 2001</w:t>
      </w:r>
      <w:r w:rsidRPr="0072436D">
        <w:rPr>
          <w:sz w:val="26"/>
          <w:szCs w:val="26"/>
        </w:rPr>
        <w:t xml:space="preserve">). The </w:t>
      </w:r>
      <w:r>
        <w:rPr>
          <w:sz w:val="26"/>
          <w:szCs w:val="26"/>
        </w:rPr>
        <w:t>initial</w:t>
      </w:r>
      <w:r w:rsidRPr="0072436D">
        <w:rPr>
          <w:sz w:val="26"/>
          <w:szCs w:val="26"/>
        </w:rPr>
        <w:t xml:space="preserve"> sample for the present study constitutes </w:t>
      </w:r>
      <w:r>
        <w:rPr>
          <w:sz w:val="26"/>
          <w:szCs w:val="26"/>
        </w:rPr>
        <w:t>200</w:t>
      </w:r>
      <w:r w:rsidRPr="0072436D">
        <w:rPr>
          <w:sz w:val="26"/>
          <w:szCs w:val="26"/>
        </w:rPr>
        <w:t xml:space="preserve"> </w:t>
      </w:r>
      <w:r>
        <w:rPr>
          <w:sz w:val="26"/>
          <w:szCs w:val="26"/>
        </w:rPr>
        <w:t>s</w:t>
      </w:r>
      <w:r w:rsidRPr="0072436D">
        <w:rPr>
          <w:sz w:val="26"/>
          <w:szCs w:val="26"/>
        </w:rPr>
        <w:t>econdary school teachers</w:t>
      </w:r>
      <w:r>
        <w:rPr>
          <w:sz w:val="26"/>
          <w:szCs w:val="26"/>
        </w:rPr>
        <w:t xml:space="preserve"> from five districts of Kerala viz., Ernamkulam, Thrissur, Palakkad, Malappuram and </w:t>
      </w:r>
      <w:smartTag w:uri="urn:schemas-microsoft-com:office:smarttags" w:element="place">
        <w:r>
          <w:rPr>
            <w:sz w:val="26"/>
            <w:szCs w:val="26"/>
          </w:rPr>
          <w:t>Kozhikode</w:t>
        </w:r>
      </w:smartTag>
      <w:r>
        <w:rPr>
          <w:sz w:val="26"/>
          <w:szCs w:val="26"/>
        </w:rPr>
        <w:t xml:space="preserve">. </w:t>
      </w:r>
      <w:r w:rsidRPr="0072436D">
        <w:rPr>
          <w:sz w:val="26"/>
          <w:szCs w:val="26"/>
        </w:rPr>
        <w:t xml:space="preserve"> </w:t>
      </w:r>
    </w:p>
    <w:p w14:paraId="14DCEC90" w14:textId="77777777" w:rsidR="00EA1428" w:rsidRPr="0072436D" w:rsidRDefault="00EA1428" w:rsidP="0072436D">
      <w:pPr>
        <w:tabs>
          <w:tab w:val="left" w:pos="720"/>
        </w:tabs>
        <w:spacing w:after="200" w:line="480" w:lineRule="auto"/>
        <w:jc w:val="both"/>
        <w:rPr>
          <w:sz w:val="26"/>
          <w:szCs w:val="26"/>
        </w:rPr>
      </w:pPr>
      <w:r w:rsidRPr="0072436D">
        <w:rPr>
          <w:sz w:val="26"/>
          <w:szCs w:val="26"/>
        </w:rPr>
        <w:tab/>
        <w:t xml:space="preserve">As the population of </w:t>
      </w:r>
      <w:r>
        <w:rPr>
          <w:sz w:val="26"/>
          <w:szCs w:val="26"/>
        </w:rPr>
        <w:t xml:space="preserve">the </w:t>
      </w:r>
      <w:r w:rsidRPr="0072436D">
        <w:rPr>
          <w:sz w:val="26"/>
          <w:szCs w:val="26"/>
        </w:rPr>
        <w:t>present study is secondary school teachers, a heterogeneous group, stratified sampling technique was used.</w:t>
      </w:r>
    </w:p>
    <w:p w14:paraId="7A6C0BE1" w14:textId="77777777" w:rsidR="00EA1428" w:rsidRPr="0072436D" w:rsidRDefault="00EA1428" w:rsidP="0072436D">
      <w:pPr>
        <w:tabs>
          <w:tab w:val="left" w:pos="720"/>
        </w:tabs>
        <w:spacing w:after="200" w:line="480" w:lineRule="auto"/>
        <w:jc w:val="both"/>
        <w:outlineLvl w:val="0"/>
        <w:rPr>
          <w:sz w:val="26"/>
          <w:szCs w:val="26"/>
        </w:rPr>
      </w:pPr>
      <w:r w:rsidRPr="0072436D">
        <w:rPr>
          <w:sz w:val="26"/>
          <w:szCs w:val="26"/>
        </w:rPr>
        <w:tab/>
        <w:t xml:space="preserve">The list of the schools from which the data is collected is given </w:t>
      </w:r>
      <w:r>
        <w:rPr>
          <w:sz w:val="26"/>
          <w:szCs w:val="26"/>
        </w:rPr>
        <w:t>as Appendix V.</w:t>
      </w:r>
    </w:p>
    <w:p w14:paraId="1E10A017" w14:textId="77777777" w:rsidR="00EA1428" w:rsidRPr="0072436D" w:rsidRDefault="00EA1428" w:rsidP="0072436D">
      <w:pPr>
        <w:tabs>
          <w:tab w:val="left" w:pos="720"/>
        </w:tabs>
        <w:spacing w:after="200" w:line="480" w:lineRule="auto"/>
        <w:jc w:val="both"/>
        <w:outlineLvl w:val="0"/>
        <w:rPr>
          <w:sz w:val="26"/>
          <w:szCs w:val="26"/>
        </w:rPr>
      </w:pPr>
      <w:r w:rsidRPr="0072436D">
        <w:rPr>
          <w:sz w:val="26"/>
          <w:szCs w:val="26"/>
        </w:rPr>
        <w:t>The strata considered for the present study are the following.</w:t>
      </w:r>
    </w:p>
    <w:p w14:paraId="7EDA54D0" w14:textId="77777777" w:rsidR="00EA1428" w:rsidRPr="0072436D" w:rsidRDefault="00EA1428" w:rsidP="00EA1428">
      <w:pPr>
        <w:numPr>
          <w:ilvl w:val="0"/>
          <w:numId w:val="13"/>
        </w:numPr>
        <w:spacing w:after="200" w:line="480" w:lineRule="auto"/>
        <w:jc w:val="both"/>
        <w:rPr>
          <w:sz w:val="26"/>
          <w:szCs w:val="26"/>
        </w:rPr>
      </w:pPr>
      <w:r w:rsidRPr="0072436D">
        <w:rPr>
          <w:sz w:val="26"/>
          <w:szCs w:val="26"/>
        </w:rPr>
        <w:t>Gender</w:t>
      </w:r>
    </w:p>
    <w:p w14:paraId="18F4B430" w14:textId="77777777" w:rsidR="00EA1428" w:rsidRPr="0072436D" w:rsidRDefault="00EA1428" w:rsidP="00EA1428">
      <w:pPr>
        <w:numPr>
          <w:ilvl w:val="0"/>
          <w:numId w:val="13"/>
        </w:numPr>
        <w:spacing w:after="200" w:line="480" w:lineRule="auto"/>
        <w:jc w:val="both"/>
        <w:rPr>
          <w:sz w:val="26"/>
          <w:szCs w:val="26"/>
        </w:rPr>
      </w:pPr>
      <w:r w:rsidRPr="0072436D">
        <w:rPr>
          <w:sz w:val="26"/>
          <w:szCs w:val="26"/>
        </w:rPr>
        <w:t>Locale of the School</w:t>
      </w:r>
      <w:r>
        <w:rPr>
          <w:sz w:val="26"/>
          <w:szCs w:val="26"/>
        </w:rPr>
        <w:t>, and</w:t>
      </w:r>
    </w:p>
    <w:p w14:paraId="7EB15C64" w14:textId="77777777" w:rsidR="00EA1428" w:rsidRPr="0072436D" w:rsidRDefault="00EA1428" w:rsidP="00EA1428">
      <w:pPr>
        <w:numPr>
          <w:ilvl w:val="0"/>
          <w:numId w:val="13"/>
        </w:numPr>
        <w:spacing w:after="200" w:line="480" w:lineRule="auto"/>
        <w:jc w:val="both"/>
        <w:rPr>
          <w:sz w:val="26"/>
          <w:szCs w:val="26"/>
        </w:rPr>
      </w:pPr>
      <w:r w:rsidRPr="0072436D">
        <w:rPr>
          <w:sz w:val="26"/>
          <w:szCs w:val="26"/>
        </w:rPr>
        <w:t xml:space="preserve">Type of School Management </w:t>
      </w:r>
    </w:p>
    <w:p w14:paraId="7532690D" w14:textId="77777777" w:rsidR="00EA1428" w:rsidRPr="0072436D" w:rsidRDefault="00EA1428" w:rsidP="0072436D">
      <w:pPr>
        <w:tabs>
          <w:tab w:val="left" w:pos="720"/>
        </w:tabs>
        <w:spacing w:after="200" w:line="480" w:lineRule="auto"/>
        <w:jc w:val="both"/>
        <w:outlineLvl w:val="0"/>
        <w:rPr>
          <w:b/>
          <w:sz w:val="26"/>
          <w:szCs w:val="26"/>
        </w:rPr>
      </w:pPr>
      <w:r w:rsidRPr="0072436D">
        <w:rPr>
          <w:b/>
          <w:sz w:val="26"/>
          <w:szCs w:val="26"/>
        </w:rPr>
        <w:t>Gender</w:t>
      </w:r>
    </w:p>
    <w:p w14:paraId="29F51A53" w14:textId="77777777" w:rsidR="00EA1428" w:rsidRDefault="00EA1428" w:rsidP="0072436D">
      <w:pPr>
        <w:spacing w:after="200" w:line="480" w:lineRule="auto"/>
        <w:jc w:val="both"/>
        <w:rPr>
          <w:sz w:val="26"/>
          <w:szCs w:val="26"/>
        </w:rPr>
      </w:pPr>
      <w:r>
        <w:rPr>
          <w:sz w:val="26"/>
          <w:szCs w:val="26"/>
        </w:rPr>
        <w:tab/>
      </w:r>
      <w:r w:rsidRPr="0072436D">
        <w:rPr>
          <w:sz w:val="26"/>
          <w:szCs w:val="26"/>
        </w:rPr>
        <w:t>Gender has great influence on the findings of research. Since it has been found that sex difference exists in many of the psychological variables the investigator decided to give due weightage to both male and female teachers.</w:t>
      </w:r>
    </w:p>
    <w:p w14:paraId="3AFFACB5" w14:textId="77777777" w:rsidR="00EA1428" w:rsidRPr="0072436D" w:rsidRDefault="00EA1428" w:rsidP="00FA6E33">
      <w:pPr>
        <w:spacing w:after="200" w:line="480" w:lineRule="auto"/>
        <w:jc w:val="both"/>
        <w:rPr>
          <w:b/>
          <w:sz w:val="26"/>
          <w:szCs w:val="26"/>
        </w:rPr>
      </w:pPr>
      <w:r w:rsidRPr="002B2FF8">
        <w:rPr>
          <w:b/>
          <w:sz w:val="26"/>
          <w:szCs w:val="26"/>
        </w:rPr>
        <w:lastRenderedPageBreak/>
        <w:t>Locale of the School</w:t>
      </w:r>
      <w:r w:rsidRPr="0072436D">
        <w:rPr>
          <w:sz w:val="26"/>
          <w:szCs w:val="26"/>
        </w:rPr>
        <w:tab/>
      </w:r>
    </w:p>
    <w:p w14:paraId="7D916B53" w14:textId="77777777" w:rsidR="00EA1428" w:rsidRPr="0072436D" w:rsidRDefault="00EA1428" w:rsidP="0072436D">
      <w:pPr>
        <w:tabs>
          <w:tab w:val="left" w:pos="720"/>
        </w:tabs>
        <w:spacing w:after="200" w:line="480" w:lineRule="auto"/>
        <w:jc w:val="both"/>
        <w:rPr>
          <w:sz w:val="26"/>
          <w:szCs w:val="26"/>
        </w:rPr>
      </w:pPr>
      <w:r>
        <w:rPr>
          <w:sz w:val="26"/>
          <w:szCs w:val="26"/>
        </w:rPr>
        <w:tab/>
      </w:r>
      <w:r w:rsidRPr="0072436D">
        <w:rPr>
          <w:sz w:val="26"/>
          <w:szCs w:val="26"/>
        </w:rPr>
        <w:t>Schools can be categorized into two groups based on their locale as urban and rural. Schools which were situated within the Panchayat limits were grouped under rural category, and those situated with Muncipal and Corporation limits were grouped under urban category. Since there are more rural schools than urban schools , it was decided to select secondary school teachers based on the locale of the school approximately in the ratio Rural: Urban=5:1. (Kerala Economy, 2000).</w:t>
      </w:r>
    </w:p>
    <w:p w14:paraId="4ECF4B9C" w14:textId="77777777" w:rsidR="00EA1428" w:rsidRPr="0072436D" w:rsidRDefault="00EA1428" w:rsidP="0072436D">
      <w:pPr>
        <w:tabs>
          <w:tab w:val="left" w:pos="720"/>
        </w:tabs>
        <w:spacing w:after="200" w:line="480" w:lineRule="auto"/>
        <w:jc w:val="both"/>
        <w:outlineLvl w:val="0"/>
        <w:rPr>
          <w:b/>
          <w:sz w:val="26"/>
          <w:szCs w:val="26"/>
        </w:rPr>
      </w:pPr>
      <w:r w:rsidRPr="0072436D">
        <w:rPr>
          <w:b/>
          <w:sz w:val="26"/>
          <w:szCs w:val="26"/>
        </w:rPr>
        <w:t>Type of School Management</w:t>
      </w:r>
    </w:p>
    <w:p w14:paraId="01946E47" w14:textId="77777777" w:rsidR="00EA1428" w:rsidRPr="0072436D" w:rsidRDefault="00EA1428" w:rsidP="0072436D">
      <w:pPr>
        <w:tabs>
          <w:tab w:val="left" w:pos="720"/>
        </w:tabs>
        <w:spacing w:after="200" w:line="480" w:lineRule="auto"/>
        <w:jc w:val="both"/>
        <w:rPr>
          <w:sz w:val="26"/>
          <w:szCs w:val="26"/>
        </w:rPr>
      </w:pPr>
      <w:r>
        <w:rPr>
          <w:b/>
          <w:sz w:val="26"/>
          <w:szCs w:val="26"/>
        </w:rPr>
        <w:tab/>
      </w:r>
      <w:r w:rsidRPr="0072436D">
        <w:rPr>
          <w:sz w:val="26"/>
          <w:szCs w:val="26"/>
        </w:rPr>
        <w:t>The existing schools in Kerala fall into two broad categories as government and private. Since there are more private schools than government schools, it was decided to select schools based on management approximately in the ratio, Private: Government=5:3(Kerala Economy, 2000).</w:t>
      </w:r>
    </w:p>
    <w:p w14:paraId="36573BA9" w14:textId="77777777" w:rsidR="00EA1428" w:rsidRPr="0072436D" w:rsidRDefault="00EA1428" w:rsidP="00194264">
      <w:pPr>
        <w:tabs>
          <w:tab w:val="left" w:pos="720"/>
        </w:tabs>
        <w:spacing w:after="200" w:line="480" w:lineRule="auto"/>
        <w:ind w:left="720" w:hanging="720"/>
        <w:jc w:val="both"/>
        <w:rPr>
          <w:b/>
          <w:sz w:val="26"/>
          <w:szCs w:val="26"/>
        </w:rPr>
      </w:pPr>
      <w:r w:rsidRPr="0072436D">
        <w:rPr>
          <w:b/>
          <w:sz w:val="26"/>
          <w:szCs w:val="26"/>
        </w:rPr>
        <w:t xml:space="preserve">F. </w:t>
      </w:r>
      <w:r>
        <w:rPr>
          <w:b/>
          <w:sz w:val="26"/>
          <w:szCs w:val="26"/>
        </w:rPr>
        <w:tab/>
        <w:t xml:space="preserve">DATA COLLECTION PROCEDURE, </w:t>
      </w:r>
      <w:r w:rsidRPr="0072436D">
        <w:rPr>
          <w:b/>
          <w:sz w:val="26"/>
          <w:szCs w:val="26"/>
        </w:rPr>
        <w:t>SCORING AND CONSOLIDATION OF DATA</w:t>
      </w:r>
    </w:p>
    <w:p w14:paraId="4B98A021" w14:textId="77777777" w:rsidR="00EA1428" w:rsidRPr="0072436D" w:rsidRDefault="00EA1428" w:rsidP="00194264">
      <w:pPr>
        <w:tabs>
          <w:tab w:val="left" w:pos="720"/>
        </w:tabs>
        <w:spacing w:after="200" w:line="480" w:lineRule="auto"/>
        <w:jc w:val="both"/>
        <w:rPr>
          <w:sz w:val="26"/>
          <w:szCs w:val="26"/>
        </w:rPr>
      </w:pPr>
      <w:r>
        <w:rPr>
          <w:b/>
          <w:sz w:val="26"/>
          <w:szCs w:val="26"/>
        </w:rPr>
        <w:tab/>
      </w:r>
      <w:r w:rsidRPr="0072436D">
        <w:rPr>
          <w:sz w:val="26"/>
          <w:szCs w:val="26"/>
        </w:rPr>
        <w:t>After having an idea of the sample the investigator made necessary arrangements with the selected schools and sought permission for data collection. The investigator met the sample group and explained the nature and confidentiality of the study and made them confessed. After providing necessary instruction</w:t>
      </w:r>
      <w:r>
        <w:rPr>
          <w:sz w:val="26"/>
          <w:szCs w:val="26"/>
        </w:rPr>
        <w:t>,</w:t>
      </w:r>
      <w:r w:rsidRPr="0072436D">
        <w:rPr>
          <w:sz w:val="26"/>
          <w:szCs w:val="26"/>
        </w:rPr>
        <w:t xml:space="preserve"> the tools were distributed and collected back after responding.</w:t>
      </w:r>
    </w:p>
    <w:p w14:paraId="39440035" w14:textId="77777777" w:rsidR="00EA1428" w:rsidRPr="0072436D" w:rsidRDefault="00EA1428" w:rsidP="0072436D">
      <w:pPr>
        <w:spacing w:after="200" w:line="480" w:lineRule="auto"/>
        <w:jc w:val="both"/>
        <w:outlineLvl w:val="0"/>
        <w:rPr>
          <w:b/>
          <w:sz w:val="26"/>
          <w:szCs w:val="26"/>
        </w:rPr>
      </w:pPr>
      <w:r w:rsidRPr="0072436D">
        <w:rPr>
          <w:b/>
          <w:sz w:val="26"/>
          <w:szCs w:val="26"/>
        </w:rPr>
        <w:t xml:space="preserve"> Scoring and Consolidation of Data</w:t>
      </w:r>
    </w:p>
    <w:p w14:paraId="00C8D284" w14:textId="77777777" w:rsidR="00EA1428" w:rsidRPr="0072436D" w:rsidRDefault="00EA1428" w:rsidP="00194264">
      <w:pPr>
        <w:spacing w:after="200" w:line="480" w:lineRule="auto"/>
        <w:ind w:firstLine="720"/>
        <w:jc w:val="both"/>
        <w:outlineLvl w:val="0"/>
        <w:rPr>
          <w:b/>
          <w:sz w:val="26"/>
          <w:szCs w:val="26"/>
        </w:rPr>
      </w:pPr>
      <w:r w:rsidRPr="0072436D">
        <w:rPr>
          <w:sz w:val="26"/>
          <w:szCs w:val="26"/>
        </w:rPr>
        <w:lastRenderedPageBreak/>
        <w:t xml:space="preserve">The responses were scored according to the scoring scheme prepared. The incomplete data sheets were removed and this resulted in a final sample of 150 </w:t>
      </w:r>
      <w:r>
        <w:rPr>
          <w:sz w:val="26"/>
          <w:szCs w:val="26"/>
        </w:rPr>
        <w:t>s</w:t>
      </w:r>
      <w:r w:rsidRPr="0072436D">
        <w:rPr>
          <w:sz w:val="26"/>
          <w:szCs w:val="26"/>
        </w:rPr>
        <w:t xml:space="preserve">econdary </w:t>
      </w:r>
      <w:r>
        <w:rPr>
          <w:sz w:val="26"/>
          <w:szCs w:val="26"/>
        </w:rPr>
        <w:t>s</w:t>
      </w:r>
      <w:r w:rsidRPr="0072436D">
        <w:rPr>
          <w:sz w:val="26"/>
          <w:szCs w:val="26"/>
        </w:rPr>
        <w:t xml:space="preserve">chool </w:t>
      </w:r>
      <w:r>
        <w:rPr>
          <w:sz w:val="26"/>
          <w:szCs w:val="26"/>
        </w:rPr>
        <w:t>t</w:t>
      </w:r>
      <w:r w:rsidRPr="0072436D">
        <w:rPr>
          <w:sz w:val="26"/>
          <w:szCs w:val="26"/>
        </w:rPr>
        <w:t xml:space="preserve">eachers. The break up of the final sample is given in Table </w:t>
      </w:r>
      <w:r>
        <w:rPr>
          <w:sz w:val="26"/>
          <w:szCs w:val="26"/>
        </w:rPr>
        <w:t>4.</w:t>
      </w:r>
    </w:p>
    <w:p w14:paraId="3340BC97" w14:textId="77777777" w:rsidR="00EA1428" w:rsidRPr="0072436D" w:rsidRDefault="00EA1428" w:rsidP="006B448C">
      <w:pPr>
        <w:spacing w:after="200"/>
        <w:jc w:val="center"/>
        <w:outlineLvl w:val="0"/>
        <w:rPr>
          <w:b/>
          <w:sz w:val="26"/>
          <w:szCs w:val="26"/>
        </w:rPr>
      </w:pPr>
      <w:r w:rsidRPr="0072436D">
        <w:rPr>
          <w:b/>
          <w:sz w:val="26"/>
          <w:szCs w:val="26"/>
        </w:rPr>
        <w:t>TABLE 4</w:t>
      </w:r>
    </w:p>
    <w:p w14:paraId="558FADE5" w14:textId="77777777" w:rsidR="00EA1428" w:rsidRPr="0072436D" w:rsidRDefault="00EA1428" w:rsidP="006B448C">
      <w:pPr>
        <w:tabs>
          <w:tab w:val="left" w:pos="720"/>
        </w:tabs>
        <w:spacing w:after="200"/>
        <w:jc w:val="center"/>
        <w:rPr>
          <w:b/>
          <w:sz w:val="26"/>
          <w:szCs w:val="26"/>
        </w:rPr>
      </w:pPr>
      <w:r w:rsidRPr="0072436D">
        <w:rPr>
          <w:b/>
          <w:sz w:val="26"/>
          <w:szCs w:val="26"/>
        </w:rPr>
        <w:t>Break up of the Final Sample</w:t>
      </w:r>
    </w:p>
    <w:tbl>
      <w:tblPr>
        <w:tblStyle w:val="TableGrid"/>
        <w:tblW w:w="0" w:type="auto"/>
        <w:tblLook w:val="01E0" w:firstRow="1" w:lastRow="1" w:firstColumn="1" w:lastColumn="1" w:noHBand="0" w:noVBand="0"/>
      </w:tblPr>
      <w:tblGrid>
        <w:gridCol w:w="1311"/>
        <w:gridCol w:w="1397"/>
        <w:gridCol w:w="1367"/>
        <w:gridCol w:w="1342"/>
        <w:gridCol w:w="1617"/>
        <w:gridCol w:w="1347"/>
      </w:tblGrid>
      <w:tr w:rsidR="00EA1428" w:rsidRPr="0072436D" w14:paraId="4EE54B02" w14:textId="77777777">
        <w:tc>
          <w:tcPr>
            <w:tcW w:w="8381" w:type="dxa"/>
            <w:gridSpan w:val="6"/>
          </w:tcPr>
          <w:p w14:paraId="040F02A6" w14:textId="77777777" w:rsidR="00EA1428" w:rsidRPr="006B448C" w:rsidRDefault="00EA1428" w:rsidP="00194264">
            <w:pPr>
              <w:tabs>
                <w:tab w:val="left" w:pos="720"/>
              </w:tabs>
              <w:spacing w:before="60" w:after="60"/>
              <w:rPr>
                <w:b/>
                <w:sz w:val="26"/>
                <w:szCs w:val="26"/>
              </w:rPr>
            </w:pPr>
            <w:r w:rsidRPr="006B448C">
              <w:rPr>
                <w:b/>
                <w:sz w:val="26"/>
                <w:szCs w:val="26"/>
              </w:rPr>
              <w:t>N= 150</w:t>
            </w:r>
          </w:p>
        </w:tc>
      </w:tr>
      <w:tr w:rsidR="00EA1428" w:rsidRPr="0072436D" w14:paraId="33952654" w14:textId="77777777">
        <w:tc>
          <w:tcPr>
            <w:tcW w:w="2708" w:type="dxa"/>
            <w:gridSpan w:val="2"/>
          </w:tcPr>
          <w:p w14:paraId="4D7B681D" w14:textId="77777777" w:rsidR="00EA1428" w:rsidRPr="006B448C" w:rsidRDefault="00EA1428" w:rsidP="00194264">
            <w:pPr>
              <w:tabs>
                <w:tab w:val="left" w:pos="720"/>
              </w:tabs>
              <w:spacing w:before="60" w:after="60"/>
              <w:rPr>
                <w:b/>
                <w:sz w:val="26"/>
                <w:szCs w:val="26"/>
              </w:rPr>
            </w:pPr>
            <w:r w:rsidRPr="006B448C">
              <w:rPr>
                <w:b/>
                <w:sz w:val="26"/>
                <w:szCs w:val="26"/>
              </w:rPr>
              <w:t>Gender</w:t>
            </w:r>
          </w:p>
        </w:tc>
        <w:tc>
          <w:tcPr>
            <w:tcW w:w="2709" w:type="dxa"/>
            <w:gridSpan w:val="2"/>
          </w:tcPr>
          <w:p w14:paraId="1255F8F4" w14:textId="77777777" w:rsidR="00EA1428" w:rsidRPr="006B448C" w:rsidRDefault="00EA1428" w:rsidP="00194264">
            <w:pPr>
              <w:tabs>
                <w:tab w:val="left" w:pos="720"/>
              </w:tabs>
              <w:spacing w:before="60" w:after="60"/>
              <w:rPr>
                <w:b/>
                <w:sz w:val="26"/>
                <w:szCs w:val="26"/>
              </w:rPr>
            </w:pPr>
            <w:r w:rsidRPr="006B448C">
              <w:rPr>
                <w:b/>
                <w:sz w:val="26"/>
                <w:szCs w:val="26"/>
              </w:rPr>
              <w:t>Locale</w:t>
            </w:r>
          </w:p>
        </w:tc>
        <w:tc>
          <w:tcPr>
            <w:tcW w:w="2964" w:type="dxa"/>
            <w:gridSpan w:val="2"/>
          </w:tcPr>
          <w:p w14:paraId="073C6902" w14:textId="77777777" w:rsidR="00EA1428" w:rsidRPr="006B448C" w:rsidRDefault="00EA1428" w:rsidP="00194264">
            <w:pPr>
              <w:tabs>
                <w:tab w:val="left" w:pos="720"/>
              </w:tabs>
              <w:spacing w:before="60" w:after="60"/>
              <w:rPr>
                <w:b/>
                <w:sz w:val="26"/>
                <w:szCs w:val="26"/>
              </w:rPr>
            </w:pPr>
            <w:r w:rsidRPr="006B448C">
              <w:rPr>
                <w:b/>
                <w:sz w:val="26"/>
                <w:szCs w:val="26"/>
              </w:rPr>
              <w:t>Type of Management</w:t>
            </w:r>
          </w:p>
        </w:tc>
      </w:tr>
      <w:tr w:rsidR="00EA1428" w:rsidRPr="00194264" w14:paraId="6F926884" w14:textId="77777777">
        <w:trPr>
          <w:trHeight w:val="323"/>
        </w:trPr>
        <w:tc>
          <w:tcPr>
            <w:tcW w:w="1311" w:type="dxa"/>
            <w:shd w:val="clear" w:color="auto" w:fill="auto"/>
          </w:tcPr>
          <w:p w14:paraId="7BEC2B9F" w14:textId="77777777" w:rsidR="00EA1428" w:rsidRPr="006B448C" w:rsidRDefault="00EA1428" w:rsidP="00194264">
            <w:pPr>
              <w:tabs>
                <w:tab w:val="left" w:pos="720"/>
              </w:tabs>
              <w:spacing w:before="60" w:after="60"/>
              <w:rPr>
                <w:b/>
                <w:sz w:val="26"/>
                <w:szCs w:val="26"/>
              </w:rPr>
            </w:pPr>
            <w:r w:rsidRPr="006B448C">
              <w:rPr>
                <w:b/>
                <w:sz w:val="26"/>
                <w:szCs w:val="26"/>
              </w:rPr>
              <w:t>Male</w:t>
            </w:r>
          </w:p>
        </w:tc>
        <w:tc>
          <w:tcPr>
            <w:tcW w:w="1397" w:type="dxa"/>
          </w:tcPr>
          <w:p w14:paraId="2E525B10" w14:textId="77777777" w:rsidR="00EA1428" w:rsidRPr="006B448C" w:rsidRDefault="00EA1428" w:rsidP="00194264">
            <w:pPr>
              <w:tabs>
                <w:tab w:val="left" w:pos="720"/>
              </w:tabs>
              <w:spacing w:before="60" w:after="60"/>
              <w:rPr>
                <w:b/>
                <w:sz w:val="26"/>
                <w:szCs w:val="26"/>
              </w:rPr>
            </w:pPr>
            <w:r w:rsidRPr="006B448C">
              <w:rPr>
                <w:b/>
                <w:sz w:val="26"/>
                <w:szCs w:val="26"/>
              </w:rPr>
              <w:t>Female</w:t>
            </w:r>
          </w:p>
        </w:tc>
        <w:tc>
          <w:tcPr>
            <w:tcW w:w="1367" w:type="dxa"/>
            <w:shd w:val="clear" w:color="auto" w:fill="auto"/>
          </w:tcPr>
          <w:p w14:paraId="287C48A9" w14:textId="77777777" w:rsidR="00EA1428" w:rsidRPr="006B448C" w:rsidRDefault="00EA1428" w:rsidP="00194264">
            <w:pPr>
              <w:tabs>
                <w:tab w:val="left" w:pos="720"/>
              </w:tabs>
              <w:spacing w:before="60" w:after="60"/>
              <w:rPr>
                <w:b/>
                <w:sz w:val="26"/>
                <w:szCs w:val="26"/>
              </w:rPr>
            </w:pPr>
            <w:r w:rsidRPr="006B448C">
              <w:rPr>
                <w:b/>
                <w:sz w:val="26"/>
                <w:szCs w:val="26"/>
              </w:rPr>
              <w:t>Urban</w:t>
            </w:r>
          </w:p>
        </w:tc>
        <w:tc>
          <w:tcPr>
            <w:tcW w:w="1342" w:type="dxa"/>
            <w:shd w:val="clear" w:color="auto" w:fill="auto"/>
          </w:tcPr>
          <w:p w14:paraId="42FC38B0" w14:textId="77777777" w:rsidR="00EA1428" w:rsidRPr="006B448C" w:rsidRDefault="00EA1428" w:rsidP="00194264">
            <w:pPr>
              <w:tabs>
                <w:tab w:val="left" w:pos="720"/>
              </w:tabs>
              <w:spacing w:before="60" w:after="60"/>
              <w:rPr>
                <w:b/>
                <w:sz w:val="26"/>
                <w:szCs w:val="26"/>
              </w:rPr>
            </w:pPr>
            <w:r w:rsidRPr="006B448C">
              <w:rPr>
                <w:b/>
                <w:sz w:val="26"/>
                <w:szCs w:val="26"/>
              </w:rPr>
              <w:t>Rural</w:t>
            </w:r>
          </w:p>
        </w:tc>
        <w:tc>
          <w:tcPr>
            <w:tcW w:w="1617" w:type="dxa"/>
            <w:shd w:val="clear" w:color="auto" w:fill="auto"/>
          </w:tcPr>
          <w:p w14:paraId="611781BD" w14:textId="77777777" w:rsidR="00EA1428" w:rsidRPr="006B448C" w:rsidRDefault="00EA1428" w:rsidP="00194264">
            <w:pPr>
              <w:tabs>
                <w:tab w:val="left" w:pos="720"/>
              </w:tabs>
              <w:spacing w:before="60" w:after="60"/>
              <w:rPr>
                <w:b/>
                <w:sz w:val="26"/>
                <w:szCs w:val="26"/>
              </w:rPr>
            </w:pPr>
            <w:r w:rsidRPr="006B448C">
              <w:rPr>
                <w:b/>
                <w:sz w:val="26"/>
                <w:szCs w:val="26"/>
              </w:rPr>
              <w:t>Government</w:t>
            </w:r>
          </w:p>
        </w:tc>
        <w:tc>
          <w:tcPr>
            <w:tcW w:w="1347" w:type="dxa"/>
            <w:shd w:val="clear" w:color="auto" w:fill="auto"/>
          </w:tcPr>
          <w:p w14:paraId="5DD92CA4" w14:textId="77777777" w:rsidR="00EA1428" w:rsidRPr="006B448C" w:rsidRDefault="00EA1428" w:rsidP="00194264">
            <w:pPr>
              <w:tabs>
                <w:tab w:val="left" w:pos="720"/>
              </w:tabs>
              <w:spacing w:before="60" w:after="60"/>
              <w:rPr>
                <w:b/>
                <w:sz w:val="26"/>
                <w:szCs w:val="26"/>
              </w:rPr>
            </w:pPr>
            <w:r w:rsidRPr="006B448C">
              <w:rPr>
                <w:b/>
                <w:sz w:val="26"/>
                <w:szCs w:val="26"/>
              </w:rPr>
              <w:t>Aided</w:t>
            </w:r>
          </w:p>
        </w:tc>
      </w:tr>
      <w:tr w:rsidR="00EA1428" w:rsidRPr="0072436D" w14:paraId="140B42EC" w14:textId="77777777">
        <w:trPr>
          <w:trHeight w:val="322"/>
        </w:trPr>
        <w:tc>
          <w:tcPr>
            <w:tcW w:w="1311" w:type="dxa"/>
            <w:shd w:val="clear" w:color="auto" w:fill="auto"/>
          </w:tcPr>
          <w:p w14:paraId="5EC08118" w14:textId="77777777" w:rsidR="00EA1428" w:rsidRPr="0072436D" w:rsidRDefault="00EA1428" w:rsidP="00194264">
            <w:pPr>
              <w:tabs>
                <w:tab w:val="left" w:pos="720"/>
              </w:tabs>
              <w:spacing w:before="60" w:after="60"/>
              <w:rPr>
                <w:sz w:val="26"/>
                <w:szCs w:val="26"/>
              </w:rPr>
            </w:pPr>
            <w:r w:rsidRPr="0072436D">
              <w:rPr>
                <w:sz w:val="26"/>
                <w:szCs w:val="26"/>
              </w:rPr>
              <w:t>43</w:t>
            </w:r>
          </w:p>
        </w:tc>
        <w:tc>
          <w:tcPr>
            <w:tcW w:w="1397" w:type="dxa"/>
          </w:tcPr>
          <w:p w14:paraId="1A255A5A" w14:textId="77777777" w:rsidR="00EA1428" w:rsidRPr="0072436D" w:rsidRDefault="00EA1428" w:rsidP="00194264">
            <w:pPr>
              <w:tabs>
                <w:tab w:val="left" w:pos="720"/>
              </w:tabs>
              <w:spacing w:before="60" w:after="60"/>
              <w:rPr>
                <w:sz w:val="26"/>
                <w:szCs w:val="26"/>
              </w:rPr>
            </w:pPr>
            <w:r w:rsidRPr="0072436D">
              <w:rPr>
                <w:sz w:val="26"/>
                <w:szCs w:val="26"/>
              </w:rPr>
              <w:t>107</w:t>
            </w:r>
          </w:p>
        </w:tc>
        <w:tc>
          <w:tcPr>
            <w:tcW w:w="1367" w:type="dxa"/>
            <w:shd w:val="clear" w:color="auto" w:fill="auto"/>
          </w:tcPr>
          <w:p w14:paraId="2607E000" w14:textId="77777777" w:rsidR="00EA1428" w:rsidRPr="0072436D" w:rsidRDefault="00EA1428" w:rsidP="00194264">
            <w:pPr>
              <w:tabs>
                <w:tab w:val="left" w:pos="720"/>
              </w:tabs>
              <w:spacing w:before="60" w:after="60"/>
              <w:rPr>
                <w:sz w:val="26"/>
                <w:szCs w:val="26"/>
              </w:rPr>
            </w:pPr>
            <w:r w:rsidRPr="0072436D">
              <w:rPr>
                <w:sz w:val="26"/>
                <w:szCs w:val="26"/>
              </w:rPr>
              <w:t>34</w:t>
            </w:r>
          </w:p>
        </w:tc>
        <w:tc>
          <w:tcPr>
            <w:tcW w:w="1342" w:type="dxa"/>
            <w:shd w:val="clear" w:color="auto" w:fill="auto"/>
          </w:tcPr>
          <w:p w14:paraId="17292769" w14:textId="77777777" w:rsidR="00EA1428" w:rsidRPr="0072436D" w:rsidRDefault="00EA1428" w:rsidP="00194264">
            <w:pPr>
              <w:tabs>
                <w:tab w:val="left" w:pos="720"/>
              </w:tabs>
              <w:spacing w:before="60" w:after="60"/>
              <w:rPr>
                <w:sz w:val="26"/>
                <w:szCs w:val="26"/>
              </w:rPr>
            </w:pPr>
            <w:r w:rsidRPr="0072436D">
              <w:rPr>
                <w:sz w:val="26"/>
                <w:szCs w:val="26"/>
              </w:rPr>
              <w:t>116</w:t>
            </w:r>
          </w:p>
        </w:tc>
        <w:tc>
          <w:tcPr>
            <w:tcW w:w="1617" w:type="dxa"/>
            <w:shd w:val="clear" w:color="auto" w:fill="auto"/>
          </w:tcPr>
          <w:p w14:paraId="20D99E98" w14:textId="77777777" w:rsidR="00EA1428" w:rsidRPr="0072436D" w:rsidRDefault="00EA1428" w:rsidP="00194264">
            <w:pPr>
              <w:tabs>
                <w:tab w:val="left" w:pos="720"/>
              </w:tabs>
              <w:spacing w:before="60" w:after="60"/>
              <w:rPr>
                <w:sz w:val="26"/>
                <w:szCs w:val="26"/>
              </w:rPr>
            </w:pPr>
            <w:r w:rsidRPr="0072436D">
              <w:rPr>
                <w:sz w:val="26"/>
                <w:szCs w:val="26"/>
              </w:rPr>
              <w:t>68</w:t>
            </w:r>
          </w:p>
        </w:tc>
        <w:tc>
          <w:tcPr>
            <w:tcW w:w="1347" w:type="dxa"/>
            <w:shd w:val="clear" w:color="auto" w:fill="auto"/>
          </w:tcPr>
          <w:p w14:paraId="57A5F094" w14:textId="77777777" w:rsidR="00EA1428" w:rsidRPr="0072436D" w:rsidRDefault="00EA1428" w:rsidP="00194264">
            <w:pPr>
              <w:tabs>
                <w:tab w:val="left" w:pos="720"/>
              </w:tabs>
              <w:spacing w:before="60" w:after="60"/>
              <w:rPr>
                <w:sz w:val="26"/>
                <w:szCs w:val="26"/>
              </w:rPr>
            </w:pPr>
            <w:r w:rsidRPr="0072436D">
              <w:rPr>
                <w:sz w:val="26"/>
                <w:szCs w:val="26"/>
              </w:rPr>
              <w:t>82</w:t>
            </w:r>
          </w:p>
        </w:tc>
      </w:tr>
    </w:tbl>
    <w:p w14:paraId="0F131375" w14:textId="77777777" w:rsidR="00EA1428" w:rsidRDefault="00EA1428" w:rsidP="0072436D">
      <w:pPr>
        <w:tabs>
          <w:tab w:val="left" w:pos="720"/>
        </w:tabs>
        <w:spacing w:after="200" w:line="480" w:lineRule="auto"/>
        <w:jc w:val="both"/>
        <w:outlineLvl w:val="0"/>
        <w:rPr>
          <w:b/>
          <w:sz w:val="26"/>
          <w:szCs w:val="26"/>
        </w:rPr>
      </w:pPr>
    </w:p>
    <w:p w14:paraId="69DE1A10" w14:textId="77777777" w:rsidR="00EA1428" w:rsidRDefault="00EA1428" w:rsidP="0072436D">
      <w:pPr>
        <w:tabs>
          <w:tab w:val="left" w:pos="720"/>
        </w:tabs>
        <w:spacing w:after="200" w:line="480" w:lineRule="auto"/>
        <w:jc w:val="both"/>
        <w:outlineLvl w:val="0"/>
        <w:rPr>
          <w:b/>
          <w:sz w:val="26"/>
          <w:szCs w:val="26"/>
        </w:rPr>
      </w:pPr>
    </w:p>
    <w:p w14:paraId="089AB840" w14:textId="77777777" w:rsidR="00EA1428" w:rsidRPr="0072436D" w:rsidRDefault="00EA1428" w:rsidP="00D601DD">
      <w:pPr>
        <w:tabs>
          <w:tab w:val="left" w:pos="720"/>
        </w:tabs>
        <w:spacing w:after="200" w:line="480" w:lineRule="auto"/>
        <w:jc w:val="both"/>
        <w:outlineLvl w:val="0"/>
        <w:rPr>
          <w:b/>
          <w:sz w:val="26"/>
          <w:szCs w:val="26"/>
        </w:rPr>
      </w:pPr>
      <w:r w:rsidRPr="0072436D">
        <w:rPr>
          <w:b/>
          <w:sz w:val="26"/>
          <w:szCs w:val="26"/>
        </w:rPr>
        <w:t>G. STATISTICAL TECHNIQUES USED</w:t>
      </w:r>
    </w:p>
    <w:p w14:paraId="329B19F6" w14:textId="77777777" w:rsidR="00EA1428" w:rsidRPr="0072436D" w:rsidRDefault="00EA1428" w:rsidP="00D601DD">
      <w:pPr>
        <w:tabs>
          <w:tab w:val="left" w:pos="720"/>
        </w:tabs>
        <w:spacing w:after="200" w:line="480" w:lineRule="auto"/>
        <w:jc w:val="both"/>
        <w:rPr>
          <w:sz w:val="26"/>
          <w:szCs w:val="26"/>
        </w:rPr>
      </w:pPr>
      <w:r w:rsidRPr="0072436D">
        <w:rPr>
          <w:b/>
          <w:sz w:val="26"/>
          <w:szCs w:val="26"/>
        </w:rPr>
        <w:t xml:space="preserve">          </w:t>
      </w:r>
      <w:r w:rsidRPr="0072436D">
        <w:rPr>
          <w:sz w:val="26"/>
          <w:szCs w:val="26"/>
        </w:rPr>
        <w:t xml:space="preserve">The score obtained by 150 </w:t>
      </w:r>
      <w:r>
        <w:rPr>
          <w:sz w:val="26"/>
          <w:szCs w:val="26"/>
        </w:rPr>
        <w:t>s</w:t>
      </w:r>
      <w:r w:rsidRPr="0072436D">
        <w:rPr>
          <w:sz w:val="26"/>
          <w:szCs w:val="26"/>
        </w:rPr>
        <w:t xml:space="preserve">econdary </w:t>
      </w:r>
      <w:r>
        <w:rPr>
          <w:sz w:val="26"/>
          <w:szCs w:val="26"/>
        </w:rPr>
        <w:t>s</w:t>
      </w:r>
      <w:r w:rsidRPr="0072436D">
        <w:rPr>
          <w:sz w:val="26"/>
          <w:szCs w:val="26"/>
        </w:rPr>
        <w:t xml:space="preserve">chool </w:t>
      </w:r>
      <w:r>
        <w:rPr>
          <w:sz w:val="26"/>
          <w:szCs w:val="26"/>
        </w:rPr>
        <w:t>t</w:t>
      </w:r>
      <w:r w:rsidRPr="0072436D">
        <w:rPr>
          <w:sz w:val="26"/>
          <w:szCs w:val="26"/>
        </w:rPr>
        <w:t>eachers were subjected to statistical treatment. The various statistical techniques used were given below.</w:t>
      </w:r>
    </w:p>
    <w:p w14:paraId="033FBA61" w14:textId="77777777" w:rsidR="00EA1428" w:rsidRPr="0072436D" w:rsidRDefault="00EA1428" w:rsidP="00EA1428">
      <w:pPr>
        <w:numPr>
          <w:ilvl w:val="0"/>
          <w:numId w:val="14"/>
        </w:numPr>
        <w:tabs>
          <w:tab w:val="left" w:pos="720"/>
        </w:tabs>
        <w:spacing w:after="200" w:line="480" w:lineRule="auto"/>
        <w:jc w:val="both"/>
        <w:outlineLvl w:val="0"/>
        <w:rPr>
          <w:sz w:val="26"/>
          <w:szCs w:val="26"/>
        </w:rPr>
      </w:pPr>
      <w:r w:rsidRPr="0072436D">
        <w:rPr>
          <w:sz w:val="26"/>
          <w:szCs w:val="26"/>
        </w:rPr>
        <w:t>Percentage Analysis</w:t>
      </w:r>
    </w:p>
    <w:p w14:paraId="3EDDBDB5" w14:textId="77777777" w:rsidR="00EA1428" w:rsidRPr="0072436D" w:rsidRDefault="00EA1428" w:rsidP="00EA1428">
      <w:pPr>
        <w:numPr>
          <w:ilvl w:val="0"/>
          <w:numId w:val="14"/>
        </w:numPr>
        <w:tabs>
          <w:tab w:val="left" w:pos="720"/>
        </w:tabs>
        <w:spacing w:after="200" w:line="480" w:lineRule="auto"/>
        <w:jc w:val="both"/>
        <w:rPr>
          <w:sz w:val="26"/>
          <w:szCs w:val="26"/>
        </w:rPr>
      </w:pPr>
      <w:r w:rsidRPr="0072436D">
        <w:rPr>
          <w:sz w:val="26"/>
          <w:szCs w:val="26"/>
        </w:rPr>
        <w:t>Chi Square Test</w:t>
      </w:r>
      <w:r>
        <w:rPr>
          <w:sz w:val="26"/>
          <w:szCs w:val="26"/>
        </w:rPr>
        <w:t xml:space="preserve"> of </w:t>
      </w:r>
      <w:smartTag w:uri="urn:schemas-microsoft-com:office:smarttags" w:element="City">
        <w:smartTag w:uri="urn:schemas-microsoft-com:office:smarttags" w:element="place">
          <w:r>
            <w:rPr>
              <w:sz w:val="26"/>
              <w:szCs w:val="26"/>
            </w:rPr>
            <w:t>Independence</w:t>
          </w:r>
        </w:smartTag>
      </w:smartTag>
    </w:p>
    <w:p w14:paraId="5BC39183" w14:textId="77777777" w:rsidR="00EA1428" w:rsidRPr="00194264" w:rsidRDefault="00EA1428" w:rsidP="00D601DD">
      <w:pPr>
        <w:tabs>
          <w:tab w:val="left" w:pos="720"/>
        </w:tabs>
        <w:spacing w:after="200" w:line="480" w:lineRule="auto"/>
        <w:jc w:val="both"/>
        <w:outlineLvl w:val="0"/>
        <w:rPr>
          <w:b/>
          <w:bCs/>
          <w:sz w:val="26"/>
          <w:szCs w:val="26"/>
        </w:rPr>
      </w:pPr>
      <w:r w:rsidRPr="00194264">
        <w:rPr>
          <w:b/>
          <w:bCs/>
          <w:sz w:val="26"/>
          <w:szCs w:val="26"/>
        </w:rPr>
        <w:t>1. Percentage Analysis</w:t>
      </w:r>
    </w:p>
    <w:p w14:paraId="78B22760" w14:textId="77777777" w:rsidR="00EA1428" w:rsidRPr="0072436D" w:rsidRDefault="00EA1428" w:rsidP="00D601DD">
      <w:pPr>
        <w:tabs>
          <w:tab w:val="left" w:pos="720"/>
        </w:tabs>
        <w:spacing w:after="200" w:line="480" w:lineRule="auto"/>
        <w:jc w:val="both"/>
        <w:rPr>
          <w:sz w:val="26"/>
          <w:szCs w:val="26"/>
        </w:rPr>
      </w:pPr>
      <w:r w:rsidRPr="0072436D">
        <w:rPr>
          <w:sz w:val="26"/>
          <w:szCs w:val="26"/>
        </w:rPr>
        <w:tab/>
        <w:t xml:space="preserve">Percentage Analysis, a method of converting raw data into percentage forms is used for finding the extent of Problem Dealing Strategies </w:t>
      </w:r>
      <w:r>
        <w:rPr>
          <w:sz w:val="26"/>
          <w:szCs w:val="26"/>
        </w:rPr>
        <w:t>preferred by</w:t>
      </w:r>
      <w:r w:rsidRPr="0072436D">
        <w:rPr>
          <w:sz w:val="26"/>
          <w:szCs w:val="26"/>
        </w:rPr>
        <w:t xml:space="preserve"> secondary </w:t>
      </w:r>
      <w:r>
        <w:rPr>
          <w:sz w:val="26"/>
          <w:szCs w:val="26"/>
        </w:rPr>
        <w:t>s</w:t>
      </w:r>
      <w:r w:rsidRPr="0072436D">
        <w:rPr>
          <w:sz w:val="26"/>
          <w:szCs w:val="26"/>
        </w:rPr>
        <w:t>chool teachers.</w:t>
      </w:r>
    </w:p>
    <w:p w14:paraId="659D9771" w14:textId="77777777" w:rsidR="00EA1428" w:rsidRPr="00194264" w:rsidRDefault="00EA1428" w:rsidP="00E85EB7">
      <w:pPr>
        <w:tabs>
          <w:tab w:val="left" w:pos="720"/>
        </w:tabs>
        <w:spacing w:line="480" w:lineRule="auto"/>
        <w:jc w:val="both"/>
        <w:outlineLvl w:val="0"/>
        <w:rPr>
          <w:b/>
          <w:bCs/>
          <w:sz w:val="26"/>
          <w:szCs w:val="26"/>
        </w:rPr>
      </w:pPr>
      <w:smartTag w:uri="urn:schemas-microsoft-com:office:smarttags" w:element="Street">
        <w:smartTag w:uri="urn:schemas-microsoft-com:office:smarttags" w:element="address">
          <w:r w:rsidRPr="00194264">
            <w:rPr>
              <w:b/>
              <w:bCs/>
              <w:sz w:val="26"/>
              <w:szCs w:val="26"/>
            </w:rPr>
            <w:t>2. Chi Square</w:t>
          </w:r>
        </w:smartTag>
      </w:smartTag>
      <w:r w:rsidRPr="00194264">
        <w:rPr>
          <w:b/>
          <w:bCs/>
          <w:sz w:val="26"/>
          <w:szCs w:val="26"/>
        </w:rPr>
        <w:t xml:space="preserve"> Test</w:t>
      </w:r>
    </w:p>
    <w:p w14:paraId="69C7B6C5" w14:textId="77777777" w:rsidR="00EA1428" w:rsidRDefault="00EA1428" w:rsidP="00E85EB7">
      <w:pPr>
        <w:tabs>
          <w:tab w:val="left" w:pos="720"/>
        </w:tabs>
        <w:spacing w:line="480" w:lineRule="auto"/>
        <w:jc w:val="both"/>
        <w:rPr>
          <w:sz w:val="26"/>
          <w:szCs w:val="26"/>
        </w:rPr>
      </w:pPr>
      <w:r w:rsidRPr="0072436D">
        <w:rPr>
          <w:sz w:val="26"/>
          <w:szCs w:val="26"/>
        </w:rPr>
        <w:lastRenderedPageBreak/>
        <w:tab/>
        <w:t>“The difference between observed and expected frequencies are squared and divided by the expected number in each case, and the sum of these quotient</w:t>
      </w:r>
      <w:r>
        <w:rPr>
          <w:sz w:val="26"/>
          <w:szCs w:val="26"/>
        </w:rPr>
        <w:t>s is chi square (Garrett, 2004</w:t>
      </w:r>
      <w:r w:rsidRPr="0072436D">
        <w:rPr>
          <w:sz w:val="26"/>
          <w:szCs w:val="26"/>
        </w:rPr>
        <w:t xml:space="preserve"> )</w:t>
      </w:r>
      <w:r>
        <w:rPr>
          <w:sz w:val="26"/>
          <w:szCs w:val="26"/>
        </w:rPr>
        <w:t>.</w:t>
      </w:r>
    </w:p>
    <w:p w14:paraId="2DBB92E9" w14:textId="77777777" w:rsidR="00EA1428" w:rsidRPr="008644F1" w:rsidRDefault="00EA1428" w:rsidP="00E85EB7">
      <w:pPr>
        <w:tabs>
          <w:tab w:val="left" w:pos="720"/>
        </w:tabs>
        <w:spacing w:line="480" w:lineRule="auto"/>
        <w:jc w:val="both"/>
        <w:rPr>
          <w:sz w:val="26"/>
          <w:szCs w:val="26"/>
        </w:rPr>
      </w:pPr>
      <w:r>
        <w:rPr>
          <w:sz w:val="26"/>
          <w:szCs w:val="26"/>
        </w:rPr>
        <w:t>The equation for chi square (</w:t>
      </w:r>
      <w:r w:rsidRPr="006B448C">
        <w:rPr>
          <w:rFonts w:ascii="Symbol" w:hAnsi="Symbol"/>
          <w:sz w:val="26"/>
          <w:szCs w:val="26"/>
        </w:rPr>
        <w:t></w:t>
      </w:r>
      <w:r w:rsidRPr="00280512">
        <w:rPr>
          <w:rFonts w:ascii="Symbol" w:hAnsi="Symbol"/>
          <w:sz w:val="26"/>
          <w:szCs w:val="26"/>
          <w:vertAlign w:val="superscript"/>
        </w:rPr>
        <w:t></w:t>
      </w:r>
      <w:r>
        <w:rPr>
          <w:sz w:val="26"/>
          <w:szCs w:val="26"/>
        </w:rPr>
        <w:t xml:space="preserve">) is </w:t>
      </w:r>
      <w:r w:rsidRPr="0072436D">
        <w:rPr>
          <w:sz w:val="26"/>
          <w:szCs w:val="26"/>
        </w:rPr>
        <w:t xml:space="preserve">  </w:t>
      </w:r>
      <w:r w:rsidRPr="00605107">
        <w:rPr>
          <w:position w:val="-40"/>
          <w:sz w:val="26"/>
          <w:szCs w:val="26"/>
        </w:rPr>
        <w:object w:dxaOrig="1579" w:dyaOrig="940">
          <v:shape id="_x0000_i1026" type="#_x0000_t75" style="width:79pt;height:47.2pt" o:ole="">
            <v:imagedata r:id="rId10" o:title=""/>
          </v:shape>
          <o:OLEObject Type="Embed" ProgID="Equation.DSMT4" ShapeID="_x0000_i1026" DrawAspect="Content" ObjectID="_1707761523" r:id="rId11"/>
        </w:object>
      </w:r>
      <w:r>
        <w:rPr>
          <w:sz w:val="26"/>
          <w:szCs w:val="26"/>
        </w:rPr>
        <w:t xml:space="preserve"> with df = (r-1) (c-1)</w:t>
      </w:r>
    </w:p>
    <w:p w14:paraId="0FFFCB57" w14:textId="77777777" w:rsidR="00EA1428" w:rsidRDefault="00EA1428" w:rsidP="00D601DD">
      <w:pPr>
        <w:tabs>
          <w:tab w:val="left" w:pos="720"/>
        </w:tabs>
        <w:spacing w:after="200" w:line="480" w:lineRule="auto"/>
        <w:jc w:val="both"/>
        <w:rPr>
          <w:sz w:val="26"/>
          <w:szCs w:val="26"/>
        </w:rPr>
      </w:pPr>
      <w:r>
        <w:rPr>
          <w:sz w:val="26"/>
          <w:szCs w:val="26"/>
        </w:rPr>
        <w:t xml:space="preserve">where </w:t>
      </w:r>
    </w:p>
    <w:p w14:paraId="63288226" w14:textId="77777777" w:rsidR="00EA1428" w:rsidRPr="0072436D" w:rsidRDefault="00EA1428" w:rsidP="00E85EB7">
      <w:pPr>
        <w:tabs>
          <w:tab w:val="left" w:pos="720"/>
          <w:tab w:val="left" w:pos="1080"/>
          <w:tab w:val="left" w:pos="1440"/>
        </w:tabs>
        <w:spacing w:after="200" w:line="480" w:lineRule="auto"/>
        <w:ind w:left="1440" w:hanging="1440"/>
        <w:jc w:val="both"/>
        <w:rPr>
          <w:sz w:val="26"/>
          <w:szCs w:val="26"/>
        </w:rPr>
      </w:pPr>
      <w:r>
        <w:rPr>
          <w:sz w:val="26"/>
          <w:szCs w:val="26"/>
        </w:rPr>
        <w:tab/>
      </w:r>
      <w:r w:rsidRPr="0072436D">
        <w:rPr>
          <w:sz w:val="26"/>
          <w:szCs w:val="26"/>
        </w:rPr>
        <w:t>f</w:t>
      </w:r>
      <w:r w:rsidRPr="00E85EB7">
        <w:rPr>
          <w:sz w:val="26"/>
          <w:szCs w:val="26"/>
          <w:vertAlign w:val="subscript"/>
        </w:rPr>
        <w:t>o</w:t>
      </w:r>
      <w:r>
        <w:rPr>
          <w:sz w:val="26"/>
          <w:szCs w:val="26"/>
        </w:rPr>
        <w:t xml:space="preserve"> </w:t>
      </w:r>
      <w:r w:rsidRPr="0072436D">
        <w:rPr>
          <w:sz w:val="26"/>
          <w:szCs w:val="26"/>
        </w:rPr>
        <w:t xml:space="preserve">= frequency of occurrence of observed or experimentally </w:t>
      </w:r>
      <w:r>
        <w:rPr>
          <w:sz w:val="26"/>
          <w:szCs w:val="26"/>
        </w:rPr>
        <w:t xml:space="preserve">                      </w:t>
      </w:r>
      <w:r w:rsidRPr="0072436D">
        <w:rPr>
          <w:sz w:val="26"/>
          <w:szCs w:val="26"/>
        </w:rPr>
        <w:t>determined facts.</w:t>
      </w:r>
    </w:p>
    <w:p w14:paraId="2415D8D4" w14:textId="77777777" w:rsidR="00EA1428" w:rsidRPr="0072436D" w:rsidRDefault="00EA1428" w:rsidP="00E85EB7">
      <w:pPr>
        <w:tabs>
          <w:tab w:val="left" w:pos="720"/>
          <w:tab w:val="left" w:pos="1080"/>
          <w:tab w:val="left" w:pos="1440"/>
        </w:tabs>
        <w:spacing w:after="200" w:line="480" w:lineRule="auto"/>
        <w:ind w:left="1440" w:hanging="1440"/>
        <w:jc w:val="both"/>
        <w:outlineLvl w:val="0"/>
        <w:rPr>
          <w:sz w:val="26"/>
          <w:szCs w:val="26"/>
        </w:rPr>
      </w:pPr>
      <w:r>
        <w:rPr>
          <w:sz w:val="26"/>
          <w:szCs w:val="26"/>
        </w:rPr>
        <w:t xml:space="preserve">  </w:t>
      </w:r>
      <w:r>
        <w:rPr>
          <w:sz w:val="26"/>
          <w:szCs w:val="26"/>
        </w:rPr>
        <w:tab/>
        <w:t>f</w:t>
      </w:r>
      <w:r w:rsidRPr="00E85EB7">
        <w:rPr>
          <w:sz w:val="26"/>
          <w:szCs w:val="26"/>
          <w:vertAlign w:val="subscript"/>
        </w:rPr>
        <w:t>e</w:t>
      </w:r>
      <w:r w:rsidRPr="0072436D">
        <w:rPr>
          <w:sz w:val="26"/>
          <w:szCs w:val="26"/>
        </w:rPr>
        <w:t xml:space="preserve"> </w:t>
      </w:r>
      <w:r>
        <w:rPr>
          <w:sz w:val="26"/>
          <w:szCs w:val="26"/>
        </w:rPr>
        <w:tab/>
      </w:r>
      <w:r w:rsidRPr="0072436D">
        <w:rPr>
          <w:sz w:val="26"/>
          <w:szCs w:val="26"/>
        </w:rPr>
        <w:t xml:space="preserve">= </w:t>
      </w:r>
      <w:r>
        <w:rPr>
          <w:sz w:val="26"/>
          <w:szCs w:val="26"/>
        </w:rPr>
        <w:tab/>
      </w:r>
      <w:r w:rsidRPr="0072436D">
        <w:rPr>
          <w:sz w:val="26"/>
          <w:szCs w:val="26"/>
        </w:rPr>
        <w:t>expected frequency of occurrence on some hypothesis</w:t>
      </w:r>
    </w:p>
    <w:p w14:paraId="752BFB81" w14:textId="77777777" w:rsidR="00EA1428" w:rsidRPr="0072436D" w:rsidRDefault="00EA1428" w:rsidP="00D601DD">
      <w:pPr>
        <w:tabs>
          <w:tab w:val="left" w:pos="720"/>
        </w:tabs>
        <w:spacing w:after="200" w:line="480" w:lineRule="auto"/>
        <w:jc w:val="both"/>
        <w:rPr>
          <w:b/>
          <w:sz w:val="26"/>
          <w:szCs w:val="26"/>
        </w:rPr>
      </w:pPr>
      <w:r>
        <w:rPr>
          <w:sz w:val="26"/>
          <w:szCs w:val="26"/>
        </w:rPr>
        <w:tab/>
        <w:t>Chi square test of independence is used in the present study for finding whether the Problem Dealing Strategies are associated with the level of Tacit Knowledge.</w:t>
      </w:r>
      <w:r w:rsidRPr="0072436D">
        <w:rPr>
          <w:b/>
          <w:sz w:val="26"/>
          <w:szCs w:val="26"/>
        </w:rPr>
        <w:t xml:space="preserve">      </w:t>
      </w:r>
    </w:p>
    <w:p w14:paraId="789A4BBC" w14:textId="77777777" w:rsidR="00EA1428" w:rsidRDefault="00EA1428" w:rsidP="004D68AC">
      <w:pPr>
        <w:jc w:val="center"/>
        <w:outlineLvl w:val="0"/>
        <w:rPr>
          <w:b/>
          <w:caps/>
          <w:w w:val="140"/>
          <w:sz w:val="28"/>
          <w:szCs w:val="28"/>
        </w:rPr>
      </w:pPr>
    </w:p>
    <w:p w14:paraId="52586CB2" w14:textId="77777777" w:rsidR="00EA1428" w:rsidRDefault="00EA1428" w:rsidP="004D68AC">
      <w:pPr>
        <w:spacing w:line="480" w:lineRule="auto"/>
        <w:jc w:val="center"/>
        <w:outlineLvl w:val="0"/>
        <w:rPr>
          <w:b/>
          <w:caps/>
          <w:w w:val="140"/>
          <w:sz w:val="28"/>
          <w:szCs w:val="28"/>
        </w:rPr>
      </w:pPr>
      <w:r w:rsidRPr="004D68AC">
        <w:rPr>
          <w:b/>
          <w:caps/>
          <w:w w:val="140"/>
          <w:sz w:val="28"/>
          <w:szCs w:val="28"/>
        </w:rPr>
        <w:t>Analysis</w:t>
      </w:r>
    </w:p>
    <w:p w14:paraId="254EDD2E" w14:textId="77777777" w:rsidR="00EA1428" w:rsidRPr="004D68AC" w:rsidRDefault="00EA1428" w:rsidP="004D68AC">
      <w:pPr>
        <w:jc w:val="center"/>
        <w:outlineLvl w:val="0"/>
        <w:rPr>
          <w:b/>
          <w:caps/>
          <w:w w:val="140"/>
          <w:sz w:val="28"/>
          <w:szCs w:val="28"/>
        </w:rPr>
      </w:pPr>
    </w:p>
    <w:p w14:paraId="5D87F27E" w14:textId="77777777" w:rsidR="00EA1428" w:rsidRPr="001E3E53" w:rsidRDefault="00EA1428" w:rsidP="002E58FE">
      <w:pPr>
        <w:spacing w:after="200" w:line="480" w:lineRule="auto"/>
        <w:jc w:val="both"/>
        <w:rPr>
          <w:sz w:val="26"/>
          <w:szCs w:val="26"/>
        </w:rPr>
      </w:pPr>
      <w:r w:rsidRPr="001E3E53">
        <w:rPr>
          <w:caps/>
          <w:sz w:val="26"/>
          <w:szCs w:val="26"/>
        </w:rPr>
        <w:tab/>
      </w:r>
      <w:r w:rsidRPr="001E3E53">
        <w:rPr>
          <w:sz w:val="26"/>
          <w:szCs w:val="26"/>
        </w:rPr>
        <w:t xml:space="preserve">Statistical analysis of the study so as to test the hypothesis stated and a discussion of the results are presented in this chapter. To have a clear picture of the study the objectives and hypothesis set up for the study are restated below. </w:t>
      </w:r>
    </w:p>
    <w:p w14:paraId="436EC23C" w14:textId="77777777" w:rsidR="00EA1428" w:rsidRPr="001E3E53" w:rsidRDefault="00EA1428" w:rsidP="002E58FE">
      <w:pPr>
        <w:spacing w:after="200" w:line="480" w:lineRule="auto"/>
        <w:outlineLvl w:val="0"/>
        <w:rPr>
          <w:b/>
          <w:sz w:val="26"/>
          <w:szCs w:val="26"/>
        </w:rPr>
      </w:pPr>
      <w:r w:rsidRPr="001E3E53">
        <w:rPr>
          <w:b/>
          <w:sz w:val="26"/>
          <w:szCs w:val="26"/>
        </w:rPr>
        <w:t>OBJECTIVES</w:t>
      </w:r>
    </w:p>
    <w:p w14:paraId="0B1E584F" w14:textId="77777777" w:rsidR="00EA1428" w:rsidRPr="001E3E53" w:rsidRDefault="00EA1428" w:rsidP="002E58FE">
      <w:pPr>
        <w:spacing w:after="200" w:line="480" w:lineRule="auto"/>
        <w:ind w:firstLine="720"/>
        <w:outlineLvl w:val="0"/>
        <w:rPr>
          <w:sz w:val="26"/>
          <w:szCs w:val="26"/>
        </w:rPr>
      </w:pPr>
      <w:r w:rsidRPr="001E3E53">
        <w:rPr>
          <w:sz w:val="26"/>
          <w:szCs w:val="26"/>
        </w:rPr>
        <w:t>Following are the objectives of the study:</w:t>
      </w:r>
    </w:p>
    <w:p w14:paraId="262E8061" w14:textId="77777777" w:rsidR="00EA1428" w:rsidRPr="001E3E53" w:rsidRDefault="00EA1428" w:rsidP="002E58FE">
      <w:pPr>
        <w:spacing w:after="200" w:line="480" w:lineRule="auto"/>
        <w:ind w:left="748" w:hanging="748"/>
        <w:jc w:val="both"/>
        <w:rPr>
          <w:sz w:val="26"/>
          <w:szCs w:val="26"/>
        </w:rPr>
      </w:pPr>
      <w:r w:rsidRPr="001E3E53">
        <w:rPr>
          <w:sz w:val="26"/>
          <w:szCs w:val="26"/>
        </w:rPr>
        <w:lastRenderedPageBreak/>
        <w:t xml:space="preserve">1. </w:t>
      </w:r>
      <w:r>
        <w:rPr>
          <w:sz w:val="26"/>
          <w:szCs w:val="26"/>
        </w:rPr>
        <w:tab/>
      </w:r>
      <w:r w:rsidRPr="001E3E53">
        <w:rPr>
          <w:sz w:val="26"/>
          <w:szCs w:val="26"/>
        </w:rPr>
        <w:t xml:space="preserve">To construct and standardize a tool for measuring Tacit Knowledge of </w:t>
      </w:r>
      <w:r>
        <w:rPr>
          <w:sz w:val="26"/>
          <w:szCs w:val="26"/>
        </w:rPr>
        <w:t>s</w:t>
      </w:r>
      <w:r w:rsidRPr="001E3E53">
        <w:rPr>
          <w:sz w:val="26"/>
          <w:szCs w:val="26"/>
        </w:rPr>
        <w:t xml:space="preserve">econdary   </w:t>
      </w:r>
      <w:r>
        <w:rPr>
          <w:sz w:val="26"/>
          <w:szCs w:val="26"/>
        </w:rPr>
        <w:t>s</w:t>
      </w:r>
      <w:r w:rsidRPr="001E3E53">
        <w:rPr>
          <w:sz w:val="26"/>
          <w:szCs w:val="26"/>
        </w:rPr>
        <w:t xml:space="preserve">chool </w:t>
      </w:r>
      <w:r>
        <w:rPr>
          <w:sz w:val="26"/>
          <w:szCs w:val="26"/>
        </w:rPr>
        <w:t>t</w:t>
      </w:r>
      <w:r w:rsidRPr="001E3E53">
        <w:rPr>
          <w:sz w:val="26"/>
          <w:szCs w:val="26"/>
        </w:rPr>
        <w:t>eachers.</w:t>
      </w:r>
    </w:p>
    <w:p w14:paraId="60FFCD1F" w14:textId="77777777" w:rsidR="00EA1428" w:rsidRPr="001E3E53" w:rsidRDefault="00EA1428" w:rsidP="002E58FE">
      <w:pPr>
        <w:spacing w:after="200" w:line="480" w:lineRule="auto"/>
        <w:ind w:left="748" w:hanging="748"/>
        <w:jc w:val="both"/>
        <w:rPr>
          <w:sz w:val="26"/>
          <w:szCs w:val="26"/>
        </w:rPr>
      </w:pPr>
      <w:r w:rsidRPr="001E3E53">
        <w:rPr>
          <w:sz w:val="26"/>
          <w:szCs w:val="26"/>
        </w:rPr>
        <w:t xml:space="preserve">2. </w:t>
      </w:r>
      <w:r>
        <w:rPr>
          <w:sz w:val="26"/>
          <w:szCs w:val="26"/>
        </w:rPr>
        <w:tab/>
      </w:r>
      <w:r w:rsidRPr="001E3E53">
        <w:rPr>
          <w:sz w:val="26"/>
          <w:szCs w:val="26"/>
        </w:rPr>
        <w:t xml:space="preserve">To find out  the extent of </w:t>
      </w:r>
      <w:r>
        <w:rPr>
          <w:sz w:val="26"/>
          <w:szCs w:val="26"/>
        </w:rPr>
        <w:t xml:space="preserve">preference  of </w:t>
      </w:r>
      <w:r w:rsidRPr="001E3E53">
        <w:rPr>
          <w:sz w:val="26"/>
          <w:szCs w:val="26"/>
        </w:rPr>
        <w:t xml:space="preserve">various Problem Dealing Strategies </w:t>
      </w:r>
      <w:r>
        <w:rPr>
          <w:sz w:val="26"/>
          <w:szCs w:val="26"/>
        </w:rPr>
        <w:t>among   s</w:t>
      </w:r>
      <w:r w:rsidRPr="001E3E53">
        <w:rPr>
          <w:sz w:val="26"/>
          <w:szCs w:val="26"/>
        </w:rPr>
        <w:t xml:space="preserve">econdary </w:t>
      </w:r>
      <w:r>
        <w:rPr>
          <w:sz w:val="26"/>
          <w:szCs w:val="26"/>
        </w:rPr>
        <w:t>s</w:t>
      </w:r>
      <w:r w:rsidRPr="001E3E53">
        <w:rPr>
          <w:sz w:val="26"/>
          <w:szCs w:val="26"/>
        </w:rPr>
        <w:t xml:space="preserve">chool </w:t>
      </w:r>
      <w:r>
        <w:rPr>
          <w:sz w:val="26"/>
          <w:szCs w:val="26"/>
        </w:rPr>
        <w:t>t</w:t>
      </w:r>
      <w:r w:rsidRPr="001E3E53">
        <w:rPr>
          <w:sz w:val="26"/>
          <w:szCs w:val="26"/>
        </w:rPr>
        <w:t>eachers in dealing  challenging  situations</w:t>
      </w:r>
      <w:r>
        <w:rPr>
          <w:sz w:val="26"/>
          <w:szCs w:val="26"/>
        </w:rPr>
        <w:t xml:space="preserve"> arising in their career life</w:t>
      </w:r>
      <w:r w:rsidRPr="001E3E53">
        <w:rPr>
          <w:sz w:val="26"/>
          <w:szCs w:val="26"/>
        </w:rPr>
        <w:t>.</w:t>
      </w:r>
    </w:p>
    <w:p w14:paraId="506D0DD4" w14:textId="77777777" w:rsidR="00EA1428" w:rsidRPr="001E3E53" w:rsidRDefault="00EA1428" w:rsidP="002E58FE">
      <w:pPr>
        <w:spacing w:after="200" w:line="480" w:lineRule="auto"/>
        <w:ind w:left="748" w:hanging="748"/>
        <w:jc w:val="both"/>
        <w:rPr>
          <w:sz w:val="26"/>
          <w:szCs w:val="26"/>
        </w:rPr>
      </w:pPr>
      <w:r w:rsidRPr="001E3E53">
        <w:rPr>
          <w:sz w:val="26"/>
          <w:szCs w:val="26"/>
        </w:rPr>
        <w:t xml:space="preserve">3. </w:t>
      </w:r>
      <w:r>
        <w:rPr>
          <w:sz w:val="26"/>
          <w:szCs w:val="26"/>
        </w:rPr>
        <w:tab/>
      </w:r>
      <w:r w:rsidRPr="001E3E53">
        <w:rPr>
          <w:sz w:val="26"/>
          <w:szCs w:val="26"/>
        </w:rPr>
        <w:t xml:space="preserve">To find out </w:t>
      </w:r>
      <w:r>
        <w:rPr>
          <w:sz w:val="26"/>
          <w:szCs w:val="26"/>
        </w:rPr>
        <w:t xml:space="preserve">whether there exists significant difference in the preference for each of the </w:t>
      </w:r>
      <w:r w:rsidRPr="001E3E53">
        <w:rPr>
          <w:sz w:val="26"/>
          <w:szCs w:val="26"/>
        </w:rPr>
        <w:t xml:space="preserve">Problem Dealing Strategies </w:t>
      </w:r>
      <w:r>
        <w:rPr>
          <w:sz w:val="26"/>
          <w:szCs w:val="26"/>
        </w:rPr>
        <w:t>between secondary</w:t>
      </w:r>
      <w:r w:rsidRPr="001E3E53">
        <w:rPr>
          <w:sz w:val="26"/>
          <w:szCs w:val="26"/>
        </w:rPr>
        <w:t xml:space="preserve"> </w:t>
      </w:r>
      <w:r>
        <w:rPr>
          <w:sz w:val="26"/>
          <w:szCs w:val="26"/>
        </w:rPr>
        <w:t>s</w:t>
      </w:r>
      <w:r w:rsidRPr="001E3E53">
        <w:rPr>
          <w:sz w:val="26"/>
          <w:szCs w:val="26"/>
        </w:rPr>
        <w:t>chool teachers with high and low Tacit Knowledge in dealing challenging situations</w:t>
      </w:r>
      <w:r>
        <w:rPr>
          <w:sz w:val="26"/>
          <w:szCs w:val="26"/>
        </w:rPr>
        <w:t xml:space="preserve"> arising in their career life.</w:t>
      </w:r>
    </w:p>
    <w:p w14:paraId="02B8699E" w14:textId="77777777" w:rsidR="00EA1428" w:rsidRPr="001E3E53" w:rsidRDefault="00EA1428" w:rsidP="002E58FE">
      <w:pPr>
        <w:pStyle w:val="NormalWeb"/>
        <w:shd w:val="clear" w:color="auto" w:fill="FFFFFF"/>
        <w:spacing w:after="200" w:line="480" w:lineRule="auto"/>
        <w:jc w:val="both"/>
        <w:outlineLvl w:val="0"/>
        <w:rPr>
          <w:b/>
          <w:sz w:val="26"/>
          <w:szCs w:val="26"/>
        </w:rPr>
      </w:pPr>
      <w:r w:rsidRPr="001E3E53">
        <w:rPr>
          <w:b/>
          <w:sz w:val="26"/>
          <w:szCs w:val="26"/>
        </w:rPr>
        <w:t>H</w:t>
      </w:r>
      <w:r w:rsidRPr="001E3E53">
        <w:rPr>
          <w:b/>
          <w:caps/>
          <w:sz w:val="26"/>
          <w:szCs w:val="26"/>
        </w:rPr>
        <w:t xml:space="preserve">ypothesis </w:t>
      </w:r>
    </w:p>
    <w:p w14:paraId="77B87F94" w14:textId="77777777" w:rsidR="00EA1428" w:rsidRPr="001E3E53" w:rsidRDefault="00EA1428" w:rsidP="002E58FE">
      <w:pPr>
        <w:pStyle w:val="NormalWeb"/>
        <w:shd w:val="clear" w:color="auto" w:fill="FFFFFF"/>
        <w:spacing w:after="200" w:line="480" w:lineRule="auto"/>
        <w:jc w:val="both"/>
        <w:outlineLvl w:val="0"/>
        <w:rPr>
          <w:sz w:val="26"/>
          <w:szCs w:val="26"/>
        </w:rPr>
      </w:pPr>
      <w:r w:rsidRPr="001E3E53">
        <w:rPr>
          <w:sz w:val="26"/>
          <w:szCs w:val="26"/>
        </w:rPr>
        <w:tab/>
        <w:t>The hypothesis of the present study is stated as follows:</w:t>
      </w:r>
    </w:p>
    <w:p w14:paraId="7C033EE9" w14:textId="77777777" w:rsidR="00EA1428" w:rsidRPr="001E3E53" w:rsidRDefault="00EA1428" w:rsidP="00EA1428">
      <w:pPr>
        <w:pStyle w:val="NormalWeb"/>
        <w:numPr>
          <w:ilvl w:val="0"/>
          <w:numId w:val="9"/>
        </w:numPr>
        <w:shd w:val="clear" w:color="auto" w:fill="FFFFFF"/>
        <w:spacing w:after="200" w:line="480" w:lineRule="auto"/>
        <w:jc w:val="both"/>
        <w:rPr>
          <w:sz w:val="26"/>
          <w:szCs w:val="26"/>
        </w:rPr>
      </w:pPr>
      <w:r w:rsidRPr="001E3E53">
        <w:rPr>
          <w:sz w:val="26"/>
          <w:szCs w:val="26"/>
        </w:rPr>
        <w:t xml:space="preserve">There is significant difference in the </w:t>
      </w:r>
      <w:r>
        <w:rPr>
          <w:sz w:val="26"/>
          <w:szCs w:val="26"/>
        </w:rPr>
        <w:t xml:space="preserve">preference for each of the </w:t>
      </w:r>
      <w:r w:rsidRPr="001E3E53">
        <w:rPr>
          <w:sz w:val="26"/>
          <w:szCs w:val="26"/>
        </w:rPr>
        <w:t xml:space="preserve">Problem Dealing Strategies </w:t>
      </w:r>
      <w:r>
        <w:rPr>
          <w:sz w:val="26"/>
          <w:szCs w:val="26"/>
        </w:rPr>
        <w:t>between</w:t>
      </w:r>
      <w:r w:rsidRPr="001E3E53">
        <w:rPr>
          <w:sz w:val="26"/>
          <w:szCs w:val="26"/>
        </w:rPr>
        <w:t xml:space="preserve"> </w:t>
      </w:r>
      <w:r>
        <w:rPr>
          <w:sz w:val="26"/>
          <w:szCs w:val="26"/>
        </w:rPr>
        <w:t>s</w:t>
      </w:r>
      <w:r w:rsidRPr="001E3E53">
        <w:rPr>
          <w:sz w:val="26"/>
          <w:szCs w:val="26"/>
        </w:rPr>
        <w:t xml:space="preserve">econdary </w:t>
      </w:r>
      <w:r>
        <w:rPr>
          <w:sz w:val="26"/>
          <w:szCs w:val="26"/>
        </w:rPr>
        <w:t>s</w:t>
      </w:r>
      <w:r w:rsidRPr="001E3E53">
        <w:rPr>
          <w:sz w:val="26"/>
          <w:szCs w:val="26"/>
        </w:rPr>
        <w:t xml:space="preserve">chool teachers with high and low Tacit Knowledge in dealing challenging </w:t>
      </w:r>
      <w:r>
        <w:rPr>
          <w:sz w:val="26"/>
          <w:szCs w:val="26"/>
        </w:rPr>
        <w:t>situations arising in their career life.</w:t>
      </w:r>
    </w:p>
    <w:p w14:paraId="23916203" w14:textId="77777777" w:rsidR="00EA1428" w:rsidRPr="001E3E53" w:rsidRDefault="00EA1428" w:rsidP="002E58FE">
      <w:pPr>
        <w:spacing w:after="200" w:line="480" w:lineRule="auto"/>
        <w:jc w:val="both"/>
        <w:outlineLvl w:val="0"/>
        <w:rPr>
          <w:sz w:val="26"/>
          <w:szCs w:val="26"/>
        </w:rPr>
      </w:pPr>
      <w:r>
        <w:rPr>
          <w:sz w:val="26"/>
          <w:szCs w:val="26"/>
        </w:rPr>
        <w:tab/>
      </w:r>
      <w:r w:rsidRPr="001E3E53">
        <w:rPr>
          <w:sz w:val="26"/>
          <w:szCs w:val="26"/>
        </w:rPr>
        <w:t>The analysis of data and discussion of results are presented under the following heads.</w:t>
      </w:r>
    </w:p>
    <w:p w14:paraId="1B69E030" w14:textId="77777777" w:rsidR="00EA1428" w:rsidRPr="004D68AC" w:rsidRDefault="00EA1428" w:rsidP="002E58FE">
      <w:pPr>
        <w:spacing w:after="200" w:line="480" w:lineRule="auto"/>
        <w:ind w:left="748" w:hanging="748"/>
        <w:jc w:val="both"/>
        <w:outlineLvl w:val="0"/>
        <w:rPr>
          <w:bCs/>
          <w:sz w:val="26"/>
          <w:szCs w:val="26"/>
        </w:rPr>
      </w:pPr>
      <w:r w:rsidRPr="004D68AC">
        <w:rPr>
          <w:bCs/>
          <w:sz w:val="26"/>
          <w:szCs w:val="26"/>
        </w:rPr>
        <w:t xml:space="preserve">A. </w:t>
      </w:r>
      <w:r w:rsidRPr="004D68AC">
        <w:rPr>
          <w:bCs/>
          <w:sz w:val="26"/>
          <w:szCs w:val="26"/>
        </w:rPr>
        <w:tab/>
        <w:t>Extent of Tacit Knowledge of Secondary School Teachers</w:t>
      </w:r>
    </w:p>
    <w:p w14:paraId="47CA55C6" w14:textId="77777777" w:rsidR="00EA1428" w:rsidRPr="004D68AC" w:rsidRDefault="00EA1428" w:rsidP="002E58FE">
      <w:pPr>
        <w:tabs>
          <w:tab w:val="left" w:pos="180"/>
          <w:tab w:val="left" w:pos="360"/>
        </w:tabs>
        <w:spacing w:after="200" w:line="480" w:lineRule="auto"/>
        <w:ind w:left="748" w:hanging="748"/>
        <w:jc w:val="both"/>
        <w:rPr>
          <w:bCs/>
          <w:sz w:val="26"/>
          <w:szCs w:val="26"/>
        </w:rPr>
      </w:pPr>
      <w:r w:rsidRPr="004D68AC">
        <w:rPr>
          <w:bCs/>
          <w:sz w:val="26"/>
          <w:szCs w:val="26"/>
        </w:rPr>
        <w:t xml:space="preserve">B. </w:t>
      </w:r>
      <w:r w:rsidRPr="004D68AC">
        <w:rPr>
          <w:bCs/>
          <w:sz w:val="26"/>
          <w:szCs w:val="26"/>
        </w:rPr>
        <w:tab/>
      </w:r>
      <w:r w:rsidRPr="004D68AC">
        <w:rPr>
          <w:bCs/>
          <w:sz w:val="26"/>
          <w:szCs w:val="26"/>
        </w:rPr>
        <w:tab/>
        <w:t xml:space="preserve">Extent of </w:t>
      </w:r>
      <w:r>
        <w:rPr>
          <w:bCs/>
          <w:sz w:val="26"/>
          <w:szCs w:val="26"/>
        </w:rPr>
        <w:t xml:space="preserve">Preference of </w:t>
      </w:r>
      <w:r w:rsidRPr="004D68AC">
        <w:rPr>
          <w:bCs/>
          <w:sz w:val="26"/>
          <w:szCs w:val="26"/>
        </w:rPr>
        <w:t xml:space="preserve">Various Problem Dealing Strategies </w:t>
      </w:r>
      <w:r>
        <w:rPr>
          <w:bCs/>
          <w:sz w:val="26"/>
          <w:szCs w:val="26"/>
        </w:rPr>
        <w:t>among</w:t>
      </w:r>
      <w:r w:rsidRPr="004D68AC">
        <w:rPr>
          <w:bCs/>
          <w:sz w:val="26"/>
          <w:szCs w:val="26"/>
        </w:rPr>
        <w:t xml:space="preserve"> Secondary School   Teachers</w:t>
      </w:r>
    </w:p>
    <w:p w14:paraId="38495995" w14:textId="77777777" w:rsidR="00EA1428" w:rsidRPr="004D68AC" w:rsidRDefault="00EA1428" w:rsidP="002E58FE">
      <w:pPr>
        <w:spacing w:after="200" w:line="480" w:lineRule="auto"/>
        <w:ind w:left="748" w:hanging="748"/>
        <w:jc w:val="both"/>
        <w:rPr>
          <w:bCs/>
          <w:sz w:val="26"/>
          <w:szCs w:val="26"/>
        </w:rPr>
      </w:pPr>
      <w:r w:rsidRPr="004D68AC">
        <w:rPr>
          <w:bCs/>
          <w:sz w:val="26"/>
          <w:szCs w:val="26"/>
        </w:rPr>
        <w:lastRenderedPageBreak/>
        <w:t xml:space="preserve">C. </w:t>
      </w:r>
      <w:r w:rsidRPr="004D68AC">
        <w:rPr>
          <w:bCs/>
          <w:sz w:val="26"/>
          <w:szCs w:val="26"/>
        </w:rPr>
        <w:tab/>
        <w:t xml:space="preserve">Difference in the </w:t>
      </w:r>
      <w:r>
        <w:rPr>
          <w:bCs/>
          <w:sz w:val="26"/>
          <w:szCs w:val="26"/>
        </w:rPr>
        <w:t xml:space="preserve">Preference for each of the </w:t>
      </w:r>
      <w:r w:rsidRPr="004D68AC">
        <w:rPr>
          <w:bCs/>
          <w:sz w:val="26"/>
          <w:szCs w:val="26"/>
        </w:rPr>
        <w:t xml:space="preserve">Problem Dealing Strategies </w:t>
      </w:r>
      <w:r>
        <w:rPr>
          <w:bCs/>
          <w:sz w:val="26"/>
          <w:szCs w:val="26"/>
        </w:rPr>
        <w:t xml:space="preserve">between </w:t>
      </w:r>
      <w:r w:rsidRPr="004D68AC">
        <w:rPr>
          <w:bCs/>
          <w:sz w:val="26"/>
          <w:szCs w:val="26"/>
        </w:rPr>
        <w:t>Secondary School Teachers with High and Low Tacit Knowledge</w:t>
      </w:r>
    </w:p>
    <w:p w14:paraId="70FE7BFF" w14:textId="77777777" w:rsidR="00EA1428" w:rsidRPr="001E3E53" w:rsidRDefault="00EA1428" w:rsidP="001D6BBF">
      <w:pPr>
        <w:spacing w:after="200" w:line="480" w:lineRule="auto"/>
        <w:ind w:left="720" w:hanging="720"/>
        <w:jc w:val="both"/>
        <w:outlineLvl w:val="0"/>
        <w:rPr>
          <w:b/>
          <w:sz w:val="26"/>
          <w:szCs w:val="26"/>
        </w:rPr>
      </w:pPr>
      <w:r w:rsidRPr="001E3E53">
        <w:rPr>
          <w:b/>
          <w:sz w:val="26"/>
          <w:szCs w:val="26"/>
        </w:rPr>
        <w:t xml:space="preserve">A. </w:t>
      </w:r>
      <w:r>
        <w:rPr>
          <w:b/>
          <w:sz w:val="26"/>
          <w:szCs w:val="26"/>
        </w:rPr>
        <w:tab/>
      </w:r>
      <w:r w:rsidRPr="001E3E53">
        <w:rPr>
          <w:b/>
          <w:sz w:val="26"/>
          <w:szCs w:val="26"/>
        </w:rPr>
        <w:t>EXTENT OF TACIT KNOWLEDGE OF SECONDARY SCHOOL TEACHERS</w:t>
      </w:r>
    </w:p>
    <w:p w14:paraId="6DE7E1CA" w14:textId="77777777" w:rsidR="00EA1428" w:rsidRPr="001E3E53" w:rsidRDefault="00EA1428" w:rsidP="002E58FE">
      <w:pPr>
        <w:spacing w:after="200" w:line="480" w:lineRule="auto"/>
        <w:jc w:val="both"/>
        <w:rPr>
          <w:sz w:val="26"/>
          <w:szCs w:val="26"/>
        </w:rPr>
      </w:pPr>
      <w:r w:rsidRPr="001E3E53">
        <w:rPr>
          <w:b/>
          <w:sz w:val="26"/>
          <w:szCs w:val="26"/>
        </w:rPr>
        <w:tab/>
      </w:r>
      <w:r w:rsidRPr="001E3E53">
        <w:rPr>
          <w:sz w:val="26"/>
          <w:szCs w:val="26"/>
        </w:rPr>
        <w:t xml:space="preserve">In this section, analysis was done to find out the extent </w:t>
      </w:r>
      <w:r>
        <w:rPr>
          <w:sz w:val="26"/>
          <w:szCs w:val="26"/>
        </w:rPr>
        <w:t>o</w:t>
      </w:r>
      <w:r w:rsidRPr="001E3E53">
        <w:rPr>
          <w:sz w:val="26"/>
          <w:szCs w:val="26"/>
        </w:rPr>
        <w:t xml:space="preserve">f Tacit Knowledge of </w:t>
      </w:r>
      <w:r>
        <w:rPr>
          <w:sz w:val="26"/>
          <w:szCs w:val="26"/>
        </w:rPr>
        <w:t>s</w:t>
      </w:r>
      <w:r w:rsidRPr="001E3E53">
        <w:rPr>
          <w:sz w:val="26"/>
          <w:szCs w:val="26"/>
        </w:rPr>
        <w:t xml:space="preserve">econdary </w:t>
      </w:r>
      <w:r>
        <w:rPr>
          <w:sz w:val="26"/>
          <w:szCs w:val="26"/>
        </w:rPr>
        <w:t>s</w:t>
      </w:r>
      <w:r w:rsidRPr="001E3E53">
        <w:rPr>
          <w:sz w:val="26"/>
          <w:szCs w:val="26"/>
        </w:rPr>
        <w:t xml:space="preserve">chool </w:t>
      </w:r>
      <w:r>
        <w:rPr>
          <w:sz w:val="26"/>
          <w:szCs w:val="26"/>
        </w:rPr>
        <w:t>t</w:t>
      </w:r>
      <w:r w:rsidRPr="001E3E53">
        <w:rPr>
          <w:sz w:val="26"/>
          <w:szCs w:val="26"/>
        </w:rPr>
        <w:t>eachers.</w:t>
      </w:r>
    </w:p>
    <w:p w14:paraId="73CE01D5" w14:textId="77777777" w:rsidR="00EA1428" w:rsidRPr="001E3E53" w:rsidRDefault="00EA1428" w:rsidP="002E58FE">
      <w:pPr>
        <w:spacing w:after="200" w:line="480" w:lineRule="auto"/>
        <w:jc w:val="both"/>
        <w:rPr>
          <w:sz w:val="26"/>
          <w:szCs w:val="26"/>
        </w:rPr>
      </w:pPr>
      <w:r w:rsidRPr="001E3E53">
        <w:rPr>
          <w:sz w:val="26"/>
          <w:szCs w:val="26"/>
        </w:rPr>
        <w:tab/>
        <w:t xml:space="preserve">To see the nature of the variable Tacit Knowledge of </w:t>
      </w:r>
      <w:r>
        <w:rPr>
          <w:sz w:val="26"/>
          <w:szCs w:val="26"/>
        </w:rPr>
        <w:t>s</w:t>
      </w:r>
      <w:r w:rsidRPr="001E3E53">
        <w:rPr>
          <w:sz w:val="26"/>
          <w:szCs w:val="26"/>
        </w:rPr>
        <w:t xml:space="preserve">econdary </w:t>
      </w:r>
      <w:r>
        <w:rPr>
          <w:sz w:val="26"/>
          <w:szCs w:val="26"/>
        </w:rPr>
        <w:t>s</w:t>
      </w:r>
      <w:r w:rsidRPr="001E3E53">
        <w:rPr>
          <w:sz w:val="26"/>
          <w:szCs w:val="26"/>
        </w:rPr>
        <w:t xml:space="preserve">chool </w:t>
      </w:r>
      <w:r>
        <w:rPr>
          <w:sz w:val="26"/>
          <w:szCs w:val="26"/>
        </w:rPr>
        <w:t>t</w:t>
      </w:r>
      <w:r w:rsidRPr="001E3E53">
        <w:rPr>
          <w:sz w:val="26"/>
          <w:szCs w:val="26"/>
        </w:rPr>
        <w:t>eachers</w:t>
      </w:r>
      <w:r>
        <w:rPr>
          <w:sz w:val="26"/>
          <w:szCs w:val="26"/>
        </w:rPr>
        <w:t>,</w:t>
      </w:r>
      <w:r w:rsidRPr="001E3E53">
        <w:rPr>
          <w:sz w:val="26"/>
          <w:szCs w:val="26"/>
        </w:rPr>
        <w:t xml:space="preserve"> important statistical constants such as mean, median, mode, standard deviation, skewness and kurtosis were computed for the whole sample.</w:t>
      </w:r>
    </w:p>
    <w:p w14:paraId="41294788" w14:textId="77777777" w:rsidR="00EA1428" w:rsidRDefault="00EA1428" w:rsidP="002E58FE">
      <w:pPr>
        <w:spacing w:after="200" w:line="480" w:lineRule="auto"/>
        <w:rPr>
          <w:sz w:val="26"/>
          <w:szCs w:val="26"/>
        </w:rPr>
      </w:pPr>
      <w:r>
        <w:rPr>
          <w:sz w:val="26"/>
          <w:szCs w:val="26"/>
        </w:rPr>
        <w:tab/>
      </w:r>
      <w:r w:rsidRPr="001E3E53">
        <w:rPr>
          <w:sz w:val="26"/>
          <w:szCs w:val="26"/>
        </w:rPr>
        <w:t>The details of the stat</w:t>
      </w:r>
      <w:r>
        <w:rPr>
          <w:sz w:val="26"/>
          <w:szCs w:val="26"/>
        </w:rPr>
        <w:t>istics are presented in Table 5.</w:t>
      </w:r>
    </w:p>
    <w:p w14:paraId="67AA0FAF" w14:textId="77777777" w:rsidR="00EA1428" w:rsidRPr="001E3E53" w:rsidRDefault="00EA1428" w:rsidP="002E58FE">
      <w:pPr>
        <w:spacing w:after="200"/>
        <w:jc w:val="center"/>
        <w:rPr>
          <w:b/>
          <w:sz w:val="26"/>
          <w:szCs w:val="26"/>
        </w:rPr>
      </w:pPr>
      <w:r w:rsidRPr="001E3E53">
        <w:rPr>
          <w:b/>
          <w:sz w:val="26"/>
          <w:szCs w:val="26"/>
        </w:rPr>
        <w:t>TABLE 5</w:t>
      </w:r>
    </w:p>
    <w:p w14:paraId="0228A045" w14:textId="77777777" w:rsidR="00EA1428" w:rsidRPr="001E3E53" w:rsidRDefault="00EA1428" w:rsidP="002E58FE">
      <w:pPr>
        <w:jc w:val="center"/>
        <w:outlineLvl w:val="0"/>
        <w:rPr>
          <w:b/>
          <w:sz w:val="26"/>
          <w:szCs w:val="26"/>
        </w:rPr>
      </w:pPr>
      <w:r w:rsidRPr="001E3E53">
        <w:rPr>
          <w:b/>
          <w:sz w:val="26"/>
          <w:szCs w:val="26"/>
        </w:rPr>
        <w:t>Descriptive Statistics of the Variable</w:t>
      </w:r>
    </w:p>
    <w:p w14:paraId="6B99158F" w14:textId="77777777" w:rsidR="00EA1428" w:rsidRDefault="00EA1428" w:rsidP="002E58FE">
      <w:pPr>
        <w:jc w:val="center"/>
        <w:rPr>
          <w:b/>
          <w:sz w:val="26"/>
          <w:szCs w:val="26"/>
        </w:rPr>
      </w:pPr>
      <w:r w:rsidRPr="001E3E53">
        <w:rPr>
          <w:b/>
          <w:sz w:val="26"/>
          <w:szCs w:val="26"/>
        </w:rPr>
        <w:t>Tacit Knowledge of Secondary School Teachers</w:t>
      </w:r>
    </w:p>
    <w:p w14:paraId="6ADD0C61" w14:textId="77777777" w:rsidR="00EA1428" w:rsidRPr="001E3E53" w:rsidRDefault="00EA1428" w:rsidP="00071AB8">
      <w:pPr>
        <w:jc w:val="center"/>
        <w:rPr>
          <w:b/>
          <w:sz w:val="26"/>
          <w:szCs w:val="26"/>
        </w:rPr>
      </w:pPr>
    </w:p>
    <w:tbl>
      <w:tblPr>
        <w:tblStyle w:val="Hyperlink"/>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9"/>
        <w:gridCol w:w="1273"/>
        <w:gridCol w:w="1296"/>
        <w:gridCol w:w="1253"/>
        <w:gridCol w:w="1344"/>
        <w:gridCol w:w="1345"/>
        <w:gridCol w:w="1306"/>
      </w:tblGrid>
      <w:tr w:rsidR="00EA1428" w:rsidRPr="001E3E53" w14:paraId="3C0A92C9" w14:textId="77777777">
        <w:trPr>
          <w:trHeight w:val="548"/>
        </w:trPr>
        <w:tc>
          <w:tcPr>
            <w:tcW w:w="1368" w:type="dxa"/>
            <w:vAlign w:val="center"/>
          </w:tcPr>
          <w:p w14:paraId="3D30D8B4" w14:textId="77777777" w:rsidR="00EA1428" w:rsidRPr="004D68AC" w:rsidRDefault="00EA1428" w:rsidP="00C668E3">
            <w:pPr>
              <w:spacing w:before="60" w:after="60"/>
              <w:jc w:val="center"/>
              <w:rPr>
                <w:b/>
                <w:bCs/>
                <w:sz w:val="26"/>
                <w:szCs w:val="26"/>
              </w:rPr>
            </w:pPr>
            <w:r>
              <w:rPr>
                <w:b/>
                <w:bCs/>
                <w:sz w:val="26"/>
                <w:szCs w:val="26"/>
              </w:rPr>
              <w:t>N</w:t>
            </w:r>
          </w:p>
        </w:tc>
        <w:tc>
          <w:tcPr>
            <w:tcW w:w="1368" w:type="dxa"/>
            <w:vAlign w:val="center"/>
          </w:tcPr>
          <w:p w14:paraId="15F647C9" w14:textId="77777777" w:rsidR="00EA1428" w:rsidRPr="004D68AC" w:rsidRDefault="00EA1428" w:rsidP="004D68AC">
            <w:pPr>
              <w:spacing w:before="60" w:after="60"/>
              <w:jc w:val="center"/>
              <w:rPr>
                <w:b/>
                <w:bCs/>
                <w:sz w:val="26"/>
                <w:szCs w:val="26"/>
              </w:rPr>
            </w:pPr>
            <w:r w:rsidRPr="004D68AC">
              <w:rPr>
                <w:b/>
                <w:bCs/>
                <w:sz w:val="26"/>
                <w:szCs w:val="26"/>
              </w:rPr>
              <w:t>Mean</w:t>
            </w:r>
          </w:p>
        </w:tc>
        <w:tc>
          <w:tcPr>
            <w:tcW w:w="1368" w:type="dxa"/>
            <w:vAlign w:val="center"/>
          </w:tcPr>
          <w:p w14:paraId="242CAE0E" w14:textId="77777777" w:rsidR="00EA1428" w:rsidRPr="004D68AC" w:rsidRDefault="00EA1428" w:rsidP="004D68AC">
            <w:pPr>
              <w:spacing w:before="60" w:after="60"/>
              <w:jc w:val="center"/>
              <w:rPr>
                <w:b/>
                <w:bCs/>
                <w:sz w:val="26"/>
                <w:szCs w:val="26"/>
              </w:rPr>
            </w:pPr>
            <w:r w:rsidRPr="004D68AC">
              <w:rPr>
                <w:b/>
                <w:bCs/>
                <w:sz w:val="26"/>
                <w:szCs w:val="26"/>
              </w:rPr>
              <w:t>Median</w:t>
            </w:r>
          </w:p>
        </w:tc>
        <w:tc>
          <w:tcPr>
            <w:tcW w:w="1368" w:type="dxa"/>
            <w:vAlign w:val="center"/>
          </w:tcPr>
          <w:p w14:paraId="611E263A" w14:textId="77777777" w:rsidR="00EA1428" w:rsidRPr="004D68AC" w:rsidRDefault="00EA1428" w:rsidP="004D68AC">
            <w:pPr>
              <w:spacing w:before="60" w:after="60"/>
              <w:jc w:val="center"/>
              <w:rPr>
                <w:b/>
                <w:bCs/>
                <w:sz w:val="26"/>
                <w:szCs w:val="26"/>
              </w:rPr>
            </w:pPr>
            <w:r w:rsidRPr="004D68AC">
              <w:rPr>
                <w:b/>
                <w:bCs/>
                <w:sz w:val="26"/>
                <w:szCs w:val="26"/>
              </w:rPr>
              <w:t>Mode</w:t>
            </w:r>
          </w:p>
        </w:tc>
        <w:tc>
          <w:tcPr>
            <w:tcW w:w="1368" w:type="dxa"/>
            <w:vAlign w:val="center"/>
          </w:tcPr>
          <w:p w14:paraId="5CAD626C" w14:textId="77777777" w:rsidR="00EA1428" w:rsidRPr="004D68AC" w:rsidRDefault="00EA1428" w:rsidP="004D68AC">
            <w:pPr>
              <w:spacing w:before="60" w:after="60"/>
              <w:jc w:val="center"/>
              <w:rPr>
                <w:b/>
                <w:bCs/>
                <w:sz w:val="26"/>
                <w:szCs w:val="26"/>
              </w:rPr>
            </w:pPr>
            <w:r w:rsidRPr="004D68AC">
              <w:rPr>
                <w:b/>
                <w:bCs/>
                <w:sz w:val="26"/>
                <w:szCs w:val="26"/>
              </w:rPr>
              <w:t>Standard</w:t>
            </w:r>
          </w:p>
          <w:p w14:paraId="02A5C3E5" w14:textId="77777777" w:rsidR="00EA1428" w:rsidRPr="004D68AC" w:rsidRDefault="00EA1428" w:rsidP="004D68AC">
            <w:pPr>
              <w:spacing w:before="60" w:after="60"/>
              <w:jc w:val="center"/>
              <w:rPr>
                <w:b/>
                <w:bCs/>
                <w:sz w:val="26"/>
                <w:szCs w:val="26"/>
              </w:rPr>
            </w:pPr>
            <w:r w:rsidRPr="004D68AC">
              <w:rPr>
                <w:b/>
                <w:bCs/>
                <w:sz w:val="26"/>
                <w:szCs w:val="26"/>
              </w:rPr>
              <w:t>Deviation</w:t>
            </w:r>
          </w:p>
        </w:tc>
        <w:tc>
          <w:tcPr>
            <w:tcW w:w="1368" w:type="dxa"/>
            <w:vAlign w:val="center"/>
          </w:tcPr>
          <w:p w14:paraId="2C58E8EE" w14:textId="77777777" w:rsidR="00EA1428" w:rsidRPr="004D68AC" w:rsidRDefault="00EA1428" w:rsidP="004D68AC">
            <w:pPr>
              <w:spacing w:before="60" w:after="60"/>
              <w:jc w:val="center"/>
              <w:rPr>
                <w:b/>
                <w:bCs/>
                <w:sz w:val="26"/>
                <w:szCs w:val="26"/>
              </w:rPr>
            </w:pPr>
            <w:r w:rsidRPr="004D68AC">
              <w:rPr>
                <w:b/>
                <w:bCs/>
                <w:sz w:val="26"/>
                <w:szCs w:val="26"/>
              </w:rPr>
              <w:t>Skewness</w:t>
            </w:r>
          </w:p>
        </w:tc>
        <w:tc>
          <w:tcPr>
            <w:tcW w:w="1368" w:type="dxa"/>
            <w:vAlign w:val="center"/>
          </w:tcPr>
          <w:p w14:paraId="69ECC9E7" w14:textId="77777777" w:rsidR="00EA1428" w:rsidRPr="004D68AC" w:rsidRDefault="00EA1428" w:rsidP="004D68AC">
            <w:pPr>
              <w:spacing w:before="60" w:after="60"/>
              <w:jc w:val="center"/>
              <w:rPr>
                <w:b/>
                <w:bCs/>
                <w:sz w:val="26"/>
                <w:szCs w:val="26"/>
              </w:rPr>
            </w:pPr>
            <w:r w:rsidRPr="004D68AC">
              <w:rPr>
                <w:b/>
                <w:bCs/>
                <w:sz w:val="26"/>
                <w:szCs w:val="26"/>
              </w:rPr>
              <w:t>Kurtosis</w:t>
            </w:r>
          </w:p>
        </w:tc>
      </w:tr>
      <w:tr w:rsidR="00EA1428" w:rsidRPr="001E3E53" w14:paraId="2A6F15E7" w14:textId="77777777">
        <w:trPr>
          <w:trHeight w:val="710"/>
        </w:trPr>
        <w:tc>
          <w:tcPr>
            <w:tcW w:w="1368" w:type="dxa"/>
          </w:tcPr>
          <w:p w14:paraId="7CAE0A20" w14:textId="77777777" w:rsidR="00EA1428" w:rsidRPr="001E3E53" w:rsidRDefault="00EA1428" w:rsidP="00FF0A05">
            <w:pPr>
              <w:spacing w:before="60" w:after="60"/>
              <w:jc w:val="center"/>
              <w:rPr>
                <w:sz w:val="26"/>
                <w:szCs w:val="26"/>
              </w:rPr>
            </w:pPr>
            <w:r w:rsidRPr="001E3E53">
              <w:rPr>
                <w:sz w:val="26"/>
                <w:szCs w:val="26"/>
              </w:rPr>
              <w:t>150</w:t>
            </w:r>
          </w:p>
        </w:tc>
        <w:tc>
          <w:tcPr>
            <w:tcW w:w="1368" w:type="dxa"/>
          </w:tcPr>
          <w:p w14:paraId="3BC7570D" w14:textId="77777777" w:rsidR="00EA1428" w:rsidRPr="001E3E53" w:rsidRDefault="00EA1428" w:rsidP="00FF0A05">
            <w:pPr>
              <w:spacing w:before="60" w:after="60"/>
              <w:jc w:val="center"/>
              <w:rPr>
                <w:sz w:val="26"/>
                <w:szCs w:val="26"/>
              </w:rPr>
            </w:pPr>
            <w:r w:rsidRPr="001E3E53">
              <w:rPr>
                <w:sz w:val="26"/>
                <w:szCs w:val="26"/>
              </w:rPr>
              <w:t>302.51</w:t>
            </w:r>
          </w:p>
        </w:tc>
        <w:tc>
          <w:tcPr>
            <w:tcW w:w="1368" w:type="dxa"/>
          </w:tcPr>
          <w:p w14:paraId="69635713" w14:textId="77777777" w:rsidR="00EA1428" w:rsidRPr="001E3E53" w:rsidRDefault="00EA1428" w:rsidP="00FF0A05">
            <w:pPr>
              <w:spacing w:before="60" w:after="60"/>
              <w:jc w:val="center"/>
              <w:rPr>
                <w:sz w:val="26"/>
                <w:szCs w:val="26"/>
              </w:rPr>
            </w:pPr>
            <w:r w:rsidRPr="001E3E53">
              <w:rPr>
                <w:sz w:val="26"/>
                <w:szCs w:val="26"/>
              </w:rPr>
              <w:t>303</w:t>
            </w:r>
          </w:p>
        </w:tc>
        <w:tc>
          <w:tcPr>
            <w:tcW w:w="1368" w:type="dxa"/>
          </w:tcPr>
          <w:p w14:paraId="23106D70" w14:textId="77777777" w:rsidR="00EA1428" w:rsidRPr="001E3E53" w:rsidRDefault="00EA1428" w:rsidP="00FF0A05">
            <w:pPr>
              <w:spacing w:before="60" w:after="60"/>
              <w:jc w:val="center"/>
              <w:rPr>
                <w:sz w:val="26"/>
                <w:szCs w:val="26"/>
              </w:rPr>
            </w:pPr>
            <w:r w:rsidRPr="001E3E53">
              <w:rPr>
                <w:sz w:val="26"/>
                <w:szCs w:val="26"/>
              </w:rPr>
              <w:t>310</w:t>
            </w:r>
          </w:p>
        </w:tc>
        <w:tc>
          <w:tcPr>
            <w:tcW w:w="1368" w:type="dxa"/>
          </w:tcPr>
          <w:p w14:paraId="48432CFE" w14:textId="77777777" w:rsidR="00EA1428" w:rsidRPr="001E3E53" w:rsidRDefault="00EA1428" w:rsidP="00FF0A05">
            <w:pPr>
              <w:spacing w:before="60" w:after="60"/>
              <w:jc w:val="center"/>
              <w:rPr>
                <w:sz w:val="26"/>
                <w:szCs w:val="26"/>
              </w:rPr>
            </w:pPr>
            <w:r w:rsidRPr="001E3E53">
              <w:rPr>
                <w:sz w:val="26"/>
                <w:szCs w:val="26"/>
              </w:rPr>
              <w:t>21.08</w:t>
            </w:r>
          </w:p>
        </w:tc>
        <w:tc>
          <w:tcPr>
            <w:tcW w:w="1368" w:type="dxa"/>
          </w:tcPr>
          <w:p w14:paraId="5421D4CE" w14:textId="77777777" w:rsidR="00EA1428" w:rsidRPr="001E3E53" w:rsidRDefault="00EA1428" w:rsidP="00FF0A05">
            <w:pPr>
              <w:spacing w:before="60" w:after="60"/>
              <w:jc w:val="center"/>
              <w:rPr>
                <w:sz w:val="26"/>
                <w:szCs w:val="26"/>
              </w:rPr>
            </w:pPr>
            <w:r w:rsidRPr="001E3E53">
              <w:rPr>
                <w:sz w:val="26"/>
                <w:szCs w:val="26"/>
              </w:rPr>
              <w:t>-0.36</w:t>
            </w:r>
          </w:p>
        </w:tc>
        <w:tc>
          <w:tcPr>
            <w:tcW w:w="1368" w:type="dxa"/>
          </w:tcPr>
          <w:p w14:paraId="30EDB615" w14:textId="77777777" w:rsidR="00EA1428" w:rsidRPr="001E3E53" w:rsidRDefault="00EA1428" w:rsidP="00FF0A05">
            <w:pPr>
              <w:spacing w:before="60" w:after="60"/>
              <w:jc w:val="center"/>
              <w:rPr>
                <w:sz w:val="26"/>
                <w:szCs w:val="26"/>
              </w:rPr>
            </w:pPr>
            <w:r w:rsidRPr="001E3E53">
              <w:rPr>
                <w:sz w:val="26"/>
                <w:szCs w:val="26"/>
              </w:rPr>
              <w:t>0.75</w:t>
            </w:r>
          </w:p>
        </w:tc>
      </w:tr>
    </w:tbl>
    <w:p w14:paraId="02A80355" w14:textId="77777777" w:rsidR="00EA1428" w:rsidRPr="001E3E53" w:rsidRDefault="00EA1428" w:rsidP="00071AB8">
      <w:pPr>
        <w:spacing w:line="480" w:lineRule="auto"/>
        <w:rPr>
          <w:b/>
          <w:sz w:val="26"/>
          <w:szCs w:val="26"/>
        </w:rPr>
      </w:pPr>
    </w:p>
    <w:p w14:paraId="02948124" w14:textId="77777777" w:rsidR="00EA1428" w:rsidRDefault="00EA1428" w:rsidP="00630B68">
      <w:pPr>
        <w:spacing w:line="480" w:lineRule="auto"/>
        <w:ind w:firstLine="720"/>
        <w:jc w:val="both"/>
        <w:rPr>
          <w:sz w:val="26"/>
          <w:szCs w:val="26"/>
        </w:rPr>
      </w:pPr>
      <w:r w:rsidRPr="001E3E53">
        <w:rPr>
          <w:sz w:val="26"/>
          <w:szCs w:val="26"/>
        </w:rPr>
        <w:t>Table</w:t>
      </w:r>
      <w:r>
        <w:rPr>
          <w:sz w:val="26"/>
          <w:szCs w:val="26"/>
        </w:rPr>
        <w:t xml:space="preserve"> 5</w:t>
      </w:r>
      <w:r w:rsidRPr="001E3E53">
        <w:rPr>
          <w:sz w:val="26"/>
          <w:szCs w:val="26"/>
        </w:rPr>
        <w:t xml:space="preserve"> reveals that the three measures of central tendency viz. mean, median and mode of the variable Tacit Knowledge of </w:t>
      </w:r>
      <w:r>
        <w:rPr>
          <w:sz w:val="26"/>
          <w:szCs w:val="26"/>
        </w:rPr>
        <w:t>s</w:t>
      </w:r>
      <w:r w:rsidRPr="001E3E53">
        <w:rPr>
          <w:sz w:val="26"/>
          <w:szCs w:val="26"/>
        </w:rPr>
        <w:t xml:space="preserve">econdary </w:t>
      </w:r>
      <w:r>
        <w:rPr>
          <w:sz w:val="26"/>
          <w:szCs w:val="26"/>
        </w:rPr>
        <w:t>s</w:t>
      </w:r>
      <w:r w:rsidRPr="001E3E53">
        <w:rPr>
          <w:sz w:val="26"/>
          <w:szCs w:val="26"/>
        </w:rPr>
        <w:t xml:space="preserve">chool </w:t>
      </w:r>
      <w:r>
        <w:rPr>
          <w:sz w:val="26"/>
          <w:szCs w:val="26"/>
        </w:rPr>
        <w:t>t</w:t>
      </w:r>
      <w:r w:rsidRPr="001E3E53">
        <w:rPr>
          <w:sz w:val="26"/>
          <w:szCs w:val="26"/>
        </w:rPr>
        <w:t xml:space="preserve">eachers are almost equal. The extent of skewness or index of </w:t>
      </w:r>
      <w:r>
        <w:rPr>
          <w:sz w:val="26"/>
          <w:szCs w:val="26"/>
        </w:rPr>
        <w:t xml:space="preserve">asymmetry  </w:t>
      </w:r>
      <w:r w:rsidRPr="001E3E53">
        <w:rPr>
          <w:sz w:val="26"/>
          <w:szCs w:val="26"/>
        </w:rPr>
        <w:t xml:space="preserve"> </w:t>
      </w:r>
      <w:r>
        <w:rPr>
          <w:sz w:val="26"/>
          <w:szCs w:val="26"/>
        </w:rPr>
        <w:t xml:space="preserve"> </w:t>
      </w:r>
      <w:r w:rsidRPr="001E3E53">
        <w:rPr>
          <w:sz w:val="26"/>
          <w:szCs w:val="26"/>
        </w:rPr>
        <w:t>is</w:t>
      </w:r>
      <w:r>
        <w:rPr>
          <w:sz w:val="26"/>
          <w:szCs w:val="26"/>
        </w:rPr>
        <w:t xml:space="preserve">  </w:t>
      </w:r>
      <w:r w:rsidRPr="001E3E53">
        <w:rPr>
          <w:sz w:val="26"/>
          <w:szCs w:val="26"/>
        </w:rPr>
        <w:t xml:space="preserve"> </w:t>
      </w:r>
    </w:p>
    <w:p w14:paraId="162AEA78" w14:textId="77777777" w:rsidR="00EA1428" w:rsidRPr="001E3E53" w:rsidRDefault="00EA1428" w:rsidP="00630B68">
      <w:pPr>
        <w:spacing w:line="480" w:lineRule="auto"/>
        <w:jc w:val="both"/>
        <w:rPr>
          <w:sz w:val="26"/>
          <w:szCs w:val="26"/>
        </w:rPr>
      </w:pPr>
      <w:r w:rsidRPr="001E3E53">
        <w:rPr>
          <w:sz w:val="26"/>
          <w:szCs w:val="26"/>
        </w:rPr>
        <w:lastRenderedPageBreak/>
        <w:t xml:space="preserve">-0.36. This shows that the distribution is slightly negatively skewed. The measure of kurtosis is 0.75 which shows that the curve is </w:t>
      </w:r>
      <w:r>
        <w:rPr>
          <w:sz w:val="26"/>
          <w:szCs w:val="26"/>
        </w:rPr>
        <w:t>platy</w:t>
      </w:r>
      <w:r w:rsidRPr="001E3E53">
        <w:rPr>
          <w:sz w:val="26"/>
          <w:szCs w:val="26"/>
        </w:rPr>
        <w:t>kurtic.</w:t>
      </w:r>
    </w:p>
    <w:p w14:paraId="0771C466" w14:textId="77777777" w:rsidR="00EA1428" w:rsidRPr="001E3E53" w:rsidRDefault="00EA1428" w:rsidP="002E58FE">
      <w:pPr>
        <w:jc w:val="both"/>
        <w:rPr>
          <w:sz w:val="26"/>
          <w:szCs w:val="26"/>
        </w:rPr>
      </w:pPr>
    </w:p>
    <w:p w14:paraId="328841DC" w14:textId="77777777" w:rsidR="00EA1428" w:rsidRPr="001E3E53" w:rsidRDefault="00EA1428" w:rsidP="001D6BBF">
      <w:pPr>
        <w:spacing w:after="200" w:line="480" w:lineRule="auto"/>
        <w:ind w:firstLine="720"/>
        <w:jc w:val="both"/>
        <w:rPr>
          <w:sz w:val="26"/>
          <w:szCs w:val="26"/>
        </w:rPr>
      </w:pPr>
      <w:r w:rsidRPr="001E3E53">
        <w:rPr>
          <w:sz w:val="26"/>
          <w:szCs w:val="26"/>
        </w:rPr>
        <w:t xml:space="preserve">The statistical constants and the graphical representation of the variable Tacit Knowledge of </w:t>
      </w:r>
      <w:r>
        <w:rPr>
          <w:sz w:val="26"/>
          <w:szCs w:val="26"/>
        </w:rPr>
        <w:t>s</w:t>
      </w:r>
      <w:r w:rsidRPr="001E3E53">
        <w:rPr>
          <w:sz w:val="26"/>
          <w:szCs w:val="26"/>
        </w:rPr>
        <w:t xml:space="preserve">econdary </w:t>
      </w:r>
      <w:r>
        <w:rPr>
          <w:sz w:val="26"/>
          <w:szCs w:val="26"/>
        </w:rPr>
        <w:t>s</w:t>
      </w:r>
      <w:r w:rsidRPr="001E3E53">
        <w:rPr>
          <w:sz w:val="26"/>
          <w:szCs w:val="26"/>
        </w:rPr>
        <w:t xml:space="preserve">chool </w:t>
      </w:r>
      <w:r>
        <w:rPr>
          <w:sz w:val="26"/>
          <w:szCs w:val="26"/>
        </w:rPr>
        <w:t>t</w:t>
      </w:r>
      <w:r w:rsidRPr="001E3E53">
        <w:rPr>
          <w:sz w:val="26"/>
          <w:szCs w:val="26"/>
        </w:rPr>
        <w:t>eachers follows approximately a normal distribution.</w:t>
      </w:r>
    </w:p>
    <w:p w14:paraId="30535D2C" w14:textId="77777777" w:rsidR="00EA1428" w:rsidRPr="00630B68" w:rsidRDefault="00EA1428" w:rsidP="001D6BBF">
      <w:pPr>
        <w:spacing w:after="200" w:line="480" w:lineRule="auto"/>
        <w:outlineLvl w:val="0"/>
        <w:rPr>
          <w:b/>
          <w:sz w:val="26"/>
          <w:szCs w:val="26"/>
        </w:rPr>
      </w:pPr>
      <w:r w:rsidRPr="00630B68">
        <w:rPr>
          <w:b/>
          <w:sz w:val="26"/>
          <w:szCs w:val="26"/>
        </w:rPr>
        <w:t>Percentile Norms for the Total Sample</w:t>
      </w:r>
    </w:p>
    <w:p w14:paraId="092A36DB" w14:textId="77777777" w:rsidR="00EA1428" w:rsidRDefault="00EA1428" w:rsidP="001D6BBF">
      <w:pPr>
        <w:spacing w:after="200" w:line="480" w:lineRule="auto"/>
        <w:jc w:val="both"/>
        <w:rPr>
          <w:sz w:val="26"/>
          <w:szCs w:val="26"/>
        </w:rPr>
      </w:pPr>
      <w:r w:rsidRPr="001E3E53">
        <w:rPr>
          <w:sz w:val="26"/>
          <w:szCs w:val="26"/>
        </w:rPr>
        <w:tab/>
        <w:t>Percentiles P</w:t>
      </w:r>
      <w:r w:rsidRPr="001E3E53">
        <w:rPr>
          <w:sz w:val="26"/>
          <w:szCs w:val="26"/>
          <w:vertAlign w:val="subscript"/>
        </w:rPr>
        <w:t xml:space="preserve">10, </w:t>
      </w:r>
      <w:r w:rsidRPr="001E3E53">
        <w:rPr>
          <w:sz w:val="26"/>
          <w:szCs w:val="26"/>
        </w:rPr>
        <w:t>P</w:t>
      </w:r>
      <w:r w:rsidRPr="001E3E53">
        <w:rPr>
          <w:sz w:val="26"/>
          <w:szCs w:val="26"/>
          <w:vertAlign w:val="subscript"/>
        </w:rPr>
        <w:t>20</w:t>
      </w:r>
      <w:r w:rsidRPr="001E3E53">
        <w:rPr>
          <w:sz w:val="26"/>
          <w:szCs w:val="26"/>
        </w:rPr>
        <w:t xml:space="preserve">  , P</w:t>
      </w:r>
      <w:r w:rsidRPr="001E3E53">
        <w:rPr>
          <w:sz w:val="26"/>
          <w:szCs w:val="26"/>
          <w:vertAlign w:val="subscript"/>
        </w:rPr>
        <w:t>30</w:t>
      </w:r>
      <w:r w:rsidRPr="001E3E53">
        <w:rPr>
          <w:sz w:val="26"/>
          <w:szCs w:val="26"/>
        </w:rPr>
        <w:t xml:space="preserve">  ,P</w:t>
      </w:r>
      <w:r w:rsidRPr="001E3E53">
        <w:rPr>
          <w:sz w:val="26"/>
          <w:szCs w:val="26"/>
          <w:vertAlign w:val="subscript"/>
        </w:rPr>
        <w:t>40</w:t>
      </w:r>
      <w:r w:rsidRPr="001E3E53">
        <w:rPr>
          <w:sz w:val="26"/>
          <w:szCs w:val="26"/>
        </w:rPr>
        <w:t xml:space="preserve">  ,P</w:t>
      </w:r>
      <w:r w:rsidRPr="001E3E53">
        <w:rPr>
          <w:sz w:val="26"/>
          <w:szCs w:val="26"/>
          <w:vertAlign w:val="subscript"/>
        </w:rPr>
        <w:t>50</w:t>
      </w:r>
      <w:r w:rsidRPr="001E3E53">
        <w:rPr>
          <w:sz w:val="26"/>
          <w:szCs w:val="26"/>
        </w:rPr>
        <w:t xml:space="preserve">  ,P</w:t>
      </w:r>
      <w:r w:rsidRPr="001E3E53">
        <w:rPr>
          <w:sz w:val="26"/>
          <w:szCs w:val="26"/>
          <w:vertAlign w:val="subscript"/>
        </w:rPr>
        <w:t>60</w:t>
      </w:r>
      <w:r w:rsidRPr="001E3E53">
        <w:rPr>
          <w:sz w:val="26"/>
          <w:szCs w:val="26"/>
        </w:rPr>
        <w:t xml:space="preserve">  ,P</w:t>
      </w:r>
      <w:r w:rsidRPr="001E3E53">
        <w:rPr>
          <w:sz w:val="26"/>
          <w:szCs w:val="26"/>
          <w:vertAlign w:val="subscript"/>
        </w:rPr>
        <w:t>70</w:t>
      </w:r>
      <w:r w:rsidRPr="001E3E53">
        <w:rPr>
          <w:sz w:val="26"/>
          <w:szCs w:val="26"/>
        </w:rPr>
        <w:t xml:space="preserve"> ,P</w:t>
      </w:r>
      <w:r w:rsidRPr="001E3E53">
        <w:rPr>
          <w:sz w:val="26"/>
          <w:szCs w:val="26"/>
          <w:vertAlign w:val="subscript"/>
        </w:rPr>
        <w:t>80</w:t>
      </w:r>
      <w:r w:rsidRPr="001E3E53">
        <w:rPr>
          <w:sz w:val="26"/>
          <w:szCs w:val="26"/>
        </w:rPr>
        <w:t xml:space="preserve">  and P</w:t>
      </w:r>
      <w:r w:rsidRPr="001E3E53">
        <w:rPr>
          <w:sz w:val="26"/>
          <w:szCs w:val="26"/>
          <w:vertAlign w:val="subscript"/>
        </w:rPr>
        <w:t>90</w:t>
      </w:r>
      <w:r w:rsidRPr="001E3E53">
        <w:rPr>
          <w:sz w:val="26"/>
          <w:szCs w:val="26"/>
        </w:rPr>
        <w:t xml:space="preserve">   were comp</w:t>
      </w:r>
      <w:r>
        <w:rPr>
          <w:sz w:val="26"/>
          <w:szCs w:val="26"/>
        </w:rPr>
        <w:t>uted</w:t>
      </w:r>
      <w:r w:rsidRPr="001E3E53">
        <w:rPr>
          <w:sz w:val="26"/>
          <w:szCs w:val="26"/>
        </w:rPr>
        <w:t xml:space="preserve"> for the total sample. They are presented in Table 6.</w:t>
      </w:r>
    </w:p>
    <w:p w14:paraId="3387292E" w14:textId="77777777" w:rsidR="00EA1428" w:rsidRPr="00630B68" w:rsidRDefault="00EA1428" w:rsidP="00C668E3">
      <w:pPr>
        <w:spacing w:after="200"/>
        <w:jc w:val="center"/>
        <w:rPr>
          <w:sz w:val="26"/>
          <w:szCs w:val="26"/>
        </w:rPr>
      </w:pPr>
      <w:r>
        <w:rPr>
          <w:b/>
          <w:sz w:val="26"/>
          <w:szCs w:val="26"/>
        </w:rPr>
        <w:br w:type="page"/>
      </w:r>
      <w:r w:rsidRPr="001E3E53">
        <w:rPr>
          <w:b/>
          <w:sz w:val="26"/>
          <w:szCs w:val="26"/>
        </w:rPr>
        <w:lastRenderedPageBreak/>
        <w:t>TABLE 6</w:t>
      </w:r>
    </w:p>
    <w:p w14:paraId="63439756" w14:textId="77777777" w:rsidR="00EA1428" w:rsidRDefault="00EA1428" w:rsidP="00C668E3">
      <w:pPr>
        <w:spacing w:after="200"/>
        <w:jc w:val="center"/>
        <w:rPr>
          <w:b/>
          <w:sz w:val="26"/>
          <w:szCs w:val="26"/>
        </w:rPr>
      </w:pPr>
      <w:r w:rsidRPr="001E3E53">
        <w:rPr>
          <w:b/>
          <w:sz w:val="26"/>
          <w:szCs w:val="26"/>
        </w:rPr>
        <w:t>Percentile Norm for the Total Sample</w:t>
      </w:r>
    </w:p>
    <w:tbl>
      <w:tblPr>
        <w:tblStyle w:val="Hyperlink"/>
        <w:tblW w:w="33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5"/>
        <w:gridCol w:w="2350"/>
      </w:tblGrid>
      <w:tr w:rsidR="00EA1428" w:rsidRPr="001E3E53" w14:paraId="6DE5844D" w14:textId="77777777">
        <w:trPr>
          <w:jc w:val="center"/>
        </w:trPr>
        <w:tc>
          <w:tcPr>
            <w:tcW w:w="3053" w:type="pct"/>
          </w:tcPr>
          <w:p w14:paraId="33119EFA" w14:textId="77777777" w:rsidR="00EA1428" w:rsidRPr="00630B68" w:rsidRDefault="00EA1428" w:rsidP="001D6BBF">
            <w:pPr>
              <w:spacing w:before="40" w:after="40"/>
              <w:jc w:val="center"/>
              <w:rPr>
                <w:bCs/>
                <w:sz w:val="26"/>
                <w:szCs w:val="26"/>
              </w:rPr>
            </w:pPr>
            <w:r w:rsidRPr="00630B68">
              <w:rPr>
                <w:bCs/>
                <w:sz w:val="26"/>
                <w:szCs w:val="26"/>
              </w:rPr>
              <w:t>Percentile</w:t>
            </w:r>
          </w:p>
        </w:tc>
        <w:tc>
          <w:tcPr>
            <w:tcW w:w="1947" w:type="pct"/>
          </w:tcPr>
          <w:p w14:paraId="460CA367" w14:textId="77777777" w:rsidR="00EA1428" w:rsidRPr="00630B68" w:rsidRDefault="00EA1428" w:rsidP="001D6BBF">
            <w:pPr>
              <w:spacing w:before="40" w:after="40"/>
              <w:jc w:val="center"/>
              <w:rPr>
                <w:bCs/>
                <w:sz w:val="26"/>
                <w:szCs w:val="26"/>
              </w:rPr>
            </w:pPr>
            <w:r w:rsidRPr="00630B68">
              <w:rPr>
                <w:bCs/>
                <w:sz w:val="26"/>
                <w:szCs w:val="26"/>
              </w:rPr>
              <w:t>Value</w:t>
            </w:r>
          </w:p>
        </w:tc>
      </w:tr>
      <w:tr w:rsidR="00EA1428" w:rsidRPr="001E3E53" w14:paraId="485B37D7" w14:textId="77777777">
        <w:trPr>
          <w:jc w:val="center"/>
        </w:trPr>
        <w:tc>
          <w:tcPr>
            <w:tcW w:w="3053" w:type="pct"/>
          </w:tcPr>
          <w:p w14:paraId="19116EAB" w14:textId="77777777" w:rsidR="00EA1428" w:rsidRPr="001E3E53" w:rsidRDefault="00EA1428" w:rsidP="001D6BBF">
            <w:pPr>
              <w:spacing w:before="40" w:after="40"/>
              <w:jc w:val="center"/>
              <w:rPr>
                <w:sz w:val="26"/>
                <w:szCs w:val="26"/>
              </w:rPr>
            </w:pPr>
            <w:r w:rsidRPr="001E3E53">
              <w:rPr>
                <w:sz w:val="26"/>
                <w:szCs w:val="26"/>
              </w:rPr>
              <w:t>P</w:t>
            </w:r>
            <w:r w:rsidRPr="001E3E53">
              <w:rPr>
                <w:sz w:val="26"/>
                <w:szCs w:val="26"/>
                <w:vertAlign w:val="subscript"/>
              </w:rPr>
              <w:t>90</w:t>
            </w:r>
          </w:p>
        </w:tc>
        <w:tc>
          <w:tcPr>
            <w:tcW w:w="1947" w:type="pct"/>
          </w:tcPr>
          <w:p w14:paraId="4CCF50CA" w14:textId="77777777" w:rsidR="00EA1428" w:rsidRPr="001E3E53" w:rsidRDefault="00EA1428" w:rsidP="001D6BBF">
            <w:pPr>
              <w:spacing w:before="40" w:after="40"/>
              <w:jc w:val="center"/>
              <w:rPr>
                <w:sz w:val="26"/>
                <w:szCs w:val="26"/>
              </w:rPr>
            </w:pPr>
            <w:r w:rsidRPr="001E3E53">
              <w:rPr>
                <w:sz w:val="26"/>
                <w:szCs w:val="26"/>
              </w:rPr>
              <w:t>328</w:t>
            </w:r>
            <w:r>
              <w:rPr>
                <w:sz w:val="26"/>
                <w:szCs w:val="26"/>
              </w:rPr>
              <w:t>.00</w:t>
            </w:r>
          </w:p>
        </w:tc>
      </w:tr>
      <w:tr w:rsidR="00EA1428" w:rsidRPr="001E3E53" w14:paraId="101CB709" w14:textId="77777777">
        <w:trPr>
          <w:jc w:val="center"/>
        </w:trPr>
        <w:tc>
          <w:tcPr>
            <w:tcW w:w="3053" w:type="pct"/>
          </w:tcPr>
          <w:p w14:paraId="6E7A0081" w14:textId="77777777" w:rsidR="00EA1428" w:rsidRPr="001E3E53" w:rsidRDefault="00EA1428" w:rsidP="001D6BBF">
            <w:pPr>
              <w:spacing w:before="40" w:after="40"/>
              <w:jc w:val="center"/>
              <w:rPr>
                <w:sz w:val="26"/>
                <w:szCs w:val="26"/>
              </w:rPr>
            </w:pPr>
            <w:r w:rsidRPr="001E3E53">
              <w:rPr>
                <w:sz w:val="26"/>
                <w:szCs w:val="26"/>
              </w:rPr>
              <w:t>P</w:t>
            </w:r>
            <w:r w:rsidRPr="001E3E53">
              <w:rPr>
                <w:sz w:val="26"/>
                <w:szCs w:val="26"/>
                <w:vertAlign w:val="subscript"/>
              </w:rPr>
              <w:t>80</w:t>
            </w:r>
          </w:p>
        </w:tc>
        <w:tc>
          <w:tcPr>
            <w:tcW w:w="1947" w:type="pct"/>
          </w:tcPr>
          <w:p w14:paraId="5972470E" w14:textId="77777777" w:rsidR="00EA1428" w:rsidRPr="001E3E53" w:rsidRDefault="00EA1428" w:rsidP="001D6BBF">
            <w:pPr>
              <w:spacing w:before="40" w:after="40"/>
              <w:jc w:val="center"/>
              <w:rPr>
                <w:sz w:val="26"/>
                <w:szCs w:val="26"/>
              </w:rPr>
            </w:pPr>
            <w:r w:rsidRPr="001E3E53">
              <w:rPr>
                <w:sz w:val="26"/>
                <w:szCs w:val="26"/>
              </w:rPr>
              <w:t>319.4</w:t>
            </w:r>
            <w:r>
              <w:rPr>
                <w:sz w:val="26"/>
                <w:szCs w:val="26"/>
              </w:rPr>
              <w:t>0</w:t>
            </w:r>
          </w:p>
        </w:tc>
      </w:tr>
      <w:tr w:rsidR="00EA1428" w:rsidRPr="001E3E53" w14:paraId="12084694" w14:textId="77777777">
        <w:trPr>
          <w:jc w:val="center"/>
        </w:trPr>
        <w:tc>
          <w:tcPr>
            <w:tcW w:w="3053" w:type="pct"/>
          </w:tcPr>
          <w:p w14:paraId="38A68AAB" w14:textId="77777777" w:rsidR="00EA1428" w:rsidRPr="001E3E53" w:rsidRDefault="00EA1428" w:rsidP="001D6BBF">
            <w:pPr>
              <w:spacing w:before="40" w:after="40"/>
              <w:jc w:val="center"/>
              <w:rPr>
                <w:sz w:val="26"/>
                <w:szCs w:val="26"/>
              </w:rPr>
            </w:pPr>
            <w:r w:rsidRPr="001E3E53">
              <w:rPr>
                <w:sz w:val="26"/>
                <w:szCs w:val="26"/>
              </w:rPr>
              <w:t>P</w:t>
            </w:r>
            <w:r w:rsidRPr="001E3E53">
              <w:rPr>
                <w:sz w:val="26"/>
                <w:szCs w:val="26"/>
                <w:vertAlign w:val="subscript"/>
              </w:rPr>
              <w:t>70</w:t>
            </w:r>
          </w:p>
        </w:tc>
        <w:tc>
          <w:tcPr>
            <w:tcW w:w="1947" w:type="pct"/>
          </w:tcPr>
          <w:p w14:paraId="68229703" w14:textId="77777777" w:rsidR="00EA1428" w:rsidRPr="001E3E53" w:rsidRDefault="00EA1428" w:rsidP="001D6BBF">
            <w:pPr>
              <w:spacing w:before="40" w:after="40"/>
              <w:jc w:val="center"/>
              <w:rPr>
                <w:sz w:val="26"/>
                <w:szCs w:val="26"/>
              </w:rPr>
            </w:pPr>
            <w:r w:rsidRPr="001E3E53">
              <w:rPr>
                <w:sz w:val="26"/>
                <w:szCs w:val="26"/>
              </w:rPr>
              <w:t>312.3</w:t>
            </w:r>
            <w:r>
              <w:rPr>
                <w:sz w:val="26"/>
                <w:szCs w:val="26"/>
              </w:rPr>
              <w:t>0</w:t>
            </w:r>
          </w:p>
        </w:tc>
      </w:tr>
      <w:tr w:rsidR="00EA1428" w:rsidRPr="001E3E53" w14:paraId="659E162E" w14:textId="77777777">
        <w:trPr>
          <w:jc w:val="center"/>
        </w:trPr>
        <w:tc>
          <w:tcPr>
            <w:tcW w:w="3053" w:type="pct"/>
          </w:tcPr>
          <w:p w14:paraId="6288523D" w14:textId="77777777" w:rsidR="00EA1428" w:rsidRPr="001E3E53" w:rsidRDefault="00EA1428" w:rsidP="001D6BBF">
            <w:pPr>
              <w:spacing w:before="40" w:after="40"/>
              <w:jc w:val="center"/>
              <w:rPr>
                <w:sz w:val="26"/>
                <w:szCs w:val="26"/>
              </w:rPr>
            </w:pPr>
            <w:r w:rsidRPr="001E3E53">
              <w:rPr>
                <w:sz w:val="26"/>
                <w:szCs w:val="26"/>
              </w:rPr>
              <w:t>P</w:t>
            </w:r>
            <w:r w:rsidRPr="001E3E53">
              <w:rPr>
                <w:sz w:val="26"/>
                <w:szCs w:val="26"/>
                <w:vertAlign w:val="subscript"/>
              </w:rPr>
              <w:t>60</w:t>
            </w:r>
          </w:p>
        </w:tc>
        <w:tc>
          <w:tcPr>
            <w:tcW w:w="1947" w:type="pct"/>
          </w:tcPr>
          <w:p w14:paraId="22C7CA06" w14:textId="77777777" w:rsidR="00EA1428" w:rsidRPr="001E3E53" w:rsidRDefault="00EA1428" w:rsidP="001D6BBF">
            <w:pPr>
              <w:spacing w:before="40" w:after="40"/>
              <w:jc w:val="center"/>
              <w:rPr>
                <w:sz w:val="26"/>
                <w:szCs w:val="26"/>
              </w:rPr>
            </w:pPr>
            <w:r w:rsidRPr="001E3E53">
              <w:rPr>
                <w:sz w:val="26"/>
                <w:szCs w:val="26"/>
              </w:rPr>
              <w:t>308</w:t>
            </w:r>
            <w:r>
              <w:rPr>
                <w:sz w:val="26"/>
                <w:szCs w:val="26"/>
              </w:rPr>
              <w:t>.00</w:t>
            </w:r>
          </w:p>
        </w:tc>
      </w:tr>
      <w:tr w:rsidR="00EA1428" w:rsidRPr="001E3E53" w14:paraId="19DD4DBD" w14:textId="77777777">
        <w:trPr>
          <w:jc w:val="center"/>
        </w:trPr>
        <w:tc>
          <w:tcPr>
            <w:tcW w:w="3053" w:type="pct"/>
          </w:tcPr>
          <w:p w14:paraId="7CC5BFEB" w14:textId="77777777" w:rsidR="00EA1428" w:rsidRPr="001E3E53" w:rsidRDefault="00EA1428" w:rsidP="001D6BBF">
            <w:pPr>
              <w:spacing w:before="40" w:after="40"/>
              <w:jc w:val="center"/>
              <w:rPr>
                <w:sz w:val="26"/>
                <w:szCs w:val="26"/>
              </w:rPr>
            </w:pPr>
            <w:r w:rsidRPr="001E3E53">
              <w:rPr>
                <w:sz w:val="26"/>
                <w:szCs w:val="26"/>
              </w:rPr>
              <w:t>P</w:t>
            </w:r>
            <w:r w:rsidRPr="001E3E53">
              <w:rPr>
                <w:sz w:val="26"/>
                <w:szCs w:val="26"/>
                <w:vertAlign w:val="subscript"/>
              </w:rPr>
              <w:t>50</w:t>
            </w:r>
          </w:p>
        </w:tc>
        <w:tc>
          <w:tcPr>
            <w:tcW w:w="1947" w:type="pct"/>
          </w:tcPr>
          <w:p w14:paraId="49609913" w14:textId="77777777" w:rsidR="00EA1428" w:rsidRPr="001E3E53" w:rsidRDefault="00EA1428" w:rsidP="001D6BBF">
            <w:pPr>
              <w:spacing w:before="40" w:after="40"/>
              <w:jc w:val="center"/>
              <w:rPr>
                <w:sz w:val="26"/>
                <w:szCs w:val="26"/>
              </w:rPr>
            </w:pPr>
            <w:r w:rsidRPr="001E3E53">
              <w:rPr>
                <w:sz w:val="26"/>
                <w:szCs w:val="26"/>
              </w:rPr>
              <w:t>303</w:t>
            </w:r>
            <w:r>
              <w:rPr>
                <w:sz w:val="26"/>
                <w:szCs w:val="26"/>
              </w:rPr>
              <w:t>.00</w:t>
            </w:r>
          </w:p>
        </w:tc>
      </w:tr>
      <w:tr w:rsidR="00EA1428" w:rsidRPr="001E3E53" w14:paraId="48FF2288" w14:textId="77777777">
        <w:trPr>
          <w:jc w:val="center"/>
        </w:trPr>
        <w:tc>
          <w:tcPr>
            <w:tcW w:w="3053" w:type="pct"/>
          </w:tcPr>
          <w:p w14:paraId="59FC0B59" w14:textId="77777777" w:rsidR="00EA1428" w:rsidRPr="001E3E53" w:rsidRDefault="00EA1428" w:rsidP="001D6BBF">
            <w:pPr>
              <w:spacing w:before="40" w:after="40"/>
              <w:jc w:val="center"/>
              <w:rPr>
                <w:sz w:val="26"/>
                <w:szCs w:val="26"/>
              </w:rPr>
            </w:pPr>
            <w:r w:rsidRPr="001E3E53">
              <w:rPr>
                <w:sz w:val="26"/>
                <w:szCs w:val="26"/>
              </w:rPr>
              <w:t>P</w:t>
            </w:r>
            <w:r w:rsidRPr="001E3E53">
              <w:rPr>
                <w:sz w:val="26"/>
                <w:szCs w:val="26"/>
                <w:vertAlign w:val="subscript"/>
              </w:rPr>
              <w:t>40</w:t>
            </w:r>
          </w:p>
        </w:tc>
        <w:tc>
          <w:tcPr>
            <w:tcW w:w="1947" w:type="pct"/>
          </w:tcPr>
          <w:p w14:paraId="354C3E4F" w14:textId="77777777" w:rsidR="00EA1428" w:rsidRPr="001E3E53" w:rsidRDefault="00EA1428" w:rsidP="001D6BBF">
            <w:pPr>
              <w:spacing w:before="40" w:after="40"/>
              <w:jc w:val="center"/>
              <w:rPr>
                <w:sz w:val="26"/>
                <w:szCs w:val="26"/>
              </w:rPr>
            </w:pPr>
            <w:r w:rsidRPr="001E3E53">
              <w:rPr>
                <w:sz w:val="26"/>
                <w:szCs w:val="26"/>
              </w:rPr>
              <w:t>298.6</w:t>
            </w:r>
            <w:r>
              <w:rPr>
                <w:sz w:val="26"/>
                <w:szCs w:val="26"/>
              </w:rPr>
              <w:t>0</w:t>
            </w:r>
          </w:p>
        </w:tc>
      </w:tr>
      <w:tr w:rsidR="00EA1428" w:rsidRPr="001E3E53" w14:paraId="20EB764F" w14:textId="77777777">
        <w:trPr>
          <w:jc w:val="center"/>
        </w:trPr>
        <w:tc>
          <w:tcPr>
            <w:tcW w:w="3053" w:type="pct"/>
          </w:tcPr>
          <w:p w14:paraId="7EDCA055" w14:textId="77777777" w:rsidR="00EA1428" w:rsidRPr="001E3E53" w:rsidRDefault="00EA1428" w:rsidP="001D6BBF">
            <w:pPr>
              <w:spacing w:before="40" w:after="40"/>
              <w:jc w:val="center"/>
              <w:rPr>
                <w:sz w:val="26"/>
                <w:szCs w:val="26"/>
              </w:rPr>
            </w:pPr>
            <w:r w:rsidRPr="001E3E53">
              <w:rPr>
                <w:sz w:val="26"/>
                <w:szCs w:val="26"/>
              </w:rPr>
              <w:t>P</w:t>
            </w:r>
            <w:r w:rsidRPr="001E3E53">
              <w:rPr>
                <w:sz w:val="26"/>
                <w:szCs w:val="26"/>
                <w:vertAlign w:val="subscript"/>
              </w:rPr>
              <w:t>30</w:t>
            </w:r>
          </w:p>
        </w:tc>
        <w:tc>
          <w:tcPr>
            <w:tcW w:w="1947" w:type="pct"/>
          </w:tcPr>
          <w:p w14:paraId="70FFD06A" w14:textId="77777777" w:rsidR="00EA1428" w:rsidRPr="001E3E53" w:rsidRDefault="00EA1428" w:rsidP="001D6BBF">
            <w:pPr>
              <w:spacing w:before="40" w:after="40"/>
              <w:jc w:val="center"/>
              <w:rPr>
                <w:sz w:val="26"/>
                <w:szCs w:val="26"/>
              </w:rPr>
            </w:pPr>
            <w:r w:rsidRPr="001E3E53">
              <w:rPr>
                <w:sz w:val="26"/>
                <w:szCs w:val="26"/>
              </w:rPr>
              <w:t>293.7</w:t>
            </w:r>
            <w:r>
              <w:rPr>
                <w:sz w:val="26"/>
                <w:szCs w:val="26"/>
              </w:rPr>
              <w:t>0</w:t>
            </w:r>
          </w:p>
        </w:tc>
      </w:tr>
      <w:tr w:rsidR="00EA1428" w:rsidRPr="001E3E53" w14:paraId="0CFC1CC8" w14:textId="77777777">
        <w:trPr>
          <w:jc w:val="center"/>
        </w:trPr>
        <w:tc>
          <w:tcPr>
            <w:tcW w:w="3053" w:type="pct"/>
          </w:tcPr>
          <w:p w14:paraId="04267BA9" w14:textId="77777777" w:rsidR="00EA1428" w:rsidRPr="001E3E53" w:rsidRDefault="00EA1428" w:rsidP="001D6BBF">
            <w:pPr>
              <w:spacing w:before="40" w:after="40"/>
              <w:jc w:val="center"/>
              <w:rPr>
                <w:sz w:val="26"/>
                <w:szCs w:val="26"/>
              </w:rPr>
            </w:pPr>
            <w:r w:rsidRPr="001E3E53">
              <w:rPr>
                <w:sz w:val="26"/>
                <w:szCs w:val="26"/>
              </w:rPr>
              <w:t>P</w:t>
            </w:r>
            <w:r w:rsidRPr="001E3E53">
              <w:rPr>
                <w:sz w:val="26"/>
                <w:szCs w:val="26"/>
                <w:vertAlign w:val="subscript"/>
              </w:rPr>
              <w:t>20</w:t>
            </w:r>
          </w:p>
        </w:tc>
        <w:tc>
          <w:tcPr>
            <w:tcW w:w="1947" w:type="pct"/>
          </w:tcPr>
          <w:p w14:paraId="5362B665" w14:textId="77777777" w:rsidR="00EA1428" w:rsidRPr="001E3E53" w:rsidRDefault="00EA1428" w:rsidP="001D6BBF">
            <w:pPr>
              <w:spacing w:before="40" w:after="40"/>
              <w:jc w:val="center"/>
              <w:rPr>
                <w:sz w:val="26"/>
                <w:szCs w:val="26"/>
              </w:rPr>
            </w:pPr>
            <w:r w:rsidRPr="001E3E53">
              <w:rPr>
                <w:sz w:val="26"/>
                <w:szCs w:val="26"/>
              </w:rPr>
              <w:t>286</w:t>
            </w:r>
            <w:r>
              <w:rPr>
                <w:sz w:val="26"/>
                <w:szCs w:val="26"/>
              </w:rPr>
              <w:t>.00</w:t>
            </w:r>
          </w:p>
        </w:tc>
      </w:tr>
      <w:tr w:rsidR="00EA1428" w:rsidRPr="001E3E53" w14:paraId="2CDD6657" w14:textId="77777777">
        <w:trPr>
          <w:jc w:val="center"/>
        </w:trPr>
        <w:tc>
          <w:tcPr>
            <w:tcW w:w="3053" w:type="pct"/>
          </w:tcPr>
          <w:p w14:paraId="3EE8E133" w14:textId="77777777" w:rsidR="00EA1428" w:rsidRPr="001E3E53" w:rsidRDefault="00EA1428" w:rsidP="001D6BBF">
            <w:pPr>
              <w:spacing w:before="40" w:after="40"/>
              <w:jc w:val="center"/>
              <w:rPr>
                <w:sz w:val="26"/>
                <w:szCs w:val="26"/>
              </w:rPr>
            </w:pPr>
            <w:r w:rsidRPr="001E3E53">
              <w:rPr>
                <w:sz w:val="26"/>
                <w:szCs w:val="26"/>
              </w:rPr>
              <w:t>P</w:t>
            </w:r>
            <w:r w:rsidRPr="001E3E53">
              <w:rPr>
                <w:sz w:val="26"/>
                <w:szCs w:val="26"/>
                <w:vertAlign w:val="subscript"/>
              </w:rPr>
              <w:t>10</w:t>
            </w:r>
          </w:p>
        </w:tc>
        <w:tc>
          <w:tcPr>
            <w:tcW w:w="1947" w:type="pct"/>
          </w:tcPr>
          <w:p w14:paraId="07143261" w14:textId="77777777" w:rsidR="00EA1428" w:rsidRPr="001E3E53" w:rsidRDefault="00EA1428" w:rsidP="001D6BBF">
            <w:pPr>
              <w:spacing w:before="40" w:after="40"/>
              <w:jc w:val="center"/>
              <w:rPr>
                <w:sz w:val="26"/>
                <w:szCs w:val="26"/>
              </w:rPr>
            </w:pPr>
            <w:r w:rsidRPr="001E3E53">
              <w:rPr>
                <w:sz w:val="26"/>
                <w:szCs w:val="26"/>
              </w:rPr>
              <w:t>277.9</w:t>
            </w:r>
            <w:r>
              <w:rPr>
                <w:sz w:val="26"/>
                <w:szCs w:val="26"/>
              </w:rPr>
              <w:t>0</w:t>
            </w:r>
          </w:p>
        </w:tc>
      </w:tr>
    </w:tbl>
    <w:p w14:paraId="44ABECCD" w14:textId="77777777" w:rsidR="00EA1428" w:rsidRPr="001E3E53" w:rsidRDefault="00EA1428" w:rsidP="00071AB8">
      <w:pPr>
        <w:spacing w:line="480" w:lineRule="auto"/>
        <w:jc w:val="center"/>
        <w:rPr>
          <w:b/>
          <w:sz w:val="26"/>
          <w:szCs w:val="26"/>
        </w:rPr>
      </w:pPr>
    </w:p>
    <w:p w14:paraId="12A83C1B" w14:textId="77777777" w:rsidR="00EA1428" w:rsidRPr="001E3E53" w:rsidRDefault="00EA1428" w:rsidP="00C668E3">
      <w:pPr>
        <w:spacing w:after="200" w:line="480" w:lineRule="auto"/>
        <w:jc w:val="both"/>
        <w:rPr>
          <w:sz w:val="26"/>
          <w:szCs w:val="26"/>
        </w:rPr>
      </w:pPr>
      <w:r w:rsidRPr="001E3E53">
        <w:rPr>
          <w:sz w:val="26"/>
          <w:szCs w:val="26"/>
        </w:rPr>
        <w:tab/>
        <w:t>Table 6 reveals that the 10</w:t>
      </w:r>
      <w:r w:rsidRPr="001E3E53">
        <w:rPr>
          <w:sz w:val="26"/>
          <w:szCs w:val="26"/>
          <w:vertAlign w:val="superscript"/>
        </w:rPr>
        <w:t>th</w:t>
      </w:r>
      <w:r w:rsidRPr="001E3E53">
        <w:rPr>
          <w:sz w:val="26"/>
          <w:szCs w:val="26"/>
        </w:rPr>
        <w:t xml:space="preserve"> percentile of Tacit Knowledge scores of Secondary School Teachers is 277.9</w:t>
      </w:r>
      <w:r>
        <w:rPr>
          <w:sz w:val="26"/>
          <w:szCs w:val="26"/>
        </w:rPr>
        <w:t>0</w:t>
      </w:r>
      <w:r w:rsidRPr="001E3E53">
        <w:rPr>
          <w:sz w:val="26"/>
          <w:szCs w:val="26"/>
        </w:rPr>
        <w:t xml:space="preserve">. That means, the Tacit Knowledge scores of 10 percent of </w:t>
      </w:r>
      <w:r>
        <w:rPr>
          <w:sz w:val="26"/>
          <w:szCs w:val="26"/>
        </w:rPr>
        <w:t>s</w:t>
      </w:r>
      <w:r w:rsidRPr="001E3E53">
        <w:rPr>
          <w:sz w:val="26"/>
          <w:szCs w:val="26"/>
        </w:rPr>
        <w:t xml:space="preserve">econdary </w:t>
      </w:r>
      <w:r>
        <w:rPr>
          <w:sz w:val="26"/>
          <w:szCs w:val="26"/>
        </w:rPr>
        <w:t>s</w:t>
      </w:r>
      <w:r w:rsidRPr="001E3E53">
        <w:rPr>
          <w:sz w:val="26"/>
          <w:szCs w:val="26"/>
        </w:rPr>
        <w:t xml:space="preserve">chool </w:t>
      </w:r>
      <w:r>
        <w:rPr>
          <w:sz w:val="26"/>
          <w:szCs w:val="26"/>
        </w:rPr>
        <w:t>t</w:t>
      </w:r>
      <w:r w:rsidRPr="001E3E53">
        <w:rPr>
          <w:sz w:val="26"/>
          <w:szCs w:val="26"/>
        </w:rPr>
        <w:t>eachers lie below the score 277.9</w:t>
      </w:r>
      <w:r>
        <w:rPr>
          <w:sz w:val="26"/>
          <w:szCs w:val="26"/>
        </w:rPr>
        <w:t>0</w:t>
      </w:r>
      <w:r w:rsidRPr="001E3E53">
        <w:rPr>
          <w:sz w:val="26"/>
          <w:szCs w:val="26"/>
        </w:rPr>
        <w:t xml:space="preserve"> and that 90 percent of </w:t>
      </w:r>
      <w:r>
        <w:rPr>
          <w:sz w:val="26"/>
          <w:szCs w:val="26"/>
        </w:rPr>
        <w:t>s</w:t>
      </w:r>
      <w:r w:rsidRPr="001E3E53">
        <w:rPr>
          <w:sz w:val="26"/>
          <w:szCs w:val="26"/>
        </w:rPr>
        <w:t xml:space="preserve">econdary </w:t>
      </w:r>
      <w:r>
        <w:rPr>
          <w:sz w:val="26"/>
          <w:szCs w:val="26"/>
        </w:rPr>
        <w:t>s</w:t>
      </w:r>
      <w:r w:rsidRPr="001E3E53">
        <w:rPr>
          <w:sz w:val="26"/>
          <w:szCs w:val="26"/>
        </w:rPr>
        <w:t xml:space="preserve">chool </w:t>
      </w:r>
      <w:r>
        <w:rPr>
          <w:sz w:val="26"/>
          <w:szCs w:val="26"/>
        </w:rPr>
        <w:t>t</w:t>
      </w:r>
      <w:r w:rsidRPr="001E3E53">
        <w:rPr>
          <w:sz w:val="26"/>
          <w:szCs w:val="26"/>
        </w:rPr>
        <w:t>eachers lie above the score 277.9</w:t>
      </w:r>
      <w:r>
        <w:rPr>
          <w:sz w:val="26"/>
          <w:szCs w:val="26"/>
        </w:rPr>
        <w:t>0</w:t>
      </w:r>
      <w:r w:rsidRPr="001E3E53">
        <w:rPr>
          <w:sz w:val="26"/>
          <w:szCs w:val="26"/>
        </w:rPr>
        <w:t>. Also from Table 6, P</w:t>
      </w:r>
      <w:r w:rsidRPr="001E3E53">
        <w:rPr>
          <w:sz w:val="26"/>
          <w:szCs w:val="26"/>
          <w:vertAlign w:val="subscript"/>
        </w:rPr>
        <w:t>50</w:t>
      </w:r>
      <w:r w:rsidRPr="001E3E53">
        <w:rPr>
          <w:sz w:val="26"/>
          <w:szCs w:val="26"/>
        </w:rPr>
        <w:t xml:space="preserve"> = 303.</w:t>
      </w:r>
      <w:r>
        <w:rPr>
          <w:sz w:val="26"/>
          <w:szCs w:val="26"/>
        </w:rPr>
        <w:t>00.</w:t>
      </w:r>
      <w:r w:rsidRPr="001E3E53">
        <w:rPr>
          <w:sz w:val="26"/>
          <w:szCs w:val="26"/>
        </w:rPr>
        <w:t xml:space="preserve"> That means</w:t>
      </w:r>
      <w:r>
        <w:rPr>
          <w:sz w:val="26"/>
          <w:szCs w:val="26"/>
        </w:rPr>
        <w:t>,</w:t>
      </w:r>
      <w:r w:rsidRPr="001E3E53">
        <w:rPr>
          <w:sz w:val="26"/>
          <w:szCs w:val="26"/>
        </w:rPr>
        <w:t xml:space="preserve"> below and above the Tacit</w:t>
      </w:r>
      <w:r w:rsidRPr="001E3E53">
        <w:rPr>
          <w:b/>
          <w:sz w:val="26"/>
          <w:szCs w:val="26"/>
        </w:rPr>
        <w:t xml:space="preserve"> </w:t>
      </w:r>
      <w:r>
        <w:rPr>
          <w:sz w:val="26"/>
          <w:szCs w:val="26"/>
        </w:rPr>
        <w:t>Knowledge score</w:t>
      </w:r>
      <w:r w:rsidRPr="001E3E53">
        <w:rPr>
          <w:sz w:val="26"/>
          <w:szCs w:val="26"/>
        </w:rPr>
        <w:t xml:space="preserve"> 303</w:t>
      </w:r>
      <w:r>
        <w:rPr>
          <w:sz w:val="26"/>
          <w:szCs w:val="26"/>
        </w:rPr>
        <w:t>.00</w:t>
      </w:r>
      <w:r w:rsidRPr="001E3E53">
        <w:rPr>
          <w:sz w:val="26"/>
          <w:szCs w:val="26"/>
        </w:rPr>
        <w:t xml:space="preserve">, an equal number of </w:t>
      </w:r>
      <w:r>
        <w:rPr>
          <w:sz w:val="26"/>
          <w:szCs w:val="26"/>
        </w:rPr>
        <w:t>s</w:t>
      </w:r>
      <w:r w:rsidRPr="001E3E53">
        <w:rPr>
          <w:sz w:val="26"/>
          <w:szCs w:val="26"/>
        </w:rPr>
        <w:t xml:space="preserve">econdary </w:t>
      </w:r>
      <w:r>
        <w:rPr>
          <w:sz w:val="26"/>
          <w:szCs w:val="26"/>
        </w:rPr>
        <w:t>s</w:t>
      </w:r>
      <w:r w:rsidRPr="001E3E53">
        <w:rPr>
          <w:sz w:val="26"/>
          <w:szCs w:val="26"/>
        </w:rPr>
        <w:t xml:space="preserve">chool </w:t>
      </w:r>
      <w:r>
        <w:rPr>
          <w:sz w:val="26"/>
          <w:szCs w:val="26"/>
        </w:rPr>
        <w:t>t</w:t>
      </w:r>
      <w:r w:rsidRPr="001E3E53">
        <w:rPr>
          <w:sz w:val="26"/>
          <w:szCs w:val="26"/>
        </w:rPr>
        <w:t>eachers lie. In a similar way we can interpret all the other percentiles.</w:t>
      </w:r>
    </w:p>
    <w:p w14:paraId="5B16A429" w14:textId="77777777" w:rsidR="00EA1428" w:rsidRPr="001E3E53" w:rsidRDefault="00EA1428" w:rsidP="001D6BBF">
      <w:pPr>
        <w:spacing w:after="200" w:line="480" w:lineRule="auto"/>
        <w:ind w:left="720" w:hanging="720"/>
        <w:jc w:val="both"/>
        <w:rPr>
          <w:b/>
          <w:sz w:val="26"/>
          <w:szCs w:val="26"/>
        </w:rPr>
      </w:pPr>
      <w:r w:rsidRPr="001E3E53">
        <w:rPr>
          <w:b/>
          <w:sz w:val="26"/>
          <w:szCs w:val="26"/>
        </w:rPr>
        <w:t xml:space="preserve">B. </w:t>
      </w:r>
      <w:r>
        <w:rPr>
          <w:b/>
          <w:sz w:val="26"/>
          <w:szCs w:val="26"/>
        </w:rPr>
        <w:tab/>
      </w:r>
      <w:r w:rsidRPr="001E3E53">
        <w:rPr>
          <w:b/>
          <w:sz w:val="26"/>
          <w:szCs w:val="26"/>
        </w:rPr>
        <w:t xml:space="preserve">EXTENT OF </w:t>
      </w:r>
      <w:r w:rsidRPr="004D2A5E">
        <w:rPr>
          <w:b/>
          <w:caps/>
          <w:sz w:val="26"/>
          <w:szCs w:val="26"/>
        </w:rPr>
        <w:t>Preference of</w:t>
      </w:r>
      <w:r>
        <w:rPr>
          <w:b/>
          <w:sz w:val="26"/>
          <w:szCs w:val="26"/>
        </w:rPr>
        <w:t xml:space="preserve"> </w:t>
      </w:r>
      <w:r w:rsidRPr="001E3E53">
        <w:rPr>
          <w:b/>
          <w:sz w:val="26"/>
          <w:szCs w:val="26"/>
        </w:rPr>
        <w:t xml:space="preserve">VARIOUS PROBLEM DEALING STRATEGIES </w:t>
      </w:r>
      <w:r w:rsidRPr="004D2A5E">
        <w:rPr>
          <w:b/>
          <w:caps/>
          <w:sz w:val="26"/>
          <w:szCs w:val="26"/>
        </w:rPr>
        <w:t>AMONG SECONDARY</w:t>
      </w:r>
      <w:r w:rsidRPr="001E3E53">
        <w:rPr>
          <w:b/>
          <w:sz w:val="26"/>
          <w:szCs w:val="26"/>
        </w:rPr>
        <w:t xml:space="preserve"> SCHOOL TEACHERS</w:t>
      </w:r>
    </w:p>
    <w:p w14:paraId="0EA49642" w14:textId="77777777" w:rsidR="00EA1428" w:rsidRPr="001E3E53" w:rsidRDefault="00EA1428" w:rsidP="00C668E3">
      <w:pPr>
        <w:spacing w:after="200" w:line="480" w:lineRule="auto"/>
        <w:jc w:val="both"/>
        <w:rPr>
          <w:sz w:val="26"/>
          <w:szCs w:val="26"/>
        </w:rPr>
      </w:pPr>
      <w:r w:rsidRPr="001E3E53">
        <w:rPr>
          <w:b/>
          <w:sz w:val="26"/>
          <w:szCs w:val="26"/>
        </w:rPr>
        <w:tab/>
      </w:r>
      <w:r w:rsidRPr="001E3E53">
        <w:rPr>
          <w:sz w:val="26"/>
          <w:szCs w:val="26"/>
        </w:rPr>
        <w:t xml:space="preserve">This section of analysis was done to know the extent of </w:t>
      </w:r>
      <w:r>
        <w:rPr>
          <w:sz w:val="26"/>
          <w:szCs w:val="26"/>
        </w:rPr>
        <w:t xml:space="preserve">preference of </w:t>
      </w:r>
      <w:r w:rsidRPr="001E3E53">
        <w:rPr>
          <w:sz w:val="26"/>
          <w:szCs w:val="26"/>
        </w:rPr>
        <w:t>various Problem Dealing Strategies viz.</w:t>
      </w:r>
      <w:r>
        <w:rPr>
          <w:sz w:val="26"/>
          <w:szCs w:val="26"/>
        </w:rPr>
        <w:t>,</w:t>
      </w:r>
      <w:r w:rsidRPr="001E3E53">
        <w:rPr>
          <w:sz w:val="26"/>
          <w:szCs w:val="26"/>
        </w:rPr>
        <w:t xml:space="preserve"> Comply Consult, Confer, Avoid, Delegate, Legislate and Retaliate</w:t>
      </w:r>
      <w:r>
        <w:rPr>
          <w:sz w:val="26"/>
          <w:szCs w:val="26"/>
        </w:rPr>
        <w:t xml:space="preserve"> among</w:t>
      </w:r>
      <w:r w:rsidRPr="001E3E53">
        <w:rPr>
          <w:sz w:val="26"/>
          <w:szCs w:val="26"/>
        </w:rPr>
        <w:t xml:space="preserve"> </w:t>
      </w:r>
      <w:r>
        <w:rPr>
          <w:sz w:val="26"/>
          <w:szCs w:val="26"/>
        </w:rPr>
        <w:t>s</w:t>
      </w:r>
      <w:r w:rsidRPr="001E3E53">
        <w:rPr>
          <w:sz w:val="26"/>
          <w:szCs w:val="26"/>
        </w:rPr>
        <w:t xml:space="preserve">econdary </w:t>
      </w:r>
      <w:r>
        <w:rPr>
          <w:sz w:val="26"/>
          <w:szCs w:val="26"/>
        </w:rPr>
        <w:t>s</w:t>
      </w:r>
      <w:r w:rsidRPr="001E3E53">
        <w:rPr>
          <w:sz w:val="26"/>
          <w:szCs w:val="26"/>
        </w:rPr>
        <w:t xml:space="preserve">chool </w:t>
      </w:r>
      <w:r>
        <w:rPr>
          <w:sz w:val="26"/>
          <w:szCs w:val="26"/>
        </w:rPr>
        <w:t>t</w:t>
      </w:r>
      <w:r w:rsidRPr="001E3E53">
        <w:rPr>
          <w:sz w:val="26"/>
          <w:szCs w:val="26"/>
        </w:rPr>
        <w:t>eachers</w:t>
      </w:r>
      <w:r>
        <w:rPr>
          <w:sz w:val="26"/>
          <w:szCs w:val="26"/>
        </w:rPr>
        <w:t>.</w:t>
      </w:r>
      <w:r w:rsidRPr="001E3E53">
        <w:rPr>
          <w:sz w:val="26"/>
          <w:szCs w:val="26"/>
        </w:rPr>
        <w:t xml:space="preserve"> For this, the percentage of teachers </w:t>
      </w:r>
      <w:r>
        <w:rPr>
          <w:sz w:val="26"/>
          <w:szCs w:val="26"/>
        </w:rPr>
        <w:lastRenderedPageBreak/>
        <w:t>prefering</w:t>
      </w:r>
      <w:r w:rsidRPr="001E3E53">
        <w:rPr>
          <w:sz w:val="26"/>
          <w:szCs w:val="26"/>
        </w:rPr>
        <w:t xml:space="preserve"> different strategies for various situations </w:t>
      </w:r>
      <w:r>
        <w:rPr>
          <w:sz w:val="26"/>
          <w:szCs w:val="26"/>
        </w:rPr>
        <w:t xml:space="preserve">categorized under the four dealings such as </w:t>
      </w:r>
      <w:r w:rsidRPr="001E3E53">
        <w:rPr>
          <w:sz w:val="26"/>
          <w:szCs w:val="26"/>
        </w:rPr>
        <w:t xml:space="preserve"> </w:t>
      </w:r>
      <w:r>
        <w:rPr>
          <w:sz w:val="26"/>
          <w:szCs w:val="26"/>
        </w:rPr>
        <w:t>‘</w:t>
      </w:r>
      <w:r w:rsidRPr="001E3E53">
        <w:rPr>
          <w:sz w:val="26"/>
          <w:szCs w:val="26"/>
        </w:rPr>
        <w:t>dealing with students</w:t>
      </w:r>
      <w:r>
        <w:rPr>
          <w:sz w:val="26"/>
          <w:szCs w:val="26"/>
        </w:rPr>
        <w:t>’</w:t>
      </w:r>
      <w:r w:rsidRPr="001E3E53">
        <w:rPr>
          <w:sz w:val="26"/>
          <w:szCs w:val="26"/>
        </w:rPr>
        <w:t xml:space="preserve">, </w:t>
      </w:r>
      <w:r>
        <w:rPr>
          <w:sz w:val="26"/>
          <w:szCs w:val="26"/>
        </w:rPr>
        <w:t>‘</w:t>
      </w:r>
      <w:r w:rsidRPr="001E3E53">
        <w:rPr>
          <w:sz w:val="26"/>
          <w:szCs w:val="26"/>
        </w:rPr>
        <w:t>dealing with peers</w:t>
      </w:r>
      <w:r>
        <w:rPr>
          <w:sz w:val="26"/>
          <w:szCs w:val="26"/>
        </w:rPr>
        <w:t>’</w:t>
      </w:r>
      <w:r w:rsidRPr="001E3E53">
        <w:rPr>
          <w:sz w:val="26"/>
          <w:szCs w:val="26"/>
        </w:rPr>
        <w:t xml:space="preserve"> and </w:t>
      </w:r>
      <w:r>
        <w:rPr>
          <w:sz w:val="26"/>
          <w:szCs w:val="26"/>
        </w:rPr>
        <w:t>‘</w:t>
      </w:r>
      <w:r w:rsidRPr="001E3E53">
        <w:rPr>
          <w:sz w:val="26"/>
          <w:szCs w:val="26"/>
        </w:rPr>
        <w:t>dealing with administrators</w:t>
      </w:r>
      <w:r>
        <w:rPr>
          <w:sz w:val="26"/>
          <w:szCs w:val="26"/>
        </w:rPr>
        <w:t>’</w:t>
      </w:r>
      <w:r w:rsidRPr="001E3E53">
        <w:rPr>
          <w:sz w:val="26"/>
          <w:szCs w:val="26"/>
        </w:rPr>
        <w:t xml:space="preserve"> and </w:t>
      </w:r>
      <w:r>
        <w:rPr>
          <w:sz w:val="26"/>
          <w:szCs w:val="26"/>
        </w:rPr>
        <w:t>‘</w:t>
      </w:r>
      <w:r w:rsidRPr="001E3E53">
        <w:rPr>
          <w:sz w:val="26"/>
          <w:szCs w:val="26"/>
        </w:rPr>
        <w:t>dealing with parents</w:t>
      </w:r>
      <w:r>
        <w:rPr>
          <w:sz w:val="26"/>
          <w:szCs w:val="26"/>
        </w:rPr>
        <w:t>’</w:t>
      </w:r>
      <w:r w:rsidRPr="001E3E53">
        <w:rPr>
          <w:sz w:val="26"/>
          <w:szCs w:val="26"/>
        </w:rPr>
        <w:t xml:space="preserve"> are calculated.</w:t>
      </w:r>
    </w:p>
    <w:p w14:paraId="5B2521E4" w14:textId="77777777" w:rsidR="00EA1428" w:rsidRPr="001E3E53" w:rsidRDefault="00EA1428" w:rsidP="00C668E3">
      <w:pPr>
        <w:spacing w:after="200" w:line="480" w:lineRule="auto"/>
        <w:jc w:val="both"/>
        <w:rPr>
          <w:b/>
          <w:sz w:val="26"/>
          <w:szCs w:val="26"/>
        </w:rPr>
      </w:pPr>
      <w:r w:rsidRPr="001E3E53">
        <w:rPr>
          <w:b/>
          <w:sz w:val="26"/>
          <w:szCs w:val="26"/>
        </w:rPr>
        <w:t xml:space="preserve">i. Dealing with students </w:t>
      </w:r>
    </w:p>
    <w:p w14:paraId="3A91FF58" w14:textId="77777777" w:rsidR="00EA1428" w:rsidRPr="001E3E53" w:rsidRDefault="00EA1428" w:rsidP="00C668E3">
      <w:pPr>
        <w:spacing w:after="200" w:line="480" w:lineRule="auto"/>
        <w:jc w:val="both"/>
        <w:rPr>
          <w:sz w:val="26"/>
          <w:szCs w:val="26"/>
        </w:rPr>
      </w:pPr>
      <w:r w:rsidRPr="001E3E53">
        <w:rPr>
          <w:b/>
          <w:sz w:val="26"/>
          <w:szCs w:val="26"/>
        </w:rPr>
        <w:tab/>
      </w:r>
      <w:r w:rsidRPr="001E3E53">
        <w:rPr>
          <w:sz w:val="26"/>
          <w:szCs w:val="26"/>
        </w:rPr>
        <w:t xml:space="preserve">Under the category </w:t>
      </w:r>
      <w:r>
        <w:rPr>
          <w:sz w:val="26"/>
          <w:szCs w:val="26"/>
        </w:rPr>
        <w:t>‘</w:t>
      </w:r>
      <w:r w:rsidRPr="001E3E53">
        <w:rPr>
          <w:sz w:val="26"/>
          <w:szCs w:val="26"/>
        </w:rPr>
        <w:t>Dealing with Students</w:t>
      </w:r>
      <w:r>
        <w:rPr>
          <w:sz w:val="26"/>
          <w:szCs w:val="26"/>
        </w:rPr>
        <w:t>’</w:t>
      </w:r>
      <w:r w:rsidRPr="001E3E53">
        <w:rPr>
          <w:sz w:val="26"/>
          <w:szCs w:val="26"/>
        </w:rPr>
        <w:t>,</w:t>
      </w:r>
      <w:r>
        <w:rPr>
          <w:sz w:val="26"/>
          <w:szCs w:val="26"/>
        </w:rPr>
        <w:t xml:space="preserve"> </w:t>
      </w:r>
      <w:r w:rsidRPr="001E3E53">
        <w:rPr>
          <w:sz w:val="26"/>
          <w:szCs w:val="26"/>
        </w:rPr>
        <w:t>10 situations viz.</w:t>
      </w:r>
      <w:r>
        <w:rPr>
          <w:sz w:val="26"/>
          <w:szCs w:val="26"/>
        </w:rPr>
        <w:t>,</w:t>
      </w:r>
      <w:r w:rsidRPr="001E3E53">
        <w:rPr>
          <w:sz w:val="26"/>
          <w:szCs w:val="26"/>
        </w:rPr>
        <w:t xml:space="preserve"> Stealing tendency of </w:t>
      </w:r>
      <w:r>
        <w:rPr>
          <w:sz w:val="26"/>
          <w:szCs w:val="26"/>
        </w:rPr>
        <w:t>s</w:t>
      </w:r>
      <w:r w:rsidRPr="001E3E53">
        <w:rPr>
          <w:sz w:val="26"/>
          <w:szCs w:val="26"/>
        </w:rPr>
        <w:t xml:space="preserve">tudent, Drug Mishap, Misinterpretation of relation with student , Lack of attention of the student, Dealing student's fight, Insult from </w:t>
      </w:r>
      <w:r>
        <w:rPr>
          <w:sz w:val="26"/>
          <w:szCs w:val="26"/>
        </w:rPr>
        <w:t>s</w:t>
      </w:r>
      <w:r w:rsidRPr="001E3E53">
        <w:rPr>
          <w:sz w:val="26"/>
          <w:szCs w:val="26"/>
        </w:rPr>
        <w:t xml:space="preserve">tudents, Mocking habit of intelligent student, Pornographic magazines with students, Malpractice at examination hall and Too many questions from students are listed. The percentage of teachers </w:t>
      </w:r>
      <w:r>
        <w:rPr>
          <w:sz w:val="26"/>
          <w:szCs w:val="26"/>
        </w:rPr>
        <w:t>prefering</w:t>
      </w:r>
      <w:r w:rsidRPr="001E3E53">
        <w:rPr>
          <w:sz w:val="26"/>
          <w:szCs w:val="26"/>
        </w:rPr>
        <w:t xml:space="preserve"> the different Problem Dealing Strategies for various situations under the category ‘Dealing with students’ is presented in Table7.</w:t>
      </w:r>
    </w:p>
    <w:p w14:paraId="0DFDB2CE" w14:textId="77777777" w:rsidR="00EA1428" w:rsidRDefault="00EA1428" w:rsidP="00C668E3">
      <w:pPr>
        <w:spacing w:after="200" w:line="480" w:lineRule="auto"/>
        <w:jc w:val="both"/>
        <w:rPr>
          <w:sz w:val="26"/>
          <w:szCs w:val="26"/>
        </w:rPr>
      </w:pPr>
      <w:r w:rsidRPr="001E3E53">
        <w:rPr>
          <w:sz w:val="26"/>
          <w:szCs w:val="26"/>
        </w:rPr>
        <w:tab/>
      </w:r>
    </w:p>
    <w:p w14:paraId="58C14886" w14:textId="77777777" w:rsidR="00EA1428" w:rsidRDefault="00EA1428" w:rsidP="00071AB8">
      <w:pPr>
        <w:spacing w:line="480" w:lineRule="auto"/>
        <w:jc w:val="both"/>
        <w:rPr>
          <w:sz w:val="26"/>
          <w:szCs w:val="26"/>
        </w:rPr>
      </w:pPr>
    </w:p>
    <w:p w14:paraId="0A0825A8" w14:textId="77777777" w:rsidR="00EA1428" w:rsidRDefault="00EA1428" w:rsidP="00071AB8">
      <w:pPr>
        <w:spacing w:line="480" w:lineRule="auto"/>
        <w:jc w:val="both"/>
        <w:rPr>
          <w:sz w:val="26"/>
          <w:szCs w:val="26"/>
        </w:rPr>
        <w:sectPr w:rsidR="00EA1428" w:rsidSect="005C7C51">
          <w:headerReference w:type="even" r:id="rId12"/>
          <w:headerReference w:type="default" r:id="rId13"/>
          <w:pgSz w:w="11906" w:h="16838"/>
          <w:pgMar w:top="1440" w:right="1440" w:bottom="1440" w:left="1440" w:header="708" w:footer="708" w:gutter="0"/>
          <w:cols w:space="708"/>
          <w:docGrid w:linePitch="360"/>
        </w:sectPr>
      </w:pPr>
    </w:p>
    <w:p w14:paraId="759963DD" w14:textId="77777777" w:rsidR="00EA1428" w:rsidRPr="001E3E53" w:rsidRDefault="00EA1428" w:rsidP="00DA1F09">
      <w:pPr>
        <w:jc w:val="center"/>
        <w:outlineLvl w:val="0"/>
        <w:rPr>
          <w:b/>
          <w:sz w:val="26"/>
          <w:szCs w:val="26"/>
        </w:rPr>
      </w:pPr>
      <w:r w:rsidRPr="001E3E53">
        <w:rPr>
          <w:b/>
          <w:sz w:val="26"/>
          <w:szCs w:val="26"/>
        </w:rPr>
        <w:lastRenderedPageBreak/>
        <w:t>TABLE 7</w:t>
      </w:r>
    </w:p>
    <w:p w14:paraId="1898FA37" w14:textId="77777777" w:rsidR="00EA1428" w:rsidRPr="001E3E53" w:rsidRDefault="00EA1428" w:rsidP="00DA1F09">
      <w:pPr>
        <w:jc w:val="center"/>
        <w:rPr>
          <w:b/>
          <w:sz w:val="26"/>
          <w:szCs w:val="26"/>
        </w:rPr>
      </w:pPr>
      <w:r w:rsidRPr="001E3E53">
        <w:rPr>
          <w:b/>
          <w:sz w:val="26"/>
          <w:szCs w:val="26"/>
        </w:rPr>
        <w:t xml:space="preserve">Percentage of Teachers </w:t>
      </w:r>
      <w:r>
        <w:rPr>
          <w:b/>
          <w:sz w:val="26"/>
          <w:szCs w:val="26"/>
        </w:rPr>
        <w:t>Prefering</w:t>
      </w:r>
      <w:r w:rsidRPr="001E3E53">
        <w:rPr>
          <w:b/>
          <w:sz w:val="26"/>
          <w:szCs w:val="26"/>
        </w:rPr>
        <w:t xml:space="preserve"> Different </w:t>
      </w:r>
    </w:p>
    <w:p w14:paraId="3FC3DD3B" w14:textId="77777777" w:rsidR="00EA1428" w:rsidRPr="001E3E53" w:rsidRDefault="00EA1428" w:rsidP="00DA1F09">
      <w:pPr>
        <w:jc w:val="center"/>
        <w:rPr>
          <w:b/>
          <w:sz w:val="26"/>
          <w:szCs w:val="26"/>
        </w:rPr>
      </w:pPr>
      <w:r w:rsidRPr="001E3E53">
        <w:rPr>
          <w:b/>
          <w:sz w:val="26"/>
          <w:szCs w:val="26"/>
        </w:rPr>
        <w:t xml:space="preserve">Problem Dealing Strategies in Situations coming under ‘Dealing with Students’ </w:t>
      </w:r>
    </w:p>
    <w:tbl>
      <w:tblPr>
        <w:tblW w:w="5000" w:type="pct"/>
        <w:jc w:val="center"/>
        <w:tblLook w:val="0000" w:firstRow="0" w:lastRow="0" w:firstColumn="0" w:lastColumn="0" w:noHBand="0" w:noVBand="0"/>
      </w:tblPr>
      <w:tblGrid>
        <w:gridCol w:w="745"/>
        <w:gridCol w:w="3945"/>
        <w:gridCol w:w="1922"/>
        <w:gridCol w:w="901"/>
        <w:gridCol w:w="900"/>
        <w:gridCol w:w="824"/>
        <w:gridCol w:w="764"/>
        <w:gridCol w:w="1025"/>
        <w:gridCol w:w="1010"/>
        <w:gridCol w:w="1034"/>
      </w:tblGrid>
      <w:tr w:rsidR="00EA1428" w:rsidRPr="004D68AC" w14:paraId="0111BC24" w14:textId="77777777">
        <w:trPr>
          <w:trHeight w:val="300"/>
          <w:jc w:val="center"/>
        </w:trPr>
        <w:tc>
          <w:tcPr>
            <w:tcW w:w="363" w:type="pct"/>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14:paraId="580B04B0" w14:textId="77777777" w:rsidR="00EA1428" w:rsidRPr="004D68AC" w:rsidRDefault="00EA1428" w:rsidP="00A636CC">
            <w:pPr>
              <w:jc w:val="center"/>
              <w:rPr>
                <w:rFonts w:cs="Arial"/>
                <w:b/>
                <w:bCs/>
              </w:rPr>
            </w:pPr>
            <w:r w:rsidRPr="004D68AC">
              <w:rPr>
                <w:rFonts w:cs="Arial"/>
                <w:b/>
                <w:bCs/>
              </w:rPr>
              <w:t>Sl No:</w:t>
            </w:r>
          </w:p>
        </w:tc>
        <w:tc>
          <w:tcPr>
            <w:tcW w:w="1380" w:type="pct"/>
            <w:vMerge w:val="restart"/>
            <w:tcBorders>
              <w:top w:val="single" w:sz="8" w:space="0" w:color="auto"/>
              <w:left w:val="single" w:sz="8" w:space="0" w:color="auto"/>
              <w:bottom w:val="single" w:sz="8" w:space="0" w:color="000000"/>
              <w:right w:val="single" w:sz="4" w:space="0" w:color="000000"/>
            </w:tcBorders>
            <w:shd w:val="clear" w:color="auto" w:fill="auto"/>
            <w:noWrap/>
            <w:vAlign w:val="center"/>
          </w:tcPr>
          <w:p w14:paraId="39BFAF20" w14:textId="77777777" w:rsidR="00EA1428" w:rsidRPr="004D68AC" w:rsidRDefault="00EA1428" w:rsidP="00A636CC">
            <w:pPr>
              <w:jc w:val="center"/>
              <w:rPr>
                <w:rFonts w:cs="Arial"/>
                <w:b/>
                <w:bCs/>
              </w:rPr>
            </w:pPr>
            <w:r w:rsidRPr="004D68AC">
              <w:rPr>
                <w:rFonts w:cs="Arial"/>
                <w:b/>
                <w:bCs/>
              </w:rPr>
              <w:t>Description of the Situation</w:t>
            </w:r>
          </w:p>
        </w:tc>
        <w:tc>
          <w:tcPr>
            <w:tcW w:w="490" w:type="pct"/>
            <w:vMerge w:val="restart"/>
            <w:tcBorders>
              <w:top w:val="single" w:sz="8" w:space="0" w:color="auto"/>
              <w:left w:val="single" w:sz="4" w:space="0" w:color="auto"/>
              <w:bottom w:val="single" w:sz="8" w:space="0" w:color="000000"/>
              <w:right w:val="single" w:sz="4" w:space="0" w:color="auto"/>
            </w:tcBorders>
            <w:shd w:val="clear" w:color="auto" w:fill="auto"/>
            <w:noWrap/>
            <w:vAlign w:val="center"/>
          </w:tcPr>
          <w:p w14:paraId="09AE3AA4" w14:textId="77777777" w:rsidR="00EA1428" w:rsidRPr="004D68AC" w:rsidRDefault="00EA1428" w:rsidP="00A636CC">
            <w:pPr>
              <w:jc w:val="center"/>
              <w:rPr>
                <w:rFonts w:cs="Arial"/>
                <w:b/>
                <w:bCs/>
              </w:rPr>
            </w:pPr>
            <w:r w:rsidRPr="004D68AC">
              <w:rPr>
                <w:rFonts w:cs="Arial"/>
                <w:b/>
                <w:bCs/>
              </w:rPr>
              <w:t>level of agreement</w:t>
            </w:r>
          </w:p>
        </w:tc>
        <w:tc>
          <w:tcPr>
            <w:tcW w:w="2768" w:type="pct"/>
            <w:gridSpan w:val="7"/>
            <w:tcBorders>
              <w:top w:val="single" w:sz="8" w:space="0" w:color="auto"/>
              <w:left w:val="nil"/>
              <w:bottom w:val="single" w:sz="4" w:space="0" w:color="auto"/>
              <w:right w:val="single" w:sz="8" w:space="0" w:color="000000"/>
            </w:tcBorders>
            <w:shd w:val="clear" w:color="auto" w:fill="auto"/>
            <w:noWrap/>
            <w:vAlign w:val="center"/>
          </w:tcPr>
          <w:p w14:paraId="7C0C5B26" w14:textId="77777777" w:rsidR="00EA1428" w:rsidRPr="004D68AC" w:rsidRDefault="00EA1428" w:rsidP="00A636CC">
            <w:pPr>
              <w:jc w:val="center"/>
              <w:rPr>
                <w:rFonts w:cs="Arial"/>
                <w:b/>
                <w:bCs/>
              </w:rPr>
            </w:pPr>
            <w:r w:rsidRPr="004D68AC">
              <w:rPr>
                <w:rFonts w:cs="Arial"/>
                <w:b/>
                <w:bCs/>
              </w:rPr>
              <w:t>Strategies</w:t>
            </w:r>
          </w:p>
        </w:tc>
      </w:tr>
      <w:tr w:rsidR="00EA1428" w:rsidRPr="004D68AC" w14:paraId="17132B76" w14:textId="77777777">
        <w:trPr>
          <w:trHeight w:val="315"/>
          <w:jc w:val="center"/>
        </w:trPr>
        <w:tc>
          <w:tcPr>
            <w:tcW w:w="363" w:type="pct"/>
            <w:vMerge/>
            <w:tcBorders>
              <w:top w:val="single" w:sz="8" w:space="0" w:color="auto"/>
              <w:left w:val="single" w:sz="8" w:space="0" w:color="auto"/>
              <w:bottom w:val="single" w:sz="8" w:space="0" w:color="000000"/>
              <w:right w:val="single" w:sz="8" w:space="0" w:color="auto"/>
            </w:tcBorders>
            <w:vAlign w:val="center"/>
          </w:tcPr>
          <w:p w14:paraId="206B63F5" w14:textId="77777777" w:rsidR="00EA1428" w:rsidRPr="004D68AC" w:rsidRDefault="00EA1428" w:rsidP="00A636CC">
            <w:pPr>
              <w:jc w:val="center"/>
              <w:rPr>
                <w:rFonts w:cs="Arial"/>
                <w:b/>
                <w:bCs/>
              </w:rPr>
            </w:pPr>
          </w:p>
        </w:tc>
        <w:tc>
          <w:tcPr>
            <w:tcW w:w="1380" w:type="pct"/>
            <w:vMerge/>
            <w:tcBorders>
              <w:top w:val="single" w:sz="8" w:space="0" w:color="auto"/>
              <w:left w:val="single" w:sz="8" w:space="0" w:color="auto"/>
              <w:bottom w:val="single" w:sz="8" w:space="0" w:color="000000"/>
              <w:right w:val="single" w:sz="4" w:space="0" w:color="000000"/>
            </w:tcBorders>
            <w:vAlign w:val="center"/>
          </w:tcPr>
          <w:p w14:paraId="52E66E4B" w14:textId="77777777" w:rsidR="00EA1428" w:rsidRPr="004D68AC" w:rsidRDefault="00EA1428" w:rsidP="00A636CC">
            <w:pPr>
              <w:jc w:val="center"/>
              <w:rPr>
                <w:rFonts w:cs="Arial"/>
                <w:b/>
                <w:bCs/>
              </w:rPr>
            </w:pPr>
          </w:p>
        </w:tc>
        <w:tc>
          <w:tcPr>
            <w:tcW w:w="490" w:type="pct"/>
            <w:vMerge/>
            <w:tcBorders>
              <w:top w:val="single" w:sz="8" w:space="0" w:color="auto"/>
              <w:left w:val="single" w:sz="4" w:space="0" w:color="auto"/>
              <w:bottom w:val="single" w:sz="8" w:space="0" w:color="000000"/>
              <w:right w:val="single" w:sz="4" w:space="0" w:color="auto"/>
            </w:tcBorders>
            <w:vAlign w:val="center"/>
          </w:tcPr>
          <w:p w14:paraId="6D2212BD" w14:textId="77777777" w:rsidR="00EA1428" w:rsidRPr="004D68AC" w:rsidRDefault="00EA1428" w:rsidP="00A636CC">
            <w:pPr>
              <w:jc w:val="center"/>
              <w:rPr>
                <w:rFonts w:cs="Arial"/>
                <w:b/>
                <w:bCs/>
              </w:rPr>
            </w:pPr>
          </w:p>
        </w:tc>
        <w:tc>
          <w:tcPr>
            <w:tcW w:w="389" w:type="pct"/>
            <w:tcBorders>
              <w:top w:val="nil"/>
              <w:left w:val="nil"/>
              <w:bottom w:val="single" w:sz="8" w:space="0" w:color="auto"/>
              <w:right w:val="single" w:sz="4" w:space="0" w:color="auto"/>
            </w:tcBorders>
            <w:shd w:val="clear" w:color="auto" w:fill="auto"/>
            <w:noWrap/>
            <w:vAlign w:val="center"/>
          </w:tcPr>
          <w:p w14:paraId="4F35DCF0" w14:textId="77777777" w:rsidR="00EA1428" w:rsidRPr="004D68AC" w:rsidRDefault="00EA1428" w:rsidP="00A636CC">
            <w:pPr>
              <w:jc w:val="center"/>
              <w:rPr>
                <w:rFonts w:cs="Arial"/>
                <w:b/>
                <w:bCs/>
              </w:rPr>
            </w:pPr>
            <w:r w:rsidRPr="004D68AC">
              <w:rPr>
                <w:rFonts w:cs="Arial"/>
                <w:b/>
                <w:bCs/>
              </w:rPr>
              <w:t>Comply</w:t>
            </w:r>
          </w:p>
        </w:tc>
        <w:tc>
          <w:tcPr>
            <w:tcW w:w="384" w:type="pct"/>
            <w:tcBorders>
              <w:top w:val="nil"/>
              <w:left w:val="nil"/>
              <w:bottom w:val="single" w:sz="8" w:space="0" w:color="auto"/>
              <w:right w:val="single" w:sz="4" w:space="0" w:color="auto"/>
            </w:tcBorders>
            <w:shd w:val="clear" w:color="auto" w:fill="auto"/>
            <w:noWrap/>
            <w:vAlign w:val="center"/>
          </w:tcPr>
          <w:p w14:paraId="6069BBD3" w14:textId="77777777" w:rsidR="00EA1428" w:rsidRPr="004D68AC" w:rsidRDefault="00EA1428" w:rsidP="00A636CC">
            <w:pPr>
              <w:jc w:val="center"/>
              <w:rPr>
                <w:rFonts w:cs="Arial"/>
                <w:b/>
                <w:bCs/>
              </w:rPr>
            </w:pPr>
            <w:r w:rsidRPr="004D68AC">
              <w:rPr>
                <w:rFonts w:cs="Arial"/>
                <w:b/>
                <w:bCs/>
              </w:rPr>
              <w:t>Consult</w:t>
            </w:r>
          </w:p>
        </w:tc>
        <w:tc>
          <w:tcPr>
            <w:tcW w:w="354" w:type="pct"/>
            <w:tcBorders>
              <w:top w:val="nil"/>
              <w:left w:val="nil"/>
              <w:bottom w:val="single" w:sz="8" w:space="0" w:color="auto"/>
              <w:right w:val="single" w:sz="4" w:space="0" w:color="auto"/>
            </w:tcBorders>
            <w:shd w:val="clear" w:color="auto" w:fill="auto"/>
            <w:noWrap/>
            <w:vAlign w:val="center"/>
          </w:tcPr>
          <w:p w14:paraId="53578948" w14:textId="77777777" w:rsidR="00EA1428" w:rsidRPr="004D68AC" w:rsidRDefault="00EA1428" w:rsidP="00A636CC">
            <w:pPr>
              <w:jc w:val="center"/>
              <w:rPr>
                <w:rFonts w:cs="Arial"/>
                <w:b/>
                <w:bCs/>
              </w:rPr>
            </w:pPr>
            <w:r w:rsidRPr="004D68AC">
              <w:rPr>
                <w:rFonts w:cs="Arial"/>
                <w:b/>
                <w:bCs/>
              </w:rPr>
              <w:t>Confer</w:t>
            </w:r>
          </w:p>
        </w:tc>
        <w:tc>
          <w:tcPr>
            <w:tcW w:w="314" w:type="pct"/>
            <w:tcBorders>
              <w:top w:val="nil"/>
              <w:left w:val="nil"/>
              <w:bottom w:val="single" w:sz="8" w:space="0" w:color="auto"/>
              <w:right w:val="single" w:sz="4" w:space="0" w:color="auto"/>
            </w:tcBorders>
            <w:shd w:val="clear" w:color="auto" w:fill="auto"/>
            <w:noWrap/>
            <w:vAlign w:val="center"/>
          </w:tcPr>
          <w:p w14:paraId="603A841E" w14:textId="77777777" w:rsidR="00EA1428" w:rsidRPr="004D68AC" w:rsidRDefault="00EA1428" w:rsidP="00A636CC">
            <w:pPr>
              <w:jc w:val="center"/>
              <w:rPr>
                <w:rFonts w:cs="Arial"/>
                <w:b/>
                <w:bCs/>
              </w:rPr>
            </w:pPr>
            <w:r w:rsidRPr="004D68AC">
              <w:rPr>
                <w:rFonts w:cs="Arial"/>
                <w:b/>
                <w:bCs/>
              </w:rPr>
              <w:t>Avoid</w:t>
            </w:r>
          </w:p>
        </w:tc>
        <w:tc>
          <w:tcPr>
            <w:tcW w:w="444" w:type="pct"/>
            <w:tcBorders>
              <w:top w:val="nil"/>
              <w:left w:val="nil"/>
              <w:bottom w:val="single" w:sz="8" w:space="0" w:color="auto"/>
              <w:right w:val="single" w:sz="4" w:space="0" w:color="auto"/>
            </w:tcBorders>
            <w:shd w:val="clear" w:color="auto" w:fill="auto"/>
            <w:noWrap/>
            <w:vAlign w:val="center"/>
          </w:tcPr>
          <w:p w14:paraId="3FEB617E" w14:textId="77777777" w:rsidR="00EA1428" w:rsidRPr="004D68AC" w:rsidRDefault="00EA1428" w:rsidP="00A636CC">
            <w:pPr>
              <w:jc w:val="center"/>
              <w:rPr>
                <w:rFonts w:cs="Arial"/>
                <w:b/>
                <w:bCs/>
              </w:rPr>
            </w:pPr>
            <w:r w:rsidRPr="004D68AC">
              <w:rPr>
                <w:rFonts w:cs="Arial"/>
                <w:b/>
                <w:bCs/>
              </w:rPr>
              <w:t>Delegate</w:t>
            </w:r>
          </w:p>
        </w:tc>
        <w:tc>
          <w:tcPr>
            <w:tcW w:w="444" w:type="pct"/>
            <w:tcBorders>
              <w:top w:val="nil"/>
              <w:left w:val="nil"/>
              <w:bottom w:val="single" w:sz="8" w:space="0" w:color="auto"/>
              <w:right w:val="single" w:sz="4" w:space="0" w:color="auto"/>
            </w:tcBorders>
            <w:shd w:val="clear" w:color="auto" w:fill="auto"/>
            <w:noWrap/>
            <w:vAlign w:val="center"/>
          </w:tcPr>
          <w:p w14:paraId="4407FC82" w14:textId="77777777" w:rsidR="00EA1428" w:rsidRPr="004D68AC" w:rsidRDefault="00EA1428" w:rsidP="00A636CC">
            <w:pPr>
              <w:jc w:val="center"/>
              <w:rPr>
                <w:rFonts w:cs="Arial"/>
                <w:b/>
                <w:bCs/>
              </w:rPr>
            </w:pPr>
            <w:r w:rsidRPr="004D68AC">
              <w:rPr>
                <w:rFonts w:cs="Arial"/>
                <w:b/>
                <w:bCs/>
              </w:rPr>
              <w:t>Legislate</w:t>
            </w:r>
          </w:p>
        </w:tc>
        <w:tc>
          <w:tcPr>
            <w:tcW w:w="438" w:type="pct"/>
            <w:tcBorders>
              <w:top w:val="nil"/>
              <w:left w:val="nil"/>
              <w:bottom w:val="single" w:sz="8" w:space="0" w:color="auto"/>
              <w:right w:val="single" w:sz="8" w:space="0" w:color="auto"/>
            </w:tcBorders>
            <w:shd w:val="clear" w:color="auto" w:fill="auto"/>
            <w:noWrap/>
            <w:vAlign w:val="center"/>
          </w:tcPr>
          <w:p w14:paraId="016EE9FC" w14:textId="77777777" w:rsidR="00EA1428" w:rsidRPr="004D68AC" w:rsidRDefault="00EA1428" w:rsidP="00A636CC">
            <w:pPr>
              <w:jc w:val="center"/>
              <w:rPr>
                <w:rFonts w:cs="Arial"/>
                <w:b/>
                <w:bCs/>
              </w:rPr>
            </w:pPr>
            <w:r w:rsidRPr="004D68AC">
              <w:rPr>
                <w:rFonts w:cs="Arial"/>
                <w:b/>
                <w:bCs/>
              </w:rPr>
              <w:t>Retaliate</w:t>
            </w:r>
          </w:p>
        </w:tc>
      </w:tr>
      <w:tr w:rsidR="00EA1428" w:rsidRPr="004D68AC" w14:paraId="63C8D957" w14:textId="77777777">
        <w:trPr>
          <w:trHeight w:val="270"/>
          <w:jc w:val="center"/>
        </w:trPr>
        <w:tc>
          <w:tcPr>
            <w:tcW w:w="363" w:type="pct"/>
            <w:vMerge w:val="restart"/>
            <w:tcBorders>
              <w:top w:val="nil"/>
              <w:left w:val="single" w:sz="8" w:space="0" w:color="auto"/>
              <w:bottom w:val="single" w:sz="4" w:space="0" w:color="000000"/>
              <w:right w:val="nil"/>
            </w:tcBorders>
            <w:shd w:val="clear" w:color="auto" w:fill="auto"/>
            <w:noWrap/>
            <w:vAlign w:val="center"/>
          </w:tcPr>
          <w:p w14:paraId="55770936" w14:textId="77777777" w:rsidR="00EA1428" w:rsidRPr="004D68AC" w:rsidRDefault="00EA1428" w:rsidP="001D6BBF">
            <w:pPr>
              <w:jc w:val="center"/>
              <w:rPr>
                <w:rFonts w:cs="Arial"/>
              </w:rPr>
            </w:pPr>
            <w:r w:rsidRPr="004D68AC">
              <w:rPr>
                <w:rFonts w:cs="Arial"/>
              </w:rPr>
              <w:t>1</w:t>
            </w:r>
          </w:p>
        </w:tc>
        <w:tc>
          <w:tcPr>
            <w:tcW w:w="1380" w:type="pct"/>
            <w:vMerge w:val="restart"/>
            <w:tcBorders>
              <w:top w:val="single" w:sz="8" w:space="0" w:color="auto"/>
              <w:left w:val="single" w:sz="8" w:space="0" w:color="auto"/>
              <w:bottom w:val="single" w:sz="8" w:space="0" w:color="000000"/>
              <w:right w:val="single" w:sz="4" w:space="0" w:color="000000"/>
            </w:tcBorders>
            <w:shd w:val="clear" w:color="auto" w:fill="auto"/>
            <w:noWrap/>
            <w:vAlign w:val="center"/>
          </w:tcPr>
          <w:p w14:paraId="52A93C90" w14:textId="77777777" w:rsidR="00EA1428" w:rsidRPr="004D68AC" w:rsidRDefault="00EA1428" w:rsidP="001D6BBF">
            <w:pPr>
              <w:rPr>
                <w:rFonts w:cs="Arial"/>
              </w:rPr>
            </w:pPr>
            <w:r w:rsidRPr="004D68AC">
              <w:rPr>
                <w:rFonts w:cs="Arial"/>
              </w:rPr>
              <w:t>Stealing tendency of Student</w:t>
            </w:r>
          </w:p>
        </w:tc>
        <w:tc>
          <w:tcPr>
            <w:tcW w:w="490" w:type="pct"/>
            <w:tcBorders>
              <w:top w:val="nil"/>
              <w:left w:val="nil"/>
              <w:bottom w:val="single" w:sz="4" w:space="0" w:color="auto"/>
              <w:right w:val="single" w:sz="4" w:space="0" w:color="auto"/>
            </w:tcBorders>
            <w:shd w:val="clear" w:color="auto" w:fill="auto"/>
            <w:noWrap/>
            <w:vAlign w:val="bottom"/>
          </w:tcPr>
          <w:p w14:paraId="41853DAC" w14:textId="77777777" w:rsidR="00EA1428" w:rsidRPr="004D68AC" w:rsidRDefault="00EA1428" w:rsidP="00A636CC">
            <w:pPr>
              <w:rPr>
                <w:rFonts w:cs="Arial"/>
              </w:rPr>
            </w:pPr>
            <w:r w:rsidRPr="004D68AC">
              <w:rPr>
                <w:rFonts w:cs="Arial"/>
              </w:rPr>
              <w:t>Disagree</w:t>
            </w:r>
          </w:p>
        </w:tc>
        <w:tc>
          <w:tcPr>
            <w:tcW w:w="389" w:type="pct"/>
            <w:tcBorders>
              <w:top w:val="nil"/>
              <w:left w:val="nil"/>
              <w:bottom w:val="single" w:sz="4" w:space="0" w:color="auto"/>
              <w:right w:val="single" w:sz="4" w:space="0" w:color="auto"/>
            </w:tcBorders>
            <w:shd w:val="clear" w:color="auto" w:fill="auto"/>
            <w:noWrap/>
            <w:vAlign w:val="bottom"/>
          </w:tcPr>
          <w:p w14:paraId="2F9BD5C3" w14:textId="77777777" w:rsidR="00EA1428" w:rsidRPr="004D68AC" w:rsidRDefault="00EA1428" w:rsidP="00AC26DB">
            <w:pPr>
              <w:jc w:val="center"/>
              <w:rPr>
                <w:rFonts w:cs="Arial"/>
              </w:rPr>
            </w:pPr>
            <w:r>
              <w:rPr>
                <w:rFonts w:cs="Arial"/>
              </w:rPr>
              <w:t>-</w:t>
            </w:r>
          </w:p>
        </w:tc>
        <w:tc>
          <w:tcPr>
            <w:tcW w:w="384" w:type="pct"/>
            <w:tcBorders>
              <w:top w:val="nil"/>
              <w:left w:val="nil"/>
              <w:bottom w:val="single" w:sz="4" w:space="0" w:color="auto"/>
              <w:right w:val="single" w:sz="4" w:space="0" w:color="auto"/>
            </w:tcBorders>
            <w:shd w:val="clear" w:color="auto" w:fill="auto"/>
            <w:noWrap/>
            <w:vAlign w:val="bottom"/>
          </w:tcPr>
          <w:p w14:paraId="0864715C" w14:textId="77777777" w:rsidR="00EA1428" w:rsidRPr="004D68AC" w:rsidRDefault="00EA1428" w:rsidP="00AC26DB">
            <w:pPr>
              <w:jc w:val="center"/>
              <w:rPr>
                <w:rFonts w:cs="Arial"/>
              </w:rPr>
            </w:pPr>
            <w:r>
              <w:rPr>
                <w:rFonts w:cs="Arial"/>
              </w:rPr>
              <w:t>-</w:t>
            </w:r>
          </w:p>
        </w:tc>
        <w:tc>
          <w:tcPr>
            <w:tcW w:w="354" w:type="pct"/>
            <w:tcBorders>
              <w:top w:val="nil"/>
              <w:left w:val="nil"/>
              <w:bottom w:val="single" w:sz="4" w:space="0" w:color="auto"/>
              <w:right w:val="single" w:sz="4" w:space="0" w:color="auto"/>
            </w:tcBorders>
            <w:shd w:val="clear" w:color="auto" w:fill="auto"/>
            <w:noWrap/>
            <w:vAlign w:val="bottom"/>
          </w:tcPr>
          <w:p w14:paraId="105D8FE5" w14:textId="77777777" w:rsidR="00EA1428" w:rsidRPr="004D68AC" w:rsidRDefault="00EA1428" w:rsidP="00A636CC">
            <w:pPr>
              <w:jc w:val="right"/>
              <w:rPr>
                <w:rFonts w:cs="Arial"/>
              </w:rPr>
            </w:pPr>
            <w:r w:rsidRPr="004D68AC">
              <w:rPr>
                <w:rFonts w:cs="Arial"/>
              </w:rPr>
              <w:t>7.33</w:t>
            </w:r>
          </w:p>
        </w:tc>
        <w:tc>
          <w:tcPr>
            <w:tcW w:w="314" w:type="pct"/>
            <w:tcBorders>
              <w:top w:val="nil"/>
              <w:left w:val="nil"/>
              <w:bottom w:val="single" w:sz="4" w:space="0" w:color="auto"/>
              <w:right w:val="single" w:sz="4" w:space="0" w:color="auto"/>
            </w:tcBorders>
            <w:shd w:val="clear" w:color="auto" w:fill="auto"/>
            <w:noWrap/>
            <w:vAlign w:val="bottom"/>
          </w:tcPr>
          <w:p w14:paraId="706603E1" w14:textId="77777777" w:rsidR="00EA1428" w:rsidRPr="004D68AC" w:rsidRDefault="00EA1428" w:rsidP="00AC26DB">
            <w:pPr>
              <w:jc w:val="center"/>
              <w:rPr>
                <w:rFonts w:cs="Arial"/>
              </w:rPr>
            </w:pPr>
            <w:r>
              <w:rPr>
                <w:rFonts w:cs="Arial"/>
              </w:rPr>
              <w:t>-</w:t>
            </w:r>
          </w:p>
        </w:tc>
        <w:tc>
          <w:tcPr>
            <w:tcW w:w="444" w:type="pct"/>
            <w:tcBorders>
              <w:top w:val="nil"/>
              <w:left w:val="nil"/>
              <w:bottom w:val="single" w:sz="4" w:space="0" w:color="auto"/>
              <w:right w:val="single" w:sz="4" w:space="0" w:color="auto"/>
            </w:tcBorders>
            <w:shd w:val="clear" w:color="auto" w:fill="auto"/>
            <w:noWrap/>
            <w:vAlign w:val="bottom"/>
          </w:tcPr>
          <w:p w14:paraId="14AFB7B7" w14:textId="77777777" w:rsidR="00EA1428" w:rsidRPr="004D68AC" w:rsidRDefault="00EA1428" w:rsidP="00A636CC">
            <w:pPr>
              <w:jc w:val="right"/>
              <w:rPr>
                <w:rFonts w:cs="Arial"/>
              </w:rPr>
            </w:pPr>
            <w:r w:rsidRPr="004D68AC">
              <w:rPr>
                <w:rFonts w:cs="Arial"/>
              </w:rPr>
              <w:t>17.33 </w:t>
            </w:r>
          </w:p>
        </w:tc>
        <w:tc>
          <w:tcPr>
            <w:tcW w:w="444" w:type="pct"/>
            <w:tcBorders>
              <w:top w:val="nil"/>
              <w:left w:val="nil"/>
              <w:bottom w:val="single" w:sz="4" w:space="0" w:color="auto"/>
              <w:right w:val="single" w:sz="4" w:space="0" w:color="auto"/>
            </w:tcBorders>
            <w:shd w:val="clear" w:color="auto" w:fill="auto"/>
            <w:noWrap/>
            <w:vAlign w:val="bottom"/>
          </w:tcPr>
          <w:p w14:paraId="3427AD64" w14:textId="77777777" w:rsidR="00EA1428" w:rsidRPr="004D68AC" w:rsidRDefault="00EA1428" w:rsidP="00A636CC">
            <w:pPr>
              <w:jc w:val="right"/>
              <w:rPr>
                <w:rFonts w:cs="Arial"/>
              </w:rPr>
            </w:pPr>
            <w:r w:rsidRPr="004D68AC">
              <w:rPr>
                <w:rFonts w:cs="Arial"/>
              </w:rPr>
              <w:t>6.67</w:t>
            </w:r>
          </w:p>
        </w:tc>
        <w:tc>
          <w:tcPr>
            <w:tcW w:w="438" w:type="pct"/>
            <w:tcBorders>
              <w:top w:val="nil"/>
              <w:left w:val="nil"/>
              <w:bottom w:val="single" w:sz="4" w:space="0" w:color="auto"/>
              <w:right w:val="single" w:sz="8" w:space="0" w:color="auto"/>
            </w:tcBorders>
            <w:shd w:val="clear" w:color="auto" w:fill="auto"/>
            <w:noWrap/>
            <w:vAlign w:val="bottom"/>
          </w:tcPr>
          <w:p w14:paraId="71339ADC" w14:textId="77777777" w:rsidR="00EA1428" w:rsidRPr="004D68AC" w:rsidRDefault="00EA1428" w:rsidP="00AC26DB">
            <w:pPr>
              <w:jc w:val="center"/>
              <w:rPr>
                <w:rFonts w:cs="Arial"/>
              </w:rPr>
            </w:pPr>
            <w:r>
              <w:rPr>
                <w:rFonts w:cs="Arial"/>
              </w:rPr>
              <w:t>-</w:t>
            </w:r>
          </w:p>
        </w:tc>
      </w:tr>
      <w:tr w:rsidR="00EA1428" w:rsidRPr="004D68AC" w14:paraId="7E3D7ED1" w14:textId="77777777">
        <w:trPr>
          <w:trHeight w:val="270"/>
          <w:jc w:val="center"/>
        </w:trPr>
        <w:tc>
          <w:tcPr>
            <w:tcW w:w="363" w:type="pct"/>
            <w:vMerge/>
            <w:tcBorders>
              <w:top w:val="nil"/>
              <w:left w:val="single" w:sz="8" w:space="0" w:color="auto"/>
              <w:bottom w:val="single" w:sz="4" w:space="0" w:color="000000"/>
              <w:right w:val="nil"/>
            </w:tcBorders>
            <w:vAlign w:val="center"/>
          </w:tcPr>
          <w:p w14:paraId="2B46BC58" w14:textId="77777777" w:rsidR="00EA1428" w:rsidRPr="004D68AC" w:rsidRDefault="00EA1428" w:rsidP="001D6BBF">
            <w:pPr>
              <w:jc w:val="center"/>
              <w:rPr>
                <w:rFonts w:cs="Arial"/>
              </w:rPr>
            </w:pPr>
          </w:p>
        </w:tc>
        <w:tc>
          <w:tcPr>
            <w:tcW w:w="1380" w:type="pct"/>
            <w:vMerge/>
            <w:tcBorders>
              <w:top w:val="single" w:sz="8" w:space="0" w:color="auto"/>
              <w:left w:val="single" w:sz="8" w:space="0" w:color="auto"/>
              <w:bottom w:val="single" w:sz="8" w:space="0" w:color="000000"/>
              <w:right w:val="single" w:sz="4" w:space="0" w:color="000000"/>
            </w:tcBorders>
            <w:vAlign w:val="center"/>
          </w:tcPr>
          <w:p w14:paraId="53B4385C" w14:textId="77777777" w:rsidR="00EA1428" w:rsidRPr="004D68AC" w:rsidRDefault="00EA1428" w:rsidP="001D6BBF">
            <w:pPr>
              <w:rPr>
                <w:rFonts w:cs="Arial"/>
              </w:rPr>
            </w:pPr>
          </w:p>
        </w:tc>
        <w:tc>
          <w:tcPr>
            <w:tcW w:w="490" w:type="pct"/>
            <w:tcBorders>
              <w:top w:val="nil"/>
              <w:left w:val="nil"/>
              <w:bottom w:val="single" w:sz="8" w:space="0" w:color="auto"/>
              <w:right w:val="single" w:sz="4" w:space="0" w:color="auto"/>
            </w:tcBorders>
            <w:shd w:val="clear" w:color="auto" w:fill="auto"/>
            <w:noWrap/>
            <w:vAlign w:val="bottom"/>
          </w:tcPr>
          <w:p w14:paraId="43E30AB2" w14:textId="77777777" w:rsidR="00EA1428" w:rsidRPr="004D68AC" w:rsidRDefault="00EA1428" w:rsidP="00A636CC">
            <w:pPr>
              <w:rPr>
                <w:rFonts w:cs="Arial"/>
              </w:rPr>
            </w:pPr>
            <w:r w:rsidRPr="004D68AC">
              <w:rPr>
                <w:rFonts w:cs="Arial"/>
              </w:rPr>
              <w:t xml:space="preserve">Agree     </w:t>
            </w:r>
          </w:p>
        </w:tc>
        <w:tc>
          <w:tcPr>
            <w:tcW w:w="389" w:type="pct"/>
            <w:tcBorders>
              <w:top w:val="nil"/>
              <w:left w:val="nil"/>
              <w:bottom w:val="single" w:sz="8" w:space="0" w:color="auto"/>
              <w:right w:val="single" w:sz="4" w:space="0" w:color="auto"/>
            </w:tcBorders>
            <w:shd w:val="clear" w:color="auto" w:fill="auto"/>
            <w:noWrap/>
            <w:vAlign w:val="bottom"/>
          </w:tcPr>
          <w:p w14:paraId="781E305E" w14:textId="77777777" w:rsidR="00EA1428" w:rsidRPr="004D68AC" w:rsidRDefault="00EA1428" w:rsidP="00AC26DB">
            <w:pPr>
              <w:jc w:val="center"/>
              <w:rPr>
                <w:rFonts w:cs="Arial"/>
              </w:rPr>
            </w:pPr>
            <w:r>
              <w:rPr>
                <w:rFonts w:cs="Arial"/>
              </w:rPr>
              <w:t>-</w:t>
            </w:r>
          </w:p>
        </w:tc>
        <w:tc>
          <w:tcPr>
            <w:tcW w:w="384" w:type="pct"/>
            <w:tcBorders>
              <w:top w:val="nil"/>
              <w:left w:val="nil"/>
              <w:bottom w:val="single" w:sz="8" w:space="0" w:color="auto"/>
              <w:right w:val="single" w:sz="4" w:space="0" w:color="auto"/>
            </w:tcBorders>
            <w:shd w:val="clear" w:color="auto" w:fill="auto"/>
            <w:noWrap/>
            <w:vAlign w:val="bottom"/>
          </w:tcPr>
          <w:p w14:paraId="393280F5" w14:textId="77777777" w:rsidR="00EA1428" w:rsidRPr="004D68AC" w:rsidRDefault="00EA1428" w:rsidP="00AC26DB">
            <w:pPr>
              <w:jc w:val="center"/>
              <w:rPr>
                <w:rFonts w:cs="Arial"/>
              </w:rPr>
            </w:pPr>
            <w:r>
              <w:rPr>
                <w:rFonts w:cs="Arial"/>
              </w:rPr>
              <w:t>-</w:t>
            </w:r>
          </w:p>
        </w:tc>
        <w:tc>
          <w:tcPr>
            <w:tcW w:w="354" w:type="pct"/>
            <w:tcBorders>
              <w:top w:val="nil"/>
              <w:left w:val="nil"/>
              <w:bottom w:val="single" w:sz="8" w:space="0" w:color="auto"/>
              <w:right w:val="single" w:sz="4" w:space="0" w:color="auto"/>
            </w:tcBorders>
            <w:shd w:val="clear" w:color="auto" w:fill="auto"/>
            <w:noWrap/>
            <w:vAlign w:val="bottom"/>
          </w:tcPr>
          <w:p w14:paraId="618A05C0" w14:textId="77777777" w:rsidR="00EA1428" w:rsidRPr="004D68AC" w:rsidRDefault="00EA1428" w:rsidP="00A636CC">
            <w:pPr>
              <w:jc w:val="right"/>
              <w:rPr>
                <w:rFonts w:cs="Arial"/>
              </w:rPr>
            </w:pPr>
            <w:r w:rsidRPr="004D68AC">
              <w:rPr>
                <w:rFonts w:cs="Arial"/>
              </w:rPr>
              <w:t>92</w:t>
            </w:r>
          </w:p>
        </w:tc>
        <w:tc>
          <w:tcPr>
            <w:tcW w:w="314" w:type="pct"/>
            <w:tcBorders>
              <w:top w:val="nil"/>
              <w:left w:val="nil"/>
              <w:bottom w:val="single" w:sz="8" w:space="0" w:color="auto"/>
              <w:right w:val="single" w:sz="4" w:space="0" w:color="auto"/>
            </w:tcBorders>
            <w:shd w:val="clear" w:color="auto" w:fill="auto"/>
            <w:noWrap/>
            <w:vAlign w:val="bottom"/>
          </w:tcPr>
          <w:p w14:paraId="070B9349" w14:textId="77777777" w:rsidR="00EA1428" w:rsidRPr="004D68AC" w:rsidRDefault="00EA1428" w:rsidP="00AC26DB">
            <w:pPr>
              <w:jc w:val="center"/>
              <w:rPr>
                <w:rFonts w:cs="Arial"/>
              </w:rPr>
            </w:pPr>
            <w:r>
              <w:rPr>
                <w:rFonts w:cs="Arial"/>
              </w:rPr>
              <w:t>-</w:t>
            </w:r>
          </w:p>
        </w:tc>
        <w:tc>
          <w:tcPr>
            <w:tcW w:w="444" w:type="pct"/>
            <w:tcBorders>
              <w:top w:val="nil"/>
              <w:left w:val="nil"/>
              <w:bottom w:val="single" w:sz="8" w:space="0" w:color="auto"/>
              <w:right w:val="single" w:sz="4" w:space="0" w:color="auto"/>
            </w:tcBorders>
            <w:shd w:val="clear" w:color="auto" w:fill="auto"/>
            <w:noWrap/>
            <w:vAlign w:val="bottom"/>
          </w:tcPr>
          <w:p w14:paraId="621E06A6" w14:textId="77777777" w:rsidR="00EA1428" w:rsidRPr="004D68AC" w:rsidRDefault="00EA1428" w:rsidP="00A636CC">
            <w:pPr>
              <w:jc w:val="right"/>
              <w:rPr>
                <w:rFonts w:cs="Arial"/>
              </w:rPr>
            </w:pPr>
            <w:r w:rsidRPr="004D68AC">
              <w:rPr>
                <w:rFonts w:cs="Arial"/>
              </w:rPr>
              <w:t>75.33 </w:t>
            </w:r>
          </w:p>
        </w:tc>
        <w:tc>
          <w:tcPr>
            <w:tcW w:w="444" w:type="pct"/>
            <w:tcBorders>
              <w:top w:val="nil"/>
              <w:left w:val="nil"/>
              <w:bottom w:val="single" w:sz="8" w:space="0" w:color="auto"/>
              <w:right w:val="single" w:sz="4" w:space="0" w:color="auto"/>
            </w:tcBorders>
            <w:shd w:val="clear" w:color="auto" w:fill="auto"/>
            <w:noWrap/>
            <w:vAlign w:val="bottom"/>
          </w:tcPr>
          <w:p w14:paraId="34F1F1CF" w14:textId="77777777" w:rsidR="00EA1428" w:rsidRPr="004D68AC" w:rsidRDefault="00EA1428" w:rsidP="00A636CC">
            <w:pPr>
              <w:jc w:val="right"/>
              <w:rPr>
                <w:rFonts w:cs="Arial"/>
              </w:rPr>
            </w:pPr>
            <w:r w:rsidRPr="004D68AC">
              <w:rPr>
                <w:rFonts w:cs="Arial"/>
              </w:rPr>
              <w:t>92</w:t>
            </w:r>
          </w:p>
        </w:tc>
        <w:tc>
          <w:tcPr>
            <w:tcW w:w="438" w:type="pct"/>
            <w:tcBorders>
              <w:top w:val="nil"/>
              <w:left w:val="nil"/>
              <w:bottom w:val="single" w:sz="8" w:space="0" w:color="auto"/>
              <w:right w:val="single" w:sz="8" w:space="0" w:color="auto"/>
            </w:tcBorders>
            <w:shd w:val="clear" w:color="auto" w:fill="auto"/>
            <w:noWrap/>
            <w:vAlign w:val="bottom"/>
          </w:tcPr>
          <w:p w14:paraId="40D6746E" w14:textId="77777777" w:rsidR="00EA1428" w:rsidRPr="004D68AC" w:rsidRDefault="00EA1428" w:rsidP="00AC26DB">
            <w:pPr>
              <w:jc w:val="center"/>
              <w:rPr>
                <w:rFonts w:cs="Arial"/>
              </w:rPr>
            </w:pPr>
            <w:r>
              <w:rPr>
                <w:rFonts w:cs="Arial"/>
              </w:rPr>
              <w:t>-</w:t>
            </w:r>
          </w:p>
        </w:tc>
      </w:tr>
      <w:tr w:rsidR="00EA1428" w:rsidRPr="004D68AC" w14:paraId="57FA2F86" w14:textId="77777777">
        <w:trPr>
          <w:trHeight w:val="255"/>
          <w:jc w:val="center"/>
        </w:trPr>
        <w:tc>
          <w:tcPr>
            <w:tcW w:w="363" w:type="pct"/>
            <w:vMerge w:val="restart"/>
            <w:tcBorders>
              <w:top w:val="nil"/>
              <w:left w:val="single" w:sz="8" w:space="0" w:color="auto"/>
              <w:bottom w:val="single" w:sz="4" w:space="0" w:color="000000"/>
              <w:right w:val="nil"/>
            </w:tcBorders>
            <w:shd w:val="clear" w:color="auto" w:fill="auto"/>
            <w:noWrap/>
            <w:vAlign w:val="center"/>
          </w:tcPr>
          <w:p w14:paraId="1837167C" w14:textId="77777777" w:rsidR="00EA1428" w:rsidRPr="004D68AC" w:rsidRDefault="00EA1428" w:rsidP="001D6BBF">
            <w:pPr>
              <w:jc w:val="center"/>
              <w:rPr>
                <w:rFonts w:cs="Arial"/>
              </w:rPr>
            </w:pPr>
            <w:r w:rsidRPr="004D68AC">
              <w:rPr>
                <w:rFonts w:cs="Arial"/>
              </w:rPr>
              <w:t>2</w:t>
            </w:r>
          </w:p>
        </w:tc>
        <w:tc>
          <w:tcPr>
            <w:tcW w:w="1380" w:type="pct"/>
            <w:vMerge w:val="restart"/>
            <w:tcBorders>
              <w:top w:val="single" w:sz="8" w:space="0" w:color="auto"/>
              <w:left w:val="single" w:sz="8" w:space="0" w:color="auto"/>
              <w:bottom w:val="single" w:sz="8" w:space="0" w:color="000000"/>
              <w:right w:val="single" w:sz="4" w:space="0" w:color="000000"/>
            </w:tcBorders>
            <w:shd w:val="clear" w:color="auto" w:fill="auto"/>
            <w:noWrap/>
            <w:vAlign w:val="center"/>
          </w:tcPr>
          <w:p w14:paraId="14663E95" w14:textId="77777777" w:rsidR="00EA1428" w:rsidRPr="004D68AC" w:rsidRDefault="00EA1428" w:rsidP="001D6BBF">
            <w:pPr>
              <w:rPr>
                <w:rFonts w:cs="Arial"/>
              </w:rPr>
            </w:pPr>
            <w:r w:rsidRPr="004D68AC">
              <w:rPr>
                <w:rFonts w:cs="Arial"/>
              </w:rPr>
              <w:t>Drug Mishap</w:t>
            </w:r>
          </w:p>
        </w:tc>
        <w:tc>
          <w:tcPr>
            <w:tcW w:w="490" w:type="pct"/>
            <w:tcBorders>
              <w:top w:val="nil"/>
              <w:left w:val="nil"/>
              <w:bottom w:val="single" w:sz="4" w:space="0" w:color="auto"/>
              <w:right w:val="single" w:sz="4" w:space="0" w:color="auto"/>
            </w:tcBorders>
            <w:shd w:val="clear" w:color="auto" w:fill="auto"/>
            <w:noWrap/>
            <w:vAlign w:val="bottom"/>
          </w:tcPr>
          <w:p w14:paraId="317BA210" w14:textId="77777777" w:rsidR="00EA1428" w:rsidRPr="004D68AC" w:rsidRDefault="00EA1428" w:rsidP="00A636CC">
            <w:pPr>
              <w:rPr>
                <w:rFonts w:cs="Arial"/>
              </w:rPr>
            </w:pPr>
            <w:r w:rsidRPr="004D68AC">
              <w:rPr>
                <w:rFonts w:cs="Arial"/>
              </w:rPr>
              <w:t>Disagree</w:t>
            </w:r>
          </w:p>
        </w:tc>
        <w:tc>
          <w:tcPr>
            <w:tcW w:w="389" w:type="pct"/>
            <w:tcBorders>
              <w:top w:val="nil"/>
              <w:left w:val="nil"/>
              <w:bottom w:val="single" w:sz="4" w:space="0" w:color="auto"/>
              <w:right w:val="single" w:sz="4" w:space="0" w:color="auto"/>
            </w:tcBorders>
            <w:shd w:val="clear" w:color="auto" w:fill="auto"/>
            <w:noWrap/>
            <w:vAlign w:val="bottom"/>
          </w:tcPr>
          <w:p w14:paraId="6F0501AC" w14:textId="77777777" w:rsidR="00EA1428" w:rsidRPr="004D68AC" w:rsidRDefault="00EA1428" w:rsidP="00AC26DB">
            <w:pPr>
              <w:jc w:val="center"/>
              <w:rPr>
                <w:rFonts w:cs="Arial"/>
              </w:rPr>
            </w:pPr>
            <w:r>
              <w:rPr>
                <w:rFonts w:cs="Arial"/>
              </w:rPr>
              <w:t>-</w:t>
            </w:r>
          </w:p>
        </w:tc>
        <w:tc>
          <w:tcPr>
            <w:tcW w:w="384" w:type="pct"/>
            <w:tcBorders>
              <w:top w:val="nil"/>
              <w:left w:val="nil"/>
              <w:bottom w:val="single" w:sz="4" w:space="0" w:color="auto"/>
              <w:right w:val="single" w:sz="4" w:space="0" w:color="auto"/>
            </w:tcBorders>
            <w:shd w:val="clear" w:color="auto" w:fill="auto"/>
            <w:noWrap/>
            <w:vAlign w:val="bottom"/>
          </w:tcPr>
          <w:p w14:paraId="2E1E16BA" w14:textId="77777777" w:rsidR="00EA1428" w:rsidRPr="004D68AC" w:rsidRDefault="00EA1428" w:rsidP="00A636CC">
            <w:pPr>
              <w:jc w:val="right"/>
              <w:rPr>
                <w:rFonts w:cs="Arial"/>
              </w:rPr>
            </w:pPr>
            <w:r w:rsidRPr="004D68AC">
              <w:rPr>
                <w:rFonts w:cs="Arial"/>
              </w:rPr>
              <w:t>13.67</w:t>
            </w:r>
          </w:p>
        </w:tc>
        <w:tc>
          <w:tcPr>
            <w:tcW w:w="354" w:type="pct"/>
            <w:tcBorders>
              <w:top w:val="nil"/>
              <w:left w:val="nil"/>
              <w:bottom w:val="single" w:sz="4" w:space="0" w:color="auto"/>
              <w:right w:val="single" w:sz="4" w:space="0" w:color="auto"/>
            </w:tcBorders>
            <w:shd w:val="clear" w:color="auto" w:fill="auto"/>
            <w:noWrap/>
            <w:vAlign w:val="bottom"/>
          </w:tcPr>
          <w:p w14:paraId="535A9F22" w14:textId="77777777" w:rsidR="00EA1428" w:rsidRPr="004D68AC" w:rsidRDefault="00EA1428" w:rsidP="00A636CC">
            <w:pPr>
              <w:jc w:val="right"/>
              <w:rPr>
                <w:rFonts w:cs="Arial"/>
              </w:rPr>
            </w:pPr>
            <w:r w:rsidRPr="004D68AC">
              <w:rPr>
                <w:rFonts w:cs="Arial"/>
              </w:rPr>
              <w:t>4</w:t>
            </w:r>
          </w:p>
        </w:tc>
        <w:tc>
          <w:tcPr>
            <w:tcW w:w="314" w:type="pct"/>
            <w:tcBorders>
              <w:top w:val="nil"/>
              <w:left w:val="nil"/>
              <w:bottom w:val="single" w:sz="4" w:space="0" w:color="auto"/>
              <w:right w:val="single" w:sz="4" w:space="0" w:color="auto"/>
            </w:tcBorders>
            <w:shd w:val="clear" w:color="auto" w:fill="auto"/>
            <w:noWrap/>
            <w:vAlign w:val="bottom"/>
          </w:tcPr>
          <w:p w14:paraId="5697B2B8" w14:textId="77777777" w:rsidR="00EA1428" w:rsidRPr="004D68AC" w:rsidRDefault="00EA1428" w:rsidP="00AC26DB">
            <w:pPr>
              <w:jc w:val="center"/>
              <w:rPr>
                <w:rFonts w:cs="Arial"/>
              </w:rPr>
            </w:pPr>
            <w:r>
              <w:rPr>
                <w:rFonts w:cs="Arial"/>
              </w:rPr>
              <w:t>-</w:t>
            </w:r>
          </w:p>
        </w:tc>
        <w:tc>
          <w:tcPr>
            <w:tcW w:w="444" w:type="pct"/>
            <w:tcBorders>
              <w:top w:val="nil"/>
              <w:left w:val="nil"/>
              <w:bottom w:val="single" w:sz="4" w:space="0" w:color="auto"/>
              <w:right w:val="single" w:sz="4" w:space="0" w:color="auto"/>
            </w:tcBorders>
            <w:shd w:val="clear" w:color="auto" w:fill="auto"/>
            <w:noWrap/>
            <w:vAlign w:val="bottom"/>
          </w:tcPr>
          <w:p w14:paraId="14B00EBE" w14:textId="77777777" w:rsidR="00EA1428" w:rsidRPr="004D68AC" w:rsidRDefault="00EA1428" w:rsidP="00AC26DB">
            <w:pPr>
              <w:jc w:val="center"/>
              <w:rPr>
                <w:rFonts w:cs="Arial"/>
              </w:rPr>
            </w:pPr>
            <w:r>
              <w:rPr>
                <w:rFonts w:cs="Arial"/>
              </w:rPr>
              <w:t>-</w:t>
            </w:r>
          </w:p>
        </w:tc>
        <w:tc>
          <w:tcPr>
            <w:tcW w:w="444" w:type="pct"/>
            <w:tcBorders>
              <w:top w:val="nil"/>
              <w:left w:val="nil"/>
              <w:bottom w:val="single" w:sz="4" w:space="0" w:color="auto"/>
              <w:right w:val="single" w:sz="4" w:space="0" w:color="auto"/>
            </w:tcBorders>
            <w:shd w:val="clear" w:color="auto" w:fill="auto"/>
            <w:noWrap/>
            <w:vAlign w:val="bottom"/>
          </w:tcPr>
          <w:p w14:paraId="413256F4" w14:textId="77777777" w:rsidR="00EA1428" w:rsidRPr="004D68AC" w:rsidRDefault="00EA1428" w:rsidP="00A636CC">
            <w:pPr>
              <w:jc w:val="right"/>
              <w:rPr>
                <w:rFonts w:cs="Arial"/>
              </w:rPr>
            </w:pPr>
            <w:r w:rsidRPr="004D68AC">
              <w:rPr>
                <w:rFonts w:cs="Arial"/>
              </w:rPr>
              <w:t>91.33</w:t>
            </w:r>
          </w:p>
        </w:tc>
        <w:tc>
          <w:tcPr>
            <w:tcW w:w="438" w:type="pct"/>
            <w:tcBorders>
              <w:top w:val="nil"/>
              <w:left w:val="nil"/>
              <w:bottom w:val="single" w:sz="4" w:space="0" w:color="auto"/>
              <w:right w:val="single" w:sz="8" w:space="0" w:color="auto"/>
            </w:tcBorders>
            <w:shd w:val="clear" w:color="auto" w:fill="auto"/>
            <w:noWrap/>
            <w:vAlign w:val="bottom"/>
          </w:tcPr>
          <w:p w14:paraId="433EB6DE" w14:textId="77777777" w:rsidR="00EA1428" w:rsidRPr="004D68AC" w:rsidRDefault="00EA1428" w:rsidP="00A636CC">
            <w:pPr>
              <w:jc w:val="right"/>
              <w:rPr>
                <w:rFonts w:cs="Arial"/>
              </w:rPr>
            </w:pPr>
            <w:r w:rsidRPr="004D68AC">
              <w:rPr>
                <w:rFonts w:cs="Arial"/>
              </w:rPr>
              <w:t>96</w:t>
            </w:r>
          </w:p>
        </w:tc>
      </w:tr>
      <w:tr w:rsidR="00EA1428" w:rsidRPr="004D68AC" w14:paraId="3FBE63F5" w14:textId="77777777">
        <w:trPr>
          <w:trHeight w:val="270"/>
          <w:jc w:val="center"/>
        </w:trPr>
        <w:tc>
          <w:tcPr>
            <w:tcW w:w="363" w:type="pct"/>
            <w:vMerge/>
            <w:tcBorders>
              <w:top w:val="nil"/>
              <w:left w:val="single" w:sz="8" w:space="0" w:color="auto"/>
              <w:bottom w:val="single" w:sz="4" w:space="0" w:color="000000"/>
              <w:right w:val="nil"/>
            </w:tcBorders>
            <w:vAlign w:val="center"/>
          </w:tcPr>
          <w:p w14:paraId="33FE0F75" w14:textId="77777777" w:rsidR="00EA1428" w:rsidRPr="004D68AC" w:rsidRDefault="00EA1428" w:rsidP="001D6BBF">
            <w:pPr>
              <w:jc w:val="center"/>
              <w:rPr>
                <w:rFonts w:cs="Arial"/>
              </w:rPr>
            </w:pPr>
          </w:p>
        </w:tc>
        <w:tc>
          <w:tcPr>
            <w:tcW w:w="1380" w:type="pct"/>
            <w:vMerge/>
            <w:tcBorders>
              <w:top w:val="single" w:sz="8" w:space="0" w:color="auto"/>
              <w:left w:val="single" w:sz="8" w:space="0" w:color="auto"/>
              <w:bottom w:val="single" w:sz="8" w:space="0" w:color="000000"/>
              <w:right w:val="single" w:sz="4" w:space="0" w:color="000000"/>
            </w:tcBorders>
            <w:vAlign w:val="center"/>
          </w:tcPr>
          <w:p w14:paraId="34A3C4EF" w14:textId="77777777" w:rsidR="00EA1428" w:rsidRPr="004D68AC" w:rsidRDefault="00EA1428" w:rsidP="001D6BBF">
            <w:pPr>
              <w:rPr>
                <w:rFonts w:cs="Arial"/>
              </w:rPr>
            </w:pPr>
          </w:p>
        </w:tc>
        <w:tc>
          <w:tcPr>
            <w:tcW w:w="490" w:type="pct"/>
            <w:tcBorders>
              <w:top w:val="nil"/>
              <w:left w:val="nil"/>
              <w:bottom w:val="single" w:sz="8" w:space="0" w:color="auto"/>
              <w:right w:val="single" w:sz="4" w:space="0" w:color="auto"/>
            </w:tcBorders>
            <w:shd w:val="clear" w:color="auto" w:fill="auto"/>
            <w:noWrap/>
            <w:vAlign w:val="bottom"/>
          </w:tcPr>
          <w:p w14:paraId="09C6DEF7" w14:textId="77777777" w:rsidR="00EA1428" w:rsidRPr="004D68AC" w:rsidRDefault="00EA1428" w:rsidP="00A636CC">
            <w:pPr>
              <w:rPr>
                <w:rFonts w:cs="Arial"/>
              </w:rPr>
            </w:pPr>
            <w:r w:rsidRPr="004D68AC">
              <w:rPr>
                <w:rFonts w:cs="Arial"/>
              </w:rPr>
              <w:t xml:space="preserve">Agree     </w:t>
            </w:r>
          </w:p>
        </w:tc>
        <w:tc>
          <w:tcPr>
            <w:tcW w:w="389" w:type="pct"/>
            <w:tcBorders>
              <w:top w:val="nil"/>
              <w:left w:val="nil"/>
              <w:bottom w:val="single" w:sz="8" w:space="0" w:color="auto"/>
              <w:right w:val="single" w:sz="4" w:space="0" w:color="auto"/>
            </w:tcBorders>
            <w:shd w:val="clear" w:color="auto" w:fill="auto"/>
            <w:noWrap/>
            <w:vAlign w:val="bottom"/>
          </w:tcPr>
          <w:p w14:paraId="2D6470EA" w14:textId="77777777" w:rsidR="00EA1428" w:rsidRPr="004D68AC" w:rsidRDefault="00EA1428" w:rsidP="00AC26DB">
            <w:pPr>
              <w:jc w:val="center"/>
              <w:rPr>
                <w:rFonts w:cs="Arial"/>
              </w:rPr>
            </w:pPr>
            <w:r>
              <w:rPr>
                <w:rFonts w:cs="Arial"/>
              </w:rPr>
              <w:t>-</w:t>
            </w:r>
          </w:p>
        </w:tc>
        <w:tc>
          <w:tcPr>
            <w:tcW w:w="384" w:type="pct"/>
            <w:tcBorders>
              <w:top w:val="nil"/>
              <w:left w:val="nil"/>
              <w:bottom w:val="single" w:sz="8" w:space="0" w:color="auto"/>
              <w:right w:val="single" w:sz="4" w:space="0" w:color="auto"/>
            </w:tcBorders>
            <w:shd w:val="clear" w:color="auto" w:fill="auto"/>
            <w:noWrap/>
            <w:vAlign w:val="bottom"/>
          </w:tcPr>
          <w:p w14:paraId="014C89EB" w14:textId="77777777" w:rsidR="00EA1428" w:rsidRPr="004D68AC" w:rsidRDefault="00EA1428" w:rsidP="00A636CC">
            <w:pPr>
              <w:jc w:val="right"/>
              <w:rPr>
                <w:rFonts w:cs="Arial"/>
              </w:rPr>
            </w:pPr>
            <w:r w:rsidRPr="004D68AC">
              <w:rPr>
                <w:rFonts w:cs="Arial"/>
              </w:rPr>
              <w:t>83</w:t>
            </w:r>
          </w:p>
        </w:tc>
        <w:tc>
          <w:tcPr>
            <w:tcW w:w="354" w:type="pct"/>
            <w:tcBorders>
              <w:top w:val="nil"/>
              <w:left w:val="nil"/>
              <w:bottom w:val="single" w:sz="8" w:space="0" w:color="auto"/>
              <w:right w:val="single" w:sz="4" w:space="0" w:color="auto"/>
            </w:tcBorders>
            <w:shd w:val="clear" w:color="auto" w:fill="auto"/>
            <w:noWrap/>
            <w:vAlign w:val="bottom"/>
          </w:tcPr>
          <w:p w14:paraId="7053A5BB" w14:textId="77777777" w:rsidR="00EA1428" w:rsidRPr="004D68AC" w:rsidRDefault="00EA1428" w:rsidP="00A636CC">
            <w:pPr>
              <w:jc w:val="right"/>
              <w:rPr>
                <w:rFonts w:cs="Arial"/>
              </w:rPr>
            </w:pPr>
            <w:r w:rsidRPr="004D68AC">
              <w:rPr>
                <w:rFonts w:cs="Arial"/>
              </w:rPr>
              <w:t>94.67</w:t>
            </w:r>
          </w:p>
        </w:tc>
        <w:tc>
          <w:tcPr>
            <w:tcW w:w="314" w:type="pct"/>
            <w:tcBorders>
              <w:top w:val="nil"/>
              <w:left w:val="nil"/>
              <w:bottom w:val="single" w:sz="8" w:space="0" w:color="auto"/>
              <w:right w:val="single" w:sz="4" w:space="0" w:color="auto"/>
            </w:tcBorders>
            <w:shd w:val="clear" w:color="auto" w:fill="auto"/>
            <w:noWrap/>
            <w:vAlign w:val="bottom"/>
          </w:tcPr>
          <w:p w14:paraId="5409DAF7" w14:textId="77777777" w:rsidR="00EA1428" w:rsidRPr="004D68AC" w:rsidRDefault="00EA1428" w:rsidP="00AC26DB">
            <w:pPr>
              <w:jc w:val="center"/>
              <w:rPr>
                <w:rFonts w:cs="Arial"/>
              </w:rPr>
            </w:pPr>
            <w:r>
              <w:rPr>
                <w:rFonts w:cs="Arial"/>
              </w:rPr>
              <w:t>-</w:t>
            </w:r>
          </w:p>
        </w:tc>
        <w:tc>
          <w:tcPr>
            <w:tcW w:w="444" w:type="pct"/>
            <w:tcBorders>
              <w:top w:val="nil"/>
              <w:left w:val="nil"/>
              <w:bottom w:val="single" w:sz="8" w:space="0" w:color="auto"/>
              <w:right w:val="single" w:sz="4" w:space="0" w:color="auto"/>
            </w:tcBorders>
            <w:shd w:val="clear" w:color="auto" w:fill="auto"/>
            <w:noWrap/>
            <w:vAlign w:val="bottom"/>
          </w:tcPr>
          <w:p w14:paraId="192207A1" w14:textId="77777777" w:rsidR="00EA1428" w:rsidRPr="004D68AC" w:rsidRDefault="00EA1428" w:rsidP="00AC26DB">
            <w:pPr>
              <w:jc w:val="center"/>
              <w:rPr>
                <w:rFonts w:cs="Arial"/>
              </w:rPr>
            </w:pPr>
            <w:r>
              <w:rPr>
                <w:rFonts w:cs="Arial"/>
              </w:rPr>
              <w:t>-</w:t>
            </w:r>
          </w:p>
        </w:tc>
        <w:tc>
          <w:tcPr>
            <w:tcW w:w="444" w:type="pct"/>
            <w:tcBorders>
              <w:top w:val="nil"/>
              <w:left w:val="nil"/>
              <w:bottom w:val="single" w:sz="8" w:space="0" w:color="auto"/>
              <w:right w:val="single" w:sz="4" w:space="0" w:color="auto"/>
            </w:tcBorders>
            <w:shd w:val="clear" w:color="auto" w:fill="auto"/>
            <w:noWrap/>
            <w:vAlign w:val="bottom"/>
          </w:tcPr>
          <w:p w14:paraId="498B736B" w14:textId="77777777" w:rsidR="00EA1428" w:rsidRPr="004D68AC" w:rsidRDefault="00EA1428" w:rsidP="00A636CC">
            <w:pPr>
              <w:jc w:val="right"/>
              <w:rPr>
                <w:rFonts w:cs="Arial"/>
              </w:rPr>
            </w:pPr>
            <w:r w:rsidRPr="004D68AC">
              <w:rPr>
                <w:rFonts w:cs="Arial"/>
              </w:rPr>
              <w:t>6.67</w:t>
            </w:r>
          </w:p>
        </w:tc>
        <w:tc>
          <w:tcPr>
            <w:tcW w:w="438" w:type="pct"/>
            <w:tcBorders>
              <w:top w:val="nil"/>
              <w:left w:val="nil"/>
              <w:bottom w:val="single" w:sz="8" w:space="0" w:color="auto"/>
              <w:right w:val="single" w:sz="8" w:space="0" w:color="auto"/>
            </w:tcBorders>
            <w:shd w:val="clear" w:color="auto" w:fill="auto"/>
            <w:noWrap/>
            <w:vAlign w:val="bottom"/>
          </w:tcPr>
          <w:p w14:paraId="05D7B81A" w14:textId="77777777" w:rsidR="00EA1428" w:rsidRPr="004D68AC" w:rsidRDefault="00EA1428" w:rsidP="00A636CC">
            <w:pPr>
              <w:jc w:val="right"/>
              <w:rPr>
                <w:rFonts w:cs="Arial"/>
              </w:rPr>
            </w:pPr>
            <w:r w:rsidRPr="004D68AC">
              <w:rPr>
                <w:rFonts w:cs="Arial"/>
              </w:rPr>
              <w:t>2.67</w:t>
            </w:r>
          </w:p>
        </w:tc>
      </w:tr>
      <w:tr w:rsidR="00EA1428" w:rsidRPr="004D68AC" w14:paraId="3533D339" w14:textId="77777777">
        <w:trPr>
          <w:trHeight w:val="270"/>
          <w:jc w:val="center"/>
        </w:trPr>
        <w:tc>
          <w:tcPr>
            <w:tcW w:w="363" w:type="pct"/>
            <w:vMerge w:val="restart"/>
            <w:tcBorders>
              <w:top w:val="nil"/>
              <w:left w:val="single" w:sz="8" w:space="0" w:color="auto"/>
              <w:bottom w:val="single" w:sz="4" w:space="0" w:color="auto"/>
              <w:right w:val="nil"/>
            </w:tcBorders>
            <w:shd w:val="clear" w:color="auto" w:fill="auto"/>
            <w:noWrap/>
            <w:vAlign w:val="center"/>
          </w:tcPr>
          <w:p w14:paraId="060D95C9" w14:textId="77777777" w:rsidR="00EA1428" w:rsidRPr="004D68AC" w:rsidRDefault="00EA1428" w:rsidP="001D6BBF">
            <w:pPr>
              <w:jc w:val="center"/>
              <w:rPr>
                <w:rFonts w:cs="Arial"/>
              </w:rPr>
            </w:pPr>
            <w:r w:rsidRPr="004D68AC">
              <w:rPr>
                <w:rFonts w:cs="Arial"/>
              </w:rPr>
              <w:t>3</w:t>
            </w:r>
          </w:p>
        </w:tc>
        <w:tc>
          <w:tcPr>
            <w:tcW w:w="1380" w:type="pct"/>
            <w:vMerge w:val="restart"/>
            <w:tcBorders>
              <w:top w:val="single" w:sz="8" w:space="0" w:color="auto"/>
              <w:left w:val="single" w:sz="8" w:space="0" w:color="auto"/>
              <w:bottom w:val="single" w:sz="8" w:space="0" w:color="000000"/>
              <w:right w:val="single" w:sz="4" w:space="0" w:color="000000"/>
            </w:tcBorders>
            <w:shd w:val="clear" w:color="auto" w:fill="auto"/>
            <w:noWrap/>
            <w:vAlign w:val="center"/>
          </w:tcPr>
          <w:p w14:paraId="5237E316" w14:textId="77777777" w:rsidR="00EA1428" w:rsidRPr="004D68AC" w:rsidRDefault="00EA1428" w:rsidP="001D6BBF">
            <w:pPr>
              <w:rPr>
                <w:rFonts w:cs="Arial"/>
              </w:rPr>
            </w:pPr>
            <w:r w:rsidRPr="004D68AC">
              <w:rPr>
                <w:rFonts w:cs="Arial"/>
              </w:rPr>
              <w:t xml:space="preserve">Misinterpretation of relation with student </w:t>
            </w:r>
          </w:p>
        </w:tc>
        <w:tc>
          <w:tcPr>
            <w:tcW w:w="490" w:type="pct"/>
            <w:tcBorders>
              <w:top w:val="nil"/>
              <w:left w:val="nil"/>
              <w:bottom w:val="single" w:sz="4" w:space="0" w:color="auto"/>
              <w:right w:val="single" w:sz="4" w:space="0" w:color="auto"/>
            </w:tcBorders>
            <w:shd w:val="clear" w:color="auto" w:fill="auto"/>
            <w:noWrap/>
            <w:vAlign w:val="bottom"/>
          </w:tcPr>
          <w:p w14:paraId="450F9D22" w14:textId="77777777" w:rsidR="00EA1428" w:rsidRPr="004D68AC" w:rsidRDefault="00EA1428" w:rsidP="00A636CC">
            <w:pPr>
              <w:rPr>
                <w:rFonts w:cs="Arial"/>
              </w:rPr>
            </w:pPr>
            <w:r w:rsidRPr="004D68AC">
              <w:rPr>
                <w:rFonts w:cs="Arial"/>
              </w:rPr>
              <w:t>Disagree</w:t>
            </w:r>
          </w:p>
        </w:tc>
        <w:tc>
          <w:tcPr>
            <w:tcW w:w="389" w:type="pct"/>
            <w:tcBorders>
              <w:top w:val="nil"/>
              <w:left w:val="nil"/>
              <w:bottom w:val="single" w:sz="4" w:space="0" w:color="auto"/>
              <w:right w:val="single" w:sz="4" w:space="0" w:color="auto"/>
            </w:tcBorders>
            <w:shd w:val="clear" w:color="auto" w:fill="auto"/>
            <w:noWrap/>
            <w:vAlign w:val="bottom"/>
          </w:tcPr>
          <w:p w14:paraId="030BE88A" w14:textId="77777777" w:rsidR="00EA1428" w:rsidRPr="004D68AC" w:rsidRDefault="00EA1428" w:rsidP="00A636CC">
            <w:pPr>
              <w:jc w:val="right"/>
              <w:rPr>
                <w:rFonts w:cs="Arial"/>
              </w:rPr>
            </w:pPr>
            <w:r w:rsidRPr="004D68AC">
              <w:rPr>
                <w:rFonts w:cs="Arial"/>
              </w:rPr>
              <w:t>20.67</w:t>
            </w:r>
          </w:p>
        </w:tc>
        <w:tc>
          <w:tcPr>
            <w:tcW w:w="384" w:type="pct"/>
            <w:tcBorders>
              <w:top w:val="nil"/>
              <w:left w:val="nil"/>
              <w:bottom w:val="single" w:sz="4" w:space="0" w:color="auto"/>
              <w:right w:val="single" w:sz="4" w:space="0" w:color="auto"/>
            </w:tcBorders>
            <w:shd w:val="clear" w:color="auto" w:fill="auto"/>
            <w:noWrap/>
            <w:vAlign w:val="bottom"/>
          </w:tcPr>
          <w:p w14:paraId="7AE498AC" w14:textId="77777777" w:rsidR="00EA1428" w:rsidRPr="004D68AC" w:rsidRDefault="00EA1428" w:rsidP="00AC26DB">
            <w:pPr>
              <w:jc w:val="center"/>
              <w:rPr>
                <w:rFonts w:cs="Arial"/>
              </w:rPr>
            </w:pPr>
            <w:r>
              <w:rPr>
                <w:rFonts w:cs="Arial"/>
              </w:rPr>
              <w:t>-</w:t>
            </w:r>
          </w:p>
        </w:tc>
        <w:tc>
          <w:tcPr>
            <w:tcW w:w="354" w:type="pct"/>
            <w:tcBorders>
              <w:top w:val="nil"/>
              <w:left w:val="nil"/>
              <w:bottom w:val="single" w:sz="4" w:space="0" w:color="auto"/>
              <w:right w:val="single" w:sz="4" w:space="0" w:color="auto"/>
            </w:tcBorders>
            <w:shd w:val="clear" w:color="auto" w:fill="auto"/>
            <w:noWrap/>
            <w:vAlign w:val="bottom"/>
          </w:tcPr>
          <w:p w14:paraId="2EC1F493" w14:textId="77777777" w:rsidR="00EA1428" w:rsidRPr="004D68AC" w:rsidRDefault="00EA1428" w:rsidP="00A636CC">
            <w:pPr>
              <w:jc w:val="right"/>
              <w:rPr>
                <w:rFonts w:cs="Arial"/>
              </w:rPr>
            </w:pPr>
            <w:r w:rsidRPr="004D68AC">
              <w:rPr>
                <w:rFonts w:cs="Arial"/>
              </w:rPr>
              <w:t>8.67</w:t>
            </w:r>
          </w:p>
        </w:tc>
        <w:tc>
          <w:tcPr>
            <w:tcW w:w="314" w:type="pct"/>
            <w:tcBorders>
              <w:top w:val="nil"/>
              <w:left w:val="nil"/>
              <w:bottom w:val="single" w:sz="4" w:space="0" w:color="auto"/>
              <w:right w:val="single" w:sz="4" w:space="0" w:color="auto"/>
            </w:tcBorders>
            <w:shd w:val="clear" w:color="auto" w:fill="auto"/>
            <w:noWrap/>
            <w:vAlign w:val="bottom"/>
          </w:tcPr>
          <w:p w14:paraId="61D08025" w14:textId="77777777" w:rsidR="00EA1428" w:rsidRPr="004D68AC" w:rsidRDefault="00EA1428" w:rsidP="00A636CC">
            <w:pPr>
              <w:jc w:val="right"/>
              <w:rPr>
                <w:rFonts w:cs="Arial"/>
              </w:rPr>
            </w:pPr>
            <w:r w:rsidRPr="004D68AC">
              <w:rPr>
                <w:rFonts w:cs="Arial"/>
              </w:rPr>
              <w:t>86.67</w:t>
            </w:r>
          </w:p>
        </w:tc>
        <w:tc>
          <w:tcPr>
            <w:tcW w:w="444" w:type="pct"/>
            <w:tcBorders>
              <w:top w:val="nil"/>
              <w:left w:val="nil"/>
              <w:bottom w:val="single" w:sz="4" w:space="0" w:color="auto"/>
              <w:right w:val="single" w:sz="4" w:space="0" w:color="auto"/>
            </w:tcBorders>
            <w:shd w:val="clear" w:color="auto" w:fill="auto"/>
            <w:noWrap/>
            <w:vAlign w:val="bottom"/>
          </w:tcPr>
          <w:p w14:paraId="16D0F5FE" w14:textId="77777777" w:rsidR="00EA1428" w:rsidRPr="004D68AC" w:rsidRDefault="00EA1428" w:rsidP="00A636CC">
            <w:pPr>
              <w:jc w:val="right"/>
              <w:rPr>
                <w:rFonts w:cs="Arial"/>
              </w:rPr>
            </w:pPr>
            <w:r w:rsidRPr="004D68AC">
              <w:rPr>
                <w:rFonts w:cs="Arial"/>
              </w:rPr>
              <w:t>22.67</w:t>
            </w:r>
          </w:p>
        </w:tc>
        <w:tc>
          <w:tcPr>
            <w:tcW w:w="444" w:type="pct"/>
            <w:tcBorders>
              <w:top w:val="nil"/>
              <w:left w:val="nil"/>
              <w:bottom w:val="single" w:sz="4" w:space="0" w:color="auto"/>
              <w:right w:val="single" w:sz="4" w:space="0" w:color="auto"/>
            </w:tcBorders>
            <w:shd w:val="clear" w:color="auto" w:fill="auto"/>
            <w:noWrap/>
            <w:vAlign w:val="bottom"/>
          </w:tcPr>
          <w:p w14:paraId="6979CFFC" w14:textId="77777777" w:rsidR="00EA1428" w:rsidRPr="004D68AC" w:rsidRDefault="00EA1428" w:rsidP="00A636CC">
            <w:pPr>
              <w:jc w:val="right"/>
              <w:rPr>
                <w:rFonts w:cs="Arial"/>
              </w:rPr>
            </w:pPr>
            <w:r w:rsidRPr="004D68AC">
              <w:rPr>
                <w:rFonts w:cs="Arial"/>
              </w:rPr>
              <w:t>14</w:t>
            </w:r>
          </w:p>
        </w:tc>
        <w:tc>
          <w:tcPr>
            <w:tcW w:w="438" w:type="pct"/>
            <w:tcBorders>
              <w:top w:val="nil"/>
              <w:left w:val="nil"/>
              <w:bottom w:val="single" w:sz="4" w:space="0" w:color="auto"/>
              <w:right w:val="single" w:sz="8" w:space="0" w:color="auto"/>
            </w:tcBorders>
            <w:shd w:val="clear" w:color="auto" w:fill="auto"/>
            <w:noWrap/>
            <w:vAlign w:val="bottom"/>
          </w:tcPr>
          <w:p w14:paraId="012CF807" w14:textId="77777777" w:rsidR="00EA1428" w:rsidRPr="004D68AC" w:rsidRDefault="00EA1428" w:rsidP="00A636CC">
            <w:pPr>
              <w:jc w:val="right"/>
              <w:rPr>
                <w:rFonts w:cs="Arial"/>
              </w:rPr>
            </w:pPr>
            <w:r w:rsidRPr="004D68AC">
              <w:rPr>
                <w:rFonts w:cs="Arial"/>
              </w:rPr>
              <w:t>84.67</w:t>
            </w:r>
          </w:p>
        </w:tc>
      </w:tr>
      <w:tr w:rsidR="00EA1428" w:rsidRPr="004D68AC" w14:paraId="436C41D2" w14:textId="77777777">
        <w:trPr>
          <w:trHeight w:val="255"/>
          <w:jc w:val="center"/>
        </w:trPr>
        <w:tc>
          <w:tcPr>
            <w:tcW w:w="363" w:type="pct"/>
            <w:vMerge/>
            <w:tcBorders>
              <w:top w:val="nil"/>
              <w:left w:val="single" w:sz="8" w:space="0" w:color="auto"/>
              <w:bottom w:val="single" w:sz="4" w:space="0" w:color="auto"/>
              <w:right w:val="nil"/>
            </w:tcBorders>
            <w:vAlign w:val="center"/>
          </w:tcPr>
          <w:p w14:paraId="203B11C5" w14:textId="77777777" w:rsidR="00EA1428" w:rsidRPr="004D68AC" w:rsidRDefault="00EA1428" w:rsidP="001D6BBF">
            <w:pPr>
              <w:jc w:val="center"/>
              <w:rPr>
                <w:rFonts w:cs="Arial"/>
              </w:rPr>
            </w:pPr>
          </w:p>
        </w:tc>
        <w:tc>
          <w:tcPr>
            <w:tcW w:w="1380" w:type="pct"/>
            <w:vMerge/>
            <w:tcBorders>
              <w:top w:val="single" w:sz="8" w:space="0" w:color="auto"/>
              <w:left w:val="single" w:sz="8" w:space="0" w:color="auto"/>
              <w:bottom w:val="single" w:sz="8" w:space="0" w:color="000000"/>
              <w:right w:val="single" w:sz="4" w:space="0" w:color="000000"/>
            </w:tcBorders>
            <w:vAlign w:val="center"/>
          </w:tcPr>
          <w:p w14:paraId="15256C4D" w14:textId="77777777" w:rsidR="00EA1428" w:rsidRPr="004D68AC" w:rsidRDefault="00EA1428" w:rsidP="001D6BBF">
            <w:pPr>
              <w:rPr>
                <w:rFonts w:cs="Arial"/>
              </w:rPr>
            </w:pPr>
          </w:p>
        </w:tc>
        <w:tc>
          <w:tcPr>
            <w:tcW w:w="490" w:type="pct"/>
            <w:tcBorders>
              <w:top w:val="nil"/>
              <w:left w:val="nil"/>
              <w:bottom w:val="single" w:sz="8" w:space="0" w:color="auto"/>
              <w:right w:val="single" w:sz="4" w:space="0" w:color="auto"/>
            </w:tcBorders>
            <w:shd w:val="clear" w:color="auto" w:fill="auto"/>
            <w:noWrap/>
            <w:vAlign w:val="bottom"/>
          </w:tcPr>
          <w:p w14:paraId="57B88ADE" w14:textId="77777777" w:rsidR="00EA1428" w:rsidRPr="004D68AC" w:rsidRDefault="00EA1428" w:rsidP="00A636CC">
            <w:pPr>
              <w:rPr>
                <w:rFonts w:cs="Arial"/>
              </w:rPr>
            </w:pPr>
            <w:r w:rsidRPr="004D68AC">
              <w:rPr>
                <w:rFonts w:cs="Arial"/>
              </w:rPr>
              <w:t xml:space="preserve">Agree     </w:t>
            </w:r>
          </w:p>
        </w:tc>
        <w:tc>
          <w:tcPr>
            <w:tcW w:w="389" w:type="pct"/>
            <w:tcBorders>
              <w:top w:val="nil"/>
              <w:left w:val="nil"/>
              <w:bottom w:val="single" w:sz="8" w:space="0" w:color="auto"/>
              <w:right w:val="single" w:sz="4" w:space="0" w:color="auto"/>
            </w:tcBorders>
            <w:shd w:val="clear" w:color="auto" w:fill="auto"/>
            <w:noWrap/>
            <w:vAlign w:val="bottom"/>
          </w:tcPr>
          <w:p w14:paraId="5DB45461" w14:textId="77777777" w:rsidR="00EA1428" w:rsidRPr="004D68AC" w:rsidRDefault="00EA1428" w:rsidP="00A636CC">
            <w:pPr>
              <w:jc w:val="right"/>
              <w:rPr>
                <w:rFonts w:cs="Arial"/>
              </w:rPr>
            </w:pPr>
            <w:r w:rsidRPr="004D68AC">
              <w:rPr>
                <w:rFonts w:cs="Arial"/>
              </w:rPr>
              <w:t>73.33</w:t>
            </w:r>
          </w:p>
        </w:tc>
        <w:tc>
          <w:tcPr>
            <w:tcW w:w="384" w:type="pct"/>
            <w:tcBorders>
              <w:top w:val="nil"/>
              <w:left w:val="nil"/>
              <w:bottom w:val="single" w:sz="8" w:space="0" w:color="auto"/>
              <w:right w:val="single" w:sz="4" w:space="0" w:color="auto"/>
            </w:tcBorders>
            <w:shd w:val="clear" w:color="auto" w:fill="auto"/>
            <w:noWrap/>
            <w:vAlign w:val="bottom"/>
          </w:tcPr>
          <w:p w14:paraId="6A15FAC8" w14:textId="77777777" w:rsidR="00EA1428" w:rsidRPr="004D68AC" w:rsidRDefault="00EA1428" w:rsidP="00AC26DB">
            <w:pPr>
              <w:jc w:val="center"/>
              <w:rPr>
                <w:rFonts w:cs="Arial"/>
              </w:rPr>
            </w:pPr>
            <w:r>
              <w:rPr>
                <w:rFonts w:cs="Arial"/>
              </w:rPr>
              <w:t>-</w:t>
            </w:r>
          </w:p>
        </w:tc>
        <w:tc>
          <w:tcPr>
            <w:tcW w:w="354" w:type="pct"/>
            <w:tcBorders>
              <w:top w:val="nil"/>
              <w:left w:val="nil"/>
              <w:bottom w:val="single" w:sz="8" w:space="0" w:color="auto"/>
              <w:right w:val="single" w:sz="4" w:space="0" w:color="auto"/>
            </w:tcBorders>
            <w:shd w:val="clear" w:color="auto" w:fill="auto"/>
            <w:noWrap/>
            <w:vAlign w:val="bottom"/>
          </w:tcPr>
          <w:p w14:paraId="6842B9EC" w14:textId="77777777" w:rsidR="00EA1428" w:rsidRPr="004D68AC" w:rsidRDefault="00EA1428" w:rsidP="00A636CC">
            <w:pPr>
              <w:jc w:val="right"/>
              <w:rPr>
                <w:rFonts w:cs="Arial"/>
              </w:rPr>
            </w:pPr>
            <w:r w:rsidRPr="004D68AC">
              <w:rPr>
                <w:rFonts w:cs="Arial"/>
              </w:rPr>
              <w:t>86</w:t>
            </w:r>
          </w:p>
        </w:tc>
        <w:tc>
          <w:tcPr>
            <w:tcW w:w="314" w:type="pct"/>
            <w:tcBorders>
              <w:top w:val="nil"/>
              <w:left w:val="nil"/>
              <w:bottom w:val="single" w:sz="8" w:space="0" w:color="auto"/>
              <w:right w:val="single" w:sz="4" w:space="0" w:color="auto"/>
            </w:tcBorders>
            <w:shd w:val="clear" w:color="auto" w:fill="auto"/>
            <w:noWrap/>
            <w:vAlign w:val="bottom"/>
          </w:tcPr>
          <w:p w14:paraId="62E388D2" w14:textId="77777777" w:rsidR="00EA1428" w:rsidRPr="004D68AC" w:rsidRDefault="00EA1428" w:rsidP="00A636CC">
            <w:pPr>
              <w:jc w:val="right"/>
              <w:rPr>
                <w:rFonts w:cs="Arial"/>
              </w:rPr>
            </w:pPr>
            <w:r w:rsidRPr="004D68AC">
              <w:rPr>
                <w:rFonts w:cs="Arial"/>
              </w:rPr>
              <w:t>8.67</w:t>
            </w:r>
          </w:p>
        </w:tc>
        <w:tc>
          <w:tcPr>
            <w:tcW w:w="444" w:type="pct"/>
            <w:tcBorders>
              <w:top w:val="nil"/>
              <w:left w:val="nil"/>
              <w:bottom w:val="single" w:sz="8" w:space="0" w:color="auto"/>
              <w:right w:val="single" w:sz="4" w:space="0" w:color="auto"/>
            </w:tcBorders>
            <w:shd w:val="clear" w:color="auto" w:fill="auto"/>
            <w:noWrap/>
            <w:vAlign w:val="bottom"/>
          </w:tcPr>
          <w:p w14:paraId="4E04C451" w14:textId="77777777" w:rsidR="00EA1428" w:rsidRPr="004D68AC" w:rsidRDefault="00EA1428" w:rsidP="00A636CC">
            <w:pPr>
              <w:jc w:val="right"/>
              <w:rPr>
                <w:rFonts w:cs="Arial"/>
              </w:rPr>
            </w:pPr>
            <w:r w:rsidRPr="004D68AC">
              <w:rPr>
                <w:rFonts w:cs="Arial"/>
              </w:rPr>
              <w:t>68.67</w:t>
            </w:r>
          </w:p>
        </w:tc>
        <w:tc>
          <w:tcPr>
            <w:tcW w:w="444" w:type="pct"/>
            <w:tcBorders>
              <w:top w:val="nil"/>
              <w:left w:val="nil"/>
              <w:bottom w:val="single" w:sz="8" w:space="0" w:color="auto"/>
              <w:right w:val="single" w:sz="4" w:space="0" w:color="auto"/>
            </w:tcBorders>
            <w:shd w:val="clear" w:color="auto" w:fill="auto"/>
            <w:noWrap/>
            <w:vAlign w:val="bottom"/>
          </w:tcPr>
          <w:p w14:paraId="27EC4413" w14:textId="77777777" w:rsidR="00EA1428" w:rsidRPr="004D68AC" w:rsidRDefault="00EA1428" w:rsidP="00A636CC">
            <w:pPr>
              <w:jc w:val="right"/>
              <w:rPr>
                <w:rFonts w:cs="Arial"/>
              </w:rPr>
            </w:pPr>
            <w:r w:rsidRPr="004D68AC">
              <w:rPr>
                <w:rFonts w:cs="Arial"/>
              </w:rPr>
              <w:t>80.67</w:t>
            </w:r>
          </w:p>
        </w:tc>
        <w:tc>
          <w:tcPr>
            <w:tcW w:w="438" w:type="pct"/>
            <w:tcBorders>
              <w:top w:val="nil"/>
              <w:left w:val="nil"/>
              <w:bottom w:val="single" w:sz="8" w:space="0" w:color="auto"/>
              <w:right w:val="single" w:sz="8" w:space="0" w:color="auto"/>
            </w:tcBorders>
            <w:shd w:val="clear" w:color="auto" w:fill="auto"/>
            <w:noWrap/>
            <w:vAlign w:val="bottom"/>
          </w:tcPr>
          <w:p w14:paraId="2DFC4EEA" w14:textId="77777777" w:rsidR="00EA1428" w:rsidRPr="004D68AC" w:rsidRDefault="00EA1428" w:rsidP="00A636CC">
            <w:pPr>
              <w:jc w:val="right"/>
              <w:rPr>
                <w:rFonts w:cs="Arial"/>
              </w:rPr>
            </w:pPr>
            <w:r w:rsidRPr="004D68AC">
              <w:rPr>
                <w:rFonts w:cs="Arial"/>
              </w:rPr>
              <w:t>9.33</w:t>
            </w:r>
          </w:p>
        </w:tc>
      </w:tr>
      <w:tr w:rsidR="00EA1428" w:rsidRPr="004D68AC" w14:paraId="0F6B61D3" w14:textId="77777777">
        <w:trPr>
          <w:trHeight w:val="270"/>
          <w:jc w:val="center"/>
        </w:trPr>
        <w:tc>
          <w:tcPr>
            <w:tcW w:w="363" w:type="pct"/>
            <w:vMerge w:val="restart"/>
            <w:tcBorders>
              <w:top w:val="nil"/>
              <w:left w:val="single" w:sz="8" w:space="0" w:color="auto"/>
              <w:bottom w:val="single" w:sz="4" w:space="0" w:color="000000"/>
              <w:right w:val="nil"/>
            </w:tcBorders>
            <w:shd w:val="clear" w:color="auto" w:fill="auto"/>
            <w:noWrap/>
            <w:vAlign w:val="center"/>
          </w:tcPr>
          <w:p w14:paraId="2B25F4D3" w14:textId="77777777" w:rsidR="00EA1428" w:rsidRPr="004D68AC" w:rsidRDefault="00EA1428" w:rsidP="001D6BBF">
            <w:pPr>
              <w:jc w:val="center"/>
              <w:rPr>
                <w:rFonts w:cs="Arial"/>
              </w:rPr>
            </w:pPr>
            <w:r w:rsidRPr="004D68AC">
              <w:rPr>
                <w:rFonts w:cs="Arial"/>
              </w:rPr>
              <w:t>4</w:t>
            </w:r>
          </w:p>
        </w:tc>
        <w:tc>
          <w:tcPr>
            <w:tcW w:w="1380" w:type="pct"/>
            <w:vMerge w:val="restart"/>
            <w:tcBorders>
              <w:top w:val="single" w:sz="8" w:space="0" w:color="auto"/>
              <w:left w:val="single" w:sz="8" w:space="0" w:color="auto"/>
              <w:bottom w:val="single" w:sz="8" w:space="0" w:color="000000"/>
              <w:right w:val="single" w:sz="4" w:space="0" w:color="000000"/>
            </w:tcBorders>
            <w:shd w:val="clear" w:color="auto" w:fill="auto"/>
            <w:noWrap/>
            <w:vAlign w:val="center"/>
          </w:tcPr>
          <w:p w14:paraId="6A2E0CD4" w14:textId="77777777" w:rsidR="00EA1428" w:rsidRPr="004D68AC" w:rsidRDefault="00EA1428" w:rsidP="001D6BBF">
            <w:pPr>
              <w:rPr>
                <w:rFonts w:cs="Arial"/>
              </w:rPr>
            </w:pPr>
            <w:r w:rsidRPr="004D68AC">
              <w:rPr>
                <w:rFonts w:cs="Arial"/>
              </w:rPr>
              <w:t>Lack of attention of the student</w:t>
            </w:r>
          </w:p>
        </w:tc>
        <w:tc>
          <w:tcPr>
            <w:tcW w:w="490" w:type="pct"/>
            <w:tcBorders>
              <w:top w:val="nil"/>
              <w:left w:val="nil"/>
              <w:bottom w:val="single" w:sz="4" w:space="0" w:color="auto"/>
              <w:right w:val="single" w:sz="4" w:space="0" w:color="auto"/>
            </w:tcBorders>
            <w:shd w:val="clear" w:color="auto" w:fill="auto"/>
            <w:noWrap/>
            <w:vAlign w:val="bottom"/>
          </w:tcPr>
          <w:p w14:paraId="03AF1A7A" w14:textId="77777777" w:rsidR="00EA1428" w:rsidRPr="004D68AC" w:rsidRDefault="00EA1428" w:rsidP="00A636CC">
            <w:pPr>
              <w:rPr>
                <w:rFonts w:cs="Arial"/>
              </w:rPr>
            </w:pPr>
            <w:r w:rsidRPr="004D68AC">
              <w:rPr>
                <w:rFonts w:cs="Arial"/>
              </w:rPr>
              <w:t>Disagree</w:t>
            </w:r>
          </w:p>
        </w:tc>
        <w:tc>
          <w:tcPr>
            <w:tcW w:w="389" w:type="pct"/>
            <w:tcBorders>
              <w:top w:val="nil"/>
              <w:left w:val="nil"/>
              <w:bottom w:val="single" w:sz="4" w:space="0" w:color="auto"/>
              <w:right w:val="single" w:sz="4" w:space="0" w:color="auto"/>
            </w:tcBorders>
            <w:shd w:val="clear" w:color="auto" w:fill="auto"/>
            <w:noWrap/>
            <w:vAlign w:val="bottom"/>
          </w:tcPr>
          <w:p w14:paraId="6F977EA7" w14:textId="77777777" w:rsidR="00EA1428" w:rsidRPr="004D68AC" w:rsidRDefault="00EA1428" w:rsidP="00AC26DB">
            <w:pPr>
              <w:jc w:val="center"/>
              <w:rPr>
                <w:rFonts w:cs="Arial"/>
              </w:rPr>
            </w:pPr>
            <w:r>
              <w:rPr>
                <w:rFonts w:cs="Arial"/>
              </w:rPr>
              <w:t>-</w:t>
            </w:r>
          </w:p>
        </w:tc>
        <w:tc>
          <w:tcPr>
            <w:tcW w:w="384" w:type="pct"/>
            <w:tcBorders>
              <w:top w:val="nil"/>
              <w:left w:val="nil"/>
              <w:bottom w:val="single" w:sz="4" w:space="0" w:color="auto"/>
              <w:right w:val="single" w:sz="4" w:space="0" w:color="auto"/>
            </w:tcBorders>
            <w:shd w:val="clear" w:color="auto" w:fill="auto"/>
            <w:noWrap/>
            <w:vAlign w:val="bottom"/>
          </w:tcPr>
          <w:p w14:paraId="21E2BFAF" w14:textId="77777777" w:rsidR="00EA1428" w:rsidRPr="004D68AC" w:rsidRDefault="00EA1428" w:rsidP="00AC26DB">
            <w:pPr>
              <w:jc w:val="center"/>
              <w:rPr>
                <w:rFonts w:cs="Arial"/>
              </w:rPr>
            </w:pPr>
            <w:r>
              <w:rPr>
                <w:rFonts w:cs="Arial"/>
              </w:rPr>
              <w:t>-</w:t>
            </w:r>
          </w:p>
        </w:tc>
        <w:tc>
          <w:tcPr>
            <w:tcW w:w="354" w:type="pct"/>
            <w:tcBorders>
              <w:top w:val="nil"/>
              <w:left w:val="nil"/>
              <w:bottom w:val="single" w:sz="4" w:space="0" w:color="auto"/>
              <w:right w:val="single" w:sz="4" w:space="0" w:color="auto"/>
            </w:tcBorders>
            <w:shd w:val="clear" w:color="auto" w:fill="auto"/>
            <w:noWrap/>
            <w:vAlign w:val="bottom"/>
          </w:tcPr>
          <w:p w14:paraId="12E06F86" w14:textId="77777777" w:rsidR="00EA1428" w:rsidRPr="004D68AC" w:rsidRDefault="00EA1428" w:rsidP="00A636CC">
            <w:pPr>
              <w:jc w:val="right"/>
              <w:rPr>
                <w:rFonts w:cs="Arial"/>
              </w:rPr>
            </w:pPr>
            <w:r w:rsidRPr="004D68AC">
              <w:rPr>
                <w:rFonts w:cs="Arial"/>
              </w:rPr>
              <w:t>20.67 </w:t>
            </w:r>
          </w:p>
        </w:tc>
        <w:tc>
          <w:tcPr>
            <w:tcW w:w="314" w:type="pct"/>
            <w:tcBorders>
              <w:top w:val="nil"/>
              <w:left w:val="nil"/>
              <w:bottom w:val="single" w:sz="4" w:space="0" w:color="auto"/>
              <w:right w:val="single" w:sz="4" w:space="0" w:color="auto"/>
            </w:tcBorders>
            <w:shd w:val="clear" w:color="auto" w:fill="auto"/>
            <w:noWrap/>
            <w:vAlign w:val="bottom"/>
          </w:tcPr>
          <w:p w14:paraId="47231E14" w14:textId="77777777" w:rsidR="00EA1428" w:rsidRPr="004D68AC" w:rsidRDefault="00EA1428" w:rsidP="00A636CC">
            <w:pPr>
              <w:jc w:val="right"/>
              <w:rPr>
                <w:rFonts w:cs="Arial"/>
              </w:rPr>
            </w:pPr>
            <w:r w:rsidRPr="004D68AC">
              <w:rPr>
                <w:rFonts w:cs="Arial"/>
              </w:rPr>
              <w:t>84.67</w:t>
            </w:r>
          </w:p>
        </w:tc>
        <w:tc>
          <w:tcPr>
            <w:tcW w:w="444" w:type="pct"/>
            <w:tcBorders>
              <w:top w:val="nil"/>
              <w:left w:val="nil"/>
              <w:bottom w:val="single" w:sz="4" w:space="0" w:color="auto"/>
              <w:right w:val="single" w:sz="4" w:space="0" w:color="auto"/>
            </w:tcBorders>
            <w:shd w:val="clear" w:color="auto" w:fill="auto"/>
            <w:noWrap/>
            <w:vAlign w:val="bottom"/>
          </w:tcPr>
          <w:p w14:paraId="2945BA29" w14:textId="77777777" w:rsidR="00EA1428" w:rsidRPr="004D68AC" w:rsidRDefault="00EA1428" w:rsidP="00A636CC">
            <w:pPr>
              <w:jc w:val="right"/>
              <w:rPr>
                <w:rFonts w:cs="Arial"/>
              </w:rPr>
            </w:pPr>
            <w:r w:rsidRPr="004D68AC">
              <w:rPr>
                <w:rFonts w:cs="Arial"/>
              </w:rPr>
              <w:t>6.67 </w:t>
            </w:r>
          </w:p>
        </w:tc>
        <w:tc>
          <w:tcPr>
            <w:tcW w:w="444" w:type="pct"/>
            <w:tcBorders>
              <w:top w:val="nil"/>
              <w:left w:val="nil"/>
              <w:bottom w:val="single" w:sz="4" w:space="0" w:color="auto"/>
              <w:right w:val="single" w:sz="4" w:space="0" w:color="auto"/>
            </w:tcBorders>
            <w:shd w:val="clear" w:color="auto" w:fill="auto"/>
            <w:noWrap/>
            <w:vAlign w:val="bottom"/>
          </w:tcPr>
          <w:p w14:paraId="73038903" w14:textId="77777777" w:rsidR="00EA1428" w:rsidRPr="004D68AC" w:rsidRDefault="00EA1428" w:rsidP="00A636CC">
            <w:pPr>
              <w:jc w:val="right"/>
              <w:rPr>
                <w:rFonts w:cs="Arial"/>
              </w:rPr>
            </w:pPr>
            <w:r w:rsidRPr="004D68AC">
              <w:rPr>
                <w:rFonts w:cs="Arial"/>
              </w:rPr>
              <w:t>14.67 </w:t>
            </w:r>
          </w:p>
        </w:tc>
        <w:tc>
          <w:tcPr>
            <w:tcW w:w="438" w:type="pct"/>
            <w:tcBorders>
              <w:top w:val="nil"/>
              <w:left w:val="nil"/>
              <w:bottom w:val="single" w:sz="4" w:space="0" w:color="auto"/>
              <w:right w:val="single" w:sz="8" w:space="0" w:color="auto"/>
            </w:tcBorders>
            <w:shd w:val="clear" w:color="auto" w:fill="auto"/>
            <w:noWrap/>
            <w:vAlign w:val="bottom"/>
          </w:tcPr>
          <w:p w14:paraId="69AC3B49" w14:textId="77777777" w:rsidR="00EA1428" w:rsidRPr="004D68AC" w:rsidRDefault="00EA1428" w:rsidP="00AC26DB">
            <w:pPr>
              <w:jc w:val="center"/>
              <w:rPr>
                <w:rFonts w:cs="Arial"/>
              </w:rPr>
            </w:pPr>
            <w:r>
              <w:rPr>
                <w:rFonts w:cs="Arial"/>
              </w:rPr>
              <w:t>-</w:t>
            </w:r>
          </w:p>
        </w:tc>
      </w:tr>
      <w:tr w:rsidR="00EA1428" w:rsidRPr="004D68AC" w14:paraId="715327DD" w14:textId="77777777">
        <w:trPr>
          <w:trHeight w:val="270"/>
          <w:jc w:val="center"/>
        </w:trPr>
        <w:tc>
          <w:tcPr>
            <w:tcW w:w="363" w:type="pct"/>
            <w:vMerge/>
            <w:tcBorders>
              <w:top w:val="nil"/>
              <w:left w:val="single" w:sz="8" w:space="0" w:color="auto"/>
              <w:bottom w:val="single" w:sz="4" w:space="0" w:color="000000"/>
              <w:right w:val="nil"/>
            </w:tcBorders>
            <w:vAlign w:val="center"/>
          </w:tcPr>
          <w:p w14:paraId="25948A42" w14:textId="77777777" w:rsidR="00EA1428" w:rsidRPr="004D68AC" w:rsidRDefault="00EA1428" w:rsidP="001D6BBF">
            <w:pPr>
              <w:jc w:val="center"/>
              <w:rPr>
                <w:rFonts w:cs="Arial"/>
              </w:rPr>
            </w:pPr>
          </w:p>
        </w:tc>
        <w:tc>
          <w:tcPr>
            <w:tcW w:w="1380" w:type="pct"/>
            <w:vMerge/>
            <w:tcBorders>
              <w:top w:val="single" w:sz="8" w:space="0" w:color="auto"/>
              <w:left w:val="single" w:sz="8" w:space="0" w:color="auto"/>
              <w:bottom w:val="single" w:sz="8" w:space="0" w:color="000000"/>
              <w:right w:val="single" w:sz="4" w:space="0" w:color="000000"/>
            </w:tcBorders>
            <w:vAlign w:val="center"/>
          </w:tcPr>
          <w:p w14:paraId="4E88DF11" w14:textId="77777777" w:rsidR="00EA1428" w:rsidRPr="004D68AC" w:rsidRDefault="00EA1428" w:rsidP="001D6BBF">
            <w:pPr>
              <w:rPr>
                <w:rFonts w:cs="Arial"/>
              </w:rPr>
            </w:pPr>
          </w:p>
        </w:tc>
        <w:tc>
          <w:tcPr>
            <w:tcW w:w="490" w:type="pct"/>
            <w:tcBorders>
              <w:top w:val="nil"/>
              <w:left w:val="nil"/>
              <w:bottom w:val="single" w:sz="8" w:space="0" w:color="auto"/>
              <w:right w:val="single" w:sz="4" w:space="0" w:color="auto"/>
            </w:tcBorders>
            <w:shd w:val="clear" w:color="auto" w:fill="auto"/>
            <w:noWrap/>
            <w:vAlign w:val="bottom"/>
          </w:tcPr>
          <w:p w14:paraId="73E267E3" w14:textId="77777777" w:rsidR="00EA1428" w:rsidRPr="004D68AC" w:rsidRDefault="00EA1428" w:rsidP="00A636CC">
            <w:pPr>
              <w:rPr>
                <w:rFonts w:cs="Arial"/>
              </w:rPr>
            </w:pPr>
            <w:r w:rsidRPr="004D68AC">
              <w:rPr>
                <w:rFonts w:cs="Arial"/>
              </w:rPr>
              <w:t xml:space="preserve">Agree     </w:t>
            </w:r>
          </w:p>
        </w:tc>
        <w:tc>
          <w:tcPr>
            <w:tcW w:w="389" w:type="pct"/>
            <w:tcBorders>
              <w:top w:val="nil"/>
              <w:left w:val="nil"/>
              <w:bottom w:val="single" w:sz="8" w:space="0" w:color="auto"/>
              <w:right w:val="single" w:sz="4" w:space="0" w:color="auto"/>
            </w:tcBorders>
            <w:shd w:val="clear" w:color="auto" w:fill="auto"/>
            <w:noWrap/>
            <w:vAlign w:val="bottom"/>
          </w:tcPr>
          <w:p w14:paraId="4FB87210" w14:textId="77777777" w:rsidR="00EA1428" w:rsidRPr="004D68AC" w:rsidRDefault="00EA1428" w:rsidP="00AC26DB">
            <w:pPr>
              <w:jc w:val="center"/>
              <w:rPr>
                <w:rFonts w:cs="Arial"/>
              </w:rPr>
            </w:pPr>
            <w:r>
              <w:rPr>
                <w:rFonts w:cs="Arial"/>
              </w:rPr>
              <w:t>-</w:t>
            </w:r>
          </w:p>
        </w:tc>
        <w:tc>
          <w:tcPr>
            <w:tcW w:w="384" w:type="pct"/>
            <w:tcBorders>
              <w:top w:val="nil"/>
              <w:left w:val="nil"/>
              <w:bottom w:val="single" w:sz="8" w:space="0" w:color="auto"/>
              <w:right w:val="single" w:sz="4" w:space="0" w:color="auto"/>
            </w:tcBorders>
            <w:shd w:val="clear" w:color="auto" w:fill="auto"/>
            <w:noWrap/>
            <w:vAlign w:val="bottom"/>
          </w:tcPr>
          <w:p w14:paraId="71FCC0BA" w14:textId="77777777" w:rsidR="00EA1428" w:rsidRPr="004D68AC" w:rsidRDefault="00EA1428" w:rsidP="00AC26DB">
            <w:pPr>
              <w:jc w:val="center"/>
              <w:rPr>
                <w:rFonts w:cs="Arial"/>
              </w:rPr>
            </w:pPr>
            <w:r>
              <w:rPr>
                <w:rFonts w:cs="Arial"/>
              </w:rPr>
              <w:t>-</w:t>
            </w:r>
          </w:p>
        </w:tc>
        <w:tc>
          <w:tcPr>
            <w:tcW w:w="354" w:type="pct"/>
            <w:tcBorders>
              <w:top w:val="nil"/>
              <w:left w:val="nil"/>
              <w:bottom w:val="single" w:sz="8" w:space="0" w:color="auto"/>
              <w:right w:val="single" w:sz="4" w:space="0" w:color="auto"/>
            </w:tcBorders>
            <w:shd w:val="clear" w:color="auto" w:fill="auto"/>
            <w:noWrap/>
            <w:vAlign w:val="bottom"/>
          </w:tcPr>
          <w:p w14:paraId="087A9583" w14:textId="77777777" w:rsidR="00EA1428" w:rsidRPr="004D68AC" w:rsidRDefault="00EA1428" w:rsidP="00A636CC">
            <w:pPr>
              <w:jc w:val="right"/>
              <w:rPr>
                <w:rFonts w:cs="Arial"/>
              </w:rPr>
            </w:pPr>
            <w:r w:rsidRPr="004D68AC">
              <w:rPr>
                <w:rFonts w:cs="Arial"/>
              </w:rPr>
              <w:t>73.33 </w:t>
            </w:r>
          </w:p>
        </w:tc>
        <w:tc>
          <w:tcPr>
            <w:tcW w:w="314" w:type="pct"/>
            <w:tcBorders>
              <w:top w:val="nil"/>
              <w:left w:val="nil"/>
              <w:bottom w:val="single" w:sz="8" w:space="0" w:color="auto"/>
              <w:right w:val="single" w:sz="4" w:space="0" w:color="auto"/>
            </w:tcBorders>
            <w:shd w:val="clear" w:color="auto" w:fill="auto"/>
            <w:noWrap/>
            <w:vAlign w:val="bottom"/>
          </w:tcPr>
          <w:p w14:paraId="61C67278" w14:textId="77777777" w:rsidR="00EA1428" w:rsidRPr="004D68AC" w:rsidRDefault="00EA1428" w:rsidP="00A636CC">
            <w:pPr>
              <w:jc w:val="right"/>
              <w:rPr>
                <w:rFonts w:cs="Arial"/>
              </w:rPr>
            </w:pPr>
            <w:r w:rsidRPr="004D68AC">
              <w:rPr>
                <w:rFonts w:cs="Arial"/>
              </w:rPr>
              <w:t>12</w:t>
            </w:r>
          </w:p>
        </w:tc>
        <w:tc>
          <w:tcPr>
            <w:tcW w:w="444" w:type="pct"/>
            <w:tcBorders>
              <w:top w:val="nil"/>
              <w:left w:val="nil"/>
              <w:bottom w:val="single" w:sz="8" w:space="0" w:color="auto"/>
              <w:right w:val="single" w:sz="4" w:space="0" w:color="auto"/>
            </w:tcBorders>
            <w:shd w:val="clear" w:color="auto" w:fill="auto"/>
            <w:noWrap/>
            <w:vAlign w:val="bottom"/>
          </w:tcPr>
          <w:p w14:paraId="1522420F" w14:textId="77777777" w:rsidR="00EA1428" w:rsidRPr="004D68AC" w:rsidRDefault="00EA1428" w:rsidP="00A636CC">
            <w:pPr>
              <w:jc w:val="right"/>
              <w:rPr>
                <w:rFonts w:cs="Arial"/>
              </w:rPr>
            </w:pPr>
            <w:r w:rsidRPr="004D68AC">
              <w:rPr>
                <w:rFonts w:cs="Arial"/>
              </w:rPr>
              <w:t>89.33 </w:t>
            </w:r>
          </w:p>
        </w:tc>
        <w:tc>
          <w:tcPr>
            <w:tcW w:w="444" w:type="pct"/>
            <w:tcBorders>
              <w:top w:val="nil"/>
              <w:left w:val="nil"/>
              <w:bottom w:val="single" w:sz="8" w:space="0" w:color="auto"/>
              <w:right w:val="single" w:sz="4" w:space="0" w:color="auto"/>
            </w:tcBorders>
            <w:shd w:val="clear" w:color="auto" w:fill="auto"/>
            <w:noWrap/>
            <w:vAlign w:val="bottom"/>
          </w:tcPr>
          <w:p w14:paraId="5E4CF278" w14:textId="77777777" w:rsidR="00EA1428" w:rsidRPr="004D68AC" w:rsidRDefault="00EA1428" w:rsidP="00A636CC">
            <w:pPr>
              <w:jc w:val="right"/>
              <w:rPr>
                <w:rFonts w:cs="Arial"/>
              </w:rPr>
            </w:pPr>
            <w:r w:rsidRPr="004D68AC">
              <w:rPr>
                <w:rFonts w:cs="Arial"/>
              </w:rPr>
              <w:t>72.33 </w:t>
            </w:r>
          </w:p>
        </w:tc>
        <w:tc>
          <w:tcPr>
            <w:tcW w:w="438" w:type="pct"/>
            <w:tcBorders>
              <w:top w:val="nil"/>
              <w:left w:val="nil"/>
              <w:bottom w:val="single" w:sz="8" w:space="0" w:color="auto"/>
              <w:right w:val="single" w:sz="8" w:space="0" w:color="auto"/>
            </w:tcBorders>
            <w:shd w:val="clear" w:color="auto" w:fill="auto"/>
            <w:noWrap/>
            <w:vAlign w:val="bottom"/>
          </w:tcPr>
          <w:p w14:paraId="48FEC833" w14:textId="77777777" w:rsidR="00EA1428" w:rsidRPr="004D68AC" w:rsidRDefault="00EA1428" w:rsidP="00AC26DB">
            <w:pPr>
              <w:jc w:val="center"/>
              <w:rPr>
                <w:rFonts w:cs="Arial"/>
              </w:rPr>
            </w:pPr>
            <w:r>
              <w:rPr>
                <w:rFonts w:cs="Arial"/>
              </w:rPr>
              <w:t>-</w:t>
            </w:r>
          </w:p>
        </w:tc>
      </w:tr>
      <w:tr w:rsidR="00EA1428" w:rsidRPr="004D68AC" w14:paraId="6785F740" w14:textId="77777777">
        <w:trPr>
          <w:trHeight w:val="270"/>
          <w:jc w:val="center"/>
        </w:trPr>
        <w:tc>
          <w:tcPr>
            <w:tcW w:w="363" w:type="pct"/>
            <w:vMerge w:val="restart"/>
            <w:tcBorders>
              <w:top w:val="nil"/>
              <w:left w:val="single" w:sz="8" w:space="0" w:color="auto"/>
              <w:bottom w:val="single" w:sz="4" w:space="0" w:color="000000"/>
              <w:right w:val="nil"/>
            </w:tcBorders>
            <w:shd w:val="clear" w:color="auto" w:fill="auto"/>
            <w:noWrap/>
            <w:vAlign w:val="center"/>
          </w:tcPr>
          <w:p w14:paraId="1E2D333C" w14:textId="77777777" w:rsidR="00EA1428" w:rsidRPr="004D68AC" w:rsidRDefault="00EA1428" w:rsidP="001D6BBF">
            <w:pPr>
              <w:jc w:val="center"/>
              <w:rPr>
                <w:rFonts w:cs="Arial"/>
              </w:rPr>
            </w:pPr>
            <w:r w:rsidRPr="004D68AC">
              <w:rPr>
                <w:rFonts w:cs="Arial"/>
              </w:rPr>
              <w:t>5</w:t>
            </w:r>
          </w:p>
        </w:tc>
        <w:tc>
          <w:tcPr>
            <w:tcW w:w="1380" w:type="pct"/>
            <w:vMerge w:val="restart"/>
            <w:tcBorders>
              <w:top w:val="single" w:sz="8" w:space="0" w:color="auto"/>
              <w:left w:val="single" w:sz="8" w:space="0" w:color="auto"/>
              <w:bottom w:val="single" w:sz="8" w:space="0" w:color="000000"/>
              <w:right w:val="single" w:sz="4" w:space="0" w:color="000000"/>
            </w:tcBorders>
            <w:shd w:val="clear" w:color="auto" w:fill="auto"/>
            <w:noWrap/>
            <w:vAlign w:val="center"/>
          </w:tcPr>
          <w:p w14:paraId="471358A4" w14:textId="77777777" w:rsidR="00EA1428" w:rsidRPr="004D68AC" w:rsidRDefault="00EA1428" w:rsidP="001D6BBF">
            <w:pPr>
              <w:rPr>
                <w:rFonts w:cs="Arial"/>
              </w:rPr>
            </w:pPr>
            <w:r w:rsidRPr="004D68AC">
              <w:rPr>
                <w:rFonts w:cs="Arial"/>
              </w:rPr>
              <w:t>Dealing student's fight</w:t>
            </w:r>
          </w:p>
        </w:tc>
        <w:tc>
          <w:tcPr>
            <w:tcW w:w="490" w:type="pct"/>
            <w:tcBorders>
              <w:top w:val="nil"/>
              <w:left w:val="nil"/>
              <w:bottom w:val="single" w:sz="4" w:space="0" w:color="auto"/>
              <w:right w:val="single" w:sz="4" w:space="0" w:color="auto"/>
            </w:tcBorders>
            <w:shd w:val="clear" w:color="auto" w:fill="auto"/>
            <w:noWrap/>
            <w:vAlign w:val="bottom"/>
          </w:tcPr>
          <w:p w14:paraId="4C3C6F3B" w14:textId="77777777" w:rsidR="00EA1428" w:rsidRPr="004D68AC" w:rsidRDefault="00EA1428" w:rsidP="00A636CC">
            <w:pPr>
              <w:rPr>
                <w:rFonts w:cs="Arial"/>
              </w:rPr>
            </w:pPr>
            <w:r w:rsidRPr="004D68AC">
              <w:rPr>
                <w:rFonts w:cs="Arial"/>
              </w:rPr>
              <w:t>Disagree</w:t>
            </w:r>
          </w:p>
        </w:tc>
        <w:tc>
          <w:tcPr>
            <w:tcW w:w="389" w:type="pct"/>
            <w:tcBorders>
              <w:top w:val="nil"/>
              <w:left w:val="nil"/>
              <w:bottom w:val="single" w:sz="4" w:space="0" w:color="auto"/>
              <w:right w:val="single" w:sz="4" w:space="0" w:color="auto"/>
            </w:tcBorders>
            <w:shd w:val="clear" w:color="auto" w:fill="auto"/>
            <w:noWrap/>
            <w:vAlign w:val="bottom"/>
          </w:tcPr>
          <w:p w14:paraId="45841A9A" w14:textId="77777777" w:rsidR="00EA1428" w:rsidRPr="004D68AC" w:rsidRDefault="00EA1428" w:rsidP="00AC26DB">
            <w:pPr>
              <w:jc w:val="center"/>
              <w:rPr>
                <w:rFonts w:cs="Arial"/>
              </w:rPr>
            </w:pPr>
            <w:r>
              <w:rPr>
                <w:rFonts w:cs="Arial"/>
              </w:rPr>
              <w:t>-</w:t>
            </w:r>
          </w:p>
        </w:tc>
        <w:tc>
          <w:tcPr>
            <w:tcW w:w="384" w:type="pct"/>
            <w:tcBorders>
              <w:top w:val="nil"/>
              <w:left w:val="nil"/>
              <w:bottom w:val="single" w:sz="4" w:space="0" w:color="auto"/>
              <w:right w:val="single" w:sz="4" w:space="0" w:color="auto"/>
            </w:tcBorders>
            <w:shd w:val="clear" w:color="auto" w:fill="auto"/>
            <w:noWrap/>
            <w:vAlign w:val="bottom"/>
          </w:tcPr>
          <w:p w14:paraId="77FD5C8F" w14:textId="77777777" w:rsidR="00EA1428" w:rsidRPr="004D68AC" w:rsidRDefault="00EA1428" w:rsidP="00A636CC">
            <w:pPr>
              <w:jc w:val="right"/>
              <w:rPr>
                <w:rFonts w:cs="Arial"/>
              </w:rPr>
            </w:pPr>
            <w:r w:rsidRPr="004D68AC">
              <w:rPr>
                <w:rFonts w:cs="Arial"/>
              </w:rPr>
              <w:t>13.33 </w:t>
            </w:r>
          </w:p>
        </w:tc>
        <w:tc>
          <w:tcPr>
            <w:tcW w:w="354" w:type="pct"/>
            <w:tcBorders>
              <w:top w:val="nil"/>
              <w:left w:val="nil"/>
              <w:bottom w:val="single" w:sz="4" w:space="0" w:color="auto"/>
              <w:right w:val="single" w:sz="4" w:space="0" w:color="auto"/>
            </w:tcBorders>
            <w:shd w:val="clear" w:color="auto" w:fill="auto"/>
            <w:noWrap/>
            <w:vAlign w:val="bottom"/>
          </w:tcPr>
          <w:p w14:paraId="4DD4D940" w14:textId="77777777" w:rsidR="00EA1428" w:rsidRPr="004D68AC" w:rsidRDefault="00EA1428" w:rsidP="00A636CC">
            <w:pPr>
              <w:jc w:val="right"/>
              <w:rPr>
                <w:rFonts w:cs="Arial"/>
              </w:rPr>
            </w:pPr>
            <w:r w:rsidRPr="004D68AC">
              <w:rPr>
                <w:rFonts w:cs="Arial"/>
              </w:rPr>
              <w:t>9.33 </w:t>
            </w:r>
          </w:p>
        </w:tc>
        <w:tc>
          <w:tcPr>
            <w:tcW w:w="314" w:type="pct"/>
            <w:tcBorders>
              <w:top w:val="nil"/>
              <w:left w:val="nil"/>
              <w:bottom w:val="single" w:sz="4" w:space="0" w:color="auto"/>
              <w:right w:val="single" w:sz="4" w:space="0" w:color="auto"/>
            </w:tcBorders>
            <w:shd w:val="clear" w:color="auto" w:fill="auto"/>
            <w:noWrap/>
            <w:vAlign w:val="bottom"/>
          </w:tcPr>
          <w:p w14:paraId="799F5D77" w14:textId="77777777" w:rsidR="00EA1428" w:rsidRPr="004D68AC" w:rsidRDefault="00EA1428" w:rsidP="00A636CC">
            <w:pPr>
              <w:jc w:val="right"/>
              <w:rPr>
                <w:rFonts w:cs="Arial"/>
              </w:rPr>
            </w:pPr>
            <w:r w:rsidRPr="004D68AC">
              <w:rPr>
                <w:rFonts w:cs="Arial"/>
              </w:rPr>
              <w:t>89.33 </w:t>
            </w:r>
          </w:p>
        </w:tc>
        <w:tc>
          <w:tcPr>
            <w:tcW w:w="444" w:type="pct"/>
            <w:tcBorders>
              <w:top w:val="nil"/>
              <w:left w:val="nil"/>
              <w:bottom w:val="single" w:sz="4" w:space="0" w:color="auto"/>
              <w:right w:val="single" w:sz="4" w:space="0" w:color="auto"/>
            </w:tcBorders>
            <w:shd w:val="clear" w:color="auto" w:fill="auto"/>
            <w:noWrap/>
            <w:vAlign w:val="bottom"/>
          </w:tcPr>
          <w:p w14:paraId="71D189AD" w14:textId="77777777" w:rsidR="00EA1428" w:rsidRPr="004D68AC" w:rsidRDefault="00EA1428" w:rsidP="00A636CC">
            <w:pPr>
              <w:jc w:val="right"/>
              <w:rPr>
                <w:rFonts w:cs="Arial"/>
              </w:rPr>
            </w:pPr>
            <w:r w:rsidRPr="004D68AC">
              <w:rPr>
                <w:rFonts w:cs="Arial"/>
              </w:rPr>
              <w:t>14 </w:t>
            </w:r>
          </w:p>
        </w:tc>
        <w:tc>
          <w:tcPr>
            <w:tcW w:w="444" w:type="pct"/>
            <w:tcBorders>
              <w:top w:val="nil"/>
              <w:left w:val="nil"/>
              <w:bottom w:val="single" w:sz="4" w:space="0" w:color="auto"/>
              <w:right w:val="single" w:sz="4" w:space="0" w:color="auto"/>
            </w:tcBorders>
            <w:shd w:val="clear" w:color="auto" w:fill="auto"/>
            <w:noWrap/>
            <w:vAlign w:val="bottom"/>
          </w:tcPr>
          <w:p w14:paraId="0E9B9DF9" w14:textId="77777777" w:rsidR="00EA1428" w:rsidRPr="004D68AC" w:rsidRDefault="00EA1428" w:rsidP="00AC26DB">
            <w:pPr>
              <w:jc w:val="center"/>
              <w:rPr>
                <w:rFonts w:cs="Arial"/>
              </w:rPr>
            </w:pPr>
            <w:r>
              <w:rPr>
                <w:rFonts w:cs="Arial"/>
              </w:rPr>
              <w:t>-</w:t>
            </w:r>
          </w:p>
        </w:tc>
        <w:tc>
          <w:tcPr>
            <w:tcW w:w="438" w:type="pct"/>
            <w:tcBorders>
              <w:top w:val="nil"/>
              <w:left w:val="nil"/>
              <w:bottom w:val="single" w:sz="4" w:space="0" w:color="auto"/>
              <w:right w:val="single" w:sz="8" w:space="0" w:color="auto"/>
            </w:tcBorders>
            <w:shd w:val="clear" w:color="auto" w:fill="auto"/>
            <w:noWrap/>
            <w:vAlign w:val="bottom"/>
          </w:tcPr>
          <w:p w14:paraId="03081122" w14:textId="77777777" w:rsidR="00EA1428" w:rsidRPr="004D68AC" w:rsidRDefault="00EA1428" w:rsidP="00A636CC">
            <w:pPr>
              <w:jc w:val="right"/>
              <w:rPr>
                <w:rFonts w:cs="Arial"/>
              </w:rPr>
            </w:pPr>
            <w:r w:rsidRPr="004D68AC">
              <w:rPr>
                <w:rFonts w:cs="Arial"/>
              </w:rPr>
              <w:t>42.67 </w:t>
            </w:r>
          </w:p>
        </w:tc>
      </w:tr>
      <w:tr w:rsidR="00EA1428" w:rsidRPr="004D68AC" w14:paraId="65939047" w14:textId="77777777">
        <w:trPr>
          <w:trHeight w:val="270"/>
          <w:jc w:val="center"/>
        </w:trPr>
        <w:tc>
          <w:tcPr>
            <w:tcW w:w="363" w:type="pct"/>
            <w:vMerge/>
            <w:tcBorders>
              <w:top w:val="nil"/>
              <w:left w:val="single" w:sz="8" w:space="0" w:color="auto"/>
              <w:bottom w:val="single" w:sz="4" w:space="0" w:color="000000"/>
              <w:right w:val="nil"/>
            </w:tcBorders>
            <w:vAlign w:val="center"/>
          </w:tcPr>
          <w:p w14:paraId="196B5169" w14:textId="77777777" w:rsidR="00EA1428" w:rsidRPr="004D68AC" w:rsidRDefault="00EA1428" w:rsidP="001D6BBF">
            <w:pPr>
              <w:jc w:val="center"/>
              <w:rPr>
                <w:rFonts w:cs="Arial"/>
              </w:rPr>
            </w:pPr>
          </w:p>
        </w:tc>
        <w:tc>
          <w:tcPr>
            <w:tcW w:w="1380" w:type="pct"/>
            <w:vMerge/>
            <w:tcBorders>
              <w:top w:val="single" w:sz="8" w:space="0" w:color="auto"/>
              <w:left w:val="single" w:sz="8" w:space="0" w:color="auto"/>
              <w:bottom w:val="single" w:sz="8" w:space="0" w:color="000000"/>
              <w:right w:val="single" w:sz="4" w:space="0" w:color="000000"/>
            </w:tcBorders>
            <w:vAlign w:val="center"/>
          </w:tcPr>
          <w:p w14:paraId="451ED6A0" w14:textId="77777777" w:rsidR="00EA1428" w:rsidRPr="004D68AC" w:rsidRDefault="00EA1428" w:rsidP="001D6BBF">
            <w:pPr>
              <w:rPr>
                <w:rFonts w:cs="Arial"/>
              </w:rPr>
            </w:pPr>
          </w:p>
        </w:tc>
        <w:tc>
          <w:tcPr>
            <w:tcW w:w="490" w:type="pct"/>
            <w:tcBorders>
              <w:top w:val="nil"/>
              <w:left w:val="nil"/>
              <w:bottom w:val="single" w:sz="8" w:space="0" w:color="auto"/>
              <w:right w:val="single" w:sz="4" w:space="0" w:color="auto"/>
            </w:tcBorders>
            <w:shd w:val="clear" w:color="auto" w:fill="auto"/>
            <w:noWrap/>
            <w:vAlign w:val="bottom"/>
          </w:tcPr>
          <w:p w14:paraId="4B1C9BC7" w14:textId="77777777" w:rsidR="00EA1428" w:rsidRPr="004D68AC" w:rsidRDefault="00EA1428" w:rsidP="00A636CC">
            <w:pPr>
              <w:rPr>
                <w:rFonts w:cs="Arial"/>
              </w:rPr>
            </w:pPr>
            <w:r w:rsidRPr="004D68AC">
              <w:rPr>
                <w:rFonts w:cs="Arial"/>
              </w:rPr>
              <w:t xml:space="preserve">Agree     </w:t>
            </w:r>
          </w:p>
        </w:tc>
        <w:tc>
          <w:tcPr>
            <w:tcW w:w="389" w:type="pct"/>
            <w:tcBorders>
              <w:top w:val="nil"/>
              <w:left w:val="nil"/>
              <w:bottom w:val="single" w:sz="8" w:space="0" w:color="auto"/>
              <w:right w:val="single" w:sz="4" w:space="0" w:color="auto"/>
            </w:tcBorders>
            <w:shd w:val="clear" w:color="auto" w:fill="auto"/>
            <w:noWrap/>
            <w:vAlign w:val="bottom"/>
          </w:tcPr>
          <w:p w14:paraId="23911176" w14:textId="77777777" w:rsidR="00EA1428" w:rsidRPr="004D68AC" w:rsidRDefault="00EA1428" w:rsidP="00AC26DB">
            <w:pPr>
              <w:jc w:val="center"/>
              <w:rPr>
                <w:rFonts w:cs="Arial"/>
              </w:rPr>
            </w:pPr>
            <w:r>
              <w:rPr>
                <w:rFonts w:cs="Arial"/>
              </w:rPr>
              <w:t>-</w:t>
            </w:r>
          </w:p>
        </w:tc>
        <w:tc>
          <w:tcPr>
            <w:tcW w:w="384" w:type="pct"/>
            <w:tcBorders>
              <w:top w:val="nil"/>
              <w:left w:val="nil"/>
              <w:bottom w:val="single" w:sz="8" w:space="0" w:color="auto"/>
              <w:right w:val="single" w:sz="4" w:space="0" w:color="auto"/>
            </w:tcBorders>
            <w:shd w:val="clear" w:color="auto" w:fill="auto"/>
            <w:noWrap/>
            <w:vAlign w:val="bottom"/>
          </w:tcPr>
          <w:p w14:paraId="0F57B27D" w14:textId="77777777" w:rsidR="00EA1428" w:rsidRPr="004D68AC" w:rsidRDefault="00EA1428" w:rsidP="00A636CC">
            <w:pPr>
              <w:jc w:val="right"/>
              <w:rPr>
                <w:rFonts w:cs="Arial"/>
              </w:rPr>
            </w:pPr>
            <w:r w:rsidRPr="004D68AC">
              <w:rPr>
                <w:rFonts w:cs="Arial"/>
              </w:rPr>
              <w:t>82.67 </w:t>
            </w:r>
          </w:p>
        </w:tc>
        <w:tc>
          <w:tcPr>
            <w:tcW w:w="354" w:type="pct"/>
            <w:tcBorders>
              <w:top w:val="nil"/>
              <w:left w:val="nil"/>
              <w:bottom w:val="single" w:sz="8" w:space="0" w:color="auto"/>
              <w:right w:val="single" w:sz="4" w:space="0" w:color="auto"/>
            </w:tcBorders>
            <w:shd w:val="clear" w:color="auto" w:fill="auto"/>
            <w:noWrap/>
            <w:vAlign w:val="bottom"/>
          </w:tcPr>
          <w:p w14:paraId="326717FD" w14:textId="77777777" w:rsidR="00EA1428" w:rsidRPr="004D68AC" w:rsidRDefault="00EA1428" w:rsidP="00A636CC">
            <w:pPr>
              <w:jc w:val="right"/>
              <w:rPr>
                <w:rFonts w:cs="Arial"/>
              </w:rPr>
            </w:pPr>
            <w:r w:rsidRPr="004D68AC">
              <w:rPr>
                <w:rFonts w:cs="Arial"/>
              </w:rPr>
              <w:t>84.67 </w:t>
            </w:r>
          </w:p>
        </w:tc>
        <w:tc>
          <w:tcPr>
            <w:tcW w:w="314" w:type="pct"/>
            <w:tcBorders>
              <w:top w:val="nil"/>
              <w:left w:val="nil"/>
              <w:bottom w:val="single" w:sz="8" w:space="0" w:color="auto"/>
              <w:right w:val="single" w:sz="4" w:space="0" w:color="auto"/>
            </w:tcBorders>
            <w:shd w:val="clear" w:color="auto" w:fill="auto"/>
            <w:noWrap/>
            <w:vAlign w:val="bottom"/>
          </w:tcPr>
          <w:p w14:paraId="38100FB0" w14:textId="77777777" w:rsidR="00EA1428" w:rsidRPr="004D68AC" w:rsidRDefault="00EA1428" w:rsidP="00A636CC">
            <w:pPr>
              <w:jc w:val="right"/>
              <w:rPr>
                <w:rFonts w:cs="Arial"/>
              </w:rPr>
            </w:pPr>
            <w:r w:rsidRPr="004D68AC">
              <w:rPr>
                <w:rFonts w:cs="Arial"/>
              </w:rPr>
              <w:t>5.66 </w:t>
            </w:r>
          </w:p>
        </w:tc>
        <w:tc>
          <w:tcPr>
            <w:tcW w:w="444" w:type="pct"/>
            <w:tcBorders>
              <w:top w:val="nil"/>
              <w:left w:val="nil"/>
              <w:bottom w:val="single" w:sz="8" w:space="0" w:color="auto"/>
              <w:right w:val="single" w:sz="4" w:space="0" w:color="auto"/>
            </w:tcBorders>
            <w:shd w:val="clear" w:color="auto" w:fill="auto"/>
            <w:noWrap/>
            <w:vAlign w:val="bottom"/>
          </w:tcPr>
          <w:p w14:paraId="5B36B76A" w14:textId="77777777" w:rsidR="00EA1428" w:rsidRPr="004D68AC" w:rsidRDefault="00EA1428" w:rsidP="00A636CC">
            <w:pPr>
              <w:jc w:val="right"/>
              <w:rPr>
                <w:rFonts w:cs="Arial"/>
              </w:rPr>
            </w:pPr>
            <w:r w:rsidRPr="004D68AC">
              <w:rPr>
                <w:rFonts w:cs="Arial"/>
              </w:rPr>
              <w:t>80 </w:t>
            </w:r>
          </w:p>
        </w:tc>
        <w:tc>
          <w:tcPr>
            <w:tcW w:w="444" w:type="pct"/>
            <w:tcBorders>
              <w:top w:val="nil"/>
              <w:left w:val="nil"/>
              <w:bottom w:val="single" w:sz="8" w:space="0" w:color="auto"/>
              <w:right w:val="single" w:sz="4" w:space="0" w:color="auto"/>
            </w:tcBorders>
            <w:shd w:val="clear" w:color="auto" w:fill="auto"/>
            <w:noWrap/>
            <w:vAlign w:val="bottom"/>
          </w:tcPr>
          <w:p w14:paraId="5D274D99" w14:textId="77777777" w:rsidR="00EA1428" w:rsidRPr="004D68AC" w:rsidRDefault="00EA1428" w:rsidP="00AC26DB">
            <w:pPr>
              <w:jc w:val="center"/>
              <w:rPr>
                <w:rFonts w:cs="Arial"/>
              </w:rPr>
            </w:pPr>
            <w:r>
              <w:rPr>
                <w:rFonts w:cs="Arial"/>
              </w:rPr>
              <w:t>-</w:t>
            </w:r>
          </w:p>
        </w:tc>
        <w:tc>
          <w:tcPr>
            <w:tcW w:w="438" w:type="pct"/>
            <w:tcBorders>
              <w:top w:val="nil"/>
              <w:left w:val="nil"/>
              <w:bottom w:val="single" w:sz="8" w:space="0" w:color="auto"/>
              <w:right w:val="single" w:sz="8" w:space="0" w:color="auto"/>
            </w:tcBorders>
            <w:shd w:val="clear" w:color="auto" w:fill="auto"/>
            <w:noWrap/>
            <w:vAlign w:val="bottom"/>
          </w:tcPr>
          <w:p w14:paraId="47D8DC98" w14:textId="77777777" w:rsidR="00EA1428" w:rsidRPr="004D68AC" w:rsidRDefault="00EA1428" w:rsidP="00A636CC">
            <w:pPr>
              <w:jc w:val="right"/>
              <w:rPr>
                <w:rFonts w:cs="Arial"/>
              </w:rPr>
            </w:pPr>
            <w:r w:rsidRPr="004D68AC">
              <w:rPr>
                <w:rFonts w:cs="Arial"/>
              </w:rPr>
              <w:t>34.67 </w:t>
            </w:r>
          </w:p>
        </w:tc>
      </w:tr>
      <w:tr w:rsidR="00EA1428" w:rsidRPr="004D68AC" w14:paraId="101ACC2A" w14:textId="77777777">
        <w:trPr>
          <w:trHeight w:val="255"/>
          <w:jc w:val="center"/>
        </w:trPr>
        <w:tc>
          <w:tcPr>
            <w:tcW w:w="363" w:type="pct"/>
            <w:vMerge w:val="restart"/>
            <w:tcBorders>
              <w:top w:val="nil"/>
              <w:left w:val="single" w:sz="8" w:space="0" w:color="auto"/>
              <w:bottom w:val="single" w:sz="4" w:space="0" w:color="auto"/>
              <w:right w:val="nil"/>
            </w:tcBorders>
            <w:shd w:val="clear" w:color="auto" w:fill="auto"/>
            <w:noWrap/>
            <w:vAlign w:val="center"/>
          </w:tcPr>
          <w:p w14:paraId="6912E48F" w14:textId="77777777" w:rsidR="00EA1428" w:rsidRPr="004D68AC" w:rsidRDefault="00EA1428" w:rsidP="001D6BBF">
            <w:pPr>
              <w:jc w:val="center"/>
              <w:rPr>
                <w:rFonts w:cs="Arial"/>
              </w:rPr>
            </w:pPr>
            <w:r w:rsidRPr="004D68AC">
              <w:rPr>
                <w:rFonts w:cs="Arial"/>
              </w:rPr>
              <w:lastRenderedPageBreak/>
              <w:t>6</w:t>
            </w:r>
          </w:p>
        </w:tc>
        <w:tc>
          <w:tcPr>
            <w:tcW w:w="1380" w:type="pct"/>
            <w:vMerge w:val="restart"/>
            <w:tcBorders>
              <w:top w:val="single" w:sz="8" w:space="0" w:color="auto"/>
              <w:left w:val="single" w:sz="8" w:space="0" w:color="auto"/>
              <w:bottom w:val="single" w:sz="8" w:space="0" w:color="000000"/>
              <w:right w:val="single" w:sz="4" w:space="0" w:color="000000"/>
            </w:tcBorders>
            <w:shd w:val="clear" w:color="auto" w:fill="auto"/>
            <w:noWrap/>
            <w:vAlign w:val="center"/>
          </w:tcPr>
          <w:p w14:paraId="14D729F4" w14:textId="77777777" w:rsidR="00EA1428" w:rsidRPr="004D68AC" w:rsidRDefault="00EA1428" w:rsidP="001D6BBF">
            <w:pPr>
              <w:rPr>
                <w:rFonts w:cs="Arial"/>
              </w:rPr>
            </w:pPr>
            <w:r w:rsidRPr="004D68AC">
              <w:rPr>
                <w:rFonts w:cs="Arial"/>
              </w:rPr>
              <w:t>Insult from Students</w:t>
            </w:r>
          </w:p>
        </w:tc>
        <w:tc>
          <w:tcPr>
            <w:tcW w:w="490" w:type="pct"/>
            <w:tcBorders>
              <w:top w:val="nil"/>
              <w:left w:val="nil"/>
              <w:bottom w:val="single" w:sz="4" w:space="0" w:color="auto"/>
              <w:right w:val="single" w:sz="4" w:space="0" w:color="auto"/>
            </w:tcBorders>
            <w:shd w:val="clear" w:color="auto" w:fill="auto"/>
            <w:noWrap/>
            <w:vAlign w:val="bottom"/>
          </w:tcPr>
          <w:p w14:paraId="1D712D9D" w14:textId="77777777" w:rsidR="00EA1428" w:rsidRPr="004D68AC" w:rsidRDefault="00EA1428" w:rsidP="00A636CC">
            <w:pPr>
              <w:rPr>
                <w:rFonts w:cs="Arial"/>
              </w:rPr>
            </w:pPr>
            <w:r w:rsidRPr="004D68AC">
              <w:rPr>
                <w:rFonts w:cs="Arial"/>
              </w:rPr>
              <w:t>Disagree</w:t>
            </w:r>
          </w:p>
        </w:tc>
        <w:tc>
          <w:tcPr>
            <w:tcW w:w="389" w:type="pct"/>
            <w:tcBorders>
              <w:top w:val="nil"/>
              <w:left w:val="nil"/>
              <w:bottom w:val="single" w:sz="4" w:space="0" w:color="auto"/>
              <w:right w:val="single" w:sz="4" w:space="0" w:color="auto"/>
            </w:tcBorders>
            <w:shd w:val="clear" w:color="auto" w:fill="auto"/>
            <w:noWrap/>
            <w:vAlign w:val="bottom"/>
          </w:tcPr>
          <w:p w14:paraId="19EFADD0" w14:textId="77777777" w:rsidR="00EA1428" w:rsidRPr="004D68AC" w:rsidRDefault="00EA1428" w:rsidP="00AC26DB">
            <w:pPr>
              <w:jc w:val="center"/>
              <w:rPr>
                <w:rFonts w:cs="Arial"/>
              </w:rPr>
            </w:pPr>
            <w:r>
              <w:rPr>
                <w:rFonts w:cs="Arial"/>
              </w:rPr>
              <w:t>-</w:t>
            </w:r>
          </w:p>
        </w:tc>
        <w:tc>
          <w:tcPr>
            <w:tcW w:w="384" w:type="pct"/>
            <w:tcBorders>
              <w:top w:val="nil"/>
              <w:left w:val="nil"/>
              <w:bottom w:val="single" w:sz="4" w:space="0" w:color="auto"/>
              <w:right w:val="single" w:sz="4" w:space="0" w:color="auto"/>
            </w:tcBorders>
            <w:shd w:val="clear" w:color="auto" w:fill="auto"/>
            <w:noWrap/>
            <w:vAlign w:val="bottom"/>
          </w:tcPr>
          <w:p w14:paraId="1AEBCCDF" w14:textId="77777777" w:rsidR="00EA1428" w:rsidRPr="004D68AC" w:rsidRDefault="00EA1428" w:rsidP="00AC26DB">
            <w:pPr>
              <w:jc w:val="center"/>
              <w:rPr>
                <w:rFonts w:cs="Arial"/>
              </w:rPr>
            </w:pPr>
            <w:r>
              <w:rPr>
                <w:rFonts w:cs="Arial"/>
              </w:rPr>
              <w:t>-</w:t>
            </w:r>
          </w:p>
        </w:tc>
        <w:tc>
          <w:tcPr>
            <w:tcW w:w="354" w:type="pct"/>
            <w:tcBorders>
              <w:top w:val="nil"/>
              <w:left w:val="nil"/>
              <w:bottom w:val="single" w:sz="4" w:space="0" w:color="auto"/>
              <w:right w:val="single" w:sz="4" w:space="0" w:color="auto"/>
            </w:tcBorders>
            <w:shd w:val="clear" w:color="auto" w:fill="auto"/>
            <w:noWrap/>
            <w:vAlign w:val="bottom"/>
          </w:tcPr>
          <w:p w14:paraId="631F455A" w14:textId="77777777" w:rsidR="00EA1428" w:rsidRPr="004D68AC" w:rsidRDefault="00EA1428" w:rsidP="00A636CC">
            <w:pPr>
              <w:jc w:val="right"/>
              <w:rPr>
                <w:rFonts w:cs="Arial"/>
              </w:rPr>
            </w:pPr>
            <w:r w:rsidRPr="004D68AC">
              <w:rPr>
                <w:rFonts w:cs="Arial"/>
              </w:rPr>
              <w:t>20</w:t>
            </w:r>
          </w:p>
        </w:tc>
        <w:tc>
          <w:tcPr>
            <w:tcW w:w="314" w:type="pct"/>
            <w:tcBorders>
              <w:top w:val="nil"/>
              <w:left w:val="nil"/>
              <w:bottom w:val="single" w:sz="4" w:space="0" w:color="auto"/>
              <w:right w:val="single" w:sz="4" w:space="0" w:color="auto"/>
            </w:tcBorders>
            <w:shd w:val="clear" w:color="auto" w:fill="auto"/>
            <w:noWrap/>
            <w:vAlign w:val="bottom"/>
          </w:tcPr>
          <w:p w14:paraId="41B46C54" w14:textId="77777777" w:rsidR="00EA1428" w:rsidRPr="004D68AC" w:rsidRDefault="00EA1428" w:rsidP="00AC26DB">
            <w:pPr>
              <w:jc w:val="center"/>
              <w:rPr>
                <w:rFonts w:cs="Arial"/>
              </w:rPr>
            </w:pPr>
            <w:r>
              <w:rPr>
                <w:rFonts w:cs="Arial"/>
              </w:rPr>
              <w:t>-</w:t>
            </w:r>
          </w:p>
        </w:tc>
        <w:tc>
          <w:tcPr>
            <w:tcW w:w="444" w:type="pct"/>
            <w:tcBorders>
              <w:top w:val="nil"/>
              <w:left w:val="nil"/>
              <w:bottom w:val="single" w:sz="4" w:space="0" w:color="auto"/>
              <w:right w:val="single" w:sz="4" w:space="0" w:color="auto"/>
            </w:tcBorders>
            <w:shd w:val="clear" w:color="auto" w:fill="auto"/>
            <w:noWrap/>
            <w:vAlign w:val="bottom"/>
          </w:tcPr>
          <w:p w14:paraId="41ACBC2A" w14:textId="77777777" w:rsidR="00EA1428" w:rsidRPr="004D68AC" w:rsidRDefault="00EA1428" w:rsidP="00A636CC">
            <w:pPr>
              <w:jc w:val="right"/>
              <w:rPr>
                <w:rFonts w:cs="Arial"/>
              </w:rPr>
            </w:pPr>
            <w:r w:rsidRPr="004D68AC">
              <w:rPr>
                <w:rFonts w:cs="Arial"/>
              </w:rPr>
              <w:t>70</w:t>
            </w:r>
          </w:p>
        </w:tc>
        <w:tc>
          <w:tcPr>
            <w:tcW w:w="444" w:type="pct"/>
            <w:tcBorders>
              <w:top w:val="nil"/>
              <w:left w:val="nil"/>
              <w:bottom w:val="single" w:sz="4" w:space="0" w:color="auto"/>
              <w:right w:val="single" w:sz="4" w:space="0" w:color="auto"/>
            </w:tcBorders>
            <w:shd w:val="clear" w:color="auto" w:fill="auto"/>
            <w:noWrap/>
            <w:vAlign w:val="bottom"/>
          </w:tcPr>
          <w:p w14:paraId="1ABB7572" w14:textId="77777777" w:rsidR="00EA1428" w:rsidRPr="004D68AC" w:rsidRDefault="00EA1428" w:rsidP="00A636CC">
            <w:pPr>
              <w:jc w:val="right"/>
              <w:rPr>
                <w:rFonts w:cs="Arial"/>
              </w:rPr>
            </w:pPr>
            <w:r w:rsidRPr="004D68AC">
              <w:rPr>
                <w:rFonts w:cs="Arial"/>
              </w:rPr>
              <w:t>12</w:t>
            </w:r>
          </w:p>
        </w:tc>
        <w:tc>
          <w:tcPr>
            <w:tcW w:w="438" w:type="pct"/>
            <w:tcBorders>
              <w:top w:val="nil"/>
              <w:left w:val="nil"/>
              <w:bottom w:val="single" w:sz="4" w:space="0" w:color="auto"/>
              <w:right w:val="single" w:sz="8" w:space="0" w:color="auto"/>
            </w:tcBorders>
            <w:shd w:val="clear" w:color="auto" w:fill="auto"/>
            <w:noWrap/>
            <w:vAlign w:val="bottom"/>
          </w:tcPr>
          <w:p w14:paraId="24955641" w14:textId="77777777" w:rsidR="00EA1428" w:rsidRPr="004D68AC" w:rsidRDefault="00EA1428" w:rsidP="00A636CC">
            <w:pPr>
              <w:jc w:val="right"/>
              <w:rPr>
                <w:rFonts w:cs="Arial"/>
              </w:rPr>
            </w:pPr>
            <w:r w:rsidRPr="004D68AC">
              <w:rPr>
                <w:rFonts w:cs="Arial"/>
              </w:rPr>
              <w:t>76</w:t>
            </w:r>
          </w:p>
        </w:tc>
      </w:tr>
      <w:tr w:rsidR="00EA1428" w:rsidRPr="004D68AC" w14:paraId="63916B71" w14:textId="77777777">
        <w:trPr>
          <w:trHeight w:val="270"/>
          <w:jc w:val="center"/>
        </w:trPr>
        <w:tc>
          <w:tcPr>
            <w:tcW w:w="363" w:type="pct"/>
            <w:vMerge/>
            <w:tcBorders>
              <w:top w:val="nil"/>
              <w:left w:val="single" w:sz="8" w:space="0" w:color="auto"/>
              <w:bottom w:val="single" w:sz="4" w:space="0" w:color="auto"/>
              <w:right w:val="nil"/>
            </w:tcBorders>
            <w:vAlign w:val="center"/>
          </w:tcPr>
          <w:p w14:paraId="6F1724D9" w14:textId="77777777" w:rsidR="00EA1428" w:rsidRPr="004D68AC" w:rsidRDefault="00EA1428" w:rsidP="001D6BBF">
            <w:pPr>
              <w:jc w:val="center"/>
              <w:rPr>
                <w:rFonts w:cs="Arial"/>
              </w:rPr>
            </w:pPr>
          </w:p>
        </w:tc>
        <w:tc>
          <w:tcPr>
            <w:tcW w:w="1380" w:type="pct"/>
            <w:vMerge/>
            <w:tcBorders>
              <w:top w:val="single" w:sz="8" w:space="0" w:color="auto"/>
              <w:left w:val="single" w:sz="8" w:space="0" w:color="auto"/>
              <w:bottom w:val="single" w:sz="8" w:space="0" w:color="000000"/>
              <w:right w:val="single" w:sz="4" w:space="0" w:color="000000"/>
            </w:tcBorders>
            <w:vAlign w:val="center"/>
          </w:tcPr>
          <w:p w14:paraId="65ED7E82" w14:textId="77777777" w:rsidR="00EA1428" w:rsidRPr="004D68AC" w:rsidRDefault="00EA1428" w:rsidP="001D6BBF">
            <w:pPr>
              <w:rPr>
                <w:rFonts w:cs="Arial"/>
              </w:rPr>
            </w:pPr>
          </w:p>
        </w:tc>
        <w:tc>
          <w:tcPr>
            <w:tcW w:w="490" w:type="pct"/>
            <w:tcBorders>
              <w:top w:val="nil"/>
              <w:left w:val="nil"/>
              <w:bottom w:val="single" w:sz="8" w:space="0" w:color="auto"/>
              <w:right w:val="single" w:sz="4" w:space="0" w:color="auto"/>
            </w:tcBorders>
            <w:shd w:val="clear" w:color="auto" w:fill="auto"/>
            <w:noWrap/>
            <w:vAlign w:val="bottom"/>
          </w:tcPr>
          <w:p w14:paraId="631B2DCC" w14:textId="77777777" w:rsidR="00EA1428" w:rsidRPr="004D68AC" w:rsidRDefault="00EA1428" w:rsidP="00A636CC">
            <w:pPr>
              <w:rPr>
                <w:rFonts w:cs="Arial"/>
              </w:rPr>
            </w:pPr>
            <w:r w:rsidRPr="004D68AC">
              <w:rPr>
                <w:rFonts w:cs="Arial"/>
              </w:rPr>
              <w:t xml:space="preserve">Agree     </w:t>
            </w:r>
          </w:p>
        </w:tc>
        <w:tc>
          <w:tcPr>
            <w:tcW w:w="389" w:type="pct"/>
            <w:tcBorders>
              <w:top w:val="nil"/>
              <w:left w:val="nil"/>
              <w:bottom w:val="single" w:sz="8" w:space="0" w:color="auto"/>
              <w:right w:val="single" w:sz="4" w:space="0" w:color="auto"/>
            </w:tcBorders>
            <w:shd w:val="clear" w:color="auto" w:fill="auto"/>
            <w:noWrap/>
            <w:vAlign w:val="bottom"/>
          </w:tcPr>
          <w:p w14:paraId="24B8CC85" w14:textId="77777777" w:rsidR="00EA1428" w:rsidRPr="004D68AC" w:rsidRDefault="00EA1428" w:rsidP="00AC26DB">
            <w:pPr>
              <w:jc w:val="center"/>
              <w:rPr>
                <w:rFonts w:cs="Arial"/>
              </w:rPr>
            </w:pPr>
            <w:r>
              <w:rPr>
                <w:rFonts w:cs="Arial"/>
              </w:rPr>
              <w:t>-</w:t>
            </w:r>
          </w:p>
        </w:tc>
        <w:tc>
          <w:tcPr>
            <w:tcW w:w="384" w:type="pct"/>
            <w:tcBorders>
              <w:top w:val="nil"/>
              <w:left w:val="nil"/>
              <w:bottom w:val="single" w:sz="8" w:space="0" w:color="auto"/>
              <w:right w:val="single" w:sz="4" w:space="0" w:color="auto"/>
            </w:tcBorders>
            <w:shd w:val="clear" w:color="auto" w:fill="auto"/>
            <w:noWrap/>
            <w:vAlign w:val="bottom"/>
          </w:tcPr>
          <w:p w14:paraId="608AC2E3" w14:textId="77777777" w:rsidR="00EA1428" w:rsidRPr="004D68AC" w:rsidRDefault="00EA1428" w:rsidP="00AC26DB">
            <w:pPr>
              <w:jc w:val="center"/>
              <w:rPr>
                <w:rFonts w:cs="Arial"/>
              </w:rPr>
            </w:pPr>
            <w:r>
              <w:rPr>
                <w:rFonts w:cs="Arial"/>
              </w:rPr>
              <w:t>-</w:t>
            </w:r>
          </w:p>
        </w:tc>
        <w:tc>
          <w:tcPr>
            <w:tcW w:w="354" w:type="pct"/>
            <w:tcBorders>
              <w:top w:val="nil"/>
              <w:left w:val="nil"/>
              <w:bottom w:val="single" w:sz="8" w:space="0" w:color="auto"/>
              <w:right w:val="single" w:sz="4" w:space="0" w:color="auto"/>
            </w:tcBorders>
            <w:shd w:val="clear" w:color="auto" w:fill="auto"/>
            <w:noWrap/>
            <w:vAlign w:val="bottom"/>
          </w:tcPr>
          <w:p w14:paraId="46635DA0" w14:textId="77777777" w:rsidR="00EA1428" w:rsidRPr="004D68AC" w:rsidRDefault="00EA1428" w:rsidP="00A636CC">
            <w:pPr>
              <w:jc w:val="right"/>
              <w:rPr>
                <w:rFonts w:cs="Arial"/>
              </w:rPr>
            </w:pPr>
            <w:r w:rsidRPr="004D68AC">
              <w:rPr>
                <w:rFonts w:cs="Arial"/>
              </w:rPr>
              <w:t>74</w:t>
            </w:r>
          </w:p>
        </w:tc>
        <w:tc>
          <w:tcPr>
            <w:tcW w:w="314" w:type="pct"/>
            <w:tcBorders>
              <w:top w:val="nil"/>
              <w:left w:val="nil"/>
              <w:bottom w:val="single" w:sz="8" w:space="0" w:color="auto"/>
              <w:right w:val="single" w:sz="4" w:space="0" w:color="auto"/>
            </w:tcBorders>
            <w:shd w:val="clear" w:color="auto" w:fill="auto"/>
            <w:noWrap/>
            <w:vAlign w:val="bottom"/>
          </w:tcPr>
          <w:p w14:paraId="6D0B90D3" w14:textId="77777777" w:rsidR="00EA1428" w:rsidRPr="004D68AC" w:rsidRDefault="00EA1428" w:rsidP="00AC26DB">
            <w:pPr>
              <w:jc w:val="center"/>
              <w:rPr>
                <w:rFonts w:cs="Arial"/>
              </w:rPr>
            </w:pPr>
            <w:r>
              <w:rPr>
                <w:rFonts w:cs="Arial"/>
              </w:rPr>
              <w:t>-</w:t>
            </w:r>
          </w:p>
        </w:tc>
        <w:tc>
          <w:tcPr>
            <w:tcW w:w="444" w:type="pct"/>
            <w:tcBorders>
              <w:top w:val="nil"/>
              <w:left w:val="nil"/>
              <w:bottom w:val="single" w:sz="8" w:space="0" w:color="auto"/>
              <w:right w:val="single" w:sz="4" w:space="0" w:color="auto"/>
            </w:tcBorders>
            <w:shd w:val="clear" w:color="auto" w:fill="auto"/>
            <w:noWrap/>
            <w:vAlign w:val="bottom"/>
          </w:tcPr>
          <w:p w14:paraId="6FBFD65A" w14:textId="77777777" w:rsidR="00EA1428" w:rsidRPr="004D68AC" w:rsidRDefault="00EA1428" w:rsidP="00A636CC">
            <w:pPr>
              <w:jc w:val="right"/>
              <w:rPr>
                <w:rFonts w:cs="Arial"/>
              </w:rPr>
            </w:pPr>
            <w:r w:rsidRPr="004D68AC">
              <w:rPr>
                <w:rFonts w:cs="Arial"/>
              </w:rPr>
              <w:t>20</w:t>
            </w:r>
          </w:p>
        </w:tc>
        <w:tc>
          <w:tcPr>
            <w:tcW w:w="444" w:type="pct"/>
            <w:tcBorders>
              <w:top w:val="nil"/>
              <w:left w:val="nil"/>
              <w:bottom w:val="single" w:sz="8" w:space="0" w:color="auto"/>
              <w:right w:val="single" w:sz="4" w:space="0" w:color="auto"/>
            </w:tcBorders>
            <w:shd w:val="clear" w:color="auto" w:fill="auto"/>
            <w:noWrap/>
            <w:vAlign w:val="bottom"/>
          </w:tcPr>
          <w:p w14:paraId="2D8F2385" w14:textId="77777777" w:rsidR="00EA1428" w:rsidRPr="004D68AC" w:rsidRDefault="00EA1428" w:rsidP="00A636CC">
            <w:pPr>
              <w:jc w:val="right"/>
              <w:rPr>
                <w:rFonts w:cs="Arial"/>
              </w:rPr>
            </w:pPr>
            <w:r w:rsidRPr="004D68AC">
              <w:rPr>
                <w:rFonts w:cs="Arial"/>
              </w:rPr>
              <w:t>78</w:t>
            </w:r>
          </w:p>
        </w:tc>
        <w:tc>
          <w:tcPr>
            <w:tcW w:w="438" w:type="pct"/>
            <w:tcBorders>
              <w:top w:val="nil"/>
              <w:left w:val="nil"/>
              <w:bottom w:val="single" w:sz="8" w:space="0" w:color="auto"/>
              <w:right w:val="single" w:sz="8" w:space="0" w:color="auto"/>
            </w:tcBorders>
            <w:shd w:val="clear" w:color="auto" w:fill="auto"/>
            <w:noWrap/>
            <w:vAlign w:val="bottom"/>
          </w:tcPr>
          <w:p w14:paraId="675283A6" w14:textId="77777777" w:rsidR="00EA1428" w:rsidRPr="004D68AC" w:rsidRDefault="00EA1428" w:rsidP="00A636CC">
            <w:pPr>
              <w:jc w:val="right"/>
              <w:rPr>
                <w:rFonts w:cs="Arial"/>
              </w:rPr>
            </w:pPr>
            <w:r w:rsidRPr="004D68AC">
              <w:rPr>
                <w:rFonts w:cs="Arial"/>
              </w:rPr>
              <w:t>16.67</w:t>
            </w:r>
          </w:p>
        </w:tc>
      </w:tr>
      <w:tr w:rsidR="00EA1428" w:rsidRPr="004D68AC" w14:paraId="0B1CBB5F" w14:textId="77777777">
        <w:trPr>
          <w:trHeight w:val="270"/>
          <w:jc w:val="center"/>
        </w:trPr>
        <w:tc>
          <w:tcPr>
            <w:tcW w:w="363" w:type="pct"/>
            <w:vMerge w:val="restart"/>
            <w:tcBorders>
              <w:top w:val="nil"/>
              <w:left w:val="single" w:sz="8" w:space="0" w:color="auto"/>
              <w:bottom w:val="single" w:sz="4" w:space="0" w:color="000000"/>
              <w:right w:val="nil"/>
            </w:tcBorders>
            <w:shd w:val="clear" w:color="auto" w:fill="auto"/>
            <w:noWrap/>
            <w:vAlign w:val="center"/>
          </w:tcPr>
          <w:p w14:paraId="5CD3BCB8" w14:textId="77777777" w:rsidR="00EA1428" w:rsidRPr="004D68AC" w:rsidRDefault="00EA1428" w:rsidP="001D6BBF">
            <w:pPr>
              <w:jc w:val="center"/>
              <w:rPr>
                <w:rFonts w:cs="Arial"/>
              </w:rPr>
            </w:pPr>
            <w:r w:rsidRPr="004D68AC">
              <w:rPr>
                <w:rFonts w:cs="Arial"/>
              </w:rPr>
              <w:t>7</w:t>
            </w:r>
          </w:p>
        </w:tc>
        <w:tc>
          <w:tcPr>
            <w:tcW w:w="1380" w:type="pct"/>
            <w:vMerge w:val="restart"/>
            <w:tcBorders>
              <w:top w:val="single" w:sz="8" w:space="0" w:color="auto"/>
              <w:left w:val="single" w:sz="8" w:space="0" w:color="auto"/>
              <w:bottom w:val="single" w:sz="8" w:space="0" w:color="000000"/>
              <w:right w:val="single" w:sz="4" w:space="0" w:color="000000"/>
            </w:tcBorders>
            <w:shd w:val="clear" w:color="auto" w:fill="auto"/>
            <w:noWrap/>
            <w:vAlign w:val="center"/>
          </w:tcPr>
          <w:p w14:paraId="41FBC38C" w14:textId="77777777" w:rsidR="00EA1428" w:rsidRPr="004D68AC" w:rsidRDefault="00EA1428" w:rsidP="001D6BBF">
            <w:pPr>
              <w:rPr>
                <w:rFonts w:cs="Arial"/>
              </w:rPr>
            </w:pPr>
            <w:r w:rsidRPr="004D68AC">
              <w:rPr>
                <w:rFonts w:cs="Arial"/>
              </w:rPr>
              <w:t>Mocking habit of intelligent student</w:t>
            </w:r>
          </w:p>
        </w:tc>
        <w:tc>
          <w:tcPr>
            <w:tcW w:w="490" w:type="pct"/>
            <w:tcBorders>
              <w:top w:val="nil"/>
              <w:left w:val="nil"/>
              <w:bottom w:val="single" w:sz="4" w:space="0" w:color="auto"/>
              <w:right w:val="single" w:sz="4" w:space="0" w:color="auto"/>
            </w:tcBorders>
            <w:shd w:val="clear" w:color="auto" w:fill="auto"/>
            <w:noWrap/>
            <w:vAlign w:val="bottom"/>
          </w:tcPr>
          <w:p w14:paraId="7289B07E" w14:textId="77777777" w:rsidR="00EA1428" w:rsidRPr="004D68AC" w:rsidRDefault="00EA1428" w:rsidP="00A636CC">
            <w:pPr>
              <w:rPr>
                <w:rFonts w:cs="Arial"/>
              </w:rPr>
            </w:pPr>
            <w:r w:rsidRPr="004D68AC">
              <w:rPr>
                <w:rFonts w:cs="Arial"/>
              </w:rPr>
              <w:t>Disagree</w:t>
            </w:r>
          </w:p>
        </w:tc>
        <w:tc>
          <w:tcPr>
            <w:tcW w:w="389" w:type="pct"/>
            <w:tcBorders>
              <w:top w:val="nil"/>
              <w:left w:val="nil"/>
              <w:bottom w:val="single" w:sz="4" w:space="0" w:color="auto"/>
              <w:right w:val="single" w:sz="4" w:space="0" w:color="auto"/>
            </w:tcBorders>
            <w:shd w:val="clear" w:color="auto" w:fill="auto"/>
            <w:noWrap/>
            <w:vAlign w:val="bottom"/>
          </w:tcPr>
          <w:p w14:paraId="2744BB6D" w14:textId="77777777" w:rsidR="00EA1428" w:rsidRPr="004D68AC" w:rsidRDefault="00EA1428" w:rsidP="00A636CC">
            <w:pPr>
              <w:jc w:val="right"/>
              <w:rPr>
                <w:rFonts w:cs="Arial"/>
              </w:rPr>
            </w:pPr>
            <w:r w:rsidRPr="004D68AC">
              <w:rPr>
                <w:rFonts w:cs="Arial"/>
              </w:rPr>
              <w:t>8 </w:t>
            </w:r>
          </w:p>
        </w:tc>
        <w:tc>
          <w:tcPr>
            <w:tcW w:w="384" w:type="pct"/>
            <w:tcBorders>
              <w:top w:val="nil"/>
              <w:left w:val="nil"/>
              <w:bottom w:val="single" w:sz="4" w:space="0" w:color="auto"/>
              <w:right w:val="single" w:sz="4" w:space="0" w:color="auto"/>
            </w:tcBorders>
            <w:shd w:val="clear" w:color="auto" w:fill="auto"/>
            <w:noWrap/>
            <w:vAlign w:val="bottom"/>
          </w:tcPr>
          <w:p w14:paraId="12D6FC92" w14:textId="77777777" w:rsidR="00EA1428" w:rsidRPr="004D68AC" w:rsidRDefault="00EA1428" w:rsidP="00AC26DB">
            <w:pPr>
              <w:jc w:val="center"/>
              <w:rPr>
                <w:rFonts w:cs="Arial"/>
              </w:rPr>
            </w:pPr>
            <w:r>
              <w:rPr>
                <w:rFonts w:cs="Arial"/>
              </w:rPr>
              <w:t>-</w:t>
            </w:r>
          </w:p>
        </w:tc>
        <w:tc>
          <w:tcPr>
            <w:tcW w:w="354" w:type="pct"/>
            <w:tcBorders>
              <w:top w:val="nil"/>
              <w:left w:val="nil"/>
              <w:bottom w:val="single" w:sz="4" w:space="0" w:color="auto"/>
              <w:right w:val="single" w:sz="4" w:space="0" w:color="auto"/>
            </w:tcBorders>
            <w:shd w:val="clear" w:color="auto" w:fill="auto"/>
            <w:noWrap/>
            <w:vAlign w:val="bottom"/>
          </w:tcPr>
          <w:p w14:paraId="5CA43AD0" w14:textId="77777777" w:rsidR="00EA1428" w:rsidRPr="004D68AC" w:rsidRDefault="00EA1428" w:rsidP="00A636CC">
            <w:pPr>
              <w:jc w:val="right"/>
              <w:rPr>
                <w:rFonts w:cs="Arial"/>
              </w:rPr>
            </w:pPr>
            <w:r w:rsidRPr="004D68AC">
              <w:rPr>
                <w:rFonts w:cs="Arial"/>
              </w:rPr>
              <w:t>10 </w:t>
            </w:r>
          </w:p>
        </w:tc>
        <w:tc>
          <w:tcPr>
            <w:tcW w:w="314" w:type="pct"/>
            <w:tcBorders>
              <w:top w:val="nil"/>
              <w:left w:val="nil"/>
              <w:bottom w:val="single" w:sz="4" w:space="0" w:color="auto"/>
              <w:right w:val="single" w:sz="4" w:space="0" w:color="auto"/>
            </w:tcBorders>
            <w:shd w:val="clear" w:color="auto" w:fill="auto"/>
            <w:noWrap/>
            <w:vAlign w:val="bottom"/>
          </w:tcPr>
          <w:p w14:paraId="23712C3C" w14:textId="77777777" w:rsidR="00EA1428" w:rsidRPr="004D68AC" w:rsidRDefault="00EA1428" w:rsidP="00A636CC">
            <w:pPr>
              <w:jc w:val="right"/>
              <w:rPr>
                <w:rFonts w:cs="Arial"/>
              </w:rPr>
            </w:pPr>
            <w:r w:rsidRPr="004D68AC">
              <w:rPr>
                <w:rFonts w:cs="Arial"/>
              </w:rPr>
              <w:t>85.33 </w:t>
            </w:r>
          </w:p>
        </w:tc>
        <w:tc>
          <w:tcPr>
            <w:tcW w:w="444" w:type="pct"/>
            <w:tcBorders>
              <w:top w:val="nil"/>
              <w:left w:val="nil"/>
              <w:bottom w:val="single" w:sz="4" w:space="0" w:color="auto"/>
              <w:right w:val="single" w:sz="4" w:space="0" w:color="auto"/>
            </w:tcBorders>
            <w:shd w:val="clear" w:color="auto" w:fill="auto"/>
            <w:noWrap/>
            <w:vAlign w:val="bottom"/>
          </w:tcPr>
          <w:p w14:paraId="47BAB823" w14:textId="77777777" w:rsidR="00EA1428" w:rsidRPr="004D68AC" w:rsidRDefault="00EA1428" w:rsidP="00A636CC">
            <w:pPr>
              <w:jc w:val="right"/>
              <w:rPr>
                <w:rFonts w:cs="Arial"/>
              </w:rPr>
            </w:pPr>
            <w:r w:rsidRPr="004D68AC">
              <w:rPr>
                <w:rFonts w:cs="Arial"/>
              </w:rPr>
              <w:t>89.33 </w:t>
            </w:r>
          </w:p>
        </w:tc>
        <w:tc>
          <w:tcPr>
            <w:tcW w:w="444" w:type="pct"/>
            <w:tcBorders>
              <w:top w:val="nil"/>
              <w:left w:val="nil"/>
              <w:bottom w:val="single" w:sz="4" w:space="0" w:color="auto"/>
              <w:right w:val="single" w:sz="4" w:space="0" w:color="auto"/>
            </w:tcBorders>
            <w:shd w:val="clear" w:color="auto" w:fill="auto"/>
            <w:noWrap/>
            <w:vAlign w:val="bottom"/>
          </w:tcPr>
          <w:p w14:paraId="6136F559" w14:textId="77777777" w:rsidR="00EA1428" w:rsidRPr="004D68AC" w:rsidRDefault="00EA1428" w:rsidP="00A636CC">
            <w:pPr>
              <w:jc w:val="right"/>
              <w:rPr>
                <w:rFonts w:cs="Arial"/>
              </w:rPr>
            </w:pPr>
            <w:r w:rsidRPr="004D68AC">
              <w:rPr>
                <w:rFonts w:cs="Arial"/>
              </w:rPr>
              <w:t>11.33 </w:t>
            </w:r>
          </w:p>
        </w:tc>
        <w:tc>
          <w:tcPr>
            <w:tcW w:w="438" w:type="pct"/>
            <w:tcBorders>
              <w:top w:val="nil"/>
              <w:left w:val="nil"/>
              <w:bottom w:val="single" w:sz="4" w:space="0" w:color="auto"/>
              <w:right w:val="single" w:sz="8" w:space="0" w:color="auto"/>
            </w:tcBorders>
            <w:shd w:val="clear" w:color="auto" w:fill="auto"/>
            <w:noWrap/>
            <w:vAlign w:val="bottom"/>
          </w:tcPr>
          <w:p w14:paraId="146F40FC" w14:textId="77777777" w:rsidR="00EA1428" w:rsidRPr="004D68AC" w:rsidRDefault="00EA1428" w:rsidP="00A636CC">
            <w:pPr>
              <w:jc w:val="right"/>
              <w:rPr>
                <w:rFonts w:cs="Arial"/>
              </w:rPr>
            </w:pPr>
            <w:r w:rsidRPr="004D68AC">
              <w:rPr>
                <w:rFonts w:cs="Arial"/>
              </w:rPr>
              <w:t>45.33 </w:t>
            </w:r>
          </w:p>
        </w:tc>
      </w:tr>
      <w:tr w:rsidR="00EA1428" w:rsidRPr="004D68AC" w14:paraId="2125459F" w14:textId="77777777">
        <w:trPr>
          <w:trHeight w:val="270"/>
          <w:jc w:val="center"/>
        </w:trPr>
        <w:tc>
          <w:tcPr>
            <w:tcW w:w="363" w:type="pct"/>
            <w:vMerge/>
            <w:tcBorders>
              <w:top w:val="nil"/>
              <w:left w:val="single" w:sz="8" w:space="0" w:color="auto"/>
              <w:bottom w:val="single" w:sz="4" w:space="0" w:color="000000"/>
              <w:right w:val="nil"/>
            </w:tcBorders>
            <w:vAlign w:val="center"/>
          </w:tcPr>
          <w:p w14:paraId="684CEB59" w14:textId="77777777" w:rsidR="00EA1428" w:rsidRPr="004D68AC" w:rsidRDefault="00EA1428" w:rsidP="001D6BBF">
            <w:pPr>
              <w:jc w:val="center"/>
              <w:rPr>
                <w:rFonts w:cs="Arial"/>
              </w:rPr>
            </w:pPr>
          </w:p>
        </w:tc>
        <w:tc>
          <w:tcPr>
            <w:tcW w:w="1380" w:type="pct"/>
            <w:vMerge/>
            <w:tcBorders>
              <w:top w:val="single" w:sz="8" w:space="0" w:color="auto"/>
              <w:left w:val="single" w:sz="8" w:space="0" w:color="auto"/>
              <w:bottom w:val="single" w:sz="8" w:space="0" w:color="000000"/>
              <w:right w:val="single" w:sz="4" w:space="0" w:color="000000"/>
            </w:tcBorders>
            <w:vAlign w:val="center"/>
          </w:tcPr>
          <w:p w14:paraId="69EDAC3E" w14:textId="77777777" w:rsidR="00EA1428" w:rsidRPr="004D68AC" w:rsidRDefault="00EA1428" w:rsidP="001D6BBF">
            <w:pPr>
              <w:rPr>
                <w:rFonts w:cs="Arial"/>
              </w:rPr>
            </w:pPr>
          </w:p>
        </w:tc>
        <w:tc>
          <w:tcPr>
            <w:tcW w:w="490" w:type="pct"/>
            <w:tcBorders>
              <w:top w:val="nil"/>
              <w:left w:val="nil"/>
              <w:bottom w:val="single" w:sz="8" w:space="0" w:color="auto"/>
              <w:right w:val="single" w:sz="4" w:space="0" w:color="auto"/>
            </w:tcBorders>
            <w:shd w:val="clear" w:color="auto" w:fill="auto"/>
            <w:noWrap/>
            <w:vAlign w:val="bottom"/>
          </w:tcPr>
          <w:p w14:paraId="5DF5AA7A" w14:textId="77777777" w:rsidR="00EA1428" w:rsidRPr="004D68AC" w:rsidRDefault="00EA1428" w:rsidP="00A636CC">
            <w:pPr>
              <w:rPr>
                <w:rFonts w:cs="Arial"/>
              </w:rPr>
            </w:pPr>
            <w:r w:rsidRPr="004D68AC">
              <w:rPr>
                <w:rFonts w:cs="Arial"/>
              </w:rPr>
              <w:t xml:space="preserve">Agree     </w:t>
            </w:r>
          </w:p>
        </w:tc>
        <w:tc>
          <w:tcPr>
            <w:tcW w:w="389" w:type="pct"/>
            <w:tcBorders>
              <w:top w:val="nil"/>
              <w:left w:val="nil"/>
              <w:bottom w:val="single" w:sz="8" w:space="0" w:color="auto"/>
              <w:right w:val="single" w:sz="4" w:space="0" w:color="auto"/>
            </w:tcBorders>
            <w:shd w:val="clear" w:color="auto" w:fill="auto"/>
            <w:noWrap/>
            <w:vAlign w:val="bottom"/>
          </w:tcPr>
          <w:p w14:paraId="3499F000" w14:textId="77777777" w:rsidR="00EA1428" w:rsidRPr="004D68AC" w:rsidRDefault="00EA1428" w:rsidP="00A636CC">
            <w:pPr>
              <w:jc w:val="right"/>
              <w:rPr>
                <w:rFonts w:cs="Arial"/>
              </w:rPr>
            </w:pPr>
            <w:r w:rsidRPr="004D68AC">
              <w:rPr>
                <w:rFonts w:cs="Arial"/>
              </w:rPr>
              <w:t>86.67 </w:t>
            </w:r>
          </w:p>
        </w:tc>
        <w:tc>
          <w:tcPr>
            <w:tcW w:w="384" w:type="pct"/>
            <w:tcBorders>
              <w:top w:val="nil"/>
              <w:left w:val="nil"/>
              <w:bottom w:val="single" w:sz="8" w:space="0" w:color="auto"/>
              <w:right w:val="single" w:sz="4" w:space="0" w:color="auto"/>
            </w:tcBorders>
            <w:shd w:val="clear" w:color="auto" w:fill="auto"/>
            <w:noWrap/>
            <w:vAlign w:val="bottom"/>
          </w:tcPr>
          <w:p w14:paraId="1098F623" w14:textId="77777777" w:rsidR="00EA1428" w:rsidRPr="004D68AC" w:rsidRDefault="00EA1428" w:rsidP="00AC26DB">
            <w:pPr>
              <w:jc w:val="center"/>
              <w:rPr>
                <w:rFonts w:cs="Arial"/>
              </w:rPr>
            </w:pPr>
            <w:r>
              <w:rPr>
                <w:rFonts w:cs="Arial"/>
              </w:rPr>
              <w:t>-</w:t>
            </w:r>
          </w:p>
        </w:tc>
        <w:tc>
          <w:tcPr>
            <w:tcW w:w="354" w:type="pct"/>
            <w:tcBorders>
              <w:top w:val="nil"/>
              <w:left w:val="nil"/>
              <w:bottom w:val="single" w:sz="8" w:space="0" w:color="auto"/>
              <w:right w:val="single" w:sz="4" w:space="0" w:color="auto"/>
            </w:tcBorders>
            <w:shd w:val="clear" w:color="auto" w:fill="auto"/>
            <w:noWrap/>
            <w:vAlign w:val="bottom"/>
          </w:tcPr>
          <w:p w14:paraId="572750CA" w14:textId="77777777" w:rsidR="00EA1428" w:rsidRPr="004D68AC" w:rsidRDefault="00EA1428" w:rsidP="00A636CC">
            <w:pPr>
              <w:jc w:val="right"/>
              <w:rPr>
                <w:rFonts w:cs="Arial"/>
              </w:rPr>
            </w:pPr>
            <w:r w:rsidRPr="004D68AC">
              <w:rPr>
                <w:rFonts w:cs="Arial"/>
              </w:rPr>
              <w:t>86 </w:t>
            </w:r>
          </w:p>
        </w:tc>
        <w:tc>
          <w:tcPr>
            <w:tcW w:w="314" w:type="pct"/>
            <w:tcBorders>
              <w:top w:val="nil"/>
              <w:left w:val="nil"/>
              <w:bottom w:val="single" w:sz="8" w:space="0" w:color="auto"/>
              <w:right w:val="single" w:sz="4" w:space="0" w:color="auto"/>
            </w:tcBorders>
            <w:shd w:val="clear" w:color="auto" w:fill="auto"/>
            <w:noWrap/>
            <w:vAlign w:val="bottom"/>
          </w:tcPr>
          <w:p w14:paraId="1A533871" w14:textId="77777777" w:rsidR="00EA1428" w:rsidRPr="004D68AC" w:rsidRDefault="00EA1428" w:rsidP="00A636CC">
            <w:pPr>
              <w:jc w:val="right"/>
              <w:rPr>
                <w:rFonts w:cs="Arial"/>
              </w:rPr>
            </w:pPr>
            <w:r w:rsidRPr="004D68AC">
              <w:rPr>
                <w:rFonts w:cs="Arial"/>
              </w:rPr>
              <w:t>10 </w:t>
            </w:r>
          </w:p>
        </w:tc>
        <w:tc>
          <w:tcPr>
            <w:tcW w:w="444" w:type="pct"/>
            <w:tcBorders>
              <w:top w:val="nil"/>
              <w:left w:val="nil"/>
              <w:bottom w:val="single" w:sz="8" w:space="0" w:color="auto"/>
              <w:right w:val="single" w:sz="4" w:space="0" w:color="auto"/>
            </w:tcBorders>
            <w:shd w:val="clear" w:color="auto" w:fill="auto"/>
            <w:noWrap/>
            <w:vAlign w:val="bottom"/>
          </w:tcPr>
          <w:p w14:paraId="05A8FF7A" w14:textId="77777777" w:rsidR="00EA1428" w:rsidRPr="004D68AC" w:rsidRDefault="00EA1428" w:rsidP="00A636CC">
            <w:pPr>
              <w:jc w:val="right"/>
              <w:rPr>
                <w:rFonts w:cs="Arial"/>
              </w:rPr>
            </w:pPr>
            <w:r w:rsidRPr="004D68AC">
              <w:rPr>
                <w:rFonts w:cs="Arial"/>
              </w:rPr>
              <w:t>7.33 </w:t>
            </w:r>
          </w:p>
        </w:tc>
        <w:tc>
          <w:tcPr>
            <w:tcW w:w="444" w:type="pct"/>
            <w:tcBorders>
              <w:top w:val="nil"/>
              <w:left w:val="nil"/>
              <w:bottom w:val="single" w:sz="8" w:space="0" w:color="auto"/>
              <w:right w:val="single" w:sz="4" w:space="0" w:color="auto"/>
            </w:tcBorders>
            <w:shd w:val="clear" w:color="auto" w:fill="auto"/>
            <w:noWrap/>
            <w:vAlign w:val="bottom"/>
          </w:tcPr>
          <w:p w14:paraId="3F5D962E" w14:textId="77777777" w:rsidR="00EA1428" w:rsidRPr="004D68AC" w:rsidRDefault="00EA1428" w:rsidP="00A636CC">
            <w:pPr>
              <w:jc w:val="right"/>
              <w:rPr>
                <w:rFonts w:cs="Arial"/>
              </w:rPr>
            </w:pPr>
            <w:r w:rsidRPr="004D68AC">
              <w:rPr>
                <w:rFonts w:cs="Arial"/>
              </w:rPr>
              <w:t>86.67 </w:t>
            </w:r>
          </w:p>
        </w:tc>
        <w:tc>
          <w:tcPr>
            <w:tcW w:w="438" w:type="pct"/>
            <w:tcBorders>
              <w:top w:val="nil"/>
              <w:left w:val="nil"/>
              <w:bottom w:val="single" w:sz="8" w:space="0" w:color="auto"/>
              <w:right w:val="single" w:sz="8" w:space="0" w:color="auto"/>
            </w:tcBorders>
            <w:shd w:val="clear" w:color="auto" w:fill="auto"/>
            <w:noWrap/>
            <w:vAlign w:val="bottom"/>
          </w:tcPr>
          <w:p w14:paraId="045738A8" w14:textId="77777777" w:rsidR="00EA1428" w:rsidRPr="004D68AC" w:rsidRDefault="00EA1428" w:rsidP="00A636CC">
            <w:pPr>
              <w:jc w:val="right"/>
              <w:rPr>
                <w:rFonts w:cs="Arial"/>
              </w:rPr>
            </w:pPr>
            <w:r w:rsidRPr="004D68AC">
              <w:rPr>
                <w:rFonts w:cs="Arial"/>
              </w:rPr>
              <w:t>50.67 </w:t>
            </w:r>
          </w:p>
        </w:tc>
      </w:tr>
      <w:tr w:rsidR="00EA1428" w:rsidRPr="004D68AC" w14:paraId="118447BE" w14:textId="77777777">
        <w:trPr>
          <w:trHeight w:val="270"/>
          <w:jc w:val="center"/>
        </w:trPr>
        <w:tc>
          <w:tcPr>
            <w:tcW w:w="363" w:type="pct"/>
            <w:vMerge w:val="restart"/>
            <w:tcBorders>
              <w:top w:val="nil"/>
              <w:left w:val="single" w:sz="8" w:space="0" w:color="auto"/>
              <w:bottom w:val="single" w:sz="4" w:space="0" w:color="auto"/>
              <w:right w:val="nil"/>
            </w:tcBorders>
            <w:shd w:val="clear" w:color="auto" w:fill="auto"/>
            <w:noWrap/>
            <w:vAlign w:val="center"/>
          </w:tcPr>
          <w:p w14:paraId="2DECAE45" w14:textId="77777777" w:rsidR="00EA1428" w:rsidRPr="004D68AC" w:rsidRDefault="00EA1428" w:rsidP="001D6BBF">
            <w:pPr>
              <w:jc w:val="center"/>
              <w:rPr>
                <w:rFonts w:cs="Arial"/>
              </w:rPr>
            </w:pPr>
            <w:r w:rsidRPr="004D68AC">
              <w:rPr>
                <w:rFonts w:cs="Arial"/>
              </w:rPr>
              <w:t>8</w:t>
            </w:r>
          </w:p>
        </w:tc>
        <w:tc>
          <w:tcPr>
            <w:tcW w:w="1380" w:type="pct"/>
            <w:vMerge w:val="restart"/>
            <w:tcBorders>
              <w:top w:val="single" w:sz="8" w:space="0" w:color="auto"/>
              <w:left w:val="single" w:sz="8" w:space="0" w:color="auto"/>
              <w:bottom w:val="single" w:sz="8" w:space="0" w:color="000000"/>
              <w:right w:val="single" w:sz="4" w:space="0" w:color="000000"/>
            </w:tcBorders>
            <w:shd w:val="clear" w:color="auto" w:fill="auto"/>
            <w:noWrap/>
            <w:vAlign w:val="center"/>
          </w:tcPr>
          <w:p w14:paraId="6BE647CF" w14:textId="77777777" w:rsidR="00EA1428" w:rsidRPr="004D68AC" w:rsidRDefault="00EA1428" w:rsidP="001D6BBF">
            <w:pPr>
              <w:rPr>
                <w:rFonts w:cs="Arial"/>
              </w:rPr>
            </w:pPr>
            <w:r w:rsidRPr="004D68AC">
              <w:rPr>
                <w:rFonts w:cs="Arial"/>
              </w:rPr>
              <w:t>Pornographic magazines with students</w:t>
            </w:r>
          </w:p>
        </w:tc>
        <w:tc>
          <w:tcPr>
            <w:tcW w:w="490" w:type="pct"/>
            <w:tcBorders>
              <w:top w:val="nil"/>
              <w:left w:val="nil"/>
              <w:bottom w:val="single" w:sz="4" w:space="0" w:color="auto"/>
              <w:right w:val="single" w:sz="4" w:space="0" w:color="auto"/>
            </w:tcBorders>
            <w:shd w:val="clear" w:color="auto" w:fill="auto"/>
            <w:noWrap/>
            <w:vAlign w:val="bottom"/>
          </w:tcPr>
          <w:p w14:paraId="7C5DB99F" w14:textId="77777777" w:rsidR="00EA1428" w:rsidRPr="004D68AC" w:rsidRDefault="00EA1428" w:rsidP="00A636CC">
            <w:pPr>
              <w:rPr>
                <w:rFonts w:cs="Arial"/>
              </w:rPr>
            </w:pPr>
            <w:r w:rsidRPr="004D68AC">
              <w:rPr>
                <w:rFonts w:cs="Arial"/>
              </w:rPr>
              <w:t>Disagree</w:t>
            </w:r>
          </w:p>
        </w:tc>
        <w:tc>
          <w:tcPr>
            <w:tcW w:w="389" w:type="pct"/>
            <w:tcBorders>
              <w:top w:val="nil"/>
              <w:left w:val="nil"/>
              <w:bottom w:val="single" w:sz="4" w:space="0" w:color="auto"/>
              <w:right w:val="single" w:sz="4" w:space="0" w:color="auto"/>
            </w:tcBorders>
            <w:shd w:val="clear" w:color="auto" w:fill="auto"/>
            <w:noWrap/>
            <w:vAlign w:val="bottom"/>
          </w:tcPr>
          <w:p w14:paraId="32A6F87B" w14:textId="77777777" w:rsidR="00EA1428" w:rsidRPr="004D68AC" w:rsidRDefault="00EA1428" w:rsidP="00AC26DB">
            <w:pPr>
              <w:jc w:val="center"/>
              <w:rPr>
                <w:rFonts w:cs="Arial"/>
              </w:rPr>
            </w:pPr>
            <w:r>
              <w:rPr>
                <w:rFonts w:cs="Arial"/>
              </w:rPr>
              <w:t>-</w:t>
            </w:r>
          </w:p>
        </w:tc>
        <w:tc>
          <w:tcPr>
            <w:tcW w:w="384" w:type="pct"/>
            <w:tcBorders>
              <w:top w:val="nil"/>
              <w:left w:val="nil"/>
              <w:bottom w:val="single" w:sz="4" w:space="0" w:color="auto"/>
              <w:right w:val="single" w:sz="4" w:space="0" w:color="auto"/>
            </w:tcBorders>
            <w:shd w:val="clear" w:color="auto" w:fill="auto"/>
            <w:noWrap/>
            <w:vAlign w:val="bottom"/>
          </w:tcPr>
          <w:p w14:paraId="4A9759EE" w14:textId="77777777" w:rsidR="00EA1428" w:rsidRPr="004D68AC" w:rsidRDefault="00EA1428" w:rsidP="00AC26DB">
            <w:pPr>
              <w:jc w:val="center"/>
              <w:rPr>
                <w:rFonts w:cs="Arial"/>
              </w:rPr>
            </w:pPr>
            <w:r>
              <w:rPr>
                <w:rFonts w:cs="Arial"/>
              </w:rPr>
              <w:t>-</w:t>
            </w:r>
          </w:p>
        </w:tc>
        <w:tc>
          <w:tcPr>
            <w:tcW w:w="354" w:type="pct"/>
            <w:tcBorders>
              <w:top w:val="nil"/>
              <w:left w:val="nil"/>
              <w:bottom w:val="single" w:sz="4" w:space="0" w:color="auto"/>
              <w:right w:val="single" w:sz="4" w:space="0" w:color="auto"/>
            </w:tcBorders>
            <w:shd w:val="clear" w:color="auto" w:fill="auto"/>
            <w:noWrap/>
            <w:vAlign w:val="bottom"/>
          </w:tcPr>
          <w:p w14:paraId="2B61D1BC" w14:textId="77777777" w:rsidR="00EA1428" w:rsidRPr="004D68AC" w:rsidRDefault="00EA1428" w:rsidP="00A636CC">
            <w:pPr>
              <w:jc w:val="right"/>
              <w:rPr>
                <w:rFonts w:cs="Arial"/>
              </w:rPr>
            </w:pPr>
            <w:r w:rsidRPr="004D68AC">
              <w:rPr>
                <w:rFonts w:cs="Arial"/>
              </w:rPr>
              <w:t>12.67</w:t>
            </w:r>
          </w:p>
        </w:tc>
        <w:tc>
          <w:tcPr>
            <w:tcW w:w="314" w:type="pct"/>
            <w:tcBorders>
              <w:top w:val="nil"/>
              <w:left w:val="nil"/>
              <w:bottom w:val="single" w:sz="4" w:space="0" w:color="auto"/>
              <w:right w:val="single" w:sz="4" w:space="0" w:color="auto"/>
            </w:tcBorders>
            <w:shd w:val="clear" w:color="auto" w:fill="auto"/>
            <w:noWrap/>
            <w:vAlign w:val="bottom"/>
          </w:tcPr>
          <w:p w14:paraId="62B7DDB4" w14:textId="77777777" w:rsidR="00EA1428" w:rsidRPr="004D68AC" w:rsidRDefault="00EA1428" w:rsidP="00AC26DB">
            <w:pPr>
              <w:jc w:val="center"/>
              <w:rPr>
                <w:rFonts w:cs="Arial"/>
              </w:rPr>
            </w:pPr>
            <w:r>
              <w:rPr>
                <w:rFonts w:cs="Arial"/>
              </w:rPr>
              <w:t>-</w:t>
            </w:r>
          </w:p>
        </w:tc>
        <w:tc>
          <w:tcPr>
            <w:tcW w:w="444" w:type="pct"/>
            <w:tcBorders>
              <w:top w:val="nil"/>
              <w:left w:val="nil"/>
              <w:bottom w:val="single" w:sz="4" w:space="0" w:color="auto"/>
              <w:right w:val="single" w:sz="4" w:space="0" w:color="auto"/>
            </w:tcBorders>
            <w:shd w:val="clear" w:color="auto" w:fill="auto"/>
            <w:noWrap/>
            <w:vAlign w:val="bottom"/>
          </w:tcPr>
          <w:p w14:paraId="42C13C60" w14:textId="77777777" w:rsidR="00EA1428" w:rsidRPr="004D68AC" w:rsidRDefault="00EA1428" w:rsidP="00AC26DB">
            <w:pPr>
              <w:jc w:val="center"/>
              <w:rPr>
                <w:rFonts w:cs="Arial"/>
              </w:rPr>
            </w:pPr>
            <w:r>
              <w:rPr>
                <w:rFonts w:cs="Arial"/>
              </w:rPr>
              <w:t>-</w:t>
            </w:r>
          </w:p>
        </w:tc>
        <w:tc>
          <w:tcPr>
            <w:tcW w:w="444" w:type="pct"/>
            <w:tcBorders>
              <w:top w:val="nil"/>
              <w:left w:val="nil"/>
              <w:bottom w:val="single" w:sz="4" w:space="0" w:color="auto"/>
              <w:right w:val="single" w:sz="4" w:space="0" w:color="auto"/>
            </w:tcBorders>
            <w:shd w:val="clear" w:color="auto" w:fill="auto"/>
            <w:noWrap/>
            <w:vAlign w:val="bottom"/>
          </w:tcPr>
          <w:p w14:paraId="0A35FDA1" w14:textId="77777777" w:rsidR="00EA1428" w:rsidRPr="004D68AC" w:rsidRDefault="00EA1428" w:rsidP="00AC26DB">
            <w:pPr>
              <w:jc w:val="center"/>
              <w:rPr>
                <w:rFonts w:cs="Arial"/>
              </w:rPr>
            </w:pPr>
            <w:r>
              <w:rPr>
                <w:rFonts w:cs="Arial"/>
              </w:rPr>
              <w:t>-</w:t>
            </w:r>
          </w:p>
        </w:tc>
        <w:tc>
          <w:tcPr>
            <w:tcW w:w="438" w:type="pct"/>
            <w:tcBorders>
              <w:top w:val="nil"/>
              <w:left w:val="nil"/>
              <w:bottom w:val="single" w:sz="4" w:space="0" w:color="auto"/>
              <w:right w:val="single" w:sz="8" w:space="0" w:color="auto"/>
            </w:tcBorders>
            <w:shd w:val="clear" w:color="auto" w:fill="auto"/>
            <w:noWrap/>
            <w:vAlign w:val="bottom"/>
          </w:tcPr>
          <w:p w14:paraId="544FB94B" w14:textId="77777777" w:rsidR="00EA1428" w:rsidRPr="004D68AC" w:rsidRDefault="00EA1428" w:rsidP="00A636CC">
            <w:pPr>
              <w:jc w:val="right"/>
              <w:rPr>
                <w:rFonts w:cs="Arial"/>
              </w:rPr>
            </w:pPr>
            <w:r w:rsidRPr="004D68AC">
              <w:rPr>
                <w:rFonts w:cs="Arial"/>
              </w:rPr>
              <w:t>87</w:t>
            </w:r>
          </w:p>
        </w:tc>
      </w:tr>
      <w:tr w:rsidR="00EA1428" w:rsidRPr="004D68AC" w14:paraId="4BB6820D" w14:textId="77777777">
        <w:trPr>
          <w:trHeight w:val="270"/>
          <w:jc w:val="center"/>
        </w:trPr>
        <w:tc>
          <w:tcPr>
            <w:tcW w:w="363" w:type="pct"/>
            <w:vMerge/>
            <w:tcBorders>
              <w:top w:val="nil"/>
              <w:left w:val="single" w:sz="8" w:space="0" w:color="auto"/>
              <w:bottom w:val="single" w:sz="4" w:space="0" w:color="auto"/>
              <w:right w:val="nil"/>
            </w:tcBorders>
            <w:vAlign w:val="center"/>
          </w:tcPr>
          <w:p w14:paraId="1AC1012B" w14:textId="77777777" w:rsidR="00EA1428" w:rsidRPr="004D68AC" w:rsidRDefault="00EA1428" w:rsidP="001D6BBF">
            <w:pPr>
              <w:jc w:val="center"/>
              <w:rPr>
                <w:rFonts w:cs="Arial"/>
              </w:rPr>
            </w:pPr>
          </w:p>
        </w:tc>
        <w:tc>
          <w:tcPr>
            <w:tcW w:w="1380" w:type="pct"/>
            <w:vMerge/>
            <w:tcBorders>
              <w:top w:val="single" w:sz="8" w:space="0" w:color="auto"/>
              <w:left w:val="single" w:sz="8" w:space="0" w:color="auto"/>
              <w:bottom w:val="single" w:sz="8" w:space="0" w:color="000000"/>
              <w:right w:val="single" w:sz="4" w:space="0" w:color="000000"/>
            </w:tcBorders>
            <w:vAlign w:val="center"/>
          </w:tcPr>
          <w:p w14:paraId="79568A7C" w14:textId="77777777" w:rsidR="00EA1428" w:rsidRPr="004D68AC" w:rsidRDefault="00EA1428" w:rsidP="001D6BBF">
            <w:pPr>
              <w:rPr>
                <w:rFonts w:cs="Arial"/>
              </w:rPr>
            </w:pPr>
          </w:p>
        </w:tc>
        <w:tc>
          <w:tcPr>
            <w:tcW w:w="490" w:type="pct"/>
            <w:tcBorders>
              <w:top w:val="nil"/>
              <w:left w:val="nil"/>
              <w:bottom w:val="single" w:sz="8" w:space="0" w:color="auto"/>
              <w:right w:val="single" w:sz="4" w:space="0" w:color="auto"/>
            </w:tcBorders>
            <w:shd w:val="clear" w:color="auto" w:fill="auto"/>
            <w:noWrap/>
            <w:vAlign w:val="bottom"/>
          </w:tcPr>
          <w:p w14:paraId="080BBC46" w14:textId="77777777" w:rsidR="00EA1428" w:rsidRPr="004D68AC" w:rsidRDefault="00EA1428" w:rsidP="00A636CC">
            <w:pPr>
              <w:rPr>
                <w:rFonts w:cs="Arial"/>
              </w:rPr>
            </w:pPr>
            <w:r w:rsidRPr="004D68AC">
              <w:rPr>
                <w:rFonts w:cs="Arial"/>
              </w:rPr>
              <w:t xml:space="preserve">Agree     </w:t>
            </w:r>
          </w:p>
        </w:tc>
        <w:tc>
          <w:tcPr>
            <w:tcW w:w="389" w:type="pct"/>
            <w:tcBorders>
              <w:top w:val="nil"/>
              <w:left w:val="nil"/>
              <w:bottom w:val="single" w:sz="8" w:space="0" w:color="auto"/>
              <w:right w:val="single" w:sz="4" w:space="0" w:color="auto"/>
            </w:tcBorders>
            <w:shd w:val="clear" w:color="auto" w:fill="auto"/>
            <w:noWrap/>
            <w:vAlign w:val="bottom"/>
          </w:tcPr>
          <w:p w14:paraId="45427B68" w14:textId="77777777" w:rsidR="00EA1428" w:rsidRPr="004D68AC" w:rsidRDefault="00EA1428" w:rsidP="00AC26DB">
            <w:pPr>
              <w:jc w:val="center"/>
              <w:rPr>
                <w:rFonts w:cs="Arial"/>
              </w:rPr>
            </w:pPr>
            <w:r>
              <w:rPr>
                <w:rFonts w:cs="Arial"/>
              </w:rPr>
              <w:t>-</w:t>
            </w:r>
          </w:p>
        </w:tc>
        <w:tc>
          <w:tcPr>
            <w:tcW w:w="384" w:type="pct"/>
            <w:tcBorders>
              <w:top w:val="nil"/>
              <w:left w:val="nil"/>
              <w:bottom w:val="single" w:sz="8" w:space="0" w:color="auto"/>
              <w:right w:val="single" w:sz="4" w:space="0" w:color="auto"/>
            </w:tcBorders>
            <w:shd w:val="clear" w:color="auto" w:fill="auto"/>
            <w:noWrap/>
            <w:vAlign w:val="bottom"/>
          </w:tcPr>
          <w:p w14:paraId="2285248B" w14:textId="77777777" w:rsidR="00EA1428" w:rsidRPr="004D68AC" w:rsidRDefault="00EA1428" w:rsidP="00AC26DB">
            <w:pPr>
              <w:jc w:val="center"/>
              <w:rPr>
                <w:rFonts w:cs="Arial"/>
              </w:rPr>
            </w:pPr>
            <w:r>
              <w:rPr>
                <w:rFonts w:cs="Arial"/>
              </w:rPr>
              <w:t>-</w:t>
            </w:r>
          </w:p>
        </w:tc>
        <w:tc>
          <w:tcPr>
            <w:tcW w:w="354" w:type="pct"/>
            <w:tcBorders>
              <w:top w:val="nil"/>
              <w:left w:val="nil"/>
              <w:bottom w:val="single" w:sz="8" w:space="0" w:color="auto"/>
              <w:right w:val="single" w:sz="4" w:space="0" w:color="auto"/>
            </w:tcBorders>
            <w:shd w:val="clear" w:color="auto" w:fill="auto"/>
            <w:noWrap/>
            <w:vAlign w:val="bottom"/>
          </w:tcPr>
          <w:p w14:paraId="68D7A137" w14:textId="77777777" w:rsidR="00EA1428" w:rsidRPr="004D68AC" w:rsidRDefault="00EA1428" w:rsidP="00A636CC">
            <w:pPr>
              <w:jc w:val="right"/>
              <w:rPr>
                <w:rFonts w:cs="Arial"/>
              </w:rPr>
            </w:pPr>
            <w:r w:rsidRPr="004D68AC">
              <w:rPr>
                <w:rFonts w:cs="Arial"/>
              </w:rPr>
              <w:t>85.33</w:t>
            </w:r>
          </w:p>
        </w:tc>
        <w:tc>
          <w:tcPr>
            <w:tcW w:w="314" w:type="pct"/>
            <w:tcBorders>
              <w:top w:val="nil"/>
              <w:left w:val="nil"/>
              <w:bottom w:val="single" w:sz="8" w:space="0" w:color="auto"/>
              <w:right w:val="single" w:sz="4" w:space="0" w:color="auto"/>
            </w:tcBorders>
            <w:shd w:val="clear" w:color="auto" w:fill="auto"/>
            <w:noWrap/>
            <w:vAlign w:val="bottom"/>
          </w:tcPr>
          <w:p w14:paraId="3350A814" w14:textId="77777777" w:rsidR="00EA1428" w:rsidRPr="004D68AC" w:rsidRDefault="00EA1428" w:rsidP="00AC26DB">
            <w:pPr>
              <w:jc w:val="center"/>
              <w:rPr>
                <w:rFonts w:cs="Arial"/>
              </w:rPr>
            </w:pPr>
            <w:r>
              <w:rPr>
                <w:rFonts w:cs="Arial"/>
              </w:rPr>
              <w:t>-</w:t>
            </w:r>
          </w:p>
        </w:tc>
        <w:tc>
          <w:tcPr>
            <w:tcW w:w="444" w:type="pct"/>
            <w:tcBorders>
              <w:top w:val="nil"/>
              <w:left w:val="nil"/>
              <w:bottom w:val="single" w:sz="8" w:space="0" w:color="auto"/>
              <w:right w:val="single" w:sz="4" w:space="0" w:color="auto"/>
            </w:tcBorders>
            <w:shd w:val="clear" w:color="auto" w:fill="auto"/>
            <w:noWrap/>
            <w:vAlign w:val="bottom"/>
          </w:tcPr>
          <w:p w14:paraId="384CCCBA" w14:textId="77777777" w:rsidR="00EA1428" w:rsidRPr="004D68AC" w:rsidRDefault="00EA1428" w:rsidP="00AC26DB">
            <w:pPr>
              <w:jc w:val="center"/>
              <w:rPr>
                <w:rFonts w:cs="Arial"/>
              </w:rPr>
            </w:pPr>
            <w:r>
              <w:rPr>
                <w:rFonts w:cs="Arial"/>
              </w:rPr>
              <w:t>-</w:t>
            </w:r>
          </w:p>
        </w:tc>
        <w:tc>
          <w:tcPr>
            <w:tcW w:w="444" w:type="pct"/>
            <w:tcBorders>
              <w:top w:val="nil"/>
              <w:left w:val="nil"/>
              <w:bottom w:val="single" w:sz="8" w:space="0" w:color="auto"/>
              <w:right w:val="single" w:sz="4" w:space="0" w:color="auto"/>
            </w:tcBorders>
            <w:shd w:val="clear" w:color="auto" w:fill="auto"/>
            <w:noWrap/>
            <w:vAlign w:val="bottom"/>
          </w:tcPr>
          <w:p w14:paraId="7556BDA7" w14:textId="77777777" w:rsidR="00EA1428" w:rsidRPr="004D68AC" w:rsidRDefault="00EA1428" w:rsidP="00AC26DB">
            <w:pPr>
              <w:jc w:val="center"/>
              <w:rPr>
                <w:rFonts w:cs="Arial"/>
              </w:rPr>
            </w:pPr>
            <w:r>
              <w:rPr>
                <w:rFonts w:cs="Arial"/>
              </w:rPr>
              <w:t>-</w:t>
            </w:r>
          </w:p>
        </w:tc>
        <w:tc>
          <w:tcPr>
            <w:tcW w:w="438" w:type="pct"/>
            <w:tcBorders>
              <w:top w:val="nil"/>
              <w:left w:val="nil"/>
              <w:bottom w:val="single" w:sz="8" w:space="0" w:color="auto"/>
              <w:right w:val="single" w:sz="8" w:space="0" w:color="auto"/>
            </w:tcBorders>
            <w:shd w:val="clear" w:color="auto" w:fill="auto"/>
            <w:noWrap/>
            <w:vAlign w:val="bottom"/>
          </w:tcPr>
          <w:p w14:paraId="1BB6B7D1" w14:textId="77777777" w:rsidR="00EA1428" w:rsidRPr="004D68AC" w:rsidRDefault="00EA1428" w:rsidP="00A636CC">
            <w:pPr>
              <w:jc w:val="right"/>
              <w:rPr>
                <w:rFonts w:cs="Arial"/>
              </w:rPr>
            </w:pPr>
            <w:r w:rsidRPr="004D68AC">
              <w:rPr>
                <w:rFonts w:cs="Arial"/>
              </w:rPr>
              <w:t>7.67</w:t>
            </w:r>
          </w:p>
        </w:tc>
      </w:tr>
      <w:tr w:rsidR="00EA1428" w:rsidRPr="004D68AC" w14:paraId="61051437" w14:textId="77777777">
        <w:trPr>
          <w:trHeight w:val="270"/>
          <w:jc w:val="center"/>
        </w:trPr>
        <w:tc>
          <w:tcPr>
            <w:tcW w:w="363" w:type="pct"/>
            <w:vMerge w:val="restart"/>
            <w:tcBorders>
              <w:top w:val="nil"/>
              <w:left w:val="single" w:sz="8" w:space="0" w:color="auto"/>
              <w:bottom w:val="single" w:sz="4" w:space="0" w:color="000000"/>
              <w:right w:val="nil"/>
            </w:tcBorders>
            <w:shd w:val="clear" w:color="auto" w:fill="auto"/>
            <w:noWrap/>
            <w:vAlign w:val="center"/>
          </w:tcPr>
          <w:p w14:paraId="33A7FE3F" w14:textId="77777777" w:rsidR="00EA1428" w:rsidRPr="004D68AC" w:rsidRDefault="00EA1428" w:rsidP="001D6BBF">
            <w:pPr>
              <w:jc w:val="center"/>
              <w:rPr>
                <w:rFonts w:cs="Arial"/>
              </w:rPr>
            </w:pPr>
            <w:r w:rsidRPr="004D68AC">
              <w:rPr>
                <w:rFonts w:cs="Arial"/>
              </w:rPr>
              <w:t>9</w:t>
            </w:r>
          </w:p>
        </w:tc>
        <w:tc>
          <w:tcPr>
            <w:tcW w:w="1380" w:type="pct"/>
            <w:vMerge w:val="restart"/>
            <w:tcBorders>
              <w:top w:val="single" w:sz="8" w:space="0" w:color="auto"/>
              <w:left w:val="single" w:sz="8" w:space="0" w:color="auto"/>
              <w:bottom w:val="single" w:sz="8" w:space="0" w:color="000000"/>
              <w:right w:val="single" w:sz="4" w:space="0" w:color="000000"/>
            </w:tcBorders>
            <w:shd w:val="clear" w:color="auto" w:fill="auto"/>
            <w:noWrap/>
            <w:vAlign w:val="center"/>
          </w:tcPr>
          <w:p w14:paraId="4ED18257" w14:textId="77777777" w:rsidR="00EA1428" w:rsidRPr="004D68AC" w:rsidRDefault="00EA1428" w:rsidP="001D6BBF">
            <w:pPr>
              <w:rPr>
                <w:rFonts w:cs="Arial"/>
              </w:rPr>
            </w:pPr>
            <w:r w:rsidRPr="004D68AC">
              <w:rPr>
                <w:rFonts w:cs="Arial"/>
              </w:rPr>
              <w:t>Malpractice at examination hall</w:t>
            </w:r>
          </w:p>
        </w:tc>
        <w:tc>
          <w:tcPr>
            <w:tcW w:w="490" w:type="pct"/>
            <w:tcBorders>
              <w:top w:val="nil"/>
              <w:left w:val="nil"/>
              <w:bottom w:val="single" w:sz="4" w:space="0" w:color="auto"/>
              <w:right w:val="single" w:sz="4" w:space="0" w:color="auto"/>
            </w:tcBorders>
            <w:shd w:val="clear" w:color="auto" w:fill="auto"/>
            <w:noWrap/>
            <w:vAlign w:val="bottom"/>
          </w:tcPr>
          <w:p w14:paraId="56821A12" w14:textId="77777777" w:rsidR="00EA1428" w:rsidRPr="004D68AC" w:rsidRDefault="00EA1428" w:rsidP="00A636CC">
            <w:pPr>
              <w:rPr>
                <w:rFonts w:cs="Arial"/>
              </w:rPr>
            </w:pPr>
            <w:r w:rsidRPr="004D68AC">
              <w:rPr>
                <w:rFonts w:cs="Arial"/>
              </w:rPr>
              <w:t>Disagree</w:t>
            </w:r>
          </w:p>
        </w:tc>
        <w:tc>
          <w:tcPr>
            <w:tcW w:w="389" w:type="pct"/>
            <w:tcBorders>
              <w:top w:val="nil"/>
              <w:left w:val="nil"/>
              <w:bottom w:val="single" w:sz="4" w:space="0" w:color="auto"/>
              <w:right w:val="single" w:sz="4" w:space="0" w:color="auto"/>
            </w:tcBorders>
            <w:shd w:val="clear" w:color="auto" w:fill="auto"/>
            <w:noWrap/>
            <w:vAlign w:val="bottom"/>
          </w:tcPr>
          <w:p w14:paraId="582F15E8" w14:textId="77777777" w:rsidR="00EA1428" w:rsidRPr="004D68AC" w:rsidRDefault="00EA1428" w:rsidP="00AC26DB">
            <w:pPr>
              <w:jc w:val="center"/>
              <w:rPr>
                <w:rFonts w:cs="Arial"/>
              </w:rPr>
            </w:pPr>
            <w:r>
              <w:rPr>
                <w:rFonts w:cs="Arial"/>
              </w:rPr>
              <w:t>-</w:t>
            </w:r>
          </w:p>
        </w:tc>
        <w:tc>
          <w:tcPr>
            <w:tcW w:w="384" w:type="pct"/>
            <w:tcBorders>
              <w:top w:val="nil"/>
              <w:left w:val="nil"/>
              <w:bottom w:val="single" w:sz="4" w:space="0" w:color="auto"/>
              <w:right w:val="single" w:sz="4" w:space="0" w:color="auto"/>
            </w:tcBorders>
            <w:shd w:val="clear" w:color="auto" w:fill="auto"/>
            <w:noWrap/>
            <w:vAlign w:val="bottom"/>
          </w:tcPr>
          <w:p w14:paraId="2168384E" w14:textId="77777777" w:rsidR="00EA1428" w:rsidRPr="004D68AC" w:rsidRDefault="00EA1428" w:rsidP="00AC26DB">
            <w:pPr>
              <w:jc w:val="center"/>
              <w:rPr>
                <w:rFonts w:cs="Arial"/>
              </w:rPr>
            </w:pPr>
            <w:r>
              <w:rPr>
                <w:rFonts w:cs="Arial"/>
              </w:rPr>
              <w:t>-</w:t>
            </w:r>
          </w:p>
        </w:tc>
        <w:tc>
          <w:tcPr>
            <w:tcW w:w="354" w:type="pct"/>
            <w:tcBorders>
              <w:top w:val="nil"/>
              <w:left w:val="nil"/>
              <w:bottom w:val="single" w:sz="4" w:space="0" w:color="auto"/>
              <w:right w:val="single" w:sz="4" w:space="0" w:color="auto"/>
            </w:tcBorders>
            <w:shd w:val="clear" w:color="auto" w:fill="auto"/>
            <w:noWrap/>
            <w:vAlign w:val="bottom"/>
          </w:tcPr>
          <w:p w14:paraId="3644C5B4" w14:textId="77777777" w:rsidR="00EA1428" w:rsidRPr="004D68AC" w:rsidRDefault="00EA1428" w:rsidP="00A636CC">
            <w:pPr>
              <w:jc w:val="right"/>
              <w:rPr>
                <w:rFonts w:cs="Arial"/>
              </w:rPr>
            </w:pPr>
            <w:r w:rsidRPr="004D68AC">
              <w:rPr>
                <w:rFonts w:cs="Arial"/>
              </w:rPr>
              <w:t>13.33</w:t>
            </w:r>
          </w:p>
        </w:tc>
        <w:tc>
          <w:tcPr>
            <w:tcW w:w="314" w:type="pct"/>
            <w:tcBorders>
              <w:top w:val="nil"/>
              <w:left w:val="nil"/>
              <w:bottom w:val="single" w:sz="4" w:space="0" w:color="auto"/>
              <w:right w:val="single" w:sz="4" w:space="0" w:color="auto"/>
            </w:tcBorders>
            <w:shd w:val="clear" w:color="auto" w:fill="auto"/>
            <w:noWrap/>
            <w:vAlign w:val="bottom"/>
          </w:tcPr>
          <w:p w14:paraId="07615B2B" w14:textId="77777777" w:rsidR="00EA1428" w:rsidRPr="004D68AC" w:rsidRDefault="00EA1428" w:rsidP="00A636CC">
            <w:pPr>
              <w:jc w:val="right"/>
              <w:rPr>
                <w:rFonts w:cs="Arial"/>
              </w:rPr>
            </w:pPr>
            <w:r w:rsidRPr="004D68AC">
              <w:rPr>
                <w:rFonts w:cs="Arial"/>
              </w:rPr>
              <w:t>84.67</w:t>
            </w:r>
          </w:p>
        </w:tc>
        <w:tc>
          <w:tcPr>
            <w:tcW w:w="444" w:type="pct"/>
            <w:tcBorders>
              <w:top w:val="nil"/>
              <w:left w:val="nil"/>
              <w:bottom w:val="single" w:sz="4" w:space="0" w:color="auto"/>
              <w:right w:val="single" w:sz="4" w:space="0" w:color="auto"/>
            </w:tcBorders>
            <w:shd w:val="clear" w:color="auto" w:fill="auto"/>
            <w:noWrap/>
            <w:vAlign w:val="bottom"/>
          </w:tcPr>
          <w:p w14:paraId="3CF32CC1" w14:textId="77777777" w:rsidR="00EA1428" w:rsidRPr="004D68AC" w:rsidRDefault="00EA1428" w:rsidP="00AC26DB">
            <w:pPr>
              <w:jc w:val="center"/>
              <w:rPr>
                <w:rFonts w:cs="Arial"/>
              </w:rPr>
            </w:pPr>
            <w:r>
              <w:rPr>
                <w:rFonts w:cs="Arial"/>
              </w:rPr>
              <w:t>-</w:t>
            </w:r>
          </w:p>
        </w:tc>
        <w:tc>
          <w:tcPr>
            <w:tcW w:w="444" w:type="pct"/>
            <w:tcBorders>
              <w:top w:val="nil"/>
              <w:left w:val="nil"/>
              <w:bottom w:val="single" w:sz="4" w:space="0" w:color="auto"/>
              <w:right w:val="single" w:sz="4" w:space="0" w:color="auto"/>
            </w:tcBorders>
            <w:shd w:val="clear" w:color="auto" w:fill="auto"/>
            <w:noWrap/>
            <w:vAlign w:val="bottom"/>
          </w:tcPr>
          <w:p w14:paraId="5808C16D" w14:textId="77777777" w:rsidR="00EA1428" w:rsidRPr="004D68AC" w:rsidRDefault="00EA1428" w:rsidP="00AC26DB">
            <w:pPr>
              <w:jc w:val="center"/>
              <w:rPr>
                <w:rFonts w:cs="Arial"/>
              </w:rPr>
            </w:pPr>
            <w:r>
              <w:rPr>
                <w:rFonts w:cs="Arial"/>
              </w:rPr>
              <w:t>-</w:t>
            </w:r>
          </w:p>
        </w:tc>
        <w:tc>
          <w:tcPr>
            <w:tcW w:w="438" w:type="pct"/>
            <w:tcBorders>
              <w:top w:val="nil"/>
              <w:left w:val="nil"/>
              <w:bottom w:val="single" w:sz="4" w:space="0" w:color="auto"/>
              <w:right w:val="single" w:sz="8" w:space="0" w:color="auto"/>
            </w:tcBorders>
            <w:shd w:val="clear" w:color="auto" w:fill="auto"/>
            <w:noWrap/>
            <w:vAlign w:val="bottom"/>
          </w:tcPr>
          <w:p w14:paraId="62F16037" w14:textId="77777777" w:rsidR="00EA1428" w:rsidRPr="004D68AC" w:rsidRDefault="00EA1428" w:rsidP="00A636CC">
            <w:pPr>
              <w:jc w:val="right"/>
              <w:rPr>
                <w:rFonts w:cs="Arial"/>
              </w:rPr>
            </w:pPr>
            <w:r w:rsidRPr="004D68AC">
              <w:rPr>
                <w:rFonts w:cs="Arial"/>
              </w:rPr>
              <w:t>88.67</w:t>
            </w:r>
          </w:p>
        </w:tc>
      </w:tr>
      <w:tr w:rsidR="00EA1428" w:rsidRPr="004D68AC" w14:paraId="5733EADE" w14:textId="77777777">
        <w:trPr>
          <w:trHeight w:val="270"/>
          <w:jc w:val="center"/>
        </w:trPr>
        <w:tc>
          <w:tcPr>
            <w:tcW w:w="363" w:type="pct"/>
            <w:vMerge/>
            <w:tcBorders>
              <w:top w:val="nil"/>
              <w:left w:val="single" w:sz="8" w:space="0" w:color="auto"/>
              <w:bottom w:val="single" w:sz="4" w:space="0" w:color="000000"/>
              <w:right w:val="nil"/>
            </w:tcBorders>
            <w:vAlign w:val="center"/>
          </w:tcPr>
          <w:p w14:paraId="1AE573F3" w14:textId="77777777" w:rsidR="00EA1428" w:rsidRPr="004D68AC" w:rsidRDefault="00EA1428" w:rsidP="001D6BBF">
            <w:pPr>
              <w:jc w:val="center"/>
              <w:rPr>
                <w:rFonts w:cs="Arial"/>
              </w:rPr>
            </w:pPr>
          </w:p>
        </w:tc>
        <w:tc>
          <w:tcPr>
            <w:tcW w:w="1380" w:type="pct"/>
            <w:vMerge/>
            <w:tcBorders>
              <w:top w:val="single" w:sz="8" w:space="0" w:color="auto"/>
              <w:left w:val="single" w:sz="8" w:space="0" w:color="auto"/>
              <w:bottom w:val="single" w:sz="8" w:space="0" w:color="000000"/>
              <w:right w:val="single" w:sz="4" w:space="0" w:color="000000"/>
            </w:tcBorders>
            <w:vAlign w:val="center"/>
          </w:tcPr>
          <w:p w14:paraId="6F9DEF51" w14:textId="77777777" w:rsidR="00EA1428" w:rsidRPr="004D68AC" w:rsidRDefault="00EA1428" w:rsidP="001D6BBF">
            <w:pPr>
              <w:rPr>
                <w:rFonts w:cs="Arial"/>
              </w:rPr>
            </w:pPr>
          </w:p>
        </w:tc>
        <w:tc>
          <w:tcPr>
            <w:tcW w:w="490" w:type="pct"/>
            <w:tcBorders>
              <w:top w:val="nil"/>
              <w:left w:val="nil"/>
              <w:bottom w:val="single" w:sz="8" w:space="0" w:color="auto"/>
              <w:right w:val="single" w:sz="4" w:space="0" w:color="auto"/>
            </w:tcBorders>
            <w:shd w:val="clear" w:color="auto" w:fill="auto"/>
            <w:noWrap/>
            <w:vAlign w:val="bottom"/>
          </w:tcPr>
          <w:p w14:paraId="18F2DF8E" w14:textId="77777777" w:rsidR="00EA1428" w:rsidRPr="004D68AC" w:rsidRDefault="00EA1428" w:rsidP="00A636CC">
            <w:pPr>
              <w:rPr>
                <w:rFonts w:cs="Arial"/>
              </w:rPr>
            </w:pPr>
            <w:r w:rsidRPr="004D68AC">
              <w:rPr>
                <w:rFonts w:cs="Arial"/>
              </w:rPr>
              <w:t xml:space="preserve">Agree     </w:t>
            </w:r>
          </w:p>
        </w:tc>
        <w:tc>
          <w:tcPr>
            <w:tcW w:w="389" w:type="pct"/>
            <w:tcBorders>
              <w:top w:val="nil"/>
              <w:left w:val="nil"/>
              <w:bottom w:val="single" w:sz="8" w:space="0" w:color="auto"/>
              <w:right w:val="single" w:sz="4" w:space="0" w:color="auto"/>
            </w:tcBorders>
            <w:shd w:val="clear" w:color="auto" w:fill="auto"/>
            <w:noWrap/>
            <w:vAlign w:val="bottom"/>
          </w:tcPr>
          <w:p w14:paraId="3876F811" w14:textId="77777777" w:rsidR="00EA1428" w:rsidRPr="004D68AC" w:rsidRDefault="00EA1428" w:rsidP="00AC26DB">
            <w:pPr>
              <w:jc w:val="center"/>
              <w:rPr>
                <w:rFonts w:cs="Arial"/>
              </w:rPr>
            </w:pPr>
            <w:r>
              <w:rPr>
                <w:rFonts w:cs="Arial"/>
              </w:rPr>
              <w:t>-</w:t>
            </w:r>
          </w:p>
        </w:tc>
        <w:tc>
          <w:tcPr>
            <w:tcW w:w="384" w:type="pct"/>
            <w:tcBorders>
              <w:top w:val="nil"/>
              <w:left w:val="nil"/>
              <w:bottom w:val="single" w:sz="8" w:space="0" w:color="auto"/>
              <w:right w:val="single" w:sz="4" w:space="0" w:color="auto"/>
            </w:tcBorders>
            <w:shd w:val="clear" w:color="auto" w:fill="auto"/>
            <w:noWrap/>
            <w:vAlign w:val="bottom"/>
          </w:tcPr>
          <w:p w14:paraId="471787D5" w14:textId="77777777" w:rsidR="00EA1428" w:rsidRPr="004D68AC" w:rsidRDefault="00EA1428" w:rsidP="00AC26DB">
            <w:pPr>
              <w:jc w:val="center"/>
              <w:rPr>
                <w:rFonts w:cs="Arial"/>
              </w:rPr>
            </w:pPr>
            <w:r>
              <w:rPr>
                <w:rFonts w:cs="Arial"/>
              </w:rPr>
              <w:t>-</w:t>
            </w:r>
          </w:p>
        </w:tc>
        <w:tc>
          <w:tcPr>
            <w:tcW w:w="354" w:type="pct"/>
            <w:tcBorders>
              <w:top w:val="nil"/>
              <w:left w:val="nil"/>
              <w:bottom w:val="single" w:sz="8" w:space="0" w:color="auto"/>
              <w:right w:val="single" w:sz="4" w:space="0" w:color="auto"/>
            </w:tcBorders>
            <w:shd w:val="clear" w:color="auto" w:fill="auto"/>
            <w:noWrap/>
            <w:vAlign w:val="bottom"/>
          </w:tcPr>
          <w:p w14:paraId="6CC2C02E" w14:textId="77777777" w:rsidR="00EA1428" w:rsidRPr="004D68AC" w:rsidRDefault="00EA1428" w:rsidP="00A636CC">
            <w:pPr>
              <w:jc w:val="right"/>
              <w:rPr>
                <w:rFonts w:cs="Arial"/>
              </w:rPr>
            </w:pPr>
            <w:r w:rsidRPr="004D68AC">
              <w:rPr>
                <w:rFonts w:cs="Arial"/>
              </w:rPr>
              <w:t>82.67</w:t>
            </w:r>
          </w:p>
        </w:tc>
        <w:tc>
          <w:tcPr>
            <w:tcW w:w="314" w:type="pct"/>
            <w:tcBorders>
              <w:top w:val="nil"/>
              <w:left w:val="nil"/>
              <w:bottom w:val="single" w:sz="8" w:space="0" w:color="auto"/>
              <w:right w:val="single" w:sz="4" w:space="0" w:color="auto"/>
            </w:tcBorders>
            <w:shd w:val="clear" w:color="auto" w:fill="auto"/>
            <w:noWrap/>
            <w:vAlign w:val="bottom"/>
          </w:tcPr>
          <w:p w14:paraId="0653A1B2" w14:textId="77777777" w:rsidR="00EA1428" w:rsidRPr="004D68AC" w:rsidRDefault="00EA1428" w:rsidP="00A636CC">
            <w:pPr>
              <w:jc w:val="right"/>
              <w:rPr>
                <w:rFonts w:cs="Arial"/>
              </w:rPr>
            </w:pPr>
            <w:r w:rsidRPr="004D68AC">
              <w:rPr>
                <w:rFonts w:cs="Arial"/>
              </w:rPr>
              <w:t>8.67</w:t>
            </w:r>
          </w:p>
        </w:tc>
        <w:tc>
          <w:tcPr>
            <w:tcW w:w="444" w:type="pct"/>
            <w:tcBorders>
              <w:top w:val="nil"/>
              <w:left w:val="nil"/>
              <w:bottom w:val="single" w:sz="8" w:space="0" w:color="auto"/>
              <w:right w:val="single" w:sz="4" w:space="0" w:color="auto"/>
            </w:tcBorders>
            <w:shd w:val="clear" w:color="auto" w:fill="auto"/>
            <w:noWrap/>
            <w:vAlign w:val="bottom"/>
          </w:tcPr>
          <w:p w14:paraId="516EDC3D" w14:textId="77777777" w:rsidR="00EA1428" w:rsidRPr="004D68AC" w:rsidRDefault="00EA1428" w:rsidP="00AC26DB">
            <w:pPr>
              <w:jc w:val="center"/>
              <w:rPr>
                <w:rFonts w:cs="Arial"/>
              </w:rPr>
            </w:pPr>
            <w:r>
              <w:rPr>
                <w:rFonts w:cs="Arial"/>
              </w:rPr>
              <w:t>-</w:t>
            </w:r>
          </w:p>
        </w:tc>
        <w:tc>
          <w:tcPr>
            <w:tcW w:w="444" w:type="pct"/>
            <w:tcBorders>
              <w:top w:val="nil"/>
              <w:left w:val="nil"/>
              <w:bottom w:val="single" w:sz="8" w:space="0" w:color="auto"/>
              <w:right w:val="single" w:sz="4" w:space="0" w:color="auto"/>
            </w:tcBorders>
            <w:shd w:val="clear" w:color="auto" w:fill="auto"/>
            <w:noWrap/>
            <w:vAlign w:val="bottom"/>
          </w:tcPr>
          <w:p w14:paraId="2504014E" w14:textId="77777777" w:rsidR="00EA1428" w:rsidRPr="004D68AC" w:rsidRDefault="00EA1428" w:rsidP="00AC26DB">
            <w:pPr>
              <w:jc w:val="center"/>
              <w:rPr>
                <w:rFonts w:cs="Arial"/>
              </w:rPr>
            </w:pPr>
            <w:r>
              <w:rPr>
                <w:rFonts w:cs="Arial"/>
              </w:rPr>
              <w:t>-</w:t>
            </w:r>
          </w:p>
        </w:tc>
        <w:tc>
          <w:tcPr>
            <w:tcW w:w="438" w:type="pct"/>
            <w:tcBorders>
              <w:top w:val="nil"/>
              <w:left w:val="nil"/>
              <w:bottom w:val="single" w:sz="8" w:space="0" w:color="auto"/>
              <w:right w:val="single" w:sz="8" w:space="0" w:color="auto"/>
            </w:tcBorders>
            <w:shd w:val="clear" w:color="auto" w:fill="auto"/>
            <w:noWrap/>
            <w:vAlign w:val="bottom"/>
          </w:tcPr>
          <w:p w14:paraId="25B2CB74" w14:textId="77777777" w:rsidR="00EA1428" w:rsidRPr="004D68AC" w:rsidRDefault="00EA1428" w:rsidP="00A636CC">
            <w:pPr>
              <w:jc w:val="right"/>
              <w:rPr>
                <w:rFonts w:cs="Arial"/>
              </w:rPr>
            </w:pPr>
            <w:r w:rsidRPr="004D68AC">
              <w:rPr>
                <w:rFonts w:cs="Arial"/>
              </w:rPr>
              <w:t>3.33</w:t>
            </w:r>
          </w:p>
        </w:tc>
      </w:tr>
      <w:tr w:rsidR="00EA1428" w:rsidRPr="004D68AC" w14:paraId="4654A7B2" w14:textId="77777777">
        <w:trPr>
          <w:trHeight w:val="270"/>
          <w:jc w:val="center"/>
        </w:trPr>
        <w:tc>
          <w:tcPr>
            <w:tcW w:w="363" w:type="pct"/>
            <w:vMerge w:val="restart"/>
            <w:tcBorders>
              <w:top w:val="nil"/>
              <w:left w:val="single" w:sz="8" w:space="0" w:color="auto"/>
              <w:bottom w:val="single" w:sz="4" w:space="0" w:color="auto"/>
              <w:right w:val="nil"/>
            </w:tcBorders>
            <w:shd w:val="clear" w:color="auto" w:fill="auto"/>
            <w:noWrap/>
            <w:vAlign w:val="center"/>
          </w:tcPr>
          <w:p w14:paraId="7DC63CA8" w14:textId="77777777" w:rsidR="00EA1428" w:rsidRPr="004D68AC" w:rsidRDefault="00EA1428" w:rsidP="001D6BBF">
            <w:pPr>
              <w:jc w:val="center"/>
              <w:rPr>
                <w:rFonts w:cs="Arial"/>
              </w:rPr>
            </w:pPr>
            <w:r w:rsidRPr="004D68AC">
              <w:rPr>
                <w:rFonts w:cs="Arial"/>
              </w:rPr>
              <w:t>10</w:t>
            </w:r>
          </w:p>
        </w:tc>
        <w:tc>
          <w:tcPr>
            <w:tcW w:w="1380" w:type="pct"/>
            <w:vMerge w:val="restart"/>
            <w:tcBorders>
              <w:top w:val="single" w:sz="8" w:space="0" w:color="auto"/>
              <w:left w:val="single" w:sz="8" w:space="0" w:color="auto"/>
              <w:bottom w:val="single" w:sz="8" w:space="0" w:color="000000"/>
              <w:right w:val="single" w:sz="4" w:space="0" w:color="000000"/>
            </w:tcBorders>
            <w:shd w:val="clear" w:color="auto" w:fill="auto"/>
            <w:noWrap/>
            <w:vAlign w:val="center"/>
          </w:tcPr>
          <w:p w14:paraId="3911FC75" w14:textId="77777777" w:rsidR="00EA1428" w:rsidRPr="004D68AC" w:rsidRDefault="00EA1428" w:rsidP="001D6BBF">
            <w:pPr>
              <w:rPr>
                <w:rFonts w:cs="Arial"/>
              </w:rPr>
            </w:pPr>
            <w:r w:rsidRPr="004D68AC">
              <w:rPr>
                <w:rFonts w:cs="Arial"/>
              </w:rPr>
              <w:t>Too many questions from students</w:t>
            </w:r>
          </w:p>
        </w:tc>
        <w:tc>
          <w:tcPr>
            <w:tcW w:w="490" w:type="pct"/>
            <w:tcBorders>
              <w:top w:val="nil"/>
              <w:left w:val="nil"/>
              <w:bottom w:val="single" w:sz="4" w:space="0" w:color="auto"/>
              <w:right w:val="single" w:sz="4" w:space="0" w:color="auto"/>
            </w:tcBorders>
            <w:shd w:val="clear" w:color="auto" w:fill="auto"/>
            <w:noWrap/>
            <w:vAlign w:val="bottom"/>
          </w:tcPr>
          <w:p w14:paraId="020EDF10" w14:textId="77777777" w:rsidR="00EA1428" w:rsidRPr="004D68AC" w:rsidRDefault="00EA1428" w:rsidP="00A636CC">
            <w:pPr>
              <w:rPr>
                <w:rFonts w:cs="Arial"/>
              </w:rPr>
            </w:pPr>
            <w:r w:rsidRPr="004D68AC">
              <w:rPr>
                <w:rFonts w:cs="Arial"/>
              </w:rPr>
              <w:t>Disagree</w:t>
            </w:r>
          </w:p>
        </w:tc>
        <w:tc>
          <w:tcPr>
            <w:tcW w:w="389" w:type="pct"/>
            <w:tcBorders>
              <w:top w:val="nil"/>
              <w:left w:val="nil"/>
              <w:bottom w:val="single" w:sz="4" w:space="0" w:color="auto"/>
              <w:right w:val="single" w:sz="4" w:space="0" w:color="auto"/>
            </w:tcBorders>
            <w:shd w:val="clear" w:color="auto" w:fill="auto"/>
            <w:noWrap/>
            <w:vAlign w:val="bottom"/>
          </w:tcPr>
          <w:p w14:paraId="0F901207" w14:textId="77777777" w:rsidR="00EA1428" w:rsidRPr="004D68AC" w:rsidRDefault="00EA1428" w:rsidP="00AC26DB">
            <w:pPr>
              <w:jc w:val="center"/>
              <w:rPr>
                <w:rFonts w:cs="Arial"/>
              </w:rPr>
            </w:pPr>
            <w:r>
              <w:rPr>
                <w:rFonts w:cs="Arial"/>
              </w:rPr>
              <w:t>-</w:t>
            </w:r>
          </w:p>
        </w:tc>
        <w:tc>
          <w:tcPr>
            <w:tcW w:w="384" w:type="pct"/>
            <w:tcBorders>
              <w:top w:val="nil"/>
              <w:left w:val="nil"/>
              <w:bottom w:val="single" w:sz="4" w:space="0" w:color="auto"/>
              <w:right w:val="single" w:sz="4" w:space="0" w:color="auto"/>
            </w:tcBorders>
            <w:shd w:val="clear" w:color="auto" w:fill="auto"/>
            <w:noWrap/>
            <w:vAlign w:val="bottom"/>
          </w:tcPr>
          <w:p w14:paraId="25104647" w14:textId="77777777" w:rsidR="00EA1428" w:rsidRPr="004D68AC" w:rsidRDefault="00EA1428" w:rsidP="00AC26DB">
            <w:pPr>
              <w:jc w:val="center"/>
              <w:rPr>
                <w:rFonts w:cs="Arial"/>
              </w:rPr>
            </w:pPr>
            <w:r>
              <w:rPr>
                <w:rFonts w:cs="Arial"/>
              </w:rPr>
              <w:t>-</w:t>
            </w:r>
          </w:p>
        </w:tc>
        <w:tc>
          <w:tcPr>
            <w:tcW w:w="354" w:type="pct"/>
            <w:tcBorders>
              <w:top w:val="nil"/>
              <w:left w:val="nil"/>
              <w:bottom w:val="single" w:sz="4" w:space="0" w:color="auto"/>
              <w:right w:val="single" w:sz="4" w:space="0" w:color="auto"/>
            </w:tcBorders>
            <w:shd w:val="clear" w:color="auto" w:fill="auto"/>
            <w:noWrap/>
            <w:vAlign w:val="bottom"/>
          </w:tcPr>
          <w:p w14:paraId="7C64D0F4" w14:textId="77777777" w:rsidR="00EA1428" w:rsidRPr="004D68AC" w:rsidRDefault="00EA1428" w:rsidP="00A636CC">
            <w:pPr>
              <w:jc w:val="right"/>
              <w:rPr>
                <w:rFonts w:cs="Arial"/>
              </w:rPr>
            </w:pPr>
            <w:r w:rsidRPr="004D68AC">
              <w:rPr>
                <w:rFonts w:cs="Arial"/>
              </w:rPr>
              <w:t> </w:t>
            </w:r>
          </w:p>
        </w:tc>
        <w:tc>
          <w:tcPr>
            <w:tcW w:w="314" w:type="pct"/>
            <w:tcBorders>
              <w:top w:val="nil"/>
              <w:left w:val="nil"/>
              <w:bottom w:val="single" w:sz="4" w:space="0" w:color="auto"/>
              <w:right w:val="single" w:sz="4" w:space="0" w:color="auto"/>
            </w:tcBorders>
            <w:shd w:val="clear" w:color="auto" w:fill="auto"/>
            <w:noWrap/>
            <w:vAlign w:val="bottom"/>
          </w:tcPr>
          <w:p w14:paraId="42B12590" w14:textId="77777777" w:rsidR="00EA1428" w:rsidRPr="004D68AC" w:rsidRDefault="00EA1428" w:rsidP="00A636CC">
            <w:pPr>
              <w:jc w:val="right"/>
              <w:rPr>
                <w:rFonts w:cs="Arial"/>
              </w:rPr>
            </w:pPr>
            <w:r w:rsidRPr="004D68AC">
              <w:rPr>
                <w:rFonts w:cs="Arial"/>
              </w:rPr>
              <w:t>86.67</w:t>
            </w:r>
          </w:p>
        </w:tc>
        <w:tc>
          <w:tcPr>
            <w:tcW w:w="444" w:type="pct"/>
            <w:tcBorders>
              <w:top w:val="nil"/>
              <w:left w:val="nil"/>
              <w:bottom w:val="single" w:sz="4" w:space="0" w:color="auto"/>
              <w:right w:val="single" w:sz="4" w:space="0" w:color="auto"/>
            </w:tcBorders>
            <w:shd w:val="clear" w:color="auto" w:fill="auto"/>
            <w:noWrap/>
            <w:vAlign w:val="bottom"/>
          </w:tcPr>
          <w:p w14:paraId="20FAE825" w14:textId="77777777" w:rsidR="00EA1428" w:rsidRPr="004D68AC" w:rsidRDefault="00EA1428" w:rsidP="00AC26DB">
            <w:pPr>
              <w:jc w:val="center"/>
              <w:rPr>
                <w:rFonts w:cs="Arial"/>
              </w:rPr>
            </w:pPr>
            <w:r>
              <w:rPr>
                <w:rFonts w:cs="Arial"/>
              </w:rPr>
              <w:t>-</w:t>
            </w:r>
          </w:p>
        </w:tc>
        <w:tc>
          <w:tcPr>
            <w:tcW w:w="444" w:type="pct"/>
            <w:tcBorders>
              <w:top w:val="nil"/>
              <w:left w:val="nil"/>
              <w:bottom w:val="single" w:sz="4" w:space="0" w:color="auto"/>
              <w:right w:val="single" w:sz="4" w:space="0" w:color="auto"/>
            </w:tcBorders>
            <w:shd w:val="clear" w:color="auto" w:fill="auto"/>
            <w:noWrap/>
            <w:vAlign w:val="bottom"/>
          </w:tcPr>
          <w:p w14:paraId="54A89D52" w14:textId="77777777" w:rsidR="00EA1428" w:rsidRPr="004D68AC" w:rsidRDefault="00EA1428" w:rsidP="00AC26DB">
            <w:pPr>
              <w:jc w:val="center"/>
              <w:rPr>
                <w:rFonts w:cs="Arial"/>
              </w:rPr>
            </w:pPr>
            <w:r>
              <w:rPr>
                <w:rFonts w:cs="Arial"/>
              </w:rPr>
              <w:t>-</w:t>
            </w:r>
          </w:p>
        </w:tc>
        <w:tc>
          <w:tcPr>
            <w:tcW w:w="438" w:type="pct"/>
            <w:tcBorders>
              <w:top w:val="nil"/>
              <w:left w:val="nil"/>
              <w:bottom w:val="single" w:sz="4" w:space="0" w:color="auto"/>
              <w:right w:val="single" w:sz="8" w:space="0" w:color="auto"/>
            </w:tcBorders>
            <w:shd w:val="clear" w:color="auto" w:fill="auto"/>
            <w:noWrap/>
            <w:vAlign w:val="bottom"/>
          </w:tcPr>
          <w:p w14:paraId="63A8305F" w14:textId="77777777" w:rsidR="00EA1428" w:rsidRPr="004D68AC" w:rsidRDefault="00EA1428" w:rsidP="00A636CC">
            <w:pPr>
              <w:jc w:val="right"/>
              <w:rPr>
                <w:rFonts w:cs="Arial"/>
              </w:rPr>
            </w:pPr>
            <w:r w:rsidRPr="004D68AC">
              <w:rPr>
                <w:rFonts w:cs="Arial"/>
              </w:rPr>
              <w:t>96.67</w:t>
            </w:r>
          </w:p>
        </w:tc>
      </w:tr>
      <w:tr w:rsidR="00EA1428" w:rsidRPr="004D68AC" w14:paraId="23652974" w14:textId="77777777">
        <w:trPr>
          <w:trHeight w:val="255"/>
          <w:jc w:val="center"/>
        </w:trPr>
        <w:tc>
          <w:tcPr>
            <w:tcW w:w="363" w:type="pct"/>
            <w:vMerge/>
            <w:tcBorders>
              <w:top w:val="nil"/>
              <w:left w:val="single" w:sz="8" w:space="0" w:color="auto"/>
              <w:bottom w:val="single" w:sz="4" w:space="0" w:color="auto"/>
              <w:right w:val="nil"/>
            </w:tcBorders>
            <w:vAlign w:val="center"/>
          </w:tcPr>
          <w:p w14:paraId="38B222D1" w14:textId="77777777" w:rsidR="00EA1428" w:rsidRPr="004D68AC" w:rsidRDefault="00EA1428" w:rsidP="00A636CC">
            <w:pPr>
              <w:rPr>
                <w:rFonts w:cs="Arial"/>
              </w:rPr>
            </w:pPr>
          </w:p>
        </w:tc>
        <w:tc>
          <w:tcPr>
            <w:tcW w:w="1380" w:type="pct"/>
            <w:vMerge/>
            <w:tcBorders>
              <w:top w:val="single" w:sz="8" w:space="0" w:color="auto"/>
              <w:left w:val="single" w:sz="8" w:space="0" w:color="auto"/>
              <w:bottom w:val="single" w:sz="8" w:space="0" w:color="000000"/>
              <w:right w:val="single" w:sz="4" w:space="0" w:color="000000"/>
            </w:tcBorders>
            <w:vAlign w:val="center"/>
          </w:tcPr>
          <w:p w14:paraId="24EE8CE3" w14:textId="77777777" w:rsidR="00EA1428" w:rsidRPr="004D68AC" w:rsidRDefault="00EA1428" w:rsidP="00A636CC">
            <w:pPr>
              <w:rPr>
                <w:rFonts w:cs="Arial"/>
              </w:rPr>
            </w:pPr>
          </w:p>
        </w:tc>
        <w:tc>
          <w:tcPr>
            <w:tcW w:w="490" w:type="pct"/>
            <w:tcBorders>
              <w:top w:val="nil"/>
              <w:left w:val="nil"/>
              <w:bottom w:val="single" w:sz="8" w:space="0" w:color="auto"/>
              <w:right w:val="single" w:sz="4" w:space="0" w:color="auto"/>
            </w:tcBorders>
            <w:shd w:val="clear" w:color="auto" w:fill="auto"/>
            <w:noWrap/>
            <w:vAlign w:val="bottom"/>
          </w:tcPr>
          <w:p w14:paraId="6E9F9596" w14:textId="77777777" w:rsidR="00EA1428" w:rsidRPr="004D68AC" w:rsidRDefault="00EA1428" w:rsidP="00A636CC">
            <w:pPr>
              <w:rPr>
                <w:rFonts w:cs="Arial"/>
              </w:rPr>
            </w:pPr>
            <w:r w:rsidRPr="004D68AC">
              <w:rPr>
                <w:rFonts w:cs="Arial"/>
              </w:rPr>
              <w:t xml:space="preserve">Agree     </w:t>
            </w:r>
          </w:p>
        </w:tc>
        <w:tc>
          <w:tcPr>
            <w:tcW w:w="389" w:type="pct"/>
            <w:tcBorders>
              <w:top w:val="nil"/>
              <w:left w:val="nil"/>
              <w:bottom w:val="single" w:sz="8" w:space="0" w:color="auto"/>
              <w:right w:val="single" w:sz="4" w:space="0" w:color="auto"/>
            </w:tcBorders>
            <w:shd w:val="clear" w:color="auto" w:fill="auto"/>
            <w:noWrap/>
            <w:vAlign w:val="bottom"/>
          </w:tcPr>
          <w:p w14:paraId="7B3A9360" w14:textId="77777777" w:rsidR="00EA1428" w:rsidRPr="004D68AC" w:rsidRDefault="00EA1428" w:rsidP="00AC26DB">
            <w:pPr>
              <w:jc w:val="center"/>
              <w:rPr>
                <w:rFonts w:cs="Arial"/>
              </w:rPr>
            </w:pPr>
            <w:r>
              <w:rPr>
                <w:rFonts w:cs="Arial"/>
              </w:rPr>
              <w:t>-</w:t>
            </w:r>
          </w:p>
        </w:tc>
        <w:tc>
          <w:tcPr>
            <w:tcW w:w="384" w:type="pct"/>
            <w:tcBorders>
              <w:top w:val="nil"/>
              <w:left w:val="nil"/>
              <w:bottom w:val="single" w:sz="8" w:space="0" w:color="auto"/>
              <w:right w:val="single" w:sz="4" w:space="0" w:color="auto"/>
            </w:tcBorders>
            <w:shd w:val="clear" w:color="auto" w:fill="auto"/>
            <w:noWrap/>
            <w:vAlign w:val="bottom"/>
          </w:tcPr>
          <w:p w14:paraId="1134BBB2" w14:textId="77777777" w:rsidR="00EA1428" w:rsidRPr="004D68AC" w:rsidRDefault="00EA1428" w:rsidP="00AC26DB">
            <w:pPr>
              <w:jc w:val="center"/>
              <w:rPr>
                <w:rFonts w:cs="Arial"/>
              </w:rPr>
            </w:pPr>
            <w:r>
              <w:rPr>
                <w:rFonts w:cs="Arial"/>
              </w:rPr>
              <w:t>-</w:t>
            </w:r>
          </w:p>
        </w:tc>
        <w:tc>
          <w:tcPr>
            <w:tcW w:w="354" w:type="pct"/>
            <w:tcBorders>
              <w:top w:val="nil"/>
              <w:left w:val="nil"/>
              <w:bottom w:val="single" w:sz="8" w:space="0" w:color="auto"/>
              <w:right w:val="single" w:sz="4" w:space="0" w:color="auto"/>
            </w:tcBorders>
            <w:shd w:val="clear" w:color="auto" w:fill="auto"/>
            <w:noWrap/>
            <w:vAlign w:val="bottom"/>
          </w:tcPr>
          <w:p w14:paraId="2F114BD8" w14:textId="77777777" w:rsidR="00EA1428" w:rsidRPr="004D68AC" w:rsidRDefault="00EA1428" w:rsidP="00A636CC">
            <w:pPr>
              <w:jc w:val="right"/>
              <w:rPr>
                <w:rFonts w:cs="Arial"/>
              </w:rPr>
            </w:pPr>
            <w:r w:rsidRPr="004D68AC">
              <w:rPr>
                <w:rFonts w:cs="Arial"/>
              </w:rPr>
              <w:t> </w:t>
            </w:r>
          </w:p>
        </w:tc>
        <w:tc>
          <w:tcPr>
            <w:tcW w:w="314" w:type="pct"/>
            <w:tcBorders>
              <w:top w:val="nil"/>
              <w:left w:val="nil"/>
              <w:bottom w:val="single" w:sz="8" w:space="0" w:color="auto"/>
              <w:right w:val="single" w:sz="4" w:space="0" w:color="auto"/>
            </w:tcBorders>
            <w:shd w:val="clear" w:color="auto" w:fill="auto"/>
            <w:noWrap/>
            <w:vAlign w:val="bottom"/>
          </w:tcPr>
          <w:p w14:paraId="45976F71" w14:textId="77777777" w:rsidR="00EA1428" w:rsidRPr="004D68AC" w:rsidRDefault="00EA1428" w:rsidP="00A636CC">
            <w:pPr>
              <w:jc w:val="right"/>
              <w:rPr>
                <w:rFonts w:cs="Arial"/>
              </w:rPr>
            </w:pPr>
            <w:r w:rsidRPr="004D68AC">
              <w:rPr>
                <w:rFonts w:cs="Arial"/>
              </w:rPr>
              <w:t>7.33</w:t>
            </w:r>
          </w:p>
        </w:tc>
        <w:tc>
          <w:tcPr>
            <w:tcW w:w="444" w:type="pct"/>
            <w:tcBorders>
              <w:top w:val="nil"/>
              <w:left w:val="nil"/>
              <w:bottom w:val="single" w:sz="8" w:space="0" w:color="auto"/>
              <w:right w:val="single" w:sz="4" w:space="0" w:color="auto"/>
            </w:tcBorders>
            <w:shd w:val="clear" w:color="auto" w:fill="auto"/>
            <w:noWrap/>
            <w:vAlign w:val="bottom"/>
          </w:tcPr>
          <w:p w14:paraId="5D9B10F3" w14:textId="77777777" w:rsidR="00EA1428" w:rsidRPr="004D68AC" w:rsidRDefault="00EA1428" w:rsidP="00AC26DB">
            <w:pPr>
              <w:jc w:val="center"/>
              <w:rPr>
                <w:rFonts w:cs="Arial"/>
              </w:rPr>
            </w:pPr>
            <w:r>
              <w:rPr>
                <w:rFonts w:cs="Arial"/>
              </w:rPr>
              <w:t>-</w:t>
            </w:r>
          </w:p>
        </w:tc>
        <w:tc>
          <w:tcPr>
            <w:tcW w:w="444" w:type="pct"/>
            <w:tcBorders>
              <w:top w:val="nil"/>
              <w:left w:val="nil"/>
              <w:bottom w:val="single" w:sz="8" w:space="0" w:color="auto"/>
              <w:right w:val="single" w:sz="4" w:space="0" w:color="auto"/>
            </w:tcBorders>
            <w:shd w:val="clear" w:color="auto" w:fill="auto"/>
            <w:noWrap/>
            <w:vAlign w:val="bottom"/>
          </w:tcPr>
          <w:p w14:paraId="20E61E62" w14:textId="77777777" w:rsidR="00EA1428" w:rsidRPr="004D68AC" w:rsidRDefault="00EA1428" w:rsidP="00AC26DB">
            <w:pPr>
              <w:jc w:val="center"/>
              <w:rPr>
                <w:rFonts w:cs="Arial"/>
              </w:rPr>
            </w:pPr>
            <w:r>
              <w:rPr>
                <w:rFonts w:cs="Arial"/>
              </w:rPr>
              <w:t>-</w:t>
            </w:r>
          </w:p>
        </w:tc>
        <w:tc>
          <w:tcPr>
            <w:tcW w:w="438" w:type="pct"/>
            <w:tcBorders>
              <w:top w:val="nil"/>
              <w:left w:val="nil"/>
              <w:bottom w:val="single" w:sz="8" w:space="0" w:color="auto"/>
              <w:right w:val="single" w:sz="8" w:space="0" w:color="auto"/>
            </w:tcBorders>
            <w:shd w:val="clear" w:color="auto" w:fill="auto"/>
            <w:noWrap/>
            <w:vAlign w:val="bottom"/>
          </w:tcPr>
          <w:p w14:paraId="372862DA" w14:textId="77777777" w:rsidR="00EA1428" w:rsidRPr="004D68AC" w:rsidRDefault="00EA1428" w:rsidP="00A636CC">
            <w:pPr>
              <w:jc w:val="right"/>
              <w:rPr>
                <w:rFonts w:cs="Arial"/>
              </w:rPr>
            </w:pPr>
            <w:r w:rsidRPr="004D68AC">
              <w:rPr>
                <w:rFonts w:cs="Arial"/>
              </w:rPr>
              <w:t>2.67</w:t>
            </w:r>
          </w:p>
        </w:tc>
      </w:tr>
    </w:tbl>
    <w:p w14:paraId="7AF3FBF6" w14:textId="77777777" w:rsidR="00EA1428" w:rsidRDefault="00EA1428" w:rsidP="00274605">
      <w:pPr>
        <w:spacing w:line="480" w:lineRule="auto"/>
        <w:ind w:firstLine="720"/>
        <w:jc w:val="both"/>
        <w:rPr>
          <w:sz w:val="26"/>
          <w:szCs w:val="26"/>
        </w:rPr>
        <w:sectPr w:rsidR="00EA1428" w:rsidSect="00DA1F09">
          <w:pgSz w:w="16834" w:h="11909" w:orient="landscape" w:code="9"/>
          <w:pgMar w:top="2016" w:right="2016" w:bottom="1728" w:left="1728" w:header="720" w:footer="720" w:gutter="0"/>
          <w:cols w:space="720"/>
          <w:docGrid w:linePitch="360"/>
        </w:sectPr>
      </w:pPr>
    </w:p>
    <w:p w14:paraId="7D160EBD" w14:textId="77777777" w:rsidR="00EA1428" w:rsidRPr="001E3E53" w:rsidRDefault="00EA1428" w:rsidP="00C668E3">
      <w:pPr>
        <w:spacing w:after="200" w:line="480" w:lineRule="auto"/>
        <w:ind w:firstLine="720"/>
        <w:jc w:val="both"/>
        <w:rPr>
          <w:sz w:val="26"/>
          <w:szCs w:val="26"/>
        </w:rPr>
      </w:pPr>
      <w:r w:rsidRPr="001E3E53">
        <w:rPr>
          <w:sz w:val="26"/>
          <w:szCs w:val="26"/>
        </w:rPr>
        <w:lastRenderedPageBreak/>
        <w:t xml:space="preserve">From Table 7 it is seen that while dealing with the “Stealing tendency of student’, 92 percent of teachers agreed with both the strategies ‘confer’ and ‘legislate’  </w:t>
      </w:r>
      <w:r>
        <w:rPr>
          <w:sz w:val="26"/>
          <w:szCs w:val="26"/>
        </w:rPr>
        <w:t xml:space="preserve">and </w:t>
      </w:r>
      <w:r w:rsidRPr="001E3E53">
        <w:rPr>
          <w:sz w:val="26"/>
          <w:szCs w:val="26"/>
        </w:rPr>
        <w:t>75.33 percent  agreed with the strategy ‘</w:t>
      </w:r>
      <w:r>
        <w:rPr>
          <w:sz w:val="26"/>
          <w:szCs w:val="26"/>
        </w:rPr>
        <w:t xml:space="preserve">delegate’. </w:t>
      </w:r>
      <w:r w:rsidRPr="001E3E53">
        <w:rPr>
          <w:sz w:val="26"/>
          <w:szCs w:val="26"/>
        </w:rPr>
        <w:t>The results point out that teacher</w:t>
      </w:r>
      <w:r>
        <w:rPr>
          <w:sz w:val="26"/>
          <w:szCs w:val="26"/>
        </w:rPr>
        <w:t>s</w:t>
      </w:r>
      <w:r w:rsidRPr="001E3E53">
        <w:rPr>
          <w:sz w:val="26"/>
          <w:szCs w:val="26"/>
        </w:rPr>
        <w:t xml:space="preserve"> gave </w:t>
      </w:r>
      <w:r>
        <w:rPr>
          <w:sz w:val="26"/>
          <w:szCs w:val="26"/>
        </w:rPr>
        <w:t xml:space="preserve">the </w:t>
      </w:r>
      <w:r w:rsidRPr="001E3E53">
        <w:rPr>
          <w:sz w:val="26"/>
          <w:szCs w:val="26"/>
        </w:rPr>
        <w:t>highest preference to the strategies ‘confer’ and ‘leg</w:t>
      </w:r>
      <w:r>
        <w:rPr>
          <w:sz w:val="26"/>
          <w:szCs w:val="26"/>
        </w:rPr>
        <w:t>islate’ while dealing with the ‘</w:t>
      </w:r>
      <w:r w:rsidRPr="001E3E53">
        <w:rPr>
          <w:sz w:val="26"/>
          <w:szCs w:val="26"/>
        </w:rPr>
        <w:t>Stealing tendency of student’</w:t>
      </w:r>
      <w:r>
        <w:rPr>
          <w:sz w:val="26"/>
          <w:szCs w:val="26"/>
        </w:rPr>
        <w:t>.</w:t>
      </w:r>
    </w:p>
    <w:p w14:paraId="52406AF6" w14:textId="77777777" w:rsidR="00EA1428" w:rsidRPr="001E3E53" w:rsidRDefault="00EA1428" w:rsidP="00C668E3">
      <w:pPr>
        <w:spacing w:after="200" w:line="480" w:lineRule="auto"/>
        <w:ind w:firstLine="720"/>
        <w:jc w:val="both"/>
        <w:rPr>
          <w:sz w:val="26"/>
          <w:szCs w:val="26"/>
        </w:rPr>
      </w:pPr>
      <w:r w:rsidRPr="001E3E53">
        <w:rPr>
          <w:sz w:val="26"/>
          <w:szCs w:val="26"/>
        </w:rPr>
        <w:t>From Table 7 it is seen that while dealing</w:t>
      </w:r>
      <w:r>
        <w:rPr>
          <w:sz w:val="26"/>
          <w:szCs w:val="26"/>
        </w:rPr>
        <w:t xml:space="preserve"> the</w:t>
      </w:r>
      <w:r w:rsidRPr="001E3E53">
        <w:rPr>
          <w:sz w:val="26"/>
          <w:szCs w:val="26"/>
        </w:rPr>
        <w:t xml:space="preserve"> problem related with ‘Drug mishap’, 94.67 percent of the teachers agreed with the strategy ‘confer’, and 83 percent agreed with the strategy ‘consult’. It is also seen that 96 percent </w:t>
      </w:r>
      <w:r>
        <w:rPr>
          <w:sz w:val="26"/>
          <w:szCs w:val="26"/>
        </w:rPr>
        <w:t xml:space="preserve">of teachers </w:t>
      </w:r>
      <w:r w:rsidRPr="001E3E53">
        <w:rPr>
          <w:sz w:val="26"/>
          <w:szCs w:val="26"/>
        </w:rPr>
        <w:t>disagreed with the strategy ‘retaliate’, and 91.33 percent disagreed with the strategy ‘legislate’.</w:t>
      </w:r>
      <w:r>
        <w:rPr>
          <w:sz w:val="26"/>
          <w:szCs w:val="26"/>
        </w:rPr>
        <w:t xml:space="preserve"> </w:t>
      </w:r>
      <w:r w:rsidRPr="001E3E53">
        <w:rPr>
          <w:sz w:val="26"/>
          <w:szCs w:val="26"/>
        </w:rPr>
        <w:t xml:space="preserve">The results point out that, while dealing </w:t>
      </w:r>
      <w:r>
        <w:rPr>
          <w:sz w:val="26"/>
          <w:szCs w:val="26"/>
        </w:rPr>
        <w:t>the</w:t>
      </w:r>
      <w:r w:rsidRPr="001E3E53">
        <w:rPr>
          <w:sz w:val="26"/>
          <w:szCs w:val="26"/>
        </w:rPr>
        <w:t xml:space="preserve"> problem related with ‘Drug mishap’, teachers g</w:t>
      </w:r>
      <w:r>
        <w:rPr>
          <w:sz w:val="26"/>
          <w:szCs w:val="26"/>
        </w:rPr>
        <w:t>a</w:t>
      </w:r>
      <w:r w:rsidRPr="001E3E53">
        <w:rPr>
          <w:sz w:val="26"/>
          <w:szCs w:val="26"/>
        </w:rPr>
        <w:t xml:space="preserve">ve </w:t>
      </w:r>
      <w:r>
        <w:rPr>
          <w:sz w:val="26"/>
          <w:szCs w:val="26"/>
        </w:rPr>
        <w:t xml:space="preserve">the </w:t>
      </w:r>
      <w:r w:rsidRPr="001E3E53">
        <w:rPr>
          <w:sz w:val="26"/>
          <w:szCs w:val="26"/>
        </w:rPr>
        <w:t>highest prefe</w:t>
      </w:r>
      <w:r>
        <w:rPr>
          <w:sz w:val="26"/>
          <w:szCs w:val="26"/>
        </w:rPr>
        <w:t>rence to the strategy ‘confer’,</w:t>
      </w:r>
      <w:r w:rsidRPr="001E3E53">
        <w:rPr>
          <w:sz w:val="26"/>
          <w:szCs w:val="26"/>
        </w:rPr>
        <w:t xml:space="preserve"> while least preference is given to the strategy ‘retaliate’.</w:t>
      </w:r>
    </w:p>
    <w:p w14:paraId="0C54346A" w14:textId="77777777" w:rsidR="00EA1428" w:rsidRPr="001E3E53" w:rsidRDefault="00EA1428" w:rsidP="00C668E3">
      <w:pPr>
        <w:spacing w:after="200" w:line="480" w:lineRule="auto"/>
        <w:jc w:val="both"/>
        <w:rPr>
          <w:sz w:val="26"/>
          <w:szCs w:val="26"/>
        </w:rPr>
      </w:pPr>
      <w:r w:rsidRPr="001E3E53">
        <w:rPr>
          <w:sz w:val="26"/>
          <w:szCs w:val="26"/>
        </w:rPr>
        <w:tab/>
        <w:t>Table 7 shows that while dealing situations as ‘Misinterpretation of relation</w:t>
      </w:r>
      <w:r w:rsidRPr="001E3E53">
        <w:rPr>
          <w:b/>
          <w:sz w:val="26"/>
          <w:szCs w:val="26"/>
        </w:rPr>
        <w:t xml:space="preserve"> </w:t>
      </w:r>
      <w:r w:rsidRPr="001E3E53">
        <w:rPr>
          <w:sz w:val="26"/>
          <w:szCs w:val="26"/>
        </w:rPr>
        <w:t xml:space="preserve">with student’, 86 percent agreed with the strategy ‘confer’, 80.67 percent agreed with the strategy ‘legislate’,73.33 agreed with the strategy </w:t>
      </w:r>
      <w:r>
        <w:rPr>
          <w:sz w:val="26"/>
          <w:szCs w:val="26"/>
        </w:rPr>
        <w:t>‘</w:t>
      </w:r>
      <w:r w:rsidRPr="001E3E53">
        <w:rPr>
          <w:sz w:val="26"/>
          <w:szCs w:val="26"/>
        </w:rPr>
        <w:t>comply’ and 68.67  percent agreed with the strategy ‘delegate’. With the strategy Avoid, 86.67 percent disagreed and with the strategy ‘retaliate’, 84.67 percent disagreed.</w:t>
      </w:r>
      <w:r>
        <w:rPr>
          <w:sz w:val="26"/>
          <w:szCs w:val="26"/>
        </w:rPr>
        <w:t xml:space="preserve"> </w:t>
      </w:r>
      <w:r w:rsidRPr="001E3E53">
        <w:rPr>
          <w:sz w:val="26"/>
          <w:szCs w:val="26"/>
        </w:rPr>
        <w:t xml:space="preserve">The above results help us to infer that while dealing with situations as ‘Misinterpretation of relation with student’, teachers </w:t>
      </w:r>
      <w:r w:rsidRPr="001E3E53">
        <w:rPr>
          <w:sz w:val="26"/>
          <w:szCs w:val="26"/>
        </w:rPr>
        <w:lastRenderedPageBreak/>
        <w:t>preferred the strategies such as  ‘confer’, ‘legislate’, ‘comply’ and ‘delegate’. The</w:t>
      </w:r>
      <w:r>
        <w:rPr>
          <w:sz w:val="26"/>
          <w:szCs w:val="26"/>
        </w:rPr>
        <w:t xml:space="preserve">ir preference to </w:t>
      </w:r>
      <w:r w:rsidRPr="001E3E53">
        <w:rPr>
          <w:sz w:val="26"/>
          <w:szCs w:val="26"/>
        </w:rPr>
        <w:t>strategies as ‘avoid’ and ‘retaliate</w:t>
      </w:r>
      <w:r>
        <w:rPr>
          <w:sz w:val="26"/>
          <w:szCs w:val="26"/>
        </w:rPr>
        <w:t>’</w:t>
      </w:r>
      <w:r w:rsidRPr="001E3E53">
        <w:rPr>
          <w:sz w:val="26"/>
          <w:szCs w:val="26"/>
        </w:rPr>
        <w:t xml:space="preserve"> </w:t>
      </w:r>
      <w:r>
        <w:rPr>
          <w:sz w:val="26"/>
          <w:szCs w:val="26"/>
        </w:rPr>
        <w:t>is very low.</w:t>
      </w:r>
      <w:r w:rsidRPr="001E3E53">
        <w:rPr>
          <w:sz w:val="26"/>
          <w:szCs w:val="26"/>
        </w:rPr>
        <w:t xml:space="preserve"> It further reveals that the highest preference is given to the strategy ‘confer’ and least preference is given to the strategy ‘avoid’.</w:t>
      </w:r>
    </w:p>
    <w:p w14:paraId="156B8035" w14:textId="77777777" w:rsidR="00EA1428" w:rsidRPr="001E3E53" w:rsidRDefault="00EA1428" w:rsidP="00C668E3">
      <w:pPr>
        <w:spacing w:after="200" w:line="480" w:lineRule="auto"/>
        <w:jc w:val="both"/>
        <w:rPr>
          <w:sz w:val="26"/>
          <w:szCs w:val="26"/>
        </w:rPr>
      </w:pPr>
      <w:r w:rsidRPr="001E3E53">
        <w:rPr>
          <w:sz w:val="26"/>
          <w:szCs w:val="26"/>
        </w:rPr>
        <w:tab/>
        <w:t>From Table 7 it is seen that while dealing problem related with ‘</w:t>
      </w:r>
      <w:r>
        <w:rPr>
          <w:sz w:val="26"/>
          <w:szCs w:val="26"/>
        </w:rPr>
        <w:t xml:space="preserve">Inattentive </w:t>
      </w:r>
      <w:r w:rsidRPr="001E3E53">
        <w:rPr>
          <w:sz w:val="26"/>
          <w:szCs w:val="26"/>
        </w:rPr>
        <w:t>student’, 89.33 percent of the teachers agreed with the strategy ‘delegate’, 73.33 percent  agreed with the strategy ‘confer’ and 72.33 agreed with the strategy ‘legislate’. It is also seen that 84.67 percent disagreed with the strategy ‘avoid’.</w:t>
      </w:r>
      <w:r w:rsidRPr="001E3E53">
        <w:rPr>
          <w:sz w:val="26"/>
          <w:szCs w:val="26"/>
        </w:rPr>
        <w:tab/>
        <w:t>The results point out that, while dealing with problem related with ‘</w:t>
      </w:r>
      <w:r>
        <w:rPr>
          <w:sz w:val="26"/>
          <w:szCs w:val="26"/>
        </w:rPr>
        <w:t>Inattentive student’</w:t>
      </w:r>
      <w:r w:rsidRPr="001E3E53">
        <w:rPr>
          <w:sz w:val="26"/>
          <w:szCs w:val="26"/>
        </w:rPr>
        <w:t>, teachers g</w:t>
      </w:r>
      <w:r>
        <w:rPr>
          <w:sz w:val="26"/>
          <w:szCs w:val="26"/>
        </w:rPr>
        <w:t>a</w:t>
      </w:r>
      <w:r w:rsidRPr="001E3E53">
        <w:rPr>
          <w:sz w:val="26"/>
          <w:szCs w:val="26"/>
        </w:rPr>
        <w:t>ve the highest preference to the strategy ‘delegate’, while least preference is given to the strategy ‘avoid’.</w:t>
      </w:r>
      <w:r>
        <w:rPr>
          <w:sz w:val="26"/>
          <w:szCs w:val="26"/>
        </w:rPr>
        <w:t xml:space="preserve"> There is not much difference in their preference to strategies ‘confer’ and ‘legislate’. </w:t>
      </w:r>
    </w:p>
    <w:p w14:paraId="58221F7C" w14:textId="77777777" w:rsidR="00EA1428" w:rsidRPr="001E3E53" w:rsidRDefault="00EA1428" w:rsidP="00C668E3">
      <w:pPr>
        <w:spacing w:after="200" w:line="480" w:lineRule="auto"/>
        <w:jc w:val="both"/>
        <w:rPr>
          <w:sz w:val="26"/>
          <w:szCs w:val="26"/>
        </w:rPr>
      </w:pPr>
      <w:r w:rsidRPr="001E3E53">
        <w:rPr>
          <w:sz w:val="26"/>
          <w:szCs w:val="26"/>
        </w:rPr>
        <w:tab/>
        <w:t>Table 7 shows that while dealing situations as ‘Dealing students</w:t>
      </w:r>
      <w:r>
        <w:rPr>
          <w:sz w:val="26"/>
          <w:szCs w:val="26"/>
        </w:rPr>
        <w:t>’</w:t>
      </w:r>
      <w:r w:rsidRPr="001E3E53">
        <w:rPr>
          <w:sz w:val="26"/>
          <w:szCs w:val="26"/>
        </w:rPr>
        <w:t xml:space="preserve"> fight’, 84.67 percent of the teachers agreed with the strategy ‘confer’, 82.67 percent agreed with the strategy ‘consult’ and 80 percent agreed with the strategy ‘delegate’. It is also seen that 89.33 percent of teachers disagreed with the strategy ‘avoid’ and 42.67 disagreed with the strategy ‘retaliate’. Th</w:t>
      </w:r>
      <w:r>
        <w:rPr>
          <w:sz w:val="26"/>
          <w:szCs w:val="26"/>
        </w:rPr>
        <w:t xml:space="preserve">is </w:t>
      </w:r>
      <w:r w:rsidRPr="001E3E53">
        <w:rPr>
          <w:sz w:val="26"/>
          <w:szCs w:val="26"/>
        </w:rPr>
        <w:t xml:space="preserve"> </w:t>
      </w:r>
      <w:r>
        <w:rPr>
          <w:sz w:val="26"/>
          <w:szCs w:val="26"/>
        </w:rPr>
        <w:t>implies</w:t>
      </w:r>
      <w:r w:rsidRPr="001E3E53">
        <w:rPr>
          <w:sz w:val="26"/>
          <w:szCs w:val="26"/>
        </w:rPr>
        <w:t xml:space="preserve"> that in </w:t>
      </w:r>
      <w:r>
        <w:rPr>
          <w:sz w:val="26"/>
          <w:szCs w:val="26"/>
        </w:rPr>
        <w:t>situations as ‘Dealing students’</w:t>
      </w:r>
      <w:r w:rsidRPr="001E3E53">
        <w:rPr>
          <w:sz w:val="26"/>
          <w:szCs w:val="26"/>
        </w:rPr>
        <w:t xml:space="preserve"> fight’, majority of th</w:t>
      </w:r>
      <w:r w:rsidRPr="001E3E53">
        <w:rPr>
          <w:b/>
          <w:sz w:val="26"/>
          <w:szCs w:val="26"/>
        </w:rPr>
        <w:t xml:space="preserve">e </w:t>
      </w:r>
      <w:r w:rsidRPr="001E3E53">
        <w:rPr>
          <w:sz w:val="26"/>
          <w:szCs w:val="26"/>
        </w:rPr>
        <w:t>teachers agreed with the strategies confer, consult and delegate and majority of the teachers</w:t>
      </w:r>
      <w:r w:rsidRPr="001E3E53">
        <w:rPr>
          <w:b/>
          <w:sz w:val="26"/>
          <w:szCs w:val="26"/>
        </w:rPr>
        <w:t xml:space="preserve"> </w:t>
      </w:r>
      <w:r w:rsidRPr="001E3E53">
        <w:rPr>
          <w:sz w:val="26"/>
          <w:szCs w:val="26"/>
        </w:rPr>
        <w:lastRenderedPageBreak/>
        <w:t>disagreed with the strategies avoid and retaliate. Teachers gave the highest preference to the strategy ‘confer’ and the least preference is given to the strategy ‘avoid’.</w:t>
      </w:r>
    </w:p>
    <w:p w14:paraId="301EB4A9" w14:textId="77777777" w:rsidR="00EA1428" w:rsidRPr="001E3E53" w:rsidRDefault="00EA1428" w:rsidP="00C668E3">
      <w:pPr>
        <w:spacing w:after="200" w:line="480" w:lineRule="auto"/>
        <w:jc w:val="both"/>
        <w:rPr>
          <w:sz w:val="26"/>
          <w:szCs w:val="26"/>
        </w:rPr>
      </w:pPr>
      <w:r w:rsidRPr="001E3E53">
        <w:rPr>
          <w:sz w:val="26"/>
          <w:szCs w:val="26"/>
        </w:rPr>
        <w:tab/>
        <w:t xml:space="preserve">Table 7 </w:t>
      </w:r>
      <w:r>
        <w:rPr>
          <w:sz w:val="26"/>
          <w:szCs w:val="26"/>
        </w:rPr>
        <w:t>revealed that</w:t>
      </w:r>
      <w:r w:rsidRPr="001E3E53">
        <w:rPr>
          <w:sz w:val="26"/>
          <w:szCs w:val="26"/>
        </w:rPr>
        <w:t xml:space="preserve"> while dealing problem related with ‘Insult from Students’, 78 percent of the teachers agreed with the strategy ‘legislate’ and 74 percent agreed with the strategy ‘confer’. It also shows that 76 percent disagreed with the strategy ‘retaliate’ and 70 percent disagree</w:t>
      </w:r>
      <w:r>
        <w:rPr>
          <w:sz w:val="26"/>
          <w:szCs w:val="26"/>
        </w:rPr>
        <w:t>d with the strategy ‘delegate’.</w:t>
      </w:r>
      <w:r w:rsidRPr="001E3E53">
        <w:rPr>
          <w:sz w:val="26"/>
          <w:szCs w:val="26"/>
        </w:rPr>
        <w:tab/>
        <w:t>Th</w:t>
      </w:r>
      <w:r>
        <w:rPr>
          <w:sz w:val="26"/>
          <w:szCs w:val="26"/>
        </w:rPr>
        <w:t>at</w:t>
      </w:r>
      <w:r w:rsidRPr="001E3E53">
        <w:rPr>
          <w:sz w:val="26"/>
          <w:szCs w:val="26"/>
        </w:rPr>
        <w:t xml:space="preserve"> </w:t>
      </w:r>
      <w:r>
        <w:rPr>
          <w:sz w:val="26"/>
          <w:szCs w:val="26"/>
        </w:rPr>
        <w:t>means</w:t>
      </w:r>
      <w:r w:rsidRPr="001E3E53">
        <w:rPr>
          <w:sz w:val="26"/>
          <w:szCs w:val="26"/>
        </w:rPr>
        <w:t xml:space="preserve">, while dealing </w:t>
      </w:r>
      <w:r>
        <w:rPr>
          <w:sz w:val="26"/>
          <w:szCs w:val="26"/>
        </w:rPr>
        <w:t>the</w:t>
      </w:r>
      <w:r w:rsidRPr="001E3E53">
        <w:rPr>
          <w:sz w:val="26"/>
          <w:szCs w:val="26"/>
        </w:rPr>
        <w:t xml:space="preserve"> problem related with ‘Insult from Students’, teachers gave the highest preference to the strategy ‘legislate’ , while least preference is given to the strategy ‘retaliate’.</w:t>
      </w:r>
    </w:p>
    <w:p w14:paraId="25057E5B" w14:textId="77777777" w:rsidR="00EA1428" w:rsidRPr="001E3E53" w:rsidRDefault="00EA1428" w:rsidP="00C668E3">
      <w:pPr>
        <w:spacing w:after="200" w:line="480" w:lineRule="auto"/>
        <w:jc w:val="both"/>
        <w:rPr>
          <w:sz w:val="26"/>
          <w:szCs w:val="26"/>
        </w:rPr>
      </w:pPr>
      <w:r w:rsidRPr="001E3E53">
        <w:rPr>
          <w:sz w:val="26"/>
          <w:szCs w:val="26"/>
        </w:rPr>
        <w:tab/>
        <w:t xml:space="preserve">Table 7 shows that while dealing with the ‘Mocking habit of intelligent student’,  86.67 percent of teachers agreed with both the strategies ‘comply’ and ‘legislate’, 86 percent  agreed with the strategy ‘confer’ and 50.67 percent agreed with the strategy ‘retaliate’. It also shows that </w:t>
      </w:r>
      <w:r>
        <w:rPr>
          <w:sz w:val="26"/>
          <w:szCs w:val="26"/>
        </w:rPr>
        <w:t>majority of the teachers disagreed</w:t>
      </w:r>
      <w:r w:rsidRPr="001E3E53">
        <w:rPr>
          <w:sz w:val="26"/>
          <w:szCs w:val="26"/>
        </w:rPr>
        <w:t xml:space="preserve"> with the strateg</w:t>
      </w:r>
      <w:r>
        <w:rPr>
          <w:sz w:val="26"/>
          <w:szCs w:val="26"/>
        </w:rPr>
        <w:t>ies</w:t>
      </w:r>
      <w:r w:rsidRPr="001E3E53">
        <w:rPr>
          <w:sz w:val="26"/>
          <w:szCs w:val="26"/>
        </w:rPr>
        <w:t xml:space="preserve"> </w:t>
      </w:r>
      <w:r>
        <w:rPr>
          <w:sz w:val="26"/>
          <w:szCs w:val="26"/>
        </w:rPr>
        <w:t>‘</w:t>
      </w:r>
      <w:r w:rsidRPr="001E3E53">
        <w:rPr>
          <w:sz w:val="26"/>
          <w:szCs w:val="26"/>
        </w:rPr>
        <w:t>delegate</w:t>
      </w:r>
      <w:r>
        <w:rPr>
          <w:sz w:val="26"/>
          <w:szCs w:val="26"/>
        </w:rPr>
        <w:t>’</w:t>
      </w:r>
      <w:r w:rsidRPr="001E3E53">
        <w:rPr>
          <w:sz w:val="26"/>
          <w:szCs w:val="26"/>
        </w:rPr>
        <w:t xml:space="preserve"> and ‘avoid’</w:t>
      </w:r>
      <w:r>
        <w:rPr>
          <w:sz w:val="26"/>
          <w:szCs w:val="26"/>
        </w:rPr>
        <w:t xml:space="preserve"> (&gt;85%)</w:t>
      </w:r>
      <w:r w:rsidRPr="001E3E53">
        <w:rPr>
          <w:sz w:val="26"/>
          <w:szCs w:val="26"/>
        </w:rPr>
        <w:t xml:space="preserve">.The results help us to infer that while dealing situations as ‘Mocking habit of intelligent student’, majority of the teachers agreed with the strategies comply, legislate and confer and disagreed with the strategies delegate and avoid. The highest preference is given to the strategies comply and legislate while least preference is given to the strategy ‘delegate’. </w:t>
      </w:r>
    </w:p>
    <w:p w14:paraId="5ECD1D0F" w14:textId="77777777" w:rsidR="00EA1428" w:rsidRPr="001E3E53" w:rsidRDefault="00EA1428" w:rsidP="00C668E3">
      <w:pPr>
        <w:spacing w:after="200" w:line="480" w:lineRule="auto"/>
        <w:jc w:val="both"/>
        <w:rPr>
          <w:sz w:val="26"/>
          <w:szCs w:val="26"/>
        </w:rPr>
      </w:pPr>
      <w:r w:rsidRPr="001E3E53">
        <w:rPr>
          <w:sz w:val="26"/>
          <w:szCs w:val="26"/>
        </w:rPr>
        <w:lastRenderedPageBreak/>
        <w:tab/>
        <w:t xml:space="preserve">From Table 7 </w:t>
      </w:r>
      <w:r>
        <w:rPr>
          <w:sz w:val="26"/>
          <w:szCs w:val="26"/>
        </w:rPr>
        <w:t>points out that</w:t>
      </w:r>
      <w:r w:rsidRPr="001E3E53">
        <w:rPr>
          <w:sz w:val="26"/>
          <w:szCs w:val="26"/>
        </w:rPr>
        <w:t xml:space="preserve"> while dealing </w:t>
      </w:r>
      <w:r>
        <w:rPr>
          <w:sz w:val="26"/>
          <w:szCs w:val="26"/>
        </w:rPr>
        <w:t xml:space="preserve">the </w:t>
      </w:r>
      <w:r w:rsidRPr="001E3E53">
        <w:rPr>
          <w:sz w:val="26"/>
          <w:szCs w:val="26"/>
        </w:rPr>
        <w:t>problem related with ‘Pornographic magazines with students’, 85.33 percent of the teachers agreed with the strategy ‘confer’ and 87 percent disagreed</w:t>
      </w:r>
      <w:r>
        <w:rPr>
          <w:sz w:val="26"/>
          <w:szCs w:val="26"/>
        </w:rPr>
        <w:t xml:space="preserve"> with the strategy ‘retaliate’.</w:t>
      </w:r>
      <w:r w:rsidRPr="001E3E53">
        <w:rPr>
          <w:sz w:val="26"/>
          <w:szCs w:val="26"/>
        </w:rPr>
        <w:t xml:space="preserve"> T</w:t>
      </w:r>
      <w:r>
        <w:rPr>
          <w:sz w:val="26"/>
          <w:szCs w:val="26"/>
        </w:rPr>
        <w:t>his</w:t>
      </w:r>
      <w:r w:rsidRPr="001E3E53">
        <w:rPr>
          <w:sz w:val="26"/>
          <w:szCs w:val="26"/>
        </w:rPr>
        <w:t xml:space="preserve"> </w:t>
      </w:r>
      <w:r>
        <w:rPr>
          <w:sz w:val="26"/>
          <w:szCs w:val="26"/>
        </w:rPr>
        <w:t>means</w:t>
      </w:r>
      <w:r w:rsidRPr="001E3E53">
        <w:rPr>
          <w:sz w:val="26"/>
          <w:szCs w:val="26"/>
        </w:rPr>
        <w:t>, teachers gave the highest preference to the strategy</w:t>
      </w:r>
      <w:r w:rsidRPr="001E3E53">
        <w:rPr>
          <w:b/>
          <w:sz w:val="26"/>
          <w:szCs w:val="26"/>
        </w:rPr>
        <w:t xml:space="preserve"> </w:t>
      </w:r>
      <w:r w:rsidRPr="001E3E53">
        <w:rPr>
          <w:sz w:val="26"/>
          <w:szCs w:val="26"/>
        </w:rPr>
        <w:t>‘confer’ and least preference to the strategy ‘retaliate’, while dealing with problem as ‘Pornographic magazines with students’.</w:t>
      </w:r>
    </w:p>
    <w:p w14:paraId="7DE0A488" w14:textId="77777777" w:rsidR="00EA1428" w:rsidRPr="001E3E53" w:rsidRDefault="00EA1428" w:rsidP="00C668E3">
      <w:pPr>
        <w:spacing w:after="200" w:line="480" w:lineRule="auto"/>
        <w:jc w:val="both"/>
        <w:rPr>
          <w:sz w:val="26"/>
          <w:szCs w:val="26"/>
        </w:rPr>
      </w:pPr>
      <w:r w:rsidRPr="001E3E53">
        <w:rPr>
          <w:sz w:val="26"/>
          <w:szCs w:val="26"/>
        </w:rPr>
        <w:tab/>
        <w:t xml:space="preserve">Table 7 shows that while dealing </w:t>
      </w:r>
      <w:r>
        <w:rPr>
          <w:sz w:val="26"/>
          <w:szCs w:val="26"/>
        </w:rPr>
        <w:t>the</w:t>
      </w:r>
      <w:r w:rsidRPr="001E3E53">
        <w:rPr>
          <w:sz w:val="26"/>
          <w:szCs w:val="26"/>
        </w:rPr>
        <w:t xml:space="preserve"> situations related with ‘Malpractice at examination hall’, 82.67 percent of teachers agreed with the strategy ‘confer’. It is also seen that 88.67 disagreed with the strategy ‘retaliate and 84.67 percent disagreed with the strategy ‘avoid’.</w:t>
      </w:r>
      <w:r>
        <w:rPr>
          <w:sz w:val="26"/>
          <w:szCs w:val="26"/>
        </w:rPr>
        <w:t xml:space="preserve"> </w:t>
      </w:r>
      <w:r w:rsidRPr="001E3E53">
        <w:rPr>
          <w:sz w:val="26"/>
          <w:szCs w:val="26"/>
        </w:rPr>
        <w:t>The results indicates that teachers gave the highest preference to the strategy ‘confer’ and the least preference is given to the strategy ‘retaliate’ while dealing with situations as ‘Malpractice at examination hall’.</w:t>
      </w:r>
    </w:p>
    <w:p w14:paraId="2E14FEAD" w14:textId="77777777" w:rsidR="00EA1428" w:rsidRPr="001E3E53" w:rsidRDefault="00EA1428" w:rsidP="00C668E3">
      <w:pPr>
        <w:spacing w:after="200" w:line="480" w:lineRule="auto"/>
        <w:jc w:val="both"/>
        <w:rPr>
          <w:sz w:val="26"/>
          <w:szCs w:val="26"/>
        </w:rPr>
      </w:pPr>
      <w:r w:rsidRPr="001E3E53">
        <w:rPr>
          <w:sz w:val="26"/>
          <w:szCs w:val="26"/>
        </w:rPr>
        <w:tab/>
        <w:t xml:space="preserve">From Table 7 </w:t>
      </w:r>
      <w:r>
        <w:rPr>
          <w:sz w:val="26"/>
          <w:szCs w:val="26"/>
        </w:rPr>
        <w:t xml:space="preserve">also revealed </w:t>
      </w:r>
      <w:r w:rsidRPr="001E3E53">
        <w:rPr>
          <w:sz w:val="26"/>
          <w:szCs w:val="26"/>
        </w:rPr>
        <w:t>that while dealing problem related with ‘Too many questions from student’, 96.67 percent of teachers disagreed with the strategy ‘retaliate’ and 86.67 percent of the teachers disagreed with the strategy ‘avoid’. The results points out that, from among the disagreed strategies, teachers’ least preference lie with the strategy ‘retaliate’.</w:t>
      </w:r>
    </w:p>
    <w:p w14:paraId="767B03B1" w14:textId="77777777" w:rsidR="00EA1428" w:rsidRPr="001E3E53" w:rsidRDefault="00EA1428" w:rsidP="00C668E3">
      <w:pPr>
        <w:spacing w:after="200" w:line="480" w:lineRule="auto"/>
        <w:jc w:val="both"/>
        <w:outlineLvl w:val="0"/>
        <w:rPr>
          <w:b/>
          <w:sz w:val="26"/>
          <w:szCs w:val="26"/>
        </w:rPr>
      </w:pPr>
      <w:r w:rsidRPr="001E3E53">
        <w:rPr>
          <w:b/>
          <w:sz w:val="26"/>
          <w:szCs w:val="26"/>
        </w:rPr>
        <w:t>Discussion</w:t>
      </w:r>
      <w:r>
        <w:rPr>
          <w:b/>
          <w:sz w:val="26"/>
          <w:szCs w:val="26"/>
        </w:rPr>
        <w:t xml:space="preserve"> of Results</w:t>
      </w:r>
    </w:p>
    <w:p w14:paraId="68499D20" w14:textId="77777777" w:rsidR="00EA1428" w:rsidRPr="001E3E53" w:rsidRDefault="00EA1428" w:rsidP="00C668E3">
      <w:pPr>
        <w:spacing w:after="200" w:line="480" w:lineRule="auto"/>
        <w:jc w:val="both"/>
        <w:rPr>
          <w:sz w:val="26"/>
          <w:szCs w:val="26"/>
        </w:rPr>
      </w:pPr>
      <w:r w:rsidRPr="001E3E53">
        <w:rPr>
          <w:sz w:val="26"/>
          <w:szCs w:val="26"/>
        </w:rPr>
        <w:lastRenderedPageBreak/>
        <w:tab/>
        <w:t xml:space="preserve">Problem Dealing Strategies of </w:t>
      </w:r>
      <w:r>
        <w:rPr>
          <w:sz w:val="26"/>
          <w:szCs w:val="26"/>
        </w:rPr>
        <w:t>s</w:t>
      </w:r>
      <w:r w:rsidRPr="001E3E53">
        <w:rPr>
          <w:sz w:val="26"/>
          <w:szCs w:val="26"/>
        </w:rPr>
        <w:t xml:space="preserve">econdary </w:t>
      </w:r>
      <w:r>
        <w:rPr>
          <w:sz w:val="26"/>
          <w:szCs w:val="26"/>
        </w:rPr>
        <w:t>s</w:t>
      </w:r>
      <w:r w:rsidRPr="001E3E53">
        <w:rPr>
          <w:sz w:val="26"/>
          <w:szCs w:val="26"/>
        </w:rPr>
        <w:t>chool teachers while dealing with situations categorized under  ‘Dealing with students</w:t>
      </w:r>
      <w:r>
        <w:rPr>
          <w:sz w:val="26"/>
          <w:szCs w:val="26"/>
        </w:rPr>
        <w:t>’</w:t>
      </w:r>
      <w:r w:rsidRPr="001E3E53">
        <w:rPr>
          <w:sz w:val="26"/>
          <w:szCs w:val="26"/>
        </w:rPr>
        <w:t xml:space="preserve"> reveal that among the seven strategies the most preferred strategies are ‘confer’, ‘comply’, ‘legislate’ and ‘consult’ and least preference is always with retaliate and avoid. This shows that in such situations teach</w:t>
      </w:r>
      <w:r>
        <w:rPr>
          <w:sz w:val="26"/>
          <w:szCs w:val="26"/>
        </w:rPr>
        <w:t xml:space="preserve">ers like to ‘confer’, ‘comply’,  </w:t>
      </w:r>
      <w:r w:rsidRPr="001E3E53">
        <w:rPr>
          <w:sz w:val="26"/>
          <w:szCs w:val="26"/>
        </w:rPr>
        <w:t xml:space="preserve">‘consult’ </w:t>
      </w:r>
      <w:r>
        <w:rPr>
          <w:sz w:val="26"/>
          <w:szCs w:val="26"/>
        </w:rPr>
        <w:t xml:space="preserve">and </w:t>
      </w:r>
      <w:r w:rsidRPr="001E3E53">
        <w:rPr>
          <w:sz w:val="26"/>
          <w:szCs w:val="26"/>
        </w:rPr>
        <w:t>‘legislate’ more than to ‘retaliate’ and ‘avoid’.</w:t>
      </w:r>
    </w:p>
    <w:p w14:paraId="6B1DD054" w14:textId="77777777" w:rsidR="00EA1428" w:rsidRPr="001E3E53" w:rsidRDefault="00EA1428" w:rsidP="00C668E3">
      <w:pPr>
        <w:spacing w:after="200" w:line="480" w:lineRule="auto"/>
        <w:jc w:val="both"/>
        <w:rPr>
          <w:b/>
          <w:sz w:val="26"/>
          <w:szCs w:val="26"/>
        </w:rPr>
      </w:pPr>
      <w:r w:rsidRPr="001E3E53">
        <w:rPr>
          <w:b/>
          <w:sz w:val="26"/>
          <w:szCs w:val="26"/>
        </w:rPr>
        <w:t xml:space="preserve">ii. Dealing with </w:t>
      </w:r>
      <w:r>
        <w:rPr>
          <w:b/>
          <w:sz w:val="26"/>
          <w:szCs w:val="26"/>
        </w:rPr>
        <w:t>Peers</w:t>
      </w:r>
      <w:r w:rsidRPr="001E3E53">
        <w:rPr>
          <w:rFonts w:cs="Arial"/>
          <w:sz w:val="26"/>
          <w:szCs w:val="26"/>
        </w:rPr>
        <w:t xml:space="preserve"> </w:t>
      </w:r>
    </w:p>
    <w:p w14:paraId="71CE2272" w14:textId="77777777" w:rsidR="00EA1428" w:rsidRPr="001E3E53" w:rsidRDefault="00EA1428" w:rsidP="00C668E3">
      <w:pPr>
        <w:spacing w:after="200" w:line="480" w:lineRule="auto"/>
        <w:jc w:val="both"/>
        <w:rPr>
          <w:sz w:val="26"/>
          <w:szCs w:val="26"/>
        </w:rPr>
      </w:pPr>
      <w:r w:rsidRPr="001E3E53">
        <w:rPr>
          <w:b/>
          <w:sz w:val="26"/>
          <w:szCs w:val="26"/>
        </w:rPr>
        <w:tab/>
      </w:r>
      <w:r w:rsidRPr="001E3E53">
        <w:rPr>
          <w:sz w:val="26"/>
          <w:szCs w:val="26"/>
        </w:rPr>
        <w:t xml:space="preserve">Under the category </w:t>
      </w:r>
      <w:r>
        <w:rPr>
          <w:sz w:val="26"/>
          <w:szCs w:val="26"/>
        </w:rPr>
        <w:t>‘</w:t>
      </w:r>
      <w:r w:rsidRPr="001E3E53">
        <w:rPr>
          <w:sz w:val="26"/>
          <w:szCs w:val="26"/>
        </w:rPr>
        <w:t xml:space="preserve">Dealing with </w:t>
      </w:r>
      <w:r>
        <w:rPr>
          <w:sz w:val="26"/>
          <w:szCs w:val="26"/>
        </w:rPr>
        <w:t>peers’</w:t>
      </w:r>
      <w:r w:rsidRPr="001E3E53">
        <w:rPr>
          <w:sz w:val="26"/>
          <w:szCs w:val="26"/>
        </w:rPr>
        <w:t xml:space="preserve">, </w:t>
      </w:r>
      <w:r>
        <w:rPr>
          <w:sz w:val="26"/>
          <w:szCs w:val="26"/>
        </w:rPr>
        <w:t>three</w:t>
      </w:r>
      <w:r w:rsidRPr="001E3E53">
        <w:rPr>
          <w:sz w:val="26"/>
          <w:szCs w:val="26"/>
        </w:rPr>
        <w:t xml:space="preserve"> situations viz. ‘Problem related </w:t>
      </w:r>
      <w:r>
        <w:rPr>
          <w:sz w:val="26"/>
          <w:szCs w:val="26"/>
        </w:rPr>
        <w:t xml:space="preserve">with </w:t>
      </w:r>
      <w:r w:rsidRPr="001E3E53">
        <w:rPr>
          <w:sz w:val="26"/>
          <w:szCs w:val="26"/>
        </w:rPr>
        <w:t xml:space="preserve">supervision of student teacher’, ‘Interfering in colleague’s decision’ and ‘Complaint from colleagues’ are listed. The percentage of teachers </w:t>
      </w:r>
      <w:r>
        <w:rPr>
          <w:sz w:val="26"/>
          <w:szCs w:val="26"/>
        </w:rPr>
        <w:t>prefering</w:t>
      </w:r>
      <w:r w:rsidRPr="001E3E53">
        <w:rPr>
          <w:sz w:val="26"/>
          <w:szCs w:val="26"/>
        </w:rPr>
        <w:t xml:space="preserve"> the different Problem Dealing Strategies for various situations under the category </w:t>
      </w:r>
      <w:r>
        <w:rPr>
          <w:sz w:val="26"/>
          <w:szCs w:val="26"/>
        </w:rPr>
        <w:t>‘</w:t>
      </w:r>
      <w:r w:rsidRPr="001E3E53">
        <w:rPr>
          <w:sz w:val="26"/>
          <w:szCs w:val="26"/>
        </w:rPr>
        <w:t xml:space="preserve">Dealing with </w:t>
      </w:r>
      <w:r>
        <w:rPr>
          <w:sz w:val="26"/>
          <w:szCs w:val="26"/>
        </w:rPr>
        <w:t>peers’</w:t>
      </w:r>
      <w:r w:rsidRPr="001E3E53">
        <w:rPr>
          <w:sz w:val="26"/>
          <w:szCs w:val="26"/>
        </w:rPr>
        <w:t xml:space="preserve"> are presented in Table 8.</w:t>
      </w:r>
    </w:p>
    <w:p w14:paraId="0C0C5A0A" w14:textId="77777777" w:rsidR="00EA1428" w:rsidRDefault="00EA1428" w:rsidP="00C668E3">
      <w:pPr>
        <w:spacing w:after="200"/>
        <w:jc w:val="center"/>
        <w:outlineLvl w:val="0"/>
        <w:rPr>
          <w:b/>
          <w:sz w:val="26"/>
          <w:szCs w:val="26"/>
        </w:rPr>
        <w:sectPr w:rsidR="00EA1428" w:rsidSect="004D68AC">
          <w:pgSz w:w="11909" w:h="16834" w:code="9"/>
          <w:pgMar w:top="2016" w:right="1728" w:bottom="1728" w:left="2016" w:header="1440" w:footer="994" w:gutter="0"/>
          <w:cols w:space="720"/>
          <w:docGrid w:linePitch="360"/>
        </w:sectPr>
      </w:pPr>
    </w:p>
    <w:p w14:paraId="50E6F764" w14:textId="77777777" w:rsidR="00EA1428" w:rsidRPr="001E3E53" w:rsidRDefault="00EA1428" w:rsidP="00C668E3">
      <w:pPr>
        <w:spacing w:after="200"/>
        <w:jc w:val="center"/>
        <w:outlineLvl w:val="0"/>
        <w:rPr>
          <w:b/>
          <w:sz w:val="26"/>
          <w:szCs w:val="26"/>
        </w:rPr>
      </w:pPr>
      <w:r w:rsidRPr="001E3E53">
        <w:rPr>
          <w:b/>
          <w:sz w:val="26"/>
          <w:szCs w:val="26"/>
        </w:rPr>
        <w:lastRenderedPageBreak/>
        <w:t>TABLE 8</w:t>
      </w:r>
    </w:p>
    <w:p w14:paraId="47AD954A" w14:textId="77777777" w:rsidR="00EA1428" w:rsidRDefault="00EA1428" w:rsidP="00C668E3">
      <w:pPr>
        <w:spacing w:after="200"/>
        <w:jc w:val="center"/>
        <w:rPr>
          <w:b/>
          <w:sz w:val="26"/>
          <w:szCs w:val="26"/>
        </w:rPr>
      </w:pPr>
      <w:r w:rsidRPr="001E3E53">
        <w:rPr>
          <w:b/>
          <w:sz w:val="26"/>
          <w:szCs w:val="26"/>
        </w:rPr>
        <w:t xml:space="preserve">Percentage of Teachers </w:t>
      </w:r>
      <w:r>
        <w:rPr>
          <w:b/>
          <w:sz w:val="26"/>
          <w:szCs w:val="26"/>
        </w:rPr>
        <w:t>Prefering</w:t>
      </w:r>
      <w:r w:rsidRPr="001E3E53">
        <w:rPr>
          <w:b/>
          <w:sz w:val="26"/>
          <w:szCs w:val="26"/>
        </w:rPr>
        <w:t xml:space="preserve"> </w:t>
      </w:r>
      <w:r>
        <w:rPr>
          <w:b/>
          <w:sz w:val="26"/>
          <w:szCs w:val="26"/>
        </w:rPr>
        <w:br/>
      </w:r>
      <w:r w:rsidRPr="001E3E53">
        <w:rPr>
          <w:b/>
          <w:sz w:val="26"/>
          <w:szCs w:val="26"/>
        </w:rPr>
        <w:t>Different</w:t>
      </w:r>
      <w:r>
        <w:rPr>
          <w:b/>
          <w:sz w:val="26"/>
          <w:szCs w:val="26"/>
        </w:rPr>
        <w:t xml:space="preserve"> </w:t>
      </w:r>
      <w:r w:rsidRPr="001E3E53">
        <w:rPr>
          <w:b/>
          <w:sz w:val="26"/>
          <w:szCs w:val="26"/>
        </w:rPr>
        <w:t xml:space="preserve">Problem Dealing Strategies in </w:t>
      </w:r>
      <w:r>
        <w:rPr>
          <w:b/>
          <w:sz w:val="26"/>
          <w:szCs w:val="26"/>
        </w:rPr>
        <w:br/>
      </w:r>
      <w:r w:rsidRPr="001E3E53">
        <w:rPr>
          <w:b/>
          <w:sz w:val="26"/>
          <w:szCs w:val="26"/>
        </w:rPr>
        <w:t>Situations coming under ‘Dealing with other Teachers’</w:t>
      </w:r>
    </w:p>
    <w:tbl>
      <w:tblPr>
        <w:tblW w:w="4758" w:type="pct"/>
        <w:jc w:val="center"/>
        <w:tblLayout w:type="fixed"/>
        <w:tblLook w:val="0000" w:firstRow="0" w:lastRow="0" w:firstColumn="0" w:lastColumn="0" w:noHBand="0" w:noVBand="0"/>
      </w:tblPr>
      <w:tblGrid>
        <w:gridCol w:w="940"/>
        <w:gridCol w:w="3421"/>
        <w:gridCol w:w="2031"/>
        <w:gridCol w:w="1202"/>
        <w:gridCol w:w="933"/>
        <w:gridCol w:w="1354"/>
        <w:gridCol w:w="1222"/>
        <w:gridCol w:w="1339"/>
      </w:tblGrid>
      <w:tr w:rsidR="00EA1428" w:rsidRPr="00C668E3" w14:paraId="53D94DAB" w14:textId="77777777">
        <w:trPr>
          <w:trHeight w:val="315"/>
          <w:jc w:val="center"/>
        </w:trPr>
        <w:tc>
          <w:tcPr>
            <w:tcW w:w="378" w:type="pct"/>
            <w:vMerge w:val="restart"/>
            <w:tcBorders>
              <w:top w:val="single" w:sz="8" w:space="0" w:color="auto"/>
              <w:left w:val="single" w:sz="8" w:space="0" w:color="auto"/>
              <w:right w:val="single" w:sz="8" w:space="0" w:color="auto"/>
            </w:tcBorders>
            <w:vAlign w:val="center"/>
          </w:tcPr>
          <w:p w14:paraId="6945092E" w14:textId="77777777" w:rsidR="00EA1428" w:rsidRPr="00C668E3" w:rsidRDefault="00EA1428" w:rsidP="00C668E3">
            <w:pPr>
              <w:spacing w:before="60" w:after="60"/>
              <w:jc w:val="center"/>
              <w:rPr>
                <w:rFonts w:cs="Arial"/>
                <w:b/>
              </w:rPr>
            </w:pPr>
            <w:r w:rsidRPr="00C668E3">
              <w:rPr>
                <w:rFonts w:cs="Arial"/>
                <w:b/>
              </w:rPr>
              <w:t>Sl No:</w:t>
            </w:r>
          </w:p>
        </w:tc>
        <w:tc>
          <w:tcPr>
            <w:tcW w:w="1375" w:type="pct"/>
            <w:vMerge w:val="restart"/>
            <w:tcBorders>
              <w:top w:val="single" w:sz="8" w:space="0" w:color="auto"/>
              <w:left w:val="single" w:sz="8" w:space="0" w:color="auto"/>
              <w:right w:val="single" w:sz="4" w:space="0" w:color="000000"/>
            </w:tcBorders>
            <w:vAlign w:val="center"/>
          </w:tcPr>
          <w:p w14:paraId="187E06A0" w14:textId="77777777" w:rsidR="00EA1428" w:rsidRPr="00C668E3" w:rsidRDefault="00EA1428" w:rsidP="00C668E3">
            <w:pPr>
              <w:spacing w:before="60" w:after="60"/>
              <w:jc w:val="center"/>
              <w:rPr>
                <w:rFonts w:cs="Arial"/>
                <w:b/>
              </w:rPr>
            </w:pPr>
            <w:r w:rsidRPr="00C668E3">
              <w:rPr>
                <w:rFonts w:cs="Arial"/>
                <w:b/>
              </w:rPr>
              <w:t>Description of the Situation</w:t>
            </w:r>
          </w:p>
        </w:tc>
        <w:tc>
          <w:tcPr>
            <w:tcW w:w="816" w:type="pct"/>
            <w:vMerge w:val="restart"/>
            <w:tcBorders>
              <w:top w:val="single" w:sz="8" w:space="0" w:color="auto"/>
              <w:left w:val="single" w:sz="4" w:space="0" w:color="auto"/>
              <w:right w:val="single" w:sz="4" w:space="0" w:color="auto"/>
            </w:tcBorders>
            <w:vAlign w:val="center"/>
          </w:tcPr>
          <w:p w14:paraId="35D0E498" w14:textId="77777777" w:rsidR="00EA1428" w:rsidRPr="00C668E3" w:rsidRDefault="00EA1428" w:rsidP="00C668E3">
            <w:pPr>
              <w:spacing w:before="60" w:after="60"/>
              <w:jc w:val="center"/>
              <w:rPr>
                <w:rFonts w:cs="Arial"/>
                <w:b/>
              </w:rPr>
            </w:pPr>
            <w:r w:rsidRPr="00C668E3">
              <w:rPr>
                <w:rFonts w:cs="Arial"/>
                <w:b/>
              </w:rPr>
              <w:t>level of agreement</w:t>
            </w:r>
          </w:p>
        </w:tc>
        <w:tc>
          <w:tcPr>
            <w:tcW w:w="2432" w:type="pct"/>
            <w:gridSpan w:val="5"/>
            <w:tcBorders>
              <w:top w:val="single" w:sz="4" w:space="0" w:color="auto"/>
              <w:left w:val="nil"/>
              <w:bottom w:val="single" w:sz="4" w:space="0" w:color="auto"/>
              <w:right w:val="single" w:sz="4" w:space="0" w:color="auto"/>
            </w:tcBorders>
            <w:shd w:val="clear" w:color="auto" w:fill="auto"/>
            <w:noWrap/>
            <w:vAlign w:val="center"/>
          </w:tcPr>
          <w:p w14:paraId="29DE651A" w14:textId="77777777" w:rsidR="00EA1428" w:rsidRPr="00C668E3" w:rsidRDefault="00EA1428" w:rsidP="00C668E3">
            <w:pPr>
              <w:spacing w:before="60" w:after="60"/>
              <w:jc w:val="center"/>
              <w:rPr>
                <w:rFonts w:cs="Arial"/>
                <w:b/>
              </w:rPr>
            </w:pPr>
            <w:r w:rsidRPr="00C668E3">
              <w:rPr>
                <w:rFonts w:cs="Arial"/>
                <w:b/>
              </w:rPr>
              <w:t>Strategies</w:t>
            </w:r>
          </w:p>
        </w:tc>
      </w:tr>
      <w:tr w:rsidR="00EA1428" w:rsidRPr="00C668E3" w14:paraId="4E2D7CAE" w14:textId="77777777">
        <w:trPr>
          <w:trHeight w:val="315"/>
          <w:jc w:val="center"/>
        </w:trPr>
        <w:tc>
          <w:tcPr>
            <w:tcW w:w="378" w:type="pct"/>
            <w:vMerge/>
            <w:tcBorders>
              <w:left w:val="single" w:sz="8" w:space="0" w:color="auto"/>
              <w:bottom w:val="single" w:sz="8" w:space="0" w:color="000000"/>
              <w:right w:val="single" w:sz="8" w:space="0" w:color="auto"/>
            </w:tcBorders>
            <w:vAlign w:val="center"/>
          </w:tcPr>
          <w:p w14:paraId="52856DF0" w14:textId="77777777" w:rsidR="00EA1428" w:rsidRPr="00C668E3" w:rsidRDefault="00EA1428" w:rsidP="00C668E3">
            <w:pPr>
              <w:spacing w:before="60" w:after="60"/>
              <w:jc w:val="center"/>
              <w:rPr>
                <w:rFonts w:cs="Arial"/>
                <w:b/>
              </w:rPr>
            </w:pPr>
          </w:p>
        </w:tc>
        <w:tc>
          <w:tcPr>
            <w:tcW w:w="1375" w:type="pct"/>
            <w:vMerge/>
            <w:tcBorders>
              <w:left w:val="single" w:sz="8" w:space="0" w:color="auto"/>
              <w:bottom w:val="single" w:sz="8" w:space="0" w:color="000000"/>
              <w:right w:val="single" w:sz="4" w:space="0" w:color="000000"/>
            </w:tcBorders>
            <w:vAlign w:val="center"/>
          </w:tcPr>
          <w:p w14:paraId="63D781B4" w14:textId="77777777" w:rsidR="00EA1428" w:rsidRPr="00C668E3" w:rsidRDefault="00EA1428" w:rsidP="00C668E3">
            <w:pPr>
              <w:spacing w:before="60" w:after="60"/>
              <w:jc w:val="center"/>
              <w:rPr>
                <w:rFonts w:cs="Arial"/>
                <w:b/>
              </w:rPr>
            </w:pPr>
          </w:p>
        </w:tc>
        <w:tc>
          <w:tcPr>
            <w:tcW w:w="816" w:type="pct"/>
            <w:vMerge/>
            <w:tcBorders>
              <w:left w:val="single" w:sz="4" w:space="0" w:color="auto"/>
              <w:bottom w:val="single" w:sz="8" w:space="0" w:color="000000"/>
              <w:right w:val="single" w:sz="4" w:space="0" w:color="auto"/>
            </w:tcBorders>
            <w:vAlign w:val="center"/>
          </w:tcPr>
          <w:p w14:paraId="5D97B759" w14:textId="77777777" w:rsidR="00EA1428" w:rsidRPr="00C668E3" w:rsidRDefault="00EA1428" w:rsidP="00C668E3">
            <w:pPr>
              <w:spacing w:before="60" w:after="60"/>
              <w:jc w:val="center"/>
              <w:rPr>
                <w:rFonts w:cs="Arial"/>
                <w:b/>
              </w:rPr>
            </w:pPr>
          </w:p>
        </w:tc>
        <w:tc>
          <w:tcPr>
            <w:tcW w:w="483" w:type="pct"/>
            <w:tcBorders>
              <w:top w:val="single" w:sz="4" w:space="0" w:color="auto"/>
              <w:left w:val="nil"/>
              <w:bottom w:val="single" w:sz="8" w:space="0" w:color="auto"/>
              <w:right w:val="single" w:sz="4" w:space="0" w:color="auto"/>
            </w:tcBorders>
            <w:shd w:val="clear" w:color="auto" w:fill="auto"/>
            <w:noWrap/>
            <w:vAlign w:val="center"/>
          </w:tcPr>
          <w:p w14:paraId="2061ACD2" w14:textId="77777777" w:rsidR="00EA1428" w:rsidRPr="00C668E3" w:rsidRDefault="00EA1428" w:rsidP="00C668E3">
            <w:pPr>
              <w:spacing w:before="60" w:after="60"/>
              <w:jc w:val="center"/>
              <w:rPr>
                <w:rFonts w:cs="Arial"/>
                <w:b/>
              </w:rPr>
            </w:pPr>
            <w:r w:rsidRPr="00C668E3">
              <w:rPr>
                <w:rFonts w:cs="Arial"/>
                <w:b/>
              </w:rPr>
              <w:t>Consult</w:t>
            </w:r>
          </w:p>
        </w:tc>
        <w:tc>
          <w:tcPr>
            <w:tcW w:w="375" w:type="pct"/>
            <w:tcBorders>
              <w:top w:val="single" w:sz="4" w:space="0" w:color="auto"/>
              <w:left w:val="nil"/>
              <w:bottom w:val="single" w:sz="8" w:space="0" w:color="auto"/>
              <w:right w:val="single" w:sz="4" w:space="0" w:color="auto"/>
            </w:tcBorders>
            <w:shd w:val="clear" w:color="auto" w:fill="auto"/>
            <w:noWrap/>
            <w:vAlign w:val="center"/>
          </w:tcPr>
          <w:p w14:paraId="5E2FC5CF" w14:textId="77777777" w:rsidR="00EA1428" w:rsidRPr="00C668E3" w:rsidRDefault="00EA1428" w:rsidP="00C668E3">
            <w:pPr>
              <w:spacing w:before="60" w:after="60"/>
              <w:jc w:val="center"/>
              <w:rPr>
                <w:rFonts w:cs="Arial"/>
                <w:b/>
              </w:rPr>
            </w:pPr>
            <w:r w:rsidRPr="00C668E3">
              <w:rPr>
                <w:rFonts w:cs="Arial"/>
                <w:b/>
              </w:rPr>
              <w:t>Confer</w:t>
            </w:r>
          </w:p>
        </w:tc>
        <w:tc>
          <w:tcPr>
            <w:tcW w:w="544" w:type="pct"/>
            <w:tcBorders>
              <w:top w:val="single" w:sz="4" w:space="0" w:color="auto"/>
              <w:left w:val="nil"/>
              <w:bottom w:val="single" w:sz="8" w:space="0" w:color="auto"/>
              <w:right w:val="single" w:sz="4" w:space="0" w:color="auto"/>
            </w:tcBorders>
            <w:shd w:val="clear" w:color="auto" w:fill="auto"/>
            <w:noWrap/>
            <w:vAlign w:val="center"/>
          </w:tcPr>
          <w:p w14:paraId="69C48803" w14:textId="77777777" w:rsidR="00EA1428" w:rsidRPr="00C668E3" w:rsidRDefault="00EA1428" w:rsidP="00C668E3">
            <w:pPr>
              <w:spacing w:before="60" w:after="60"/>
              <w:jc w:val="center"/>
              <w:rPr>
                <w:rFonts w:cs="Arial"/>
                <w:b/>
              </w:rPr>
            </w:pPr>
            <w:r w:rsidRPr="00C668E3">
              <w:rPr>
                <w:rFonts w:cs="Arial"/>
                <w:b/>
              </w:rPr>
              <w:t>Avoid</w:t>
            </w:r>
          </w:p>
        </w:tc>
        <w:tc>
          <w:tcPr>
            <w:tcW w:w="491" w:type="pct"/>
            <w:tcBorders>
              <w:top w:val="single" w:sz="4" w:space="0" w:color="auto"/>
              <w:left w:val="nil"/>
              <w:bottom w:val="single" w:sz="8" w:space="0" w:color="auto"/>
              <w:right w:val="single" w:sz="4" w:space="0" w:color="auto"/>
            </w:tcBorders>
            <w:shd w:val="clear" w:color="auto" w:fill="auto"/>
            <w:noWrap/>
            <w:vAlign w:val="center"/>
          </w:tcPr>
          <w:p w14:paraId="33A2D7EC" w14:textId="77777777" w:rsidR="00EA1428" w:rsidRPr="00C668E3" w:rsidRDefault="00EA1428" w:rsidP="00C668E3">
            <w:pPr>
              <w:spacing w:before="60" w:after="60"/>
              <w:jc w:val="center"/>
              <w:rPr>
                <w:rFonts w:cs="Arial"/>
                <w:b/>
              </w:rPr>
            </w:pPr>
            <w:r w:rsidRPr="00C668E3">
              <w:rPr>
                <w:rFonts w:cs="Arial"/>
                <w:b/>
              </w:rPr>
              <w:t>Delegate</w:t>
            </w:r>
          </w:p>
        </w:tc>
        <w:tc>
          <w:tcPr>
            <w:tcW w:w="539" w:type="pct"/>
            <w:tcBorders>
              <w:top w:val="single" w:sz="4" w:space="0" w:color="auto"/>
              <w:left w:val="nil"/>
              <w:bottom w:val="single" w:sz="8" w:space="0" w:color="auto"/>
              <w:right w:val="single" w:sz="8" w:space="0" w:color="auto"/>
            </w:tcBorders>
            <w:shd w:val="clear" w:color="auto" w:fill="auto"/>
            <w:noWrap/>
            <w:vAlign w:val="center"/>
          </w:tcPr>
          <w:p w14:paraId="094243BE" w14:textId="77777777" w:rsidR="00EA1428" w:rsidRPr="00C668E3" w:rsidRDefault="00EA1428" w:rsidP="00C668E3">
            <w:pPr>
              <w:spacing w:before="60" w:after="60"/>
              <w:jc w:val="center"/>
              <w:rPr>
                <w:rFonts w:cs="Arial"/>
                <w:b/>
              </w:rPr>
            </w:pPr>
            <w:r w:rsidRPr="00C668E3">
              <w:rPr>
                <w:rFonts w:cs="Arial"/>
                <w:b/>
              </w:rPr>
              <w:t>Retaliate</w:t>
            </w:r>
          </w:p>
        </w:tc>
      </w:tr>
      <w:tr w:rsidR="00EA1428" w:rsidRPr="00C668E3" w14:paraId="67C9DAE9" w14:textId="77777777">
        <w:trPr>
          <w:trHeight w:val="270"/>
          <w:jc w:val="center"/>
        </w:trPr>
        <w:tc>
          <w:tcPr>
            <w:tcW w:w="378" w:type="pct"/>
            <w:vMerge w:val="restart"/>
            <w:tcBorders>
              <w:top w:val="nil"/>
              <w:left w:val="single" w:sz="8" w:space="0" w:color="auto"/>
              <w:bottom w:val="single" w:sz="4" w:space="0" w:color="auto"/>
              <w:right w:val="nil"/>
            </w:tcBorders>
            <w:shd w:val="clear" w:color="auto" w:fill="auto"/>
            <w:noWrap/>
          </w:tcPr>
          <w:p w14:paraId="421502F1" w14:textId="77777777" w:rsidR="00EA1428" w:rsidRPr="00C668E3" w:rsidRDefault="00EA1428" w:rsidP="004F62F0">
            <w:pPr>
              <w:spacing w:before="60" w:after="60"/>
              <w:jc w:val="center"/>
              <w:rPr>
                <w:rFonts w:cs="Arial"/>
              </w:rPr>
            </w:pPr>
            <w:r w:rsidRPr="00C668E3">
              <w:rPr>
                <w:rFonts w:cs="Arial"/>
              </w:rPr>
              <w:t>1</w:t>
            </w:r>
          </w:p>
        </w:tc>
        <w:tc>
          <w:tcPr>
            <w:tcW w:w="1375" w:type="pct"/>
            <w:vMerge w:val="restart"/>
            <w:tcBorders>
              <w:top w:val="single" w:sz="8" w:space="0" w:color="auto"/>
              <w:left w:val="single" w:sz="8" w:space="0" w:color="auto"/>
              <w:bottom w:val="single" w:sz="8" w:space="0" w:color="000000"/>
              <w:right w:val="single" w:sz="4" w:space="0" w:color="auto"/>
            </w:tcBorders>
            <w:shd w:val="clear" w:color="auto" w:fill="auto"/>
            <w:noWrap/>
          </w:tcPr>
          <w:p w14:paraId="3B1EA853" w14:textId="77777777" w:rsidR="00EA1428" w:rsidRPr="00C668E3" w:rsidRDefault="00EA1428" w:rsidP="004F62F0">
            <w:pPr>
              <w:spacing w:before="60" w:after="60"/>
              <w:rPr>
                <w:rFonts w:cs="Arial"/>
              </w:rPr>
            </w:pPr>
            <w:r w:rsidRPr="00C668E3">
              <w:rPr>
                <w:rFonts w:cs="Arial"/>
              </w:rPr>
              <w:t>Problem related with supervision of student teacher</w:t>
            </w:r>
          </w:p>
        </w:tc>
        <w:tc>
          <w:tcPr>
            <w:tcW w:w="816" w:type="pct"/>
            <w:tcBorders>
              <w:top w:val="nil"/>
              <w:left w:val="nil"/>
              <w:bottom w:val="single" w:sz="4" w:space="0" w:color="auto"/>
              <w:right w:val="single" w:sz="4" w:space="0" w:color="auto"/>
            </w:tcBorders>
            <w:shd w:val="clear" w:color="auto" w:fill="auto"/>
            <w:noWrap/>
            <w:vAlign w:val="bottom"/>
          </w:tcPr>
          <w:p w14:paraId="222C4AA7" w14:textId="77777777" w:rsidR="00EA1428" w:rsidRPr="00C668E3" w:rsidRDefault="00EA1428" w:rsidP="00C668E3">
            <w:pPr>
              <w:spacing w:before="60" w:after="60"/>
              <w:rPr>
                <w:rFonts w:cs="Arial"/>
              </w:rPr>
            </w:pPr>
            <w:r w:rsidRPr="00C668E3">
              <w:rPr>
                <w:rFonts w:cs="Arial"/>
              </w:rPr>
              <w:t>Disagree</w:t>
            </w:r>
          </w:p>
        </w:tc>
        <w:tc>
          <w:tcPr>
            <w:tcW w:w="483" w:type="pct"/>
            <w:tcBorders>
              <w:top w:val="nil"/>
              <w:left w:val="nil"/>
              <w:bottom w:val="single" w:sz="4" w:space="0" w:color="auto"/>
              <w:right w:val="single" w:sz="4" w:space="0" w:color="auto"/>
            </w:tcBorders>
            <w:shd w:val="clear" w:color="auto" w:fill="auto"/>
            <w:noWrap/>
            <w:vAlign w:val="bottom"/>
          </w:tcPr>
          <w:p w14:paraId="18389B9F" w14:textId="77777777" w:rsidR="00EA1428" w:rsidRPr="00C668E3" w:rsidRDefault="00EA1428" w:rsidP="00D82E93">
            <w:pPr>
              <w:spacing w:before="60" w:after="60"/>
              <w:jc w:val="center"/>
              <w:rPr>
                <w:rFonts w:cs="Arial"/>
              </w:rPr>
            </w:pPr>
            <w:r>
              <w:rPr>
                <w:rFonts w:cs="Arial"/>
              </w:rPr>
              <w:t>-</w:t>
            </w:r>
          </w:p>
        </w:tc>
        <w:tc>
          <w:tcPr>
            <w:tcW w:w="375" w:type="pct"/>
            <w:tcBorders>
              <w:top w:val="nil"/>
              <w:left w:val="nil"/>
              <w:bottom w:val="single" w:sz="4" w:space="0" w:color="auto"/>
              <w:right w:val="single" w:sz="4" w:space="0" w:color="auto"/>
            </w:tcBorders>
            <w:shd w:val="clear" w:color="auto" w:fill="auto"/>
            <w:noWrap/>
            <w:vAlign w:val="bottom"/>
          </w:tcPr>
          <w:p w14:paraId="4EB6EA05" w14:textId="77777777" w:rsidR="00EA1428" w:rsidRPr="00C668E3" w:rsidRDefault="00EA1428" w:rsidP="00D82E93">
            <w:pPr>
              <w:spacing w:before="60" w:after="60"/>
              <w:jc w:val="center"/>
              <w:rPr>
                <w:rFonts w:cs="Arial"/>
              </w:rPr>
            </w:pPr>
            <w:r>
              <w:rPr>
                <w:rFonts w:cs="Arial"/>
              </w:rPr>
              <w:t>-</w:t>
            </w:r>
          </w:p>
        </w:tc>
        <w:tc>
          <w:tcPr>
            <w:tcW w:w="544" w:type="pct"/>
            <w:tcBorders>
              <w:top w:val="nil"/>
              <w:left w:val="nil"/>
              <w:bottom w:val="single" w:sz="4" w:space="0" w:color="auto"/>
              <w:right w:val="single" w:sz="4" w:space="0" w:color="auto"/>
            </w:tcBorders>
            <w:shd w:val="clear" w:color="auto" w:fill="auto"/>
            <w:noWrap/>
            <w:vAlign w:val="bottom"/>
          </w:tcPr>
          <w:p w14:paraId="5A3C91B0" w14:textId="77777777" w:rsidR="00EA1428" w:rsidRPr="00C668E3" w:rsidRDefault="00EA1428" w:rsidP="00D82E93">
            <w:pPr>
              <w:spacing w:before="60" w:after="60"/>
              <w:jc w:val="center"/>
              <w:rPr>
                <w:rFonts w:cs="Arial"/>
              </w:rPr>
            </w:pPr>
            <w:r w:rsidRPr="00C668E3">
              <w:rPr>
                <w:rFonts w:cs="Arial"/>
              </w:rPr>
              <w:t>82</w:t>
            </w:r>
            <w:r>
              <w:rPr>
                <w:rFonts w:cs="Arial"/>
              </w:rPr>
              <w:t>.00</w:t>
            </w:r>
          </w:p>
        </w:tc>
        <w:tc>
          <w:tcPr>
            <w:tcW w:w="491" w:type="pct"/>
            <w:tcBorders>
              <w:top w:val="nil"/>
              <w:left w:val="nil"/>
              <w:bottom w:val="single" w:sz="4" w:space="0" w:color="auto"/>
              <w:right w:val="single" w:sz="4" w:space="0" w:color="auto"/>
            </w:tcBorders>
            <w:shd w:val="clear" w:color="auto" w:fill="auto"/>
            <w:noWrap/>
            <w:vAlign w:val="bottom"/>
          </w:tcPr>
          <w:p w14:paraId="60ADFEE7" w14:textId="77777777" w:rsidR="00EA1428" w:rsidRPr="00C668E3" w:rsidRDefault="00EA1428" w:rsidP="00D82E93">
            <w:pPr>
              <w:spacing w:before="60" w:after="60"/>
              <w:jc w:val="center"/>
              <w:rPr>
                <w:rFonts w:cs="Arial"/>
              </w:rPr>
            </w:pPr>
            <w:r>
              <w:rPr>
                <w:rFonts w:cs="Arial"/>
              </w:rPr>
              <w:t>-</w:t>
            </w:r>
          </w:p>
        </w:tc>
        <w:tc>
          <w:tcPr>
            <w:tcW w:w="539" w:type="pct"/>
            <w:tcBorders>
              <w:top w:val="nil"/>
              <w:left w:val="nil"/>
              <w:bottom w:val="single" w:sz="4" w:space="0" w:color="auto"/>
              <w:right w:val="single" w:sz="8" w:space="0" w:color="auto"/>
            </w:tcBorders>
            <w:shd w:val="clear" w:color="auto" w:fill="auto"/>
            <w:noWrap/>
            <w:vAlign w:val="bottom"/>
          </w:tcPr>
          <w:p w14:paraId="0E18C853" w14:textId="77777777" w:rsidR="00EA1428" w:rsidRPr="00C668E3" w:rsidRDefault="00EA1428" w:rsidP="00D82E93">
            <w:pPr>
              <w:spacing w:before="60" w:after="60"/>
              <w:jc w:val="center"/>
              <w:rPr>
                <w:rFonts w:cs="Arial"/>
              </w:rPr>
            </w:pPr>
            <w:r w:rsidRPr="00C668E3">
              <w:rPr>
                <w:rFonts w:cs="Arial"/>
              </w:rPr>
              <w:t>80.33</w:t>
            </w:r>
          </w:p>
        </w:tc>
      </w:tr>
      <w:tr w:rsidR="00EA1428" w:rsidRPr="00C668E3" w14:paraId="11604B47" w14:textId="77777777">
        <w:trPr>
          <w:trHeight w:val="270"/>
          <w:jc w:val="center"/>
        </w:trPr>
        <w:tc>
          <w:tcPr>
            <w:tcW w:w="378" w:type="pct"/>
            <w:vMerge/>
            <w:tcBorders>
              <w:top w:val="nil"/>
              <w:left w:val="single" w:sz="8" w:space="0" w:color="auto"/>
              <w:bottom w:val="single" w:sz="4" w:space="0" w:color="auto"/>
              <w:right w:val="nil"/>
            </w:tcBorders>
          </w:tcPr>
          <w:p w14:paraId="45E016C7" w14:textId="77777777" w:rsidR="00EA1428" w:rsidRPr="00C668E3" w:rsidRDefault="00EA1428" w:rsidP="004F62F0">
            <w:pPr>
              <w:spacing w:before="60" w:after="60"/>
              <w:jc w:val="center"/>
              <w:rPr>
                <w:rFonts w:cs="Arial"/>
              </w:rPr>
            </w:pPr>
          </w:p>
        </w:tc>
        <w:tc>
          <w:tcPr>
            <w:tcW w:w="1375" w:type="pct"/>
            <w:vMerge/>
            <w:tcBorders>
              <w:top w:val="single" w:sz="8" w:space="0" w:color="auto"/>
              <w:left w:val="single" w:sz="8" w:space="0" w:color="auto"/>
              <w:bottom w:val="single" w:sz="8" w:space="0" w:color="000000"/>
              <w:right w:val="single" w:sz="4" w:space="0" w:color="auto"/>
            </w:tcBorders>
          </w:tcPr>
          <w:p w14:paraId="40D6ACFB" w14:textId="77777777" w:rsidR="00EA1428" w:rsidRPr="00C668E3" w:rsidRDefault="00EA1428" w:rsidP="004F62F0">
            <w:pPr>
              <w:spacing w:before="60" w:after="60"/>
              <w:rPr>
                <w:rFonts w:cs="Arial"/>
              </w:rPr>
            </w:pPr>
          </w:p>
        </w:tc>
        <w:tc>
          <w:tcPr>
            <w:tcW w:w="816" w:type="pct"/>
            <w:tcBorders>
              <w:top w:val="nil"/>
              <w:left w:val="nil"/>
              <w:bottom w:val="single" w:sz="8" w:space="0" w:color="auto"/>
              <w:right w:val="single" w:sz="4" w:space="0" w:color="auto"/>
            </w:tcBorders>
            <w:shd w:val="clear" w:color="auto" w:fill="auto"/>
            <w:noWrap/>
            <w:vAlign w:val="bottom"/>
          </w:tcPr>
          <w:p w14:paraId="06B6E71D" w14:textId="77777777" w:rsidR="00EA1428" w:rsidRPr="00C668E3" w:rsidRDefault="00EA1428" w:rsidP="00C668E3">
            <w:pPr>
              <w:spacing w:before="60" w:after="60"/>
              <w:rPr>
                <w:rFonts w:cs="Arial"/>
              </w:rPr>
            </w:pPr>
            <w:r w:rsidRPr="00C668E3">
              <w:rPr>
                <w:rFonts w:cs="Arial"/>
              </w:rPr>
              <w:t xml:space="preserve">Agree     </w:t>
            </w:r>
          </w:p>
        </w:tc>
        <w:tc>
          <w:tcPr>
            <w:tcW w:w="483" w:type="pct"/>
            <w:tcBorders>
              <w:top w:val="nil"/>
              <w:left w:val="nil"/>
              <w:bottom w:val="single" w:sz="8" w:space="0" w:color="auto"/>
              <w:right w:val="single" w:sz="4" w:space="0" w:color="auto"/>
            </w:tcBorders>
            <w:shd w:val="clear" w:color="auto" w:fill="auto"/>
            <w:noWrap/>
            <w:vAlign w:val="bottom"/>
          </w:tcPr>
          <w:p w14:paraId="31CCF36A" w14:textId="77777777" w:rsidR="00EA1428" w:rsidRPr="00C668E3" w:rsidRDefault="00EA1428" w:rsidP="00D82E93">
            <w:pPr>
              <w:spacing w:before="60" w:after="60"/>
              <w:jc w:val="center"/>
              <w:rPr>
                <w:rFonts w:cs="Arial"/>
              </w:rPr>
            </w:pPr>
            <w:r>
              <w:rPr>
                <w:rFonts w:cs="Arial"/>
              </w:rPr>
              <w:t>-</w:t>
            </w:r>
          </w:p>
        </w:tc>
        <w:tc>
          <w:tcPr>
            <w:tcW w:w="375" w:type="pct"/>
            <w:tcBorders>
              <w:top w:val="nil"/>
              <w:left w:val="nil"/>
              <w:bottom w:val="single" w:sz="8" w:space="0" w:color="auto"/>
              <w:right w:val="single" w:sz="4" w:space="0" w:color="auto"/>
            </w:tcBorders>
            <w:shd w:val="clear" w:color="auto" w:fill="auto"/>
            <w:noWrap/>
            <w:vAlign w:val="bottom"/>
          </w:tcPr>
          <w:p w14:paraId="1EA305F9" w14:textId="77777777" w:rsidR="00EA1428" w:rsidRPr="00C668E3" w:rsidRDefault="00EA1428" w:rsidP="00D82E93">
            <w:pPr>
              <w:spacing w:before="60" w:after="60"/>
              <w:jc w:val="center"/>
              <w:rPr>
                <w:rFonts w:cs="Arial"/>
              </w:rPr>
            </w:pPr>
            <w:r>
              <w:rPr>
                <w:rFonts w:cs="Arial"/>
              </w:rPr>
              <w:t>-</w:t>
            </w:r>
          </w:p>
        </w:tc>
        <w:tc>
          <w:tcPr>
            <w:tcW w:w="544" w:type="pct"/>
            <w:tcBorders>
              <w:top w:val="nil"/>
              <w:left w:val="nil"/>
              <w:bottom w:val="single" w:sz="8" w:space="0" w:color="auto"/>
              <w:right w:val="single" w:sz="4" w:space="0" w:color="auto"/>
            </w:tcBorders>
            <w:shd w:val="clear" w:color="auto" w:fill="auto"/>
            <w:noWrap/>
            <w:vAlign w:val="bottom"/>
          </w:tcPr>
          <w:p w14:paraId="6F28DA7A" w14:textId="77777777" w:rsidR="00EA1428" w:rsidRPr="00C668E3" w:rsidRDefault="00EA1428" w:rsidP="00D82E93">
            <w:pPr>
              <w:spacing w:before="60" w:after="60"/>
              <w:jc w:val="center"/>
              <w:rPr>
                <w:rFonts w:cs="Arial"/>
              </w:rPr>
            </w:pPr>
            <w:r w:rsidRPr="00C668E3">
              <w:rPr>
                <w:rFonts w:cs="Arial"/>
              </w:rPr>
              <w:t>10.67</w:t>
            </w:r>
          </w:p>
        </w:tc>
        <w:tc>
          <w:tcPr>
            <w:tcW w:w="491" w:type="pct"/>
            <w:tcBorders>
              <w:top w:val="nil"/>
              <w:left w:val="nil"/>
              <w:bottom w:val="single" w:sz="8" w:space="0" w:color="auto"/>
              <w:right w:val="single" w:sz="4" w:space="0" w:color="auto"/>
            </w:tcBorders>
            <w:shd w:val="clear" w:color="auto" w:fill="auto"/>
            <w:noWrap/>
            <w:vAlign w:val="bottom"/>
          </w:tcPr>
          <w:p w14:paraId="0D525CEE" w14:textId="77777777" w:rsidR="00EA1428" w:rsidRPr="00C668E3" w:rsidRDefault="00EA1428" w:rsidP="00D82E93">
            <w:pPr>
              <w:spacing w:before="60" w:after="60"/>
              <w:jc w:val="center"/>
              <w:rPr>
                <w:rFonts w:cs="Arial"/>
              </w:rPr>
            </w:pPr>
            <w:r>
              <w:rPr>
                <w:rFonts w:cs="Arial"/>
              </w:rPr>
              <w:t>-</w:t>
            </w:r>
          </w:p>
        </w:tc>
        <w:tc>
          <w:tcPr>
            <w:tcW w:w="539" w:type="pct"/>
            <w:tcBorders>
              <w:top w:val="nil"/>
              <w:left w:val="nil"/>
              <w:bottom w:val="single" w:sz="8" w:space="0" w:color="auto"/>
              <w:right w:val="single" w:sz="8" w:space="0" w:color="auto"/>
            </w:tcBorders>
            <w:shd w:val="clear" w:color="auto" w:fill="auto"/>
            <w:noWrap/>
            <w:vAlign w:val="bottom"/>
          </w:tcPr>
          <w:p w14:paraId="2BC3CB70" w14:textId="77777777" w:rsidR="00EA1428" w:rsidRPr="00C668E3" w:rsidRDefault="00EA1428" w:rsidP="00D82E93">
            <w:pPr>
              <w:spacing w:before="60" w:after="60"/>
              <w:jc w:val="center"/>
              <w:rPr>
                <w:rFonts w:cs="Arial"/>
              </w:rPr>
            </w:pPr>
            <w:r w:rsidRPr="00C668E3">
              <w:rPr>
                <w:rFonts w:cs="Arial"/>
              </w:rPr>
              <w:t>11</w:t>
            </w:r>
            <w:r>
              <w:rPr>
                <w:rFonts w:cs="Arial"/>
              </w:rPr>
              <w:t>.00</w:t>
            </w:r>
          </w:p>
        </w:tc>
      </w:tr>
      <w:tr w:rsidR="00EA1428" w:rsidRPr="00C668E3" w14:paraId="6D93DED4" w14:textId="77777777">
        <w:trPr>
          <w:trHeight w:val="270"/>
          <w:jc w:val="center"/>
        </w:trPr>
        <w:tc>
          <w:tcPr>
            <w:tcW w:w="378" w:type="pct"/>
            <w:vMerge w:val="restart"/>
            <w:tcBorders>
              <w:top w:val="nil"/>
              <w:left w:val="single" w:sz="8" w:space="0" w:color="auto"/>
              <w:bottom w:val="single" w:sz="4" w:space="0" w:color="000000"/>
              <w:right w:val="nil"/>
            </w:tcBorders>
            <w:shd w:val="clear" w:color="auto" w:fill="auto"/>
            <w:noWrap/>
          </w:tcPr>
          <w:p w14:paraId="36349020" w14:textId="77777777" w:rsidR="00EA1428" w:rsidRPr="00C668E3" w:rsidRDefault="00EA1428" w:rsidP="004F62F0">
            <w:pPr>
              <w:spacing w:before="60" w:after="60"/>
              <w:jc w:val="center"/>
              <w:rPr>
                <w:rFonts w:cs="Arial"/>
              </w:rPr>
            </w:pPr>
            <w:r w:rsidRPr="00C668E3">
              <w:rPr>
                <w:rFonts w:cs="Arial"/>
              </w:rPr>
              <w:t>2</w:t>
            </w:r>
          </w:p>
        </w:tc>
        <w:tc>
          <w:tcPr>
            <w:tcW w:w="1375" w:type="pct"/>
            <w:vMerge w:val="restart"/>
            <w:tcBorders>
              <w:top w:val="single" w:sz="8" w:space="0" w:color="auto"/>
              <w:left w:val="single" w:sz="8" w:space="0" w:color="auto"/>
              <w:bottom w:val="single" w:sz="8" w:space="0" w:color="000000"/>
              <w:right w:val="single" w:sz="4" w:space="0" w:color="000000"/>
            </w:tcBorders>
            <w:shd w:val="clear" w:color="auto" w:fill="auto"/>
            <w:noWrap/>
          </w:tcPr>
          <w:p w14:paraId="1989F158" w14:textId="77777777" w:rsidR="00EA1428" w:rsidRPr="00C668E3" w:rsidRDefault="00EA1428" w:rsidP="004F62F0">
            <w:pPr>
              <w:spacing w:before="60" w:after="60"/>
              <w:rPr>
                <w:rFonts w:cs="Arial"/>
              </w:rPr>
            </w:pPr>
            <w:r w:rsidRPr="00C668E3">
              <w:rPr>
                <w:rFonts w:cs="Arial"/>
              </w:rPr>
              <w:t>Interfering in colleague’s decision</w:t>
            </w:r>
          </w:p>
        </w:tc>
        <w:tc>
          <w:tcPr>
            <w:tcW w:w="816" w:type="pct"/>
            <w:tcBorders>
              <w:top w:val="nil"/>
              <w:left w:val="nil"/>
              <w:bottom w:val="single" w:sz="4" w:space="0" w:color="auto"/>
              <w:right w:val="single" w:sz="4" w:space="0" w:color="auto"/>
            </w:tcBorders>
            <w:shd w:val="clear" w:color="auto" w:fill="auto"/>
            <w:noWrap/>
            <w:vAlign w:val="bottom"/>
          </w:tcPr>
          <w:p w14:paraId="5BFC8F04" w14:textId="77777777" w:rsidR="00EA1428" w:rsidRPr="00C668E3" w:rsidRDefault="00EA1428" w:rsidP="00C668E3">
            <w:pPr>
              <w:spacing w:before="60" w:after="60"/>
              <w:rPr>
                <w:rFonts w:cs="Arial"/>
              </w:rPr>
            </w:pPr>
            <w:r w:rsidRPr="00C668E3">
              <w:rPr>
                <w:rFonts w:cs="Arial"/>
              </w:rPr>
              <w:t>Disagree</w:t>
            </w:r>
          </w:p>
        </w:tc>
        <w:tc>
          <w:tcPr>
            <w:tcW w:w="483" w:type="pct"/>
            <w:tcBorders>
              <w:top w:val="nil"/>
              <w:left w:val="nil"/>
              <w:bottom w:val="single" w:sz="4" w:space="0" w:color="auto"/>
              <w:right w:val="single" w:sz="4" w:space="0" w:color="auto"/>
            </w:tcBorders>
            <w:shd w:val="clear" w:color="auto" w:fill="auto"/>
            <w:noWrap/>
            <w:vAlign w:val="bottom"/>
          </w:tcPr>
          <w:p w14:paraId="03076253" w14:textId="77777777" w:rsidR="00EA1428" w:rsidRPr="00C668E3" w:rsidRDefault="00EA1428" w:rsidP="00D82E93">
            <w:pPr>
              <w:spacing w:before="60" w:after="60"/>
              <w:jc w:val="center"/>
              <w:rPr>
                <w:rFonts w:cs="Arial"/>
              </w:rPr>
            </w:pPr>
            <w:r>
              <w:rPr>
                <w:rFonts w:cs="Arial"/>
              </w:rPr>
              <w:t>-</w:t>
            </w:r>
          </w:p>
        </w:tc>
        <w:tc>
          <w:tcPr>
            <w:tcW w:w="375" w:type="pct"/>
            <w:tcBorders>
              <w:top w:val="nil"/>
              <w:left w:val="nil"/>
              <w:bottom w:val="single" w:sz="4" w:space="0" w:color="auto"/>
              <w:right w:val="single" w:sz="4" w:space="0" w:color="auto"/>
            </w:tcBorders>
            <w:shd w:val="clear" w:color="auto" w:fill="auto"/>
            <w:noWrap/>
            <w:vAlign w:val="bottom"/>
          </w:tcPr>
          <w:p w14:paraId="4D53C3C6" w14:textId="77777777" w:rsidR="00EA1428" w:rsidRPr="00C668E3" w:rsidRDefault="00EA1428" w:rsidP="00D82E93">
            <w:pPr>
              <w:spacing w:before="60" w:after="60"/>
              <w:jc w:val="center"/>
              <w:rPr>
                <w:rFonts w:cs="Arial"/>
              </w:rPr>
            </w:pPr>
            <w:r w:rsidRPr="00C668E3">
              <w:rPr>
                <w:rFonts w:cs="Arial"/>
              </w:rPr>
              <w:t>19.33</w:t>
            </w:r>
          </w:p>
        </w:tc>
        <w:tc>
          <w:tcPr>
            <w:tcW w:w="544" w:type="pct"/>
            <w:tcBorders>
              <w:top w:val="nil"/>
              <w:left w:val="nil"/>
              <w:bottom w:val="single" w:sz="4" w:space="0" w:color="auto"/>
              <w:right w:val="single" w:sz="4" w:space="0" w:color="auto"/>
            </w:tcBorders>
            <w:shd w:val="clear" w:color="auto" w:fill="auto"/>
            <w:noWrap/>
            <w:vAlign w:val="bottom"/>
          </w:tcPr>
          <w:p w14:paraId="218A508F" w14:textId="77777777" w:rsidR="00EA1428" w:rsidRPr="00C668E3" w:rsidRDefault="00EA1428" w:rsidP="00D82E93">
            <w:pPr>
              <w:spacing w:before="60" w:after="60"/>
              <w:jc w:val="center"/>
              <w:rPr>
                <w:rFonts w:cs="Arial"/>
              </w:rPr>
            </w:pPr>
            <w:r w:rsidRPr="00C668E3">
              <w:rPr>
                <w:rFonts w:cs="Arial"/>
              </w:rPr>
              <w:t>89.33</w:t>
            </w:r>
          </w:p>
        </w:tc>
        <w:tc>
          <w:tcPr>
            <w:tcW w:w="491" w:type="pct"/>
            <w:tcBorders>
              <w:top w:val="nil"/>
              <w:left w:val="nil"/>
              <w:bottom w:val="single" w:sz="4" w:space="0" w:color="auto"/>
              <w:right w:val="single" w:sz="4" w:space="0" w:color="auto"/>
            </w:tcBorders>
            <w:shd w:val="clear" w:color="auto" w:fill="auto"/>
            <w:noWrap/>
            <w:vAlign w:val="bottom"/>
          </w:tcPr>
          <w:p w14:paraId="52414F52" w14:textId="77777777" w:rsidR="00EA1428" w:rsidRPr="00C668E3" w:rsidRDefault="00EA1428" w:rsidP="00D82E93">
            <w:pPr>
              <w:spacing w:before="60" w:after="60"/>
              <w:jc w:val="center"/>
              <w:rPr>
                <w:rFonts w:cs="Arial"/>
              </w:rPr>
            </w:pPr>
            <w:r w:rsidRPr="00C668E3">
              <w:rPr>
                <w:rFonts w:cs="Arial"/>
              </w:rPr>
              <w:t>78</w:t>
            </w:r>
            <w:r>
              <w:rPr>
                <w:rFonts w:cs="Arial"/>
              </w:rPr>
              <w:t>.00</w:t>
            </w:r>
          </w:p>
        </w:tc>
        <w:tc>
          <w:tcPr>
            <w:tcW w:w="539" w:type="pct"/>
            <w:tcBorders>
              <w:top w:val="nil"/>
              <w:left w:val="nil"/>
              <w:bottom w:val="single" w:sz="4" w:space="0" w:color="auto"/>
              <w:right w:val="single" w:sz="8" w:space="0" w:color="auto"/>
            </w:tcBorders>
            <w:shd w:val="clear" w:color="auto" w:fill="auto"/>
            <w:noWrap/>
            <w:vAlign w:val="bottom"/>
          </w:tcPr>
          <w:p w14:paraId="2E8CE0AB" w14:textId="77777777" w:rsidR="00EA1428" w:rsidRPr="00C668E3" w:rsidRDefault="00EA1428" w:rsidP="00D82E93">
            <w:pPr>
              <w:spacing w:before="60" w:after="60"/>
              <w:jc w:val="center"/>
              <w:rPr>
                <w:rFonts w:cs="Arial"/>
              </w:rPr>
            </w:pPr>
            <w:r w:rsidRPr="00C668E3">
              <w:rPr>
                <w:rFonts w:cs="Arial"/>
              </w:rPr>
              <w:t>76</w:t>
            </w:r>
            <w:r>
              <w:rPr>
                <w:rFonts w:cs="Arial"/>
              </w:rPr>
              <w:t>.00</w:t>
            </w:r>
          </w:p>
        </w:tc>
      </w:tr>
      <w:tr w:rsidR="00EA1428" w:rsidRPr="00C668E3" w14:paraId="075F2EA9" w14:textId="77777777">
        <w:trPr>
          <w:trHeight w:val="270"/>
          <w:jc w:val="center"/>
        </w:trPr>
        <w:tc>
          <w:tcPr>
            <w:tcW w:w="378" w:type="pct"/>
            <w:vMerge/>
            <w:tcBorders>
              <w:top w:val="nil"/>
              <w:left w:val="single" w:sz="8" w:space="0" w:color="auto"/>
              <w:bottom w:val="single" w:sz="4" w:space="0" w:color="000000"/>
              <w:right w:val="nil"/>
            </w:tcBorders>
          </w:tcPr>
          <w:p w14:paraId="5CD85BA2" w14:textId="77777777" w:rsidR="00EA1428" w:rsidRPr="00C668E3" w:rsidRDefault="00EA1428" w:rsidP="004F62F0">
            <w:pPr>
              <w:spacing w:before="60" w:after="60"/>
              <w:jc w:val="center"/>
              <w:rPr>
                <w:rFonts w:cs="Arial"/>
              </w:rPr>
            </w:pPr>
          </w:p>
        </w:tc>
        <w:tc>
          <w:tcPr>
            <w:tcW w:w="1375" w:type="pct"/>
            <w:vMerge/>
            <w:tcBorders>
              <w:top w:val="single" w:sz="8" w:space="0" w:color="auto"/>
              <w:left w:val="single" w:sz="8" w:space="0" w:color="auto"/>
              <w:bottom w:val="single" w:sz="8" w:space="0" w:color="000000"/>
              <w:right w:val="single" w:sz="4" w:space="0" w:color="000000"/>
            </w:tcBorders>
          </w:tcPr>
          <w:p w14:paraId="73402FFD" w14:textId="77777777" w:rsidR="00EA1428" w:rsidRPr="00C668E3" w:rsidRDefault="00EA1428" w:rsidP="004F62F0">
            <w:pPr>
              <w:spacing w:before="60" w:after="60"/>
              <w:rPr>
                <w:rFonts w:cs="Arial"/>
              </w:rPr>
            </w:pPr>
          </w:p>
        </w:tc>
        <w:tc>
          <w:tcPr>
            <w:tcW w:w="816" w:type="pct"/>
            <w:tcBorders>
              <w:top w:val="nil"/>
              <w:left w:val="nil"/>
              <w:bottom w:val="single" w:sz="8" w:space="0" w:color="auto"/>
              <w:right w:val="single" w:sz="4" w:space="0" w:color="auto"/>
            </w:tcBorders>
            <w:shd w:val="clear" w:color="auto" w:fill="auto"/>
            <w:noWrap/>
            <w:vAlign w:val="bottom"/>
          </w:tcPr>
          <w:p w14:paraId="007DEA76" w14:textId="77777777" w:rsidR="00EA1428" w:rsidRPr="00C668E3" w:rsidRDefault="00EA1428" w:rsidP="00C668E3">
            <w:pPr>
              <w:spacing w:before="60" w:after="60"/>
              <w:rPr>
                <w:rFonts w:cs="Arial"/>
              </w:rPr>
            </w:pPr>
            <w:r w:rsidRPr="00C668E3">
              <w:rPr>
                <w:rFonts w:cs="Arial"/>
              </w:rPr>
              <w:t xml:space="preserve">Agree     </w:t>
            </w:r>
          </w:p>
        </w:tc>
        <w:tc>
          <w:tcPr>
            <w:tcW w:w="483" w:type="pct"/>
            <w:tcBorders>
              <w:top w:val="nil"/>
              <w:left w:val="nil"/>
              <w:bottom w:val="single" w:sz="8" w:space="0" w:color="auto"/>
              <w:right w:val="single" w:sz="4" w:space="0" w:color="auto"/>
            </w:tcBorders>
            <w:shd w:val="clear" w:color="auto" w:fill="auto"/>
            <w:noWrap/>
            <w:vAlign w:val="bottom"/>
          </w:tcPr>
          <w:p w14:paraId="7998538E" w14:textId="77777777" w:rsidR="00EA1428" w:rsidRPr="00C668E3" w:rsidRDefault="00EA1428" w:rsidP="00D82E93">
            <w:pPr>
              <w:spacing w:before="60" w:after="60"/>
              <w:jc w:val="center"/>
              <w:rPr>
                <w:rFonts w:cs="Arial"/>
              </w:rPr>
            </w:pPr>
            <w:r>
              <w:rPr>
                <w:rFonts w:cs="Arial"/>
              </w:rPr>
              <w:t>-</w:t>
            </w:r>
          </w:p>
        </w:tc>
        <w:tc>
          <w:tcPr>
            <w:tcW w:w="375" w:type="pct"/>
            <w:tcBorders>
              <w:top w:val="nil"/>
              <w:left w:val="nil"/>
              <w:bottom w:val="single" w:sz="8" w:space="0" w:color="auto"/>
              <w:right w:val="single" w:sz="4" w:space="0" w:color="auto"/>
            </w:tcBorders>
            <w:shd w:val="clear" w:color="auto" w:fill="auto"/>
            <w:noWrap/>
            <w:vAlign w:val="bottom"/>
          </w:tcPr>
          <w:p w14:paraId="63CA729C" w14:textId="77777777" w:rsidR="00EA1428" w:rsidRPr="00C668E3" w:rsidRDefault="00EA1428" w:rsidP="00D82E93">
            <w:pPr>
              <w:spacing w:before="60" w:after="60"/>
              <w:jc w:val="center"/>
              <w:rPr>
                <w:rFonts w:cs="Arial"/>
              </w:rPr>
            </w:pPr>
            <w:r w:rsidRPr="00C668E3">
              <w:rPr>
                <w:rFonts w:cs="Arial"/>
              </w:rPr>
              <w:t>78.67</w:t>
            </w:r>
          </w:p>
        </w:tc>
        <w:tc>
          <w:tcPr>
            <w:tcW w:w="544" w:type="pct"/>
            <w:tcBorders>
              <w:top w:val="nil"/>
              <w:left w:val="nil"/>
              <w:bottom w:val="single" w:sz="8" w:space="0" w:color="auto"/>
              <w:right w:val="single" w:sz="4" w:space="0" w:color="auto"/>
            </w:tcBorders>
            <w:shd w:val="clear" w:color="auto" w:fill="auto"/>
            <w:noWrap/>
            <w:vAlign w:val="bottom"/>
          </w:tcPr>
          <w:p w14:paraId="689BB1FF" w14:textId="77777777" w:rsidR="00EA1428" w:rsidRPr="00C668E3" w:rsidRDefault="00EA1428" w:rsidP="00D82E93">
            <w:pPr>
              <w:spacing w:before="60" w:after="60"/>
              <w:jc w:val="center"/>
              <w:rPr>
                <w:rFonts w:cs="Arial"/>
              </w:rPr>
            </w:pPr>
            <w:r w:rsidRPr="00C668E3">
              <w:rPr>
                <w:rFonts w:cs="Arial"/>
              </w:rPr>
              <w:t>5.33</w:t>
            </w:r>
          </w:p>
        </w:tc>
        <w:tc>
          <w:tcPr>
            <w:tcW w:w="491" w:type="pct"/>
            <w:tcBorders>
              <w:top w:val="nil"/>
              <w:left w:val="nil"/>
              <w:bottom w:val="single" w:sz="8" w:space="0" w:color="auto"/>
              <w:right w:val="single" w:sz="4" w:space="0" w:color="auto"/>
            </w:tcBorders>
            <w:shd w:val="clear" w:color="auto" w:fill="auto"/>
            <w:noWrap/>
            <w:vAlign w:val="bottom"/>
          </w:tcPr>
          <w:p w14:paraId="38086FFC" w14:textId="77777777" w:rsidR="00EA1428" w:rsidRPr="00C668E3" w:rsidRDefault="00EA1428" w:rsidP="00D82E93">
            <w:pPr>
              <w:spacing w:before="60" w:after="60"/>
              <w:jc w:val="center"/>
              <w:rPr>
                <w:rFonts w:cs="Arial"/>
              </w:rPr>
            </w:pPr>
            <w:r w:rsidRPr="00C668E3">
              <w:rPr>
                <w:rFonts w:cs="Arial"/>
              </w:rPr>
              <w:t>14.67</w:t>
            </w:r>
          </w:p>
        </w:tc>
        <w:tc>
          <w:tcPr>
            <w:tcW w:w="539" w:type="pct"/>
            <w:tcBorders>
              <w:top w:val="nil"/>
              <w:left w:val="nil"/>
              <w:bottom w:val="single" w:sz="8" w:space="0" w:color="auto"/>
              <w:right w:val="single" w:sz="8" w:space="0" w:color="auto"/>
            </w:tcBorders>
            <w:shd w:val="clear" w:color="auto" w:fill="auto"/>
            <w:noWrap/>
            <w:vAlign w:val="bottom"/>
          </w:tcPr>
          <w:p w14:paraId="36BCE30D" w14:textId="77777777" w:rsidR="00EA1428" w:rsidRPr="00C668E3" w:rsidRDefault="00EA1428" w:rsidP="00D82E93">
            <w:pPr>
              <w:spacing w:before="60" w:after="60"/>
              <w:jc w:val="center"/>
              <w:rPr>
                <w:rFonts w:cs="Arial"/>
              </w:rPr>
            </w:pPr>
            <w:r w:rsidRPr="00C668E3">
              <w:rPr>
                <w:rFonts w:cs="Arial"/>
              </w:rPr>
              <w:t>13.33</w:t>
            </w:r>
          </w:p>
        </w:tc>
      </w:tr>
      <w:tr w:rsidR="00EA1428" w:rsidRPr="00C668E3" w14:paraId="2ECFFBFF" w14:textId="77777777">
        <w:trPr>
          <w:trHeight w:val="270"/>
          <w:jc w:val="center"/>
        </w:trPr>
        <w:tc>
          <w:tcPr>
            <w:tcW w:w="378" w:type="pct"/>
            <w:vMerge w:val="restart"/>
            <w:tcBorders>
              <w:top w:val="nil"/>
              <w:left w:val="single" w:sz="8" w:space="0" w:color="auto"/>
              <w:bottom w:val="single" w:sz="4" w:space="0" w:color="auto"/>
              <w:right w:val="nil"/>
            </w:tcBorders>
            <w:shd w:val="clear" w:color="auto" w:fill="auto"/>
            <w:noWrap/>
          </w:tcPr>
          <w:p w14:paraId="698DC110" w14:textId="77777777" w:rsidR="00EA1428" w:rsidRPr="00C668E3" w:rsidRDefault="00EA1428" w:rsidP="004F62F0">
            <w:pPr>
              <w:spacing w:before="60" w:after="60"/>
              <w:jc w:val="center"/>
              <w:rPr>
                <w:rFonts w:cs="Arial"/>
              </w:rPr>
            </w:pPr>
            <w:r w:rsidRPr="00C668E3">
              <w:rPr>
                <w:rFonts w:cs="Arial"/>
              </w:rPr>
              <w:t>3</w:t>
            </w:r>
          </w:p>
        </w:tc>
        <w:tc>
          <w:tcPr>
            <w:tcW w:w="1375" w:type="pct"/>
            <w:vMerge w:val="restart"/>
            <w:tcBorders>
              <w:top w:val="single" w:sz="8" w:space="0" w:color="auto"/>
              <w:left w:val="single" w:sz="8" w:space="0" w:color="auto"/>
              <w:bottom w:val="single" w:sz="8" w:space="0" w:color="000000"/>
              <w:right w:val="single" w:sz="4" w:space="0" w:color="000000"/>
            </w:tcBorders>
            <w:shd w:val="clear" w:color="auto" w:fill="auto"/>
            <w:noWrap/>
          </w:tcPr>
          <w:p w14:paraId="7E348170" w14:textId="77777777" w:rsidR="00EA1428" w:rsidRPr="00C668E3" w:rsidRDefault="00EA1428" w:rsidP="004F62F0">
            <w:pPr>
              <w:spacing w:before="60" w:after="60"/>
              <w:rPr>
                <w:rFonts w:cs="Arial"/>
              </w:rPr>
            </w:pPr>
            <w:r w:rsidRPr="00C668E3">
              <w:rPr>
                <w:rFonts w:cs="Arial"/>
              </w:rPr>
              <w:t>Complaint from colleagues</w:t>
            </w:r>
          </w:p>
        </w:tc>
        <w:tc>
          <w:tcPr>
            <w:tcW w:w="816" w:type="pct"/>
            <w:tcBorders>
              <w:top w:val="nil"/>
              <w:left w:val="nil"/>
              <w:bottom w:val="single" w:sz="4" w:space="0" w:color="auto"/>
              <w:right w:val="single" w:sz="4" w:space="0" w:color="auto"/>
            </w:tcBorders>
            <w:shd w:val="clear" w:color="auto" w:fill="auto"/>
            <w:noWrap/>
            <w:vAlign w:val="bottom"/>
          </w:tcPr>
          <w:p w14:paraId="3F56A4D7" w14:textId="77777777" w:rsidR="00EA1428" w:rsidRPr="00C668E3" w:rsidRDefault="00EA1428" w:rsidP="00C668E3">
            <w:pPr>
              <w:spacing w:before="60" w:after="60"/>
              <w:rPr>
                <w:rFonts w:cs="Arial"/>
              </w:rPr>
            </w:pPr>
            <w:r w:rsidRPr="00C668E3">
              <w:rPr>
                <w:rFonts w:cs="Arial"/>
              </w:rPr>
              <w:t>Disagree</w:t>
            </w:r>
          </w:p>
        </w:tc>
        <w:tc>
          <w:tcPr>
            <w:tcW w:w="483" w:type="pct"/>
            <w:tcBorders>
              <w:top w:val="nil"/>
              <w:left w:val="nil"/>
              <w:bottom w:val="single" w:sz="4" w:space="0" w:color="auto"/>
              <w:right w:val="single" w:sz="4" w:space="0" w:color="auto"/>
            </w:tcBorders>
            <w:shd w:val="clear" w:color="auto" w:fill="auto"/>
            <w:noWrap/>
            <w:vAlign w:val="bottom"/>
          </w:tcPr>
          <w:p w14:paraId="79FEAF62" w14:textId="77777777" w:rsidR="00EA1428" w:rsidRPr="00C668E3" w:rsidRDefault="00EA1428" w:rsidP="00D82E93">
            <w:pPr>
              <w:spacing w:before="60" w:after="60"/>
              <w:jc w:val="center"/>
              <w:rPr>
                <w:rFonts w:cs="Arial"/>
              </w:rPr>
            </w:pPr>
            <w:r w:rsidRPr="00C668E3">
              <w:rPr>
                <w:rFonts w:cs="Arial"/>
              </w:rPr>
              <w:t>20</w:t>
            </w:r>
            <w:r>
              <w:rPr>
                <w:rFonts w:cs="Arial"/>
              </w:rPr>
              <w:t>.00</w:t>
            </w:r>
          </w:p>
        </w:tc>
        <w:tc>
          <w:tcPr>
            <w:tcW w:w="375" w:type="pct"/>
            <w:tcBorders>
              <w:top w:val="nil"/>
              <w:left w:val="nil"/>
              <w:bottom w:val="single" w:sz="4" w:space="0" w:color="auto"/>
              <w:right w:val="single" w:sz="4" w:space="0" w:color="auto"/>
            </w:tcBorders>
            <w:shd w:val="clear" w:color="auto" w:fill="auto"/>
            <w:noWrap/>
            <w:vAlign w:val="bottom"/>
          </w:tcPr>
          <w:p w14:paraId="3A9B364B" w14:textId="77777777" w:rsidR="00EA1428" w:rsidRPr="00C668E3" w:rsidRDefault="00EA1428" w:rsidP="00D82E93">
            <w:pPr>
              <w:spacing w:before="60" w:after="60"/>
              <w:jc w:val="center"/>
              <w:rPr>
                <w:rFonts w:cs="Arial"/>
              </w:rPr>
            </w:pPr>
            <w:r w:rsidRPr="00C668E3">
              <w:rPr>
                <w:rFonts w:cs="Arial"/>
              </w:rPr>
              <w:t>22</w:t>
            </w:r>
            <w:r>
              <w:rPr>
                <w:rFonts w:cs="Arial"/>
              </w:rPr>
              <w:t>.00</w:t>
            </w:r>
          </w:p>
        </w:tc>
        <w:tc>
          <w:tcPr>
            <w:tcW w:w="544" w:type="pct"/>
            <w:tcBorders>
              <w:top w:val="nil"/>
              <w:left w:val="nil"/>
              <w:bottom w:val="single" w:sz="4" w:space="0" w:color="auto"/>
              <w:right w:val="single" w:sz="4" w:space="0" w:color="auto"/>
            </w:tcBorders>
            <w:shd w:val="clear" w:color="auto" w:fill="auto"/>
            <w:noWrap/>
            <w:vAlign w:val="bottom"/>
          </w:tcPr>
          <w:p w14:paraId="6F7EA01A" w14:textId="77777777" w:rsidR="00EA1428" w:rsidRPr="00C668E3" w:rsidRDefault="00EA1428" w:rsidP="00D82E93">
            <w:pPr>
              <w:spacing w:before="60" w:after="60"/>
              <w:jc w:val="center"/>
              <w:rPr>
                <w:rFonts w:cs="Arial"/>
              </w:rPr>
            </w:pPr>
            <w:r>
              <w:rPr>
                <w:rFonts w:cs="Arial"/>
              </w:rPr>
              <w:t>-</w:t>
            </w:r>
          </w:p>
        </w:tc>
        <w:tc>
          <w:tcPr>
            <w:tcW w:w="491" w:type="pct"/>
            <w:tcBorders>
              <w:top w:val="nil"/>
              <w:left w:val="nil"/>
              <w:bottom w:val="single" w:sz="4" w:space="0" w:color="auto"/>
              <w:right w:val="single" w:sz="4" w:space="0" w:color="auto"/>
            </w:tcBorders>
            <w:shd w:val="clear" w:color="auto" w:fill="auto"/>
            <w:noWrap/>
            <w:vAlign w:val="bottom"/>
          </w:tcPr>
          <w:p w14:paraId="67D102E0" w14:textId="77777777" w:rsidR="00EA1428" w:rsidRPr="00C668E3" w:rsidRDefault="00EA1428" w:rsidP="00D82E93">
            <w:pPr>
              <w:spacing w:before="60" w:after="60"/>
              <w:jc w:val="center"/>
              <w:rPr>
                <w:rFonts w:cs="Arial"/>
              </w:rPr>
            </w:pPr>
            <w:r w:rsidRPr="00C668E3">
              <w:rPr>
                <w:rFonts w:cs="Arial"/>
              </w:rPr>
              <w:t>8</w:t>
            </w:r>
            <w:r>
              <w:rPr>
                <w:rFonts w:cs="Arial"/>
              </w:rPr>
              <w:t>.00</w:t>
            </w:r>
          </w:p>
        </w:tc>
        <w:tc>
          <w:tcPr>
            <w:tcW w:w="539" w:type="pct"/>
            <w:tcBorders>
              <w:top w:val="nil"/>
              <w:left w:val="nil"/>
              <w:bottom w:val="single" w:sz="4" w:space="0" w:color="auto"/>
              <w:right w:val="single" w:sz="8" w:space="0" w:color="auto"/>
            </w:tcBorders>
            <w:shd w:val="clear" w:color="auto" w:fill="auto"/>
            <w:noWrap/>
            <w:vAlign w:val="bottom"/>
          </w:tcPr>
          <w:p w14:paraId="586827E9" w14:textId="77777777" w:rsidR="00EA1428" w:rsidRPr="00C668E3" w:rsidRDefault="00EA1428" w:rsidP="00D82E93">
            <w:pPr>
              <w:spacing w:before="60" w:after="60"/>
              <w:jc w:val="center"/>
              <w:rPr>
                <w:rFonts w:cs="Arial"/>
              </w:rPr>
            </w:pPr>
            <w:r>
              <w:rPr>
                <w:rFonts w:cs="Arial"/>
              </w:rPr>
              <w:t>-</w:t>
            </w:r>
          </w:p>
        </w:tc>
      </w:tr>
      <w:tr w:rsidR="00EA1428" w:rsidRPr="00C668E3" w14:paraId="678E47C4" w14:textId="77777777">
        <w:trPr>
          <w:trHeight w:val="270"/>
          <w:jc w:val="center"/>
        </w:trPr>
        <w:tc>
          <w:tcPr>
            <w:tcW w:w="378" w:type="pct"/>
            <w:vMerge/>
            <w:tcBorders>
              <w:top w:val="nil"/>
              <w:left w:val="single" w:sz="8" w:space="0" w:color="auto"/>
              <w:bottom w:val="single" w:sz="4" w:space="0" w:color="auto"/>
              <w:right w:val="nil"/>
            </w:tcBorders>
            <w:vAlign w:val="center"/>
          </w:tcPr>
          <w:p w14:paraId="7C03441E" w14:textId="77777777" w:rsidR="00EA1428" w:rsidRPr="00C668E3" w:rsidRDefault="00EA1428" w:rsidP="00C668E3">
            <w:pPr>
              <w:spacing w:before="60" w:after="60"/>
              <w:rPr>
                <w:rFonts w:cs="Arial"/>
              </w:rPr>
            </w:pPr>
          </w:p>
        </w:tc>
        <w:tc>
          <w:tcPr>
            <w:tcW w:w="1375" w:type="pct"/>
            <w:vMerge/>
            <w:tcBorders>
              <w:top w:val="single" w:sz="8" w:space="0" w:color="auto"/>
              <w:left w:val="single" w:sz="8" w:space="0" w:color="auto"/>
              <w:bottom w:val="single" w:sz="8" w:space="0" w:color="000000"/>
              <w:right w:val="single" w:sz="4" w:space="0" w:color="000000"/>
            </w:tcBorders>
            <w:vAlign w:val="center"/>
          </w:tcPr>
          <w:p w14:paraId="245934FA" w14:textId="77777777" w:rsidR="00EA1428" w:rsidRPr="00C668E3" w:rsidRDefault="00EA1428" w:rsidP="00C668E3">
            <w:pPr>
              <w:spacing w:before="60" w:after="60"/>
              <w:rPr>
                <w:rFonts w:cs="Arial"/>
              </w:rPr>
            </w:pPr>
          </w:p>
        </w:tc>
        <w:tc>
          <w:tcPr>
            <w:tcW w:w="816" w:type="pct"/>
            <w:tcBorders>
              <w:top w:val="nil"/>
              <w:left w:val="nil"/>
              <w:bottom w:val="single" w:sz="8" w:space="0" w:color="auto"/>
              <w:right w:val="single" w:sz="4" w:space="0" w:color="auto"/>
            </w:tcBorders>
            <w:shd w:val="clear" w:color="auto" w:fill="auto"/>
            <w:noWrap/>
            <w:vAlign w:val="bottom"/>
          </w:tcPr>
          <w:p w14:paraId="0D521AE3" w14:textId="77777777" w:rsidR="00EA1428" w:rsidRPr="00C668E3" w:rsidRDefault="00EA1428" w:rsidP="00C668E3">
            <w:pPr>
              <w:spacing w:before="60" w:after="60"/>
              <w:rPr>
                <w:rFonts w:cs="Arial"/>
              </w:rPr>
            </w:pPr>
            <w:r w:rsidRPr="00C668E3">
              <w:rPr>
                <w:rFonts w:cs="Arial"/>
              </w:rPr>
              <w:t xml:space="preserve">Agree     </w:t>
            </w:r>
          </w:p>
        </w:tc>
        <w:tc>
          <w:tcPr>
            <w:tcW w:w="483" w:type="pct"/>
            <w:tcBorders>
              <w:top w:val="nil"/>
              <w:left w:val="nil"/>
              <w:bottom w:val="single" w:sz="8" w:space="0" w:color="auto"/>
              <w:right w:val="single" w:sz="4" w:space="0" w:color="auto"/>
            </w:tcBorders>
            <w:shd w:val="clear" w:color="auto" w:fill="auto"/>
            <w:noWrap/>
            <w:vAlign w:val="bottom"/>
          </w:tcPr>
          <w:p w14:paraId="21DE358E" w14:textId="77777777" w:rsidR="00EA1428" w:rsidRPr="00C668E3" w:rsidRDefault="00EA1428" w:rsidP="00D82E93">
            <w:pPr>
              <w:spacing w:before="60" w:after="60"/>
              <w:jc w:val="center"/>
              <w:rPr>
                <w:rFonts w:cs="Arial"/>
              </w:rPr>
            </w:pPr>
            <w:r w:rsidRPr="00C668E3">
              <w:rPr>
                <w:rFonts w:cs="Arial"/>
              </w:rPr>
              <w:t>78</w:t>
            </w:r>
            <w:r>
              <w:rPr>
                <w:rFonts w:cs="Arial"/>
              </w:rPr>
              <w:t>.00</w:t>
            </w:r>
          </w:p>
        </w:tc>
        <w:tc>
          <w:tcPr>
            <w:tcW w:w="375" w:type="pct"/>
            <w:tcBorders>
              <w:top w:val="nil"/>
              <w:left w:val="nil"/>
              <w:bottom w:val="single" w:sz="8" w:space="0" w:color="auto"/>
              <w:right w:val="single" w:sz="4" w:space="0" w:color="auto"/>
            </w:tcBorders>
            <w:shd w:val="clear" w:color="auto" w:fill="auto"/>
            <w:noWrap/>
            <w:vAlign w:val="bottom"/>
          </w:tcPr>
          <w:p w14:paraId="64B9602D" w14:textId="77777777" w:rsidR="00EA1428" w:rsidRPr="00C668E3" w:rsidRDefault="00EA1428" w:rsidP="00D82E93">
            <w:pPr>
              <w:spacing w:before="60" w:after="60"/>
              <w:jc w:val="center"/>
              <w:rPr>
                <w:rFonts w:cs="Arial"/>
              </w:rPr>
            </w:pPr>
            <w:r w:rsidRPr="00C668E3">
              <w:rPr>
                <w:rFonts w:cs="Arial"/>
              </w:rPr>
              <w:t>68.67</w:t>
            </w:r>
          </w:p>
        </w:tc>
        <w:tc>
          <w:tcPr>
            <w:tcW w:w="544" w:type="pct"/>
            <w:tcBorders>
              <w:top w:val="nil"/>
              <w:left w:val="nil"/>
              <w:bottom w:val="single" w:sz="8" w:space="0" w:color="auto"/>
              <w:right w:val="single" w:sz="4" w:space="0" w:color="auto"/>
            </w:tcBorders>
            <w:shd w:val="clear" w:color="auto" w:fill="auto"/>
            <w:noWrap/>
            <w:vAlign w:val="bottom"/>
          </w:tcPr>
          <w:p w14:paraId="36AB8526" w14:textId="77777777" w:rsidR="00EA1428" w:rsidRPr="00C668E3" w:rsidRDefault="00EA1428" w:rsidP="00D82E93">
            <w:pPr>
              <w:spacing w:before="60" w:after="60"/>
              <w:jc w:val="center"/>
              <w:rPr>
                <w:rFonts w:cs="Arial"/>
              </w:rPr>
            </w:pPr>
            <w:r>
              <w:rPr>
                <w:rFonts w:cs="Arial"/>
              </w:rPr>
              <w:t>-</w:t>
            </w:r>
          </w:p>
        </w:tc>
        <w:tc>
          <w:tcPr>
            <w:tcW w:w="491" w:type="pct"/>
            <w:tcBorders>
              <w:top w:val="nil"/>
              <w:left w:val="nil"/>
              <w:bottom w:val="single" w:sz="8" w:space="0" w:color="auto"/>
              <w:right w:val="single" w:sz="4" w:space="0" w:color="auto"/>
            </w:tcBorders>
            <w:shd w:val="clear" w:color="auto" w:fill="auto"/>
            <w:noWrap/>
            <w:vAlign w:val="bottom"/>
          </w:tcPr>
          <w:p w14:paraId="6D1FE4BC" w14:textId="77777777" w:rsidR="00EA1428" w:rsidRPr="00C668E3" w:rsidRDefault="00EA1428" w:rsidP="00D82E93">
            <w:pPr>
              <w:spacing w:before="60" w:after="60"/>
              <w:jc w:val="center"/>
              <w:rPr>
                <w:rFonts w:cs="Arial"/>
              </w:rPr>
            </w:pPr>
            <w:r w:rsidRPr="00C668E3">
              <w:rPr>
                <w:rFonts w:cs="Arial"/>
              </w:rPr>
              <w:t>90</w:t>
            </w:r>
            <w:r>
              <w:rPr>
                <w:rFonts w:cs="Arial"/>
              </w:rPr>
              <w:t>.00</w:t>
            </w:r>
          </w:p>
        </w:tc>
        <w:tc>
          <w:tcPr>
            <w:tcW w:w="539" w:type="pct"/>
            <w:tcBorders>
              <w:top w:val="nil"/>
              <w:left w:val="nil"/>
              <w:bottom w:val="single" w:sz="8" w:space="0" w:color="auto"/>
              <w:right w:val="single" w:sz="8" w:space="0" w:color="auto"/>
            </w:tcBorders>
            <w:shd w:val="clear" w:color="auto" w:fill="auto"/>
            <w:noWrap/>
            <w:vAlign w:val="bottom"/>
          </w:tcPr>
          <w:p w14:paraId="7B96E9A5" w14:textId="77777777" w:rsidR="00EA1428" w:rsidRPr="00C668E3" w:rsidRDefault="00EA1428" w:rsidP="00D82E93">
            <w:pPr>
              <w:spacing w:before="60" w:after="60"/>
              <w:jc w:val="center"/>
              <w:rPr>
                <w:rFonts w:cs="Arial"/>
              </w:rPr>
            </w:pPr>
            <w:r>
              <w:rPr>
                <w:rFonts w:cs="Arial"/>
              </w:rPr>
              <w:t>-</w:t>
            </w:r>
          </w:p>
        </w:tc>
      </w:tr>
    </w:tbl>
    <w:p w14:paraId="58640889" w14:textId="77777777" w:rsidR="00EA1428" w:rsidRDefault="00EA1428" w:rsidP="00071AB8">
      <w:pPr>
        <w:spacing w:line="480" w:lineRule="auto"/>
        <w:jc w:val="both"/>
        <w:rPr>
          <w:sz w:val="26"/>
          <w:szCs w:val="26"/>
        </w:rPr>
      </w:pPr>
    </w:p>
    <w:p w14:paraId="10A863E9" w14:textId="77777777" w:rsidR="00EA1428" w:rsidRDefault="00EA1428" w:rsidP="001D3FC1">
      <w:pPr>
        <w:spacing w:line="480" w:lineRule="auto"/>
        <w:ind w:firstLine="720"/>
        <w:jc w:val="both"/>
        <w:rPr>
          <w:sz w:val="26"/>
          <w:szCs w:val="26"/>
        </w:rPr>
        <w:sectPr w:rsidR="00EA1428" w:rsidSect="00311E28">
          <w:pgSz w:w="16834" w:h="11909" w:orient="landscape" w:code="9"/>
          <w:pgMar w:top="2016" w:right="2016" w:bottom="1728" w:left="1728" w:header="1440" w:footer="994" w:gutter="0"/>
          <w:cols w:space="720"/>
          <w:docGrid w:linePitch="360"/>
        </w:sectPr>
      </w:pPr>
    </w:p>
    <w:p w14:paraId="270DA9F4" w14:textId="77777777" w:rsidR="00EA1428" w:rsidRPr="001E3E53" w:rsidRDefault="00EA1428" w:rsidP="00311E28">
      <w:pPr>
        <w:spacing w:after="200" w:line="480" w:lineRule="auto"/>
        <w:ind w:firstLine="720"/>
        <w:jc w:val="both"/>
        <w:rPr>
          <w:sz w:val="26"/>
          <w:szCs w:val="26"/>
        </w:rPr>
      </w:pPr>
      <w:r w:rsidRPr="001E3E53">
        <w:rPr>
          <w:sz w:val="26"/>
          <w:szCs w:val="26"/>
        </w:rPr>
        <w:lastRenderedPageBreak/>
        <w:t>From Table 8 it is seen that while dealing ‘Problem related</w:t>
      </w:r>
      <w:r>
        <w:rPr>
          <w:sz w:val="26"/>
          <w:szCs w:val="26"/>
        </w:rPr>
        <w:t xml:space="preserve"> with</w:t>
      </w:r>
      <w:r w:rsidRPr="001E3E53">
        <w:rPr>
          <w:sz w:val="26"/>
          <w:szCs w:val="26"/>
        </w:rPr>
        <w:t xml:space="preserve"> supervision of student teacher’, 82 percent of teachers disagreed with the strategy ‘avoid’ and 80.33 percent of the teachers disagreed with the strategy ‘retaliate’.</w:t>
      </w:r>
      <w:r>
        <w:rPr>
          <w:sz w:val="26"/>
          <w:szCs w:val="26"/>
        </w:rPr>
        <w:t xml:space="preserve"> </w:t>
      </w:r>
      <w:r w:rsidRPr="001E3E53">
        <w:rPr>
          <w:sz w:val="26"/>
          <w:szCs w:val="26"/>
        </w:rPr>
        <w:t xml:space="preserve">The results points out that, from among the disagreed strategies, while dealing </w:t>
      </w:r>
      <w:r>
        <w:rPr>
          <w:sz w:val="26"/>
          <w:szCs w:val="26"/>
        </w:rPr>
        <w:t>the</w:t>
      </w:r>
      <w:r w:rsidRPr="001E3E53">
        <w:rPr>
          <w:sz w:val="26"/>
          <w:szCs w:val="26"/>
        </w:rPr>
        <w:t xml:space="preserve"> ‘Problem related with supervision of student teacher’, Teachers’ least preference lie with the strategy ‘avoid’.</w:t>
      </w:r>
    </w:p>
    <w:p w14:paraId="523DB3FB" w14:textId="77777777" w:rsidR="00EA1428" w:rsidRPr="001E3E53" w:rsidRDefault="00EA1428" w:rsidP="00311E28">
      <w:pPr>
        <w:spacing w:after="200" w:line="480" w:lineRule="auto"/>
        <w:jc w:val="both"/>
        <w:rPr>
          <w:sz w:val="26"/>
          <w:szCs w:val="26"/>
        </w:rPr>
      </w:pPr>
      <w:r w:rsidRPr="001E3E53">
        <w:rPr>
          <w:b/>
          <w:sz w:val="26"/>
          <w:szCs w:val="26"/>
        </w:rPr>
        <w:tab/>
      </w:r>
      <w:r w:rsidRPr="001E3E53">
        <w:rPr>
          <w:sz w:val="26"/>
          <w:szCs w:val="26"/>
        </w:rPr>
        <w:t xml:space="preserve">Table 8 shows that while dealing with situations such as ‘Interfering in colleague’s decision’, 78.67 percent of teachers agreed with the strategy ‘confer’. It is also seen that 89.33 percent disagreed with the strategy ‘avoid’, 78 percent disagreed with the strategy delegate and 76 percent disagreed with the strategy ‘retaliate’. The results help us to infer that when teachers deal with situations such as ‘Interfering in colleague’s decision’, they give the highest preference to the strategy ‘confer’ and their least preference goes to the strategy ‘avoid’. </w:t>
      </w:r>
    </w:p>
    <w:p w14:paraId="242E82D2" w14:textId="77777777" w:rsidR="00EA1428" w:rsidRPr="001E3E53" w:rsidRDefault="00EA1428" w:rsidP="00311E28">
      <w:pPr>
        <w:spacing w:after="200" w:line="480" w:lineRule="auto"/>
        <w:jc w:val="both"/>
        <w:rPr>
          <w:sz w:val="26"/>
          <w:szCs w:val="26"/>
        </w:rPr>
      </w:pPr>
      <w:r w:rsidRPr="001E3E53">
        <w:rPr>
          <w:sz w:val="26"/>
          <w:szCs w:val="26"/>
        </w:rPr>
        <w:tab/>
        <w:t xml:space="preserve">Table 8 </w:t>
      </w:r>
      <w:r>
        <w:rPr>
          <w:sz w:val="26"/>
          <w:szCs w:val="26"/>
        </w:rPr>
        <w:t xml:space="preserve">suggests </w:t>
      </w:r>
      <w:r w:rsidRPr="001E3E53">
        <w:rPr>
          <w:sz w:val="26"/>
          <w:szCs w:val="26"/>
        </w:rPr>
        <w:t>that 90 percent of teachers agreed with the strategy ‘delegate’, 78 percent agreed with the strategy ‘consult and 68.67 percent agreed with the strategy ‘confer’ when they deal with ‘Complaints from Colleagues’.</w:t>
      </w:r>
      <w:r>
        <w:rPr>
          <w:sz w:val="26"/>
          <w:szCs w:val="26"/>
        </w:rPr>
        <w:t xml:space="preserve"> </w:t>
      </w:r>
      <w:r w:rsidRPr="001E3E53">
        <w:rPr>
          <w:sz w:val="26"/>
          <w:szCs w:val="26"/>
        </w:rPr>
        <w:t xml:space="preserve">The results of the situation ‘Complaints from Colleagues’ points out that out of the three agreed strategies coming under this situation viz. </w:t>
      </w:r>
      <w:r w:rsidRPr="001E3E53">
        <w:rPr>
          <w:sz w:val="26"/>
          <w:szCs w:val="26"/>
        </w:rPr>
        <w:lastRenderedPageBreak/>
        <w:t>delegate ,consult and confer, the highest preference is given by the teachers to the strategy ‘delegate’.</w:t>
      </w:r>
    </w:p>
    <w:p w14:paraId="275D7594" w14:textId="77777777" w:rsidR="00EA1428" w:rsidRPr="001E3E53" w:rsidRDefault="00EA1428" w:rsidP="00311E28">
      <w:pPr>
        <w:spacing w:after="200" w:line="480" w:lineRule="auto"/>
        <w:jc w:val="both"/>
        <w:outlineLvl w:val="0"/>
        <w:rPr>
          <w:b/>
          <w:sz w:val="26"/>
          <w:szCs w:val="26"/>
        </w:rPr>
      </w:pPr>
      <w:r w:rsidRPr="001E3E53">
        <w:rPr>
          <w:b/>
          <w:sz w:val="26"/>
          <w:szCs w:val="26"/>
        </w:rPr>
        <w:t>Discussion</w:t>
      </w:r>
      <w:r>
        <w:rPr>
          <w:b/>
          <w:sz w:val="26"/>
          <w:szCs w:val="26"/>
        </w:rPr>
        <w:t xml:space="preserve"> or Results</w:t>
      </w:r>
    </w:p>
    <w:p w14:paraId="47746696" w14:textId="77777777" w:rsidR="00EA1428" w:rsidRPr="001E3E53" w:rsidRDefault="00EA1428" w:rsidP="00311E28">
      <w:pPr>
        <w:spacing w:after="200" w:line="480" w:lineRule="auto"/>
        <w:jc w:val="both"/>
        <w:rPr>
          <w:sz w:val="26"/>
          <w:szCs w:val="26"/>
        </w:rPr>
      </w:pPr>
      <w:r w:rsidRPr="001E3E53">
        <w:rPr>
          <w:b/>
          <w:sz w:val="26"/>
          <w:szCs w:val="26"/>
        </w:rPr>
        <w:tab/>
      </w:r>
      <w:r w:rsidRPr="001E3E53">
        <w:rPr>
          <w:sz w:val="26"/>
          <w:szCs w:val="26"/>
        </w:rPr>
        <w:t xml:space="preserve">Problem Dealing Strategies of </w:t>
      </w:r>
      <w:r>
        <w:rPr>
          <w:sz w:val="26"/>
          <w:szCs w:val="26"/>
        </w:rPr>
        <w:t>s</w:t>
      </w:r>
      <w:r w:rsidRPr="001E3E53">
        <w:rPr>
          <w:sz w:val="26"/>
          <w:szCs w:val="26"/>
        </w:rPr>
        <w:t xml:space="preserve">econdary </w:t>
      </w:r>
      <w:r>
        <w:rPr>
          <w:sz w:val="26"/>
          <w:szCs w:val="26"/>
        </w:rPr>
        <w:t>s</w:t>
      </w:r>
      <w:r w:rsidRPr="001E3E53">
        <w:rPr>
          <w:sz w:val="26"/>
          <w:szCs w:val="26"/>
        </w:rPr>
        <w:t xml:space="preserve">chool teachers while dealing with situations categorized under ‘Dealing with </w:t>
      </w:r>
      <w:r>
        <w:rPr>
          <w:sz w:val="26"/>
          <w:szCs w:val="26"/>
        </w:rPr>
        <w:t xml:space="preserve">peers’ </w:t>
      </w:r>
      <w:r w:rsidRPr="001E3E53">
        <w:rPr>
          <w:sz w:val="26"/>
          <w:szCs w:val="26"/>
        </w:rPr>
        <w:t>reveals that from among the seven strategies most of the teachers like to confer more. They are not willing to retaliate and avoid at all.</w:t>
      </w:r>
    </w:p>
    <w:p w14:paraId="57906EB1" w14:textId="77777777" w:rsidR="00EA1428" w:rsidRPr="001E3E53" w:rsidRDefault="00EA1428" w:rsidP="00311E28">
      <w:pPr>
        <w:spacing w:after="200" w:line="480" w:lineRule="auto"/>
        <w:jc w:val="both"/>
        <w:rPr>
          <w:b/>
          <w:sz w:val="26"/>
          <w:szCs w:val="26"/>
        </w:rPr>
      </w:pPr>
      <w:r w:rsidRPr="001E3E53">
        <w:rPr>
          <w:b/>
          <w:sz w:val="26"/>
          <w:szCs w:val="26"/>
        </w:rPr>
        <w:t>iii. Dealing with administrators</w:t>
      </w:r>
    </w:p>
    <w:p w14:paraId="5AF37336" w14:textId="77777777" w:rsidR="00EA1428" w:rsidRPr="001E3E53" w:rsidRDefault="00EA1428" w:rsidP="00311E28">
      <w:pPr>
        <w:spacing w:after="200" w:line="480" w:lineRule="auto"/>
        <w:jc w:val="both"/>
        <w:rPr>
          <w:sz w:val="26"/>
          <w:szCs w:val="26"/>
        </w:rPr>
      </w:pPr>
      <w:r w:rsidRPr="001E3E53">
        <w:rPr>
          <w:b/>
          <w:sz w:val="26"/>
          <w:szCs w:val="26"/>
        </w:rPr>
        <w:tab/>
      </w:r>
      <w:r w:rsidRPr="001E3E53">
        <w:rPr>
          <w:sz w:val="26"/>
          <w:szCs w:val="26"/>
        </w:rPr>
        <w:t xml:space="preserve">Under the category ‘Dealing with administrators’, </w:t>
      </w:r>
      <w:r>
        <w:rPr>
          <w:sz w:val="26"/>
          <w:szCs w:val="26"/>
        </w:rPr>
        <w:t>three</w:t>
      </w:r>
      <w:r w:rsidRPr="001E3E53">
        <w:rPr>
          <w:sz w:val="26"/>
          <w:szCs w:val="26"/>
        </w:rPr>
        <w:t xml:space="preserve"> situations viz. ‘Principal’s grudge towards the teacher’, ‘Divis</w:t>
      </w:r>
      <w:r>
        <w:rPr>
          <w:sz w:val="26"/>
          <w:szCs w:val="26"/>
        </w:rPr>
        <w:t>i</w:t>
      </w:r>
      <w:r w:rsidRPr="001E3E53">
        <w:rPr>
          <w:sz w:val="26"/>
          <w:szCs w:val="26"/>
        </w:rPr>
        <w:t xml:space="preserve">on fall problem’ and ‘Dissatisfaction with authority’s order’ are listed. The percentage of teachers </w:t>
      </w:r>
      <w:r>
        <w:rPr>
          <w:sz w:val="26"/>
          <w:szCs w:val="26"/>
        </w:rPr>
        <w:t>prefering</w:t>
      </w:r>
      <w:r w:rsidRPr="001E3E53">
        <w:rPr>
          <w:sz w:val="26"/>
          <w:szCs w:val="26"/>
        </w:rPr>
        <w:t xml:space="preserve"> the different Problem Dealing Strategies for various situations under the category ‘Dealing with supervisors’ is presented in Table 9.</w:t>
      </w:r>
    </w:p>
    <w:p w14:paraId="4897C292" w14:textId="77777777" w:rsidR="00EA1428" w:rsidRDefault="00EA1428" w:rsidP="00071AB8">
      <w:pPr>
        <w:spacing w:line="480" w:lineRule="auto"/>
        <w:jc w:val="both"/>
        <w:rPr>
          <w:sz w:val="26"/>
          <w:szCs w:val="26"/>
        </w:rPr>
      </w:pPr>
      <w:r w:rsidRPr="001E3E53">
        <w:rPr>
          <w:sz w:val="26"/>
          <w:szCs w:val="26"/>
        </w:rPr>
        <w:tab/>
      </w:r>
    </w:p>
    <w:p w14:paraId="011040B9" w14:textId="77777777" w:rsidR="00EA1428" w:rsidRDefault="00EA1428" w:rsidP="00071AB8">
      <w:pPr>
        <w:spacing w:line="480" w:lineRule="auto"/>
        <w:jc w:val="both"/>
        <w:rPr>
          <w:sz w:val="26"/>
          <w:szCs w:val="26"/>
        </w:rPr>
        <w:sectPr w:rsidR="00EA1428" w:rsidSect="004D68AC">
          <w:pgSz w:w="11909" w:h="16834" w:code="9"/>
          <w:pgMar w:top="2016" w:right="1728" w:bottom="1728" w:left="2016" w:header="1440" w:footer="994" w:gutter="0"/>
          <w:cols w:space="720"/>
          <w:docGrid w:linePitch="360"/>
        </w:sectPr>
      </w:pPr>
    </w:p>
    <w:p w14:paraId="678F98F9" w14:textId="77777777" w:rsidR="00EA1428" w:rsidRPr="001E3E53" w:rsidRDefault="00EA1428" w:rsidP="00311E28">
      <w:pPr>
        <w:spacing w:after="200"/>
        <w:jc w:val="center"/>
        <w:outlineLvl w:val="0"/>
        <w:rPr>
          <w:b/>
          <w:sz w:val="26"/>
          <w:szCs w:val="26"/>
        </w:rPr>
      </w:pPr>
      <w:r w:rsidRPr="001E3E53">
        <w:rPr>
          <w:b/>
          <w:sz w:val="26"/>
          <w:szCs w:val="26"/>
        </w:rPr>
        <w:lastRenderedPageBreak/>
        <w:t>TABLE 9</w:t>
      </w:r>
    </w:p>
    <w:p w14:paraId="0AEC8943" w14:textId="77777777" w:rsidR="00EA1428" w:rsidRPr="001E3E53" w:rsidRDefault="00EA1428" w:rsidP="00311E28">
      <w:pPr>
        <w:spacing w:after="200"/>
        <w:jc w:val="center"/>
        <w:rPr>
          <w:b/>
          <w:sz w:val="26"/>
          <w:szCs w:val="26"/>
        </w:rPr>
      </w:pPr>
      <w:r w:rsidRPr="001E3E53">
        <w:rPr>
          <w:b/>
          <w:sz w:val="26"/>
          <w:szCs w:val="26"/>
        </w:rPr>
        <w:t xml:space="preserve">Percentage of Teachers </w:t>
      </w:r>
      <w:r>
        <w:rPr>
          <w:b/>
          <w:sz w:val="26"/>
          <w:szCs w:val="26"/>
        </w:rPr>
        <w:t>Prefering</w:t>
      </w:r>
      <w:r w:rsidRPr="001E3E53">
        <w:rPr>
          <w:b/>
          <w:sz w:val="26"/>
          <w:szCs w:val="26"/>
        </w:rPr>
        <w:t xml:space="preserve"> Different</w:t>
      </w:r>
      <w:r>
        <w:rPr>
          <w:b/>
          <w:sz w:val="26"/>
          <w:szCs w:val="26"/>
        </w:rPr>
        <w:br/>
      </w:r>
      <w:r w:rsidRPr="001E3E53">
        <w:rPr>
          <w:b/>
          <w:sz w:val="26"/>
          <w:szCs w:val="26"/>
        </w:rPr>
        <w:t>Problem Dealing Strategies in Situations coming under ‘Dealing with Administrators ’</w:t>
      </w:r>
    </w:p>
    <w:tbl>
      <w:tblPr>
        <w:tblW w:w="12961" w:type="dxa"/>
        <w:jc w:val="center"/>
        <w:tblLook w:val="0000" w:firstRow="0" w:lastRow="0" w:firstColumn="0" w:lastColumn="0" w:noHBand="0" w:noVBand="0"/>
      </w:tblPr>
      <w:tblGrid>
        <w:gridCol w:w="960"/>
        <w:gridCol w:w="3660"/>
        <w:gridCol w:w="1213"/>
        <w:gridCol w:w="1002"/>
        <w:gridCol w:w="1003"/>
        <w:gridCol w:w="893"/>
        <w:gridCol w:w="809"/>
        <w:gridCol w:w="1176"/>
        <w:gridCol w:w="1176"/>
        <w:gridCol w:w="1160"/>
      </w:tblGrid>
      <w:tr w:rsidR="00EA1428" w:rsidRPr="001E3E53" w14:paraId="33E3642C" w14:textId="77777777">
        <w:trPr>
          <w:trHeight w:val="300"/>
          <w:jc w:val="center"/>
        </w:trPr>
        <w:tc>
          <w:tcPr>
            <w:tcW w:w="96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14:paraId="2F5A977F" w14:textId="77777777" w:rsidR="00EA1428" w:rsidRPr="00311E28" w:rsidRDefault="00EA1428" w:rsidP="00311E28">
            <w:pPr>
              <w:spacing w:before="80" w:after="80"/>
              <w:jc w:val="center"/>
              <w:rPr>
                <w:rFonts w:cs="Arial"/>
                <w:b/>
              </w:rPr>
            </w:pPr>
            <w:r w:rsidRPr="00311E28">
              <w:rPr>
                <w:rFonts w:cs="Arial"/>
                <w:b/>
              </w:rPr>
              <w:t>Sl No:</w:t>
            </w:r>
          </w:p>
        </w:tc>
        <w:tc>
          <w:tcPr>
            <w:tcW w:w="3660" w:type="dxa"/>
            <w:vMerge w:val="restart"/>
            <w:tcBorders>
              <w:top w:val="single" w:sz="8" w:space="0" w:color="auto"/>
              <w:left w:val="single" w:sz="8" w:space="0" w:color="auto"/>
              <w:bottom w:val="single" w:sz="8" w:space="0" w:color="000000"/>
              <w:right w:val="single" w:sz="4" w:space="0" w:color="000000"/>
            </w:tcBorders>
            <w:shd w:val="clear" w:color="auto" w:fill="auto"/>
            <w:noWrap/>
            <w:vAlign w:val="center"/>
          </w:tcPr>
          <w:p w14:paraId="4172B9E7" w14:textId="77777777" w:rsidR="00EA1428" w:rsidRPr="00311E28" w:rsidRDefault="00EA1428" w:rsidP="00311E28">
            <w:pPr>
              <w:spacing w:before="80" w:after="80"/>
              <w:jc w:val="center"/>
              <w:rPr>
                <w:rFonts w:cs="Arial"/>
                <w:b/>
              </w:rPr>
            </w:pPr>
            <w:r w:rsidRPr="00311E28">
              <w:rPr>
                <w:rFonts w:cs="Arial"/>
                <w:b/>
              </w:rPr>
              <w:t>Description of the Situation</w:t>
            </w:r>
          </w:p>
        </w:tc>
        <w:tc>
          <w:tcPr>
            <w:tcW w:w="1180"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tcPr>
          <w:p w14:paraId="6952B9CB" w14:textId="77777777" w:rsidR="00EA1428" w:rsidRPr="00311E28" w:rsidRDefault="00EA1428" w:rsidP="00311E28">
            <w:pPr>
              <w:spacing w:before="80" w:after="80"/>
              <w:jc w:val="center"/>
              <w:rPr>
                <w:rFonts w:cs="Arial"/>
                <w:b/>
              </w:rPr>
            </w:pPr>
            <w:r w:rsidRPr="00311E28">
              <w:rPr>
                <w:rFonts w:cs="Arial"/>
                <w:b/>
              </w:rPr>
              <w:t>level of agreement</w:t>
            </w:r>
          </w:p>
        </w:tc>
        <w:tc>
          <w:tcPr>
            <w:tcW w:w="7161" w:type="dxa"/>
            <w:gridSpan w:val="7"/>
            <w:tcBorders>
              <w:top w:val="single" w:sz="8" w:space="0" w:color="auto"/>
              <w:left w:val="nil"/>
              <w:bottom w:val="single" w:sz="4" w:space="0" w:color="auto"/>
              <w:right w:val="single" w:sz="8" w:space="0" w:color="000000"/>
            </w:tcBorders>
            <w:shd w:val="clear" w:color="auto" w:fill="auto"/>
            <w:noWrap/>
            <w:vAlign w:val="center"/>
          </w:tcPr>
          <w:p w14:paraId="25AE89A6" w14:textId="77777777" w:rsidR="00EA1428" w:rsidRPr="00311E28" w:rsidRDefault="00EA1428" w:rsidP="00311E28">
            <w:pPr>
              <w:spacing w:before="80" w:after="80"/>
              <w:jc w:val="center"/>
              <w:rPr>
                <w:rFonts w:cs="Arial"/>
                <w:b/>
              </w:rPr>
            </w:pPr>
            <w:r w:rsidRPr="00311E28">
              <w:rPr>
                <w:rFonts w:cs="Arial"/>
                <w:b/>
              </w:rPr>
              <w:t>Strategies</w:t>
            </w:r>
          </w:p>
        </w:tc>
      </w:tr>
      <w:tr w:rsidR="00EA1428" w:rsidRPr="001E3E53" w14:paraId="4058973F" w14:textId="77777777">
        <w:trPr>
          <w:trHeight w:val="315"/>
          <w:jc w:val="center"/>
        </w:trPr>
        <w:tc>
          <w:tcPr>
            <w:tcW w:w="960" w:type="dxa"/>
            <w:vMerge/>
            <w:tcBorders>
              <w:top w:val="single" w:sz="8" w:space="0" w:color="auto"/>
              <w:left w:val="single" w:sz="8" w:space="0" w:color="auto"/>
              <w:bottom w:val="single" w:sz="8" w:space="0" w:color="000000"/>
              <w:right w:val="single" w:sz="8" w:space="0" w:color="auto"/>
            </w:tcBorders>
            <w:vAlign w:val="center"/>
          </w:tcPr>
          <w:p w14:paraId="3586AEAC" w14:textId="77777777" w:rsidR="00EA1428" w:rsidRPr="00311E28" w:rsidRDefault="00EA1428" w:rsidP="00311E28">
            <w:pPr>
              <w:spacing w:before="80" w:after="80"/>
              <w:jc w:val="center"/>
              <w:rPr>
                <w:rFonts w:cs="Arial"/>
                <w:b/>
              </w:rPr>
            </w:pPr>
          </w:p>
        </w:tc>
        <w:tc>
          <w:tcPr>
            <w:tcW w:w="3660" w:type="dxa"/>
            <w:vMerge/>
            <w:tcBorders>
              <w:top w:val="single" w:sz="8" w:space="0" w:color="auto"/>
              <w:left w:val="single" w:sz="8" w:space="0" w:color="auto"/>
              <w:bottom w:val="single" w:sz="8" w:space="0" w:color="000000"/>
              <w:right w:val="single" w:sz="4" w:space="0" w:color="000000"/>
            </w:tcBorders>
            <w:vAlign w:val="center"/>
          </w:tcPr>
          <w:p w14:paraId="0AE7C94A" w14:textId="77777777" w:rsidR="00EA1428" w:rsidRPr="00311E28" w:rsidRDefault="00EA1428" w:rsidP="00311E28">
            <w:pPr>
              <w:spacing w:before="80" w:after="80"/>
              <w:jc w:val="center"/>
              <w:rPr>
                <w:rFonts w:cs="Arial"/>
                <w:b/>
              </w:rPr>
            </w:pPr>
          </w:p>
        </w:tc>
        <w:tc>
          <w:tcPr>
            <w:tcW w:w="1180" w:type="dxa"/>
            <w:vMerge/>
            <w:tcBorders>
              <w:top w:val="single" w:sz="8" w:space="0" w:color="auto"/>
              <w:left w:val="single" w:sz="4" w:space="0" w:color="auto"/>
              <w:bottom w:val="single" w:sz="8" w:space="0" w:color="000000"/>
              <w:right w:val="single" w:sz="4" w:space="0" w:color="auto"/>
            </w:tcBorders>
            <w:vAlign w:val="center"/>
          </w:tcPr>
          <w:p w14:paraId="7921D653" w14:textId="77777777" w:rsidR="00EA1428" w:rsidRPr="00311E28" w:rsidRDefault="00EA1428" w:rsidP="00311E28">
            <w:pPr>
              <w:spacing w:before="80" w:after="80"/>
              <w:jc w:val="center"/>
              <w:rPr>
                <w:rFonts w:cs="Arial"/>
                <w:b/>
              </w:rPr>
            </w:pPr>
          </w:p>
        </w:tc>
        <w:tc>
          <w:tcPr>
            <w:tcW w:w="1002" w:type="dxa"/>
            <w:tcBorders>
              <w:top w:val="nil"/>
              <w:left w:val="nil"/>
              <w:bottom w:val="single" w:sz="8" w:space="0" w:color="auto"/>
              <w:right w:val="single" w:sz="4" w:space="0" w:color="auto"/>
            </w:tcBorders>
            <w:shd w:val="clear" w:color="auto" w:fill="auto"/>
            <w:noWrap/>
            <w:vAlign w:val="center"/>
          </w:tcPr>
          <w:p w14:paraId="22282212" w14:textId="77777777" w:rsidR="00EA1428" w:rsidRPr="00311E28" w:rsidRDefault="00EA1428" w:rsidP="00311E28">
            <w:pPr>
              <w:spacing w:before="80" w:after="80"/>
              <w:jc w:val="center"/>
              <w:rPr>
                <w:rFonts w:cs="Arial"/>
                <w:b/>
              </w:rPr>
            </w:pPr>
            <w:r w:rsidRPr="00311E28">
              <w:rPr>
                <w:rFonts w:cs="Arial"/>
                <w:b/>
              </w:rPr>
              <w:t>Comply</w:t>
            </w:r>
          </w:p>
        </w:tc>
        <w:tc>
          <w:tcPr>
            <w:tcW w:w="1003" w:type="dxa"/>
            <w:tcBorders>
              <w:top w:val="nil"/>
              <w:left w:val="nil"/>
              <w:bottom w:val="single" w:sz="8" w:space="0" w:color="auto"/>
              <w:right w:val="single" w:sz="4" w:space="0" w:color="auto"/>
            </w:tcBorders>
            <w:shd w:val="clear" w:color="auto" w:fill="auto"/>
            <w:noWrap/>
            <w:vAlign w:val="center"/>
          </w:tcPr>
          <w:p w14:paraId="78AFC003" w14:textId="77777777" w:rsidR="00EA1428" w:rsidRPr="00311E28" w:rsidRDefault="00EA1428" w:rsidP="00311E28">
            <w:pPr>
              <w:spacing w:before="80" w:after="80"/>
              <w:jc w:val="center"/>
              <w:rPr>
                <w:rFonts w:cs="Arial"/>
                <w:b/>
              </w:rPr>
            </w:pPr>
            <w:r w:rsidRPr="00311E28">
              <w:rPr>
                <w:rFonts w:cs="Arial"/>
                <w:b/>
              </w:rPr>
              <w:t>Consult</w:t>
            </w:r>
          </w:p>
        </w:tc>
        <w:tc>
          <w:tcPr>
            <w:tcW w:w="893" w:type="dxa"/>
            <w:tcBorders>
              <w:top w:val="nil"/>
              <w:left w:val="nil"/>
              <w:bottom w:val="single" w:sz="8" w:space="0" w:color="auto"/>
              <w:right w:val="single" w:sz="4" w:space="0" w:color="auto"/>
            </w:tcBorders>
            <w:shd w:val="clear" w:color="auto" w:fill="auto"/>
            <w:noWrap/>
            <w:vAlign w:val="center"/>
          </w:tcPr>
          <w:p w14:paraId="09662B21" w14:textId="77777777" w:rsidR="00EA1428" w:rsidRPr="00311E28" w:rsidRDefault="00EA1428" w:rsidP="00311E28">
            <w:pPr>
              <w:spacing w:before="80" w:after="80"/>
              <w:jc w:val="center"/>
              <w:rPr>
                <w:rFonts w:cs="Arial"/>
                <w:b/>
              </w:rPr>
            </w:pPr>
            <w:r w:rsidRPr="00311E28">
              <w:rPr>
                <w:rFonts w:cs="Arial"/>
                <w:b/>
              </w:rPr>
              <w:t>Confer</w:t>
            </w:r>
          </w:p>
        </w:tc>
        <w:tc>
          <w:tcPr>
            <w:tcW w:w="751" w:type="dxa"/>
            <w:tcBorders>
              <w:top w:val="nil"/>
              <w:left w:val="nil"/>
              <w:bottom w:val="single" w:sz="8" w:space="0" w:color="auto"/>
              <w:right w:val="single" w:sz="4" w:space="0" w:color="auto"/>
            </w:tcBorders>
            <w:shd w:val="clear" w:color="auto" w:fill="auto"/>
            <w:noWrap/>
            <w:vAlign w:val="center"/>
          </w:tcPr>
          <w:p w14:paraId="2F91442A" w14:textId="77777777" w:rsidR="00EA1428" w:rsidRPr="00311E28" w:rsidRDefault="00EA1428" w:rsidP="00311E28">
            <w:pPr>
              <w:spacing w:before="80" w:after="80"/>
              <w:jc w:val="center"/>
              <w:rPr>
                <w:rFonts w:cs="Arial"/>
                <w:b/>
              </w:rPr>
            </w:pPr>
            <w:r w:rsidRPr="00311E28">
              <w:rPr>
                <w:rFonts w:cs="Arial"/>
                <w:b/>
              </w:rPr>
              <w:t>Avoid</w:t>
            </w:r>
          </w:p>
        </w:tc>
        <w:tc>
          <w:tcPr>
            <w:tcW w:w="1176" w:type="dxa"/>
            <w:tcBorders>
              <w:top w:val="nil"/>
              <w:left w:val="nil"/>
              <w:bottom w:val="single" w:sz="8" w:space="0" w:color="auto"/>
              <w:right w:val="single" w:sz="4" w:space="0" w:color="auto"/>
            </w:tcBorders>
            <w:shd w:val="clear" w:color="auto" w:fill="auto"/>
            <w:noWrap/>
            <w:vAlign w:val="center"/>
          </w:tcPr>
          <w:p w14:paraId="72F0DB6B" w14:textId="77777777" w:rsidR="00EA1428" w:rsidRPr="00311E28" w:rsidRDefault="00EA1428" w:rsidP="00311E28">
            <w:pPr>
              <w:spacing w:before="80" w:after="80"/>
              <w:jc w:val="center"/>
              <w:rPr>
                <w:rFonts w:cs="Arial"/>
                <w:b/>
              </w:rPr>
            </w:pPr>
            <w:r w:rsidRPr="00311E28">
              <w:rPr>
                <w:rFonts w:cs="Arial"/>
                <w:b/>
              </w:rPr>
              <w:t>Delegate</w:t>
            </w:r>
          </w:p>
        </w:tc>
        <w:tc>
          <w:tcPr>
            <w:tcW w:w="1176" w:type="dxa"/>
            <w:tcBorders>
              <w:top w:val="nil"/>
              <w:left w:val="nil"/>
              <w:bottom w:val="single" w:sz="8" w:space="0" w:color="auto"/>
              <w:right w:val="single" w:sz="4" w:space="0" w:color="auto"/>
            </w:tcBorders>
            <w:shd w:val="clear" w:color="auto" w:fill="auto"/>
            <w:noWrap/>
            <w:vAlign w:val="center"/>
          </w:tcPr>
          <w:p w14:paraId="1D1E81BF" w14:textId="77777777" w:rsidR="00EA1428" w:rsidRPr="00311E28" w:rsidRDefault="00EA1428" w:rsidP="00311E28">
            <w:pPr>
              <w:spacing w:before="80" w:after="80"/>
              <w:jc w:val="center"/>
              <w:rPr>
                <w:rFonts w:cs="Arial"/>
                <w:b/>
              </w:rPr>
            </w:pPr>
            <w:r w:rsidRPr="00311E28">
              <w:rPr>
                <w:rFonts w:cs="Arial"/>
                <w:b/>
              </w:rPr>
              <w:t>Legislate</w:t>
            </w:r>
          </w:p>
        </w:tc>
        <w:tc>
          <w:tcPr>
            <w:tcW w:w="1160" w:type="dxa"/>
            <w:tcBorders>
              <w:top w:val="nil"/>
              <w:left w:val="nil"/>
              <w:bottom w:val="single" w:sz="8" w:space="0" w:color="auto"/>
              <w:right w:val="single" w:sz="8" w:space="0" w:color="auto"/>
            </w:tcBorders>
            <w:shd w:val="clear" w:color="auto" w:fill="auto"/>
            <w:noWrap/>
            <w:vAlign w:val="center"/>
          </w:tcPr>
          <w:p w14:paraId="36644930" w14:textId="77777777" w:rsidR="00EA1428" w:rsidRPr="00311E28" w:rsidRDefault="00EA1428" w:rsidP="00311E28">
            <w:pPr>
              <w:spacing w:before="80" w:after="80"/>
              <w:jc w:val="center"/>
              <w:rPr>
                <w:rFonts w:cs="Arial"/>
                <w:b/>
              </w:rPr>
            </w:pPr>
            <w:r w:rsidRPr="00311E28">
              <w:rPr>
                <w:rFonts w:cs="Arial"/>
                <w:b/>
              </w:rPr>
              <w:t>Retaliate</w:t>
            </w:r>
          </w:p>
        </w:tc>
      </w:tr>
      <w:tr w:rsidR="00EA1428" w:rsidRPr="001E3E53" w14:paraId="2DD44D45" w14:textId="77777777">
        <w:trPr>
          <w:trHeight w:val="270"/>
          <w:jc w:val="center"/>
        </w:trPr>
        <w:tc>
          <w:tcPr>
            <w:tcW w:w="960" w:type="dxa"/>
            <w:vMerge w:val="restart"/>
            <w:tcBorders>
              <w:top w:val="nil"/>
              <w:left w:val="single" w:sz="8" w:space="0" w:color="auto"/>
              <w:bottom w:val="single" w:sz="4" w:space="0" w:color="auto"/>
              <w:right w:val="nil"/>
            </w:tcBorders>
            <w:shd w:val="clear" w:color="auto" w:fill="auto"/>
            <w:noWrap/>
          </w:tcPr>
          <w:p w14:paraId="21AF1971" w14:textId="77777777" w:rsidR="00EA1428" w:rsidRPr="001E3E53" w:rsidRDefault="00EA1428" w:rsidP="00311E28">
            <w:pPr>
              <w:spacing w:before="80" w:after="80"/>
              <w:jc w:val="center"/>
              <w:rPr>
                <w:rFonts w:cs="Arial"/>
                <w:sz w:val="26"/>
                <w:szCs w:val="26"/>
              </w:rPr>
            </w:pPr>
            <w:r w:rsidRPr="001E3E53">
              <w:rPr>
                <w:rFonts w:cs="Arial"/>
                <w:sz w:val="26"/>
                <w:szCs w:val="26"/>
              </w:rPr>
              <w:t>1</w:t>
            </w:r>
          </w:p>
        </w:tc>
        <w:tc>
          <w:tcPr>
            <w:tcW w:w="3660" w:type="dxa"/>
            <w:vMerge w:val="restart"/>
            <w:tcBorders>
              <w:top w:val="single" w:sz="8" w:space="0" w:color="auto"/>
              <w:left w:val="single" w:sz="8" w:space="0" w:color="auto"/>
              <w:bottom w:val="single" w:sz="8" w:space="0" w:color="000000"/>
              <w:right w:val="single" w:sz="4" w:space="0" w:color="auto"/>
            </w:tcBorders>
            <w:shd w:val="clear" w:color="auto" w:fill="auto"/>
            <w:noWrap/>
          </w:tcPr>
          <w:p w14:paraId="556FB773" w14:textId="77777777" w:rsidR="00EA1428" w:rsidRPr="001E3E53" w:rsidRDefault="00EA1428" w:rsidP="00311E28">
            <w:pPr>
              <w:spacing w:before="80" w:after="80"/>
              <w:jc w:val="both"/>
              <w:rPr>
                <w:rFonts w:cs="Arial"/>
                <w:sz w:val="26"/>
                <w:szCs w:val="26"/>
              </w:rPr>
            </w:pPr>
            <w:r w:rsidRPr="001E3E53">
              <w:rPr>
                <w:rFonts w:cs="Arial"/>
                <w:sz w:val="26"/>
                <w:szCs w:val="26"/>
              </w:rPr>
              <w:t>Principal’s grudge towards the teacher</w:t>
            </w:r>
          </w:p>
        </w:tc>
        <w:tc>
          <w:tcPr>
            <w:tcW w:w="1180" w:type="dxa"/>
            <w:tcBorders>
              <w:top w:val="nil"/>
              <w:left w:val="nil"/>
              <w:bottom w:val="single" w:sz="4" w:space="0" w:color="auto"/>
              <w:right w:val="single" w:sz="4" w:space="0" w:color="auto"/>
            </w:tcBorders>
            <w:shd w:val="clear" w:color="auto" w:fill="auto"/>
            <w:noWrap/>
            <w:vAlign w:val="bottom"/>
          </w:tcPr>
          <w:p w14:paraId="39DDA7D8" w14:textId="77777777" w:rsidR="00EA1428" w:rsidRPr="001E3E53" w:rsidRDefault="00EA1428" w:rsidP="00311E28">
            <w:pPr>
              <w:spacing w:before="80" w:after="80"/>
              <w:rPr>
                <w:rFonts w:cs="Arial"/>
                <w:sz w:val="26"/>
                <w:szCs w:val="26"/>
              </w:rPr>
            </w:pPr>
            <w:r w:rsidRPr="001E3E53">
              <w:rPr>
                <w:rFonts w:cs="Arial"/>
                <w:sz w:val="26"/>
                <w:szCs w:val="26"/>
              </w:rPr>
              <w:t>Disagree</w:t>
            </w:r>
          </w:p>
        </w:tc>
        <w:tc>
          <w:tcPr>
            <w:tcW w:w="1002" w:type="dxa"/>
            <w:tcBorders>
              <w:top w:val="nil"/>
              <w:left w:val="nil"/>
              <w:bottom w:val="single" w:sz="4" w:space="0" w:color="auto"/>
              <w:right w:val="single" w:sz="4" w:space="0" w:color="auto"/>
            </w:tcBorders>
            <w:shd w:val="clear" w:color="auto" w:fill="auto"/>
            <w:noWrap/>
            <w:vAlign w:val="bottom"/>
          </w:tcPr>
          <w:p w14:paraId="077CE6FC" w14:textId="77777777" w:rsidR="00EA1428" w:rsidRPr="001E3E53" w:rsidRDefault="00EA1428" w:rsidP="00676A76">
            <w:pPr>
              <w:spacing w:before="80" w:after="80"/>
              <w:jc w:val="center"/>
              <w:rPr>
                <w:rFonts w:cs="Arial"/>
                <w:sz w:val="26"/>
                <w:szCs w:val="26"/>
              </w:rPr>
            </w:pPr>
            <w:r>
              <w:rPr>
                <w:rFonts w:cs="Arial"/>
                <w:sz w:val="26"/>
                <w:szCs w:val="26"/>
              </w:rPr>
              <w:t>-</w:t>
            </w:r>
          </w:p>
        </w:tc>
        <w:tc>
          <w:tcPr>
            <w:tcW w:w="1003" w:type="dxa"/>
            <w:tcBorders>
              <w:top w:val="nil"/>
              <w:left w:val="nil"/>
              <w:bottom w:val="single" w:sz="4" w:space="0" w:color="auto"/>
              <w:right w:val="single" w:sz="4" w:space="0" w:color="auto"/>
            </w:tcBorders>
            <w:shd w:val="clear" w:color="auto" w:fill="auto"/>
            <w:noWrap/>
            <w:vAlign w:val="bottom"/>
          </w:tcPr>
          <w:p w14:paraId="5DB5F908" w14:textId="77777777" w:rsidR="00EA1428" w:rsidRPr="001E3E53" w:rsidRDefault="00EA1428" w:rsidP="00676A76">
            <w:pPr>
              <w:spacing w:before="80" w:after="80"/>
              <w:jc w:val="center"/>
              <w:rPr>
                <w:rFonts w:cs="Arial"/>
                <w:sz w:val="26"/>
                <w:szCs w:val="26"/>
              </w:rPr>
            </w:pPr>
            <w:r>
              <w:rPr>
                <w:rFonts w:cs="Arial"/>
                <w:sz w:val="26"/>
                <w:szCs w:val="26"/>
              </w:rPr>
              <w:t>-</w:t>
            </w:r>
          </w:p>
        </w:tc>
        <w:tc>
          <w:tcPr>
            <w:tcW w:w="893" w:type="dxa"/>
            <w:tcBorders>
              <w:top w:val="nil"/>
              <w:left w:val="nil"/>
              <w:bottom w:val="single" w:sz="4" w:space="0" w:color="auto"/>
              <w:right w:val="single" w:sz="4" w:space="0" w:color="auto"/>
            </w:tcBorders>
            <w:shd w:val="clear" w:color="auto" w:fill="auto"/>
            <w:noWrap/>
            <w:vAlign w:val="bottom"/>
          </w:tcPr>
          <w:p w14:paraId="291F9D8C" w14:textId="77777777" w:rsidR="00EA1428" w:rsidRPr="001E3E53" w:rsidRDefault="00EA1428" w:rsidP="00676A76">
            <w:pPr>
              <w:spacing w:before="80" w:after="80"/>
              <w:jc w:val="center"/>
              <w:rPr>
                <w:rFonts w:cs="Arial"/>
                <w:sz w:val="26"/>
                <w:szCs w:val="26"/>
              </w:rPr>
            </w:pPr>
            <w:r w:rsidRPr="001E3E53">
              <w:rPr>
                <w:rFonts w:cs="Arial"/>
                <w:sz w:val="26"/>
                <w:szCs w:val="26"/>
              </w:rPr>
              <w:t>8</w:t>
            </w:r>
            <w:r>
              <w:rPr>
                <w:rFonts w:cs="Arial"/>
                <w:sz w:val="26"/>
                <w:szCs w:val="26"/>
              </w:rPr>
              <w:t>.00</w:t>
            </w:r>
          </w:p>
        </w:tc>
        <w:tc>
          <w:tcPr>
            <w:tcW w:w="751" w:type="dxa"/>
            <w:tcBorders>
              <w:top w:val="nil"/>
              <w:left w:val="nil"/>
              <w:bottom w:val="single" w:sz="4" w:space="0" w:color="auto"/>
              <w:right w:val="single" w:sz="4" w:space="0" w:color="auto"/>
            </w:tcBorders>
            <w:shd w:val="clear" w:color="auto" w:fill="auto"/>
            <w:noWrap/>
            <w:vAlign w:val="bottom"/>
          </w:tcPr>
          <w:p w14:paraId="3CEBBE14" w14:textId="77777777" w:rsidR="00EA1428" w:rsidRPr="001E3E53" w:rsidRDefault="00EA1428" w:rsidP="00676A76">
            <w:pPr>
              <w:spacing w:before="80" w:after="80"/>
              <w:jc w:val="center"/>
              <w:rPr>
                <w:rFonts w:cs="Arial"/>
                <w:sz w:val="26"/>
                <w:szCs w:val="26"/>
              </w:rPr>
            </w:pPr>
            <w:r w:rsidRPr="001E3E53">
              <w:rPr>
                <w:rFonts w:cs="Arial"/>
                <w:sz w:val="26"/>
                <w:szCs w:val="26"/>
              </w:rPr>
              <w:t>90.67</w:t>
            </w:r>
          </w:p>
        </w:tc>
        <w:tc>
          <w:tcPr>
            <w:tcW w:w="1176" w:type="dxa"/>
            <w:tcBorders>
              <w:top w:val="nil"/>
              <w:left w:val="nil"/>
              <w:bottom w:val="single" w:sz="4" w:space="0" w:color="auto"/>
              <w:right w:val="single" w:sz="4" w:space="0" w:color="auto"/>
            </w:tcBorders>
            <w:shd w:val="clear" w:color="auto" w:fill="auto"/>
            <w:noWrap/>
            <w:vAlign w:val="bottom"/>
          </w:tcPr>
          <w:p w14:paraId="3AE7E446" w14:textId="77777777" w:rsidR="00EA1428" w:rsidRPr="001E3E53" w:rsidRDefault="00EA1428" w:rsidP="00676A76">
            <w:pPr>
              <w:spacing w:before="80" w:after="80"/>
              <w:jc w:val="center"/>
              <w:rPr>
                <w:rFonts w:cs="Arial"/>
                <w:sz w:val="26"/>
                <w:szCs w:val="26"/>
              </w:rPr>
            </w:pPr>
            <w:r w:rsidRPr="001E3E53">
              <w:rPr>
                <w:rFonts w:cs="Arial"/>
                <w:sz w:val="26"/>
                <w:szCs w:val="26"/>
              </w:rPr>
              <w:t>34</w:t>
            </w:r>
            <w:r>
              <w:rPr>
                <w:rFonts w:cs="Arial"/>
                <w:sz w:val="26"/>
                <w:szCs w:val="26"/>
              </w:rPr>
              <w:t>.00</w:t>
            </w:r>
          </w:p>
        </w:tc>
        <w:tc>
          <w:tcPr>
            <w:tcW w:w="1176" w:type="dxa"/>
            <w:tcBorders>
              <w:top w:val="nil"/>
              <w:left w:val="nil"/>
              <w:bottom w:val="single" w:sz="4" w:space="0" w:color="auto"/>
              <w:right w:val="single" w:sz="4" w:space="0" w:color="auto"/>
            </w:tcBorders>
            <w:shd w:val="clear" w:color="auto" w:fill="auto"/>
            <w:noWrap/>
            <w:vAlign w:val="bottom"/>
          </w:tcPr>
          <w:p w14:paraId="6D2D378E" w14:textId="77777777" w:rsidR="00EA1428" w:rsidRPr="001E3E53" w:rsidRDefault="00EA1428" w:rsidP="00676A76">
            <w:pPr>
              <w:spacing w:before="80" w:after="80"/>
              <w:jc w:val="center"/>
              <w:rPr>
                <w:rFonts w:cs="Arial"/>
                <w:sz w:val="26"/>
                <w:szCs w:val="26"/>
              </w:rPr>
            </w:pPr>
            <w:r>
              <w:rPr>
                <w:rFonts w:cs="Arial"/>
                <w:sz w:val="26"/>
                <w:szCs w:val="26"/>
              </w:rPr>
              <w:t>-</w:t>
            </w:r>
          </w:p>
        </w:tc>
        <w:tc>
          <w:tcPr>
            <w:tcW w:w="1160" w:type="dxa"/>
            <w:tcBorders>
              <w:top w:val="nil"/>
              <w:left w:val="nil"/>
              <w:bottom w:val="single" w:sz="4" w:space="0" w:color="auto"/>
              <w:right w:val="single" w:sz="8" w:space="0" w:color="auto"/>
            </w:tcBorders>
            <w:shd w:val="clear" w:color="auto" w:fill="auto"/>
            <w:noWrap/>
            <w:vAlign w:val="bottom"/>
          </w:tcPr>
          <w:p w14:paraId="7AB93287" w14:textId="77777777" w:rsidR="00EA1428" w:rsidRPr="001E3E53" w:rsidRDefault="00EA1428" w:rsidP="00676A76">
            <w:pPr>
              <w:spacing w:before="80" w:after="80"/>
              <w:jc w:val="center"/>
              <w:rPr>
                <w:rFonts w:cs="Arial"/>
                <w:sz w:val="26"/>
                <w:szCs w:val="26"/>
              </w:rPr>
            </w:pPr>
            <w:r w:rsidRPr="001E3E53">
              <w:rPr>
                <w:rFonts w:cs="Arial"/>
                <w:sz w:val="26"/>
                <w:szCs w:val="26"/>
              </w:rPr>
              <w:t>96.67</w:t>
            </w:r>
          </w:p>
        </w:tc>
      </w:tr>
      <w:tr w:rsidR="00EA1428" w:rsidRPr="001E3E53" w14:paraId="31B53624" w14:textId="77777777">
        <w:trPr>
          <w:trHeight w:val="270"/>
          <w:jc w:val="center"/>
        </w:trPr>
        <w:tc>
          <w:tcPr>
            <w:tcW w:w="960" w:type="dxa"/>
            <w:vMerge/>
            <w:tcBorders>
              <w:top w:val="nil"/>
              <w:left w:val="single" w:sz="8" w:space="0" w:color="auto"/>
              <w:bottom w:val="single" w:sz="4" w:space="0" w:color="auto"/>
              <w:right w:val="nil"/>
            </w:tcBorders>
          </w:tcPr>
          <w:p w14:paraId="44A51D05" w14:textId="77777777" w:rsidR="00EA1428" w:rsidRPr="001E3E53" w:rsidRDefault="00EA1428" w:rsidP="00311E28">
            <w:pPr>
              <w:spacing w:before="80" w:after="80"/>
              <w:jc w:val="center"/>
              <w:rPr>
                <w:rFonts w:cs="Arial"/>
                <w:sz w:val="26"/>
                <w:szCs w:val="26"/>
              </w:rPr>
            </w:pPr>
          </w:p>
        </w:tc>
        <w:tc>
          <w:tcPr>
            <w:tcW w:w="3660" w:type="dxa"/>
            <w:vMerge/>
            <w:tcBorders>
              <w:top w:val="single" w:sz="8" w:space="0" w:color="auto"/>
              <w:left w:val="single" w:sz="8" w:space="0" w:color="auto"/>
              <w:bottom w:val="single" w:sz="8" w:space="0" w:color="000000"/>
              <w:right w:val="single" w:sz="4" w:space="0" w:color="auto"/>
            </w:tcBorders>
          </w:tcPr>
          <w:p w14:paraId="0D571133" w14:textId="77777777" w:rsidR="00EA1428" w:rsidRPr="001E3E53" w:rsidRDefault="00EA1428" w:rsidP="00311E28">
            <w:pPr>
              <w:spacing w:before="80" w:after="80"/>
              <w:jc w:val="both"/>
              <w:rPr>
                <w:rFonts w:cs="Arial"/>
                <w:sz w:val="26"/>
                <w:szCs w:val="26"/>
              </w:rPr>
            </w:pPr>
          </w:p>
        </w:tc>
        <w:tc>
          <w:tcPr>
            <w:tcW w:w="1180" w:type="dxa"/>
            <w:tcBorders>
              <w:top w:val="nil"/>
              <w:left w:val="nil"/>
              <w:bottom w:val="single" w:sz="8" w:space="0" w:color="auto"/>
              <w:right w:val="single" w:sz="4" w:space="0" w:color="auto"/>
            </w:tcBorders>
            <w:shd w:val="clear" w:color="auto" w:fill="auto"/>
            <w:noWrap/>
            <w:vAlign w:val="bottom"/>
          </w:tcPr>
          <w:p w14:paraId="603B96D6" w14:textId="77777777" w:rsidR="00EA1428" w:rsidRPr="001E3E53" w:rsidRDefault="00EA1428" w:rsidP="00311E28">
            <w:pPr>
              <w:spacing w:before="80" w:after="80"/>
              <w:rPr>
                <w:rFonts w:cs="Arial"/>
                <w:sz w:val="26"/>
                <w:szCs w:val="26"/>
              </w:rPr>
            </w:pPr>
            <w:r w:rsidRPr="001E3E53">
              <w:rPr>
                <w:rFonts w:cs="Arial"/>
                <w:sz w:val="26"/>
                <w:szCs w:val="26"/>
              </w:rPr>
              <w:t xml:space="preserve">Agree     </w:t>
            </w:r>
          </w:p>
        </w:tc>
        <w:tc>
          <w:tcPr>
            <w:tcW w:w="1002" w:type="dxa"/>
            <w:tcBorders>
              <w:top w:val="nil"/>
              <w:left w:val="nil"/>
              <w:bottom w:val="single" w:sz="8" w:space="0" w:color="auto"/>
              <w:right w:val="single" w:sz="4" w:space="0" w:color="auto"/>
            </w:tcBorders>
            <w:shd w:val="clear" w:color="auto" w:fill="auto"/>
            <w:noWrap/>
            <w:vAlign w:val="bottom"/>
          </w:tcPr>
          <w:p w14:paraId="69166A41" w14:textId="77777777" w:rsidR="00EA1428" w:rsidRPr="001E3E53" w:rsidRDefault="00EA1428" w:rsidP="00676A76">
            <w:pPr>
              <w:spacing w:before="80" w:after="80"/>
              <w:jc w:val="center"/>
              <w:rPr>
                <w:rFonts w:cs="Arial"/>
                <w:sz w:val="26"/>
                <w:szCs w:val="26"/>
              </w:rPr>
            </w:pPr>
            <w:r>
              <w:rPr>
                <w:rFonts w:cs="Arial"/>
                <w:sz w:val="26"/>
                <w:szCs w:val="26"/>
              </w:rPr>
              <w:t>-</w:t>
            </w:r>
          </w:p>
        </w:tc>
        <w:tc>
          <w:tcPr>
            <w:tcW w:w="1003" w:type="dxa"/>
            <w:tcBorders>
              <w:top w:val="nil"/>
              <w:left w:val="nil"/>
              <w:bottom w:val="single" w:sz="8" w:space="0" w:color="auto"/>
              <w:right w:val="single" w:sz="4" w:space="0" w:color="auto"/>
            </w:tcBorders>
            <w:shd w:val="clear" w:color="auto" w:fill="auto"/>
            <w:noWrap/>
            <w:vAlign w:val="bottom"/>
          </w:tcPr>
          <w:p w14:paraId="1BF729A4" w14:textId="77777777" w:rsidR="00EA1428" w:rsidRPr="001E3E53" w:rsidRDefault="00EA1428" w:rsidP="00676A76">
            <w:pPr>
              <w:spacing w:before="80" w:after="80"/>
              <w:jc w:val="center"/>
              <w:rPr>
                <w:rFonts w:cs="Arial"/>
                <w:sz w:val="26"/>
                <w:szCs w:val="26"/>
              </w:rPr>
            </w:pPr>
            <w:r>
              <w:rPr>
                <w:rFonts w:cs="Arial"/>
                <w:sz w:val="26"/>
                <w:szCs w:val="26"/>
              </w:rPr>
              <w:t>-</w:t>
            </w:r>
          </w:p>
        </w:tc>
        <w:tc>
          <w:tcPr>
            <w:tcW w:w="893" w:type="dxa"/>
            <w:tcBorders>
              <w:top w:val="nil"/>
              <w:left w:val="nil"/>
              <w:bottom w:val="single" w:sz="8" w:space="0" w:color="auto"/>
              <w:right w:val="single" w:sz="4" w:space="0" w:color="auto"/>
            </w:tcBorders>
            <w:shd w:val="clear" w:color="auto" w:fill="auto"/>
            <w:noWrap/>
            <w:vAlign w:val="bottom"/>
          </w:tcPr>
          <w:p w14:paraId="74052CE0" w14:textId="77777777" w:rsidR="00EA1428" w:rsidRPr="001E3E53" w:rsidRDefault="00EA1428" w:rsidP="00676A76">
            <w:pPr>
              <w:spacing w:before="80" w:after="80"/>
              <w:jc w:val="center"/>
              <w:rPr>
                <w:rFonts w:cs="Arial"/>
                <w:sz w:val="26"/>
                <w:szCs w:val="26"/>
              </w:rPr>
            </w:pPr>
            <w:r w:rsidRPr="001E3E53">
              <w:rPr>
                <w:rFonts w:cs="Arial"/>
                <w:sz w:val="26"/>
                <w:szCs w:val="26"/>
              </w:rPr>
              <w:t>89.33</w:t>
            </w:r>
          </w:p>
        </w:tc>
        <w:tc>
          <w:tcPr>
            <w:tcW w:w="751" w:type="dxa"/>
            <w:tcBorders>
              <w:top w:val="nil"/>
              <w:left w:val="nil"/>
              <w:bottom w:val="single" w:sz="8" w:space="0" w:color="auto"/>
              <w:right w:val="single" w:sz="4" w:space="0" w:color="auto"/>
            </w:tcBorders>
            <w:shd w:val="clear" w:color="auto" w:fill="auto"/>
            <w:noWrap/>
            <w:vAlign w:val="bottom"/>
          </w:tcPr>
          <w:p w14:paraId="05978557" w14:textId="77777777" w:rsidR="00EA1428" w:rsidRPr="001E3E53" w:rsidRDefault="00EA1428" w:rsidP="00676A76">
            <w:pPr>
              <w:spacing w:before="80" w:after="80"/>
              <w:jc w:val="center"/>
              <w:rPr>
                <w:rFonts w:cs="Arial"/>
                <w:sz w:val="26"/>
                <w:szCs w:val="26"/>
              </w:rPr>
            </w:pPr>
            <w:r w:rsidRPr="001E3E53">
              <w:rPr>
                <w:rFonts w:cs="Arial"/>
                <w:sz w:val="26"/>
                <w:szCs w:val="26"/>
              </w:rPr>
              <w:t>5.33</w:t>
            </w:r>
          </w:p>
        </w:tc>
        <w:tc>
          <w:tcPr>
            <w:tcW w:w="1176" w:type="dxa"/>
            <w:tcBorders>
              <w:top w:val="nil"/>
              <w:left w:val="nil"/>
              <w:bottom w:val="single" w:sz="8" w:space="0" w:color="auto"/>
              <w:right w:val="single" w:sz="4" w:space="0" w:color="auto"/>
            </w:tcBorders>
            <w:shd w:val="clear" w:color="auto" w:fill="auto"/>
            <w:noWrap/>
            <w:vAlign w:val="bottom"/>
          </w:tcPr>
          <w:p w14:paraId="20E306BE" w14:textId="77777777" w:rsidR="00EA1428" w:rsidRPr="001E3E53" w:rsidRDefault="00EA1428" w:rsidP="00676A76">
            <w:pPr>
              <w:spacing w:before="80" w:after="80"/>
              <w:jc w:val="center"/>
              <w:rPr>
                <w:rFonts w:cs="Arial"/>
                <w:sz w:val="26"/>
                <w:szCs w:val="26"/>
              </w:rPr>
            </w:pPr>
            <w:r w:rsidRPr="001E3E53">
              <w:rPr>
                <w:rFonts w:cs="Arial"/>
                <w:sz w:val="26"/>
                <w:szCs w:val="26"/>
              </w:rPr>
              <w:t>54</w:t>
            </w:r>
            <w:r>
              <w:rPr>
                <w:rFonts w:cs="Arial"/>
                <w:sz w:val="26"/>
                <w:szCs w:val="26"/>
              </w:rPr>
              <w:t>.00</w:t>
            </w:r>
          </w:p>
        </w:tc>
        <w:tc>
          <w:tcPr>
            <w:tcW w:w="1176" w:type="dxa"/>
            <w:tcBorders>
              <w:top w:val="nil"/>
              <w:left w:val="nil"/>
              <w:bottom w:val="single" w:sz="8" w:space="0" w:color="auto"/>
              <w:right w:val="single" w:sz="4" w:space="0" w:color="auto"/>
            </w:tcBorders>
            <w:shd w:val="clear" w:color="auto" w:fill="auto"/>
            <w:noWrap/>
            <w:vAlign w:val="bottom"/>
          </w:tcPr>
          <w:p w14:paraId="408659FA" w14:textId="77777777" w:rsidR="00EA1428" w:rsidRPr="001E3E53" w:rsidRDefault="00EA1428" w:rsidP="00676A76">
            <w:pPr>
              <w:spacing w:before="80" w:after="80"/>
              <w:jc w:val="center"/>
              <w:rPr>
                <w:rFonts w:cs="Arial"/>
                <w:sz w:val="26"/>
                <w:szCs w:val="26"/>
              </w:rPr>
            </w:pPr>
            <w:r>
              <w:rPr>
                <w:rFonts w:cs="Arial"/>
                <w:sz w:val="26"/>
                <w:szCs w:val="26"/>
              </w:rPr>
              <w:t>-</w:t>
            </w:r>
          </w:p>
        </w:tc>
        <w:tc>
          <w:tcPr>
            <w:tcW w:w="1160" w:type="dxa"/>
            <w:tcBorders>
              <w:top w:val="nil"/>
              <w:left w:val="nil"/>
              <w:bottom w:val="single" w:sz="8" w:space="0" w:color="auto"/>
              <w:right w:val="single" w:sz="8" w:space="0" w:color="auto"/>
            </w:tcBorders>
            <w:shd w:val="clear" w:color="auto" w:fill="auto"/>
            <w:noWrap/>
            <w:vAlign w:val="bottom"/>
          </w:tcPr>
          <w:p w14:paraId="7D369313" w14:textId="77777777" w:rsidR="00EA1428" w:rsidRPr="001E3E53" w:rsidRDefault="00EA1428" w:rsidP="00676A76">
            <w:pPr>
              <w:spacing w:before="80" w:after="80"/>
              <w:jc w:val="center"/>
              <w:rPr>
                <w:rFonts w:cs="Arial"/>
                <w:sz w:val="26"/>
                <w:szCs w:val="26"/>
              </w:rPr>
            </w:pPr>
            <w:r w:rsidRPr="001E3E53">
              <w:rPr>
                <w:rFonts w:cs="Arial"/>
                <w:sz w:val="26"/>
                <w:szCs w:val="26"/>
              </w:rPr>
              <w:t>2.67</w:t>
            </w:r>
          </w:p>
        </w:tc>
      </w:tr>
      <w:tr w:rsidR="00EA1428" w:rsidRPr="001E3E53" w14:paraId="327D9B38" w14:textId="77777777">
        <w:trPr>
          <w:trHeight w:val="270"/>
          <w:jc w:val="center"/>
        </w:trPr>
        <w:tc>
          <w:tcPr>
            <w:tcW w:w="960" w:type="dxa"/>
            <w:vMerge w:val="restart"/>
            <w:tcBorders>
              <w:top w:val="nil"/>
              <w:left w:val="single" w:sz="8" w:space="0" w:color="auto"/>
              <w:bottom w:val="single" w:sz="4" w:space="0" w:color="000000"/>
              <w:right w:val="nil"/>
            </w:tcBorders>
            <w:shd w:val="clear" w:color="auto" w:fill="auto"/>
            <w:noWrap/>
          </w:tcPr>
          <w:p w14:paraId="0FEACED5" w14:textId="77777777" w:rsidR="00EA1428" w:rsidRPr="001E3E53" w:rsidRDefault="00EA1428" w:rsidP="00311E28">
            <w:pPr>
              <w:spacing w:before="80" w:after="80"/>
              <w:jc w:val="center"/>
              <w:rPr>
                <w:rFonts w:cs="Arial"/>
                <w:sz w:val="26"/>
                <w:szCs w:val="26"/>
              </w:rPr>
            </w:pPr>
            <w:r w:rsidRPr="001E3E53">
              <w:rPr>
                <w:rFonts w:cs="Arial"/>
                <w:sz w:val="26"/>
                <w:szCs w:val="26"/>
              </w:rPr>
              <w:t>2</w:t>
            </w:r>
          </w:p>
        </w:tc>
        <w:tc>
          <w:tcPr>
            <w:tcW w:w="3660" w:type="dxa"/>
            <w:vMerge w:val="restart"/>
            <w:tcBorders>
              <w:top w:val="single" w:sz="8" w:space="0" w:color="auto"/>
              <w:left w:val="single" w:sz="8" w:space="0" w:color="auto"/>
              <w:bottom w:val="single" w:sz="8" w:space="0" w:color="000000"/>
              <w:right w:val="single" w:sz="4" w:space="0" w:color="000000"/>
            </w:tcBorders>
            <w:shd w:val="clear" w:color="auto" w:fill="auto"/>
            <w:noWrap/>
          </w:tcPr>
          <w:p w14:paraId="3E0D8D5B" w14:textId="77777777" w:rsidR="00EA1428" w:rsidRPr="001E3E53" w:rsidRDefault="00EA1428" w:rsidP="00311E28">
            <w:pPr>
              <w:spacing w:before="80" w:after="80"/>
              <w:jc w:val="both"/>
              <w:rPr>
                <w:rFonts w:cs="Arial"/>
                <w:sz w:val="26"/>
                <w:szCs w:val="26"/>
              </w:rPr>
            </w:pPr>
            <w:r w:rsidRPr="001E3E53">
              <w:rPr>
                <w:rFonts w:cs="Arial"/>
                <w:sz w:val="26"/>
                <w:szCs w:val="26"/>
              </w:rPr>
              <w:t>Division fall problem</w:t>
            </w:r>
          </w:p>
        </w:tc>
        <w:tc>
          <w:tcPr>
            <w:tcW w:w="1180" w:type="dxa"/>
            <w:tcBorders>
              <w:top w:val="nil"/>
              <w:left w:val="nil"/>
              <w:bottom w:val="single" w:sz="4" w:space="0" w:color="auto"/>
              <w:right w:val="single" w:sz="4" w:space="0" w:color="auto"/>
            </w:tcBorders>
            <w:shd w:val="clear" w:color="auto" w:fill="auto"/>
            <w:noWrap/>
            <w:vAlign w:val="bottom"/>
          </w:tcPr>
          <w:p w14:paraId="28F4BCF1" w14:textId="77777777" w:rsidR="00EA1428" w:rsidRPr="001E3E53" w:rsidRDefault="00EA1428" w:rsidP="00311E28">
            <w:pPr>
              <w:spacing w:before="80" w:after="80"/>
              <w:rPr>
                <w:rFonts w:cs="Arial"/>
                <w:sz w:val="26"/>
                <w:szCs w:val="26"/>
              </w:rPr>
            </w:pPr>
            <w:r w:rsidRPr="001E3E53">
              <w:rPr>
                <w:rFonts w:cs="Arial"/>
                <w:sz w:val="26"/>
                <w:szCs w:val="26"/>
              </w:rPr>
              <w:t>Disagree</w:t>
            </w:r>
          </w:p>
        </w:tc>
        <w:tc>
          <w:tcPr>
            <w:tcW w:w="1002" w:type="dxa"/>
            <w:tcBorders>
              <w:top w:val="nil"/>
              <w:left w:val="nil"/>
              <w:bottom w:val="single" w:sz="4" w:space="0" w:color="auto"/>
              <w:right w:val="single" w:sz="4" w:space="0" w:color="auto"/>
            </w:tcBorders>
            <w:shd w:val="clear" w:color="auto" w:fill="auto"/>
            <w:noWrap/>
            <w:vAlign w:val="bottom"/>
          </w:tcPr>
          <w:p w14:paraId="50013E12" w14:textId="77777777" w:rsidR="00EA1428" w:rsidRPr="001E3E53" w:rsidRDefault="00EA1428" w:rsidP="00676A76">
            <w:pPr>
              <w:spacing w:before="80" w:after="80"/>
              <w:jc w:val="center"/>
              <w:rPr>
                <w:rFonts w:cs="Arial"/>
                <w:sz w:val="26"/>
                <w:szCs w:val="26"/>
              </w:rPr>
            </w:pPr>
            <w:r w:rsidRPr="001E3E53">
              <w:rPr>
                <w:rFonts w:cs="Arial"/>
                <w:sz w:val="26"/>
                <w:szCs w:val="26"/>
              </w:rPr>
              <w:t>83.33</w:t>
            </w:r>
          </w:p>
        </w:tc>
        <w:tc>
          <w:tcPr>
            <w:tcW w:w="1003" w:type="dxa"/>
            <w:tcBorders>
              <w:top w:val="nil"/>
              <w:left w:val="nil"/>
              <w:bottom w:val="single" w:sz="4" w:space="0" w:color="auto"/>
              <w:right w:val="single" w:sz="4" w:space="0" w:color="auto"/>
            </w:tcBorders>
            <w:shd w:val="clear" w:color="auto" w:fill="auto"/>
            <w:noWrap/>
            <w:vAlign w:val="bottom"/>
          </w:tcPr>
          <w:p w14:paraId="5AB70E2E" w14:textId="77777777" w:rsidR="00EA1428" w:rsidRPr="001E3E53" w:rsidRDefault="00EA1428" w:rsidP="00676A76">
            <w:pPr>
              <w:spacing w:before="80" w:after="80"/>
              <w:jc w:val="center"/>
              <w:rPr>
                <w:rFonts w:cs="Arial"/>
                <w:sz w:val="26"/>
                <w:szCs w:val="26"/>
              </w:rPr>
            </w:pPr>
            <w:r w:rsidRPr="001E3E53">
              <w:rPr>
                <w:rFonts w:cs="Arial"/>
                <w:sz w:val="26"/>
                <w:szCs w:val="26"/>
              </w:rPr>
              <w:t>2.67</w:t>
            </w:r>
          </w:p>
        </w:tc>
        <w:tc>
          <w:tcPr>
            <w:tcW w:w="893" w:type="dxa"/>
            <w:tcBorders>
              <w:top w:val="nil"/>
              <w:left w:val="nil"/>
              <w:bottom w:val="single" w:sz="4" w:space="0" w:color="auto"/>
              <w:right w:val="single" w:sz="4" w:space="0" w:color="auto"/>
            </w:tcBorders>
            <w:shd w:val="clear" w:color="auto" w:fill="auto"/>
            <w:noWrap/>
            <w:vAlign w:val="bottom"/>
          </w:tcPr>
          <w:p w14:paraId="3BA7EC27" w14:textId="77777777" w:rsidR="00EA1428" w:rsidRPr="001E3E53" w:rsidRDefault="00EA1428" w:rsidP="00676A76">
            <w:pPr>
              <w:spacing w:before="80" w:after="80"/>
              <w:jc w:val="center"/>
              <w:rPr>
                <w:rFonts w:cs="Arial"/>
                <w:sz w:val="26"/>
                <w:szCs w:val="26"/>
              </w:rPr>
            </w:pPr>
            <w:r w:rsidRPr="001E3E53">
              <w:rPr>
                <w:rFonts w:cs="Arial"/>
                <w:sz w:val="26"/>
                <w:szCs w:val="26"/>
              </w:rPr>
              <w:t>12.67</w:t>
            </w:r>
          </w:p>
        </w:tc>
        <w:tc>
          <w:tcPr>
            <w:tcW w:w="751" w:type="dxa"/>
            <w:tcBorders>
              <w:top w:val="nil"/>
              <w:left w:val="nil"/>
              <w:bottom w:val="single" w:sz="4" w:space="0" w:color="auto"/>
              <w:right w:val="single" w:sz="4" w:space="0" w:color="auto"/>
            </w:tcBorders>
            <w:shd w:val="clear" w:color="auto" w:fill="auto"/>
            <w:noWrap/>
            <w:vAlign w:val="bottom"/>
          </w:tcPr>
          <w:p w14:paraId="341B6E28" w14:textId="77777777" w:rsidR="00EA1428" w:rsidRPr="001E3E53" w:rsidRDefault="00EA1428" w:rsidP="00676A76">
            <w:pPr>
              <w:spacing w:before="80" w:after="80"/>
              <w:jc w:val="center"/>
              <w:rPr>
                <w:rFonts w:cs="Arial"/>
                <w:sz w:val="26"/>
                <w:szCs w:val="26"/>
              </w:rPr>
            </w:pPr>
            <w:r>
              <w:rPr>
                <w:rFonts w:cs="Arial"/>
                <w:sz w:val="26"/>
                <w:szCs w:val="26"/>
              </w:rPr>
              <w:t>-</w:t>
            </w:r>
          </w:p>
        </w:tc>
        <w:tc>
          <w:tcPr>
            <w:tcW w:w="1176" w:type="dxa"/>
            <w:tcBorders>
              <w:top w:val="nil"/>
              <w:left w:val="nil"/>
              <w:bottom w:val="single" w:sz="4" w:space="0" w:color="auto"/>
              <w:right w:val="single" w:sz="4" w:space="0" w:color="auto"/>
            </w:tcBorders>
            <w:shd w:val="clear" w:color="auto" w:fill="auto"/>
            <w:noWrap/>
            <w:vAlign w:val="bottom"/>
          </w:tcPr>
          <w:p w14:paraId="1B5DD424" w14:textId="77777777" w:rsidR="00EA1428" w:rsidRPr="001E3E53" w:rsidRDefault="00EA1428" w:rsidP="00676A76">
            <w:pPr>
              <w:spacing w:before="80" w:after="80"/>
              <w:jc w:val="center"/>
              <w:rPr>
                <w:rFonts w:cs="Arial"/>
                <w:sz w:val="26"/>
                <w:szCs w:val="26"/>
              </w:rPr>
            </w:pPr>
            <w:r>
              <w:rPr>
                <w:rFonts w:cs="Arial"/>
                <w:sz w:val="26"/>
                <w:szCs w:val="26"/>
              </w:rPr>
              <w:t>-</w:t>
            </w:r>
          </w:p>
        </w:tc>
        <w:tc>
          <w:tcPr>
            <w:tcW w:w="1176" w:type="dxa"/>
            <w:tcBorders>
              <w:top w:val="nil"/>
              <w:left w:val="nil"/>
              <w:bottom w:val="single" w:sz="4" w:space="0" w:color="auto"/>
              <w:right w:val="single" w:sz="4" w:space="0" w:color="auto"/>
            </w:tcBorders>
            <w:shd w:val="clear" w:color="auto" w:fill="auto"/>
            <w:noWrap/>
            <w:vAlign w:val="bottom"/>
          </w:tcPr>
          <w:p w14:paraId="79A03A39" w14:textId="77777777" w:rsidR="00EA1428" w:rsidRPr="001E3E53" w:rsidRDefault="00EA1428" w:rsidP="00676A76">
            <w:pPr>
              <w:spacing w:before="80" w:after="80"/>
              <w:jc w:val="center"/>
              <w:rPr>
                <w:rFonts w:cs="Arial"/>
                <w:sz w:val="26"/>
                <w:szCs w:val="26"/>
              </w:rPr>
            </w:pPr>
            <w:r>
              <w:rPr>
                <w:rFonts w:cs="Arial"/>
                <w:sz w:val="26"/>
                <w:szCs w:val="26"/>
              </w:rPr>
              <w:t>-</w:t>
            </w:r>
          </w:p>
        </w:tc>
        <w:tc>
          <w:tcPr>
            <w:tcW w:w="1160" w:type="dxa"/>
            <w:tcBorders>
              <w:top w:val="nil"/>
              <w:left w:val="nil"/>
              <w:bottom w:val="single" w:sz="4" w:space="0" w:color="auto"/>
              <w:right w:val="single" w:sz="8" w:space="0" w:color="auto"/>
            </w:tcBorders>
            <w:shd w:val="clear" w:color="auto" w:fill="auto"/>
            <w:noWrap/>
            <w:vAlign w:val="bottom"/>
          </w:tcPr>
          <w:p w14:paraId="12E6920C" w14:textId="77777777" w:rsidR="00EA1428" w:rsidRPr="001E3E53" w:rsidRDefault="00EA1428" w:rsidP="00676A76">
            <w:pPr>
              <w:spacing w:before="80" w:after="80"/>
              <w:jc w:val="center"/>
              <w:rPr>
                <w:rFonts w:cs="Arial"/>
                <w:sz w:val="26"/>
                <w:szCs w:val="26"/>
              </w:rPr>
            </w:pPr>
            <w:r>
              <w:rPr>
                <w:rFonts w:cs="Arial"/>
                <w:sz w:val="26"/>
                <w:szCs w:val="26"/>
              </w:rPr>
              <w:t>-</w:t>
            </w:r>
          </w:p>
        </w:tc>
      </w:tr>
      <w:tr w:rsidR="00EA1428" w:rsidRPr="001E3E53" w14:paraId="0E75CA42" w14:textId="77777777">
        <w:trPr>
          <w:trHeight w:val="270"/>
          <w:jc w:val="center"/>
        </w:trPr>
        <w:tc>
          <w:tcPr>
            <w:tcW w:w="960" w:type="dxa"/>
            <w:vMerge/>
            <w:tcBorders>
              <w:top w:val="nil"/>
              <w:left w:val="single" w:sz="8" w:space="0" w:color="auto"/>
              <w:bottom w:val="single" w:sz="4" w:space="0" w:color="000000"/>
              <w:right w:val="nil"/>
            </w:tcBorders>
          </w:tcPr>
          <w:p w14:paraId="17B88A6A" w14:textId="77777777" w:rsidR="00EA1428" w:rsidRPr="001E3E53" w:rsidRDefault="00EA1428" w:rsidP="00311E28">
            <w:pPr>
              <w:spacing w:before="80" w:after="80"/>
              <w:jc w:val="center"/>
              <w:rPr>
                <w:rFonts w:cs="Arial"/>
                <w:sz w:val="26"/>
                <w:szCs w:val="26"/>
              </w:rPr>
            </w:pPr>
          </w:p>
        </w:tc>
        <w:tc>
          <w:tcPr>
            <w:tcW w:w="3660" w:type="dxa"/>
            <w:vMerge/>
            <w:tcBorders>
              <w:top w:val="single" w:sz="8" w:space="0" w:color="auto"/>
              <w:left w:val="single" w:sz="8" w:space="0" w:color="auto"/>
              <w:bottom w:val="single" w:sz="8" w:space="0" w:color="000000"/>
              <w:right w:val="single" w:sz="4" w:space="0" w:color="000000"/>
            </w:tcBorders>
          </w:tcPr>
          <w:p w14:paraId="1DA2BA89" w14:textId="77777777" w:rsidR="00EA1428" w:rsidRPr="001E3E53" w:rsidRDefault="00EA1428" w:rsidP="00311E28">
            <w:pPr>
              <w:spacing w:before="80" w:after="80"/>
              <w:jc w:val="both"/>
              <w:rPr>
                <w:rFonts w:cs="Arial"/>
                <w:sz w:val="26"/>
                <w:szCs w:val="26"/>
              </w:rPr>
            </w:pPr>
          </w:p>
        </w:tc>
        <w:tc>
          <w:tcPr>
            <w:tcW w:w="1180" w:type="dxa"/>
            <w:tcBorders>
              <w:top w:val="nil"/>
              <w:left w:val="nil"/>
              <w:bottom w:val="single" w:sz="8" w:space="0" w:color="auto"/>
              <w:right w:val="single" w:sz="4" w:space="0" w:color="auto"/>
            </w:tcBorders>
            <w:shd w:val="clear" w:color="auto" w:fill="auto"/>
            <w:noWrap/>
            <w:vAlign w:val="bottom"/>
          </w:tcPr>
          <w:p w14:paraId="06DACBD3" w14:textId="77777777" w:rsidR="00EA1428" w:rsidRPr="001E3E53" w:rsidRDefault="00EA1428" w:rsidP="00311E28">
            <w:pPr>
              <w:spacing w:before="80" w:after="80"/>
              <w:rPr>
                <w:rFonts w:cs="Arial"/>
                <w:sz w:val="26"/>
                <w:szCs w:val="26"/>
              </w:rPr>
            </w:pPr>
            <w:r w:rsidRPr="001E3E53">
              <w:rPr>
                <w:rFonts w:cs="Arial"/>
                <w:sz w:val="26"/>
                <w:szCs w:val="26"/>
              </w:rPr>
              <w:t xml:space="preserve">Agree     </w:t>
            </w:r>
          </w:p>
        </w:tc>
        <w:tc>
          <w:tcPr>
            <w:tcW w:w="1002" w:type="dxa"/>
            <w:tcBorders>
              <w:top w:val="nil"/>
              <w:left w:val="nil"/>
              <w:bottom w:val="single" w:sz="8" w:space="0" w:color="auto"/>
              <w:right w:val="single" w:sz="4" w:space="0" w:color="auto"/>
            </w:tcBorders>
            <w:shd w:val="clear" w:color="auto" w:fill="auto"/>
            <w:noWrap/>
            <w:vAlign w:val="bottom"/>
          </w:tcPr>
          <w:p w14:paraId="12CA1E05" w14:textId="77777777" w:rsidR="00EA1428" w:rsidRPr="001E3E53" w:rsidRDefault="00EA1428" w:rsidP="00676A76">
            <w:pPr>
              <w:spacing w:before="80" w:after="80"/>
              <w:jc w:val="center"/>
              <w:rPr>
                <w:rFonts w:cs="Arial"/>
                <w:sz w:val="26"/>
                <w:szCs w:val="26"/>
              </w:rPr>
            </w:pPr>
            <w:r w:rsidRPr="001E3E53">
              <w:rPr>
                <w:rFonts w:cs="Arial"/>
                <w:sz w:val="26"/>
                <w:szCs w:val="26"/>
              </w:rPr>
              <w:t>10</w:t>
            </w:r>
            <w:r>
              <w:rPr>
                <w:rFonts w:cs="Arial"/>
                <w:sz w:val="26"/>
                <w:szCs w:val="26"/>
              </w:rPr>
              <w:t>.00</w:t>
            </w:r>
          </w:p>
        </w:tc>
        <w:tc>
          <w:tcPr>
            <w:tcW w:w="1003" w:type="dxa"/>
            <w:tcBorders>
              <w:top w:val="nil"/>
              <w:left w:val="nil"/>
              <w:bottom w:val="single" w:sz="8" w:space="0" w:color="auto"/>
              <w:right w:val="single" w:sz="4" w:space="0" w:color="auto"/>
            </w:tcBorders>
            <w:shd w:val="clear" w:color="auto" w:fill="auto"/>
            <w:noWrap/>
            <w:vAlign w:val="bottom"/>
          </w:tcPr>
          <w:p w14:paraId="6EEE5A6A" w14:textId="77777777" w:rsidR="00EA1428" w:rsidRPr="001E3E53" w:rsidRDefault="00EA1428" w:rsidP="00676A76">
            <w:pPr>
              <w:spacing w:before="80" w:after="80"/>
              <w:jc w:val="center"/>
              <w:rPr>
                <w:rFonts w:cs="Arial"/>
                <w:sz w:val="26"/>
                <w:szCs w:val="26"/>
              </w:rPr>
            </w:pPr>
            <w:r w:rsidRPr="001E3E53">
              <w:rPr>
                <w:rFonts w:cs="Arial"/>
                <w:sz w:val="26"/>
                <w:szCs w:val="26"/>
              </w:rPr>
              <w:t>94.67</w:t>
            </w:r>
          </w:p>
        </w:tc>
        <w:tc>
          <w:tcPr>
            <w:tcW w:w="893" w:type="dxa"/>
            <w:tcBorders>
              <w:top w:val="nil"/>
              <w:left w:val="nil"/>
              <w:bottom w:val="single" w:sz="8" w:space="0" w:color="auto"/>
              <w:right w:val="single" w:sz="4" w:space="0" w:color="auto"/>
            </w:tcBorders>
            <w:shd w:val="clear" w:color="auto" w:fill="auto"/>
            <w:noWrap/>
            <w:vAlign w:val="bottom"/>
          </w:tcPr>
          <w:p w14:paraId="490F81FA" w14:textId="77777777" w:rsidR="00EA1428" w:rsidRPr="001E3E53" w:rsidRDefault="00EA1428" w:rsidP="00676A76">
            <w:pPr>
              <w:spacing w:before="80" w:after="80"/>
              <w:jc w:val="center"/>
              <w:rPr>
                <w:rFonts w:cs="Arial"/>
                <w:sz w:val="26"/>
                <w:szCs w:val="26"/>
              </w:rPr>
            </w:pPr>
            <w:r w:rsidRPr="001E3E53">
              <w:rPr>
                <w:rFonts w:cs="Arial"/>
                <w:sz w:val="26"/>
                <w:szCs w:val="26"/>
              </w:rPr>
              <w:t>83.33</w:t>
            </w:r>
          </w:p>
        </w:tc>
        <w:tc>
          <w:tcPr>
            <w:tcW w:w="751" w:type="dxa"/>
            <w:tcBorders>
              <w:top w:val="nil"/>
              <w:left w:val="nil"/>
              <w:bottom w:val="single" w:sz="8" w:space="0" w:color="auto"/>
              <w:right w:val="single" w:sz="4" w:space="0" w:color="auto"/>
            </w:tcBorders>
            <w:shd w:val="clear" w:color="auto" w:fill="auto"/>
            <w:noWrap/>
            <w:vAlign w:val="bottom"/>
          </w:tcPr>
          <w:p w14:paraId="72FA3C31" w14:textId="77777777" w:rsidR="00EA1428" w:rsidRPr="001E3E53" w:rsidRDefault="00EA1428" w:rsidP="00676A76">
            <w:pPr>
              <w:spacing w:before="80" w:after="80"/>
              <w:jc w:val="center"/>
              <w:rPr>
                <w:rFonts w:cs="Arial"/>
                <w:sz w:val="26"/>
                <w:szCs w:val="26"/>
              </w:rPr>
            </w:pPr>
            <w:r>
              <w:rPr>
                <w:rFonts w:cs="Arial"/>
                <w:sz w:val="26"/>
                <w:szCs w:val="26"/>
              </w:rPr>
              <w:t>-</w:t>
            </w:r>
          </w:p>
        </w:tc>
        <w:tc>
          <w:tcPr>
            <w:tcW w:w="1176" w:type="dxa"/>
            <w:tcBorders>
              <w:top w:val="nil"/>
              <w:left w:val="nil"/>
              <w:bottom w:val="single" w:sz="8" w:space="0" w:color="auto"/>
              <w:right w:val="single" w:sz="4" w:space="0" w:color="auto"/>
            </w:tcBorders>
            <w:shd w:val="clear" w:color="auto" w:fill="auto"/>
            <w:noWrap/>
            <w:vAlign w:val="bottom"/>
          </w:tcPr>
          <w:p w14:paraId="04E424FB" w14:textId="77777777" w:rsidR="00EA1428" w:rsidRPr="001E3E53" w:rsidRDefault="00EA1428" w:rsidP="00676A76">
            <w:pPr>
              <w:spacing w:before="80" w:after="80"/>
              <w:jc w:val="center"/>
              <w:rPr>
                <w:rFonts w:cs="Arial"/>
                <w:sz w:val="26"/>
                <w:szCs w:val="26"/>
              </w:rPr>
            </w:pPr>
            <w:r>
              <w:rPr>
                <w:rFonts w:cs="Arial"/>
                <w:sz w:val="26"/>
                <w:szCs w:val="26"/>
              </w:rPr>
              <w:t>-</w:t>
            </w:r>
          </w:p>
        </w:tc>
        <w:tc>
          <w:tcPr>
            <w:tcW w:w="1176" w:type="dxa"/>
            <w:tcBorders>
              <w:top w:val="nil"/>
              <w:left w:val="nil"/>
              <w:bottom w:val="single" w:sz="8" w:space="0" w:color="auto"/>
              <w:right w:val="single" w:sz="4" w:space="0" w:color="auto"/>
            </w:tcBorders>
            <w:shd w:val="clear" w:color="auto" w:fill="auto"/>
            <w:noWrap/>
            <w:vAlign w:val="bottom"/>
          </w:tcPr>
          <w:p w14:paraId="3F6B6A5B" w14:textId="77777777" w:rsidR="00EA1428" w:rsidRPr="001E3E53" w:rsidRDefault="00EA1428" w:rsidP="00676A76">
            <w:pPr>
              <w:spacing w:before="80" w:after="80"/>
              <w:jc w:val="center"/>
              <w:rPr>
                <w:rFonts w:cs="Arial"/>
                <w:sz w:val="26"/>
                <w:szCs w:val="26"/>
              </w:rPr>
            </w:pPr>
            <w:r>
              <w:rPr>
                <w:rFonts w:cs="Arial"/>
                <w:sz w:val="26"/>
                <w:szCs w:val="26"/>
              </w:rPr>
              <w:t>-</w:t>
            </w:r>
          </w:p>
        </w:tc>
        <w:tc>
          <w:tcPr>
            <w:tcW w:w="1160" w:type="dxa"/>
            <w:tcBorders>
              <w:top w:val="nil"/>
              <w:left w:val="nil"/>
              <w:bottom w:val="single" w:sz="8" w:space="0" w:color="auto"/>
              <w:right w:val="single" w:sz="8" w:space="0" w:color="auto"/>
            </w:tcBorders>
            <w:shd w:val="clear" w:color="auto" w:fill="auto"/>
            <w:noWrap/>
            <w:vAlign w:val="bottom"/>
          </w:tcPr>
          <w:p w14:paraId="16DBEF3E" w14:textId="77777777" w:rsidR="00EA1428" w:rsidRPr="001E3E53" w:rsidRDefault="00EA1428" w:rsidP="00676A76">
            <w:pPr>
              <w:spacing w:before="80" w:after="80"/>
              <w:jc w:val="center"/>
              <w:rPr>
                <w:rFonts w:cs="Arial"/>
                <w:sz w:val="26"/>
                <w:szCs w:val="26"/>
              </w:rPr>
            </w:pPr>
            <w:r>
              <w:rPr>
                <w:rFonts w:cs="Arial"/>
                <w:sz w:val="26"/>
                <w:szCs w:val="26"/>
              </w:rPr>
              <w:t>-</w:t>
            </w:r>
          </w:p>
        </w:tc>
      </w:tr>
      <w:tr w:rsidR="00EA1428" w:rsidRPr="001E3E53" w14:paraId="25C92DFC" w14:textId="77777777">
        <w:trPr>
          <w:trHeight w:val="270"/>
          <w:jc w:val="center"/>
        </w:trPr>
        <w:tc>
          <w:tcPr>
            <w:tcW w:w="960" w:type="dxa"/>
            <w:vMerge w:val="restart"/>
            <w:tcBorders>
              <w:top w:val="nil"/>
              <w:left w:val="single" w:sz="8" w:space="0" w:color="auto"/>
              <w:bottom w:val="single" w:sz="4" w:space="0" w:color="auto"/>
              <w:right w:val="nil"/>
            </w:tcBorders>
            <w:shd w:val="clear" w:color="auto" w:fill="auto"/>
            <w:noWrap/>
          </w:tcPr>
          <w:p w14:paraId="57DD0A4F" w14:textId="77777777" w:rsidR="00EA1428" w:rsidRPr="001E3E53" w:rsidRDefault="00EA1428" w:rsidP="00311E28">
            <w:pPr>
              <w:spacing w:before="80" w:after="80"/>
              <w:jc w:val="center"/>
              <w:rPr>
                <w:rFonts w:cs="Arial"/>
                <w:sz w:val="26"/>
                <w:szCs w:val="26"/>
              </w:rPr>
            </w:pPr>
            <w:r w:rsidRPr="001E3E53">
              <w:rPr>
                <w:rFonts w:cs="Arial"/>
                <w:sz w:val="26"/>
                <w:szCs w:val="26"/>
              </w:rPr>
              <w:t>3</w:t>
            </w:r>
          </w:p>
        </w:tc>
        <w:tc>
          <w:tcPr>
            <w:tcW w:w="3660" w:type="dxa"/>
            <w:vMerge w:val="restart"/>
            <w:tcBorders>
              <w:top w:val="single" w:sz="8" w:space="0" w:color="auto"/>
              <w:left w:val="single" w:sz="8" w:space="0" w:color="auto"/>
              <w:bottom w:val="single" w:sz="8" w:space="0" w:color="000000"/>
              <w:right w:val="single" w:sz="4" w:space="0" w:color="000000"/>
            </w:tcBorders>
            <w:shd w:val="clear" w:color="auto" w:fill="auto"/>
            <w:noWrap/>
          </w:tcPr>
          <w:p w14:paraId="55E16BB7" w14:textId="77777777" w:rsidR="00EA1428" w:rsidRPr="001E3E53" w:rsidRDefault="00EA1428" w:rsidP="00311E28">
            <w:pPr>
              <w:spacing w:before="80" w:after="80"/>
              <w:jc w:val="both"/>
              <w:rPr>
                <w:rFonts w:cs="Arial"/>
                <w:sz w:val="26"/>
                <w:szCs w:val="26"/>
              </w:rPr>
            </w:pPr>
            <w:r w:rsidRPr="001E3E53">
              <w:rPr>
                <w:rFonts w:cs="Arial"/>
                <w:sz w:val="26"/>
                <w:szCs w:val="26"/>
              </w:rPr>
              <w:t>Dissatisfaction with authority’s order</w:t>
            </w:r>
          </w:p>
        </w:tc>
        <w:tc>
          <w:tcPr>
            <w:tcW w:w="1180" w:type="dxa"/>
            <w:tcBorders>
              <w:top w:val="nil"/>
              <w:left w:val="nil"/>
              <w:bottom w:val="single" w:sz="4" w:space="0" w:color="auto"/>
              <w:right w:val="single" w:sz="4" w:space="0" w:color="auto"/>
            </w:tcBorders>
            <w:shd w:val="clear" w:color="auto" w:fill="auto"/>
            <w:noWrap/>
            <w:vAlign w:val="bottom"/>
          </w:tcPr>
          <w:p w14:paraId="43EE1E5A" w14:textId="77777777" w:rsidR="00EA1428" w:rsidRPr="001E3E53" w:rsidRDefault="00EA1428" w:rsidP="00311E28">
            <w:pPr>
              <w:spacing w:before="80" w:after="80"/>
              <w:rPr>
                <w:rFonts w:cs="Arial"/>
                <w:sz w:val="26"/>
                <w:szCs w:val="26"/>
              </w:rPr>
            </w:pPr>
            <w:r w:rsidRPr="001E3E53">
              <w:rPr>
                <w:rFonts w:cs="Arial"/>
                <w:sz w:val="26"/>
                <w:szCs w:val="26"/>
              </w:rPr>
              <w:t>Disagree</w:t>
            </w:r>
          </w:p>
        </w:tc>
        <w:tc>
          <w:tcPr>
            <w:tcW w:w="1002" w:type="dxa"/>
            <w:tcBorders>
              <w:top w:val="nil"/>
              <w:left w:val="nil"/>
              <w:bottom w:val="single" w:sz="4" w:space="0" w:color="auto"/>
              <w:right w:val="single" w:sz="4" w:space="0" w:color="auto"/>
            </w:tcBorders>
            <w:shd w:val="clear" w:color="auto" w:fill="auto"/>
            <w:noWrap/>
            <w:vAlign w:val="bottom"/>
          </w:tcPr>
          <w:p w14:paraId="210F387E" w14:textId="77777777" w:rsidR="00EA1428" w:rsidRPr="001E3E53" w:rsidRDefault="00EA1428" w:rsidP="00676A76">
            <w:pPr>
              <w:spacing w:before="80" w:after="80"/>
              <w:jc w:val="center"/>
              <w:rPr>
                <w:rFonts w:cs="Arial"/>
                <w:sz w:val="26"/>
                <w:szCs w:val="26"/>
              </w:rPr>
            </w:pPr>
            <w:r>
              <w:rPr>
                <w:rFonts w:cs="Arial"/>
                <w:sz w:val="26"/>
                <w:szCs w:val="26"/>
              </w:rPr>
              <w:t>-</w:t>
            </w:r>
          </w:p>
        </w:tc>
        <w:tc>
          <w:tcPr>
            <w:tcW w:w="1003" w:type="dxa"/>
            <w:tcBorders>
              <w:top w:val="nil"/>
              <w:left w:val="nil"/>
              <w:bottom w:val="single" w:sz="4" w:space="0" w:color="auto"/>
              <w:right w:val="single" w:sz="4" w:space="0" w:color="auto"/>
            </w:tcBorders>
            <w:shd w:val="clear" w:color="auto" w:fill="auto"/>
            <w:noWrap/>
            <w:vAlign w:val="bottom"/>
          </w:tcPr>
          <w:p w14:paraId="5FF6EC6C" w14:textId="77777777" w:rsidR="00EA1428" w:rsidRPr="001E3E53" w:rsidRDefault="00EA1428" w:rsidP="00676A76">
            <w:pPr>
              <w:spacing w:before="80" w:after="80"/>
              <w:jc w:val="center"/>
              <w:rPr>
                <w:rFonts w:cs="Arial"/>
                <w:sz w:val="26"/>
                <w:szCs w:val="26"/>
              </w:rPr>
            </w:pPr>
            <w:r w:rsidRPr="001E3E53">
              <w:rPr>
                <w:rFonts w:cs="Arial"/>
                <w:sz w:val="26"/>
                <w:szCs w:val="26"/>
              </w:rPr>
              <w:t>4.67</w:t>
            </w:r>
          </w:p>
        </w:tc>
        <w:tc>
          <w:tcPr>
            <w:tcW w:w="893" w:type="dxa"/>
            <w:tcBorders>
              <w:top w:val="nil"/>
              <w:left w:val="nil"/>
              <w:bottom w:val="single" w:sz="4" w:space="0" w:color="auto"/>
              <w:right w:val="single" w:sz="4" w:space="0" w:color="auto"/>
            </w:tcBorders>
            <w:shd w:val="clear" w:color="auto" w:fill="auto"/>
            <w:noWrap/>
            <w:vAlign w:val="bottom"/>
          </w:tcPr>
          <w:p w14:paraId="1ED8E359" w14:textId="77777777" w:rsidR="00EA1428" w:rsidRPr="001E3E53" w:rsidRDefault="00EA1428" w:rsidP="00676A76">
            <w:pPr>
              <w:spacing w:before="80" w:after="80"/>
              <w:jc w:val="center"/>
              <w:rPr>
                <w:rFonts w:cs="Arial"/>
                <w:sz w:val="26"/>
                <w:szCs w:val="26"/>
              </w:rPr>
            </w:pPr>
            <w:r w:rsidRPr="001E3E53">
              <w:rPr>
                <w:rFonts w:cs="Arial"/>
                <w:sz w:val="26"/>
                <w:szCs w:val="26"/>
              </w:rPr>
              <w:t>2</w:t>
            </w:r>
            <w:r>
              <w:rPr>
                <w:rFonts w:cs="Arial"/>
                <w:sz w:val="26"/>
                <w:szCs w:val="26"/>
              </w:rPr>
              <w:t>.00</w:t>
            </w:r>
          </w:p>
        </w:tc>
        <w:tc>
          <w:tcPr>
            <w:tcW w:w="751" w:type="dxa"/>
            <w:tcBorders>
              <w:top w:val="nil"/>
              <w:left w:val="nil"/>
              <w:bottom w:val="single" w:sz="4" w:space="0" w:color="auto"/>
              <w:right w:val="single" w:sz="4" w:space="0" w:color="auto"/>
            </w:tcBorders>
            <w:shd w:val="clear" w:color="auto" w:fill="auto"/>
            <w:noWrap/>
            <w:vAlign w:val="bottom"/>
          </w:tcPr>
          <w:p w14:paraId="01968755" w14:textId="77777777" w:rsidR="00EA1428" w:rsidRPr="001E3E53" w:rsidRDefault="00EA1428" w:rsidP="00676A76">
            <w:pPr>
              <w:spacing w:before="80" w:after="80"/>
              <w:jc w:val="center"/>
              <w:rPr>
                <w:rFonts w:cs="Arial"/>
                <w:sz w:val="26"/>
                <w:szCs w:val="26"/>
              </w:rPr>
            </w:pPr>
            <w:r>
              <w:rPr>
                <w:rFonts w:cs="Arial"/>
                <w:sz w:val="26"/>
                <w:szCs w:val="26"/>
              </w:rPr>
              <w:t>-</w:t>
            </w:r>
          </w:p>
        </w:tc>
        <w:tc>
          <w:tcPr>
            <w:tcW w:w="1176" w:type="dxa"/>
            <w:tcBorders>
              <w:top w:val="nil"/>
              <w:left w:val="nil"/>
              <w:bottom w:val="single" w:sz="4" w:space="0" w:color="auto"/>
              <w:right w:val="single" w:sz="4" w:space="0" w:color="auto"/>
            </w:tcBorders>
            <w:shd w:val="clear" w:color="auto" w:fill="auto"/>
            <w:noWrap/>
            <w:vAlign w:val="bottom"/>
          </w:tcPr>
          <w:p w14:paraId="06D26BA0" w14:textId="77777777" w:rsidR="00EA1428" w:rsidRPr="001E3E53" w:rsidRDefault="00EA1428" w:rsidP="00676A76">
            <w:pPr>
              <w:spacing w:before="80" w:after="80"/>
              <w:jc w:val="center"/>
              <w:rPr>
                <w:rFonts w:cs="Arial"/>
                <w:sz w:val="26"/>
                <w:szCs w:val="26"/>
              </w:rPr>
            </w:pPr>
            <w:r w:rsidRPr="001E3E53">
              <w:rPr>
                <w:rFonts w:cs="Arial"/>
                <w:sz w:val="26"/>
                <w:szCs w:val="26"/>
              </w:rPr>
              <w:t>14.67</w:t>
            </w:r>
          </w:p>
        </w:tc>
        <w:tc>
          <w:tcPr>
            <w:tcW w:w="1176" w:type="dxa"/>
            <w:tcBorders>
              <w:top w:val="nil"/>
              <w:left w:val="nil"/>
              <w:bottom w:val="single" w:sz="4" w:space="0" w:color="auto"/>
              <w:right w:val="single" w:sz="4" w:space="0" w:color="auto"/>
            </w:tcBorders>
            <w:shd w:val="clear" w:color="auto" w:fill="auto"/>
            <w:noWrap/>
            <w:vAlign w:val="bottom"/>
          </w:tcPr>
          <w:p w14:paraId="51777EE4" w14:textId="77777777" w:rsidR="00EA1428" w:rsidRPr="001E3E53" w:rsidRDefault="00EA1428" w:rsidP="00676A76">
            <w:pPr>
              <w:spacing w:before="80" w:after="80"/>
              <w:jc w:val="center"/>
              <w:rPr>
                <w:rFonts w:cs="Arial"/>
                <w:sz w:val="26"/>
                <w:szCs w:val="26"/>
              </w:rPr>
            </w:pPr>
            <w:r w:rsidRPr="001E3E53">
              <w:rPr>
                <w:rFonts w:cs="Arial"/>
                <w:sz w:val="26"/>
                <w:szCs w:val="26"/>
              </w:rPr>
              <w:t>52.67</w:t>
            </w:r>
          </w:p>
        </w:tc>
        <w:tc>
          <w:tcPr>
            <w:tcW w:w="1160" w:type="dxa"/>
            <w:tcBorders>
              <w:top w:val="nil"/>
              <w:left w:val="nil"/>
              <w:bottom w:val="single" w:sz="4" w:space="0" w:color="auto"/>
              <w:right w:val="single" w:sz="8" w:space="0" w:color="auto"/>
            </w:tcBorders>
            <w:shd w:val="clear" w:color="auto" w:fill="auto"/>
            <w:noWrap/>
            <w:vAlign w:val="bottom"/>
          </w:tcPr>
          <w:p w14:paraId="704BC4C8" w14:textId="77777777" w:rsidR="00EA1428" w:rsidRPr="001E3E53" w:rsidRDefault="00EA1428" w:rsidP="00676A76">
            <w:pPr>
              <w:spacing w:before="80" w:after="80"/>
              <w:jc w:val="center"/>
              <w:rPr>
                <w:rFonts w:cs="Arial"/>
                <w:sz w:val="26"/>
                <w:szCs w:val="26"/>
              </w:rPr>
            </w:pPr>
            <w:r>
              <w:rPr>
                <w:rFonts w:cs="Arial"/>
                <w:sz w:val="26"/>
                <w:szCs w:val="26"/>
              </w:rPr>
              <w:t>-</w:t>
            </w:r>
          </w:p>
        </w:tc>
      </w:tr>
      <w:tr w:rsidR="00EA1428" w:rsidRPr="001E3E53" w14:paraId="31D55BE7" w14:textId="77777777">
        <w:trPr>
          <w:trHeight w:val="270"/>
          <w:jc w:val="center"/>
        </w:trPr>
        <w:tc>
          <w:tcPr>
            <w:tcW w:w="960" w:type="dxa"/>
            <w:vMerge/>
            <w:tcBorders>
              <w:top w:val="nil"/>
              <w:left w:val="single" w:sz="8" w:space="0" w:color="auto"/>
              <w:bottom w:val="single" w:sz="4" w:space="0" w:color="auto"/>
              <w:right w:val="nil"/>
            </w:tcBorders>
            <w:vAlign w:val="center"/>
          </w:tcPr>
          <w:p w14:paraId="31F5E3CE" w14:textId="77777777" w:rsidR="00EA1428" w:rsidRPr="001E3E53" w:rsidRDefault="00EA1428" w:rsidP="00311E28">
            <w:pPr>
              <w:spacing w:before="80" w:after="80"/>
              <w:rPr>
                <w:rFonts w:cs="Arial"/>
                <w:sz w:val="26"/>
                <w:szCs w:val="26"/>
              </w:rPr>
            </w:pPr>
          </w:p>
        </w:tc>
        <w:tc>
          <w:tcPr>
            <w:tcW w:w="3660" w:type="dxa"/>
            <w:vMerge/>
            <w:tcBorders>
              <w:top w:val="single" w:sz="8" w:space="0" w:color="auto"/>
              <w:left w:val="single" w:sz="8" w:space="0" w:color="auto"/>
              <w:bottom w:val="single" w:sz="8" w:space="0" w:color="000000"/>
              <w:right w:val="single" w:sz="4" w:space="0" w:color="000000"/>
            </w:tcBorders>
            <w:vAlign w:val="center"/>
          </w:tcPr>
          <w:p w14:paraId="413125B6" w14:textId="77777777" w:rsidR="00EA1428" w:rsidRPr="001E3E53" w:rsidRDefault="00EA1428" w:rsidP="00311E28">
            <w:pPr>
              <w:spacing w:before="80" w:after="80"/>
              <w:rPr>
                <w:rFonts w:cs="Arial"/>
                <w:sz w:val="26"/>
                <w:szCs w:val="26"/>
              </w:rPr>
            </w:pPr>
          </w:p>
        </w:tc>
        <w:tc>
          <w:tcPr>
            <w:tcW w:w="1180" w:type="dxa"/>
            <w:tcBorders>
              <w:top w:val="nil"/>
              <w:left w:val="nil"/>
              <w:bottom w:val="single" w:sz="8" w:space="0" w:color="auto"/>
              <w:right w:val="single" w:sz="4" w:space="0" w:color="auto"/>
            </w:tcBorders>
            <w:shd w:val="clear" w:color="auto" w:fill="auto"/>
            <w:noWrap/>
            <w:vAlign w:val="bottom"/>
          </w:tcPr>
          <w:p w14:paraId="158082B9" w14:textId="77777777" w:rsidR="00EA1428" w:rsidRPr="001E3E53" w:rsidRDefault="00EA1428" w:rsidP="00311E28">
            <w:pPr>
              <w:spacing w:before="80" w:after="80"/>
              <w:rPr>
                <w:rFonts w:cs="Arial"/>
                <w:sz w:val="26"/>
                <w:szCs w:val="26"/>
              </w:rPr>
            </w:pPr>
            <w:r w:rsidRPr="001E3E53">
              <w:rPr>
                <w:rFonts w:cs="Arial"/>
                <w:sz w:val="26"/>
                <w:szCs w:val="26"/>
              </w:rPr>
              <w:t xml:space="preserve">Agree     </w:t>
            </w:r>
          </w:p>
        </w:tc>
        <w:tc>
          <w:tcPr>
            <w:tcW w:w="1002" w:type="dxa"/>
            <w:tcBorders>
              <w:top w:val="nil"/>
              <w:left w:val="nil"/>
              <w:bottom w:val="single" w:sz="8" w:space="0" w:color="auto"/>
              <w:right w:val="single" w:sz="4" w:space="0" w:color="auto"/>
            </w:tcBorders>
            <w:shd w:val="clear" w:color="auto" w:fill="auto"/>
            <w:noWrap/>
            <w:vAlign w:val="bottom"/>
          </w:tcPr>
          <w:p w14:paraId="7E23B13F" w14:textId="77777777" w:rsidR="00EA1428" w:rsidRPr="001E3E53" w:rsidRDefault="00EA1428" w:rsidP="00676A76">
            <w:pPr>
              <w:spacing w:before="80" w:after="80"/>
              <w:jc w:val="center"/>
              <w:rPr>
                <w:rFonts w:cs="Arial"/>
                <w:sz w:val="26"/>
                <w:szCs w:val="26"/>
              </w:rPr>
            </w:pPr>
            <w:r>
              <w:rPr>
                <w:rFonts w:cs="Arial"/>
                <w:sz w:val="26"/>
                <w:szCs w:val="26"/>
              </w:rPr>
              <w:t>-</w:t>
            </w:r>
          </w:p>
        </w:tc>
        <w:tc>
          <w:tcPr>
            <w:tcW w:w="1003" w:type="dxa"/>
            <w:tcBorders>
              <w:top w:val="nil"/>
              <w:left w:val="nil"/>
              <w:bottom w:val="single" w:sz="8" w:space="0" w:color="auto"/>
              <w:right w:val="single" w:sz="4" w:space="0" w:color="auto"/>
            </w:tcBorders>
            <w:shd w:val="clear" w:color="auto" w:fill="auto"/>
            <w:noWrap/>
            <w:vAlign w:val="bottom"/>
          </w:tcPr>
          <w:p w14:paraId="3A53A703" w14:textId="77777777" w:rsidR="00EA1428" w:rsidRPr="001E3E53" w:rsidRDefault="00EA1428" w:rsidP="00676A76">
            <w:pPr>
              <w:spacing w:before="80" w:after="80"/>
              <w:jc w:val="center"/>
              <w:rPr>
                <w:rFonts w:cs="Arial"/>
                <w:sz w:val="26"/>
                <w:szCs w:val="26"/>
              </w:rPr>
            </w:pPr>
            <w:r w:rsidRPr="001E3E53">
              <w:rPr>
                <w:rFonts w:cs="Arial"/>
                <w:sz w:val="26"/>
                <w:szCs w:val="26"/>
              </w:rPr>
              <w:t>90</w:t>
            </w:r>
            <w:r>
              <w:rPr>
                <w:rFonts w:cs="Arial"/>
                <w:sz w:val="26"/>
                <w:szCs w:val="26"/>
              </w:rPr>
              <w:t>.00</w:t>
            </w:r>
          </w:p>
        </w:tc>
        <w:tc>
          <w:tcPr>
            <w:tcW w:w="893" w:type="dxa"/>
            <w:tcBorders>
              <w:top w:val="nil"/>
              <w:left w:val="nil"/>
              <w:bottom w:val="single" w:sz="8" w:space="0" w:color="auto"/>
              <w:right w:val="single" w:sz="4" w:space="0" w:color="auto"/>
            </w:tcBorders>
            <w:shd w:val="clear" w:color="auto" w:fill="auto"/>
            <w:noWrap/>
            <w:vAlign w:val="bottom"/>
          </w:tcPr>
          <w:p w14:paraId="363AF1EF" w14:textId="77777777" w:rsidR="00EA1428" w:rsidRPr="001E3E53" w:rsidRDefault="00EA1428" w:rsidP="00676A76">
            <w:pPr>
              <w:spacing w:before="80" w:after="80"/>
              <w:jc w:val="center"/>
              <w:rPr>
                <w:rFonts w:cs="Arial"/>
                <w:sz w:val="26"/>
                <w:szCs w:val="26"/>
              </w:rPr>
            </w:pPr>
            <w:r w:rsidRPr="001E3E53">
              <w:rPr>
                <w:rFonts w:cs="Arial"/>
                <w:sz w:val="26"/>
                <w:szCs w:val="26"/>
              </w:rPr>
              <w:t>94.67</w:t>
            </w:r>
          </w:p>
        </w:tc>
        <w:tc>
          <w:tcPr>
            <w:tcW w:w="751" w:type="dxa"/>
            <w:tcBorders>
              <w:top w:val="nil"/>
              <w:left w:val="nil"/>
              <w:bottom w:val="single" w:sz="8" w:space="0" w:color="auto"/>
              <w:right w:val="single" w:sz="4" w:space="0" w:color="auto"/>
            </w:tcBorders>
            <w:shd w:val="clear" w:color="auto" w:fill="auto"/>
            <w:noWrap/>
            <w:vAlign w:val="bottom"/>
          </w:tcPr>
          <w:p w14:paraId="0E60417B" w14:textId="77777777" w:rsidR="00EA1428" w:rsidRPr="001E3E53" w:rsidRDefault="00EA1428" w:rsidP="00676A76">
            <w:pPr>
              <w:spacing w:before="80" w:after="80"/>
              <w:jc w:val="center"/>
              <w:rPr>
                <w:rFonts w:cs="Arial"/>
                <w:sz w:val="26"/>
                <w:szCs w:val="26"/>
              </w:rPr>
            </w:pPr>
            <w:r>
              <w:rPr>
                <w:rFonts w:cs="Arial"/>
                <w:sz w:val="26"/>
                <w:szCs w:val="26"/>
              </w:rPr>
              <w:t>-</w:t>
            </w:r>
          </w:p>
        </w:tc>
        <w:tc>
          <w:tcPr>
            <w:tcW w:w="1176" w:type="dxa"/>
            <w:tcBorders>
              <w:top w:val="nil"/>
              <w:left w:val="nil"/>
              <w:bottom w:val="single" w:sz="8" w:space="0" w:color="auto"/>
              <w:right w:val="single" w:sz="4" w:space="0" w:color="auto"/>
            </w:tcBorders>
            <w:shd w:val="clear" w:color="auto" w:fill="auto"/>
            <w:noWrap/>
            <w:vAlign w:val="bottom"/>
          </w:tcPr>
          <w:p w14:paraId="1DBCD57E" w14:textId="77777777" w:rsidR="00EA1428" w:rsidRPr="001E3E53" w:rsidRDefault="00EA1428" w:rsidP="00676A76">
            <w:pPr>
              <w:spacing w:before="80" w:after="80"/>
              <w:jc w:val="center"/>
              <w:rPr>
                <w:rFonts w:cs="Arial"/>
                <w:sz w:val="26"/>
                <w:szCs w:val="26"/>
              </w:rPr>
            </w:pPr>
            <w:r w:rsidRPr="001E3E53">
              <w:rPr>
                <w:rFonts w:cs="Arial"/>
                <w:sz w:val="26"/>
                <w:szCs w:val="26"/>
              </w:rPr>
              <w:t>77.33</w:t>
            </w:r>
          </w:p>
        </w:tc>
        <w:tc>
          <w:tcPr>
            <w:tcW w:w="1176" w:type="dxa"/>
            <w:tcBorders>
              <w:top w:val="nil"/>
              <w:left w:val="nil"/>
              <w:bottom w:val="single" w:sz="8" w:space="0" w:color="auto"/>
              <w:right w:val="single" w:sz="4" w:space="0" w:color="auto"/>
            </w:tcBorders>
            <w:shd w:val="clear" w:color="auto" w:fill="auto"/>
            <w:noWrap/>
            <w:vAlign w:val="bottom"/>
          </w:tcPr>
          <w:p w14:paraId="7056F306" w14:textId="77777777" w:rsidR="00EA1428" w:rsidRPr="001E3E53" w:rsidRDefault="00EA1428" w:rsidP="00676A76">
            <w:pPr>
              <w:spacing w:before="80" w:after="80"/>
              <w:jc w:val="center"/>
              <w:rPr>
                <w:rFonts w:cs="Arial"/>
                <w:sz w:val="26"/>
                <w:szCs w:val="26"/>
              </w:rPr>
            </w:pPr>
            <w:r w:rsidRPr="001E3E53">
              <w:rPr>
                <w:rFonts w:cs="Arial"/>
                <w:sz w:val="26"/>
                <w:szCs w:val="26"/>
              </w:rPr>
              <w:t>31.33</w:t>
            </w:r>
          </w:p>
        </w:tc>
        <w:tc>
          <w:tcPr>
            <w:tcW w:w="1160" w:type="dxa"/>
            <w:tcBorders>
              <w:top w:val="nil"/>
              <w:left w:val="nil"/>
              <w:bottom w:val="single" w:sz="8" w:space="0" w:color="auto"/>
              <w:right w:val="single" w:sz="8" w:space="0" w:color="auto"/>
            </w:tcBorders>
            <w:shd w:val="clear" w:color="auto" w:fill="auto"/>
            <w:noWrap/>
            <w:vAlign w:val="bottom"/>
          </w:tcPr>
          <w:p w14:paraId="52B62C7B" w14:textId="77777777" w:rsidR="00EA1428" w:rsidRPr="001E3E53" w:rsidRDefault="00EA1428" w:rsidP="00676A76">
            <w:pPr>
              <w:spacing w:before="80" w:after="80"/>
              <w:jc w:val="center"/>
              <w:rPr>
                <w:rFonts w:cs="Arial"/>
                <w:sz w:val="26"/>
                <w:szCs w:val="26"/>
              </w:rPr>
            </w:pPr>
            <w:r>
              <w:rPr>
                <w:rFonts w:cs="Arial"/>
                <w:sz w:val="26"/>
                <w:szCs w:val="26"/>
              </w:rPr>
              <w:t>-</w:t>
            </w:r>
          </w:p>
        </w:tc>
      </w:tr>
    </w:tbl>
    <w:p w14:paraId="61337200" w14:textId="77777777" w:rsidR="00EA1428" w:rsidRDefault="00EA1428" w:rsidP="00071AB8">
      <w:pPr>
        <w:spacing w:line="480" w:lineRule="auto"/>
        <w:jc w:val="both"/>
        <w:rPr>
          <w:sz w:val="26"/>
          <w:szCs w:val="26"/>
        </w:rPr>
      </w:pPr>
    </w:p>
    <w:p w14:paraId="0DA955FA" w14:textId="77777777" w:rsidR="00EA1428" w:rsidRDefault="00EA1428" w:rsidP="00071AB8">
      <w:pPr>
        <w:spacing w:line="480" w:lineRule="auto"/>
        <w:jc w:val="both"/>
        <w:rPr>
          <w:sz w:val="26"/>
          <w:szCs w:val="26"/>
        </w:rPr>
        <w:sectPr w:rsidR="00EA1428" w:rsidSect="00DA1F09">
          <w:pgSz w:w="16834" w:h="11909" w:orient="landscape" w:code="9"/>
          <w:pgMar w:top="2016" w:right="2016" w:bottom="1728" w:left="1728" w:header="1440" w:footer="994" w:gutter="0"/>
          <w:cols w:space="720"/>
          <w:docGrid w:linePitch="360"/>
        </w:sectPr>
      </w:pPr>
    </w:p>
    <w:p w14:paraId="3454017B" w14:textId="77777777" w:rsidR="00EA1428" w:rsidRPr="001E3E53" w:rsidRDefault="00EA1428" w:rsidP="00A00A50">
      <w:pPr>
        <w:spacing w:after="200" w:line="480" w:lineRule="auto"/>
        <w:ind w:firstLine="720"/>
        <w:jc w:val="both"/>
        <w:rPr>
          <w:sz w:val="26"/>
          <w:szCs w:val="26"/>
        </w:rPr>
      </w:pPr>
      <w:r w:rsidRPr="001E3E53">
        <w:rPr>
          <w:sz w:val="26"/>
          <w:szCs w:val="26"/>
        </w:rPr>
        <w:lastRenderedPageBreak/>
        <w:t xml:space="preserve">From Table 9 it is seen that while dealing problems related with ‘Principal’s grudge towards the teacher’, 89.33 percent of teachers agreed with the strategy ‘confer’ and 54 percent of the teachers agreed with the strategy ‘delegate’. It is also seen that </w:t>
      </w:r>
      <w:r>
        <w:rPr>
          <w:sz w:val="26"/>
          <w:szCs w:val="26"/>
        </w:rPr>
        <w:t xml:space="preserve">more than 90 percent of </w:t>
      </w:r>
      <w:r w:rsidRPr="001E3E53">
        <w:rPr>
          <w:sz w:val="26"/>
          <w:szCs w:val="26"/>
        </w:rPr>
        <w:t>disagreed with the strateg</w:t>
      </w:r>
      <w:r>
        <w:rPr>
          <w:sz w:val="26"/>
          <w:szCs w:val="26"/>
        </w:rPr>
        <w:t>ies</w:t>
      </w:r>
      <w:r w:rsidRPr="001E3E53">
        <w:rPr>
          <w:sz w:val="26"/>
          <w:szCs w:val="26"/>
        </w:rPr>
        <w:t xml:space="preserve"> ‘retaliate’ and ‘avoid’</w:t>
      </w:r>
      <w:r>
        <w:rPr>
          <w:sz w:val="26"/>
          <w:szCs w:val="26"/>
        </w:rPr>
        <w:t>.</w:t>
      </w:r>
      <w:r w:rsidRPr="001D3FC1">
        <w:rPr>
          <w:sz w:val="26"/>
          <w:szCs w:val="26"/>
        </w:rPr>
        <w:t xml:space="preserve"> </w:t>
      </w:r>
      <w:r w:rsidRPr="001E3E53">
        <w:rPr>
          <w:sz w:val="26"/>
          <w:szCs w:val="26"/>
        </w:rPr>
        <w:t>The results points out that</w:t>
      </w:r>
      <w:r>
        <w:rPr>
          <w:sz w:val="26"/>
          <w:szCs w:val="26"/>
        </w:rPr>
        <w:t xml:space="preserve"> teachers</w:t>
      </w:r>
      <w:r w:rsidRPr="001E3E53">
        <w:rPr>
          <w:sz w:val="26"/>
          <w:szCs w:val="26"/>
        </w:rPr>
        <w:t xml:space="preserve"> g</w:t>
      </w:r>
      <w:r>
        <w:rPr>
          <w:sz w:val="26"/>
          <w:szCs w:val="26"/>
        </w:rPr>
        <w:t>a</w:t>
      </w:r>
      <w:r w:rsidRPr="001E3E53">
        <w:rPr>
          <w:sz w:val="26"/>
          <w:szCs w:val="26"/>
        </w:rPr>
        <w:t>ve the highest preference to the strategy ‘confer’ and least preference to the strategy ‘retaliate’ when they deal with problems related with ‘Principal’s grudge towards the teacher’.</w:t>
      </w:r>
    </w:p>
    <w:p w14:paraId="15C9A53A" w14:textId="77777777" w:rsidR="00EA1428" w:rsidRDefault="00EA1428" w:rsidP="00A00A50">
      <w:pPr>
        <w:spacing w:after="200" w:line="480" w:lineRule="auto"/>
        <w:jc w:val="both"/>
        <w:rPr>
          <w:sz w:val="26"/>
          <w:szCs w:val="26"/>
        </w:rPr>
      </w:pPr>
      <w:r w:rsidRPr="001E3E53">
        <w:rPr>
          <w:sz w:val="26"/>
          <w:szCs w:val="26"/>
        </w:rPr>
        <w:tab/>
        <w:t>Table 9 shows that while dealing with situations such as ‘Division fall problem’ 94.67 percent of teachers agreed with the strategy ‘consult’ and 83.33 percent agreed with the strategy ‘confer’. It is also seen that 83.33 percent disagreed with the strategy ‘comply’.</w:t>
      </w:r>
      <w:r w:rsidRPr="001D3FC1">
        <w:rPr>
          <w:sz w:val="26"/>
          <w:szCs w:val="26"/>
        </w:rPr>
        <w:t xml:space="preserve"> </w:t>
      </w:r>
      <w:r w:rsidRPr="001E3E53">
        <w:rPr>
          <w:sz w:val="26"/>
          <w:szCs w:val="26"/>
        </w:rPr>
        <w:t>The results help us to infer that when teachers deal with situations such as ‘Division fall problem</w:t>
      </w:r>
      <w:r>
        <w:rPr>
          <w:sz w:val="26"/>
          <w:szCs w:val="26"/>
        </w:rPr>
        <w:t>’</w:t>
      </w:r>
      <w:r w:rsidRPr="001E3E53">
        <w:rPr>
          <w:sz w:val="26"/>
          <w:szCs w:val="26"/>
        </w:rPr>
        <w:t xml:space="preserve"> , they give the highest preference to the strategy ‘consult’ and least preference to the strategy ‘comply’.</w:t>
      </w:r>
    </w:p>
    <w:p w14:paraId="73D457DE" w14:textId="77777777" w:rsidR="00EA1428" w:rsidRDefault="00EA1428" w:rsidP="00A00A50">
      <w:pPr>
        <w:spacing w:after="200" w:line="480" w:lineRule="auto"/>
        <w:ind w:firstLine="720"/>
        <w:jc w:val="both"/>
        <w:rPr>
          <w:sz w:val="26"/>
          <w:szCs w:val="26"/>
        </w:rPr>
      </w:pPr>
      <w:r w:rsidRPr="001E3E53">
        <w:rPr>
          <w:sz w:val="26"/>
          <w:szCs w:val="26"/>
        </w:rPr>
        <w:t xml:space="preserve">From Table 9 it is </w:t>
      </w:r>
      <w:r>
        <w:rPr>
          <w:sz w:val="26"/>
          <w:szCs w:val="26"/>
        </w:rPr>
        <w:t>clear</w:t>
      </w:r>
      <w:r w:rsidRPr="001E3E53">
        <w:rPr>
          <w:sz w:val="26"/>
          <w:szCs w:val="26"/>
        </w:rPr>
        <w:t xml:space="preserve"> that while dealing with situations as ‘Dissatisfaction with authority’s order’, 94.67 percent agreed with the strategy ‘confer’</w:t>
      </w:r>
      <w:r>
        <w:rPr>
          <w:sz w:val="26"/>
          <w:szCs w:val="26"/>
        </w:rPr>
        <w:t>,</w:t>
      </w:r>
      <w:r w:rsidRPr="001E3E53">
        <w:rPr>
          <w:sz w:val="26"/>
          <w:szCs w:val="26"/>
        </w:rPr>
        <w:t xml:space="preserve"> 90 percent agreed with the strategy ‘consult’ and 77.33 agreed with the strategy ‘delegate’. It also shows that 52.67 percent disagreed with the strategy ‘legislate’. The </w:t>
      </w:r>
      <w:r>
        <w:rPr>
          <w:sz w:val="26"/>
          <w:szCs w:val="26"/>
        </w:rPr>
        <w:t>means that,</w:t>
      </w:r>
      <w:r w:rsidRPr="001E3E53">
        <w:rPr>
          <w:sz w:val="26"/>
          <w:szCs w:val="26"/>
        </w:rPr>
        <w:t xml:space="preserve"> that teacher’ g</w:t>
      </w:r>
      <w:r>
        <w:rPr>
          <w:sz w:val="26"/>
          <w:szCs w:val="26"/>
        </w:rPr>
        <w:t>a</w:t>
      </w:r>
      <w:r w:rsidRPr="001E3E53">
        <w:rPr>
          <w:sz w:val="26"/>
          <w:szCs w:val="26"/>
        </w:rPr>
        <w:t xml:space="preserve">ve the highest preference </w:t>
      </w:r>
      <w:r w:rsidRPr="001E3E53">
        <w:rPr>
          <w:sz w:val="26"/>
          <w:szCs w:val="26"/>
        </w:rPr>
        <w:lastRenderedPageBreak/>
        <w:t>to the strategy ‘confer’ and least preference to the strategy ‘legislate’ when they deal with problems as ‘Dissatisfaction with authority’s order’.</w:t>
      </w:r>
    </w:p>
    <w:p w14:paraId="343BC986" w14:textId="77777777" w:rsidR="00EA1428" w:rsidRPr="001E3E53" w:rsidRDefault="00EA1428" w:rsidP="00A00A50">
      <w:pPr>
        <w:spacing w:after="200" w:line="480" w:lineRule="auto"/>
        <w:jc w:val="both"/>
        <w:outlineLvl w:val="0"/>
        <w:rPr>
          <w:b/>
          <w:sz w:val="26"/>
          <w:szCs w:val="26"/>
        </w:rPr>
      </w:pPr>
      <w:r w:rsidRPr="001E3E53">
        <w:rPr>
          <w:b/>
          <w:sz w:val="26"/>
          <w:szCs w:val="26"/>
        </w:rPr>
        <w:t>Discussion</w:t>
      </w:r>
      <w:r>
        <w:rPr>
          <w:b/>
          <w:sz w:val="26"/>
          <w:szCs w:val="26"/>
        </w:rPr>
        <w:t xml:space="preserve"> of Results</w:t>
      </w:r>
    </w:p>
    <w:p w14:paraId="74AEE67A" w14:textId="77777777" w:rsidR="00EA1428" w:rsidRDefault="00EA1428" w:rsidP="00A00A50">
      <w:pPr>
        <w:spacing w:after="200" w:line="480" w:lineRule="auto"/>
        <w:jc w:val="both"/>
        <w:rPr>
          <w:sz w:val="26"/>
          <w:szCs w:val="26"/>
        </w:rPr>
      </w:pPr>
      <w:r w:rsidRPr="001E3E53">
        <w:rPr>
          <w:b/>
          <w:sz w:val="26"/>
          <w:szCs w:val="26"/>
        </w:rPr>
        <w:tab/>
      </w:r>
      <w:r w:rsidRPr="001E3E53">
        <w:rPr>
          <w:sz w:val="26"/>
          <w:szCs w:val="26"/>
        </w:rPr>
        <w:t xml:space="preserve">Problem Dealing Strategies of </w:t>
      </w:r>
      <w:r>
        <w:rPr>
          <w:sz w:val="26"/>
          <w:szCs w:val="26"/>
        </w:rPr>
        <w:t>s</w:t>
      </w:r>
      <w:r w:rsidRPr="001E3E53">
        <w:rPr>
          <w:sz w:val="26"/>
          <w:szCs w:val="26"/>
        </w:rPr>
        <w:t xml:space="preserve">econdary </w:t>
      </w:r>
      <w:r>
        <w:rPr>
          <w:sz w:val="26"/>
          <w:szCs w:val="26"/>
        </w:rPr>
        <w:t>s</w:t>
      </w:r>
      <w:r w:rsidRPr="001E3E53">
        <w:rPr>
          <w:sz w:val="26"/>
          <w:szCs w:val="26"/>
        </w:rPr>
        <w:t xml:space="preserve">chool teachers while dealing with situations categorized under ‘Dealing with administrators’ reveals that from among the seven strategies most of the teachers like to </w:t>
      </w:r>
      <w:r>
        <w:rPr>
          <w:sz w:val="26"/>
          <w:szCs w:val="26"/>
        </w:rPr>
        <w:t>‘</w:t>
      </w:r>
      <w:r w:rsidRPr="001E3E53">
        <w:rPr>
          <w:sz w:val="26"/>
          <w:szCs w:val="26"/>
        </w:rPr>
        <w:t>confer</w:t>
      </w:r>
      <w:r>
        <w:rPr>
          <w:sz w:val="26"/>
          <w:szCs w:val="26"/>
        </w:rPr>
        <w:t>’</w:t>
      </w:r>
      <w:r w:rsidRPr="001E3E53">
        <w:rPr>
          <w:sz w:val="26"/>
          <w:szCs w:val="26"/>
        </w:rPr>
        <w:t xml:space="preserve"> </w:t>
      </w:r>
      <w:r>
        <w:rPr>
          <w:sz w:val="26"/>
          <w:szCs w:val="26"/>
        </w:rPr>
        <w:t xml:space="preserve">and ‘consult’ </w:t>
      </w:r>
      <w:r w:rsidRPr="001E3E53">
        <w:rPr>
          <w:sz w:val="26"/>
          <w:szCs w:val="26"/>
        </w:rPr>
        <w:t>more than all other strategies.</w:t>
      </w:r>
    </w:p>
    <w:p w14:paraId="74CCDD7D" w14:textId="77777777" w:rsidR="00EA1428" w:rsidRPr="001E3E53" w:rsidRDefault="00EA1428" w:rsidP="00A00A50">
      <w:pPr>
        <w:spacing w:after="200" w:line="480" w:lineRule="auto"/>
        <w:jc w:val="both"/>
        <w:rPr>
          <w:b/>
          <w:sz w:val="26"/>
          <w:szCs w:val="26"/>
        </w:rPr>
      </w:pPr>
      <w:r w:rsidRPr="001E3E53">
        <w:rPr>
          <w:b/>
          <w:sz w:val="26"/>
          <w:szCs w:val="26"/>
        </w:rPr>
        <w:t>iv. Dealing with Parents</w:t>
      </w:r>
    </w:p>
    <w:p w14:paraId="7259F852" w14:textId="77777777" w:rsidR="00EA1428" w:rsidRDefault="00EA1428" w:rsidP="00A00A50">
      <w:pPr>
        <w:spacing w:after="200" w:line="480" w:lineRule="auto"/>
        <w:jc w:val="both"/>
        <w:rPr>
          <w:sz w:val="26"/>
          <w:szCs w:val="26"/>
        </w:rPr>
      </w:pPr>
      <w:r w:rsidRPr="001E3E53">
        <w:rPr>
          <w:b/>
          <w:sz w:val="26"/>
          <w:szCs w:val="26"/>
        </w:rPr>
        <w:tab/>
      </w:r>
      <w:r w:rsidRPr="001E3E53">
        <w:rPr>
          <w:sz w:val="26"/>
          <w:szCs w:val="26"/>
        </w:rPr>
        <w:t xml:space="preserve">Under the category </w:t>
      </w:r>
      <w:r>
        <w:rPr>
          <w:sz w:val="26"/>
          <w:szCs w:val="26"/>
        </w:rPr>
        <w:t>‘</w:t>
      </w:r>
      <w:r w:rsidRPr="001E3E53">
        <w:rPr>
          <w:sz w:val="26"/>
          <w:szCs w:val="26"/>
        </w:rPr>
        <w:t>Dealing with Parents</w:t>
      </w:r>
      <w:r>
        <w:rPr>
          <w:sz w:val="26"/>
          <w:szCs w:val="26"/>
        </w:rPr>
        <w:t>’</w:t>
      </w:r>
      <w:r w:rsidRPr="001E3E53">
        <w:rPr>
          <w:sz w:val="26"/>
          <w:szCs w:val="26"/>
        </w:rPr>
        <w:t xml:space="preserve"> </w:t>
      </w:r>
      <w:r>
        <w:rPr>
          <w:sz w:val="26"/>
          <w:szCs w:val="26"/>
        </w:rPr>
        <w:t>two</w:t>
      </w:r>
      <w:r w:rsidRPr="001E3E53">
        <w:rPr>
          <w:sz w:val="26"/>
          <w:szCs w:val="26"/>
        </w:rPr>
        <w:t xml:space="preserve"> situations viz. PTA </w:t>
      </w:r>
      <w:r>
        <w:rPr>
          <w:sz w:val="26"/>
          <w:szCs w:val="26"/>
        </w:rPr>
        <w:t>m</w:t>
      </w:r>
      <w:r w:rsidRPr="001E3E53">
        <w:rPr>
          <w:sz w:val="26"/>
          <w:szCs w:val="26"/>
        </w:rPr>
        <w:t xml:space="preserve">eeting </w:t>
      </w:r>
      <w:r>
        <w:rPr>
          <w:sz w:val="26"/>
          <w:szCs w:val="26"/>
        </w:rPr>
        <w:t>c</w:t>
      </w:r>
      <w:r w:rsidRPr="001E3E53">
        <w:rPr>
          <w:sz w:val="26"/>
          <w:szCs w:val="26"/>
        </w:rPr>
        <w:t xml:space="preserve">onflict and </w:t>
      </w:r>
      <w:r>
        <w:rPr>
          <w:sz w:val="26"/>
          <w:szCs w:val="26"/>
        </w:rPr>
        <w:t>‘</w:t>
      </w:r>
      <w:r w:rsidRPr="001E3E53">
        <w:rPr>
          <w:sz w:val="26"/>
          <w:szCs w:val="26"/>
        </w:rPr>
        <w:t>Parent demanding higher grade</w:t>
      </w:r>
      <w:r>
        <w:rPr>
          <w:sz w:val="26"/>
          <w:szCs w:val="26"/>
        </w:rPr>
        <w:t>’</w:t>
      </w:r>
      <w:r w:rsidRPr="001E3E53">
        <w:rPr>
          <w:sz w:val="26"/>
          <w:szCs w:val="26"/>
        </w:rPr>
        <w:t xml:space="preserve"> </w:t>
      </w:r>
      <w:r>
        <w:rPr>
          <w:sz w:val="26"/>
          <w:szCs w:val="26"/>
        </w:rPr>
        <w:t>are</w:t>
      </w:r>
      <w:r w:rsidRPr="001E3E53">
        <w:rPr>
          <w:sz w:val="26"/>
          <w:szCs w:val="26"/>
        </w:rPr>
        <w:t xml:space="preserve"> listed.</w:t>
      </w:r>
      <w:r w:rsidRPr="00985F06">
        <w:rPr>
          <w:sz w:val="26"/>
          <w:szCs w:val="26"/>
        </w:rPr>
        <w:t xml:space="preserve"> </w:t>
      </w:r>
      <w:r w:rsidRPr="001E3E53">
        <w:rPr>
          <w:sz w:val="26"/>
          <w:szCs w:val="26"/>
        </w:rPr>
        <w:t xml:space="preserve">The percentage of teachers </w:t>
      </w:r>
      <w:r>
        <w:rPr>
          <w:sz w:val="26"/>
          <w:szCs w:val="26"/>
        </w:rPr>
        <w:t>prefering</w:t>
      </w:r>
      <w:r w:rsidRPr="001E3E53">
        <w:rPr>
          <w:sz w:val="26"/>
          <w:szCs w:val="26"/>
        </w:rPr>
        <w:t xml:space="preserve"> the different Problem Dealing Strategies for various situations under the category ‘Dealing with </w:t>
      </w:r>
      <w:r>
        <w:rPr>
          <w:sz w:val="26"/>
          <w:szCs w:val="26"/>
        </w:rPr>
        <w:t>parents</w:t>
      </w:r>
      <w:r w:rsidRPr="001E3E53">
        <w:rPr>
          <w:sz w:val="26"/>
          <w:szCs w:val="26"/>
        </w:rPr>
        <w:t xml:space="preserve">’ is presented in Table </w:t>
      </w:r>
      <w:r>
        <w:rPr>
          <w:sz w:val="26"/>
          <w:szCs w:val="26"/>
        </w:rPr>
        <w:t>10</w:t>
      </w:r>
      <w:r w:rsidRPr="001E3E53">
        <w:rPr>
          <w:sz w:val="26"/>
          <w:szCs w:val="26"/>
        </w:rPr>
        <w:t>.</w:t>
      </w:r>
    </w:p>
    <w:p w14:paraId="009861FF" w14:textId="77777777" w:rsidR="00EA1428" w:rsidRPr="001E3E53" w:rsidRDefault="00EA1428" w:rsidP="00A00A50">
      <w:pPr>
        <w:spacing w:after="200"/>
        <w:jc w:val="center"/>
        <w:outlineLvl w:val="0"/>
        <w:rPr>
          <w:b/>
          <w:sz w:val="26"/>
          <w:szCs w:val="26"/>
        </w:rPr>
      </w:pPr>
      <w:r w:rsidRPr="001E3E53">
        <w:rPr>
          <w:b/>
          <w:sz w:val="26"/>
          <w:szCs w:val="26"/>
        </w:rPr>
        <w:t>TABLE 10</w:t>
      </w:r>
    </w:p>
    <w:p w14:paraId="70F41F04" w14:textId="77777777" w:rsidR="00EA1428" w:rsidRPr="001E3E53" w:rsidRDefault="00EA1428" w:rsidP="00A00A50">
      <w:pPr>
        <w:spacing w:after="200"/>
        <w:jc w:val="center"/>
        <w:rPr>
          <w:b/>
          <w:sz w:val="26"/>
          <w:szCs w:val="26"/>
        </w:rPr>
      </w:pPr>
      <w:r w:rsidRPr="001E3E53">
        <w:rPr>
          <w:b/>
          <w:sz w:val="26"/>
          <w:szCs w:val="26"/>
        </w:rPr>
        <w:t xml:space="preserve">Percentage of Teachers </w:t>
      </w:r>
      <w:r>
        <w:rPr>
          <w:b/>
          <w:sz w:val="26"/>
          <w:szCs w:val="26"/>
        </w:rPr>
        <w:t>Prefering</w:t>
      </w:r>
      <w:r w:rsidRPr="001E3E53">
        <w:rPr>
          <w:b/>
          <w:sz w:val="26"/>
          <w:szCs w:val="26"/>
        </w:rPr>
        <w:t xml:space="preserve"> </w:t>
      </w:r>
      <w:r>
        <w:rPr>
          <w:b/>
          <w:sz w:val="26"/>
          <w:szCs w:val="26"/>
        </w:rPr>
        <w:br/>
      </w:r>
      <w:r w:rsidRPr="001E3E53">
        <w:rPr>
          <w:b/>
          <w:sz w:val="26"/>
          <w:szCs w:val="26"/>
        </w:rPr>
        <w:t xml:space="preserve">Different Problem Dealing Strategies in </w:t>
      </w:r>
      <w:r>
        <w:rPr>
          <w:b/>
          <w:sz w:val="26"/>
          <w:szCs w:val="26"/>
        </w:rPr>
        <w:br/>
      </w:r>
      <w:r w:rsidRPr="001E3E53">
        <w:rPr>
          <w:b/>
          <w:sz w:val="26"/>
          <w:szCs w:val="26"/>
        </w:rPr>
        <w:t>Situations coming under ‘Dealing with Parents’</w:t>
      </w:r>
    </w:p>
    <w:tbl>
      <w:tblPr>
        <w:tblW w:w="5067" w:type="pct"/>
        <w:jc w:val="center"/>
        <w:tblLook w:val="0000" w:firstRow="0" w:lastRow="0" w:firstColumn="0" w:lastColumn="0" w:noHBand="0" w:noVBand="0"/>
      </w:tblPr>
      <w:tblGrid>
        <w:gridCol w:w="760"/>
        <w:gridCol w:w="2732"/>
        <w:gridCol w:w="1213"/>
        <w:gridCol w:w="919"/>
        <w:gridCol w:w="846"/>
        <w:gridCol w:w="744"/>
        <w:gridCol w:w="1040"/>
      </w:tblGrid>
      <w:tr w:rsidR="00EA1428" w:rsidRPr="001D6BBF" w14:paraId="1F978AA5" w14:textId="77777777">
        <w:trPr>
          <w:trHeight w:val="300"/>
          <w:jc w:val="center"/>
        </w:trPr>
        <w:tc>
          <w:tcPr>
            <w:tcW w:w="500" w:type="pct"/>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14:paraId="6056E32C" w14:textId="77777777" w:rsidR="00EA1428" w:rsidRPr="001D6BBF" w:rsidRDefault="00EA1428" w:rsidP="003D0DF1">
            <w:pPr>
              <w:spacing w:before="40" w:after="40"/>
              <w:jc w:val="center"/>
              <w:rPr>
                <w:rFonts w:cs="Arial"/>
                <w:b/>
              </w:rPr>
            </w:pPr>
            <w:r w:rsidRPr="001D6BBF">
              <w:rPr>
                <w:rFonts w:cs="Arial"/>
                <w:b/>
              </w:rPr>
              <w:t>Sl No:</w:t>
            </w:r>
          </w:p>
        </w:tc>
        <w:tc>
          <w:tcPr>
            <w:tcW w:w="1422" w:type="pct"/>
            <w:vMerge w:val="restart"/>
            <w:tcBorders>
              <w:top w:val="single" w:sz="8" w:space="0" w:color="auto"/>
              <w:left w:val="single" w:sz="8" w:space="0" w:color="auto"/>
              <w:bottom w:val="single" w:sz="8" w:space="0" w:color="000000"/>
              <w:right w:val="single" w:sz="4" w:space="0" w:color="000000"/>
            </w:tcBorders>
            <w:shd w:val="clear" w:color="auto" w:fill="auto"/>
            <w:noWrap/>
            <w:vAlign w:val="center"/>
          </w:tcPr>
          <w:p w14:paraId="00560AFF" w14:textId="77777777" w:rsidR="00EA1428" w:rsidRPr="001D6BBF" w:rsidRDefault="00EA1428" w:rsidP="003D0DF1">
            <w:pPr>
              <w:spacing w:before="40" w:after="40"/>
              <w:jc w:val="center"/>
              <w:rPr>
                <w:rFonts w:cs="Arial"/>
                <w:b/>
              </w:rPr>
            </w:pPr>
            <w:r w:rsidRPr="001D6BBF">
              <w:rPr>
                <w:rFonts w:cs="Arial"/>
                <w:b/>
              </w:rPr>
              <w:t>Description of the Situation</w:t>
            </w:r>
          </w:p>
        </w:tc>
        <w:tc>
          <w:tcPr>
            <w:tcW w:w="763" w:type="pct"/>
            <w:vMerge w:val="restart"/>
            <w:tcBorders>
              <w:top w:val="single" w:sz="8" w:space="0" w:color="auto"/>
              <w:left w:val="single" w:sz="4" w:space="0" w:color="auto"/>
              <w:bottom w:val="single" w:sz="8" w:space="0" w:color="000000"/>
              <w:right w:val="single" w:sz="4" w:space="0" w:color="auto"/>
            </w:tcBorders>
            <w:shd w:val="clear" w:color="auto" w:fill="auto"/>
            <w:noWrap/>
            <w:vAlign w:val="center"/>
          </w:tcPr>
          <w:p w14:paraId="7FF07D59" w14:textId="77777777" w:rsidR="00EA1428" w:rsidRPr="001D6BBF" w:rsidRDefault="00EA1428" w:rsidP="003D0DF1">
            <w:pPr>
              <w:spacing w:before="40" w:after="40"/>
              <w:jc w:val="center"/>
              <w:rPr>
                <w:rFonts w:cs="Arial"/>
                <w:b/>
              </w:rPr>
            </w:pPr>
            <w:r w:rsidRPr="001D6BBF">
              <w:rPr>
                <w:rFonts w:cs="Arial"/>
                <w:b/>
              </w:rPr>
              <w:t xml:space="preserve">level of </w:t>
            </w:r>
            <w:r w:rsidRPr="001D6BBF">
              <w:rPr>
                <w:rFonts w:cs="Arial"/>
                <w:b/>
              </w:rPr>
              <w:br/>
              <w:t>agreement</w:t>
            </w:r>
          </w:p>
        </w:tc>
        <w:tc>
          <w:tcPr>
            <w:tcW w:w="2315" w:type="pct"/>
            <w:gridSpan w:val="4"/>
            <w:tcBorders>
              <w:top w:val="single" w:sz="8" w:space="0" w:color="auto"/>
              <w:left w:val="nil"/>
              <w:bottom w:val="single" w:sz="4" w:space="0" w:color="auto"/>
              <w:right w:val="single" w:sz="8" w:space="0" w:color="000000"/>
            </w:tcBorders>
            <w:shd w:val="clear" w:color="auto" w:fill="auto"/>
            <w:noWrap/>
            <w:vAlign w:val="center"/>
          </w:tcPr>
          <w:p w14:paraId="4805BFAF" w14:textId="77777777" w:rsidR="00EA1428" w:rsidRPr="001D6BBF" w:rsidRDefault="00EA1428" w:rsidP="003D0DF1">
            <w:pPr>
              <w:spacing w:before="40" w:after="40"/>
              <w:jc w:val="center"/>
              <w:rPr>
                <w:rFonts w:cs="Arial"/>
                <w:b/>
              </w:rPr>
            </w:pPr>
            <w:r w:rsidRPr="001D6BBF">
              <w:rPr>
                <w:rFonts w:cs="Arial"/>
                <w:b/>
              </w:rPr>
              <w:t>Strategies</w:t>
            </w:r>
          </w:p>
        </w:tc>
      </w:tr>
      <w:tr w:rsidR="00EA1428" w:rsidRPr="001D6BBF" w14:paraId="4B0A0A80" w14:textId="77777777">
        <w:trPr>
          <w:trHeight w:val="315"/>
          <w:jc w:val="center"/>
        </w:trPr>
        <w:tc>
          <w:tcPr>
            <w:tcW w:w="500" w:type="pct"/>
            <w:vMerge/>
            <w:tcBorders>
              <w:top w:val="single" w:sz="8" w:space="0" w:color="auto"/>
              <w:left w:val="single" w:sz="8" w:space="0" w:color="auto"/>
              <w:bottom w:val="single" w:sz="8" w:space="0" w:color="000000"/>
              <w:right w:val="single" w:sz="8" w:space="0" w:color="auto"/>
            </w:tcBorders>
            <w:vAlign w:val="center"/>
          </w:tcPr>
          <w:p w14:paraId="13AEAF44" w14:textId="77777777" w:rsidR="00EA1428" w:rsidRPr="001D6BBF" w:rsidRDefault="00EA1428" w:rsidP="003D0DF1">
            <w:pPr>
              <w:spacing w:before="40" w:after="40"/>
              <w:jc w:val="center"/>
              <w:rPr>
                <w:rFonts w:cs="Arial"/>
                <w:b/>
              </w:rPr>
            </w:pPr>
          </w:p>
        </w:tc>
        <w:tc>
          <w:tcPr>
            <w:tcW w:w="1422" w:type="pct"/>
            <w:vMerge/>
            <w:tcBorders>
              <w:top w:val="single" w:sz="8" w:space="0" w:color="auto"/>
              <w:left w:val="single" w:sz="8" w:space="0" w:color="auto"/>
              <w:bottom w:val="single" w:sz="8" w:space="0" w:color="000000"/>
              <w:right w:val="single" w:sz="4" w:space="0" w:color="000000"/>
            </w:tcBorders>
            <w:vAlign w:val="center"/>
          </w:tcPr>
          <w:p w14:paraId="2F867695" w14:textId="77777777" w:rsidR="00EA1428" w:rsidRPr="001D6BBF" w:rsidRDefault="00EA1428" w:rsidP="003D0DF1">
            <w:pPr>
              <w:spacing w:before="40" w:after="40"/>
              <w:jc w:val="center"/>
              <w:rPr>
                <w:rFonts w:cs="Arial"/>
                <w:b/>
              </w:rPr>
            </w:pPr>
          </w:p>
        </w:tc>
        <w:tc>
          <w:tcPr>
            <w:tcW w:w="763" w:type="pct"/>
            <w:vMerge/>
            <w:tcBorders>
              <w:top w:val="single" w:sz="8" w:space="0" w:color="auto"/>
              <w:left w:val="single" w:sz="4" w:space="0" w:color="auto"/>
              <w:bottom w:val="single" w:sz="8" w:space="0" w:color="000000"/>
              <w:right w:val="single" w:sz="4" w:space="0" w:color="auto"/>
            </w:tcBorders>
            <w:vAlign w:val="center"/>
          </w:tcPr>
          <w:p w14:paraId="547FF26B" w14:textId="77777777" w:rsidR="00EA1428" w:rsidRPr="001D6BBF" w:rsidRDefault="00EA1428" w:rsidP="003D0DF1">
            <w:pPr>
              <w:spacing w:before="40" w:after="40"/>
              <w:jc w:val="center"/>
              <w:rPr>
                <w:rFonts w:cs="Arial"/>
                <w:b/>
              </w:rPr>
            </w:pPr>
          </w:p>
        </w:tc>
        <w:tc>
          <w:tcPr>
            <w:tcW w:w="606" w:type="pct"/>
            <w:tcBorders>
              <w:top w:val="nil"/>
              <w:left w:val="nil"/>
              <w:bottom w:val="single" w:sz="8" w:space="0" w:color="auto"/>
              <w:right w:val="single" w:sz="4" w:space="0" w:color="auto"/>
            </w:tcBorders>
            <w:shd w:val="clear" w:color="auto" w:fill="auto"/>
            <w:noWrap/>
            <w:vAlign w:val="center"/>
          </w:tcPr>
          <w:p w14:paraId="4B83C6DE" w14:textId="77777777" w:rsidR="00EA1428" w:rsidRPr="001D6BBF" w:rsidRDefault="00EA1428" w:rsidP="003D0DF1">
            <w:pPr>
              <w:spacing w:before="40" w:after="40"/>
              <w:jc w:val="center"/>
              <w:rPr>
                <w:rFonts w:cs="Arial"/>
                <w:b/>
              </w:rPr>
            </w:pPr>
            <w:r w:rsidRPr="001D6BBF">
              <w:rPr>
                <w:rFonts w:cs="Arial"/>
                <w:b/>
              </w:rPr>
              <w:t>Comply</w:t>
            </w:r>
          </w:p>
        </w:tc>
        <w:tc>
          <w:tcPr>
            <w:tcW w:w="551" w:type="pct"/>
            <w:tcBorders>
              <w:top w:val="nil"/>
              <w:left w:val="nil"/>
              <w:bottom w:val="single" w:sz="8" w:space="0" w:color="auto"/>
              <w:right w:val="single" w:sz="4" w:space="0" w:color="auto"/>
            </w:tcBorders>
            <w:shd w:val="clear" w:color="auto" w:fill="auto"/>
            <w:noWrap/>
            <w:vAlign w:val="center"/>
          </w:tcPr>
          <w:p w14:paraId="1970FDE1" w14:textId="77777777" w:rsidR="00EA1428" w:rsidRPr="001D6BBF" w:rsidRDefault="00EA1428" w:rsidP="003D0DF1">
            <w:pPr>
              <w:spacing w:before="40" w:after="40"/>
              <w:jc w:val="center"/>
              <w:rPr>
                <w:rFonts w:cs="Arial"/>
                <w:b/>
              </w:rPr>
            </w:pPr>
            <w:r w:rsidRPr="001D6BBF">
              <w:rPr>
                <w:rFonts w:cs="Arial"/>
                <w:b/>
              </w:rPr>
              <w:t>Confer</w:t>
            </w:r>
          </w:p>
        </w:tc>
        <w:tc>
          <w:tcPr>
            <w:tcW w:w="489" w:type="pct"/>
            <w:tcBorders>
              <w:top w:val="nil"/>
              <w:left w:val="nil"/>
              <w:bottom w:val="single" w:sz="8" w:space="0" w:color="auto"/>
              <w:right w:val="single" w:sz="4" w:space="0" w:color="auto"/>
            </w:tcBorders>
            <w:shd w:val="clear" w:color="auto" w:fill="auto"/>
            <w:noWrap/>
            <w:vAlign w:val="center"/>
          </w:tcPr>
          <w:p w14:paraId="1EC8624E" w14:textId="77777777" w:rsidR="00EA1428" w:rsidRPr="001D6BBF" w:rsidRDefault="00EA1428" w:rsidP="003D0DF1">
            <w:pPr>
              <w:spacing w:before="40" w:after="40"/>
              <w:jc w:val="center"/>
              <w:rPr>
                <w:rFonts w:cs="Arial"/>
                <w:b/>
              </w:rPr>
            </w:pPr>
            <w:r w:rsidRPr="001D6BBF">
              <w:rPr>
                <w:rFonts w:cs="Arial"/>
                <w:b/>
              </w:rPr>
              <w:t>Avoid</w:t>
            </w:r>
          </w:p>
        </w:tc>
        <w:tc>
          <w:tcPr>
            <w:tcW w:w="669" w:type="pct"/>
            <w:tcBorders>
              <w:top w:val="nil"/>
              <w:left w:val="nil"/>
              <w:bottom w:val="single" w:sz="8" w:space="0" w:color="auto"/>
              <w:right w:val="single" w:sz="8" w:space="0" w:color="auto"/>
            </w:tcBorders>
            <w:shd w:val="clear" w:color="auto" w:fill="auto"/>
            <w:noWrap/>
            <w:vAlign w:val="center"/>
          </w:tcPr>
          <w:p w14:paraId="086FFB58" w14:textId="77777777" w:rsidR="00EA1428" w:rsidRPr="001D6BBF" w:rsidRDefault="00EA1428" w:rsidP="003D0DF1">
            <w:pPr>
              <w:spacing w:before="40" w:after="40"/>
              <w:jc w:val="center"/>
              <w:rPr>
                <w:rFonts w:cs="Arial"/>
                <w:b/>
              </w:rPr>
            </w:pPr>
            <w:r w:rsidRPr="001D6BBF">
              <w:rPr>
                <w:rFonts w:cs="Arial"/>
                <w:b/>
              </w:rPr>
              <w:t>Retaliate</w:t>
            </w:r>
          </w:p>
        </w:tc>
      </w:tr>
      <w:tr w:rsidR="00EA1428" w:rsidRPr="001D6BBF" w14:paraId="401B678D" w14:textId="77777777">
        <w:trPr>
          <w:trHeight w:val="270"/>
          <w:jc w:val="center"/>
        </w:trPr>
        <w:tc>
          <w:tcPr>
            <w:tcW w:w="500" w:type="pct"/>
            <w:vMerge w:val="restart"/>
            <w:tcBorders>
              <w:top w:val="nil"/>
              <w:left w:val="single" w:sz="8" w:space="0" w:color="auto"/>
              <w:bottom w:val="single" w:sz="4" w:space="0" w:color="auto"/>
              <w:right w:val="nil"/>
            </w:tcBorders>
            <w:shd w:val="clear" w:color="auto" w:fill="auto"/>
            <w:noWrap/>
          </w:tcPr>
          <w:p w14:paraId="5B41BECB" w14:textId="77777777" w:rsidR="00EA1428" w:rsidRPr="001D6BBF" w:rsidRDefault="00EA1428" w:rsidP="003D0DF1">
            <w:pPr>
              <w:spacing w:before="40" w:after="40"/>
              <w:jc w:val="center"/>
              <w:rPr>
                <w:rFonts w:cs="Arial"/>
              </w:rPr>
            </w:pPr>
            <w:r w:rsidRPr="001D6BBF">
              <w:rPr>
                <w:rFonts w:cs="Arial"/>
              </w:rPr>
              <w:t>1</w:t>
            </w:r>
          </w:p>
        </w:tc>
        <w:tc>
          <w:tcPr>
            <w:tcW w:w="1422" w:type="pct"/>
            <w:vMerge w:val="restart"/>
            <w:tcBorders>
              <w:top w:val="single" w:sz="8" w:space="0" w:color="auto"/>
              <w:left w:val="single" w:sz="8" w:space="0" w:color="auto"/>
              <w:bottom w:val="single" w:sz="8" w:space="0" w:color="000000"/>
              <w:right w:val="single" w:sz="4" w:space="0" w:color="auto"/>
            </w:tcBorders>
            <w:shd w:val="clear" w:color="auto" w:fill="auto"/>
            <w:noWrap/>
          </w:tcPr>
          <w:p w14:paraId="044159FA" w14:textId="77777777" w:rsidR="00EA1428" w:rsidRPr="001D6BBF" w:rsidRDefault="00EA1428" w:rsidP="003D0DF1">
            <w:pPr>
              <w:spacing w:before="40" w:after="40"/>
              <w:rPr>
                <w:rFonts w:cs="Arial"/>
              </w:rPr>
            </w:pPr>
            <w:r w:rsidRPr="001D6BBF">
              <w:rPr>
                <w:rFonts w:cs="Arial"/>
              </w:rPr>
              <w:t>PTA Meeting Conflict</w:t>
            </w:r>
          </w:p>
        </w:tc>
        <w:tc>
          <w:tcPr>
            <w:tcW w:w="763" w:type="pct"/>
            <w:tcBorders>
              <w:top w:val="nil"/>
              <w:left w:val="nil"/>
              <w:bottom w:val="single" w:sz="4" w:space="0" w:color="auto"/>
              <w:right w:val="single" w:sz="4" w:space="0" w:color="auto"/>
            </w:tcBorders>
            <w:shd w:val="clear" w:color="auto" w:fill="auto"/>
            <w:noWrap/>
            <w:vAlign w:val="bottom"/>
          </w:tcPr>
          <w:p w14:paraId="5A257255" w14:textId="77777777" w:rsidR="00EA1428" w:rsidRPr="001D6BBF" w:rsidRDefault="00EA1428" w:rsidP="003D0DF1">
            <w:pPr>
              <w:spacing w:before="40" w:after="40"/>
              <w:rPr>
                <w:rFonts w:cs="Arial"/>
              </w:rPr>
            </w:pPr>
            <w:r w:rsidRPr="001D6BBF">
              <w:rPr>
                <w:rFonts w:cs="Arial"/>
              </w:rPr>
              <w:t>Disagree</w:t>
            </w:r>
          </w:p>
        </w:tc>
        <w:tc>
          <w:tcPr>
            <w:tcW w:w="606" w:type="pct"/>
            <w:tcBorders>
              <w:top w:val="nil"/>
              <w:left w:val="nil"/>
              <w:bottom w:val="single" w:sz="4" w:space="0" w:color="auto"/>
              <w:right w:val="single" w:sz="4" w:space="0" w:color="auto"/>
            </w:tcBorders>
            <w:shd w:val="clear" w:color="auto" w:fill="auto"/>
            <w:noWrap/>
            <w:vAlign w:val="bottom"/>
          </w:tcPr>
          <w:p w14:paraId="69A00EA7" w14:textId="77777777" w:rsidR="00EA1428" w:rsidRPr="001D6BBF" w:rsidRDefault="00EA1428" w:rsidP="00A51F75">
            <w:pPr>
              <w:spacing w:before="40" w:after="40"/>
              <w:jc w:val="center"/>
              <w:rPr>
                <w:rFonts w:cs="Arial"/>
              </w:rPr>
            </w:pPr>
            <w:r w:rsidRPr="001D6BBF">
              <w:rPr>
                <w:rFonts w:cs="Arial"/>
              </w:rPr>
              <w:t>12.00</w:t>
            </w:r>
          </w:p>
        </w:tc>
        <w:tc>
          <w:tcPr>
            <w:tcW w:w="551" w:type="pct"/>
            <w:tcBorders>
              <w:top w:val="nil"/>
              <w:left w:val="nil"/>
              <w:bottom w:val="single" w:sz="4" w:space="0" w:color="auto"/>
              <w:right w:val="single" w:sz="4" w:space="0" w:color="auto"/>
            </w:tcBorders>
            <w:shd w:val="clear" w:color="auto" w:fill="auto"/>
            <w:noWrap/>
            <w:vAlign w:val="bottom"/>
          </w:tcPr>
          <w:p w14:paraId="3C5F0C76" w14:textId="77777777" w:rsidR="00EA1428" w:rsidRPr="001D6BBF" w:rsidRDefault="00EA1428" w:rsidP="00A51F75">
            <w:pPr>
              <w:spacing w:before="40" w:after="40"/>
              <w:jc w:val="center"/>
              <w:rPr>
                <w:rFonts w:cs="Arial"/>
              </w:rPr>
            </w:pPr>
            <w:r w:rsidRPr="001D6BBF">
              <w:rPr>
                <w:rFonts w:cs="Arial"/>
              </w:rPr>
              <w:t>82.67</w:t>
            </w:r>
          </w:p>
        </w:tc>
        <w:tc>
          <w:tcPr>
            <w:tcW w:w="489" w:type="pct"/>
            <w:tcBorders>
              <w:top w:val="nil"/>
              <w:left w:val="nil"/>
              <w:bottom w:val="single" w:sz="4" w:space="0" w:color="auto"/>
              <w:right w:val="single" w:sz="4" w:space="0" w:color="auto"/>
            </w:tcBorders>
            <w:shd w:val="clear" w:color="auto" w:fill="auto"/>
            <w:noWrap/>
            <w:vAlign w:val="bottom"/>
          </w:tcPr>
          <w:p w14:paraId="256DE502" w14:textId="77777777" w:rsidR="00EA1428" w:rsidRPr="001D6BBF" w:rsidRDefault="00EA1428" w:rsidP="00A51F75">
            <w:pPr>
              <w:spacing w:before="40" w:after="40"/>
              <w:jc w:val="center"/>
              <w:rPr>
                <w:rFonts w:cs="Arial"/>
              </w:rPr>
            </w:pPr>
            <w:r w:rsidRPr="001D6BBF">
              <w:rPr>
                <w:rFonts w:cs="Arial"/>
              </w:rPr>
              <w:t>93.33</w:t>
            </w:r>
          </w:p>
        </w:tc>
        <w:tc>
          <w:tcPr>
            <w:tcW w:w="669" w:type="pct"/>
            <w:tcBorders>
              <w:top w:val="nil"/>
              <w:left w:val="nil"/>
              <w:bottom w:val="single" w:sz="4" w:space="0" w:color="auto"/>
              <w:right w:val="single" w:sz="8" w:space="0" w:color="auto"/>
            </w:tcBorders>
            <w:shd w:val="clear" w:color="auto" w:fill="auto"/>
            <w:noWrap/>
            <w:vAlign w:val="bottom"/>
          </w:tcPr>
          <w:p w14:paraId="03F744EA" w14:textId="77777777" w:rsidR="00EA1428" w:rsidRPr="001D6BBF" w:rsidRDefault="00EA1428" w:rsidP="00A51F75">
            <w:pPr>
              <w:spacing w:before="40" w:after="40"/>
              <w:jc w:val="center"/>
              <w:rPr>
                <w:rFonts w:cs="Arial"/>
              </w:rPr>
            </w:pPr>
            <w:r w:rsidRPr="001D6BBF">
              <w:rPr>
                <w:rFonts w:cs="Arial"/>
              </w:rPr>
              <w:t>80.67</w:t>
            </w:r>
          </w:p>
        </w:tc>
      </w:tr>
      <w:tr w:rsidR="00EA1428" w:rsidRPr="001D6BBF" w14:paraId="1A798F02" w14:textId="77777777">
        <w:trPr>
          <w:trHeight w:val="270"/>
          <w:jc w:val="center"/>
        </w:trPr>
        <w:tc>
          <w:tcPr>
            <w:tcW w:w="500" w:type="pct"/>
            <w:vMerge/>
            <w:tcBorders>
              <w:top w:val="nil"/>
              <w:left w:val="single" w:sz="8" w:space="0" w:color="auto"/>
              <w:bottom w:val="single" w:sz="4" w:space="0" w:color="auto"/>
              <w:right w:val="nil"/>
            </w:tcBorders>
          </w:tcPr>
          <w:p w14:paraId="76605BF2" w14:textId="77777777" w:rsidR="00EA1428" w:rsidRPr="001D6BBF" w:rsidRDefault="00EA1428" w:rsidP="003D0DF1">
            <w:pPr>
              <w:spacing w:before="40" w:after="40"/>
              <w:jc w:val="center"/>
              <w:rPr>
                <w:rFonts w:cs="Arial"/>
              </w:rPr>
            </w:pPr>
          </w:p>
        </w:tc>
        <w:tc>
          <w:tcPr>
            <w:tcW w:w="1422" w:type="pct"/>
            <w:vMerge/>
            <w:tcBorders>
              <w:top w:val="single" w:sz="8" w:space="0" w:color="auto"/>
              <w:left w:val="single" w:sz="8" w:space="0" w:color="auto"/>
              <w:bottom w:val="single" w:sz="8" w:space="0" w:color="000000"/>
              <w:right w:val="single" w:sz="4" w:space="0" w:color="auto"/>
            </w:tcBorders>
          </w:tcPr>
          <w:p w14:paraId="69B436F1" w14:textId="77777777" w:rsidR="00EA1428" w:rsidRPr="001D6BBF" w:rsidRDefault="00EA1428" w:rsidP="003D0DF1">
            <w:pPr>
              <w:spacing w:before="40" w:after="40"/>
              <w:rPr>
                <w:rFonts w:cs="Arial"/>
              </w:rPr>
            </w:pPr>
          </w:p>
        </w:tc>
        <w:tc>
          <w:tcPr>
            <w:tcW w:w="763" w:type="pct"/>
            <w:tcBorders>
              <w:top w:val="nil"/>
              <w:left w:val="nil"/>
              <w:bottom w:val="single" w:sz="8" w:space="0" w:color="auto"/>
              <w:right w:val="single" w:sz="4" w:space="0" w:color="auto"/>
            </w:tcBorders>
            <w:shd w:val="clear" w:color="auto" w:fill="auto"/>
            <w:noWrap/>
            <w:vAlign w:val="bottom"/>
          </w:tcPr>
          <w:p w14:paraId="41ACA846" w14:textId="77777777" w:rsidR="00EA1428" w:rsidRPr="001D6BBF" w:rsidRDefault="00EA1428" w:rsidP="003D0DF1">
            <w:pPr>
              <w:spacing w:before="40" w:after="40"/>
              <w:rPr>
                <w:rFonts w:cs="Arial"/>
              </w:rPr>
            </w:pPr>
            <w:r w:rsidRPr="001D6BBF">
              <w:rPr>
                <w:rFonts w:cs="Arial"/>
              </w:rPr>
              <w:t xml:space="preserve">Agree     </w:t>
            </w:r>
          </w:p>
        </w:tc>
        <w:tc>
          <w:tcPr>
            <w:tcW w:w="606" w:type="pct"/>
            <w:tcBorders>
              <w:top w:val="nil"/>
              <w:left w:val="nil"/>
              <w:bottom w:val="single" w:sz="8" w:space="0" w:color="auto"/>
              <w:right w:val="single" w:sz="4" w:space="0" w:color="auto"/>
            </w:tcBorders>
            <w:shd w:val="clear" w:color="auto" w:fill="auto"/>
            <w:noWrap/>
            <w:vAlign w:val="bottom"/>
          </w:tcPr>
          <w:p w14:paraId="17C04E6A" w14:textId="77777777" w:rsidR="00EA1428" w:rsidRPr="001D6BBF" w:rsidRDefault="00EA1428" w:rsidP="00A51F75">
            <w:pPr>
              <w:spacing w:before="40" w:after="40"/>
              <w:jc w:val="center"/>
              <w:rPr>
                <w:rFonts w:cs="Arial"/>
              </w:rPr>
            </w:pPr>
            <w:r w:rsidRPr="001D6BBF">
              <w:rPr>
                <w:rFonts w:cs="Arial"/>
              </w:rPr>
              <w:t>87.33</w:t>
            </w:r>
          </w:p>
        </w:tc>
        <w:tc>
          <w:tcPr>
            <w:tcW w:w="551" w:type="pct"/>
            <w:tcBorders>
              <w:top w:val="nil"/>
              <w:left w:val="nil"/>
              <w:bottom w:val="single" w:sz="8" w:space="0" w:color="auto"/>
              <w:right w:val="single" w:sz="4" w:space="0" w:color="auto"/>
            </w:tcBorders>
            <w:shd w:val="clear" w:color="auto" w:fill="auto"/>
            <w:noWrap/>
            <w:vAlign w:val="bottom"/>
          </w:tcPr>
          <w:p w14:paraId="478CE8D6" w14:textId="77777777" w:rsidR="00EA1428" w:rsidRPr="001D6BBF" w:rsidRDefault="00EA1428" w:rsidP="00A51F75">
            <w:pPr>
              <w:spacing w:before="40" w:after="40"/>
              <w:jc w:val="center"/>
              <w:rPr>
                <w:rFonts w:cs="Arial"/>
              </w:rPr>
            </w:pPr>
            <w:r w:rsidRPr="001D6BBF">
              <w:rPr>
                <w:rFonts w:cs="Arial"/>
              </w:rPr>
              <w:t>7.33</w:t>
            </w:r>
          </w:p>
        </w:tc>
        <w:tc>
          <w:tcPr>
            <w:tcW w:w="489" w:type="pct"/>
            <w:tcBorders>
              <w:top w:val="nil"/>
              <w:left w:val="nil"/>
              <w:bottom w:val="single" w:sz="8" w:space="0" w:color="auto"/>
              <w:right w:val="single" w:sz="4" w:space="0" w:color="auto"/>
            </w:tcBorders>
            <w:shd w:val="clear" w:color="auto" w:fill="auto"/>
            <w:noWrap/>
            <w:vAlign w:val="bottom"/>
          </w:tcPr>
          <w:p w14:paraId="03CD39A8" w14:textId="77777777" w:rsidR="00EA1428" w:rsidRPr="001D6BBF" w:rsidRDefault="00EA1428" w:rsidP="00A51F75">
            <w:pPr>
              <w:spacing w:before="40" w:after="40"/>
              <w:jc w:val="center"/>
              <w:rPr>
                <w:rFonts w:cs="Arial"/>
              </w:rPr>
            </w:pPr>
            <w:r w:rsidRPr="001D6BBF">
              <w:rPr>
                <w:rFonts w:cs="Arial"/>
              </w:rPr>
              <w:t>2.67</w:t>
            </w:r>
          </w:p>
        </w:tc>
        <w:tc>
          <w:tcPr>
            <w:tcW w:w="669" w:type="pct"/>
            <w:tcBorders>
              <w:top w:val="nil"/>
              <w:left w:val="nil"/>
              <w:bottom w:val="single" w:sz="8" w:space="0" w:color="auto"/>
              <w:right w:val="single" w:sz="8" w:space="0" w:color="auto"/>
            </w:tcBorders>
            <w:shd w:val="clear" w:color="auto" w:fill="auto"/>
            <w:noWrap/>
            <w:vAlign w:val="bottom"/>
          </w:tcPr>
          <w:p w14:paraId="73298253" w14:textId="77777777" w:rsidR="00EA1428" w:rsidRPr="001D6BBF" w:rsidRDefault="00EA1428" w:rsidP="00A51F75">
            <w:pPr>
              <w:spacing w:before="40" w:after="40"/>
              <w:jc w:val="center"/>
              <w:rPr>
                <w:rFonts w:cs="Arial"/>
              </w:rPr>
            </w:pPr>
            <w:r w:rsidRPr="001D6BBF">
              <w:rPr>
                <w:rFonts w:cs="Arial"/>
              </w:rPr>
              <w:t>12.00</w:t>
            </w:r>
          </w:p>
        </w:tc>
      </w:tr>
      <w:tr w:rsidR="00EA1428" w:rsidRPr="001D6BBF" w14:paraId="54A02509" w14:textId="77777777">
        <w:trPr>
          <w:trHeight w:val="270"/>
          <w:jc w:val="center"/>
        </w:trPr>
        <w:tc>
          <w:tcPr>
            <w:tcW w:w="500" w:type="pct"/>
            <w:vMerge w:val="restart"/>
            <w:tcBorders>
              <w:top w:val="nil"/>
              <w:left w:val="single" w:sz="8" w:space="0" w:color="auto"/>
              <w:bottom w:val="single" w:sz="4" w:space="0" w:color="auto"/>
              <w:right w:val="nil"/>
            </w:tcBorders>
            <w:shd w:val="clear" w:color="auto" w:fill="auto"/>
            <w:noWrap/>
          </w:tcPr>
          <w:p w14:paraId="44700616" w14:textId="77777777" w:rsidR="00EA1428" w:rsidRPr="001D6BBF" w:rsidRDefault="00EA1428" w:rsidP="003D0DF1">
            <w:pPr>
              <w:spacing w:before="40" w:after="40"/>
              <w:jc w:val="center"/>
              <w:rPr>
                <w:rFonts w:cs="Arial"/>
              </w:rPr>
            </w:pPr>
            <w:r w:rsidRPr="001D6BBF">
              <w:rPr>
                <w:rFonts w:cs="Arial"/>
              </w:rPr>
              <w:t>3</w:t>
            </w:r>
          </w:p>
        </w:tc>
        <w:tc>
          <w:tcPr>
            <w:tcW w:w="1422" w:type="pct"/>
            <w:vMerge w:val="restart"/>
            <w:tcBorders>
              <w:top w:val="single" w:sz="8" w:space="0" w:color="auto"/>
              <w:left w:val="single" w:sz="8" w:space="0" w:color="auto"/>
              <w:bottom w:val="single" w:sz="8" w:space="0" w:color="000000"/>
              <w:right w:val="single" w:sz="4" w:space="0" w:color="000000"/>
            </w:tcBorders>
            <w:shd w:val="clear" w:color="auto" w:fill="auto"/>
            <w:noWrap/>
          </w:tcPr>
          <w:p w14:paraId="18A642FA" w14:textId="77777777" w:rsidR="00EA1428" w:rsidRPr="001D6BBF" w:rsidRDefault="00EA1428" w:rsidP="003D0DF1">
            <w:pPr>
              <w:spacing w:before="40" w:after="40"/>
              <w:rPr>
                <w:rFonts w:cs="Arial"/>
              </w:rPr>
            </w:pPr>
            <w:r w:rsidRPr="001D6BBF">
              <w:rPr>
                <w:rFonts w:cs="Arial"/>
              </w:rPr>
              <w:t xml:space="preserve">Parent demanding </w:t>
            </w:r>
            <w:r>
              <w:rPr>
                <w:rFonts w:cs="Arial"/>
              </w:rPr>
              <w:br/>
            </w:r>
            <w:r w:rsidRPr="001D6BBF">
              <w:rPr>
                <w:rFonts w:cs="Arial"/>
              </w:rPr>
              <w:t>higher grade</w:t>
            </w:r>
          </w:p>
        </w:tc>
        <w:tc>
          <w:tcPr>
            <w:tcW w:w="763" w:type="pct"/>
            <w:tcBorders>
              <w:top w:val="nil"/>
              <w:left w:val="nil"/>
              <w:bottom w:val="single" w:sz="4" w:space="0" w:color="auto"/>
              <w:right w:val="single" w:sz="4" w:space="0" w:color="auto"/>
            </w:tcBorders>
            <w:shd w:val="clear" w:color="auto" w:fill="auto"/>
            <w:noWrap/>
            <w:vAlign w:val="bottom"/>
          </w:tcPr>
          <w:p w14:paraId="3D642126" w14:textId="77777777" w:rsidR="00EA1428" w:rsidRPr="001D6BBF" w:rsidRDefault="00EA1428" w:rsidP="003D0DF1">
            <w:pPr>
              <w:spacing w:before="40" w:after="40"/>
              <w:rPr>
                <w:rFonts w:cs="Arial"/>
              </w:rPr>
            </w:pPr>
            <w:r w:rsidRPr="001D6BBF">
              <w:rPr>
                <w:rFonts w:cs="Arial"/>
              </w:rPr>
              <w:t>Disagree</w:t>
            </w:r>
          </w:p>
        </w:tc>
        <w:tc>
          <w:tcPr>
            <w:tcW w:w="606" w:type="pct"/>
            <w:tcBorders>
              <w:top w:val="nil"/>
              <w:left w:val="nil"/>
              <w:bottom w:val="single" w:sz="4" w:space="0" w:color="auto"/>
              <w:right w:val="single" w:sz="4" w:space="0" w:color="auto"/>
            </w:tcBorders>
            <w:shd w:val="clear" w:color="auto" w:fill="auto"/>
            <w:noWrap/>
            <w:vAlign w:val="bottom"/>
          </w:tcPr>
          <w:p w14:paraId="45588EB7" w14:textId="77777777" w:rsidR="00EA1428" w:rsidRPr="001D6BBF" w:rsidRDefault="00EA1428" w:rsidP="00A51F75">
            <w:pPr>
              <w:spacing w:before="40" w:after="40"/>
              <w:jc w:val="center"/>
              <w:rPr>
                <w:rFonts w:cs="Arial"/>
              </w:rPr>
            </w:pPr>
            <w:r w:rsidRPr="001D6BBF">
              <w:rPr>
                <w:rFonts w:cs="Arial"/>
              </w:rPr>
              <w:t>-</w:t>
            </w:r>
          </w:p>
        </w:tc>
        <w:tc>
          <w:tcPr>
            <w:tcW w:w="551" w:type="pct"/>
            <w:tcBorders>
              <w:top w:val="nil"/>
              <w:left w:val="nil"/>
              <w:bottom w:val="single" w:sz="4" w:space="0" w:color="auto"/>
              <w:right w:val="single" w:sz="4" w:space="0" w:color="auto"/>
            </w:tcBorders>
            <w:shd w:val="clear" w:color="auto" w:fill="auto"/>
            <w:noWrap/>
            <w:vAlign w:val="bottom"/>
          </w:tcPr>
          <w:p w14:paraId="7167C923" w14:textId="77777777" w:rsidR="00EA1428" w:rsidRPr="001D6BBF" w:rsidRDefault="00EA1428" w:rsidP="00A51F75">
            <w:pPr>
              <w:spacing w:before="40" w:after="40"/>
              <w:jc w:val="center"/>
              <w:rPr>
                <w:rFonts w:cs="Arial"/>
              </w:rPr>
            </w:pPr>
            <w:r w:rsidRPr="001D6BBF">
              <w:rPr>
                <w:rFonts w:cs="Arial"/>
              </w:rPr>
              <w:t>3.33</w:t>
            </w:r>
          </w:p>
        </w:tc>
        <w:tc>
          <w:tcPr>
            <w:tcW w:w="489" w:type="pct"/>
            <w:tcBorders>
              <w:top w:val="nil"/>
              <w:left w:val="nil"/>
              <w:bottom w:val="single" w:sz="4" w:space="0" w:color="auto"/>
              <w:right w:val="single" w:sz="4" w:space="0" w:color="auto"/>
            </w:tcBorders>
            <w:shd w:val="clear" w:color="auto" w:fill="auto"/>
            <w:noWrap/>
            <w:vAlign w:val="bottom"/>
          </w:tcPr>
          <w:p w14:paraId="359C2892" w14:textId="77777777" w:rsidR="00EA1428" w:rsidRPr="001D6BBF" w:rsidRDefault="00EA1428" w:rsidP="00A51F75">
            <w:pPr>
              <w:spacing w:before="40" w:after="40"/>
              <w:jc w:val="center"/>
              <w:rPr>
                <w:rFonts w:cs="Arial"/>
              </w:rPr>
            </w:pPr>
            <w:r w:rsidRPr="001D6BBF">
              <w:rPr>
                <w:rFonts w:cs="Arial"/>
              </w:rPr>
              <w:t>90.00</w:t>
            </w:r>
          </w:p>
        </w:tc>
        <w:tc>
          <w:tcPr>
            <w:tcW w:w="669" w:type="pct"/>
            <w:tcBorders>
              <w:top w:val="nil"/>
              <w:left w:val="nil"/>
              <w:bottom w:val="single" w:sz="4" w:space="0" w:color="auto"/>
              <w:right w:val="single" w:sz="8" w:space="0" w:color="auto"/>
            </w:tcBorders>
            <w:shd w:val="clear" w:color="auto" w:fill="auto"/>
            <w:noWrap/>
            <w:vAlign w:val="bottom"/>
          </w:tcPr>
          <w:p w14:paraId="42CD2F66" w14:textId="77777777" w:rsidR="00EA1428" w:rsidRPr="001D6BBF" w:rsidRDefault="00EA1428" w:rsidP="00A51F75">
            <w:pPr>
              <w:spacing w:before="40" w:after="40"/>
              <w:jc w:val="center"/>
              <w:rPr>
                <w:rFonts w:cs="Arial"/>
              </w:rPr>
            </w:pPr>
            <w:r w:rsidRPr="001D6BBF">
              <w:rPr>
                <w:rFonts w:cs="Arial"/>
              </w:rPr>
              <w:t>86.00</w:t>
            </w:r>
          </w:p>
        </w:tc>
      </w:tr>
      <w:tr w:rsidR="00EA1428" w:rsidRPr="001D6BBF" w14:paraId="63F60E1D" w14:textId="77777777">
        <w:trPr>
          <w:trHeight w:val="270"/>
          <w:jc w:val="center"/>
        </w:trPr>
        <w:tc>
          <w:tcPr>
            <w:tcW w:w="500" w:type="pct"/>
            <w:vMerge/>
            <w:tcBorders>
              <w:top w:val="nil"/>
              <w:left w:val="single" w:sz="8" w:space="0" w:color="auto"/>
              <w:bottom w:val="single" w:sz="4" w:space="0" w:color="auto"/>
              <w:right w:val="nil"/>
            </w:tcBorders>
            <w:vAlign w:val="center"/>
          </w:tcPr>
          <w:p w14:paraId="1EB9A0F7" w14:textId="77777777" w:rsidR="00EA1428" w:rsidRPr="001D6BBF" w:rsidRDefault="00EA1428" w:rsidP="003D0DF1">
            <w:pPr>
              <w:spacing w:before="40" w:after="40"/>
              <w:rPr>
                <w:rFonts w:cs="Arial"/>
              </w:rPr>
            </w:pPr>
          </w:p>
        </w:tc>
        <w:tc>
          <w:tcPr>
            <w:tcW w:w="1422" w:type="pct"/>
            <w:vMerge/>
            <w:tcBorders>
              <w:top w:val="single" w:sz="8" w:space="0" w:color="auto"/>
              <w:left w:val="single" w:sz="8" w:space="0" w:color="auto"/>
              <w:bottom w:val="single" w:sz="8" w:space="0" w:color="000000"/>
              <w:right w:val="single" w:sz="4" w:space="0" w:color="000000"/>
            </w:tcBorders>
            <w:vAlign w:val="center"/>
          </w:tcPr>
          <w:p w14:paraId="5260DD46" w14:textId="77777777" w:rsidR="00EA1428" w:rsidRPr="001D6BBF" w:rsidRDefault="00EA1428" w:rsidP="003D0DF1">
            <w:pPr>
              <w:spacing w:before="40" w:after="40"/>
              <w:rPr>
                <w:rFonts w:cs="Arial"/>
              </w:rPr>
            </w:pPr>
          </w:p>
        </w:tc>
        <w:tc>
          <w:tcPr>
            <w:tcW w:w="763" w:type="pct"/>
            <w:tcBorders>
              <w:top w:val="nil"/>
              <w:left w:val="nil"/>
              <w:bottom w:val="single" w:sz="8" w:space="0" w:color="auto"/>
              <w:right w:val="single" w:sz="4" w:space="0" w:color="auto"/>
            </w:tcBorders>
            <w:shd w:val="clear" w:color="auto" w:fill="auto"/>
            <w:noWrap/>
            <w:vAlign w:val="bottom"/>
          </w:tcPr>
          <w:p w14:paraId="6915B373" w14:textId="77777777" w:rsidR="00EA1428" w:rsidRPr="001D6BBF" w:rsidRDefault="00EA1428" w:rsidP="003D0DF1">
            <w:pPr>
              <w:spacing w:before="40" w:after="40"/>
              <w:rPr>
                <w:rFonts w:cs="Arial"/>
              </w:rPr>
            </w:pPr>
            <w:r w:rsidRPr="001D6BBF">
              <w:rPr>
                <w:rFonts w:cs="Arial"/>
              </w:rPr>
              <w:t xml:space="preserve">Agree     </w:t>
            </w:r>
          </w:p>
        </w:tc>
        <w:tc>
          <w:tcPr>
            <w:tcW w:w="606" w:type="pct"/>
            <w:tcBorders>
              <w:top w:val="nil"/>
              <w:left w:val="nil"/>
              <w:bottom w:val="single" w:sz="8" w:space="0" w:color="auto"/>
              <w:right w:val="single" w:sz="4" w:space="0" w:color="auto"/>
            </w:tcBorders>
            <w:shd w:val="clear" w:color="auto" w:fill="auto"/>
            <w:noWrap/>
            <w:vAlign w:val="bottom"/>
          </w:tcPr>
          <w:p w14:paraId="009227A3" w14:textId="77777777" w:rsidR="00EA1428" w:rsidRPr="001D6BBF" w:rsidRDefault="00EA1428" w:rsidP="00A51F75">
            <w:pPr>
              <w:spacing w:before="40" w:after="40"/>
              <w:jc w:val="center"/>
              <w:rPr>
                <w:rFonts w:cs="Arial"/>
              </w:rPr>
            </w:pPr>
            <w:r w:rsidRPr="001D6BBF">
              <w:rPr>
                <w:rFonts w:cs="Arial"/>
              </w:rPr>
              <w:t>-</w:t>
            </w:r>
          </w:p>
        </w:tc>
        <w:tc>
          <w:tcPr>
            <w:tcW w:w="551" w:type="pct"/>
            <w:tcBorders>
              <w:top w:val="nil"/>
              <w:left w:val="nil"/>
              <w:bottom w:val="single" w:sz="8" w:space="0" w:color="auto"/>
              <w:right w:val="single" w:sz="4" w:space="0" w:color="auto"/>
            </w:tcBorders>
            <w:shd w:val="clear" w:color="auto" w:fill="auto"/>
            <w:noWrap/>
            <w:vAlign w:val="bottom"/>
          </w:tcPr>
          <w:p w14:paraId="02073810" w14:textId="77777777" w:rsidR="00EA1428" w:rsidRPr="001D6BBF" w:rsidRDefault="00EA1428" w:rsidP="00A51F75">
            <w:pPr>
              <w:spacing w:before="40" w:after="40"/>
              <w:jc w:val="center"/>
              <w:rPr>
                <w:rFonts w:cs="Arial"/>
              </w:rPr>
            </w:pPr>
            <w:r w:rsidRPr="001D6BBF">
              <w:rPr>
                <w:rFonts w:cs="Arial"/>
              </w:rPr>
              <w:t>96.00</w:t>
            </w:r>
          </w:p>
        </w:tc>
        <w:tc>
          <w:tcPr>
            <w:tcW w:w="489" w:type="pct"/>
            <w:tcBorders>
              <w:top w:val="nil"/>
              <w:left w:val="nil"/>
              <w:bottom w:val="single" w:sz="8" w:space="0" w:color="auto"/>
              <w:right w:val="single" w:sz="4" w:space="0" w:color="auto"/>
            </w:tcBorders>
            <w:shd w:val="clear" w:color="auto" w:fill="auto"/>
            <w:noWrap/>
            <w:vAlign w:val="bottom"/>
          </w:tcPr>
          <w:p w14:paraId="69FE78DB" w14:textId="77777777" w:rsidR="00EA1428" w:rsidRPr="001D6BBF" w:rsidRDefault="00EA1428" w:rsidP="00A51F75">
            <w:pPr>
              <w:spacing w:before="40" w:after="40"/>
              <w:jc w:val="center"/>
              <w:rPr>
                <w:rFonts w:cs="Arial"/>
              </w:rPr>
            </w:pPr>
            <w:r w:rsidRPr="001D6BBF">
              <w:rPr>
                <w:rFonts w:cs="Arial"/>
              </w:rPr>
              <w:t>5.33</w:t>
            </w:r>
          </w:p>
        </w:tc>
        <w:tc>
          <w:tcPr>
            <w:tcW w:w="669" w:type="pct"/>
            <w:tcBorders>
              <w:top w:val="nil"/>
              <w:left w:val="nil"/>
              <w:bottom w:val="single" w:sz="8" w:space="0" w:color="auto"/>
              <w:right w:val="single" w:sz="8" w:space="0" w:color="auto"/>
            </w:tcBorders>
            <w:shd w:val="clear" w:color="auto" w:fill="auto"/>
            <w:noWrap/>
            <w:vAlign w:val="bottom"/>
          </w:tcPr>
          <w:p w14:paraId="626F53FD" w14:textId="77777777" w:rsidR="00EA1428" w:rsidRPr="001D6BBF" w:rsidRDefault="00EA1428" w:rsidP="00A51F75">
            <w:pPr>
              <w:spacing w:before="40" w:after="40"/>
              <w:jc w:val="center"/>
              <w:rPr>
                <w:rFonts w:cs="Arial"/>
              </w:rPr>
            </w:pPr>
            <w:r w:rsidRPr="001D6BBF">
              <w:rPr>
                <w:rFonts w:cs="Arial"/>
              </w:rPr>
              <w:t>10.00</w:t>
            </w:r>
          </w:p>
        </w:tc>
      </w:tr>
    </w:tbl>
    <w:p w14:paraId="71885C61" w14:textId="77777777" w:rsidR="00EA1428" w:rsidRPr="001E3E53" w:rsidRDefault="00EA1428" w:rsidP="00071AB8">
      <w:pPr>
        <w:spacing w:line="480" w:lineRule="auto"/>
        <w:jc w:val="both"/>
        <w:rPr>
          <w:b/>
          <w:sz w:val="26"/>
          <w:szCs w:val="26"/>
        </w:rPr>
        <w:sectPr w:rsidR="00EA1428" w:rsidRPr="001E3E53" w:rsidSect="00DA1F09">
          <w:pgSz w:w="11909" w:h="16834" w:code="9"/>
          <w:pgMar w:top="2016" w:right="1728" w:bottom="1728" w:left="2016" w:header="1440" w:footer="720" w:gutter="0"/>
          <w:cols w:space="720"/>
          <w:docGrid w:linePitch="360"/>
        </w:sectPr>
      </w:pPr>
      <w:r>
        <w:rPr>
          <w:b/>
          <w:sz w:val="26"/>
          <w:szCs w:val="26"/>
        </w:rPr>
        <w:tab/>
      </w:r>
    </w:p>
    <w:p w14:paraId="174CDA05" w14:textId="77777777" w:rsidR="00EA1428" w:rsidRPr="001E3E53" w:rsidRDefault="00EA1428" w:rsidP="003D0DF1">
      <w:pPr>
        <w:spacing w:after="200" w:line="480" w:lineRule="auto"/>
        <w:ind w:firstLine="720"/>
        <w:jc w:val="both"/>
        <w:rPr>
          <w:sz w:val="26"/>
          <w:szCs w:val="26"/>
        </w:rPr>
      </w:pPr>
      <w:r w:rsidRPr="001E3E53">
        <w:rPr>
          <w:sz w:val="26"/>
          <w:szCs w:val="26"/>
        </w:rPr>
        <w:lastRenderedPageBreak/>
        <w:t xml:space="preserve">Table 10 shows that while dealing </w:t>
      </w:r>
      <w:r>
        <w:rPr>
          <w:sz w:val="26"/>
          <w:szCs w:val="26"/>
        </w:rPr>
        <w:t>the</w:t>
      </w:r>
      <w:r w:rsidRPr="001E3E53">
        <w:rPr>
          <w:sz w:val="26"/>
          <w:szCs w:val="26"/>
        </w:rPr>
        <w:t xml:space="preserve"> situations related with ‘PTA Meeting Conflict’, 87.33 percent of teachers agreed with the strategy ‘comply’</w:t>
      </w:r>
      <w:r>
        <w:rPr>
          <w:sz w:val="26"/>
          <w:szCs w:val="26"/>
        </w:rPr>
        <w:t xml:space="preserve"> whereas more than 80 percent of teachers </w:t>
      </w:r>
      <w:r w:rsidRPr="001E3E53">
        <w:rPr>
          <w:sz w:val="26"/>
          <w:szCs w:val="26"/>
        </w:rPr>
        <w:t xml:space="preserve"> disagreed with the strateg</w:t>
      </w:r>
      <w:r>
        <w:rPr>
          <w:sz w:val="26"/>
          <w:szCs w:val="26"/>
        </w:rPr>
        <w:t xml:space="preserve">ies </w:t>
      </w:r>
      <w:r w:rsidRPr="001E3E53">
        <w:rPr>
          <w:sz w:val="26"/>
          <w:szCs w:val="26"/>
        </w:rPr>
        <w:t xml:space="preserve"> </w:t>
      </w:r>
      <w:r>
        <w:rPr>
          <w:sz w:val="26"/>
          <w:szCs w:val="26"/>
        </w:rPr>
        <w:t>‘</w:t>
      </w:r>
      <w:r w:rsidRPr="001E3E53">
        <w:rPr>
          <w:sz w:val="26"/>
          <w:szCs w:val="26"/>
        </w:rPr>
        <w:t>confer</w:t>
      </w:r>
      <w:r>
        <w:rPr>
          <w:sz w:val="26"/>
          <w:szCs w:val="26"/>
        </w:rPr>
        <w:t>’,</w:t>
      </w:r>
      <w:r w:rsidRPr="001E3E53">
        <w:rPr>
          <w:sz w:val="26"/>
          <w:szCs w:val="26"/>
        </w:rPr>
        <w:t xml:space="preserve"> ‘avoid’ and ‘retaliate’.</w:t>
      </w:r>
      <w:r>
        <w:rPr>
          <w:sz w:val="26"/>
          <w:szCs w:val="26"/>
        </w:rPr>
        <w:t xml:space="preserve"> It </w:t>
      </w:r>
      <w:r w:rsidRPr="001E3E53">
        <w:rPr>
          <w:sz w:val="26"/>
          <w:szCs w:val="26"/>
        </w:rPr>
        <w:t>help</w:t>
      </w:r>
      <w:r>
        <w:rPr>
          <w:sz w:val="26"/>
          <w:szCs w:val="26"/>
        </w:rPr>
        <w:t>s</w:t>
      </w:r>
      <w:r w:rsidRPr="001E3E53">
        <w:rPr>
          <w:sz w:val="26"/>
          <w:szCs w:val="26"/>
        </w:rPr>
        <w:t xml:space="preserve"> us to infer that the teachers gave highest preference to the strategy ‘comply’ while dealing with situations as ‘PTA Meeting conflicts’. They did not prefer the strategies such as confer, avoid, and retaliate. It further reveals that the least preference is given to the strategy ‘avoid’</w:t>
      </w:r>
    </w:p>
    <w:p w14:paraId="7A54B121" w14:textId="77777777" w:rsidR="00EA1428" w:rsidRPr="001E3E53" w:rsidRDefault="00EA1428" w:rsidP="003D0DF1">
      <w:pPr>
        <w:spacing w:after="200" w:line="480" w:lineRule="auto"/>
        <w:jc w:val="both"/>
        <w:rPr>
          <w:sz w:val="26"/>
          <w:szCs w:val="26"/>
        </w:rPr>
      </w:pPr>
      <w:r w:rsidRPr="001E3E53">
        <w:rPr>
          <w:sz w:val="26"/>
          <w:szCs w:val="26"/>
        </w:rPr>
        <w:tab/>
        <w:t xml:space="preserve">Table 10 </w:t>
      </w:r>
      <w:r>
        <w:rPr>
          <w:sz w:val="26"/>
          <w:szCs w:val="26"/>
        </w:rPr>
        <w:t xml:space="preserve">also </w:t>
      </w:r>
      <w:r w:rsidRPr="001E3E53">
        <w:rPr>
          <w:sz w:val="26"/>
          <w:szCs w:val="26"/>
        </w:rPr>
        <w:t xml:space="preserve">shows that while dealing situations </w:t>
      </w:r>
      <w:r>
        <w:rPr>
          <w:sz w:val="26"/>
          <w:szCs w:val="26"/>
        </w:rPr>
        <w:t xml:space="preserve">like </w:t>
      </w:r>
      <w:r w:rsidRPr="001E3E53">
        <w:rPr>
          <w:sz w:val="26"/>
          <w:szCs w:val="26"/>
        </w:rPr>
        <w:t xml:space="preserve">‘Parent demanding higher grade’, 96 percent of the teachers agreed with the strategy ‘confer’, </w:t>
      </w:r>
      <w:r>
        <w:rPr>
          <w:sz w:val="26"/>
          <w:szCs w:val="26"/>
        </w:rPr>
        <w:t xml:space="preserve">whereas more than 85 percent of teachers </w:t>
      </w:r>
      <w:r w:rsidRPr="001E3E53">
        <w:rPr>
          <w:sz w:val="26"/>
          <w:szCs w:val="26"/>
        </w:rPr>
        <w:t>disagreed with the strategy ‘avoid’ and ‘retaliate’. Only a very small percent of teachers (3.33%) disagreed with the strategy ‘confer’.</w:t>
      </w:r>
      <w:r>
        <w:rPr>
          <w:sz w:val="26"/>
          <w:szCs w:val="26"/>
        </w:rPr>
        <w:t xml:space="preserve"> This further suggests that </w:t>
      </w:r>
      <w:r w:rsidRPr="001E3E53">
        <w:rPr>
          <w:sz w:val="26"/>
          <w:szCs w:val="26"/>
        </w:rPr>
        <w:t xml:space="preserve"> in situations as ‘Parent demanding higher grade’, teachers give the highest preference to the strategy ‘co</w:t>
      </w:r>
      <w:r>
        <w:rPr>
          <w:sz w:val="26"/>
          <w:szCs w:val="26"/>
        </w:rPr>
        <w:t>mply</w:t>
      </w:r>
      <w:r w:rsidRPr="001E3E53">
        <w:rPr>
          <w:sz w:val="26"/>
          <w:szCs w:val="26"/>
        </w:rPr>
        <w:t>’ and least preference to the strateg</w:t>
      </w:r>
      <w:r>
        <w:rPr>
          <w:sz w:val="26"/>
          <w:szCs w:val="26"/>
        </w:rPr>
        <w:t xml:space="preserve">ies </w:t>
      </w:r>
      <w:r w:rsidRPr="001E3E53">
        <w:rPr>
          <w:sz w:val="26"/>
          <w:szCs w:val="26"/>
        </w:rPr>
        <w:t xml:space="preserve"> ‘avoid’</w:t>
      </w:r>
      <w:r>
        <w:rPr>
          <w:sz w:val="26"/>
          <w:szCs w:val="26"/>
        </w:rPr>
        <w:t xml:space="preserve"> and ‘retaliate’.</w:t>
      </w:r>
    </w:p>
    <w:p w14:paraId="1E1C2B7D" w14:textId="77777777" w:rsidR="00EA1428" w:rsidRPr="001E3E53" w:rsidRDefault="00EA1428" w:rsidP="003D0DF1">
      <w:pPr>
        <w:spacing w:after="200" w:line="480" w:lineRule="auto"/>
        <w:jc w:val="both"/>
        <w:outlineLvl w:val="0"/>
        <w:rPr>
          <w:b/>
          <w:sz w:val="26"/>
          <w:szCs w:val="26"/>
        </w:rPr>
      </w:pPr>
      <w:r w:rsidRPr="001E3E53">
        <w:rPr>
          <w:b/>
          <w:sz w:val="26"/>
          <w:szCs w:val="26"/>
        </w:rPr>
        <w:t>Discussion</w:t>
      </w:r>
      <w:r>
        <w:rPr>
          <w:b/>
          <w:sz w:val="26"/>
          <w:szCs w:val="26"/>
        </w:rPr>
        <w:t xml:space="preserve"> of Results</w:t>
      </w:r>
    </w:p>
    <w:p w14:paraId="39BD0E7C" w14:textId="77777777" w:rsidR="00EA1428" w:rsidRPr="001E3E53" w:rsidRDefault="00EA1428" w:rsidP="003D0DF1">
      <w:pPr>
        <w:spacing w:after="200" w:line="480" w:lineRule="auto"/>
        <w:jc w:val="both"/>
        <w:outlineLvl w:val="0"/>
        <w:rPr>
          <w:sz w:val="26"/>
          <w:szCs w:val="26"/>
        </w:rPr>
      </w:pPr>
      <w:r w:rsidRPr="001E3E53">
        <w:rPr>
          <w:b/>
          <w:sz w:val="26"/>
          <w:szCs w:val="26"/>
        </w:rPr>
        <w:tab/>
      </w:r>
      <w:r w:rsidRPr="001E3E53">
        <w:rPr>
          <w:sz w:val="26"/>
          <w:szCs w:val="26"/>
        </w:rPr>
        <w:t xml:space="preserve">Problem Dealing Strategies of </w:t>
      </w:r>
      <w:r>
        <w:rPr>
          <w:sz w:val="26"/>
          <w:szCs w:val="26"/>
        </w:rPr>
        <w:t>s</w:t>
      </w:r>
      <w:r w:rsidRPr="001E3E53">
        <w:rPr>
          <w:sz w:val="26"/>
          <w:szCs w:val="26"/>
        </w:rPr>
        <w:t xml:space="preserve">econdary </w:t>
      </w:r>
      <w:r>
        <w:rPr>
          <w:sz w:val="26"/>
          <w:szCs w:val="26"/>
        </w:rPr>
        <w:t>s</w:t>
      </w:r>
      <w:r w:rsidRPr="001E3E53">
        <w:rPr>
          <w:sz w:val="26"/>
          <w:szCs w:val="26"/>
        </w:rPr>
        <w:t>chool teachers while dealing with situations categorized under ‘Dealing with Parents’ reveal that from among the seven strategies most of the teachers like to comply more than all other strategies.</w:t>
      </w:r>
      <w:r>
        <w:rPr>
          <w:sz w:val="26"/>
          <w:szCs w:val="26"/>
        </w:rPr>
        <w:t xml:space="preserve"> They are not willing to ‘avoid’ and ‘retaliate’ at all.</w:t>
      </w:r>
    </w:p>
    <w:p w14:paraId="24E18E1B" w14:textId="77777777" w:rsidR="00EA1428" w:rsidRDefault="00EA1428" w:rsidP="003D0DF1">
      <w:pPr>
        <w:spacing w:after="200" w:line="480" w:lineRule="auto"/>
        <w:jc w:val="both"/>
        <w:rPr>
          <w:b/>
          <w:sz w:val="26"/>
          <w:szCs w:val="26"/>
        </w:rPr>
      </w:pPr>
    </w:p>
    <w:p w14:paraId="7C155A3A" w14:textId="77777777" w:rsidR="00EA1428" w:rsidRPr="001E3E53" w:rsidRDefault="00EA1428" w:rsidP="003D0DF1">
      <w:pPr>
        <w:spacing w:after="200" w:line="480" w:lineRule="auto"/>
        <w:ind w:left="720" w:hanging="720"/>
        <w:jc w:val="both"/>
        <w:rPr>
          <w:b/>
          <w:sz w:val="26"/>
          <w:szCs w:val="26"/>
        </w:rPr>
      </w:pPr>
      <w:r w:rsidRPr="001E3E53">
        <w:rPr>
          <w:b/>
          <w:sz w:val="26"/>
          <w:szCs w:val="26"/>
        </w:rPr>
        <w:lastRenderedPageBreak/>
        <w:t xml:space="preserve">C. </w:t>
      </w:r>
      <w:r>
        <w:rPr>
          <w:b/>
          <w:sz w:val="26"/>
          <w:szCs w:val="26"/>
        </w:rPr>
        <w:tab/>
      </w:r>
      <w:r w:rsidRPr="001E3E53">
        <w:rPr>
          <w:b/>
          <w:sz w:val="26"/>
          <w:szCs w:val="26"/>
        </w:rPr>
        <w:t xml:space="preserve">DIFFERENCE IN THE </w:t>
      </w:r>
      <w:r>
        <w:rPr>
          <w:b/>
          <w:sz w:val="26"/>
          <w:szCs w:val="26"/>
        </w:rPr>
        <w:t xml:space="preserve">PREFERENCE FOR EACH OF THE </w:t>
      </w:r>
      <w:r w:rsidRPr="001E3E53">
        <w:rPr>
          <w:b/>
          <w:sz w:val="26"/>
          <w:szCs w:val="26"/>
        </w:rPr>
        <w:t xml:space="preserve">PROBLEM DEALING STRATEGIES </w:t>
      </w:r>
      <w:r>
        <w:rPr>
          <w:b/>
          <w:sz w:val="26"/>
          <w:szCs w:val="26"/>
        </w:rPr>
        <w:t xml:space="preserve">BETWEEN </w:t>
      </w:r>
      <w:r w:rsidRPr="001E3E53">
        <w:rPr>
          <w:b/>
          <w:sz w:val="26"/>
          <w:szCs w:val="26"/>
        </w:rPr>
        <w:t xml:space="preserve"> SECONDARY SCHOOL TEACHERS WITH HIGH AND LOW TACIT KNOWLEDGE</w:t>
      </w:r>
    </w:p>
    <w:p w14:paraId="5A335AA8" w14:textId="77777777" w:rsidR="00EA1428" w:rsidRPr="001E3E53" w:rsidRDefault="00EA1428" w:rsidP="003D0DF1">
      <w:pPr>
        <w:spacing w:after="200" w:line="480" w:lineRule="auto"/>
        <w:jc w:val="both"/>
        <w:rPr>
          <w:sz w:val="26"/>
          <w:szCs w:val="26"/>
        </w:rPr>
      </w:pPr>
      <w:r w:rsidRPr="001E3E53">
        <w:rPr>
          <w:b/>
          <w:sz w:val="26"/>
          <w:szCs w:val="26"/>
        </w:rPr>
        <w:tab/>
      </w:r>
      <w:r w:rsidRPr="001E3E53">
        <w:rPr>
          <w:sz w:val="26"/>
          <w:szCs w:val="26"/>
        </w:rPr>
        <w:t xml:space="preserve">In this section analysis is done to understand the difference in the </w:t>
      </w:r>
      <w:r>
        <w:rPr>
          <w:sz w:val="26"/>
          <w:szCs w:val="26"/>
        </w:rPr>
        <w:t xml:space="preserve">preference for each of the </w:t>
      </w:r>
      <w:r w:rsidRPr="001E3E53">
        <w:rPr>
          <w:sz w:val="26"/>
          <w:szCs w:val="26"/>
        </w:rPr>
        <w:t xml:space="preserve">Problem Dealing Strategies </w:t>
      </w:r>
      <w:r>
        <w:rPr>
          <w:sz w:val="26"/>
          <w:szCs w:val="26"/>
        </w:rPr>
        <w:t>between</w:t>
      </w:r>
      <w:r w:rsidRPr="001E3E53">
        <w:rPr>
          <w:sz w:val="26"/>
          <w:szCs w:val="26"/>
        </w:rPr>
        <w:t xml:space="preserve"> </w:t>
      </w:r>
      <w:r>
        <w:rPr>
          <w:sz w:val="26"/>
          <w:szCs w:val="26"/>
        </w:rPr>
        <w:t>S</w:t>
      </w:r>
      <w:r w:rsidRPr="001E3E53">
        <w:rPr>
          <w:sz w:val="26"/>
          <w:szCs w:val="26"/>
        </w:rPr>
        <w:t xml:space="preserve">econdary </w:t>
      </w:r>
      <w:r>
        <w:rPr>
          <w:sz w:val="26"/>
          <w:szCs w:val="26"/>
        </w:rPr>
        <w:t>s</w:t>
      </w:r>
      <w:r w:rsidRPr="001E3E53">
        <w:rPr>
          <w:sz w:val="26"/>
          <w:szCs w:val="26"/>
        </w:rPr>
        <w:t xml:space="preserve">chool </w:t>
      </w:r>
      <w:r>
        <w:rPr>
          <w:sz w:val="26"/>
          <w:szCs w:val="26"/>
        </w:rPr>
        <w:t>t</w:t>
      </w:r>
      <w:r w:rsidRPr="001E3E53">
        <w:rPr>
          <w:sz w:val="26"/>
          <w:szCs w:val="26"/>
        </w:rPr>
        <w:t xml:space="preserve">eachers with high and low Tacit Knowledge. For this, </w:t>
      </w:r>
      <w:r>
        <w:rPr>
          <w:sz w:val="26"/>
          <w:szCs w:val="26"/>
        </w:rPr>
        <w:t xml:space="preserve">frequency of response for various </w:t>
      </w:r>
      <w:r w:rsidRPr="001E3E53">
        <w:rPr>
          <w:sz w:val="26"/>
          <w:szCs w:val="26"/>
        </w:rPr>
        <w:t>strategies preferred by each groups</w:t>
      </w:r>
      <w:r>
        <w:rPr>
          <w:sz w:val="26"/>
          <w:szCs w:val="26"/>
        </w:rPr>
        <w:t xml:space="preserve"> viz., high and low Tacit Knowledge group</w:t>
      </w:r>
      <w:r w:rsidRPr="001E3E53">
        <w:rPr>
          <w:sz w:val="26"/>
          <w:szCs w:val="26"/>
        </w:rPr>
        <w:t xml:space="preserve"> under each situations are calculated and their </w:t>
      </w:r>
      <w:r>
        <w:rPr>
          <w:sz w:val="26"/>
          <w:szCs w:val="26"/>
        </w:rPr>
        <w:t>association</w:t>
      </w:r>
      <w:r w:rsidRPr="001E3E53">
        <w:rPr>
          <w:sz w:val="26"/>
          <w:szCs w:val="26"/>
        </w:rPr>
        <w:t xml:space="preserve"> is estimated using chi square test.</w:t>
      </w:r>
    </w:p>
    <w:p w14:paraId="7F29B4F8" w14:textId="77777777" w:rsidR="00EA1428" w:rsidRPr="001E3E53" w:rsidRDefault="00EA1428" w:rsidP="003D0DF1">
      <w:pPr>
        <w:spacing w:after="200" w:line="480" w:lineRule="auto"/>
        <w:jc w:val="both"/>
        <w:rPr>
          <w:sz w:val="26"/>
          <w:szCs w:val="26"/>
        </w:rPr>
      </w:pPr>
      <w:r w:rsidRPr="001E3E53">
        <w:rPr>
          <w:sz w:val="26"/>
          <w:szCs w:val="26"/>
        </w:rPr>
        <w:tab/>
        <w:t>Table 1</w:t>
      </w:r>
      <w:r>
        <w:rPr>
          <w:sz w:val="26"/>
          <w:szCs w:val="26"/>
        </w:rPr>
        <w:t>1</w:t>
      </w:r>
      <w:r w:rsidRPr="001E3E53">
        <w:rPr>
          <w:sz w:val="26"/>
          <w:szCs w:val="26"/>
        </w:rPr>
        <w:t xml:space="preserve"> displays the chi square indices showing the significance of difference in the preference </w:t>
      </w:r>
      <w:r>
        <w:rPr>
          <w:sz w:val="26"/>
          <w:szCs w:val="26"/>
        </w:rPr>
        <w:t>for</w:t>
      </w:r>
      <w:r w:rsidRPr="001E3E53">
        <w:rPr>
          <w:sz w:val="26"/>
          <w:szCs w:val="26"/>
        </w:rPr>
        <w:t xml:space="preserve"> each strategies of the high</w:t>
      </w:r>
      <w:r>
        <w:rPr>
          <w:sz w:val="26"/>
          <w:szCs w:val="26"/>
        </w:rPr>
        <w:t>- and low-</w:t>
      </w:r>
      <w:r w:rsidRPr="001E3E53">
        <w:rPr>
          <w:sz w:val="26"/>
          <w:szCs w:val="26"/>
        </w:rPr>
        <w:t xml:space="preserve"> Tacit Knowledge group of teachers, in situation 1. titled ‘PTA </w:t>
      </w:r>
      <w:r>
        <w:rPr>
          <w:sz w:val="26"/>
          <w:szCs w:val="26"/>
        </w:rPr>
        <w:t>m</w:t>
      </w:r>
      <w:r w:rsidRPr="001E3E53">
        <w:rPr>
          <w:sz w:val="26"/>
          <w:szCs w:val="26"/>
        </w:rPr>
        <w:t>eeting conflict’.</w:t>
      </w:r>
    </w:p>
    <w:p w14:paraId="7E109B68" w14:textId="77777777" w:rsidR="00EA1428" w:rsidRPr="001E3E53" w:rsidRDefault="00EA1428" w:rsidP="00560A4C">
      <w:pPr>
        <w:spacing w:after="200"/>
        <w:jc w:val="center"/>
        <w:outlineLvl w:val="0"/>
        <w:rPr>
          <w:b/>
          <w:sz w:val="26"/>
          <w:szCs w:val="26"/>
        </w:rPr>
      </w:pPr>
      <w:r>
        <w:rPr>
          <w:b/>
          <w:sz w:val="26"/>
          <w:szCs w:val="26"/>
        </w:rPr>
        <w:br w:type="page"/>
      </w:r>
      <w:r w:rsidRPr="001E3E53">
        <w:rPr>
          <w:b/>
          <w:sz w:val="26"/>
          <w:szCs w:val="26"/>
        </w:rPr>
        <w:lastRenderedPageBreak/>
        <w:t>TABLE 11</w:t>
      </w:r>
    </w:p>
    <w:p w14:paraId="5E26D4CC" w14:textId="77777777" w:rsidR="00EA1428" w:rsidRDefault="00EA1428" w:rsidP="00560A4C">
      <w:pPr>
        <w:spacing w:after="200"/>
        <w:jc w:val="center"/>
        <w:outlineLvl w:val="0"/>
        <w:rPr>
          <w:b/>
          <w:sz w:val="26"/>
          <w:szCs w:val="26"/>
        </w:rPr>
      </w:pPr>
      <w:r>
        <w:rPr>
          <w:b/>
          <w:sz w:val="26"/>
          <w:szCs w:val="26"/>
        </w:rPr>
        <w:t xml:space="preserve">Chi square Test of </w:t>
      </w:r>
      <w:smartTag w:uri="urn:schemas-microsoft-com:office:smarttags" w:element="City">
        <w:smartTag w:uri="urn:schemas-microsoft-com:office:smarttags" w:element="place">
          <w:r>
            <w:rPr>
              <w:b/>
              <w:sz w:val="26"/>
              <w:szCs w:val="26"/>
            </w:rPr>
            <w:t>Independence</w:t>
          </w:r>
        </w:smartTag>
      </w:smartTag>
      <w:r>
        <w:rPr>
          <w:b/>
          <w:sz w:val="26"/>
          <w:szCs w:val="26"/>
        </w:rPr>
        <w:t xml:space="preserve"> between Preference for</w:t>
      </w:r>
      <w:r>
        <w:rPr>
          <w:b/>
          <w:sz w:val="26"/>
          <w:szCs w:val="26"/>
        </w:rPr>
        <w:br/>
        <w:t xml:space="preserve"> Problem Dealing Strategies and level of Tacit Knowledge in Situation 1</w:t>
      </w:r>
    </w:p>
    <w:tbl>
      <w:tblPr>
        <w:tblStyle w:val="Hyperlink"/>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3"/>
        <w:gridCol w:w="1206"/>
        <w:gridCol w:w="1484"/>
        <w:gridCol w:w="1083"/>
        <w:gridCol w:w="948"/>
        <w:gridCol w:w="820"/>
        <w:gridCol w:w="1247"/>
      </w:tblGrid>
      <w:tr w:rsidR="00EA1428" w:rsidRPr="00560A4C" w14:paraId="2D7C4666" w14:textId="77777777">
        <w:trPr>
          <w:trHeight w:val="555"/>
        </w:trPr>
        <w:tc>
          <w:tcPr>
            <w:tcW w:w="1593" w:type="dxa"/>
            <w:vMerge w:val="restart"/>
            <w:vAlign w:val="center"/>
          </w:tcPr>
          <w:p w14:paraId="12BE853B" w14:textId="77777777" w:rsidR="00EA1428" w:rsidRPr="00560A4C" w:rsidRDefault="00EA1428" w:rsidP="004D68AC">
            <w:pPr>
              <w:spacing w:beforeLines="60" w:before="144" w:afterLines="60" w:after="144"/>
              <w:jc w:val="center"/>
              <w:rPr>
                <w:b/>
              </w:rPr>
            </w:pPr>
            <w:r w:rsidRPr="00560A4C">
              <w:rPr>
                <w:b/>
              </w:rPr>
              <w:t>Description of the situation</w:t>
            </w:r>
          </w:p>
        </w:tc>
        <w:tc>
          <w:tcPr>
            <w:tcW w:w="1206" w:type="dxa"/>
            <w:vMerge w:val="restart"/>
            <w:vAlign w:val="center"/>
          </w:tcPr>
          <w:p w14:paraId="3209EA39" w14:textId="77777777" w:rsidR="00EA1428" w:rsidRPr="00560A4C" w:rsidRDefault="00EA1428" w:rsidP="004D68AC">
            <w:pPr>
              <w:spacing w:beforeLines="60" w:before="144" w:afterLines="60" w:after="144"/>
              <w:jc w:val="center"/>
              <w:rPr>
                <w:b/>
              </w:rPr>
            </w:pPr>
            <w:r w:rsidRPr="00560A4C">
              <w:rPr>
                <w:b/>
              </w:rPr>
              <w:t>Strategy</w:t>
            </w:r>
          </w:p>
        </w:tc>
        <w:tc>
          <w:tcPr>
            <w:tcW w:w="1484" w:type="dxa"/>
            <w:vMerge w:val="restart"/>
            <w:vAlign w:val="center"/>
          </w:tcPr>
          <w:p w14:paraId="416B529E" w14:textId="77777777" w:rsidR="00EA1428" w:rsidRPr="00560A4C" w:rsidRDefault="00EA1428" w:rsidP="004D68AC">
            <w:pPr>
              <w:spacing w:beforeLines="60" w:before="144" w:afterLines="60" w:after="144"/>
              <w:jc w:val="center"/>
              <w:rPr>
                <w:b/>
              </w:rPr>
            </w:pPr>
            <w:r w:rsidRPr="00560A4C">
              <w:rPr>
                <w:b/>
              </w:rPr>
              <w:t>Level of Tacit Knowledge</w:t>
            </w:r>
          </w:p>
        </w:tc>
        <w:tc>
          <w:tcPr>
            <w:tcW w:w="2851" w:type="dxa"/>
            <w:gridSpan w:val="3"/>
            <w:vAlign w:val="center"/>
          </w:tcPr>
          <w:p w14:paraId="4D4D3CEE" w14:textId="77777777" w:rsidR="00EA1428" w:rsidRPr="00560A4C" w:rsidRDefault="00EA1428" w:rsidP="004D68AC">
            <w:pPr>
              <w:spacing w:beforeLines="60" w:before="144" w:afterLines="60" w:after="144"/>
              <w:jc w:val="center"/>
              <w:rPr>
                <w:b/>
              </w:rPr>
            </w:pPr>
            <w:r w:rsidRPr="00560A4C">
              <w:rPr>
                <w:b/>
              </w:rPr>
              <w:t>Frequency of Response</w:t>
            </w:r>
          </w:p>
        </w:tc>
        <w:tc>
          <w:tcPr>
            <w:tcW w:w="1247" w:type="dxa"/>
            <w:vMerge w:val="restart"/>
            <w:vAlign w:val="center"/>
          </w:tcPr>
          <w:p w14:paraId="272765E2" w14:textId="77777777" w:rsidR="00EA1428" w:rsidRPr="00560A4C" w:rsidRDefault="00EA1428" w:rsidP="004D68AC">
            <w:pPr>
              <w:spacing w:beforeLines="60" w:before="144" w:afterLines="60" w:after="144"/>
              <w:jc w:val="center"/>
              <w:rPr>
                <w:b/>
              </w:rPr>
            </w:pPr>
            <w:r w:rsidRPr="00560A4C">
              <w:rPr>
                <w:b/>
              </w:rPr>
              <w:t>Chi square value</w:t>
            </w:r>
          </w:p>
        </w:tc>
      </w:tr>
      <w:tr w:rsidR="00EA1428" w:rsidRPr="00560A4C" w14:paraId="4D534B31" w14:textId="77777777">
        <w:trPr>
          <w:trHeight w:val="233"/>
        </w:trPr>
        <w:tc>
          <w:tcPr>
            <w:tcW w:w="1593" w:type="dxa"/>
            <w:vMerge/>
          </w:tcPr>
          <w:p w14:paraId="13A592D8" w14:textId="77777777" w:rsidR="00EA1428" w:rsidRPr="00560A4C" w:rsidRDefault="00EA1428" w:rsidP="004D68AC">
            <w:pPr>
              <w:spacing w:beforeLines="60" w:before="144" w:afterLines="60" w:after="144"/>
              <w:rPr>
                <w:b/>
              </w:rPr>
            </w:pPr>
          </w:p>
        </w:tc>
        <w:tc>
          <w:tcPr>
            <w:tcW w:w="1206" w:type="dxa"/>
            <w:vMerge/>
          </w:tcPr>
          <w:p w14:paraId="51FF2F80" w14:textId="77777777" w:rsidR="00EA1428" w:rsidRPr="00560A4C" w:rsidRDefault="00EA1428" w:rsidP="004D68AC">
            <w:pPr>
              <w:spacing w:beforeLines="60" w:before="144" w:afterLines="60" w:after="144"/>
              <w:rPr>
                <w:b/>
              </w:rPr>
            </w:pPr>
          </w:p>
        </w:tc>
        <w:tc>
          <w:tcPr>
            <w:tcW w:w="1484" w:type="dxa"/>
            <w:vMerge/>
          </w:tcPr>
          <w:p w14:paraId="45CE22D5" w14:textId="77777777" w:rsidR="00EA1428" w:rsidRPr="00560A4C" w:rsidRDefault="00EA1428" w:rsidP="004D68AC">
            <w:pPr>
              <w:spacing w:beforeLines="60" w:before="144" w:afterLines="60" w:after="144"/>
              <w:rPr>
                <w:b/>
              </w:rPr>
            </w:pPr>
          </w:p>
        </w:tc>
        <w:tc>
          <w:tcPr>
            <w:tcW w:w="1083" w:type="dxa"/>
          </w:tcPr>
          <w:p w14:paraId="101B1D59" w14:textId="77777777" w:rsidR="00EA1428" w:rsidRPr="00560A4C" w:rsidRDefault="00EA1428" w:rsidP="004D68AC">
            <w:pPr>
              <w:spacing w:beforeLines="60" w:before="144" w:afterLines="60" w:after="144"/>
              <w:rPr>
                <w:b/>
              </w:rPr>
            </w:pPr>
            <w:r w:rsidRPr="00560A4C">
              <w:rPr>
                <w:b/>
              </w:rPr>
              <w:t>disagree</w:t>
            </w:r>
          </w:p>
        </w:tc>
        <w:tc>
          <w:tcPr>
            <w:tcW w:w="948" w:type="dxa"/>
          </w:tcPr>
          <w:p w14:paraId="7B419C3F" w14:textId="77777777" w:rsidR="00EA1428" w:rsidRPr="00560A4C" w:rsidRDefault="00EA1428" w:rsidP="004D68AC">
            <w:pPr>
              <w:spacing w:beforeLines="60" w:before="144" w:afterLines="60" w:after="144"/>
              <w:rPr>
                <w:b/>
              </w:rPr>
            </w:pPr>
            <w:r w:rsidRPr="00560A4C">
              <w:rPr>
                <w:b/>
              </w:rPr>
              <w:t>neutral</w:t>
            </w:r>
          </w:p>
        </w:tc>
        <w:tc>
          <w:tcPr>
            <w:tcW w:w="820" w:type="dxa"/>
          </w:tcPr>
          <w:p w14:paraId="1F141094" w14:textId="77777777" w:rsidR="00EA1428" w:rsidRPr="00560A4C" w:rsidRDefault="00EA1428" w:rsidP="004D68AC">
            <w:pPr>
              <w:spacing w:beforeLines="60" w:before="144" w:afterLines="60" w:after="144"/>
              <w:rPr>
                <w:b/>
              </w:rPr>
            </w:pPr>
            <w:r w:rsidRPr="00560A4C">
              <w:rPr>
                <w:b/>
              </w:rPr>
              <w:t>agree</w:t>
            </w:r>
          </w:p>
        </w:tc>
        <w:tc>
          <w:tcPr>
            <w:tcW w:w="1247" w:type="dxa"/>
            <w:vMerge/>
          </w:tcPr>
          <w:p w14:paraId="5FCCC2A0" w14:textId="77777777" w:rsidR="00EA1428" w:rsidRPr="00560A4C" w:rsidRDefault="00EA1428" w:rsidP="004D68AC">
            <w:pPr>
              <w:spacing w:beforeLines="60" w:before="144" w:afterLines="60" w:after="144"/>
              <w:rPr>
                <w:b/>
              </w:rPr>
            </w:pPr>
          </w:p>
        </w:tc>
      </w:tr>
      <w:tr w:rsidR="00EA1428" w:rsidRPr="001E3E53" w14:paraId="7DC5867D" w14:textId="77777777">
        <w:trPr>
          <w:trHeight w:val="555"/>
        </w:trPr>
        <w:tc>
          <w:tcPr>
            <w:tcW w:w="1593" w:type="dxa"/>
            <w:vMerge w:val="restart"/>
            <w:vAlign w:val="bottom"/>
          </w:tcPr>
          <w:p w14:paraId="0F787331" w14:textId="77777777" w:rsidR="00EA1428" w:rsidRPr="001E3E53" w:rsidRDefault="00EA1428" w:rsidP="004D68AC">
            <w:pPr>
              <w:spacing w:beforeLines="60" w:before="144" w:afterLines="60" w:after="144"/>
              <w:rPr>
                <w:sz w:val="26"/>
                <w:szCs w:val="26"/>
              </w:rPr>
            </w:pPr>
            <w:r w:rsidRPr="001E3E53">
              <w:rPr>
                <w:sz w:val="26"/>
                <w:szCs w:val="26"/>
              </w:rPr>
              <w:t>PTA Meeting Conflict</w:t>
            </w:r>
          </w:p>
          <w:p w14:paraId="1AE7D0DB" w14:textId="77777777" w:rsidR="00EA1428" w:rsidRPr="001E3E53" w:rsidRDefault="00EA1428" w:rsidP="004D68AC">
            <w:pPr>
              <w:spacing w:beforeLines="60" w:before="144" w:afterLines="60" w:after="144"/>
              <w:rPr>
                <w:sz w:val="26"/>
                <w:szCs w:val="26"/>
              </w:rPr>
            </w:pPr>
          </w:p>
          <w:p w14:paraId="4A4421EC" w14:textId="77777777" w:rsidR="00EA1428" w:rsidRPr="001E3E53" w:rsidRDefault="00EA1428" w:rsidP="004D68AC">
            <w:pPr>
              <w:spacing w:beforeLines="60" w:before="144" w:afterLines="60" w:after="144"/>
              <w:rPr>
                <w:sz w:val="26"/>
                <w:szCs w:val="26"/>
              </w:rPr>
            </w:pPr>
          </w:p>
          <w:p w14:paraId="32D635B3" w14:textId="77777777" w:rsidR="00EA1428" w:rsidRPr="001E3E53" w:rsidRDefault="00EA1428" w:rsidP="004D68AC">
            <w:pPr>
              <w:spacing w:beforeLines="60" w:before="144" w:afterLines="60" w:after="144"/>
              <w:rPr>
                <w:sz w:val="26"/>
                <w:szCs w:val="26"/>
              </w:rPr>
            </w:pPr>
          </w:p>
          <w:p w14:paraId="5ED6DB22" w14:textId="77777777" w:rsidR="00EA1428" w:rsidRPr="001E3E53" w:rsidRDefault="00EA1428" w:rsidP="004D68AC">
            <w:pPr>
              <w:spacing w:beforeLines="60" w:before="144" w:afterLines="60" w:after="144"/>
              <w:rPr>
                <w:sz w:val="26"/>
                <w:szCs w:val="26"/>
              </w:rPr>
            </w:pPr>
          </w:p>
          <w:p w14:paraId="73A18FA6" w14:textId="77777777" w:rsidR="00EA1428" w:rsidRPr="001E3E53" w:rsidRDefault="00EA1428" w:rsidP="004D68AC">
            <w:pPr>
              <w:spacing w:beforeLines="60" w:before="144" w:afterLines="60" w:after="144"/>
              <w:rPr>
                <w:sz w:val="26"/>
                <w:szCs w:val="26"/>
              </w:rPr>
            </w:pPr>
          </w:p>
        </w:tc>
        <w:tc>
          <w:tcPr>
            <w:tcW w:w="1206" w:type="dxa"/>
            <w:vMerge w:val="restart"/>
          </w:tcPr>
          <w:p w14:paraId="1810CD84" w14:textId="77777777" w:rsidR="00EA1428" w:rsidRPr="001E3E53" w:rsidRDefault="00EA1428" w:rsidP="004D68AC">
            <w:pPr>
              <w:spacing w:beforeLines="60" w:before="144" w:afterLines="60" w:after="144"/>
              <w:rPr>
                <w:sz w:val="26"/>
                <w:szCs w:val="26"/>
              </w:rPr>
            </w:pPr>
            <w:r w:rsidRPr="001E3E53">
              <w:rPr>
                <w:sz w:val="26"/>
                <w:szCs w:val="26"/>
              </w:rPr>
              <w:t>comply</w:t>
            </w:r>
          </w:p>
        </w:tc>
        <w:tc>
          <w:tcPr>
            <w:tcW w:w="1484" w:type="dxa"/>
            <w:shd w:val="clear" w:color="auto" w:fill="auto"/>
          </w:tcPr>
          <w:p w14:paraId="57A8FE51" w14:textId="77777777" w:rsidR="00EA1428" w:rsidRPr="001E3E53" w:rsidRDefault="00EA1428" w:rsidP="004D68AC">
            <w:pPr>
              <w:spacing w:beforeLines="60" w:before="144" w:afterLines="60" w:after="144"/>
              <w:rPr>
                <w:sz w:val="26"/>
                <w:szCs w:val="26"/>
              </w:rPr>
            </w:pPr>
            <w:r w:rsidRPr="001E3E53">
              <w:rPr>
                <w:sz w:val="26"/>
                <w:szCs w:val="26"/>
              </w:rPr>
              <w:t>Low</w:t>
            </w:r>
          </w:p>
        </w:tc>
        <w:tc>
          <w:tcPr>
            <w:tcW w:w="1083" w:type="dxa"/>
            <w:shd w:val="clear" w:color="auto" w:fill="auto"/>
          </w:tcPr>
          <w:p w14:paraId="09316091" w14:textId="77777777" w:rsidR="00EA1428" w:rsidRPr="001E3E53" w:rsidRDefault="00EA1428" w:rsidP="00FF0A05">
            <w:pPr>
              <w:spacing w:beforeLines="60" w:before="144" w:afterLines="60" w:after="144"/>
              <w:jc w:val="center"/>
              <w:rPr>
                <w:sz w:val="26"/>
                <w:szCs w:val="26"/>
              </w:rPr>
            </w:pPr>
            <w:r w:rsidRPr="001E3E53">
              <w:rPr>
                <w:sz w:val="26"/>
                <w:szCs w:val="26"/>
              </w:rPr>
              <w:t>3</w:t>
            </w:r>
          </w:p>
        </w:tc>
        <w:tc>
          <w:tcPr>
            <w:tcW w:w="948" w:type="dxa"/>
            <w:shd w:val="clear" w:color="auto" w:fill="auto"/>
          </w:tcPr>
          <w:p w14:paraId="465246CF" w14:textId="77777777" w:rsidR="00EA1428" w:rsidRPr="001E3E53" w:rsidRDefault="00EA1428" w:rsidP="00FF0A05">
            <w:pPr>
              <w:spacing w:beforeLines="60" w:before="144" w:afterLines="60" w:after="144"/>
              <w:jc w:val="center"/>
              <w:rPr>
                <w:sz w:val="26"/>
                <w:szCs w:val="26"/>
              </w:rPr>
            </w:pPr>
            <w:r w:rsidRPr="001E3E53">
              <w:rPr>
                <w:sz w:val="26"/>
                <w:szCs w:val="26"/>
              </w:rPr>
              <w:t>1</w:t>
            </w:r>
          </w:p>
        </w:tc>
        <w:tc>
          <w:tcPr>
            <w:tcW w:w="820" w:type="dxa"/>
            <w:shd w:val="clear" w:color="auto" w:fill="auto"/>
          </w:tcPr>
          <w:p w14:paraId="5D734C83" w14:textId="77777777" w:rsidR="00EA1428" w:rsidRPr="001E3E53" w:rsidRDefault="00EA1428" w:rsidP="00FF0A05">
            <w:pPr>
              <w:spacing w:beforeLines="60" w:before="144" w:afterLines="60" w:after="144"/>
              <w:jc w:val="center"/>
              <w:rPr>
                <w:sz w:val="26"/>
                <w:szCs w:val="26"/>
              </w:rPr>
            </w:pPr>
            <w:r w:rsidRPr="001E3E53">
              <w:rPr>
                <w:sz w:val="26"/>
                <w:szCs w:val="26"/>
              </w:rPr>
              <w:t>68</w:t>
            </w:r>
          </w:p>
        </w:tc>
        <w:tc>
          <w:tcPr>
            <w:tcW w:w="1247" w:type="dxa"/>
            <w:vMerge w:val="restart"/>
            <w:shd w:val="clear" w:color="auto" w:fill="auto"/>
            <w:vAlign w:val="center"/>
          </w:tcPr>
          <w:p w14:paraId="2B4B2B36" w14:textId="77777777" w:rsidR="00EA1428" w:rsidRPr="001E3E53" w:rsidRDefault="00EA1428" w:rsidP="00A51F75">
            <w:pPr>
              <w:spacing w:beforeLines="60" w:before="144" w:afterLines="60" w:after="144"/>
              <w:jc w:val="center"/>
              <w:rPr>
                <w:sz w:val="26"/>
                <w:szCs w:val="26"/>
              </w:rPr>
            </w:pPr>
            <w:r w:rsidRPr="001E3E53">
              <w:rPr>
                <w:sz w:val="26"/>
                <w:szCs w:val="26"/>
              </w:rPr>
              <w:t>8.97*</w:t>
            </w:r>
          </w:p>
        </w:tc>
      </w:tr>
      <w:tr w:rsidR="00EA1428" w:rsidRPr="001E3E53" w14:paraId="72F80340" w14:textId="77777777">
        <w:trPr>
          <w:trHeight w:val="323"/>
        </w:trPr>
        <w:tc>
          <w:tcPr>
            <w:tcW w:w="1593" w:type="dxa"/>
            <w:vMerge/>
          </w:tcPr>
          <w:p w14:paraId="1DC55B61" w14:textId="77777777" w:rsidR="00EA1428" w:rsidRPr="001E3E53" w:rsidRDefault="00EA1428" w:rsidP="004D68AC">
            <w:pPr>
              <w:spacing w:beforeLines="60" w:before="144" w:afterLines="60" w:after="144"/>
              <w:rPr>
                <w:sz w:val="26"/>
                <w:szCs w:val="26"/>
              </w:rPr>
            </w:pPr>
          </w:p>
        </w:tc>
        <w:tc>
          <w:tcPr>
            <w:tcW w:w="1206" w:type="dxa"/>
            <w:vMerge/>
          </w:tcPr>
          <w:p w14:paraId="374F565B" w14:textId="77777777" w:rsidR="00EA1428" w:rsidRPr="001E3E53" w:rsidRDefault="00EA1428" w:rsidP="004D68AC">
            <w:pPr>
              <w:spacing w:beforeLines="60" w:before="144" w:afterLines="60" w:after="144"/>
              <w:rPr>
                <w:sz w:val="26"/>
                <w:szCs w:val="26"/>
              </w:rPr>
            </w:pPr>
          </w:p>
        </w:tc>
        <w:tc>
          <w:tcPr>
            <w:tcW w:w="1484" w:type="dxa"/>
            <w:shd w:val="clear" w:color="auto" w:fill="auto"/>
          </w:tcPr>
          <w:p w14:paraId="79B0AAC9" w14:textId="77777777" w:rsidR="00EA1428" w:rsidRPr="001E3E53" w:rsidRDefault="00EA1428" w:rsidP="004D68AC">
            <w:pPr>
              <w:spacing w:beforeLines="60" w:before="144" w:afterLines="60" w:after="144"/>
              <w:rPr>
                <w:sz w:val="26"/>
                <w:szCs w:val="26"/>
              </w:rPr>
            </w:pPr>
            <w:r w:rsidRPr="001E3E53">
              <w:rPr>
                <w:sz w:val="26"/>
                <w:szCs w:val="26"/>
              </w:rPr>
              <w:t>High</w:t>
            </w:r>
          </w:p>
        </w:tc>
        <w:tc>
          <w:tcPr>
            <w:tcW w:w="1083" w:type="dxa"/>
            <w:shd w:val="clear" w:color="auto" w:fill="auto"/>
          </w:tcPr>
          <w:p w14:paraId="0994D709" w14:textId="77777777" w:rsidR="00EA1428" w:rsidRPr="001E3E53" w:rsidRDefault="00EA1428" w:rsidP="00FF0A05">
            <w:pPr>
              <w:spacing w:beforeLines="60" w:before="144" w:afterLines="60" w:after="144"/>
              <w:jc w:val="center"/>
              <w:rPr>
                <w:sz w:val="26"/>
                <w:szCs w:val="26"/>
              </w:rPr>
            </w:pPr>
            <w:r w:rsidRPr="001E3E53">
              <w:rPr>
                <w:sz w:val="26"/>
                <w:szCs w:val="26"/>
              </w:rPr>
              <w:t>15</w:t>
            </w:r>
          </w:p>
        </w:tc>
        <w:tc>
          <w:tcPr>
            <w:tcW w:w="948" w:type="dxa"/>
            <w:shd w:val="clear" w:color="auto" w:fill="auto"/>
          </w:tcPr>
          <w:p w14:paraId="2E0A2B0B" w14:textId="77777777" w:rsidR="00EA1428" w:rsidRPr="001E3E53" w:rsidRDefault="00EA1428" w:rsidP="00FF0A05">
            <w:pPr>
              <w:spacing w:beforeLines="60" w:before="144" w:afterLines="60" w:after="144"/>
              <w:jc w:val="center"/>
              <w:rPr>
                <w:sz w:val="26"/>
                <w:szCs w:val="26"/>
              </w:rPr>
            </w:pPr>
            <w:r w:rsidRPr="001E3E53">
              <w:rPr>
                <w:sz w:val="26"/>
                <w:szCs w:val="26"/>
              </w:rPr>
              <w:t>0</w:t>
            </w:r>
          </w:p>
        </w:tc>
        <w:tc>
          <w:tcPr>
            <w:tcW w:w="820" w:type="dxa"/>
            <w:shd w:val="clear" w:color="auto" w:fill="auto"/>
          </w:tcPr>
          <w:p w14:paraId="5722165E" w14:textId="77777777" w:rsidR="00EA1428" w:rsidRPr="001E3E53" w:rsidRDefault="00EA1428" w:rsidP="00FF0A05">
            <w:pPr>
              <w:spacing w:beforeLines="60" w:before="144" w:afterLines="60" w:after="144"/>
              <w:jc w:val="center"/>
              <w:rPr>
                <w:sz w:val="26"/>
                <w:szCs w:val="26"/>
              </w:rPr>
            </w:pPr>
            <w:r w:rsidRPr="001E3E53">
              <w:rPr>
                <w:sz w:val="26"/>
                <w:szCs w:val="26"/>
              </w:rPr>
              <w:t>63</w:t>
            </w:r>
          </w:p>
        </w:tc>
        <w:tc>
          <w:tcPr>
            <w:tcW w:w="1247" w:type="dxa"/>
            <w:vMerge/>
            <w:shd w:val="clear" w:color="auto" w:fill="auto"/>
            <w:vAlign w:val="center"/>
          </w:tcPr>
          <w:p w14:paraId="51C0F807" w14:textId="77777777" w:rsidR="00EA1428" w:rsidRPr="001E3E53" w:rsidRDefault="00EA1428" w:rsidP="00A51F75">
            <w:pPr>
              <w:spacing w:beforeLines="60" w:before="144" w:afterLines="60" w:after="144"/>
              <w:jc w:val="center"/>
              <w:rPr>
                <w:sz w:val="26"/>
                <w:szCs w:val="26"/>
              </w:rPr>
            </w:pPr>
          </w:p>
        </w:tc>
      </w:tr>
      <w:tr w:rsidR="00EA1428" w:rsidRPr="001E3E53" w14:paraId="76ADD958" w14:textId="77777777">
        <w:trPr>
          <w:trHeight w:val="548"/>
        </w:trPr>
        <w:tc>
          <w:tcPr>
            <w:tcW w:w="1593" w:type="dxa"/>
            <w:vMerge/>
          </w:tcPr>
          <w:p w14:paraId="2FA19EDE" w14:textId="77777777" w:rsidR="00EA1428" w:rsidRPr="001E3E53" w:rsidRDefault="00EA1428" w:rsidP="004D68AC">
            <w:pPr>
              <w:spacing w:beforeLines="60" w:before="144" w:afterLines="60" w:after="144"/>
              <w:rPr>
                <w:sz w:val="26"/>
                <w:szCs w:val="26"/>
              </w:rPr>
            </w:pPr>
          </w:p>
        </w:tc>
        <w:tc>
          <w:tcPr>
            <w:tcW w:w="1206" w:type="dxa"/>
            <w:vMerge w:val="restart"/>
          </w:tcPr>
          <w:p w14:paraId="665884C9" w14:textId="77777777" w:rsidR="00EA1428" w:rsidRPr="001E3E53" w:rsidRDefault="00EA1428" w:rsidP="004D68AC">
            <w:pPr>
              <w:spacing w:beforeLines="60" w:before="144" w:afterLines="60" w:after="144"/>
              <w:rPr>
                <w:sz w:val="26"/>
                <w:szCs w:val="26"/>
              </w:rPr>
            </w:pPr>
            <w:r w:rsidRPr="001E3E53">
              <w:rPr>
                <w:sz w:val="26"/>
                <w:szCs w:val="26"/>
              </w:rPr>
              <w:t>confer</w:t>
            </w:r>
          </w:p>
        </w:tc>
        <w:tc>
          <w:tcPr>
            <w:tcW w:w="1484" w:type="dxa"/>
            <w:shd w:val="clear" w:color="auto" w:fill="auto"/>
          </w:tcPr>
          <w:p w14:paraId="6CEB0090" w14:textId="77777777" w:rsidR="00EA1428" w:rsidRPr="001E3E53" w:rsidRDefault="00EA1428" w:rsidP="004D68AC">
            <w:pPr>
              <w:spacing w:beforeLines="60" w:before="144" w:afterLines="60" w:after="144"/>
              <w:rPr>
                <w:sz w:val="26"/>
                <w:szCs w:val="26"/>
              </w:rPr>
            </w:pPr>
            <w:r w:rsidRPr="001E3E53">
              <w:rPr>
                <w:sz w:val="26"/>
                <w:szCs w:val="26"/>
              </w:rPr>
              <w:t>Low</w:t>
            </w:r>
          </w:p>
        </w:tc>
        <w:tc>
          <w:tcPr>
            <w:tcW w:w="1083" w:type="dxa"/>
            <w:shd w:val="clear" w:color="auto" w:fill="auto"/>
          </w:tcPr>
          <w:p w14:paraId="0E818396" w14:textId="77777777" w:rsidR="00EA1428" w:rsidRPr="001E3E53" w:rsidRDefault="00EA1428" w:rsidP="00FF0A05">
            <w:pPr>
              <w:spacing w:beforeLines="60" w:before="144" w:afterLines="60" w:after="144"/>
              <w:jc w:val="center"/>
              <w:rPr>
                <w:sz w:val="26"/>
                <w:szCs w:val="26"/>
              </w:rPr>
            </w:pPr>
            <w:r w:rsidRPr="001E3E53">
              <w:rPr>
                <w:sz w:val="26"/>
                <w:szCs w:val="26"/>
              </w:rPr>
              <w:t>53</w:t>
            </w:r>
          </w:p>
        </w:tc>
        <w:tc>
          <w:tcPr>
            <w:tcW w:w="948" w:type="dxa"/>
            <w:shd w:val="clear" w:color="auto" w:fill="auto"/>
          </w:tcPr>
          <w:p w14:paraId="19A1BAEE" w14:textId="77777777" w:rsidR="00EA1428" w:rsidRPr="001E3E53" w:rsidRDefault="00EA1428" w:rsidP="00FF0A05">
            <w:pPr>
              <w:spacing w:beforeLines="60" w:before="144" w:afterLines="60" w:after="144"/>
              <w:jc w:val="center"/>
              <w:rPr>
                <w:sz w:val="26"/>
                <w:szCs w:val="26"/>
              </w:rPr>
            </w:pPr>
            <w:r w:rsidRPr="001E3E53">
              <w:rPr>
                <w:sz w:val="26"/>
                <w:szCs w:val="26"/>
              </w:rPr>
              <w:t>12</w:t>
            </w:r>
          </w:p>
        </w:tc>
        <w:tc>
          <w:tcPr>
            <w:tcW w:w="820" w:type="dxa"/>
            <w:shd w:val="clear" w:color="auto" w:fill="auto"/>
          </w:tcPr>
          <w:p w14:paraId="6C8D0118" w14:textId="77777777" w:rsidR="00EA1428" w:rsidRPr="001E3E53" w:rsidRDefault="00EA1428" w:rsidP="00FF0A05">
            <w:pPr>
              <w:spacing w:beforeLines="60" w:before="144" w:afterLines="60" w:after="144"/>
              <w:jc w:val="center"/>
              <w:rPr>
                <w:sz w:val="26"/>
                <w:szCs w:val="26"/>
              </w:rPr>
            </w:pPr>
            <w:r w:rsidRPr="001E3E53">
              <w:rPr>
                <w:sz w:val="26"/>
                <w:szCs w:val="26"/>
              </w:rPr>
              <w:t>7</w:t>
            </w:r>
          </w:p>
        </w:tc>
        <w:tc>
          <w:tcPr>
            <w:tcW w:w="1247" w:type="dxa"/>
            <w:vMerge w:val="restart"/>
            <w:shd w:val="clear" w:color="auto" w:fill="auto"/>
            <w:vAlign w:val="center"/>
          </w:tcPr>
          <w:p w14:paraId="786FDE3E" w14:textId="77777777" w:rsidR="00EA1428" w:rsidRPr="001E3E53" w:rsidRDefault="00EA1428" w:rsidP="00A51F75">
            <w:pPr>
              <w:spacing w:beforeLines="60" w:before="144" w:afterLines="60" w:after="144"/>
              <w:jc w:val="center"/>
              <w:rPr>
                <w:sz w:val="26"/>
                <w:szCs w:val="26"/>
              </w:rPr>
            </w:pPr>
            <w:r w:rsidRPr="001E3E53">
              <w:rPr>
                <w:sz w:val="26"/>
                <w:szCs w:val="26"/>
              </w:rPr>
              <w:t>8.61*</w:t>
            </w:r>
          </w:p>
        </w:tc>
      </w:tr>
      <w:tr w:rsidR="00EA1428" w:rsidRPr="001E3E53" w14:paraId="2022758F" w14:textId="77777777">
        <w:trPr>
          <w:trHeight w:val="547"/>
        </w:trPr>
        <w:tc>
          <w:tcPr>
            <w:tcW w:w="1593" w:type="dxa"/>
            <w:vMerge/>
          </w:tcPr>
          <w:p w14:paraId="067809AC" w14:textId="77777777" w:rsidR="00EA1428" w:rsidRPr="001E3E53" w:rsidRDefault="00EA1428" w:rsidP="004D68AC">
            <w:pPr>
              <w:spacing w:beforeLines="60" w:before="144" w:afterLines="60" w:after="144"/>
              <w:rPr>
                <w:sz w:val="26"/>
                <w:szCs w:val="26"/>
              </w:rPr>
            </w:pPr>
          </w:p>
        </w:tc>
        <w:tc>
          <w:tcPr>
            <w:tcW w:w="1206" w:type="dxa"/>
            <w:vMerge/>
          </w:tcPr>
          <w:p w14:paraId="4617B2F9" w14:textId="77777777" w:rsidR="00EA1428" w:rsidRPr="001E3E53" w:rsidRDefault="00EA1428" w:rsidP="004D68AC">
            <w:pPr>
              <w:spacing w:beforeLines="60" w:before="144" w:afterLines="60" w:after="144"/>
              <w:rPr>
                <w:sz w:val="26"/>
                <w:szCs w:val="26"/>
              </w:rPr>
            </w:pPr>
          </w:p>
        </w:tc>
        <w:tc>
          <w:tcPr>
            <w:tcW w:w="1484" w:type="dxa"/>
            <w:shd w:val="clear" w:color="auto" w:fill="auto"/>
          </w:tcPr>
          <w:p w14:paraId="1639C9BC" w14:textId="77777777" w:rsidR="00EA1428" w:rsidRPr="001E3E53" w:rsidRDefault="00EA1428" w:rsidP="004D68AC">
            <w:pPr>
              <w:spacing w:beforeLines="60" w:before="144" w:afterLines="60" w:after="144"/>
              <w:rPr>
                <w:sz w:val="26"/>
                <w:szCs w:val="26"/>
              </w:rPr>
            </w:pPr>
            <w:r w:rsidRPr="001E3E53">
              <w:rPr>
                <w:sz w:val="26"/>
                <w:szCs w:val="26"/>
              </w:rPr>
              <w:t>High</w:t>
            </w:r>
          </w:p>
        </w:tc>
        <w:tc>
          <w:tcPr>
            <w:tcW w:w="1083" w:type="dxa"/>
            <w:shd w:val="clear" w:color="auto" w:fill="auto"/>
          </w:tcPr>
          <w:p w14:paraId="41FCEB84" w14:textId="77777777" w:rsidR="00EA1428" w:rsidRPr="001E3E53" w:rsidRDefault="00EA1428" w:rsidP="00FF0A05">
            <w:pPr>
              <w:spacing w:beforeLines="60" w:before="144" w:afterLines="60" w:after="144"/>
              <w:jc w:val="center"/>
              <w:rPr>
                <w:sz w:val="26"/>
                <w:szCs w:val="26"/>
              </w:rPr>
            </w:pPr>
            <w:r w:rsidRPr="001E3E53">
              <w:rPr>
                <w:sz w:val="26"/>
                <w:szCs w:val="26"/>
              </w:rPr>
              <w:t>71</w:t>
            </w:r>
          </w:p>
        </w:tc>
        <w:tc>
          <w:tcPr>
            <w:tcW w:w="948" w:type="dxa"/>
            <w:shd w:val="clear" w:color="auto" w:fill="auto"/>
          </w:tcPr>
          <w:p w14:paraId="1EE405F7" w14:textId="77777777" w:rsidR="00EA1428" w:rsidRPr="001E3E53" w:rsidRDefault="00EA1428" w:rsidP="00FF0A05">
            <w:pPr>
              <w:spacing w:beforeLines="60" w:before="144" w:afterLines="60" w:after="144"/>
              <w:jc w:val="center"/>
              <w:rPr>
                <w:sz w:val="26"/>
                <w:szCs w:val="26"/>
              </w:rPr>
            </w:pPr>
            <w:r w:rsidRPr="001E3E53">
              <w:rPr>
                <w:sz w:val="26"/>
                <w:szCs w:val="26"/>
              </w:rPr>
              <w:t>3</w:t>
            </w:r>
          </w:p>
        </w:tc>
        <w:tc>
          <w:tcPr>
            <w:tcW w:w="820" w:type="dxa"/>
            <w:shd w:val="clear" w:color="auto" w:fill="auto"/>
          </w:tcPr>
          <w:p w14:paraId="2CC5947F" w14:textId="77777777" w:rsidR="00EA1428" w:rsidRPr="001E3E53" w:rsidRDefault="00EA1428" w:rsidP="00FF0A05">
            <w:pPr>
              <w:spacing w:beforeLines="60" w:before="144" w:afterLines="60" w:after="144"/>
              <w:jc w:val="center"/>
              <w:rPr>
                <w:sz w:val="26"/>
                <w:szCs w:val="26"/>
              </w:rPr>
            </w:pPr>
            <w:r w:rsidRPr="001E3E53">
              <w:rPr>
                <w:sz w:val="26"/>
                <w:szCs w:val="26"/>
              </w:rPr>
              <w:t>4</w:t>
            </w:r>
          </w:p>
        </w:tc>
        <w:tc>
          <w:tcPr>
            <w:tcW w:w="1247" w:type="dxa"/>
            <w:vMerge/>
            <w:shd w:val="clear" w:color="auto" w:fill="auto"/>
            <w:vAlign w:val="center"/>
          </w:tcPr>
          <w:p w14:paraId="32DE95B8" w14:textId="77777777" w:rsidR="00EA1428" w:rsidRPr="001E3E53" w:rsidRDefault="00EA1428" w:rsidP="00A51F75">
            <w:pPr>
              <w:spacing w:beforeLines="60" w:before="144" w:afterLines="60" w:after="144"/>
              <w:jc w:val="center"/>
              <w:rPr>
                <w:sz w:val="26"/>
                <w:szCs w:val="26"/>
              </w:rPr>
            </w:pPr>
          </w:p>
        </w:tc>
      </w:tr>
      <w:tr w:rsidR="00EA1428" w:rsidRPr="001E3E53" w14:paraId="26912B52" w14:textId="77777777">
        <w:trPr>
          <w:trHeight w:val="548"/>
        </w:trPr>
        <w:tc>
          <w:tcPr>
            <w:tcW w:w="1593" w:type="dxa"/>
            <w:vMerge/>
          </w:tcPr>
          <w:p w14:paraId="6504ADE3" w14:textId="77777777" w:rsidR="00EA1428" w:rsidRPr="001E3E53" w:rsidRDefault="00EA1428" w:rsidP="004D68AC">
            <w:pPr>
              <w:spacing w:beforeLines="60" w:before="144" w:afterLines="60" w:after="144"/>
              <w:rPr>
                <w:sz w:val="26"/>
                <w:szCs w:val="26"/>
              </w:rPr>
            </w:pPr>
          </w:p>
        </w:tc>
        <w:tc>
          <w:tcPr>
            <w:tcW w:w="1206" w:type="dxa"/>
            <w:vMerge w:val="restart"/>
          </w:tcPr>
          <w:p w14:paraId="7F8FCD7B" w14:textId="77777777" w:rsidR="00EA1428" w:rsidRPr="001E3E53" w:rsidRDefault="00EA1428" w:rsidP="004D68AC">
            <w:pPr>
              <w:spacing w:beforeLines="60" w:before="144" w:afterLines="60" w:after="144"/>
              <w:rPr>
                <w:sz w:val="26"/>
                <w:szCs w:val="26"/>
              </w:rPr>
            </w:pPr>
            <w:r w:rsidRPr="001E3E53">
              <w:rPr>
                <w:sz w:val="26"/>
                <w:szCs w:val="26"/>
              </w:rPr>
              <w:t>avoid</w:t>
            </w:r>
          </w:p>
        </w:tc>
        <w:tc>
          <w:tcPr>
            <w:tcW w:w="1484" w:type="dxa"/>
            <w:shd w:val="clear" w:color="auto" w:fill="auto"/>
          </w:tcPr>
          <w:p w14:paraId="4ACAD6BA" w14:textId="77777777" w:rsidR="00EA1428" w:rsidRPr="001E3E53" w:rsidRDefault="00EA1428" w:rsidP="004D68AC">
            <w:pPr>
              <w:spacing w:beforeLines="60" w:before="144" w:afterLines="60" w:after="144"/>
              <w:rPr>
                <w:sz w:val="26"/>
                <w:szCs w:val="26"/>
              </w:rPr>
            </w:pPr>
            <w:r w:rsidRPr="001E3E53">
              <w:rPr>
                <w:sz w:val="26"/>
                <w:szCs w:val="26"/>
              </w:rPr>
              <w:t>Low</w:t>
            </w:r>
          </w:p>
        </w:tc>
        <w:tc>
          <w:tcPr>
            <w:tcW w:w="1083" w:type="dxa"/>
            <w:shd w:val="clear" w:color="auto" w:fill="auto"/>
          </w:tcPr>
          <w:p w14:paraId="629C7EE6" w14:textId="77777777" w:rsidR="00EA1428" w:rsidRPr="001E3E53" w:rsidRDefault="00EA1428" w:rsidP="00FF0A05">
            <w:pPr>
              <w:spacing w:beforeLines="60" w:before="144" w:afterLines="60" w:after="144"/>
              <w:jc w:val="center"/>
              <w:rPr>
                <w:sz w:val="26"/>
                <w:szCs w:val="26"/>
              </w:rPr>
            </w:pPr>
            <w:r>
              <w:rPr>
                <w:sz w:val="26"/>
                <w:szCs w:val="26"/>
              </w:rPr>
              <w:t>60</w:t>
            </w:r>
          </w:p>
        </w:tc>
        <w:tc>
          <w:tcPr>
            <w:tcW w:w="948" w:type="dxa"/>
            <w:shd w:val="clear" w:color="auto" w:fill="auto"/>
          </w:tcPr>
          <w:p w14:paraId="28BD3BE3" w14:textId="77777777" w:rsidR="00EA1428" w:rsidRPr="001E3E53" w:rsidRDefault="00EA1428" w:rsidP="00FF0A05">
            <w:pPr>
              <w:spacing w:beforeLines="60" w:before="144" w:afterLines="60" w:after="144"/>
              <w:jc w:val="center"/>
              <w:rPr>
                <w:sz w:val="26"/>
                <w:szCs w:val="26"/>
              </w:rPr>
            </w:pPr>
            <w:r w:rsidRPr="001E3E53">
              <w:rPr>
                <w:sz w:val="26"/>
                <w:szCs w:val="26"/>
              </w:rPr>
              <w:t>5</w:t>
            </w:r>
          </w:p>
        </w:tc>
        <w:tc>
          <w:tcPr>
            <w:tcW w:w="820" w:type="dxa"/>
            <w:shd w:val="clear" w:color="auto" w:fill="auto"/>
          </w:tcPr>
          <w:p w14:paraId="7EAF3061" w14:textId="77777777" w:rsidR="00EA1428" w:rsidRPr="001E3E53" w:rsidRDefault="00EA1428" w:rsidP="00FF0A05">
            <w:pPr>
              <w:spacing w:beforeLines="60" w:before="144" w:afterLines="60" w:after="144"/>
              <w:jc w:val="center"/>
              <w:rPr>
                <w:sz w:val="26"/>
                <w:szCs w:val="26"/>
              </w:rPr>
            </w:pPr>
            <w:r>
              <w:rPr>
                <w:sz w:val="26"/>
                <w:szCs w:val="26"/>
              </w:rPr>
              <w:t>7</w:t>
            </w:r>
          </w:p>
        </w:tc>
        <w:tc>
          <w:tcPr>
            <w:tcW w:w="1247" w:type="dxa"/>
            <w:vMerge w:val="restart"/>
            <w:shd w:val="clear" w:color="auto" w:fill="auto"/>
            <w:vAlign w:val="center"/>
          </w:tcPr>
          <w:p w14:paraId="21DFECEE" w14:textId="77777777" w:rsidR="00EA1428" w:rsidRPr="001E3E53" w:rsidRDefault="00EA1428" w:rsidP="00A51F75">
            <w:pPr>
              <w:spacing w:beforeLines="60" w:before="144" w:afterLines="60" w:after="144"/>
              <w:jc w:val="center"/>
              <w:rPr>
                <w:sz w:val="26"/>
                <w:szCs w:val="26"/>
              </w:rPr>
            </w:pPr>
            <w:r w:rsidRPr="001E3E53">
              <w:rPr>
                <w:sz w:val="26"/>
                <w:szCs w:val="26"/>
              </w:rPr>
              <w:t>9.10*</w:t>
            </w:r>
          </w:p>
        </w:tc>
      </w:tr>
      <w:tr w:rsidR="00EA1428" w:rsidRPr="001E3E53" w14:paraId="45CED575" w14:textId="77777777">
        <w:trPr>
          <w:trHeight w:val="547"/>
        </w:trPr>
        <w:tc>
          <w:tcPr>
            <w:tcW w:w="1593" w:type="dxa"/>
            <w:vMerge/>
          </w:tcPr>
          <w:p w14:paraId="2A37BFDB" w14:textId="77777777" w:rsidR="00EA1428" w:rsidRPr="001E3E53" w:rsidRDefault="00EA1428" w:rsidP="004D68AC">
            <w:pPr>
              <w:spacing w:beforeLines="60" w:before="144" w:afterLines="60" w:after="144"/>
              <w:rPr>
                <w:sz w:val="26"/>
                <w:szCs w:val="26"/>
              </w:rPr>
            </w:pPr>
          </w:p>
        </w:tc>
        <w:tc>
          <w:tcPr>
            <w:tcW w:w="1206" w:type="dxa"/>
            <w:vMerge/>
          </w:tcPr>
          <w:p w14:paraId="37C810F2" w14:textId="77777777" w:rsidR="00EA1428" w:rsidRPr="001E3E53" w:rsidRDefault="00EA1428" w:rsidP="004D68AC">
            <w:pPr>
              <w:spacing w:beforeLines="60" w:before="144" w:afterLines="60" w:after="144"/>
              <w:rPr>
                <w:sz w:val="26"/>
                <w:szCs w:val="26"/>
              </w:rPr>
            </w:pPr>
          </w:p>
        </w:tc>
        <w:tc>
          <w:tcPr>
            <w:tcW w:w="1484" w:type="dxa"/>
            <w:shd w:val="clear" w:color="auto" w:fill="auto"/>
          </w:tcPr>
          <w:p w14:paraId="113EEC55" w14:textId="77777777" w:rsidR="00EA1428" w:rsidRPr="001E3E53" w:rsidRDefault="00EA1428" w:rsidP="004D68AC">
            <w:pPr>
              <w:spacing w:beforeLines="60" w:before="144" w:afterLines="60" w:after="144"/>
              <w:rPr>
                <w:sz w:val="26"/>
                <w:szCs w:val="26"/>
              </w:rPr>
            </w:pPr>
            <w:r w:rsidRPr="001E3E53">
              <w:rPr>
                <w:sz w:val="26"/>
                <w:szCs w:val="26"/>
              </w:rPr>
              <w:t>High</w:t>
            </w:r>
          </w:p>
        </w:tc>
        <w:tc>
          <w:tcPr>
            <w:tcW w:w="1083" w:type="dxa"/>
            <w:shd w:val="clear" w:color="auto" w:fill="auto"/>
          </w:tcPr>
          <w:p w14:paraId="35FD393E" w14:textId="77777777" w:rsidR="00EA1428" w:rsidRPr="001E3E53" w:rsidRDefault="00EA1428" w:rsidP="00FF0A05">
            <w:pPr>
              <w:spacing w:beforeLines="60" w:before="144" w:afterLines="60" w:after="144"/>
              <w:jc w:val="center"/>
              <w:rPr>
                <w:sz w:val="26"/>
                <w:szCs w:val="26"/>
              </w:rPr>
            </w:pPr>
            <w:r>
              <w:rPr>
                <w:sz w:val="26"/>
                <w:szCs w:val="26"/>
              </w:rPr>
              <w:t>75</w:t>
            </w:r>
          </w:p>
        </w:tc>
        <w:tc>
          <w:tcPr>
            <w:tcW w:w="948" w:type="dxa"/>
            <w:shd w:val="clear" w:color="auto" w:fill="auto"/>
          </w:tcPr>
          <w:p w14:paraId="4E89DA7C" w14:textId="77777777" w:rsidR="00EA1428" w:rsidRPr="001E3E53" w:rsidRDefault="00EA1428" w:rsidP="00FF0A05">
            <w:pPr>
              <w:spacing w:beforeLines="60" w:before="144" w:afterLines="60" w:after="144"/>
              <w:jc w:val="center"/>
              <w:rPr>
                <w:sz w:val="26"/>
                <w:szCs w:val="26"/>
              </w:rPr>
            </w:pPr>
            <w:r w:rsidRPr="001E3E53">
              <w:rPr>
                <w:sz w:val="26"/>
                <w:szCs w:val="26"/>
              </w:rPr>
              <w:t>2</w:t>
            </w:r>
          </w:p>
        </w:tc>
        <w:tc>
          <w:tcPr>
            <w:tcW w:w="820" w:type="dxa"/>
            <w:shd w:val="clear" w:color="auto" w:fill="auto"/>
          </w:tcPr>
          <w:p w14:paraId="198FB485" w14:textId="77777777" w:rsidR="00EA1428" w:rsidRPr="001E3E53" w:rsidRDefault="00EA1428" w:rsidP="00FF0A05">
            <w:pPr>
              <w:spacing w:beforeLines="60" w:before="144" w:afterLines="60" w:after="144"/>
              <w:jc w:val="center"/>
              <w:rPr>
                <w:sz w:val="26"/>
                <w:szCs w:val="26"/>
              </w:rPr>
            </w:pPr>
            <w:r>
              <w:rPr>
                <w:sz w:val="26"/>
                <w:szCs w:val="26"/>
              </w:rPr>
              <w:t>1</w:t>
            </w:r>
          </w:p>
        </w:tc>
        <w:tc>
          <w:tcPr>
            <w:tcW w:w="1247" w:type="dxa"/>
            <w:vMerge/>
            <w:shd w:val="clear" w:color="auto" w:fill="auto"/>
            <w:vAlign w:val="center"/>
          </w:tcPr>
          <w:p w14:paraId="390D1441" w14:textId="77777777" w:rsidR="00EA1428" w:rsidRPr="001E3E53" w:rsidRDefault="00EA1428" w:rsidP="00A51F75">
            <w:pPr>
              <w:spacing w:beforeLines="60" w:before="144" w:afterLines="60" w:after="144"/>
              <w:jc w:val="center"/>
              <w:rPr>
                <w:sz w:val="26"/>
                <w:szCs w:val="26"/>
              </w:rPr>
            </w:pPr>
          </w:p>
        </w:tc>
      </w:tr>
      <w:tr w:rsidR="00EA1428" w:rsidRPr="001E3E53" w14:paraId="1898D88E" w14:textId="77777777">
        <w:trPr>
          <w:trHeight w:val="548"/>
        </w:trPr>
        <w:tc>
          <w:tcPr>
            <w:tcW w:w="1593" w:type="dxa"/>
            <w:vMerge/>
          </w:tcPr>
          <w:p w14:paraId="2ADFCD29" w14:textId="77777777" w:rsidR="00EA1428" w:rsidRPr="001E3E53" w:rsidRDefault="00EA1428" w:rsidP="004D68AC">
            <w:pPr>
              <w:spacing w:beforeLines="60" w:before="144" w:afterLines="60" w:after="144"/>
              <w:rPr>
                <w:sz w:val="26"/>
                <w:szCs w:val="26"/>
              </w:rPr>
            </w:pPr>
          </w:p>
        </w:tc>
        <w:tc>
          <w:tcPr>
            <w:tcW w:w="1206" w:type="dxa"/>
            <w:vMerge w:val="restart"/>
          </w:tcPr>
          <w:p w14:paraId="66CE67B2" w14:textId="77777777" w:rsidR="00EA1428" w:rsidRPr="001E3E53" w:rsidRDefault="00EA1428" w:rsidP="004D68AC">
            <w:pPr>
              <w:spacing w:beforeLines="60" w:before="144" w:afterLines="60" w:after="144"/>
              <w:rPr>
                <w:sz w:val="26"/>
                <w:szCs w:val="26"/>
              </w:rPr>
            </w:pPr>
            <w:r w:rsidRPr="001E3E53">
              <w:rPr>
                <w:sz w:val="26"/>
                <w:szCs w:val="26"/>
              </w:rPr>
              <w:t>retaliate</w:t>
            </w:r>
          </w:p>
        </w:tc>
        <w:tc>
          <w:tcPr>
            <w:tcW w:w="1484" w:type="dxa"/>
            <w:shd w:val="clear" w:color="auto" w:fill="auto"/>
          </w:tcPr>
          <w:p w14:paraId="176D14A6" w14:textId="77777777" w:rsidR="00EA1428" w:rsidRPr="001E3E53" w:rsidRDefault="00EA1428" w:rsidP="004D68AC">
            <w:pPr>
              <w:spacing w:beforeLines="60" w:before="144" w:afterLines="60" w:after="144"/>
              <w:rPr>
                <w:sz w:val="26"/>
                <w:szCs w:val="26"/>
              </w:rPr>
            </w:pPr>
            <w:r w:rsidRPr="001E3E53">
              <w:rPr>
                <w:sz w:val="26"/>
                <w:szCs w:val="26"/>
              </w:rPr>
              <w:t>Low</w:t>
            </w:r>
          </w:p>
        </w:tc>
        <w:tc>
          <w:tcPr>
            <w:tcW w:w="1083" w:type="dxa"/>
            <w:shd w:val="clear" w:color="auto" w:fill="auto"/>
          </w:tcPr>
          <w:p w14:paraId="4EBDD6E1" w14:textId="77777777" w:rsidR="00EA1428" w:rsidRPr="001E3E53" w:rsidRDefault="00EA1428" w:rsidP="00FF0A05">
            <w:pPr>
              <w:spacing w:beforeLines="60" w:before="144" w:afterLines="60" w:after="144"/>
              <w:jc w:val="center"/>
              <w:rPr>
                <w:sz w:val="26"/>
                <w:szCs w:val="26"/>
              </w:rPr>
            </w:pPr>
            <w:r w:rsidRPr="001E3E53">
              <w:rPr>
                <w:sz w:val="26"/>
                <w:szCs w:val="26"/>
              </w:rPr>
              <w:t>53</w:t>
            </w:r>
            <w:r>
              <w:rPr>
                <w:sz w:val="26"/>
                <w:szCs w:val="26"/>
              </w:rPr>
              <w:t>1</w:t>
            </w:r>
          </w:p>
        </w:tc>
        <w:tc>
          <w:tcPr>
            <w:tcW w:w="948" w:type="dxa"/>
            <w:shd w:val="clear" w:color="auto" w:fill="auto"/>
          </w:tcPr>
          <w:p w14:paraId="63E966E1" w14:textId="77777777" w:rsidR="00EA1428" w:rsidRPr="001E3E53" w:rsidRDefault="00EA1428" w:rsidP="00FF0A05">
            <w:pPr>
              <w:spacing w:beforeLines="60" w:before="144" w:afterLines="60" w:after="144"/>
              <w:jc w:val="center"/>
              <w:rPr>
                <w:sz w:val="26"/>
                <w:szCs w:val="26"/>
              </w:rPr>
            </w:pPr>
            <w:r w:rsidRPr="001E3E53">
              <w:rPr>
                <w:sz w:val="26"/>
                <w:szCs w:val="26"/>
              </w:rPr>
              <w:t>6</w:t>
            </w:r>
          </w:p>
        </w:tc>
        <w:tc>
          <w:tcPr>
            <w:tcW w:w="820" w:type="dxa"/>
            <w:shd w:val="clear" w:color="auto" w:fill="auto"/>
          </w:tcPr>
          <w:p w14:paraId="0C1CAA38" w14:textId="77777777" w:rsidR="00EA1428" w:rsidRPr="001E3E53" w:rsidRDefault="00EA1428" w:rsidP="00FF0A05">
            <w:pPr>
              <w:spacing w:beforeLines="60" w:before="144" w:afterLines="60" w:after="144"/>
              <w:jc w:val="center"/>
              <w:rPr>
                <w:sz w:val="26"/>
                <w:szCs w:val="26"/>
              </w:rPr>
            </w:pPr>
            <w:r>
              <w:rPr>
                <w:sz w:val="26"/>
                <w:szCs w:val="26"/>
              </w:rPr>
              <w:t>13</w:t>
            </w:r>
          </w:p>
        </w:tc>
        <w:tc>
          <w:tcPr>
            <w:tcW w:w="1247" w:type="dxa"/>
            <w:vMerge w:val="restart"/>
            <w:shd w:val="clear" w:color="auto" w:fill="auto"/>
            <w:vAlign w:val="center"/>
          </w:tcPr>
          <w:p w14:paraId="42BAF013" w14:textId="77777777" w:rsidR="00EA1428" w:rsidRPr="001E3E53" w:rsidRDefault="00EA1428" w:rsidP="00A51F75">
            <w:pPr>
              <w:spacing w:beforeLines="60" w:before="144" w:afterLines="60" w:after="144"/>
              <w:jc w:val="center"/>
              <w:rPr>
                <w:sz w:val="26"/>
                <w:szCs w:val="26"/>
              </w:rPr>
            </w:pPr>
            <w:r>
              <w:rPr>
                <w:sz w:val="26"/>
                <w:szCs w:val="26"/>
              </w:rPr>
              <w:t>6.00*</w:t>
            </w:r>
          </w:p>
        </w:tc>
      </w:tr>
      <w:tr w:rsidR="00EA1428" w:rsidRPr="001E3E53" w14:paraId="4A359969" w14:textId="77777777">
        <w:trPr>
          <w:trHeight w:val="547"/>
        </w:trPr>
        <w:tc>
          <w:tcPr>
            <w:tcW w:w="1593" w:type="dxa"/>
            <w:vMerge/>
          </w:tcPr>
          <w:p w14:paraId="3AB87649" w14:textId="77777777" w:rsidR="00EA1428" w:rsidRPr="001E3E53" w:rsidRDefault="00EA1428" w:rsidP="004D68AC">
            <w:pPr>
              <w:spacing w:beforeLines="60" w:before="144" w:afterLines="60" w:after="144"/>
              <w:rPr>
                <w:sz w:val="26"/>
                <w:szCs w:val="26"/>
              </w:rPr>
            </w:pPr>
          </w:p>
        </w:tc>
        <w:tc>
          <w:tcPr>
            <w:tcW w:w="1206" w:type="dxa"/>
            <w:vMerge/>
          </w:tcPr>
          <w:p w14:paraId="519E98EC" w14:textId="77777777" w:rsidR="00EA1428" w:rsidRPr="001E3E53" w:rsidRDefault="00EA1428" w:rsidP="004D68AC">
            <w:pPr>
              <w:spacing w:beforeLines="60" w:before="144" w:afterLines="60" w:after="144"/>
              <w:rPr>
                <w:sz w:val="26"/>
                <w:szCs w:val="26"/>
              </w:rPr>
            </w:pPr>
          </w:p>
        </w:tc>
        <w:tc>
          <w:tcPr>
            <w:tcW w:w="1484" w:type="dxa"/>
            <w:shd w:val="clear" w:color="auto" w:fill="auto"/>
          </w:tcPr>
          <w:p w14:paraId="4C5D7DBC" w14:textId="77777777" w:rsidR="00EA1428" w:rsidRPr="001E3E53" w:rsidRDefault="00EA1428" w:rsidP="004D68AC">
            <w:pPr>
              <w:spacing w:beforeLines="60" w:before="144" w:afterLines="60" w:after="144"/>
              <w:rPr>
                <w:sz w:val="26"/>
                <w:szCs w:val="26"/>
              </w:rPr>
            </w:pPr>
            <w:r w:rsidRPr="001E3E53">
              <w:rPr>
                <w:sz w:val="26"/>
                <w:szCs w:val="26"/>
              </w:rPr>
              <w:t>High</w:t>
            </w:r>
          </w:p>
        </w:tc>
        <w:tc>
          <w:tcPr>
            <w:tcW w:w="1083" w:type="dxa"/>
            <w:shd w:val="clear" w:color="auto" w:fill="auto"/>
          </w:tcPr>
          <w:p w14:paraId="39AD73A2" w14:textId="77777777" w:rsidR="00EA1428" w:rsidRPr="001E3E53" w:rsidRDefault="00EA1428" w:rsidP="00FF0A05">
            <w:pPr>
              <w:spacing w:beforeLines="60" w:before="144" w:afterLines="60" w:after="144"/>
              <w:jc w:val="center"/>
              <w:rPr>
                <w:sz w:val="26"/>
                <w:szCs w:val="26"/>
              </w:rPr>
            </w:pPr>
            <w:r w:rsidRPr="001E3E53">
              <w:rPr>
                <w:sz w:val="26"/>
                <w:szCs w:val="26"/>
              </w:rPr>
              <w:t>67</w:t>
            </w:r>
            <w:r>
              <w:rPr>
                <w:sz w:val="26"/>
                <w:szCs w:val="26"/>
              </w:rPr>
              <w:t>1</w:t>
            </w:r>
          </w:p>
        </w:tc>
        <w:tc>
          <w:tcPr>
            <w:tcW w:w="948" w:type="dxa"/>
            <w:shd w:val="clear" w:color="auto" w:fill="auto"/>
          </w:tcPr>
          <w:p w14:paraId="4E39DBA0" w14:textId="77777777" w:rsidR="00EA1428" w:rsidRPr="001E3E53" w:rsidRDefault="00EA1428" w:rsidP="00FF0A05">
            <w:pPr>
              <w:spacing w:beforeLines="60" w:before="144" w:afterLines="60" w:after="144"/>
              <w:jc w:val="center"/>
              <w:rPr>
                <w:sz w:val="26"/>
                <w:szCs w:val="26"/>
              </w:rPr>
            </w:pPr>
            <w:r w:rsidRPr="001E3E53">
              <w:rPr>
                <w:sz w:val="26"/>
                <w:szCs w:val="26"/>
              </w:rPr>
              <w:t>5</w:t>
            </w:r>
          </w:p>
        </w:tc>
        <w:tc>
          <w:tcPr>
            <w:tcW w:w="820" w:type="dxa"/>
            <w:shd w:val="clear" w:color="auto" w:fill="auto"/>
          </w:tcPr>
          <w:p w14:paraId="1CAB77CC" w14:textId="77777777" w:rsidR="00EA1428" w:rsidRPr="001E3E53" w:rsidRDefault="00EA1428" w:rsidP="00FF0A05">
            <w:pPr>
              <w:spacing w:beforeLines="60" w:before="144" w:afterLines="60" w:after="144"/>
              <w:jc w:val="center"/>
              <w:rPr>
                <w:sz w:val="26"/>
                <w:szCs w:val="26"/>
              </w:rPr>
            </w:pPr>
            <w:r>
              <w:rPr>
                <w:sz w:val="26"/>
                <w:szCs w:val="26"/>
              </w:rPr>
              <w:t>6</w:t>
            </w:r>
          </w:p>
        </w:tc>
        <w:tc>
          <w:tcPr>
            <w:tcW w:w="1247" w:type="dxa"/>
            <w:vMerge/>
            <w:shd w:val="clear" w:color="auto" w:fill="auto"/>
          </w:tcPr>
          <w:p w14:paraId="791F8B72" w14:textId="77777777" w:rsidR="00EA1428" w:rsidRPr="001E3E53" w:rsidRDefault="00EA1428" w:rsidP="00FF0A05">
            <w:pPr>
              <w:spacing w:beforeLines="60" w:before="144" w:afterLines="60" w:after="144"/>
              <w:jc w:val="center"/>
              <w:rPr>
                <w:b/>
                <w:sz w:val="26"/>
                <w:szCs w:val="26"/>
              </w:rPr>
            </w:pPr>
          </w:p>
        </w:tc>
      </w:tr>
    </w:tbl>
    <w:p w14:paraId="054B3ADF" w14:textId="77777777" w:rsidR="00EA1428" w:rsidRPr="001E3E53" w:rsidRDefault="00EA1428" w:rsidP="00071AB8">
      <w:pPr>
        <w:spacing w:line="480" w:lineRule="auto"/>
        <w:rPr>
          <w:sz w:val="26"/>
          <w:szCs w:val="26"/>
        </w:rPr>
      </w:pPr>
      <w:r w:rsidRPr="001E3E53">
        <w:rPr>
          <w:sz w:val="26"/>
          <w:szCs w:val="26"/>
        </w:rPr>
        <w:t>Note * P&lt; 0.05</w:t>
      </w:r>
    </w:p>
    <w:p w14:paraId="321E3BCE" w14:textId="77777777" w:rsidR="00EA1428" w:rsidRPr="001E3E53" w:rsidRDefault="00EA1428" w:rsidP="00071AB8">
      <w:pPr>
        <w:spacing w:line="480" w:lineRule="auto"/>
        <w:jc w:val="both"/>
        <w:rPr>
          <w:b/>
          <w:sz w:val="26"/>
          <w:szCs w:val="26"/>
        </w:rPr>
      </w:pPr>
      <w:r w:rsidRPr="001E3E53">
        <w:rPr>
          <w:sz w:val="26"/>
          <w:szCs w:val="26"/>
        </w:rPr>
        <w:tab/>
        <w:t>Table 11 shows that the chi square value</w:t>
      </w:r>
      <w:r>
        <w:rPr>
          <w:sz w:val="26"/>
          <w:szCs w:val="26"/>
        </w:rPr>
        <w:t>s</w:t>
      </w:r>
      <w:r w:rsidRPr="001E3E53">
        <w:rPr>
          <w:sz w:val="26"/>
          <w:szCs w:val="26"/>
        </w:rPr>
        <w:t xml:space="preserve"> obtained for the strateg</w:t>
      </w:r>
      <w:r>
        <w:rPr>
          <w:sz w:val="26"/>
          <w:szCs w:val="26"/>
        </w:rPr>
        <w:t xml:space="preserve">ies </w:t>
      </w:r>
      <w:r w:rsidRPr="001E3E53">
        <w:rPr>
          <w:sz w:val="26"/>
          <w:szCs w:val="26"/>
        </w:rPr>
        <w:t xml:space="preserve"> ‘comply’ </w:t>
      </w:r>
      <w:r>
        <w:rPr>
          <w:sz w:val="26"/>
          <w:szCs w:val="26"/>
        </w:rPr>
        <w:t>,</w:t>
      </w:r>
      <w:r w:rsidRPr="001E3E53">
        <w:rPr>
          <w:sz w:val="26"/>
          <w:szCs w:val="26"/>
        </w:rPr>
        <w:t>‘confer’</w:t>
      </w:r>
      <w:r>
        <w:rPr>
          <w:sz w:val="26"/>
          <w:szCs w:val="26"/>
        </w:rPr>
        <w:t xml:space="preserve">, avoid </w:t>
      </w:r>
      <w:r w:rsidRPr="001E3E53">
        <w:rPr>
          <w:sz w:val="26"/>
          <w:szCs w:val="26"/>
        </w:rPr>
        <w:t xml:space="preserve"> </w:t>
      </w:r>
      <w:r>
        <w:rPr>
          <w:sz w:val="26"/>
          <w:szCs w:val="26"/>
        </w:rPr>
        <w:t xml:space="preserve">and </w:t>
      </w:r>
      <w:r w:rsidRPr="001E3E53">
        <w:rPr>
          <w:sz w:val="26"/>
          <w:szCs w:val="26"/>
        </w:rPr>
        <w:t xml:space="preserve">‘retaliate’ </w:t>
      </w:r>
      <w:r>
        <w:rPr>
          <w:sz w:val="26"/>
          <w:szCs w:val="26"/>
        </w:rPr>
        <w:t xml:space="preserve">are greater than 5.99 , the tabled value of chi square at 0.05 level with two degrees of freedom .Hence these strategies are significantly dependent on the level of </w:t>
      </w:r>
      <w:r w:rsidRPr="001E3E53">
        <w:rPr>
          <w:sz w:val="26"/>
          <w:szCs w:val="26"/>
        </w:rPr>
        <w:t xml:space="preserve"> </w:t>
      </w:r>
      <w:r>
        <w:rPr>
          <w:sz w:val="26"/>
          <w:szCs w:val="26"/>
        </w:rPr>
        <w:t>T</w:t>
      </w:r>
      <w:r w:rsidRPr="001E3E53">
        <w:rPr>
          <w:sz w:val="26"/>
          <w:szCs w:val="26"/>
        </w:rPr>
        <w:t>acit knowledge</w:t>
      </w:r>
      <w:r>
        <w:rPr>
          <w:sz w:val="26"/>
          <w:szCs w:val="26"/>
        </w:rPr>
        <w:t xml:space="preserve"> among secondary school teachers. That is there exists significant difference in the preference for the strategies viz., comply, confer, avoid and retaliate between the teachers with high- and low- tacit Knowledge at 0.05 level. </w:t>
      </w:r>
      <w:r w:rsidRPr="001E3E53">
        <w:rPr>
          <w:sz w:val="26"/>
          <w:szCs w:val="26"/>
        </w:rPr>
        <w:t>.</w:t>
      </w:r>
    </w:p>
    <w:p w14:paraId="4CE9098E" w14:textId="77777777" w:rsidR="00EA1428" w:rsidRDefault="00EA1428" w:rsidP="00071AB8">
      <w:pPr>
        <w:spacing w:line="480" w:lineRule="auto"/>
        <w:jc w:val="both"/>
        <w:rPr>
          <w:b/>
          <w:sz w:val="26"/>
          <w:szCs w:val="26"/>
        </w:rPr>
      </w:pPr>
    </w:p>
    <w:p w14:paraId="23205D83" w14:textId="77777777" w:rsidR="00EA1428" w:rsidRDefault="00EA1428" w:rsidP="00071AB8">
      <w:pPr>
        <w:spacing w:line="480" w:lineRule="auto"/>
        <w:jc w:val="both"/>
        <w:rPr>
          <w:b/>
          <w:sz w:val="26"/>
          <w:szCs w:val="26"/>
        </w:rPr>
      </w:pPr>
    </w:p>
    <w:p w14:paraId="2BB024A9" w14:textId="77777777" w:rsidR="00EA1428" w:rsidRPr="001E3E53" w:rsidRDefault="00EA1428" w:rsidP="00560A4C">
      <w:pPr>
        <w:spacing w:after="200" w:line="480" w:lineRule="auto"/>
        <w:jc w:val="both"/>
        <w:rPr>
          <w:b/>
          <w:sz w:val="26"/>
          <w:szCs w:val="26"/>
        </w:rPr>
      </w:pPr>
      <w:r w:rsidRPr="001E3E53">
        <w:rPr>
          <w:b/>
          <w:sz w:val="26"/>
          <w:szCs w:val="26"/>
        </w:rPr>
        <w:t>Discussion</w:t>
      </w:r>
    </w:p>
    <w:p w14:paraId="1F7B3878" w14:textId="77777777" w:rsidR="00EA1428" w:rsidRPr="001E3E53" w:rsidRDefault="00EA1428" w:rsidP="00560A4C">
      <w:pPr>
        <w:spacing w:after="200" w:line="480" w:lineRule="auto"/>
        <w:jc w:val="both"/>
        <w:rPr>
          <w:sz w:val="26"/>
          <w:szCs w:val="26"/>
        </w:rPr>
      </w:pPr>
      <w:r w:rsidRPr="001E3E53">
        <w:rPr>
          <w:b/>
          <w:sz w:val="26"/>
          <w:szCs w:val="26"/>
        </w:rPr>
        <w:tab/>
      </w:r>
      <w:r w:rsidRPr="001E3E53">
        <w:rPr>
          <w:sz w:val="26"/>
          <w:szCs w:val="26"/>
        </w:rPr>
        <w:t xml:space="preserve">Teachers with high and low Tacit Knowledge differ significantly (P&lt;0.05) in their preference for the Problem </w:t>
      </w:r>
      <w:r>
        <w:rPr>
          <w:sz w:val="26"/>
          <w:szCs w:val="26"/>
        </w:rPr>
        <w:t>D</w:t>
      </w:r>
      <w:r w:rsidRPr="001E3E53">
        <w:rPr>
          <w:sz w:val="26"/>
          <w:szCs w:val="26"/>
        </w:rPr>
        <w:t xml:space="preserve">ealing </w:t>
      </w:r>
      <w:r>
        <w:rPr>
          <w:sz w:val="26"/>
          <w:szCs w:val="26"/>
        </w:rPr>
        <w:t>Strategies ‘comply’</w:t>
      </w:r>
      <w:r w:rsidRPr="001E3E53">
        <w:rPr>
          <w:sz w:val="26"/>
          <w:szCs w:val="26"/>
        </w:rPr>
        <w:t>,</w:t>
      </w:r>
      <w:r>
        <w:rPr>
          <w:sz w:val="26"/>
          <w:szCs w:val="26"/>
        </w:rPr>
        <w:t xml:space="preserve"> </w:t>
      </w:r>
      <w:r w:rsidRPr="001E3E53">
        <w:rPr>
          <w:sz w:val="26"/>
          <w:szCs w:val="26"/>
        </w:rPr>
        <w:t xml:space="preserve">‘confer’ and ‘avoid’ </w:t>
      </w:r>
      <w:r>
        <w:rPr>
          <w:sz w:val="26"/>
          <w:szCs w:val="26"/>
        </w:rPr>
        <w:t xml:space="preserve">and ‘retaliate’ </w:t>
      </w:r>
      <w:r w:rsidRPr="001E3E53">
        <w:rPr>
          <w:sz w:val="26"/>
          <w:szCs w:val="26"/>
        </w:rPr>
        <w:t xml:space="preserve">while dealing </w:t>
      </w:r>
      <w:r>
        <w:rPr>
          <w:sz w:val="26"/>
          <w:szCs w:val="26"/>
        </w:rPr>
        <w:t xml:space="preserve">with the </w:t>
      </w:r>
      <w:r w:rsidRPr="001E3E53">
        <w:rPr>
          <w:sz w:val="26"/>
          <w:szCs w:val="26"/>
        </w:rPr>
        <w:t xml:space="preserve"> situation ‘PTA </w:t>
      </w:r>
      <w:r>
        <w:rPr>
          <w:sz w:val="26"/>
          <w:szCs w:val="26"/>
        </w:rPr>
        <w:t>m</w:t>
      </w:r>
      <w:r w:rsidRPr="001E3E53">
        <w:rPr>
          <w:sz w:val="26"/>
          <w:szCs w:val="26"/>
        </w:rPr>
        <w:t>eeting Conflicts’.</w:t>
      </w:r>
    </w:p>
    <w:p w14:paraId="55321B99" w14:textId="77777777" w:rsidR="00EA1428" w:rsidRPr="001E3E53" w:rsidRDefault="00EA1428" w:rsidP="00560A4C">
      <w:pPr>
        <w:spacing w:after="200" w:line="480" w:lineRule="auto"/>
        <w:jc w:val="both"/>
        <w:rPr>
          <w:sz w:val="26"/>
          <w:szCs w:val="26"/>
        </w:rPr>
      </w:pPr>
      <w:r w:rsidRPr="001E3E53">
        <w:rPr>
          <w:sz w:val="26"/>
          <w:szCs w:val="26"/>
        </w:rPr>
        <w:tab/>
      </w:r>
      <w:r>
        <w:rPr>
          <w:sz w:val="26"/>
          <w:szCs w:val="26"/>
        </w:rPr>
        <w:t>T</w:t>
      </w:r>
      <w:r w:rsidRPr="001E3E53">
        <w:rPr>
          <w:sz w:val="26"/>
          <w:szCs w:val="26"/>
        </w:rPr>
        <w:t xml:space="preserve">he chi square indices showing the significance of difference in the preference </w:t>
      </w:r>
      <w:r>
        <w:rPr>
          <w:sz w:val="26"/>
          <w:szCs w:val="26"/>
        </w:rPr>
        <w:t xml:space="preserve">for </w:t>
      </w:r>
      <w:r w:rsidRPr="001E3E53">
        <w:rPr>
          <w:sz w:val="26"/>
          <w:szCs w:val="26"/>
        </w:rPr>
        <w:t>each strategies of the high</w:t>
      </w:r>
      <w:r>
        <w:rPr>
          <w:sz w:val="26"/>
          <w:szCs w:val="26"/>
        </w:rPr>
        <w:t xml:space="preserve">- and low- </w:t>
      </w:r>
      <w:r w:rsidRPr="001E3E53">
        <w:rPr>
          <w:sz w:val="26"/>
          <w:szCs w:val="26"/>
        </w:rPr>
        <w:t>Tacit Knowledge group of teachers, in situation 2. titled ‘Stealing tendency of student’</w:t>
      </w:r>
      <w:r>
        <w:rPr>
          <w:sz w:val="26"/>
          <w:szCs w:val="26"/>
        </w:rPr>
        <w:t xml:space="preserve"> are given in </w:t>
      </w:r>
      <w:r>
        <w:rPr>
          <w:sz w:val="26"/>
          <w:szCs w:val="26"/>
        </w:rPr>
        <w:br/>
        <w:t>Table 12.</w:t>
      </w:r>
      <w:r w:rsidRPr="001E3E53">
        <w:rPr>
          <w:sz w:val="26"/>
          <w:szCs w:val="26"/>
        </w:rPr>
        <w:tab/>
      </w:r>
    </w:p>
    <w:p w14:paraId="7E59ABC6" w14:textId="77777777" w:rsidR="00EA1428" w:rsidRDefault="00EA1428" w:rsidP="00560A4C">
      <w:pPr>
        <w:spacing w:after="200"/>
        <w:jc w:val="center"/>
        <w:rPr>
          <w:b/>
          <w:sz w:val="26"/>
          <w:szCs w:val="26"/>
        </w:rPr>
      </w:pPr>
      <w:r w:rsidRPr="001E3E53">
        <w:rPr>
          <w:b/>
          <w:sz w:val="26"/>
          <w:szCs w:val="26"/>
        </w:rPr>
        <w:t>TABLE 12</w:t>
      </w:r>
    </w:p>
    <w:p w14:paraId="511FBA0C" w14:textId="77777777" w:rsidR="00EA1428" w:rsidRDefault="00EA1428" w:rsidP="00560A4C">
      <w:pPr>
        <w:spacing w:after="200"/>
        <w:jc w:val="center"/>
        <w:rPr>
          <w:b/>
          <w:sz w:val="26"/>
          <w:szCs w:val="26"/>
        </w:rPr>
      </w:pPr>
      <w:r>
        <w:rPr>
          <w:b/>
          <w:sz w:val="26"/>
          <w:szCs w:val="26"/>
        </w:rPr>
        <w:t xml:space="preserve">Chi square Test of </w:t>
      </w:r>
      <w:smartTag w:uri="urn:schemas-microsoft-com:office:smarttags" w:element="City">
        <w:smartTag w:uri="urn:schemas-microsoft-com:office:smarttags" w:element="place">
          <w:r>
            <w:rPr>
              <w:b/>
              <w:sz w:val="26"/>
              <w:szCs w:val="26"/>
            </w:rPr>
            <w:t>Independence</w:t>
          </w:r>
        </w:smartTag>
      </w:smartTag>
      <w:r>
        <w:rPr>
          <w:b/>
          <w:sz w:val="26"/>
          <w:szCs w:val="26"/>
        </w:rPr>
        <w:t xml:space="preserve"> </w:t>
      </w:r>
      <w:r>
        <w:rPr>
          <w:b/>
          <w:sz w:val="26"/>
          <w:szCs w:val="26"/>
        </w:rPr>
        <w:br/>
        <w:t xml:space="preserve">between Preference for Problem Dealing </w:t>
      </w:r>
      <w:r>
        <w:rPr>
          <w:b/>
          <w:sz w:val="26"/>
          <w:szCs w:val="26"/>
        </w:rPr>
        <w:br/>
        <w:t>Strategies and level of Tacit Knowledge in Situation 2</w:t>
      </w:r>
    </w:p>
    <w:tbl>
      <w:tblPr>
        <w:tblStyle w:val="Hyperlink"/>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8"/>
        <w:gridCol w:w="1202"/>
        <w:gridCol w:w="1484"/>
        <w:gridCol w:w="1141"/>
        <w:gridCol w:w="1025"/>
        <w:gridCol w:w="835"/>
        <w:gridCol w:w="1126"/>
      </w:tblGrid>
      <w:tr w:rsidR="00EA1428" w:rsidRPr="00FF787E" w14:paraId="3B01168E" w14:textId="77777777">
        <w:trPr>
          <w:trHeight w:val="555"/>
        </w:trPr>
        <w:tc>
          <w:tcPr>
            <w:tcW w:w="1568" w:type="dxa"/>
            <w:vMerge w:val="restart"/>
            <w:vAlign w:val="center"/>
          </w:tcPr>
          <w:p w14:paraId="49314696" w14:textId="77777777" w:rsidR="00EA1428" w:rsidRPr="00FF787E" w:rsidRDefault="00EA1428" w:rsidP="00D60485">
            <w:pPr>
              <w:spacing w:beforeLines="40" w:before="96" w:afterLines="40" w:after="96"/>
              <w:jc w:val="center"/>
              <w:rPr>
                <w:b/>
                <w:bCs/>
              </w:rPr>
            </w:pPr>
            <w:r w:rsidRPr="00FF787E">
              <w:rPr>
                <w:b/>
                <w:bCs/>
              </w:rPr>
              <w:t>Description of the situation</w:t>
            </w:r>
          </w:p>
        </w:tc>
        <w:tc>
          <w:tcPr>
            <w:tcW w:w="1202" w:type="dxa"/>
            <w:vMerge w:val="restart"/>
            <w:vAlign w:val="center"/>
          </w:tcPr>
          <w:p w14:paraId="026DB55F" w14:textId="77777777" w:rsidR="00EA1428" w:rsidRPr="00FF787E" w:rsidRDefault="00EA1428" w:rsidP="00D60485">
            <w:pPr>
              <w:spacing w:beforeLines="40" w:before="96" w:afterLines="40" w:after="96"/>
              <w:jc w:val="center"/>
              <w:rPr>
                <w:b/>
                <w:bCs/>
              </w:rPr>
            </w:pPr>
            <w:r w:rsidRPr="00FF787E">
              <w:rPr>
                <w:b/>
                <w:bCs/>
              </w:rPr>
              <w:t>Strategy</w:t>
            </w:r>
          </w:p>
        </w:tc>
        <w:tc>
          <w:tcPr>
            <w:tcW w:w="1484" w:type="dxa"/>
            <w:vMerge w:val="restart"/>
            <w:vAlign w:val="center"/>
          </w:tcPr>
          <w:p w14:paraId="45D3BEED" w14:textId="77777777" w:rsidR="00EA1428" w:rsidRPr="00FF787E" w:rsidRDefault="00EA1428" w:rsidP="00D60485">
            <w:pPr>
              <w:spacing w:beforeLines="40" w:before="96" w:afterLines="40" w:after="96"/>
              <w:jc w:val="center"/>
              <w:rPr>
                <w:b/>
                <w:bCs/>
              </w:rPr>
            </w:pPr>
            <w:r w:rsidRPr="00FF787E">
              <w:rPr>
                <w:b/>
                <w:bCs/>
              </w:rPr>
              <w:t>Level of Tacit Knowledge</w:t>
            </w:r>
          </w:p>
        </w:tc>
        <w:tc>
          <w:tcPr>
            <w:tcW w:w="3001" w:type="dxa"/>
            <w:gridSpan w:val="3"/>
            <w:vAlign w:val="center"/>
          </w:tcPr>
          <w:p w14:paraId="67505387" w14:textId="77777777" w:rsidR="00EA1428" w:rsidRPr="00FF787E" w:rsidRDefault="00EA1428" w:rsidP="00D60485">
            <w:pPr>
              <w:spacing w:beforeLines="40" w:before="96" w:afterLines="40" w:after="96"/>
              <w:jc w:val="center"/>
              <w:rPr>
                <w:b/>
                <w:bCs/>
              </w:rPr>
            </w:pPr>
            <w:r w:rsidRPr="00FF787E">
              <w:rPr>
                <w:b/>
                <w:bCs/>
              </w:rPr>
              <w:t>Frequency of Response</w:t>
            </w:r>
          </w:p>
        </w:tc>
        <w:tc>
          <w:tcPr>
            <w:tcW w:w="1126" w:type="dxa"/>
            <w:vMerge w:val="restart"/>
            <w:vAlign w:val="center"/>
          </w:tcPr>
          <w:p w14:paraId="0FA15330" w14:textId="77777777" w:rsidR="00EA1428" w:rsidRPr="00FF787E" w:rsidRDefault="00EA1428" w:rsidP="00D60485">
            <w:pPr>
              <w:spacing w:beforeLines="40" w:before="96" w:afterLines="40" w:after="96"/>
              <w:jc w:val="center"/>
              <w:rPr>
                <w:b/>
                <w:bCs/>
              </w:rPr>
            </w:pPr>
            <w:r w:rsidRPr="00FF787E">
              <w:rPr>
                <w:b/>
                <w:bCs/>
              </w:rPr>
              <w:t>Chi square value</w:t>
            </w:r>
          </w:p>
        </w:tc>
      </w:tr>
      <w:tr w:rsidR="00EA1428" w:rsidRPr="00FF787E" w14:paraId="6CEE7A15" w14:textId="77777777">
        <w:trPr>
          <w:trHeight w:val="233"/>
        </w:trPr>
        <w:tc>
          <w:tcPr>
            <w:tcW w:w="1568" w:type="dxa"/>
            <w:vMerge/>
            <w:vAlign w:val="center"/>
          </w:tcPr>
          <w:p w14:paraId="33CB0F51" w14:textId="77777777" w:rsidR="00EA1428" w:rsidRPr="00FF787E" w:rsidRDefault="00EA1428" w:rsidP="00D60485">
            <w:pPr>
              <w:spacing w:beforeLines="40" w:before="96" w:afterLines="40" w:after="96"/>
              <w:jc w:val="center"/>
              <w:rPr>
                <w:b/>
                <w:bCs/>
              </w:rPr>
            </w:pPr>
          </w:p>
        </w:tc>
        <w:tc>
          <w:tcPr>
            <w:tcW w:w="1202" w:type="dxa"/>
            <w:vMerge/>
            <w:vAlign w:val="center"/>
          </w:tcPr>
          <w:p w14:paraId="10176614" w14:textId="77777777" w:rsidR="00EA1428" w:rsidRPr="00FF787E" w:rsidRDefault="00EA1428" w:rsidP="00D60485">
            <w:pPr>
              <w:spacing w:beforeLines="40" w:before="96" w:afterLines="40" w:after="96"/>
              <w:jc w:val="center"/>
              <w:rPr>
                <w:b/>
                <w:bCs/>
              </w:rPr>
            </w:pPr>
          </w:p>
        </w:tc>
        <w:tc>
          <w:tcPr>
            <w:tcW w:w="1484" w:type="dxa"/>
            <w:vMerge/>
            <w:vAlign w:val="center"/>
          </w:tcPr>
          <w:p w14:paraId="6CB3C3F6" w14:textId="77777777" w:rsidR="00EA1428" w:rsidRPr="00FF787E" w:rsidRDefault="00EA1428" w:rsidP="00D60485">
            <w:pPr>
              <w:spacing w:beforeLines="40" w:before="96" w:afterLines="40" w:after="96"/>
              <w:jc w:val="center"/>
              <w:rPr>
                <w:b/>
                <w:bCs/>
              </w:rPr>
            </w:pPr>
          </w:p>
        </w:tc>
        <w:tc>
          <w:tcPr>
            <w:tcW w:w="1141" w:type="dxa"/>
            <w:vAlign w:val="center"/>
          </w:tcPr>
          <w:p w14:paraId="4771A522" w14:textId="77777777" w:rsidR="00EA1428" w:rsidRPr="00FF787E" w:rsidRDefault="00EA1428" w:rsidP="00D60485">
            <w:pPr>
              <w:spacing w:beforeLines="40" w:before="96" w:afterLines="40" w:after="96"/>
              <w:jc w:val="center"/>
              <w:rPr>
                <w:b/>
                <w:bCs/>
              </w:rPr>
            </w:pPr>
            <w:r w:rsidRPr="00FF787E">
              <w:rPr>
                <w:b/>
                <w:bCs/>
              </w:rPr>
              <w:t>disagree</w:t>
            </w:r>
          </w:p>
        </w:tc>
        <w:tc>
          <w:tcPr>
            <w:tcW w:w="1025" w:type="dxa"/>
            <w:vAlign w:val="center"/>
          </w:tcPr>
          <w:p w14:paraId="6DD8F16D" w14:textId="77777777" w:rsidR="00EA1428" w:rsidRPr="00FF787E" w:rsidRDefault="00EA1428" w:rsidP="00D60485">
            <w:pPr>
              <w:spacing w:beforeLines="40" w:before="96" w:afterLines="40" w:after="96"/>
              <w:jc w:val="center"/>
              <w:rPr>
                <w:b/>
                <w:bCs/>
              </w:rPr>
            </w:pPr>
            <w:r w:rsidRPr="00FF787E">
              <w:rPr>
                <w:b/>
                <w:bCs/>
              </w:rPr>
              <w:t>neutral</w:t>
            </w:r>
          </w:p>
        </w:tc>
        <w:tc>
          <w:tcPr>
            <w:tcW w:w="835" w:type="dxa"/>
            <w:vAlign w:val="center"/>
          </w:tcPr>
          <w:p w14:paraId="36B2C7E7" w14:textId="77777777" w:rsidR="00EA1428" w:rsidRPr="00FF787E" w:rsidRDefault="00EA1428" w:rsidP="00D60485">
            <w:pPr>
              <w:spacing w:beforeLines="40" w:before="96" w:afterLines="40" w:after="96"/>
              <w:jc w:val="center"/>
              <w:rPr>
                <w:b/>
                <w:bCs/>
              </w:rPr>
            </w:pPr>
            <w:r w:rsidRPr="00FF787E">
              <w:rPr>
                <w:b/>
                <w:bCs/>
              </w:rPr>
              <w:t>agree</w:t>
            </w:r>
          </w:p>
        </w:tc>
        <w:tc>
          <w:tcPr>
            <w:tcW w:w="1126" w:type="dxa"/>
            <w:vMerge/>
            <w:vAlign w:val="center"/>
          </w:tcPr>
          <w:p w14:paraId="03ABB294" w14:textId="77777777" w:rsidR="00EA1428" w:rsidRPr="00FF787E" w:rsidRDefault="00EA1428" w:rsidP="00D60485">
            <w:pPr>
              <w:spacing w:beforeLines="40" w:before="96" w:afterLines="40" w:after="96"/>
              <w:jc w:val="center"/>
              <w:rPr>
                <w:b/>
                <w:bCs/>
              </w:rPr>
            </w:pPr>
          </w:p>
        </w:tc>
      </w:tr>
      <w:tr w:rsidR="00EA1428" w:rsidRPr="001E3E53" w14:paraId="70B8DBBC" w14:textId="77777777">
        <w:trPr>
          <w:trHeight w:val="555"/>
        </w:trPr>
        <w:tc>
          <w:tcPr>
            <w:tcW w:w="1568" w:type="dxa"/>
            <w:vMerge w:val="restart"/>
          </w:tcPr>
          <w:p w14:paraId="13CE58D0" w14:textId="77777777" w:rsidR="00EA1428" w:rsidRPr="001E3E53" w:rsidRDefault="00EA1428" w:rsidP="00D60485">
            <w:pPr>
              <w:spacing w:beforeLines="40" w:before="96" w:afterLines="40" w:after="96"/>
              <w:rPr>
                <w:sz w:val="26"/>
                <w:szCs w:val="26"/>
              </w:rPr>
            </w:pPr>
          </w:p>
          <w:p w14:paraId="6E31EDAA" w14:textId="77777777" w:rsidR="00EA1428" w:rsidRPr="001E3E53" w:rsidRDefault="00EA1428" w:rsidP="00D60485">
            <w:pPr>
              <w:spacing w:beforeLines="40" w:before="96" w:afterLines="40" w:after="96"/>
              <w:rPr>
                <w:sz w:val="26"/>
                <w:szCs w:val="26"/>
              </w:rPr>
            </w:pPr>
            <w:r w:rsidRPr="001E3E53">
              <w:rPr>
                <w:sz w:val="26"/>
                <w:szCs w:val="26"/>
              </w:rPr>
              <w:t>Stealing tendency of student</w:t>
            </w:r>
          </w:p>
          <w:p w14:paraId="0C778540" w14:textId="77777777" w:rsidR="00EA1428" w:rsidRPr="001E3E53" w:rsidRDefault="00EA1428" w:rsidP="00D60485">
            <w:pPr>
              <w:spacing w:beforeLines="40" w:before="96" w:afterLines="40" w:after="96"/>
              <w:rPr>
                <w:sz w:val="26"/>
                <w:szCs w:val="26"/>
              </w:rPr>
            </w:pPr>
          </w:p>
          <w:p w14:paraId="603FB0B4" w14:textId="77777777" w:rsidR="00EA1428" w:rsidRPr="001E3E53" w:rsidRDefault="00EA1428" w:rsidP="00D60485">
            <w:pPr>
              <w:spacing w:beforeLines="40" w:before="96" w:afterLines="40" w:after="96"/>
              <w:rPr>
                <w:sz w:val="26"/>
                <w:szCs w:val="26"/>
              </w:rPr>
            </w:pPr>
          </w:p>
          <w:p w14:paraId="066ADC09" w14:textId="77777777" w:rsidR="00EA1428" w:rsidRPr="001E3E53" w:rsidRDefault="00EA1428" w:rsidP="00D60485">
            <w:pPr>
              <w:spacing w:beforeLines="40" w:before="96" w:afterLines="40" w:after="96"/>
              <w:rPr>
                <w:sz w:val="26"/>
                <w:szCs w:val="26"/>
              </w:rPr>
            </w:pPr>
          </w:p>
        </w:tc>
        <w:tc>
          <w:tcPr>
            <w:tcW w:w="1202" w:type="dxa"/>
            <w:vMerge w:val="restart"/>
          </w:tcPr>
          <w:p w14:paraId="4C87F54C" w14:textId="77777777" w:rsidR="00EA1428" w:rsidRPr="001E3E53" w:rsidRDefault="00EA1428" w:rsidP="00D60485">
            <w:pPr>
              <w:spacing w:beforeLines="40" w:before="96" w:afterLines="40" w:after="96"/>
              <w:rPr>
                <w:sz w:val="26"/>
                <w:szCs w:val="26"/>
              </w:rPr>
            </w:pPr>
            <w:r w:rsidRPr="001E3E53">
              <w:rPr>
                <w:sz w:val="26"/>
                <w:szCs w:val="26"/>
              </w:rPr>
              <w:t>confer</w:t>
            </w:r>
          </w:p>
        </w:tc>
        <w:tc>
          <w:tcPr>
            <w:tcW w:w="1484" w:type="dxa"/>
            <w:shd w:val="clear" w:color="auto" w:fill="auto"/>
          </w:tcPr>
          <w:p w14:paraId="16DA4F03" w14:textId="77777777" w:rsidR="00EA1428" w:rsidRPr="001E3E53" w:rsidRDefault="00EA1428" w:rsidP="00D60485">
            <w:pPr>
              <w:spacing w:beforeLines="40" w:before="96" w:afterLines="40" w:after="96"/>
              <w:rPr>
                <w:sz w:val="26"/>
                <w:szCs w:val="26"/>
              </w:rPr>
            </w:pPr>
            <w:r w:rsidRPr="001E3E53">
              <w:rPr>
                <w:sz w:val="26"/>
                <w:szCs w:val="26"/>
              </w:rPr>
              <w:t>Low</w:t>
            </w:r>
          </w:p>
        </w:tc>
        <w:tc>
          <w:tcPr>
            <w:tcW w:w="1141" w:type="dxa"/>
            <w:shd w:val="clear" w:color="auto" w:fill="auto"/>
          </w:tcPr>
          <w:p w14:paraId="5015D6DE" w14:textId="77777777" w:rsidR="00EA1428" w:rsidRPr="001E3E53" w:rsidRDefault="00EA1428" w:rsidP="00D60485">
            <w:pPr>
              <w:spacing w:beforeLines="40" w:before="96" w:afterLines="40" w:after="96"/>
              <w:jc w:val="center"/>
              <w:rPr>
                <w:sz w:val="26"/>
                <w:szCs w:val="26"/>
              </w:rPr>
            </w:pPr>
            <w:r w:rsidRPr="001E3E53">
              <w:rPr>
                <w:sz w:val="26"/>
                <w:szCs w:val="26"/>
              </w:rPr>
              <w:t>5</w:t>
            </w:r>
          </w:p>
        </w:tc>
        <w:tc>
          <w:tcPr>
            <w:tcW w:w="1025" w:type="dxa"/>
            <w:shd w:val="clear" w:color="auto" w:fill="auto"/>
          </w:tcPr>
          <w:p w14:paraId="70E0E600" w14:textId="77777777" w:rsidR="00EA1428" w:rsidRPr="001E3E53" w:rsidRDefault="00EA1428" w:rsidP="00D60485">
            <w:pPr>
              <w:spacing w:beforeLines="40" w:before="96" w:afterLines="40" w:after="96"/>
              <w:jc w:val="center"/>
              <w:rPr>
                <w:sz w:val="26"/>
                <w:szCs w:val="26"/>
              </w:rPr>
            </w:pPr>
            <w:r w:rsidRPr="001E3E53">
              <w:rPr>
                <w:sz w:val="26"/>
                <w:szCs w:val="26"/>
              </w:rPr>
              <w:t>0</w:t>
            </w:r>
          </w:p>
        </w:tc>
        <w:tc>
          <w:tcPr>
            <w:tcW w:w="835" w:type="dxa"/>
            <w:shd w:val="clear" w:color="auto" w:fill="auto"/>
          </w:tcPr>
          <w:p w14:paraId="7EE488A7" w14:textId="77777777" w:rsidR="00EA1428" w:rsidRPr="001E3E53" w:rsidRDefault="00EA1428" w:rsidP="00D60485">
            <w:pPr>
              <w:spacing w:beforeLines="40" w:before="96" w:afterLines="40" w:after="96"/>
              <w:jc w:val="center"/>
              <w:rPr>
                <w:sz w:val="26"/>
                <w:szCs w:val="26"/>
              </w:rPr>
            </w:pPr>
            <w:r w:rsidRPr="001E3E53">
              <w:rPr>
                <w:sz w:val="26"/>
                <w:szCs w:val="26"/>
              </w:rPr>
              <w:t>67</w:t>
            </w:r>
          </w:p>
        </w:tc>
        <w:tc>
          <w:tcPr>
            <w:tcW w:w="1126" w:type="dxa"/>
            <w:vMerge w:val="restart"/>
            <w:shd w:val="clear" w:color="auto" w:fill="auto"/>
            <w:vAlign w:val="center"/>
          </w:tcPr>
          <w:p w14:paraId="205B7C36" w14:textId="77777777" w:rsidR="00EA1428" w:rsidRPr="001E3E53" w:rsidRDefault="00EA1428" w:rsidP="00A51F75">
            <w:pPr>
              <w:spacing w:beforeLines="40" w:before="96" w:afterLines="40" w:after="96"/>
              <w:jc w:val="center"/>
              <w:rPr>
                <w:sz w:val="26"/>
                <w:szCs w:val="26"/>
              </w:rPr>
            </w:pPr>
            <w:r w:rsidRPr="001E3E53">
              <w:rPr>
                <w:sz w:val="26"/>
                <w:szCs w:val="26"/>
              </w:rPr>
              <w:t>0.97</w:t>
            </w:r>
          </w:p>
        </w:tc>
      </w:tr>
      <w:tr w:rsidR="00EA1428" w:rsidRPr="001E3E53" w14:paraId="2CA50C43" w14:textId="77777777">
        <w:trPr>
          <w:trHeight w:val="323"/>
        </w:trPr>
        <w:tc>
          <w:tcPr>
            <w:tcW w:w="1568" w:type="dxa"/>
            <w:vMerge/>
          </w:tcPr>
          <w:p w14:paraId="7ED2BD5E" w14:textId="77777777" w:rsidR="00EA1428" w:rsidRPr="001E3E53" w:rsidRDefault="00EA1428" w:rsidP="00D60485">
            <w:pPr>
              <w:spacing w:beforeLines="40" w:before="96" w:afterLines="40" w:after="96"/>
              <w:rPr>
                <w:sz w:val="26"/>
                <w:szCs w:val="26"/>
              </w:rPr>
            </w:pPr>
          </w:p>
        </w:tc>
        <w:tc>
          <w:tcPr>
            <w:tcW w:w="1202" w:type="dxa"/>
            <w:vMerge/>
          </w:tcPr>
          <w:p w14:paraId="75B7CBF0" w14:textId="77777777" w:rsidR="00EA1428" w:rsidRPr="001E3E53" w:rsidRDefault="00EA1428" w:rsidP="00D60485">
            <w:pPr>
              <w:spacing w:beforeLines="40" w:before="96" w:afterLines="40" w:after="96"/>
              <w:rPr>
                <w:sz w:val="26"/>
                <w:szCs w:val="26"/>
              </w:rPr>
            </w:pPr>
          </w:p>
        </w:tc>
        <w:tc>
          <w:tcPr>
            <w:tcW w:w="1484" w:type="dxa"/>
            <w:shd w:val="clear" w:color="auto" w:fill="auto"/>
          </w:tcPr>
          <w:p w14:paraId="27179BB8" w14:textId="77777777" w:rsidR="00EA1428" w:rsidRPr="001E3E53" w:rsidRDefault="00EA1428" w:rsidP="00D60485">
            <w:pPr>
              <w:spacing w:beforeLines="40" w:before="96" w:afterLines="40" w:after="96"/>
              <w:rPr>
                <w:sz w:val="26"/>
                <w:szCs w:val="26"/>
              </w:rPr>
            </w:pPr>
            <w:r w:rsidRPr="001E3E53">
              <w:rPr>
                <w:sz w:val="26"/>
                <w:szCs w:val="26"/>
              </w:rPr>
              <w:t>High</w:t>
            </w:r>
          </w:p>
        </w:tc>
        <w:tc>
          <w:tcPr>
            <w:tcW w:w="1141" w:type="dxa"/>
            <w:shd w:val="clear" w:color="auto" w:fill="auto"/>
          </w:tcPr>
          <w:p w14:paraId="4FBD9A1D" w14:textId="77777777" w:rsidR="00EA1428" w:rsidRPr="001E3E53" w:rsidRDefault="00EA1428" w:rsidP="00D60485">
            <w:pPr>
              <w:spacing w:beforeLines="40" w:before="96" w:afterLines="40" w:after="96"/>
              <w:jc w:val="center"/>
              <w:rPr>
                <w:sz w:val="26"/>
                <w:szCs w:val="26"/>
              </w:rPr>
            </w:pPr>
            <w:r w:rsidRPr="001E3E53">
              <w:rPr>
                <w:sz w:val="26"/>
                <w:szCs w:val="26"/>
              </w:rPr>
              <w:t>6</w:t>
            </w:r>
          </w:p>
        </w:tc>
        <w:tc>
          <w:tcPr>
            <w:tcW w:w="1025" w:type="dxa"/>
            <w:shd w:val="clear" w:color="auto" w:fill="auto"/>
          </w:tcPr>
          <w:p w14:paraId="37CE342F" w14:textId="77777777" w:rsidR="00EA1428" w:rsidRPr="001E3E53" w:rsidRDefault="00EA1428" w:rsidP="00D60485">
            <w:pPr>
              <w:spacing w:beforeLines="40" w:before="96" w:afterLines="40" w:after="96"/>
              <w:jc w:val="center"/>
              <w:rPr>
                <w:sz w:val="26"/>
                <w:szCs w:val="26"/>
              </w:rPr>
            </w:pPr>
            <w:r w:rsidRPr="001E3E53">
              <w:rPr>
                <w:sz w:val="26"/>
                <w:szCs w:val="26"/>
              </w:rPr>
              <w:t>1</w:t>
            </w:r>
          </w:p>
        </w:tc>
        <w:tc>
          <w:tcPr>
            <w:tcW w:w="835" w:type="dxa"/>
            <w:shd w:val="clear" w:color="auto" w:fill="auto"/>
          </w:tcPr>
          <w:p w14:paraId="7CB4CD41" w14:textId="77777777" w:rsidR="00EA1428" w:rsidRPr="001E3E53" w:rsidRDefault="00EA1428" w:rsidP="00D60485">
            <w:pPr>
              <w:spacing w:beforeLines="40" w:before="96" w:afterLines="40" w:after="96"/>
              <w:jc w:val="center"/>
              <w:rPr>
                <w:sz w:val="26"/>
                <w:szCs w:val="26"/>
              </w:rPr>
            </w:pPr>
            <w:r w:rsidRPr="001E3E53">
              <w:rPr>
                <w:sz w:val="26"/>
                <w:szCs w:val="26"/>
              </w:rPr>
              <w:t>71</w:t>
            </w:r>
          </w:p>
        </w:tc>
        <w:tc>
          <w:tcPr>
            <w:tcW w:w="1126" w:type="dxa"/>
            <w:vMerge/>
            <w:shd w:val="clear" w:color="auto" w:fill="auto"/>
            <w:vAlign w:val="center"/>
          </w:tcPr>
          <w:p w14:paraId="3F33432E" w14:textId="77777777" w:rsidR="00EA1428" w:rsidRPr="001E3E53" w:rsidRDefault="00EA1428" w:rsidP="00A51F75">
            <w:pPr>
              <w:spacing w:beforeLines="40" w:before="96" w:afterLines="40" w:after="96"/>
              <w:jc w:val="center"/>
              <w:rPr>
                <w:sz w:val="26"/>
                <w:szCs w:val="26"/>
              </w:rPr>
            </w:pPr>
          </w:p>
        </w:tc>
      </w:tr>
      <w:tr w:rsidR="00EA1428" w:rsidRPr="001E3E53" w14:paraId="01A4B544" w14:textId="77777777">
        <w:trPr>
          <w:trHeight w:val="548"/>
        </w:trPr>
        <w:tc>
          <w:tcPr>
            <w:tcW w:w="1568" w:type="dxa"/>
            <w:vMerge/>
          </w:tcPr>
          <w:p w14:paraId="52D423EE" w14:textId="77777777" w:rsidR="00EA1428" w:rsidRPr="001E3E53" w:rsidRDefault="00EA1428" w:rsidP="00D60485">
            <w:pPr>
              <w:spacing w:beforeLines="40" w:before="96" w:afterLines="40" w:after="96"/>
              <w:rPr>
                <w:sz w:val="26"/>
                <w:szCs w:val="26"/>
              </w:rPr>
            </w:pPr>
          </w:p>
        </w:tc>
        <w:tc>
          <w:tcPr>
            <w:tcW w:w="1202" w:type="dxa"/>
            <w:vMerge w:val="restart"/>
          </w:tcPr>
          <w:p w14:paraId="2F734724" w14:textId="77777777" w:rsidR="00EA1428" w:rsidRPr="001E3E53" w:rsidRDefault="00EA1428" w:rsidP="00D60485">
            <w:pPr>
              <w:spacing w:beforeLines="40" w:before="96" w:afterLines="40" w:after="96"/>
              <w:rPr>
                <w:sz w:val="26"/>
                <w:szCs w:val="26"/>
              </w:rPr>
            </w:pPr>
            <w:r w:rsidRPr="001E3E53">
              <w:rPr>
                <w:sz w:val="26"/>
                <w:szCs w:val="26"/>
              </w:rPr>
              <w:t>delegate</w:t>
            </w:r>
          </w:p>
        </w:tc>
        <w:tc>
          <w:tcPr>
            <w:tcW w:w="1484" w:type="dxa"/>
            <w:shd w:val="clear" w:color="auto" w:fill="auto"/>
          </w:tcPr>
          <w:p w14:paraId="747CF635" w14:textId="77777777" w:rsidR="00EA1428" w:rsidRPr="001E3E53" w:rsidRDefault="00EA1428" w:rsidP="00D60485">
            <w:pPr>
              <w:spacing w:beforeLines="40" w:before="96" w:afterLines="40" w:after="96"/>
              <w:rPr>
                <w:sz w:val="26"/>
                <w:szCs w:val="26"/>
              </w:rPr>
            </w:pPr>
            <w:r w:rsidRPr="001E3E53">
              <w:rPr>
                <w:sz w:val="26"/>
                <w:szCs w:val="26"/>
              </w:rPr>
              <w:t>Low</w:t>
            </w:r>
          </w:p>
        </w:tc>
        <w:tc>
          <w:tcPr>
            <w:tcW w:w="1141" w:type="dxa"/>
            <w:shd w:val="clear" w:color="auto" w:fill="auto"/>
          </w:tcPr>
          <w:p w14:paraId="78FE500D" w14:textId="77777777" w:rsidR="00EA1428" w:rsidRPr="001E3E53" w:rsidRDefault="00EA1428" w:rsidP="00D60485">
            <w:pPr>
              <w:spacing w:beforeLines="40" w:before="96" w:afterLines="40" w:after="96"/>
              <w:jc w:val="center"/>
              <w:rPr>
                <w:sz w:val="26"/>
                <w:szCs w:val="26"/>
              </w:rPr>
            </w:pPr>
            <w:r w:rsidRPr="001E3E53">
              <w:rPr>
                <w:sz w:val="26"/>
                <w:szCs w:val="26"/>
              </w:rPr>
              <w:t>10</w:t>
            </w:r>
          </w:p>
        </w:tc>
        <w:tc>
          <w:tcPr>
            <w:tcW w:w="1025" w:type="dxa"/>
            <w:shd w:val="clear" w:color="auto" w:fill="auto"/>
          </w:tcPr>
          <w:p w14:paraId="4F520C37" w14:textId="77777777" w:rsidR="00EA1428" w:rsidRPr="001E3E53" w:rsidRDefault="00EA1428" w:rsidP="00D60485">
            <w:pPr>
              <w:spacing w:beforeLines="40" w:before="96" w:afterLines="40" w:after="96"/>
              <w:jc w:val="center"/>
              <w:rPr>
                <w:sz w:val="26"/>
                <w:szCs w:val="26"/>
              </w:rPr>
            </w:pPr>
            <w:r w:rsidRPr="001E3E53">
              <w:rPr>
                <w:sz w:val="26"/>
                <w:szCs w:val="26"/>
              </w:rPr>
              <w:t>7</w:t>
            </w:r>
          </w:p>
        </w:tc>
        <w:tc>
          <w:tcPr>
            <w:tcW w:w="835" w:type="dxa"/>
            <w:shd w:val="clear" w:color="auto" w:fill="auto"/>
          </w:tcPr>
          <w:p w14:paraId="19AB7FD0" w14:textId="77777777" w:rsidR="00EA1428" w:rsidRPr="001E3E53" w:rsidRDefault="00EA1428" w:rsidP="00D60485">
            <w:pPr>
              <w:spacing w:beforeLines="40" w:before="96" w:afterLines="40" w:after="96"/>
              <w:jc w:val="center"/>
              <w:rPr>
                <w:sz w:val="26"/>
                <w:szCs w:val="26"/>
              </w:rPr>
            </w:pPr>
            <w:r w:rsidRPr="001E3E53">
              <w:rPr>
                <w:sz w:val="26"/>
                <w:szCs w:val="26"/>
              </w:rPr>
              <w:t>55</w:t>
            </w:r>
          </w:p>
        </w:tc>
        <w:tc>
          <w:tcPr>
            <w:tcW w:w="1126" w:type="dxa"/>
            <w:vMerge w:val="restart"/>
            <w:shd w:val="clear" w:color="auto" w:fill="auto"/>
            <w:vAlign w:val="center"/>
          </w:tcPr>
          <w:p w14:paraId="6352FC44" w14:textId="77777777" w:rsidR="00EA1428" w:rsidRPr="001E3E53" w:rsidRDefault="00EA1428" w:rsidP="00A51F75">
            <w:pPr>
              <w:spacing w:beforeLines="40" w:before="96" w:afterLines="40" w:after="96"/>
              <w:jc w:val="center"/>
              <w:rPr>
                <w:sz w:val="26"/>
                <w:szCs w:val="26"/>
              </w:rPr>
            </w:pPr>
            <w:r w:rsidRPr="001E3E53">
              <w:rPr>
                <w:sz w:val="26"/>
                <w:szCs w:val="26"/>
              </w:rPr>
              <w:t>2.05</w:t>
            </w:r>
          </w:p>
        </w:tc>
      </w:tr>
      <w:tr w:rsidR="00EA1428" w:rsidRPr="001E3E53" w14:paraId="59F7BF2B" w14:textId="77777777">
        <w:trPr>
          <w:trHeight w:val="547"/>
        </w:trPr>
        <w:tc>
          <w:tcPr>
            <w:tcW w:w="1568" w:type="dxa"/>
            <w:vMerge/>
          </w:tcPr>
          <w:p w14:paraId="26CAAF25" w14:textId="77777777" w:rsidR="00EA1428" w:rsidRPr="001E3E53" w:rsidRDefault="00EA1428" w:rsidP="00D60485">
            <w:pPr>
              <w:spacing w:beforeLines="40" w:before="96" w:afterLines="40" w:after="96"/>
              <w:rPr>
                <w:sz w:val="26"/>
                <w:szCs w:val="26"/>
              </w:rPr>
            </w:pPr>
          </w:p>
        </w:tc>
        <w:tc>
          <w:tcPr>
            <w:tcW w:w="1202" w:type="dxa"/>
            <w:vMerge/>
          </w:tcPr>
          <w:p w14:paraId="48ADF62F" w14:textId="77777777" w:rsidR="00EA1428" w:rsidRPr="001E3E53" w:rsidRDefault="00EA1428" w:rsidP="00D60485">
            <w:pPr>
              <w:spacing w:beforeLines="40" w:before="96" w:afterLines="40" w:after="96"/>
              <w:rPr>
                <w:sz w:val="26"/>
                <w:szCs w:val="26"/>
              </w:rPr>
            </w:pPr>
          </w:p>
        </w:tc>
        <w:tc>
          <w:tcPr>
            <w:tcW w:w="1484" w:type="dxa"/>
            <w:shd w:val="clear" w:color="auto" w:fill="auto"/>
          </w:tcPr>
          <w:p w14:paraId="54CA42F3" w14:textId="77777777" w:rsidR="00EA1428" w:rsidRPr="001E3E53" w:rsidRDefault="00EA1428" w:rsidP="00D60485">
            <w:pPr>
              <w:spacing w:beforeLines="40" w:before="96" w:afterLines="40" w:after="96"/>
              <w:rPr>
                <w:sz w:val="26"/>
                <w:szCs w:val="26"/>
              </w:rPr>
            </w:pPr>
            <w:r w:rsidRPr="001E3E53">
              <w:rPr>
                <w:sz w:val="26"/>
                <w:szCs w:val="26"/>
              </w:rPr>
              <w:t>High</w:t>
            </w:r>
          </w:p>
        </w:tc>
        <w:tc>
          <w:tcPr>
            <w:tcW w:w="1141" w:type="dxa"/>
            <w:shd w:val="clear" w:color="auto" w:fill="auto"/>
          </w:tcPr>
          <w:p w14:paraId="6E774C93" w14:textId="77777777" w:rsidR="00EA1428" w:rsidRPr="001E3E53" w:rsidRDefault="00EA1428" w:rsidP="00D60485">
            <w:pPr>
              <w:spacing w:beforeLines="40" w:before="96" w:afterLines="40" w:after="96"/>
              <w:jc w:val="center"/>
              <w:rPr>
                <w:sz w:val="26"/>
                <w:szCs w:val="26"/>
              </w:rPr>
            </w:pPr>
            <w:r w:rsidRPr="001E3E53">
              <w:rPr>
                <w:sz w:val="26"/>
                <w:szCs w:val="26"/>
              </w:rPr>
              <w:t>16</w:t>
            </w:r>
          </w:p>
        </w:tc>
        <w:tc>
          <w:tcPr>
            <w:tcW w:w="1025" w:type="dxa"/>
            <w:shd w:val="clear" w:color="auto" w:fill="auto"/>
          </w:tcPr>
          <w:p w14:paraId="71C19D9C" w14:textId="77777777" w:rsidR="00EA1428" w:rsidRPr="001E3E53" w:rsidRDefault="00EA1428" w:rsidP="00D60485">
            <w:pPr>
              <w:spacing w:beforeLines="40" w:before="96" w:afterLines="40" w:after="96"/>
              <w:jc w:val="center"/>
              <w:rPr>
                <w:sz w:val="26"/>
                <w:szCs w:val="26"/>
              </w:rPr>
            </w:pPr>
            <w:r w:rsidRPr="001E3E53">
              <w:rPr>
                <w:sz w:val="26"/>
                <w:szCs w:val="26"/>
              </w:rPr>
              <w:t>4</w:t>
            </w:r>
          </w:p>
        </w:tc>
        <w:tc>
          <w:tcPr>
            <w:tcW w:w="835" w:type="dxa"/>
            <w:shd w:val="clear" w:color="auto" w:fill="auto"/>
          </w:tcPr>
          <w:p w14:paraId="2BC84D67" w14:textId="77777777" w:rsidR="00EA1428" w:rsidRPr="001E3E53" w:rsidRDefault="00EA1428" w:rsidP="00D60485">
            <w:pPr>
              <w:spacing w:beforeLines="40" w:before="96" w:afterLines="40" w:after="96"/>
              <w:jc w:val="center"/>
              <w:rPr>
                <w:sz w:val="26"/>
                <w:szCs w:val="26"/>
              </w:rPr>
            </w:pPr>
            <w:r w:rsidRPr="001E3E53">
              <w:rPr>
                <w:sz w:val="26"/>
                <w:szCs w:val="26"/>
              </w:rPr>
              <w:t>58</w:t>
            </w:r>
          </w:p>
        </w:tc>
        <w:tc>
          <w:tcPr>
            <w:tcW w:w="1126" w:type="dxa"/>
            <w:vMerge/>
            <w:shd w:val="clear" w:color="auto" w:fill="auto"/>
            <w:vAlign w:val="center"/>
          </w:tcPr>
          <w:p w14:paraId="3E4E3944" w14:textId="77777777" w:rsidR="00EA1428" w:rsidRPr="001E3E53" w:rsidRDefault="00EA1428" w:rsidP="00A51F75">
            <w:pPr>
              <w:spacing w:beforeLines="40" w:before="96" w:afterLines="40" w:after="96"/>
              <w:jc w:val="center"/>
              <w:rPr>
                <w:sz w:val="26"/>
                <w:szCs w:val="26"/>
              </w:rPr>
            </w:pPr>
          </w:p>
        </w:tc>
      </w:tr>
      <w:tr w:rsidR="00EA1428" w:rsidRPr="001E3E53" w14:paraId="0592A643" w14:textId="77777777">
        <w:trPr>
          <w:trHeight w:val="548"/>
        </w:trPr>
        <w:tc>
          <w:tcPr>
            <w:tcW w:w="1568" w:type="dxa"/>
            <w:vMerge/>
          </w:tcPr>
          <w:p w14:paraId="106DA9D1" w14:textId="77777777" w:rsidR="00EA1428" w:rsidRPr="001E3E53" w:rsidRDefault="00EA1428" w:rsidP="00D60485">
            <w:pPr>
              <w:spacing w:beforeLines="40" w:before="96" w:afterLines="40" w:after="96"/>
              <w:rPr>
                <w:sz w:val="26"/>
                <w:szCs w:val="26"/>
              </w:rPr>
            </w:pPr>
          </w:p>
        </w:tc>
        <w:tc>
          <w:tcPr>
            <w:tcW w:w="1202" w:type="dxa"/>
            <w:vMerge w:val="restart"/>
          </w:tcPr>
          <w:p w14:paraId="5A187E8E" w14:textId="77777777" w:rsidR="00EA1428" w:rsidRPr="001E3E53" w:rsidRDefault="00EA1428" w:rsidP="00D60485">
            <w:pPr>
              <w:spacing w:beforeLines="40" w:before="96" w:afterLines="40" w:after="96"/>
              <w:rPr>
                <w:sz w:val="26"/>
                <w:szCs w:val="26"/>
              </w:rPr>
            </w:pPr>
            <w:r w:rsidRPr="001E3E53">
              <w:rPr>
                <w:sz w:val="26"/>
                <w:szCs w:val="26"/>
              </w:rPr>
              <w:t>legislate</w:t>
            </w:r>
          </w:p>
        </w:tc>
        <w:tc>
          <w:tcPr>
            <w:tcW w:w="1484" w:type="dxa"/>
            <w:shd w:val="clear" w:color="auto" w:fill="auto"/>
          </w:tcPr>
          <w:p w14:paraId="78BC004C" w14:textId="77777777" w:rsidR="00EA1428" w:rsidRPr="001E3E53" w:rsidRDefault="00EA1428" w:rsidP="00D60485">
            <w:pPr>
              <w:spacing w:beforeLines="40" w:before="96" w:afterLines="40" w:after="96"/>
              <w:rPr>
                <w:sz w:val="26"/>
                <w:szCs w:val="26"/>
              </w:rPr>
            </w:pPr>
            <w:r w:rsidRPr="001E3E53">
              <w:rPr>
                <w:sz w:val="26"/>
                <w:szCs w:val="26"/>
              </w:rPr>
              <w:t>Low</w:t>
            </w:r>
          </w:p>
        </w:tc>
        <w:tc>
          <w:tcPr>
            <w:tcW w:w="1141" w:type="dxa"/>
            <w:shd w:val="clear" w:color="auto" w:fill="auto"/>
          </w:tcPr>
          <w:p w14:paraId="5F646755" w14:textId="77777777" w:rsidR="00EA1428" w:rsidRPr="001E3E53" w:rsidRDefault="00EA1428" w:rsidP="00D60485">
            <w:pPr>
              <w:spacing w:beforeLines="40" w:before="96" w:afterLines="40" w:after="96"/>
              <w:jc w:val="center"/>
              <w:rPr>
                <w:sz w:val="26"/>
                <w:szCs w:val="26"/>
              </w:rPr>
            </w:pPr>
            <w:r w:rsidRPr="001E3E53">
              <w:rPr>
                <w:sz w:val="26"/>
                <w:szCs w:val="26"/>
              </w:rPr>
              <w:t>5</w:t>
            </w:r>
          </w:p>
        </w:tc>
        <w:tc>
          <w:tcPr>
            <w:tcW w:w="1025" w:type="dxa"/>
            <w:shd w:val="clear" w:color="auto" w:fill="auto"/>
          </w:tcPr>
          <w:p w14:paraId="29DD0E4F" w14:textId="77777777" w:rsidR="00EA1428" w:rsidRPr="001E3E53" w:rsidRDefault="00EA1428" w:rsidP="00D60485">
            <w:pPr>
              <w:spacing w:beforeLines="40" w:before="96" w:afterLines="40" w:after="96"/>
              <w:jc w:val="center"/>
              <w:rPr>
                <w:sz w:val="26"/>
                <w:szCs w:val="26"/>
              </w:rPr>
            </w:pPr>
            <w:r w:rsidRPr="001E3E53">
              <w:rPr>
                <w:sz w:val="26"/>
                <w:szCs w:val="26"/>
              </w:rPr>
              <w:t>1</w:t>
            </w:r>
          </w:p>
        </w:tc>
        <w:tc>
          <w:tcPr>
            <w:tcW w:w="835" w:type="dxa"/>
            <w:shd w:val="clear" w:color="auto" w:fill="auto"/>
          </w:tcPr>
          <w:p w14:paraId="207AABCB" w14:textId="77777777" w:rsidR="00EA1428" w:rsidRPr="001E3E53" w:rsidRDefault="00EA1428" w:rsidP="00D60485">
            <w:pPr>
              <w:spacing w:beforeLines="40" w:before="96" w:afterLines="40" w:after="96"/>
              <w:jc w:val="center"/>
              <w:rPr>
                <w:sz w:val="26"/>
                <w:szCs w:val="26"/>
              </w:rPr>
            </w:pPr>
            <w:r w:rsidRPr="001E3E53">
              <w:rPr>
                <w:sz w:val="26"/>
                <w:szCs w:val="26"/>
              </w:rPr>
              <w:t>66</w:t>
            </w:r>
          </w:p>
        </w:tc>
        <w:tc>
          <w:tcPr>
            <w:tcW w:w="1126" w:type="dxa"/>
            <w:vMerge w:val="restart"/>
            <w:shd w:val="clear" w:color="auto" w:fill="auto"/>
            <w:vAlign w:val="center"/>
          </w:tcPr>
          <w:p w14:paraId="1D1D3BFA" w14:textId="77777777" w:rsidR="00EA1428" w:rsidRPr="001E3E53" w:rsidRDefault="00EA1428" w:rsidP="00A51F75">
            <w:pPr>
              <w:spacing w:beforeLines="40" w:before="96" w:afterLines="40" w:after="96"/>
              <w:jc w:val="center"/>
              <w:rPr>
                <w:sz w:val="26"/>
                <w:szCs w:val="26"/>
              </w:rPr>
            </w:pPr>
            <w:r w:rsidRPr="001E3E53">
              <w:rPr>
                <w:sz w:val="26"/>
                <w:szCs w:val="26"/>
              </w:rPr>
              <w:t>0.02</w:t>
            </w:r>
          </w:p>
        </w:tc>
      </w:tr>
      <w:tr w:rsidR="00EA1428" w:rsidRPr="001E3E53" w14:paraId="16C89840" w14:textId="77777777">
        <w:trPr>
          <w:trHeight w:val="547"/>
        </w:trPr>
        <w:tc>
          <w:tcPr>
            <w:tcW w:w="1568" w:type="dxa"/>
            <w:vMerge/>
          </w:tcPr>
          <w:p w14:paraId="660113E8" w14:textId="77777777" w:rsidR="00EA1428" w:rsidRPr="001E3E53" w:rsidRDefault="00EA1428" w:rsidP="00D60485">
            <w:pPr>
              <w:spacing w:beforeLines="40" w:before="96" w:afterLines="40" w:after="96"/>
              <w:rPr>
                <w:sz w:val="26"/>
                <w:szCs w:val="26"/>
              </w:rPr>
            </w:pPr>
          </w:p>
        </w:tc>
        <w:tc>
          <w:tcPr>
            <w:tcW w:w="1202" w:type="dxa"/>
            <w:vMerge/>
          </w:tcPr>
          <w:p w14:paraId="526594A1" w14:textId="77777777" w:rsidR="00EA1428" w:rsidRPr="001E3E53" w:rsidRDefault="00EA1428" w:rsidP="00D60485">
            <w:pPr>
              <w:spacing w:beforeLines="40" w:before="96" w:afterLines="40" w:after="96"/>
              <w:rPr>
                <w:sz w:val="26"/>
                <w:szCs w:val="26"/>
              </w:rPr>
            </w:pPr>
          </w:p>
        </w:tc>
        <w:tc>
          <w:tcPr>
            <w:tcW w:w="1484" w:type="dxa"/>
            <w:shd w:val="clear" w:color="auto" w:fill="auto"/>
          </w:tcPr>
          <w:p w14:paraId="1E03CD2A" w14:textId="77777777" w:rsidR="00EA1428" w:rsidRPr="001E3E53" w:rsidRDefault="00EA1428" w:rsidP="00D60485">
            <w:pPr>
              <w:spacing w:beforeLines="40" w:before="96" w:afterLines="40" w:after="96"/>
              <w:rPr>
                <w:sz w:val="26"/>
                <w:szCs w:val="26"/>
              </w:rPr>
            </w:pPr>
            <w:r w:rsidRPr="001E3E53">
              <w:rPr>
                <w:sz w:val="26"/>
                <w:szCs w:val="26"/>
              </w:rPr>
              <w:t>High</w:t>
            </w:r>
          </w:p>
        </w:tc>
        <w:tc>
          <w:tcPr>
            <w:tcW w:w="1141" w:type="dxa"/>
            <w:shd w:val="clear" w:color="auto" w:fill="auto"/>
          </w:tcPr>
          <w:p w14:paraId="12E29496" w14:textId="77777777" w:rsidR="00EA1428" w:rsidRPr="001E3E53" w:rsidRDefault="00EA1428" w:rsidP="00D60485">
            <w:pPr>
              <w:spacing w:beforeLines="40" w:before="96" w:afterLines="40" w:after="96"/>
              <w:jc w:val="center"/>
              <w:rPr>
                <w:sz w:val="26"/>
                <w:szCs w:val="26"/>
              </w:rPr>
            </w:pPr>
            <w:r w:rsidRPr="001E3E53">
              <w:rPr>
                <w:sz w:val="26"/>
                <w:szCs w:val="26"/>
              </w:rPr>
              <w:t>5</w:t>
            </w:r>
          </w:p>
        </w:tc>
        <w:tc>
          <w:tcPr>
            <w:tcW w:w="1025" w:type="dxa"/>
            <w:shd w:val="clear" w:color="auto" w:fill="auto"/>
          </w:tcPr>
          <w:p w14:paraId="196AE72E" w14:textId="77777777" w:rsidR="00EA1428" w:rsidRPr="001E3E53" w:rsidRDefault="00EA1428" w:rsidP="00D60485">
            <w:pPr>
              <w:spacing w:beforeLines="40" w:before="96" w:afterLines="40" w:after="96"/>
              <w:jc w:val="center"/>
              <w:rPr>
                <w:sz w:val="26"/>
                <w:szCs w:val="26"/>
              </w:rPr>
            </w:pPr>
            <w:r w:rsidRPr="001E3E53">
              <w:rPr>
                <w:sz w:val="26"/>
                <w:szCs w:val="26"/>
              </w:rPr>
              <w:t>1</w:t>
            </w:r>
          </w:p>
        </w:tc>
        <w:tc>
          <w:tcPr>
            <w:tcW w:w="835" w:type="dxa"/>
            <w:shd w:val="clear" w:color="auto" w:fill="auto"/>
          </w:tcPr>
          <w:p w14:paraId="35339B64" w14:textId="77777777" w:rsidR="00EA1428" w:rsidRPr="001E3E53" w:rsidRDefault="00EA1428" w:rsidP="00D60485">
            <w:pPr>
              <w:spacing w:beforeLines="40" w:before="96" w:afterLines="40" w:after="96"/>
              <w:jc w:val="center"/>
              <w:rPr>
                <w:sz w:val="26"/>
                <w:szCs w:val="26"/>
              </w:rPr>
            </w:pPr>
            <w:r w:rsidRPr="001E3E53">
              <w:rPr>
                <w:sz w:val="26"/>
                <w:szCs w:val="26"/>
              </w:rPr>
              <w:t>72</w:t>
            </w:r>
          </w:p>
        </w:tc>
        <w:tc>
          <w:tcPr>
            <w:tcW w:w="1126" w:type="dxa"/>
            <w:vMerge/>
            <w:shd w:val="clear" w:color="auto" w:fill="auto"/>
          </w:tcPr>
          <w:p w14:paraId="17DD1057" w14:textId="77777777" w:rsidR="00EA1428" w:rsidRPr="001E3E53" w:rsidRDefault="00EA1428" w:rsidP="00D60485">
            <w:pPr>
              <w:spacing w:beforeLines="40" w:before="96" w:afterLines="40" w:after="96"/>
              <w:rPr>
                <w:sz w:val="26"/>
                <w:szCs w:val="26"/>
              </w:rPr>
            </w:pPr>
          </w:p>
        </w:tc>
      </w:tr>
    </w:tbl>
    <w:p w14:paraId="28857D08" w14:textId="77777777" w:rsidR="00EA1428" w:rsidRPr="001E3E53" w:rsidRDefault="00EA1428" w:rsidP="005974C3">
      <w:pPr>
        <w:spacing w:line="480" w:lineRule="auto"/>
        <w:jc w:val="both"/>
        <w:rPr>
          <w:sz w:val="26"/>
          <w:szCs w:val="26"/>
        </w:rPr>
      </w:pPr>
    </w:p>
    <w:p w14:paraId="241A7513" w14:textId="77777777" w:rsidR="00EA1428" w:rsidRDefault="00EA1428" w:rsidP="00071AB8">
      <w:pPr>
        <w:spacing w:line="480" w:lineRule="auto"/>
        <w:jc w:val="both"/>
        <w:rPr>
          <w:sz w:val="26"/>
          <w:szCs w:val="26"/>
        </w:rPr>
      </w:pPr>
    </w:p>
    <w:p w14:paraId="260A1339" w14:textId="77777777" w:rsidR="00EA1428" w:rsidRPr="001E3E53" w:rsidRDefault="00EA1428" w:rsidP="00C27127">
      <w:pPr>
        <w:spacing w:after="200" w:line="480" w:lineRule="auto"/>
        <w:ind w:firstLine="720"/>
        <w:jc w:val="both"/>
        <w:rPr>
          <w:sz w:val="26"/>
          <w:szCs w:val="26"/>
        </w:rPr>
      </w:pPr>
      <w:r w:rsidRPr="001E3E53">
        <w:rPr>
          <w:sz w:val="26"/>
          <w:szCs w:val="26"/>
        </w:rPr>
        <w:lastRenderedPageBreak/>
        <w:t xml:space="preserve">From Table 12 it is seen that the chi square </w:t>
      </w:r>
      <w:r>
        <w:rPr>
          <w:sz w:val="26"/>
          <w:szCs w:val="26"/>
        </w:rPr>
        <w:t xml:space="preserve">the </w:t>
      </w:r>
      <w:r w:rsidRPr="001E3E53">
        <w:rPr>
          <w:sz w:val="26"/>
          <w:szCs w:val="26"/>
        </w:rPr>
        <w:t>value</w:t>
      </w:r>
      <w:r>
        <w:rPr>
          <w:sz w:val="26"/>
          <w:szCs w:val="26"/>
        </w:rPr>
        <w:t>s</w:t>
      </w:r>
      <w:r w:rsidRPr="001E3E53">
        <w:rPr>
          <w:sz w:val="26"/>
          <w:szCs w:val="26"/>
        </w:rPr>
        <w:t xml:space="preserve"> obtained for the strateg</w:t>
      </w:r>
      <w:r>
        <w:rPr>
          <w:sz w:val="26"/>
          <w:szCs w:val="26"/>
        </w:rPr>
        <w:t xml:space="preserve">ies </w:t>
      </w:r>
      <w:r w:rsidRPr="001E3E53">
        <w:rPr>
          <w:sz w:val="26"/>
          <w:szCs w:val="26"/>
        </w:rPr>
        <w:t>‘confer’</w:t>
      </w:r>
      <w:r>
        <w:rPr>
          <w:sz w:val="26"/>
          <w:szCs w:val="26"/>
        </w:rPr>
        <w:t xml:space="preserve">, ‘delegate’ and </w:t>
      </w:r>
      <w:r w:rsidRPr="001E3E53">
        <w:rPr>
          <w:sz w:val="26"/>
          <w:szCs w:val="26"/>
        </w:rPr>
        <w:t xml:space="preserve"> ‘legislate’ </w:t>
      </w:r>
      <w:r>
        <w:rPr>
          <w:sz w:val="26"/>
          <w:szCs w:val="26"/>
        </w:rPr>
        <w:t xml:space="preserve">are less than 5.99, the tabled value of </w:t>
      </w:r>
      <w:r w:rsidRPr="001E3E53">
        <w:rPr>
          <w:sz w:val="26"/>
          <w:szCs w:val="26"/>
        </w:rPr>
        <w:t xml:space="preserve">chi square at 0.05 level at </w:t>
      </w:r>
      <w:r>
        <w:rPr>
          <w:sz w:val="26"/>
          <w:szCs w:val="26"/>
        </w:rPr>
        <w:t xml:space="preserve">with 2 </w:t>
      </w:r>
      <w:r w:rsidRPr="001E3E53">
        <w:rPr>
          <w:sz w:val="26"/>
          <w:szCs w:val="26"/>
        </w:rPr>
        <w:t xml:space="preserve"> degrees of freedom. Hence the</w:t>
      </w:r>
      <w:r>
        <w:rPr>
          <w:sz w:val="26"/>
          <w:szCs w:val="26"/>
        </w:rPr>
        <w:t xml:space="preserve"> difference in the preference for these strategies is not significant </w:t>
      </w:r>
      <w:r w:rsidRPr="001E3E53">
        <w:rPr>
          <w:sz w:val="26"/>
          <w:szCs w:val="26"/>
        </w:rPr>
        <w:t>even</w:t>
      </w:r>
      <w:r>
        <w:rPr>
          <w:sz w:val="26"/>
          <w:szCs w:val="26"/>
        </w:rPr>
        <w:t xml:space="preserve"> at 0.05 level. That means, the problem dealing strategies are independent of the level of tacit knowledge.</w:t>
      </w:r>
    </w:p>
    <w:p w14:paraId="6B9049D2" w14:textId="77777777" w:rsidR="00EA1428" w:rsidRPr="001E3E53" w:rsidRDefault="00EA1428" w:rsidP="00C27127">
      <w:pPr>
        <w:spacing w:after="200" w:line="480" w:lineRule="auto"/>
        <w:jc w:val="both"/>
        <w:rPr>
          <w:b/>
          <w:sz w:val="26"/>
          <w:szCs w:val="26"/>
        </w:rPr>
      </w:pPr>
      <w:r w:rsidRPr="001E3E53">
        <w:rPr>
          <w:b/>
          <w:sz w:val="26"/>
          <w:szCs w:val="26"/>
        </w:rPr>
        <w:t>Discussion</w:t>
      </w:r>
    </w:p>
    <w:p w14:paraId="196CEE82" w14:textId="77777777" w:rsidR="00EA1428" w:rsidRPr="001E3E53" w:rsidRDefault="00EA1428" w:rsidP="00C27127">
      <w:pPr>
        <w:spacing w:after="200" w:line="480" w:lineRule="auto"/>
        <w:jc w:val="both"/>
        <w:rPr>
          <w:sz w:val="26"/>
          <w:szCs w:val="26"/>
        </w:rPr>
      </w:pPr>
      <w:r w:rsidRPr="001E3E53">
        <w:rPr>
          <w:b/>
          <w:sz w:val="26"/>
          <w:szCs w:val="26"/>
        </w:rPr>
        <w:tab/>
      </w:r>
      <w:r w:rsidRPr="001E3E53">
        <w:rPr>
          <w:sz w:val="26"/>
          <w:szCs w:val="26"/>
        </w:rPr>
        <w:t xml:space="preserve">Level of Tacit Knowledge does not make  significant difference  in </w:t>
      </w:r>
      <w:r>
        <w:rPr>
          <w:sz w:val="26"/>
          <w:szCs w:val="26"/>
        </w:rPr>
        <w:t>s</w:t>
      </w:r>
      <w:r w:rsidRPr="001E3E53">
        <w:rPr>
          <w:sz w:val="26"/>
          <w:szCs w:val="26"/>
        </w:rPr>
        <w:t xml:space="preserve">econdary </w:t>
      </w:r>
      <w:r>
        <w:rPr>
          <w:sz w:val="26"/>
          <w:szCs w:val="26"/>
        </w:rPr>
        <w:t>s</w:t>
      </w:r>
      <w:r w:rsidRPr="001E3E53">
        <w:rPr>
          <w:sz w:val="26"/>
          <w:szCs w:val="26"/>
        </w:rPr>
        <w:t xml:space="preserve">chool teachers’  preference for employing </w:t>
      </w:r>
      <w:r>
        <w:rPr>
          <w:sz w:val="26"/>
          <w:szCs w:val="26"/>
        </w:rPr>
        <w:t>various</w:t>
      </w:r>
      <w:r w:rsidRPr="001E3E53">
        <w:rPr>
          <w:sz w:val="26"/>
          <w:szCs w:val="26"/>
        </w:rPr>
        <w:t xml:space="preserve"> Problem </w:t>
      </w:r>
      <w:r>
        <w:rPr>
          <w:sz w:val="26"/>
          <w:szCs w:val="26"/>
        </w:rPr>
        <w:t>D</w:t>
      </w:r>
      <w:r w:rsidRPr="001E3E53">
        <w:rPr>
          <w:sz w:val="26"/>
          <w:szCs w:val="26"/>
        </w:rPr>
        <w:t xml:space="preserve">ealing Strategies such as ‘confer’, ‘delegate’ and ‘legislate’ while dealing with </w:t>
      </w:r>
      <w:r>
        <w:rPr>
          <w:sz w:val="26"/>
          <w:szCs w:val="26"/>
        </w:rPr>
        <w:t xml:space="preserve">the </w:t>
      </w:r>
      <w:r w:rsidRPr="001E3E53">
        <w:rPr>
          <w:sz w:val="26"/>
          <w:szCs w:val="26"/>
        </w:rPr>
        <w:t>situation ‘Stealing tendency of student’.</w:t>
      </w:r>
    </w:p>
    <w:p w14:paraId="0306B664" w14:textId="77777777" w:rsidR="00EA1428" w:rsidRPr="001E3E53" w:rsidRDefault="00EA1428" w:rsidP="00C27127">
      <w:pPr>
        <w:spacing w:after="200" w:line="480" w:lineRule="auto"/>
        <w:ind w:firstLine="720"/>
        <w:jc w:val="both"/>
        <w:rPr>
          <w:sz w:val="26"/>
          <w:szCs w:val="26"/>
        </w:rPr>
      </w:pPr>
      <w:r>
        <w:rPr>
          <w:sz w:val="26"/>
          <w:szCs w:val="26"/>
        </w:rPr>
        <w:t>T</w:t>
      </w:r>
      <w:r w:rsidRPr="001E3E53">
        <w:rPr>
          <w:sz w:val="26"/>
          <w:szCs w:val="26"/>
        </w:rPr>
        <w:t>he chi square indices showing the significance of difference in the preference of each strategies of the high</w:t>
      </w:r>
      <w:r>
        <w:rPr>
          <w:sz w:val="26"/>
          <w:szCs w:val="26"/>
        </w:rPr>
        <w:t>-and low-</w:t>
      </w:r>
      <w:r w:rsidRPr="001E3E53">
        <w:rPr>
          <w:sz w:val="26"/>
          <w:szCs w:val="26"/>
        </w:rPr>
        <w:t xml:space="preserve"> Tacit Knowledge </w:t>
      </w:r>
      <w:r>
        <w:rPr>
          <w:sz w:val="26"/>
          <w:szCs w:val="26"/>
        </w:rPr>
        <w:t xml:space="preserve">group of teachers </w:t>
      </w:r>
      <w:r w:rsidRPr="001E3E53">
        <w:rPr>
          <w:sz w:val="26"/>
          <w:szCs w:val="26"/>
        </w:rPr>
        <w:t>in situation 3.titled ‘Parent demanding higher grade</w:t>
      </w:r>
      <w:r>
        <w:rPr>
          <w:sz w:val="26"/>
          <w:szCs w:val="26"/>
        </w:rPr>
        <w:t xml:space="preserve"> are given in Table 13.</w:t>
      </w:r>
    </w:p>
    <w:p w14:paraId="338FC08B" w14:textId="77777777" w:rsidR="00EA1428" w:rsidRDefault="00EA1428" w:rsidP="00C27127">
      <w:pPr>
        <w:spacing w:after="200" w:line="480" w:lineRule="auto"/>
        <w:jc w:val="both"/>
        <w:rPr>
          <w:sz w:val="26"/>
          <w:szCs w:val="26"/>
        </w:rPr>
      </w:pPr>
      <w:r w:rsidRPr="001E3E53">
        <w:rPr>
          <w:sz w:val="26"/>
          <w:szCs w:val="26"/>
        </w:rPr>
        <w:tab/>
      </w:r>
    </w:p>
    <w:p w14:paraId="2CDA6067" w14:textId="77777777" w:rsidR="00EA1428" w:rsidRPr="001E3E53" w:rsidRDefault="00EA1428" w:rsidP="00C27127">
      <w:pPr>
        <w:spacing w:after="200"/>
        <w:jc w:val="center"/>
        <w:rPr>
          <w:b/>
          <w:sz w:val="26"/>
          <w:szCs w:val="26"/>
        </w:rPr>
      </w:pPr>
      <w:r>
        <w:rPr>
          <w:b/>
          <w:sz w:val="26"/>
          <w:szCs w:val="26"/>
        </w:rPr>
        <w:br w:type="page"/>
      </w:r>
      <w:r w:rsidRPr="001E3E53">
        <w:rPr>
          <w:b/>
          <w:sz w:val="26"/>
          <w:szCs w:val="26"/>
        </w:rPr>
        <w:lastRenderedPageBreak/>
        <w:t>TABLE 13</w:t>
      </w:r>
    </w:p>
    <w:p w14:paraId="50B119F9" w14:textId="77777777" w:rsidR="00EA1428" w:rsidRDefault="00EA1428" w:rsidP="00C27127">
      <w:pPr>
        <w:spacing w:after="200"/>
        <w:jc w:val="center"/>
        <w:outlineLvl w:val="0"/>
        <w:rPr>
          <w:b/>
          <w:sz w:val="26"/>
          <w:szCs w:val="26"/>
        </w:rPr>
      </w:pPr>
      <w:r>
        <w:rPr>
          <w:b/>
          <w:sz w:val="26"/>
          <w:szCs w:val="26"/>
        </w:rPr>
        <w:t xml:space="preserve">Chi square Test of </w:t>
      </w:r>
      <w:smartTag w:uri="urn:schemas-microsoft-com:office:smarttags" w:element="City">
        <w:smartTag w:uri="urn:schemas-microsoft-com:office:smarttags" w:element="place">
          <w:r>
            <w:rPr>
              <w:b/>
              <w:sz w:val="26"/>
              <w:szCs w:val="26"/>
            </w:rPr>
            <w:t>Independence</w:t>
          </w:r>
        </w:smartTag>
      </w:smartTag>
      <w:r>
        <w:rPr>
          <w:b/>
          <w:sz w:val="26"/>
          <w:szCs w:val="26"/>
        </w:rPr>
        <w:t xml:space="preserve"> </w:t>
      </w:r>
      <w:r>
        <w:rPr>
          <w:b/>
          <w:sz w:val="26"/>
          <w:szCs w:val="26"/>
        </w:rPr>
        <w:br/>
        <w:t xml:space="preserve">between Preference for Problem Dealing </w:t>
      </w:r>
      <w:r>
        <w:rPr>
          <w:b/>
          <w:sz w:val="26"/>
          <w:szCs w:val="26"/>
        </w:rPr>
        <w:br/>
        <w:t>Strategies and level of Tacit Knowledge in Situation 3</w:t>
      </w:r>
    </w:p>
    <w:tbl>
      <w:tblPr>
        <w:tblStyle w:val="Hyperlink"/>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8"/>
        <w:gridCol w:w="1202"/>
        <w:gridCol w:w="1484"/>
        <w:gridCol w:w="1141"/>
        <w:gridCol w:w="1025"/>
        <w:gridCol w:w="835"/>
        <w:gridCol w:w="1126"/>
      </w:tblGrid>
      <w:tr w:rsidR="00EA1428" w:rsidRPr="00C27127" w14:paraId="71669054" w14:textId="77777777">
        <w:tc>
          <w:tcPr>
            <w:tcW w:w="1568" w:type="dxa"/>
            <w:vMerge w:val="restart"/>
            <w:vAlign w:val="center"/>
          </w:tcPr>
          <w:p w14:paraId="353E3508" w14:textId="77777777" w:rsidR="00EA1428" w:rsidRPr="00C27127" w:rsidRDefault="00EA1428" w:rsidP="00973F4B">
            <w:pPr>
              <w:spacing w:before="80" w:after="80"/>
              <w:jc w:val="center"/>
              <w:rPr>
                <w:b/>
                <w:bCs/>
              </w:rPr>
            </w:pPr>
            <w:r w:rsidRPr="00C27127">
              <w:rPr>
                <w:b/>
                <w:bCs/>
              </w:rPr>
              <w:t>Description of the situation</w:t>
            </w:r>
          </w:p>
        </w:tc>
        <w:tc>
          <w:tcPr>
            <w:tcW w:w="1202" w:type="dxa"/>
            <w:vMerge w:val="restart"/>
            <w:vAlign w:val="center"/>
          </w:tcPr>
          <w:p w14:paraId="2E854A00" w14:textId="77777777" w:rsidR="00EA1428" w:rsidRPr="00C27127" w:rsidRDefault="00EA1428" w:rsidP="00973F4B">
            <w:pPr>
              <w:spacing w:before="80" w:after="80"/>
              <w:jc w:val="center"/>
              <w:rPr>
                <w:b/>
                <w:bCs/>
              </w:rPr>
            </w:pPr>
            <w:r w:rsidRPr="00C27127">
              <w:rPr>
                <w:b/>
                <w:bCs/>
              </w:rPr>
              <w:t>Strategy</w:t>
            </w:r>
          </w:p>
        </w:tc>
        <w:tc>
          <w:tcPr>
            <w:tcW w:w="1484" w:type="dxa"/>
            <w:vMerge w:val="restart"/>
            <w:vAlign w:val="center"/>
          </w:tcPr>
          <w:p w14:paraId="4A74B086" w14:textId="77777777" w:rsidR="00EA1428" w:rsidRPr="00C27127" w:rsidRDefault="00EA1428" w:rsidP="00973F4B">
            <w:pPr>
              <w:spacing w:before="80" w:after="80"/>
              <w:jc w:val="center"/>
              <w:rPr>
                <w:b/>
                <w:bCs/>
              </w:rPr>
            </w:pPr>
            <w:r w:rsidRPr="00C27127">
              <w:rPr>
                <w:b/>
                <w:bCs/>
              </w:rPr>
              <w:t>Level of Tacit Knowledge</w:t>
            </w:r>
          </w:p>
        </w:tc>
        <w:tc>
          <w:tcPr>
            <w:tcW w:w="3001" w:type="dxa"/>
            <w:gridSpan w:val="3"/>
            <w:vAlign w:val="center"/>
          </w:tcPr>
          <w:p w14:paraId="79A4EC4D" w14:textId="77777777" w:rsidR="00EA1428" w:rsidRPr="00C27127" w:rsidRDefault="00EA1428" w:rsidP="00973F4B">
            <w:pPr>
              <w:spacing w:before="80" w:after="80"/>
              <w:jc w:val="center"/>
              <w:rPr>
                <w:b/>
                <w:bCs/>
              </w:rPr>
            </w:pPr>
            <w:r w:rsidRPr="00C27127">
              <w:rPr>
                <w:b/>
                <w:bCs/>
              </w:rPr>
              <w:t>Frequency of Response</w:t>
            </w:r>
          </w:p>
        </w:tc>
        <w:tc>
          <w:tcPr>
            <w:tcW w:w="1126" w:type="dxa"/>
            <w:vMerge w:val="restart"/>
            <w:vAlign w:val="center"/>
          </w:tcPr>
          <w:p w14:paraId="470A4E31" w14:textId="77777777" w:rsidR="00EA1428" w:rsidRPr="00C27127" w:rsidRDefault="00EA1428" w:rsidP="00973F4B">
            <w:pPr>
              <w:spacing w:before="80" w:after="80"/>
              <w:jc w:val="center"/>
              <w:rPr>
                <w:b/>
                <w:bCs/>
              </w:rPr>
            </w:pPr>
            <w:r w:rsidRPr="00C27127">
              <w:rPr>
                <w:b/>
                <w:bCs/>
              </w:rPr>
              <w:t>Chi square value</w:t>
            </w:r>
          </w:p>
        </w:tc>
      </w:tr>
      <w:tr w:rsidR="00EA1428" w:rsidRPr="00C27127" w14:paraId="300C95F1" w14:textId="77777777">
        <w:tc>
          <w:tcPr>
            <w:tcW w:w="1568" w:type="dxa"/>
            <w:vMerge/>
          </w:tcPr>
          <w:p w14:paraId="06BBE141" w14:textId="77777777" w:rsidR="00EA1428" w:rsidRPr="00C27127" w:rsidRDefault="00EA1428" w:rsidP="00973F4B">
            <w:pPr>
              <w:spacing w:before="80" w:after="80"/>
            </w:pPr>
          </w:p>
        </w:tc>
        <w:tc>
          <w:tcPr>
            <w:tcW w:w="1202" w:type="dxa"/>
            <w:vMerge/>
          </w:tcPr>
          <w:p w14:paraId="70BD1C1B" w14:textId="77777777" w:rsidR="00EA1428" w:rsidRPr="00C27127" w:rsidRDefault="00EA1428" w:rsidP="00973F4B">
            <w:pPr>
              <w:spacing w:before="80" w:after="80"/>
            </w:pPr>
          </w:p>
        </w:tc>
        <w:tc>
          <w:tcPr>
            <w:tcW w:w="1484" w:type="dxa"/>
            <w:vMerge/>
          </w:tcPr>
          <w:p w14:paraId="21EC1911" w14:textId="77777777" w:rsidR="00EA1428" w:rsidRPr="00C27127" w:rsidRDefault="00EA1428" w:rsidP="00973F4B">
            <w:pPr>
              <w:spacing w:before="80" w:after="80"/>
            </w:pPr>
          </w:p>
        </w:tc>
        <w:tc>
          <w:tcPr>
            <w:tcW w:w="1141" w:type="dxa"/>
          </w:tcPr>
          <w:p w14:paraId="798A7252" w14:textId="77777777" w:rsidR="00EA1428" w:rsidRPr="00C27127" w:rsidRDefault="00EA1428" w:rsidP="00973F4B">
            <w:pPr>
              <w:spacing w:before="80" w:after="80"/>
              <w:rPr>
                <w:b/>
                <w:bCs/>
              </w:rPr>
            </w:pPr>
            <w:r w:rsidRPr="00C27127">
              <w:rPr>
                <w:b/>
                <w:bCs/>
              </w:rPr>
              <w:t>disagree</w:t>
            </w:r>
          </w:p>
        </w:tc>
        <w:tc>
          <w:tcPr>
            <w:tcW w:w="1025" w:type="dxa"/>
          </w:tcPr>
          <w:p w14:paraId="4F50A920" w14:textId="77777777" w:rsidR="00EA1428" w:rsidRPr="00C27127" w:rsidRDefault="00EA1428" w:rsidP="00973F4B">
            <w:pPr>
              <w:spacing w:before="80" w:after="80"/>
              <w:rPr>
                <w:b/>
                <w:bCs/>
              </w:rPr>
            </w:pPr>
            <w:r w:rsidRPr="00C27127">
              <w:rPr>
                <w:b/>
                <w:bCs/>
              </w:rPr>
              <w:t>neutral</w:t>
            </w:r>
          </w:p>
        </w:tc>
        <w:tc>
          <w:tcPr>
            <w:tcW w:w="835" w:type="dxa"/>
          </w:tcPr>
          <w:p w14:paraId="64751BD8" w14:textId="77777777" w:rsidR="00EA1428" w:rsidRPr="00C27127" w:rsidRDefault="00EA1428" w:rsidP="00973F4B">
            <w:pPr>
              <w:spacing w:before="80" w:after="80"/>
              <w:rPr>
                <w:b/>
                <w:bCs/>
              </w:rPr>
            </w:pPr>
            <w:r w:rsidRPr="00C27127">
              <w:rPr>
                <w:b/>
                <w:bCs/>
              </w:rPr>
              <w:t>agree</w:t>
            </w:r>
          </w:p>
        </w:tc>
        <w:tc>
          <w:tcPr>
            <w:tcW w:w="1126" w:type="dxa"/>
            <w:vMerge/>
          </w:tcPr>
          <w:p w14:paraId="7BBA2AE5" w14:textId="77777777" w:rsidR="00EA1428" w:rsidRPr="00C27127" w:rsidRDefault="00EA1428" w:rsidP="00973F4B">
            <w:pPr>
              <w:spacing w:before="80" w:after="80"/>
            </w:pPr>
          </w:p>
        </w:tc>
      </w:tr>
      <w:tr w:rsidR="00EA1428" w:rsidRPr="001E3E53" w14:paraId="210E3054" w14:textId="77777777">
        <w:tc>
          <w:tcPr>
            <w:tcW w:w="1568" w:type="dxa"/>
            <w:vMerge w:val="restart"/>
          </w:tcPr>
          <w:p w14:paraId="6DE1170A" w14:textId="77777777" w:rsidR="00EA1428" w:rsidRPr="001E3E53" w:rsidRDefault="00EA1428" w:rsidP="00973F4B">
            <w:pPr>
              <w:spacing w:before="80" w:after="80"/>
              <w:rPr>
                <w:sz w:val="26"/>
                <w:szCs w:val="26"/>
              </w:rPr>
            </w:pPr>
          </w:p>
          <w:p w14:paraId="6F3DC853" w14:textId="77777777" w:rsidR="00EA1428" w:rsidRPr="001E3E53" w:rsidRDefault="00EA1428" w:rsidP="00973F4B">
            <w:pPr>
              <w:spacing w:before="80" w:after="80"/>
              <w:rPr>
                <w:sz w:val="26"/>
                <w:szCs w:val="26"/>
              </w:rPr>
            </w:pPr>
          </w:p>
          <w:p w14:paraId="303B155C" w14:textId="77777777" w:rsidR="00EA1428" w:rsidRPr="001E3E53" w:rsidRDefault="00EA1428" w:rsidP="00973F4B">
            <w:pPr>
              <w:spacing w:before="80" w:after="80"/>
              <w:rPr>
                <w:sz w:val="26"/>
                <w:szCs w:val="26"/>
              </w:rPr>
            </w:pPr>
            <w:r w:rsidRPr="001E3E53">
              <w:rPr>
                <w:sz w:val="26"/>
                <w:szCs w:val="26"/>
              </w:rPr>
              <w:t>Parent demanding higher grade</w:t>
            </w:r>
          </w:p>
          <w:p w14:paraId="65AF31FA" w14:textId="77777777" w:rsidR="00EA1428" w:rsidRPr="001E3E53" w:rsidRDefault="00EA1428" w:rsidP="00973F4B">
            <w:pPr>
              <w:spacing w:before="80" w:after="80"/>
              <w:rPr>
                <w:sz w:val="26"/>
                <w:szCs w:val="26"/>
              </w:rPr>
            </w:pPr>
          </w:p>
          <w:p w14:paraId="0D1D2F92" w14:textId="77777777" w:rsidR="00EA1428" w:rsidRPr="001E3E53" w:rsidRDefault="00EA1428" w:rsidP="00973F4B">
            <w:pPr>
              <w:spacing w:before="80" w:after="80"/>
              <w:rPr>
                <w:sz w:val="26"/>
                <w:szCs w:val="26"/>
              </w:rPr>
            </w:pPr>
          </w:p>
        </w:tc>
        <w:tc>
          <w:tcPr>
            <w:tcW w:w="1202" w:type="dxa"/>
            <w:vMerge w:val="restart"/>
          </w:tcPr>
          <w:p w14:paraId="33B6AF29" w14:textId="77777777" w:rsidR="00EA1428" w:rsidRPr="001E3E53" w:rsidRDefault="00EA1428" w:rsidP="00973F4B">
            <w:pPr>
              <w:spacing w:before="80" w:after="80"/>
              <w:rPr>
                <w:sz w:val="26"/>
                <w:szCs w:val="26"/>
              </w:rPr>
            </w:pPr>
            <w:r w:rsidRPr="001E3E53">
              <w:rPr>
                <w:sz w:val="26"/>
                <w:szCs w:val="26"/>
              </w:rPr>
              <w:t>confer</w:t>
            </w:r>
          </w:p>
        </w:tc>
        <w:tc>
          <w:tcPr>
            <w:tcW w:w="1484" w:type="dxa"/>
            <w:shd w:val="clear" w:color="auto" w:fill="auto"/>
          </w:tcPr>
          <w:p w14:paraId="026A7770" w14:textId="77777777" w:rsidR="00EA1428" w:rsidRPr="001E3E53" w:rsidRDefault="00EA1428" w:rsidP="00973F4B">
            <w:pPr>
              <w:spacing w:before="80" w:after="80"/>
              <w:rPr>
                <w:sz w:val="26"/>
                <w:szCs w:val="26"/>
              </w:rPr>
            </w:pPr>
            <w:r w:rsidRPr="001E3E53">
              <w:rPr>
                <w:sz w:val="26"/>
                <w:szCs w:val="26"/>
              </w:rPr>
              <w:t>Low</w:t>
            </w:r>
          </w:p>
        </w:tc>
        <w:tc>
          <w:tcPr>
            <w:tcW w:w="1141" w:type="dxa"/>
            <w:shd w:val="clear" w:color="auto" w:fill="auto"/>
          </w:tcPr>
          <w:p w14:paraId="4974B85D" w14:textId="77777777" w:rsidR="00EA1428" w:rsidRPr="001E3E53" w:rsidRDefault="00EA1428" w:rsidP="00973F4B">
            <w:pPr>
              <w:spacing w:before="80" w:after="80"/>
              <w:jc w:val="center"/>
              <w:rPr>
                <w:sz w:val="26"/>
                <w:szCs w:val="26"/>
              </w:rPr>
            </w:pPr>
            <w:r w:rsidRPr="001E3E53">
              <w:rPr>
                <w:sz w:val="26"/>
                <w:szCs w:val="26"/>
              </w:rPr>
              <w:t>2</w:t>
            </w:r>
          </w:p>
        </w:tc>
        <w:tc>
          <w:tcPr>
            <w:tcW w:w="1025" w:type="dxa"/>
            <w:shd w:val="clear" w:color="auto" w:fill="auto"/>
          </w:tcPr>
          <w:p w14:paraId="1DD195DD" w14:textId="77777777" w:rsidR="00EA1428" w:rsidRPr="001E3E53" w:rsidRDefault="00EA1428" w:rsidP="00973F4B">
            <w:pPr>
              <w:spacing w:before="80" w:after="80"/>
              <w:jc w:val="center"/>
              <w:rPr>
                <w:sz w:val="26"/>
                <w:szCs w:val="26"/>
              </w:rPr>
            </w:pPr>
            <w:r w:rsidRPr="001E3E53">
              <w:rPr>
                <w:sz w:val="26"/>
                <w:szCs w:val="26"/>
              </w:rPr>
              <w:t>0</w:t>
            </w:r>
          </w:p>
        </w:tc>
        <w:tc>
          <w:tcPr>
            <w:tcW w:w="835" w:type="dxa"/>
            <w:shd w:val="clear" w:color="auto" w:fill="auto"/>
          </w:tcPr>
          <w:p w14:paraId="0C6F141C" w14:textId="77777777" w:rsidR="00EA1428" w:rsidRPr="001E3E53" w:rsidRDefault="00EA1428" w:rsidP="00973F4B">
            <w:pPr>
              <w:spacing w:before="80" w:after="80"/>
              <w:jc w:val="center"/>
              <w:rPr>
                <w:sz w:val="26"/>
                <w:szCs w:val="26"/>
              </w:rPr>
            </w:pPr>
            <w:r w:rsidRPr="001E3E53">
              <w:rPr>
                <w:sz w:val="26"/>
                <w:szCs w:val="26"/>
              </w:rPr>
              <w:t>70</w:t>
            </w:r>
          </w:p>
        </w:tc>
        <w:tc>
          <w:tcPr>
            <w:tcW w:w="1126" w:type="dxa"/>
            <w:vMerge w:val="restart"/>
            <w:shd w:val="clear" w:color="auto" w:fill="auto"/>
            <w:vAlign w:val="center"/>
          </w:tcPr>
          <w:p w14:paraId="1C631AF7" w14:textId="77777777" w:rsidR="00EA1428" w:rsidRPr="001E3E53" w:rsidRDefault="00EA1428" w:rsidP="00973F4B">
            <w:pPr>
              <w:spacing w:before="80" w:after="80"/>
              <w:jc w:val="center"/>
              <w:rPr>
                <w:sz w:val="26"/>
                <w:szCs w:val="26"/>
              </w:rPr>
            </w:pPr>
            <w:r w:rsidRPr="001E3E53">
              <w:rPr>
                <w:sz w:val="26"/>
                <w:szCs w:val="26"/>
              </w:rPr>
              <w:t>1.07</w:t>
            </w:r>
          </w:p>
        </w:tc>
      </w:tr>
      <w:tr w:rsidR="00EA1428" w:rsidRPr="001E3E53" w14:paraId="56CB58B3" w14:textId="77777777">
        <w:tc>
          <w:tcPr>
            <w:tcW w:w="1568" w:type="dxa"/>
            <w:vMerge/>
          </w:tcPr>
          <w:p w14:paraId="3860BBA4" w14:textId="77777777" w:rsidR="00EA1428" w:rsidRPr="001E3E53" w:rsidRDefault="00EA1428" w:rsidP="00973F4B">
            <w:pPr>
              <w:spacing w:before="80" w:after="80"/>
              <w:rPr>
                <w:sz w:val="26"/>
                <w:szCs w:val="26"/>
              </w:rPr>
            </w:pPr>
          </w:p>
        </w:tc>
        <w:tc>
          <w:tcPr>
            <w:tcW w:w="1202" w:type="dxa"/>
            <w:vMerge/>
          </w:tcPr>
          <w:p w14:paraId="720B5419" w14:textId="77777777" w:rsidR="00EA1428" w:rsidRPr="001E3E53" w:rsidRDefault="00EA1428" w:rsidP="00973F4B">
            <w:pPr>
              <w:spacing w:before="80" w:after="80"/>
              <w:rPr>
                <w:sz w:val="26"/>
                <w:szCs w:val="26"/>
              </w:rPr>
            </w:pPr>
          </w:p>
        </w:tc>
        <w:tc>
          <w:tcPr>
            <w:tcW w:w="1484" w:type="dxa"/>
            <w:shd w:val="clear" w:color="auto" w:fill="auto"/>
          </w:tcPr>
          <w:p w14:paraId="37A634E6" w14:textId="77777777" w:rsidR="00EA1428" w:rsidRPr="001E3E53" w:rsidRDefault="00EA1428" w:rsidP="00973F4B">
            <w:pPr>
              <w:spacing w:before="80" w:after="80"/>
              <w:rPr>
                <w:sz w:val="26"/>
                <w:szCs w:val="26"/>
              </w:rPr>
            </w:pPr>
            <w:r w:rsidRPr="001E3E53">
              <w:rPr>
                <w:sz w:val="26"/>
                <w:szCs w:val="26"/>
              </w:rPr>
              <w:t>High</w:t>
            </w:r>
          </w:p>
        </w:tc>
        <w:tc>
          <w:tcPr>
            <w:tcW w:w="1141" w:type="dxa"/>
            <w:shd w:val="clear" w:color="auto" w:fill="auto"/>
          </w:tcPr>
          <w:p w14:paraId="7E483218" w14:textId="77777777" w:rsidR="00EA1428" w:rsidRPr="001E3E53" w:rsidRDefault="00EA1428" w:rsidP="00973F4B">
            <w:pPr>
              <w:spacing w:before="80" w:after="80"/>
              <w:jc w:val="center"/>
              <w:rPr>
                <w:sz w:val="26"/>
                <w:szCs w:val="26"/>
              </w:rPr>
            </w:pPr>
            <w:r w:rsidRPr="001E3E53">
              <w:rPr>
                <w:sz w:val="26"/>
                <w:szCs w:val="26"/>
              </w:rPr>
              <w:t>3</w:t>
            </w:r>
          </w:p>
        </w:tc>
        <w:tc>
          <w:tcPr>
            <w:tcW w:w="1025" w:type="dxa"/>
            <w:shd w:val="clear" w:color="auto" w:fill="auto"/>
          </w:tcPr>
          <w:p w14:paraId="32B6BB0E" w14:textId="77777777" w:rsidR="00EA1428" w:rsidRPr="001E3E53" w:rsidRDefault="00EA1428" w:rsidP="00973F4B">
            <w:pPr>
              <w:spacing w:before="80" w:after="80"/>
              <w:jc w:val="center"/>
              <w:rPr>
                <w:sz w:val="26"/>
                <w:szCs w:val="26"/>
              </w:rPr>
            </w:pPr>
            <w:r w:rsidRPr="001E3E53">
              <w:rPr>
                <w:sz w:val="26"/>
                <w:szCs w:val="26"/>
              </w:rPr>
              <w:t>1</w:t>
            </w:r>
          </w:p>
        </w:tc>
        <w:tc>
          <w:tcPr>
            <w:tcW w:w="835" w:type="dxa"/>
            <w:shd w:val="clear" w:color="auto" w:fill="auto"/>
          </w:tcPr>
          <w:p w14:paraId="2732D723" w14:textId="77777777" w:rsidR="00EA1428" w:rsidRPr="001E3E53" w:rsidRDefault="00EA1428" w:rsidP="00973F4B">
            <w:pPr>
              <w:spacing w:before="80" w:after="80"/>
              <w:jc w:val="center"/>
              <w:rPr>
                <w:sz w:val="26"/>
                <w:szCs w:val="26"/>
              </w:rPr>
            </w:pPr>
            <w:r w:rsidRPr="001E3E53">
              <w:rPr>
                <w:sz w:val="26"/>
                <w:szCs w:val="26"/>
              </w:rPr>
              <w:t>74</w:t>
            </w:r>
          </w:p>
        </w:tc>
        <w:tc>
          <w:tcPr>
            <w:tcW w:w="1126" w:type="dxa"/>
            <w:vMerge/>
            <w:shd w:val="clear" w:color="auto" w:fill="auto"/>
            <w:vAlign w:val="center"/>
          </w:tcPr>
          <w:p w14:paraId="64742564" w14:textId="77777777" w:rsidR="00EA1428" w:rsidRPr="001E3E53" w:rsidRDefault="00EA1428" w:rsidP="00973F4B">
            <w:pPr>
              <w:spacing w:before="80" w:after="80"/>
              <w:jc w:val="center"/>
              <w:rPr>
                <w:sz w:val="26"/>
                <w:szCs w:val="26"/>
              </w:rPr>
            </w:pPr>
          </w:p>
        </w:tc>
      </w:tr>
      <w:tr w:rsidR="00EA1428" w:rsidRPr="001E3E53" w14:paraId="3FCEBB08" w14:textId="77777777">
        <w:tc>
          <w:tcPr>
            <w:tcW w:w="1568" w:type="dxa"/>
            <w:vMerge/>
          </w:tcPr>
          <w:p w14:paraId="5216B008" w14:textId="77777777" w:rsidR="00EA1428" w:rsidRPr="001E3E53" w:rsidRDefault="00EA1428" w:rsidP="00973F4B">
            <w:pPr>
              <w:spacing w:before="80" w:after="80"/>
              <w:rPr>
                <w:sz w:val="26"/>
                <w:szCs w:val="26"/>
              </w:rPr>
            </w:pPr>
          </w:p>
        </w:tc>
        <w:tc>
          <w:tcPr>
            <w:tcW w:w="1202" w:type="dxa"/>
            <w:vMerge w:val="restart"/>
          </w:tcPr>
          <w:p w14:paraId="4B6BF70D" w14:textId="77777777" w:rsidR="00EA1428" w:rsidRPr="001E3E53" w:rsidRDefault="00EA1428" w:rsidP="00973F4B">
            <w:pPr>
              <w:spacing w:before="80" w:after="80"/>
              <w:rPr>
                <w:sz w:val="26"/>
                <w:szCs w:val="26"/>
              </w:rPr>
            </w:pPr>
            <w:r w:rsidRPr="001E3E53">
              <w:rPr>
                <w:sz w:val="26"/>
                <w:szCs w:val="26"/>
              </w:rPr>
              <w:t>avoid</w:t>
            </w:r>
          </w:p>
        </w:tc>
        <w:tc>
          <w:tcPr>
            <w:tcW w:w="1484" w:type="dxa"/>
            <w:shd w:val="clear" w:color="auto" w:fill="auto"/>
          </w:tcPr>
          <w:p w14:paraId="07F186E4" w14:textId="77777777" w:rsidR="00EA1428" w:rsidRPr="001E3E53" w:rsidRDefault="00EA1428" w:rsidP="00973F4B">
            <w:pPr>
              <w:spacing w:before="80" w:after="80"/>
              <w:rPr>
                <w:sz w:val="26"/>
                <w:szCs w:val="26"/>
              </w:rPr>
            </w:pPr>
            <w:r w:rsidRPr="001E3E53">
              <w:rPr>
                <w:sz w:val="26"/>
                <w:szCs w:val="26"/>
              </w:rPr>
              <w:t>Low</w:t>
            </w:r>
          </w:p>
        </w:tc>
        <w:tc>
          <w:tcPr>
            <w:tcW w:w="1141" w:type="dxa"/>
            <w:shd w:val="clear" w:color="auto" w:fill="auto"/>
          </w:tcPr>
          <w:p w14:paraId="57D09226" w14:textId="77777777" w:rsidR="00EA1428" w:rsidRPr="001E3E53" w:rsidRDefault="00EA1428" w:rsidP="00973F4B">
            <w:pPr>
              <w:spacing w:before="80" w:after="80"/>
              <w:jc w:val="center"/>
              <w:rPr>
                <w:sz w:val="26"/>
                <w:szCs w:val="26"/>
              </w:rPr>
            </w:pPr>
            <w:r w:rsidRPr="001E3E53">
              <w:rPr>
                <w:sz w:val="26"/>
                <w:szCs w:val="26"/>
              </w:rPr>
              <w:t>63</w:t>
            </w:r>
          </w:p>
        </w:tc>
        <w:tc>
          <w:tcPr>
            <w:tcW w:w="1025" w:type="dxa"/>
            <w:shd w:val="clear" w:color="auto" w:fill="auto"/>
          </w:tcPr>
          <w:p w14:paraId="778393EB" w14:textId="77777777" w:rsidR="00EA1428" w:rsidRPr="001E3E53" w:rsidRDefault="00EA1428" w:rsidP="00973F4B">
            <w:pPr>
              <w:spacing w:before="80" w:after="80"/>
              <w:jc w:val="center"/>
              <w:rPr>
                <w:sz w:val="26"/>
                <w:szCs w:val="26"/>
              </w:rPr>
            </w:pPr>
            <w:r w:rsidRPr="001E3E53">
              <w:rPr>
                <w:sz w:val="26"/>
                <w:szCs w:val="26"/>
              </w:rPr>
              <w:t>6</w:t>
            </w:r>
          </w:p>
        </w:tc>
        <w:tc>
          <w:tcPr>
            <w:tcW w:w="835" w:type="dxa"/>
            <w:shd w:val="clear" w:color="auto" w:fill="auto"/>
          </w:tcPr>
          <w:p w14:paraId="0DCE8F97" w14:textId="77777777" w:rsidR="00EA1428" w:rsidRPr="001E3E53" w:rsidRDefault="00EA1428" w:rsidP="00973F4B">
            <w:pPr>
              <w:spacing w:before="80" w:after="80"/>
              <w:jc w:val="center"/>
              <w:rPr>
                <w:sz w:val="26"/>
                <w:szCs w:val="26"/>
              </w:rPr>
            </w:pPr>
            <w:r w:rsidRPr="001E3E53">
              <w:rPr>
                <w:sz w:val="26"/>
                <w:szCs w:val="26"/>
              </w:rPr>
              <w:t>3</w:t>
            </w:r>
          </w:p>
        </w:tc>
        <w:tc>
          <w:tcPr>
            <w:tcW w:w="1126" w:type="dxa"/>
            <w:vMerge w:val="restart"/>
            <w:shd w:val="clear" w:color="auto" w:fill="auto"/>
            <w:vAlign w:val="center"/>
          </w:tcPr>
          <w:p w14:paraId="48675904" w14:textId="77777777" w:rsidR="00EA1428" w:rsidRPr="001E3E53" w:rsidRDefault="00EA1428" w:rsidP="00973F4B">
            <w:pPr>
              <w:spacing w:before="80" w:after="80"/>
              <w:jc w:val="center"/>
              <w:rPr>
                <w:sz w:val="26"/>
                <w:szCs w:val="26"/>
              </w:rPr>
            </w:pPr>
            <w:r w:rsidRPr="001E3E53">
              <w:rPr>
                <w:sz w:val="26"/>
                <w:szCs w:val="26"/>
              </w:rPr>
              <w:t>4.44</w:t>
            </w:r>
          </w:p>
        </w:tc>
      </w:tr>
      <w:tr w:rsidR="00EA1428" w:rsidRPr="001E3E53" w14:paraId="6D86C1C8" w14:textId="77777777">
        <w:tc>
          <w:tcPr>
            <w:tcW w:w="1568" w:type="dxa"/>
            <w:vMerge/>
          </w:tcPr>
          <w:p w14:paraId="78E9EDCE" w14:textId="77777777" w:rsidR="00EA1428" w:rsidRPr="001E3E53" w:rsidRDefault="00EA1428" w:rsidP="00973F4B">
            <w:pPr>
              <w:spacing w:before="80" w:after="80"/>
              <w:rPr>
                <w:sz w:val="26"/>
                <w:szCs w:val="26"/>
              </w:rPr>
            </w:pPr>
          </w:p>
        </w:tc>
        <w:tc>
          <w:tcPr>
            <w:tcW w:w="1202" w:type="dxa"/>
            <w:vMerge/>
          </w:tcPr>
          <w:p w14:paraId="4154F81D" w14:textId="77777777" w:rsidR="00EA1428" w:rsidRPr="001E3E53" w:rsidRDefault="00EA1428" w:rsidP="00973F4B">
            <w:pPr>
              <w:spacing w:before="80" w:after="80"/>
              <w:rPr>
                <w:sz w:val="26"/>
                <w:szCs w:val="26"/>
              </w:rPr>
            </w:pPr>
          </w:p>
        </w:tc>
        <w:tc>
          <w:tcPr>
            <w:tcW w:w="1484" w:type="dxa"/>
            <w:shd w:val="clear" w:color="auto" w:fill="auto"/>
          </w:tcPr>
          <w:p w14:paraId="73BF492C" w14:textId="77777777" w:rsidR="00EA1428" w:rsidRPr="001E3E53" w:rsidRDefault="00EA1428" w:rsidP="00973F4B">
            <w:pPr>
              <w:spacing w:before="80" w:after="80"/>
              <w:rPr>
                <w:sz w:val="26"/>
                <w:szCs w:val="26"/>
              </w:rPr>
            </w:pPr>
            <w:r w:rsidRPr="001E3E53">
              <w:rPr>
                <w:sz w:val="26"/>
                <w:szCs w:val="26"/>
              </w:rPr>
              <w:t>High</w:t>
            </w:r>
          </w:p>
        </w:tc>
        <w:tc>
          <w:tcPr>
            <w:tcW w:w="1141" w:type="dxa"/>
            <w:shd w:val="clear" w:color="auto" w:fill="auto"/>
          </w:tcPr>
          <w:p w14:paraId="0C67189F" w14:textId="77777777" w:rsidR="00EA1428" w:rsidRPr="001E3E53" w:rsidRDefault="00EA1428" w:rsidP="00973F4B">
            <w:pPr>
              <w:spacing w:before="80" w:after="80"/>
              <w:jc w:val="center"/>
              <w:rPr>
                <w:sz w:val="26"/>
                <w:szCs w:val="26"/>
              </w:rPr>
            </w:pPr>
            <w:r w:rsidRPr="001E3E53">
              <w:rPr>
                <w:sz w:val="26"/>
                <w:szCs w:val="26"/>
              </w:rPr>
              <w:t>72</w:t>
            </w:r>
          </w:p>
        </w:tc>
        <w:tc>
          <w:tcPr>
            <w:tcW w:w="1025" w:type="dxa"/>
            <w:shd w:val="clear" w:color="auto" w:fill="auto"/>
          </w:tcPr>
          <w:p w14:paraId="6A283425" w14:textId="77777777" w:rsidR="00EA1428" w:rsidRPr="001E3E53" w:rsidRDefault="00EA1428" w:rsidP="00973F4B">
            <w:pPr>
              <w:spacing w:before="80" w:after="80"/>
              <w:jc w:val="center"/>
              <w:rPr>
                <w:sz w:val="26"/>
                <w:szCs w:val="26"/>
              </w:rPr>
            </w:pPr>
            <w:r w:rsidRPr="001E3E53">
              <w:rPr>
                <w:sz w:val="26"/>
                <w:szCs w:val="26"/>
              </w:rPr>
              <w:t>1</w:t>
            </w:r>
          </w:p>
        </w:tc>
        <w:tc>
          <w:tcPr>
            <w:tcW w:w="835" w:type="dxa"/>
            <w:shd w:val="clear" w:color="auto" w:fill="auto"/>
          </w:tcPr>
          <w:p w14:paraId="23656BF9" w14:textId="77777777" w:rsidR="00EA1428" w:rsidRPr="001E3E53" w:rsidRDefault="00EA1428" w:rsidP="00973F4B">
            <w:pPr>
              <w:spacing w:before="80" w:after="80"/>
              <w:jc w:val="center"/>
              <w:rPr>
                <w:sz w:val="26"/>
                <w:szCs w:val="26"/>
              </w:rPr>
            </w:pPr>
            <w:r w:rsidRPr="001E3E53">
              <w:rPr>
                <w:sz w:val="26"/>
                <w:szCs w:val="26"/>
              </w:rPr>
              <w:t>5</w:t>
            </w:r>
          </w:p>
        </w:tc>
        <w:tc>
          <w:tcPr>
            <w:tcW w:w="1126" w:type="dxa"/>
            <w:vMerge/>
            <w:shd w:val="clear" w:color="auto" w:fill="auto"/>
            <w:vAlign w:val="center"/>
          </w:tcPr>
          <w:p w14:paraId="04EC04F4" w14:textId="77777777" w:rsidR="00EA1428" w:rsidRPr="001E3E53" w:rsidRDefault="00EA1428" w:rsidP="00973F4B">
            <w:pPr>
              <w:spacing w:before="80" w:after="80"/>
              <w:jc w:val="center"/>
              <w:rPr>
                <w:sz w:val="26"/>
                <w:szCs w:val="26"/>
              </w:rPr>
            </w:pPr>
          </w:p>
        </w:tc>
      </w:tr>
      <w:tr w:rsidR="00EA1428" w:rsidRPr="001E3E53" w14:paraId="61734B4F" w14:textId="77777777">
        <w:tc>
          <w:tcPr>
            <w:tcW w:w="1568" w:type="dxa"/>
            <w:vMerge/>
          </w:tcPr>
          <w:p w14:paraId="65C4F7E3" w14:textId="77777777" w:rsidR="00EA1428" w:rsidRPr="001E3E53" w:rsidRDefault="00EA1428" w:rsidP="00973F4B">
            <w:pPr>
              <w:spacing w:before="80" w:after="80"/>
              <w:rPr>
                <w:sz w:val="26"/>
                <w:szCs w:val="26"/>
              </w:rPr>
            </w:pPr>
          </w:p>
        </w:tc>
        <w:tc>
          <w:tcPr>
            <w:tcW w:w="1202" w:type="dxa"/>
            <w:vMerge w:val="restart"/>
          </w:tcPr>
          <w:p w14:paraId="50669E66" w14:textId="77777777" w:rsidR="00EA1428" w:rsidRPr="001E3E53" w:rsidRDefault="00EA1428" w:rsidP="00973F4B">
            <w:pPr>
              <w:spacing w:before="80" w:after="80"/>
              <w:rPr>
                <w:sz w:val="26"/>
                <w:szCs w:val="26"/>
              </w:rPr>
            </w:pPr>
            <w:r w:rsidRPr="001E3E53">
              <w:rPr>
                <w:sz w:val="26"/>
                <w:szCs w:val="26"/>
              </w:rPr>
              <w:t>retaliate</w:t>
            </w:r>
          </w:p>
        </w:tc>
        <w:tc>
          <w:tcPr>
            <w:tcW w:w="1484" w:type="dxa"/>
            <w:shd w:val="clear" w:color="auto" w:fill="auto"/>
          </w:tcPr>
          <w:p w14:paraId="0BD78E38" w14:textId="77777777" w:rsidR="00EA1428" w:rsidRPr="001E3E53" w:rsidRDefault="00EA1428" w:rsidP="00973F4B">
            <w:pPr>
              <w:spacing w:before="80" w:after="80"/>
              <w:rPr>
                <w:sz w:val="26"/>
                <w:szCs w:val="26"/>
              </w:rPr>
            </w:pPr>
            <w:r w:rsidRPr="001E3E53">
              <w:rPr>
                <w:sz w:val="26"/>
                <w:szCs w:val="26"/>
              </w:rPr>
              <w:t>Low</w:t>
            </w:r>
          </w:p>
        </w:tc>
        <w:tc>
          <w:tcPr>
            <w:tcW w:w="1141" w:type="dxa"/>
            <w:shd w:val="clear" w:color="auto" w:fill="auto"/>
          </w:tcPr>
          <w:p w14:paraId="6777A1AE" w14:textId="77777777" w:rsidR="00EA1428" w:rsidRPr="001E3E53" w:rsidRDefault="00EA1428" w:rsidP="00973F4B">
            <w:pPr>
              <w:spacing w:before="80" w:after="80"/>
              <w:jc w:val="center"/>
              <w:rPr>
                <w:sz w:val="26"/>
                <w:szCs w:val="26"/>
              </w:rPr>
            </w:pPr>
            <w:r w:rsidRPr="001E3E53">
              <w:rPr>
                <w:sz w:val="26"/>
                <w:szCs w:val="26"/>
              </w:rPr>
              <w:t>57</w:t>
            </w:r>
          </w:p>
        </w:tc>
        <w:tc>
          <w:tcPr>
            <w:tcW w:w="1025" w:type="dxa"/>
            <w:shd w:val="clear" w:color="auto" w:fill="auto"/>
          </w:tcPr>
          <w:p w14:paraId="738277E9" w14:textId="77777777" w:rsidR="00EA1428" w:rsidRPr="001E3E53" w:rsidRDefault="00EA1428" w:rsidP="00973F4B">
            <w:pPr>
              <w:spacing w:before="80" w:after="80"/>
              <w:jc w:val="center"/>
              <w:rPr>
                <w:sz w:val="26"/>
                <w:szCs w:val="26"/>
              </w:rPr>
            </w:pPr>
            <w:r w:rsidRPr="001E3E53">
              <w:rPr>
                <w:sz w:val="26"/>
                <w:szCs w:val="26"/>
              </w:rPr>
              <w:t>6</w:t>
            </w:r>
          </w:p>
        </w:tc>
        <w:tc>
          <w:tcPr>
            <w:tcW w:w="835" w:type="dxa"/>
            <w:shd w:val="clear" w:color="auto" w:fill="auto"/>
          </w:tcPr>
          <w:p w14:paraId="6F3F0E77" w14:textId="77777777" w:rsidR="00EA1428" w:rsidRPr="001E3E53" w:rsidRDefault="00EA1428" w:rsidP="00973F4B">
            <w:pPr>
              <w:spacing w:before="80" w:after="80"/>
              <w:jc w:val="center"/>
              <w:rPr>
                <w:sz w:val="26"/>
                <w:szCs w:val="26"/>
              </w:rPr>
            </w:pPr>
            <w:r w:rsidRPr="001E3E53">
              <w:rPr>
                <w:sz w:val="26"/>
                <w:szCs w:val="26"/>
              </w:rPr>
              <w:t>9</w:t>
            </w:r>
          </w:p>
        </w:tc>
        <w:tc>
          <w:tcPr>
            <w:tcW w:w="1126" w:type="dxa"/>
            <w:vMerge w:val="restart"/>
            <w:shd w:val="clear" w:color="auto" w:fill="auto"/>
            <w:vAlign w:val="center"/>
          </w:tcPr>
          <w:p w14:paraId="611AEFED" w14:textId="77777777" w:rsidR="00EA1428" w:rsidRPr="001E3E53" w:rsidRDefault="00EA1428" w:rsidP="00973F4B">
            <w:pPr>
              <w:spacing w:before="80" w:after="80"/>
              <w:jc w:val="center"/>
              <w:rPr>
                <w:sz w:val="26"/>
                <w:szCs w:val="26"/>
              </w:rPr>
            </w:pPr>
            <w:r w:rsidRPr="001E3E53">
              <w:rPr>
                <w:sz w:val="26"/>
                <w:szCs w:val="26"/>
              </w:rPr>
              <w:t>8.11*</w:t>
            </w:r>
          </w:p>
        </w:tc>
      </w:tr>
      <w:tr w:rsidR="00EA1428" w:rsidRPr="001E3E53" w14:paraId="7BF5E411" w14:textId="77777777">
        <w:tc>
          <w:tcPr>
            <w:tcW w:w="1568" w:type="dxa"/>
            <w:vMerge/>
          </w:tcPr>
          <w:p w14:paraId="1F1D0B57" w14:textId="77777777" w:rsidR="00EA1428" w:rsidRPr="001E3E53" w:rsidRDefault="00EA1428" w:rsidP="00973F4B">
            <w:pPr>
              <w:spacing w:before="80" w:after="80"/>
              <w:rPr>
                <w:sz w:val="26"/>
                <w:szCs w:val="26"/>
              </w:rPr>
            </w:pPr>
          </w:p>
        </w:tc>
        <w:tc>
          <w:tcPr>
            <w:tcW w:w="1202" w:type="dxa"/>
            <w:vMerge/>
          </w:tcPr>
          <w:p w14:paraId="3848C2D3" w14:textId="77777777" w:rsidR="00EA1428" w:rsidRPr="001E3E53" w:rsidRDefault="00EA1428" w:rsidP="00973F4B">
            <w:pPr>
              <w:spacing w:before="80" w:after="80"/>
              <w:rPr>
                <w:sz w:val="26"/>
                <w:szCs w:val="26"/>
              </w:rPr>
            </w:pPr>
          </w:p>
        </w:tc>
        <w:tc>
          <w:tcPr>
            <w:tcW w:w="1484" w:type="dxa"/>
            <w:shd w:val="clear" w:color="auto" w:fill="auto"/>
          </w:tcPr>
          <w:p w14:paraId="5A66F7A9" w14:textId="77777777" w:rsidR="00EA1428" w:rsidRPr="001E3E53" w:rsidRDefault="00EA1428" w:rsidP="00973F4B">
            <w:pPr>
              <w:spacing w:before="80" w:after="80"/>
              <w:rPr>
                <w:sz w:val="26"/>
                <w:szCs w:val="26"/>
              </w:rPr>
            </w:pPr>
            <w:r w:rsidRPr="001E3E53">
              <w:rPr>
                <w:sz w:val="26"/>
                <w:szCs w:val="26"/>
              </w:rPr>
              <w:t>High</w:t>
            </w:r>
          </w:p>
        </w:tc>
        <w:tc>
          <w:tcPr>
            <w:tcW w:w="1141" w:type="dxa"/>
            <w:shd w:val="clear" w:color="auto" w:fill="auto"/>
          </w:tcPr>
          <w:p w14:paraId="3B37F486" w14:textId="77777777" w:rsidR="00EA1428" w:rsidRPr="001E3E53" w:rsidRDefault="00EA1428" w:rsidP="00973F4B">
            <w:pPr>
              <w:spacing w:before="80" w:after="80"/>
              <w:jc w:val="center"/>
              <w:rPr>
                <w:sz w:val="26"/>
                <w:szCs w:val="26"/>
              </w:rPr>
            </w:pPr>
            <w:r w:rsidRPr="001E3E53">
              <w:rPr>
                <w:sz w:val="26"/>
                <w:szCs w:val="26"/>
              </w:rPr>
              <w:t>72</w:t>
            </w:r>
          </w:p>
        </w:tc>
        <w:tc>
          <w:tcPr>
            <w:tcW w:w="1025" w:type="dxa"/>
            <w:shd w:val="clear" w:color="auto" w:fill="auto"/>
          </w:tcPr>
          <w:p w14:paraId="6CAC8242" w14:textId="77777777" w:rsidR="00EA1428" w:rsidRPr="001E3E53" w:rsidRDefault="00EA1428" w:rsidP="00973F4B">
            <w:pPr>
              <w:spacing w:before="80" w:after="80"/>
              <w:jc w:val="center"/>
              <w:rPr>
                <w:sz w:val="26"/>
                <w:szCs w:val="26"/>
              </w:rPr>
            </w:pPr>
            <w:r w:rsidRPr="001E3E53">
              <w:rPr>
                <w:sz w:val="26"/>
                <w:szCs w:val="26"/>
              </w:rPr>
              <w:t>0</w:t>
            </w:r>
          </w:p>
        </w:tc>
        <w:tc>
          <w:tcPr>
            <w:tcW w:w="835" w:type="dxa"/>
            <w:shd w:val="clear" w:color="auto" w:fill="auto"/>
          </w:tcPr>
          <w:p w14:paraId="310E060E" w14:textId="77777777" w:rsidR="00EA1428" w:rsidRPr="001E3E53" w:rsidRDefault="00EA1428" w:rsidP="00973F4B">
            <w:pPr>
              <w:spacing w:before="80" w:after="80"/>
              <w:jc w:val="center"/>
              <w:rPr>
                <w:sz w:val="26"/>
                <w:szCs w:val="26"/>
              </w:rPr>
            </w:pPr>
            <w:r w:rsidRPr="001E3E53">
              <w:rPr>
                <w:sz w:val="26"/>
                <w:szCs w:val="26"/>
              </w:rPr>
              <w:t>6</w:t>
            </w:r>
          </w:p>
        </w:tc>
        <w:tc>
          <w:tcPr>
            <w:tcW w:w="1126" w:type="dxa"/>
            <w:vMerge/>
            <w:shd w:val="clear" w:color="auto" w:fill="auto"/>
          </w:tcPr>
          <w:p w14:paraId="020B061B" w14:textId="77777777" w:rsidR="00EA1428" w:rsidRPr="001E3E53" w:rsidRDefault="00EA1428" w:rsidP="00973F4B">
            <w:pPr>
              <w:spacing w:before="80" w:after="80"/>
              <w:rPr>
                <w:sz w:val="26"/>
                <w:szCs w:val="26"/>
              </w:rPr>
            </w:pPr>
          </w:p>
        </w:tc>
      </w:tr>
    </w:tbl>
    <w:p w14:paraId="233B4B1A" w14:textId="77777777" w:rsidR="00EA1428" w:rsidRPr="001E3E53" w:rsidRDefault="00EA1428" w:rsidP="007C7B86">
      <w:pPr>
        <w:spacing w:line="480" w:lineRule="auto"/>
        <w:rPr>
          <w:sz w:val="26"/>
          <w:szCs w:val="26"/>
        </w:rPr>
      </w:pPr>
      <w:r w:rsidRPr="001E3E53">
        <w:rPr>
          <w:sz w:val="26"/>
          <w:szCs w:val="26"/>
        </w:rPr>
        <w:t>Note * P&lt; 0.05</w:t>
      </w:r>
    </w:p>
    <w:p w14:paraId="34BCF6A5" w14:textId="77777777" w:rsidR="00EA1428" w:rsidRPr="001E3E53" w:rsidRDefault="00EA1428" w:rsidP="00C27127">
      <w:pPr>
        <w:spacing w:after="200" w:line="480" w:lineRule="auto"/>
        <w:ind w:firstLine="720"/>
        <w:jc w:val="both"/>
        <w:rPr>
          <w:sz w:val="26"/>
          <w:szCs w:val="26"/>
        </w:rPr>
      </w:pPr>
      <w:r w:rsidRPr="001E3E53">
        <w:rPr>
          <w:sz w:val="26"/>
          <w:szCs w:val="26"/>
        </w:rPr>
        <w:t xml:space="preserve">As shown in  Table 13  the chi square value  obtained for the strategy confer (1.07) and for the strategy ‘avoid’ (4.44) are less than the 5.99, the tabled value of chi square </w:t>
      </w:r>
      <w:r>
        <w:rPr>
          <w:sz w:val="26"/>
          <w:szCs w:val="26"/>
        </w:rPr>
        <w:t>with</w:t>
      </w:r>
      <w:r w:rsidRPr="001E3E53">
        <w:rPr>
          <w:sz w:val="26"/>
          <w:szCs w:val="26"/>
        </w:rPr>
        <w:t xml:space="preserve"> 0.05 level </w:t>
      </w:r>
      <w:r>
        <w:rPr>
          <w:sz w:val="26"/>
          <w:szCs w:val="26"/>
        </w:rPr>
        <w:t>with</w:t>
      </w:r>
      <w:r w:rsidRPr="001E3E53">
        <w:rPr>
          <w:sz w:val="26"/>
          <w:szCs w:val="26"/>
        </w:rPr>
        <w:t xml:space="preserve"> 2 degrees of freedom. Hence there is no significant difference in the preference of these strategies in the two groups. The chi square value obtained for the strategy ‘retaliate’ is 8.11 with two degrees of freedom. This value is greater than 5.99, the tabled value of chi square at 0.05 level </w:t>
      </w:r>
      <w:r>
        <w:rPr>
          <w:sz w:val="26"/>
          <w:szCs w:val="26"/>
        </w:rPr>
        <w:t>with</w:t>
      </w:r>
      <w:r w:rsidRPr="001E3E53">
        <w:rPr>
          <w:sz w:val="26"/>
          <w:szCs w:val="26"/>
        </w:rPr>
        <w:t xml:space="preserve"> 2 degrees of freedom. Hence the</w:t>
      </w:r>
      <w:r>
        <w:rPr>
          <w:sz w:val="26"/>
          <w:szCs w:val="26"/>
        </w:rPr>
        <w:t xml:space="preserve"> preference for the </w:t>
      </w:r>
      <w:r w:rsidRPr="001E3E53">
        <w:rPr>
          <w:sz w:val="26"/>
          <w:szCs w:val="26"/>
        </w:rPr>
        <w:t xml:space="preserve">strategy </w:t>
      </w:r>
      <w:r>
        <w:rPr>
          <w:sz w:val="26"/>
          <w:szCs w:val="26"/>
        </w:rPr>
        <w:t>‘</w:t>
      </w:r>
      <w:r w:rsidRPr="001E3E53">
        <w:rPr>
          <w:sz w:val="26"/>
          <w:szCs w:val="26"/>
        </w:rPr>
        <w:t>retaliate</w:t>
      </w:r>
      <w:r>
        <w:rPr>
          <w:sz w:val="26"/>
          <w:szCs w:val="26"/>
        </w:rPr>
        <w:t>’</w:t>
      </w:r>
      <w:r w:rsidRPr="001E3E53">
        <w:rPr>
          <w:sz w:val="26"/>
          <w:szCs w:val="26"/>
        </w:rPr>
        <w:t xml:space="preserve"> is significantly dependent on the level of Tacit Knowledge among secondary school </w:t>
      </w:r>
      <w:r>
        <w:rPr>
          <w:sz w:val="26"/>
          <w:szCs w:val="26"/>
        </w:rPr>
        <w:t>t</w:t>
      </w:r>
      <w:r w:rsidRPr="001E3E53">
        <w:rPr>
          <w:sz w:val="26"/>
          <w:szCs w:val="26"/>
        </w:rPr>
        <w:t>eachers at 0.05 level.</w:t>
      </w:r>
    </w:p>
    <w:p w14:paraId="504ED562" w14:textId="77777777" w:rsidR="00EA1428" w:rsidRPr="001E3E53" w:rsidRDefault="00EA1428" w:rsidP="00C27127">
      <w:pPr>
        <w:spacing w:after="200" w:line="480" w:lineRule="auto"/>
        <w:jc w:val="both"/>
        <w:rPr>
          <w:b/>
          <w:sz w:val="26"/>
          <w:szCs w:val="26"/>
        </w:rPr>
      </w:pPr>
      <w:r>
        <w:rPr>
          <w:b/>
          <w:sz w:val="26"/>
          <w:szCs w:val="26"/>
        </w:rPr>
        <w:br w:type="page"/>
      </w:r>
      <w:r w:rsidRPr="001E3E53">
        <w:rPr>
          <w:b/>
          <w:sz w:val="26"/>
          <w:szCs w:val="26"/>
        </w:rPr>
        <w:lastRenderedPageBreak/>
        <w:t xml:space="preserve">Discussion </w:t>
      </w:r>
    </w:p>
    <w:p w14:paraId="7B5CE857" w14:textId="77777777" w:rsidR="00EA1428" w:rsidRPr="001E3E53" w:rsidRDefault="00EA1428" w:rsidP="00C27127">
      <w:pPr>
        <w:spacing w:after="200" w:line="480" w:lineRule="auto"/>
        <w:jc w:val="both"/>
        <w:rPr>
          <w:sz w:val="26"/>
          <w:szCs w:val="26"/>
        </w:rPr>
      </w:pPr>
      <w:r w:rsidRPr="001E3E53">
        <w:rPr>
          <w:b/>
          <w:sz w:val="26"/>
          <w:szCs w:val="26"/>
        </w:rPr>
        <w:tab/>
      </w:r>
      <w:r w:rsidRPr="001E3E53">
        <w:rPr>
          <w:sz w:val="26"/>
          <w:szCs w:val="26"/>
        </w:rPr>
        <w:t xml:space="preserve">Level of Tacit Knowledge makes significant difference  in </w:t>
      </w:r>
      <w:r>
        <w:rPr>
          <w:sz w:val="26"/>
          <w:szCs w:val="26"/>
        </w:rPr>
        <w:t>s</w:t>
      </w:r>
      <w:r w:rsidRPr="001E3E53">
        <w:rPr>
          <w:sz w:val="26"/>
          <w:szCs w:val="26"/>
        </w:rPr>
        <w:t xml:space="preserve">econdary </w:t>
      </w:r>
      <w:r>
        <w:rPr>
          <w:sz w:val="26"/>
          <w:szCs w:val="26"/>
        </w:rPr>
        <w:t>s</w:t>
      </w:r>
      <w:r w:rsidRPr="001E3E53">
        <w:rPr>
          <w:sz w:val="26"/>
          <w:szCs w:val="26"/>
        </w:rPr>
        <w:t xml:space="preserve">chool teachers’  preference for employing </w:t>
      </w:r>
      <w:r>
        <w:rPr>
          <w:sz w:val="26"/>
          <w:szCs w:val="26"/>
        </w:rPr>
        <w:t>the</w:t>
      </w:r>
      <w:r w:rsidRPr="001E3E53">
        <w:rPr>
          <w:sz w:val="26"/>
          <w:szCs w:val="26"/>
        </w:rPr>
        <w:t xml:space="preserve"> Problem Dealing Strategy ‘retaliate’ but it does not make significant</w:t>
      </w:r>
      <w:r w:rsidRPr="001E3E53">
        <w:rPr>
          <w:b/>
          <w:sz w:val="26"/>
          <w:szCs w:val="26"/>
        </w:rPr>
        <w:t xml:space="preserve"> </w:t>
      </w:r>
      <w:r w:rsidRPr="001E3E53">
        <w:rPr>
          <w:sz w:val="26"/>
          <w:szCs w:val="26"/>
        </w:rPr>
        <w:t xml:space="preserve">difference with strategies such as ‘confer’ and ‘avoid’ ,while dealing with problem as  ‘Parent demanding higher Grade’. </w:t>
      </w:r>
    </w:p>
    <w:p w14:paraId="364A4658" w14:textId="77777777" w:rsidR="00EA1428" w:rsidRPr="001E3E53" w:rsidRDefault="00EA1428" w:rsidP="00C27127">
      <w:pPr>
        <w:spacing w:after="200" w:line="480" w:lineRule="auto"/>
        <w:jc w:val="both"/>
        <w:rPr>
          <w:sz w:val="26"/>
          <w:szCs w:val="26"/>
        </w:rPr>
      </w:pPr>
      <w:r w:rsidRPr="001E3E53">
        <w:rPr>
          <w:b/>
          <w:sz w:val="26"/>
          <w:szCs w:val="26"/>
        </w:rPr>
        <w:tab/>
      </w:r>
      <w:r w:rsidRPr="001E3E53">
        <w:rPr>
          <w:sz w:val="26"/>
          <w:szCs w:val="26"/>
        </w:rPr>
        <w:t xml:space="preserve">Table 14 displays the chi square indices showing the significance of difference in the preference </w:t>
      </w:r>
      <w:r>
        <w:rPr>
          <w:sz w:val="26"/>
          <w:szCs w:val="26"/>
        </w:rPr>
        <w:t>for</w:t>
      </w:r>
      <w:r w:rsidRPr="001E3E53">
        <w:rPr>
          <w:sz w:val="26"/>
          <w:szCs w:val="26"/>
        </w:rPr>
        <w:t xml:space="preserve"> each strategies of high</w:t>
      </w:r>
      <w:r>
        <w:rPr>
          <w:sz w:val="26"/>
          <w:szCs w:val="26"/>
        </w:rPr>
        <w:t>-and low-</w:t>
      </w:r>
      <w:r w:rsidRPr="001E3E53">
        <w:rPr>
          <w:sz w:val="26"/>
          <w:szCs w:val="26"/>
        </w:rPr>
        <w:t>Tacit Knowledge group</w:t>
      </w:r>
      <w:r>
        <w:rPr>
          <w:sz w:val="26"/>
          <w:szCs w:val="26"/>
        </w:rPr>
        <w:t>s</w:t>
      </w:r>
      <w:r w:rsidRPr="001E3E53">
        <w:rPr>
          <w:sz w:val="26"/>
          <w:szCs w:val="26"/>
        </w:rPr>
        <w:t xml:space="preserve"> of teachers </w:t>
      </w:r>
      <w:r>
        <w:rPr>
          <w:sz w:val="26"/>
          <w:szCs w:val="26"/>
        </w:rPr>
        <w:t xml:space="preserve">in situation 4 </w:t>
      </w:r>
      <w:r w:rsidRPr="001E3E53">
        <w:rPr>
          <w:sz w:val="26"/>
          <w:szCs w:val="26"/>
        </w:rPr>
        <w:t>titled ‘Problem related with supervision of student teacher’.</w:t>
      </w:r>
    </w:p>
    <w:p w14:paraId="5A7977CE" w14:textId="77777777" w:rsidR="00EA1428" w:rsidRPr="001E3E53" w:rsidRDefault="00EA1428" w:rsidP="00C27127">
      <w:pPr>
        <w:spacing w:after="200"/>
        <w:jc w:val="center"/>
        <w:rPr>
          <w:b/>
          <w:sz w:val="26"/>
          <w:szCs w:val="26"/>
        </w:rPr>
      </w:pPr>
      <w:r w:rsidRPr="001E3E53">
        <w:rPr>
          <w:b/>
          <w:sz w:val="26"/>
          <w:szCs w:val="26"/>
        </w:rPr>
        <w:t>TABLE 14</w:t>
      </w:r>
    </w:p>
    <w:p w14:paraId="00F611E0" w14:textId="77777777" w:rsidR="00EA1428" w:rsidRDefault="00EA1428" w:rsidP="00C27127">
      <w:pPr>
        <w:spacing w:after="200"/>
        <w:jc w:val="center"/>
        <w:outlineLvl w:val="0"/>
        <w:rPr>
          <w:b/>
          <w:sz w:val="26"/>
          <w:szCs w:val="26"/>
        </w:rPr>
      </w:pPr>
      <w:r>
        <w:rPr>
          <w:b/>
          <w:sz w:val="26"/>
          <w:szCs w:val="26"/>
        </w:rPr>
        <w:t xml:space="preserve">Chi square Test of </w:t>
      </w:r>
      <w:smartTag w:uri="urn:schemas-microsoft-com:office:smarttags" w:element="City">
        <w:smartTag w:uri="urn:schemas-microsoft-com:office:smarttags" w:element="place">
          <w:r>
            <w:rPr>
              <w:b/>
              <w:sz w:val="26"/>
              <w:szCs w:val="26"/>
            </w:rPr>
            <w:t>Independence</w:t>
          </w:r>
        </w:smartTag>
      </w:smartTag>
      <w:r>
        <w:rPr>
          <w:b/>
          <w:sz w:val="26"/>
          <w:szCs w:val="26"/>
        </w:rPr>
        <w:t xml:space="preserve"> </w:t>
      </w:r>
      <w:r>
        <w:rPr>
          <w:b/>
          <w:sz w:val="26"/>
          <w:szCs w:val="26"/>
        </w:rPr>
        <w:br/>
        <w:t xml:space="preserve">between Preference for Problem Dealing </w:t>
      </w:r>
      <w:r>
        <w:rPr>
          <w:b/>
          <w:sz w:val="26"/>
          <w:szCs w:val="26"/>
        </w:rPr>
        <w:br/>
        <w:t>Strategies and level of Tacit Knowledge</w:t>
      </w:r>
      <w:r w:rsidRPr="00FD418F">
        <w:rPr>
          <w:b/>
          <w:sz w:val="26"/>
          <w:szCs w:val="26"/>
        </w:rPr>
        <w:t xml:space="preserve"> </w:t>
      </w:r>
      <w:r>
        <w:rPr>
          <w:b/>
          <w:sz w:val="26"/>
          <w:szCs w:val="26"/>
        </w:rPr>
        <w:t>in Situation 4</w:t>
      </w:r>
    </w:p>
    <w:tbl>
      <w:tblPr>
        <w:tblStyle w:val="Hyperlink"/>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8"/>
        <w:gridCol w:w="1202"/>
        <w:gridCol w:w="1484"/>
        <w:gridCol w:w="1141"/>
        <w:gridCol w:w="1025"/>
        <w:gridCol w:w="835"/>
        <w:gridCol w:w="1126"/>
      </w:tblGrid>
      <w:tr w:rsidR="00EA1428" w:rsidRPr="001E3E53" w14:paraId="3A8E8B81" w14:textId="77777777">
        <w:tc>
          <w:tcPr>
            <w:tcW w:w="1568" w:type="dxa"/>
            <w:vMerge w:val="restart"/>
            <w:vAlign w:val="center"/>
          </w:tcPr>
          <w:p w14:paraId="7B187166" w14:textId="77777777" w:rsidR="00EA1428" w:rsidRPr="00B97445" w:rsidRDefault="00EA1428" w:rsidP="00973F4B">
            <w:pPr>
              <w:spacing w:before="80" w:after="80"/>
              <w:jc w:val="center"/>
              <w:rPr>
                <w:b/>
                <w:bCs/>
                <w:sz w:val="26"/>
                <w:szCs w:val="26"/>
              </w:rPr>
            </w:pPr>
            <w:r w:rsidRPr="00B97445">
              <w:rPr>
                <w:b/>
                <w:bCs/>
                <w:sz w:val="26"/>
                <w:szCs w:val="26"/>
              </w:rPr>
              <w:t>Description of the situation</w:t>
            </w:r>
          </w:p>
        </w:tc>
        <w:tc>
          <w:tcPr>
            <w:tcW w:w="1202" w:type="dxa"/>
            <w:vMerge w:val="restart"/>
            <w:vAlign w:val="center"/>
          </w:tcPr>
          <w:p w14:paraId="73C34AA4" w14:textId="77777777" w:rsidR="00EA1428" w:rsidRPr="00B97445" w:rsidRDefault="00EA1428" w:rsidP="00973F4B">
            <w:pPr>
              <w:spacing w:before="80" w:after="80"/>
              <w:jc w:val="center"/>
              <w:rPr>
                <w:b/>
                <w:bCs/>
                <w:sz w:val="26"/>
                <w:szCs w:val="26"/>
              </w:rPr>
            </w:pPr>
            <w:r w:rsidRPr="00B97445">
              <w:rPr>
                <w:b/>
                <w:bCs/>
                <w:sz w:val="26"/>
                <w:szCs w:val="26"/>
              </w:rPr>
              <w:t>Strategy</w:t>
            </w:r>
          </w:p>
        </w:tc>
        <w:tc>
          <w:tcPr>
            <w:tcW w:w="1484" w:type="dxa"/>
            <w:vMerge w:val="restart"/>
            <w:vAlign w:val="center"/>
          </w:tcPr>
          <w:p w14:paraId="2613733C" w14:textId="77777777" w:rsidR="00EA1428" w:rsidRPr="00B97445" w:rsidRDefault="00EA1428" w:rsidP="00973F4B">
            <w:pPr>
              <w:spacing w:before="80" w:after="80"/>
              <w:jc w:val="center"/>
              <w:rPr>
                <w:b/>
                <w:bCs/>
                <w:sz w:val="26"/>
                <w:szCs w:val="26"/>
              </w:rPr>
            </w:pPr>
            <w:r w:rsidRPr="00B97445">
              <w:rPr>
                <w:b/>
                <w:bCs/>
                <w:sz w:val="26"/>
                <w:szCs w:val="26"/>
              </w:rPr>
              <w:t>Level of Tacit Knowledge</w:t>
            </w:r>
          </w:p>
        </w:tc>
        <w:tc>
          <w:tcPr>
            <w:tcW w:w="3001" w:type="dxa"/>
            <w:gridSpan w:val="3"/>
            <w:vAlign w:val="center"/>
          </w:tcPr>
          <w:p w14:paraId="53388FCD" w14:textId="77777777" w:rsidR="00EA1428" w:rsidRPr="00B97445" w:rsidRDefault="00EA1428" w:rsidP="00973F4B">
            <w:pPr>
              <w:spacing w:before="80" w:after="80"/>
              <w:jc w:val="center"/>
              <w:rPr>
                <w:b/>
                <w:bCs/>
                <w:sz w:val="26"/>
                <w:szCs w:val="26"/>
              </w:rPr>
            </w:pPr>
            <w:r w:rsidRPr="00B97445">
              <w:rPr>
                <w:b/>
                <w:bCs/>
                <w:sz w:val="26"/>
                <w:szCs w:val="26"/>
              </w:rPr>
              <w:t>Frequency of Response</w:t>
            </w:r>
          </w:p>
        </w:tc>
        <w:tc>
          <w:tcPr>
            <w:tcW w:w="1126" w:type="dxa"/>
            <w:vMerge w:val="restart"/>
            <w:vAlign w:val="center"/>
          </w:tcPr>
          <w:p w14:paraId="3BF17E7E" w14:textId="77777777" w:rsidR="00EA1428" w:rsidRPr="00B97445" w:rsidRDefault="00EA1428" w:rsidP="00973F4B">
            <w:pPr>
              <w:spacing w:before="80" w:after="80"/>
              <w:jc w:val="center"/>
              <w:rPr>
                <w:b/>
                <w:bCs/>
                <w:sz w:val="26"/>
                <w:szCs w:val="26"/>
              </w:rPr>
            </w:pPr>
            <w:r w:rsidRPr="00B97445">
              <w:rPr>
                <w:b/>
                <w:bCs/>
                <w:sz w:val="26"/>
                <w:szCs w:val="26"/>
              </w:rPr>
              <w:t>Chi square value</w:t>
            </w:r>
          </w:p>
        </w:tc>
      </w:tr>
      <w:tr w:rsidR="00EA1428" w:rsidRPr="001E3E53" w14:paraId="21823D7A" w14:textId="77777777">
        <w:tc>
          <w:tcPr>
            <w:tcW w:w="1568" w:type="dxa"/>
            <w:vMerge/>
          </w:tcPr>
          <w:p w14:paraId="098AA4A4" w14:textId="77777777" w:rsidR="00EA1428" w:rsidRPr="001E3E53" w:rsidRDefault="00EA1428" w:rsidP="00973F4B">
            <w:pPr>
              <w:spacing w:before="80" w:after="80"/>
              <w:rPr>
                <w:sz w:val="26"/>
                <w:szCs w:val="26"/>
              </w:rPr>
            </w:pPr>
          </w:p>
        </w:tc>
        <w:tc>
          <w:tcPr>
            <w:tcW w:w="1202" w:type="dxa"/>
            <w:vMerge/>
          </w:tcPr>
          <w:p w14:paraId="26DAD3B6" w14:textId="77777777" w:rsidR="00EA1428" w:rsidRPr="001E3E53" w:rsidRDefault="00EA1428" w:rsidP="00973F4B">
            <w:pPr>
              <w:spacing w:before="80" w:after="80"/>
              <w:rPr>
                <w:sz w:val="26"/>
                <w:szCs w:val="26"/>
              </w:rPr>
            </w:pPr>
          </w:p>
        </w:tc>
        <w:tc>
          <w:tcPr>
            <w:tcW w:w="1484" w:type="dxa"/>
            <w:vMerge/>
          </w:tcPr>
          <w:p w14:paraId="33F8C66F" w14:textId="77777777" w:rsidR="00EA1428" w:rsidRPr="001E3E53" w:rsidRDefault="00EA1428" w:rsidP="00973F4B">
            <w:pPr>
              <w:spacing w:before="80" w:after="80"/>
              <w:rPr>
                <w:sz w:val="26"/>
                <w:szCs w:val="26"/>
              </w:rPr>
            </w:pPr>
          </w:p>
        </w:tc>
        <w:tc>
          <w:tcPr>
            <w:tcW w:w="1141" w:type="dxa"/>
          </w:tcPr>
          <w:p w14:paraId="69E15794" w14:textId="77777777" w:rsidR="00EA1428" w:rsidRPr="00B97445" w:rsidRDefault="00EA1428" w:rsidP="00973F4B">
            <w:pPr>
              <w:spacing w:before="80" w:after="80"/>
              <w:rPr>
                <w:b/>
                <w:bCs/>
                <w:sz w:val="26"/>
                <w:szCs w:val="26"/>
              </w:rPr>
            </w:pPr>
            <w:r w:rsidRPr="00B97445">
              <w:rPr>
                <w:b/>
                <w:bCs/>
                <w:sz w:val="26"/>
                <w:szCs w:val="26"/>
              </w:rPr>
              <w:t>disagree</w:t>
            </w:r>
          </w:p>
        </w:tc>
        <w:tc>
          <w:tcPr>
            <w:tcW w:w="1025" w:type="dxa"/>
          </w:tcPr>
          <w:p w14:paraId="04E9BF02" w14:textId="77777777" w:rsidR="00EA1428" w:rsidRPr="00B97445" w:rsidRDefault="00EA1428" w:rsidP="00973F4B">
            <w:pPr>
              <w:spacing w:before="80" w:after="80"/>
              <w:rPr>
                <w:b/>
                <w:bCs/>
                <w:sz w:val="26"/>
                <w:szCs w:val="26"/>
              </w:rPr>
            </w:pPr>
            <w:r w:rsidRPr="00B97445">
              <w:rPr>
                <w:b/>
                <w:bCs/>
                <w:sz w:val="26"/>
                <w:szCs w:val="26"/>
              </w:rPr>
              <w:t>neutral</w:t>
            </w:r>
          </w:p>
        </w:tc>
        <w:tc>
          <w:tcPr>
            <w:tcW w:w="835" w:type="dxa"/>
          </w:tcPr>
          <w:p w14:paraId="165154F8" w14:textId="77777777" w:rsidR="00EA1428" w:rsidRPr="00B97445" w:rsidRDefault="00EA1428" w:rsidP="00973F4B">
            <w:pPr>
              <w:spacing w:before="80" w:after="80"/>
              <w:rPr>
                <w:b/>
                <w:bCs/>
                <w:sz w:val="26"/>
                <w:szCs w:val="26"/>
              </w:rPr>
            </w:pPr>
            <w:r w:rsidRPr="00B97445">
              <w:rPr>
                <w:b/>
                <w:bCs/>
                <w:sz w:val="26"/>
                <w:szCs w:val="26"/>
              </w:rPr>
              <w:t>agree</w:t>
            </w:r>
          </w:p>
        </w:tc>
        <w:tc>
          <w:tcPr>
            <w:tcW w:w="1126" w:type="dxa"/>
            <w:vMerge/>
          </w:tcPr>
          <w:p w14:paraId="49356C22" w14:textId="77777777" w:rsidR="00EA1428" w:rsidRPr="001E3E53" w:rsidRDefault="00EA1428" w:rsidP="00973F4B">
            <w:pPr>
              <w:spacing w:before="80" w:after="80"/>
              <w:rPr>
                <w:sz w:val="26"/>
                <w:szCs w:val="26"/>
              </w:rPr>
            </w:pPr>
          </w:p>
        </w:tc>
      </w:tr>
      <w:tr w:rsidR="00EA1428" w:rsidRPr="001E3E53" w14:paraId="3FF34800" w14:textId="77777777">
        <w:tc>
          <w:tcPr>
            <w:tcW w:w="1568" w:type="dxa"/>
            <w:vMerge w:val="restart"/>
          </w:tcPr>
          <w:p w14:paraId="1C7D4518" w14:textId="77777777" w:rsidR="00EA1428" w:rsidRPr="001E3E53" w:rsidRDefault="00EA1428" w:rsidP="00973F4B">
            <w:pPr>
              <w:spacing w:before="80" w:after="80"/>
              <w:rPr>
                <w:sz w:val="26"/>
                <w:szCs w:val="26"/>
              </w:rPr>
            </w:pPr>
            <w:r w:rsidRPr="001E3E53">
              <w:rPr>
                <w:sz w:val="26"/>
                <w:szCs w:val="26"/>
              </w:rPr>
              <w:t xml:space="preserve">Problem related with supervision of student teacher </w:t>
            </w:r>
          </w:p>
        </w:tc>
        <w:tc>
          <w:tcPr>
            <w:tcW w:w="1202" w:type="dxa"/>
            <w:vMerge w:val="restart"/>
          </w:tcPr>
          <w:p w14:paraId="0CD0600C" w14:textId="77777777" w:rsidR="00EA1428" w:rsidRPr="001E3E53" w:rsidRDefault="00EA1428" w:rsidP="00973F4B">
            <w:pPr>
              <w:spacing w:before="80" w:after="80"/>
              <w:rPr>
                <w:sz w:val="26"/>
                <w:szCs w:val="26"/>
              </w:rPr>
            </w:pPr>
            <w:r w:rsidRPr="001E3E53">
              <w:rPr>
                <w:sz w:val="26"/>
                <w:szCs w:val="26"/>
              </w:rPr>
              <w:t>avoid</w:t>
            </w:r>
          </w:p>
        </w:tc>
        <w:tc>
          <w:tcPr>
            <w:tcW w:w="1484" w:type="dxa"/>
            <w:shd w:val="clear" w:color="auto" w:fill="auto"/>
          </w:tcPr>
          <w:p w14:paraId="310153EC" w14:textId="77777777" w:rsidR="00EA1428" w:rsidRPr="001E3E53" w:rsidRDefault="00EA1428" w:rsidP="00973F4B">
            <w:pPr>
              <w:spacing w:before="80" w:after="80"/>
              <w:rPr>
                <w:sz w:val="26"/>
                <w:szCs w:val="26"/>
              </w:rPr>
            </w:pPr>
            <w:r w:rsidRPr="001E3E53">
              <w:rPr>
                <w:sz w:val="26"/>
                <w:szCs w:val="26"/>
              </w:rPr>
              <w:t>Low</w:t>
            </w:r>
          </w:p>
        </w:tc>
        <w:tc>
          <w:tcPr>
            <w:tcW w:w="1141" w:type="dxa"/>
            <w:shd w:val="clear" w:color="auto" w:fill="auto"/>
          </w:tcPr>
          <w:p w14:paraId="1AFD5AFB" w14:textId="77777777" w:rsidR="00EA1428" w:rsidRPr="001E3E53" w:rsidRDefault="00EA1428" w:rsidP="00973F4B">
            <w:pPr>
              <w:spacing w:before="80" w:after="80"/>
              <w:jc w:val="center"/>
              <w:rPr>
                <w:sz w:val="26"/>
                <w:szCs w:val="26"/>
              </w:rPr>
            </w:pPr>
            <w:r w:rsidRPr="001E3E53">
              <w:rPr>
                <w:sz w:val="26"/>
                <w:szCs w:val="26"/>
              </w:rPr>
              <w:t>52</w:t>
            </w:r>
          </w:p>
        </w:tc>
        <w:tc>
          <w:tcPr>
            <w:tcW w:w="1025" w:type="dxa"/>
            <w:shd w:val="clear" w:color="auto" w:fill="auto"/>
          </w:tcPr>
          <w:p w14:paraId="04980549" w14:textId="77777777" w:rsidR="00EA1428" w:rsidRPr="001E3E53" w:rsidRDefault="00EA1428" w:rsidP="00973F4B">
            <w:pPr>
              <w:spacing w:before="80" w:after="80"/>
              <w:jc w:val="center"/>
              <w:rPr>
                <w:sz w:val="26"/>
                <w:szCs w:val="26"/>
              </w:rPr>
            </w:pPr>
            <w:r w:rsidRPr="001E3E53">
              <w:rPr>
                <w:sz w:val="26"/>
                <w:szCs w:val="26"/>
              </w:rPr>
              <w:t>9</w:t>
            </w:r>
          </w:p>
        </w:tc>
        <w:tc>
          <w:tcPr>
            <w:tcW w:w="835" w:type="dxa"/>
            <w:shd w:val="clear" w:color="auto" w:fill="auto"/>
          </w:tcPr>
          <w:p w14:paraId="570F7A8A" w14:textId="77777777" w:rsidR="00EA1428" w:rsidRPr="001E3E53" w:rsidRDefault="00EA1428" w:rsidP="00973F4B">
            <w:pPr>
              <w:spacing w:before="80" w:after="80"/>
              <w:jc w:val="center"/>
              <w:rPr>
                <w:sz w:val="26"/>
                <w:szCs w:val="26"/>
              </w:rPr>
            </w:pPr>
            <w:r w:rsidRPr="001E3E53">
              <w:rPr>
                <w:sz w:val="26"/>
                <w:szCs w:val="26"/>
              </w:rPr>
              <w:t>11</w:t>
            </w:r>
          </w:p>
        </w:tc>
        <w:tc>
          <w:tcPr>
            <w:tcW w:w="1126" w:type="dxa"/>
            <w:vMerge w:val="restart"/>
            <w:shd w:val="clear" w:color="auto" w:fill="auto"/>
            <w:vAlign w:val="center"/>
          </w:tcPr>
          <w:p w14:paraId="07DCE2BE" w14:textId="77777777" w:rsidR="00EA1428" w:rsidRPr="001E3E53" w:rsidRDefault="00EA1428" w:rsidP="00973F4B">
            <w:pPr>
              <w:spacing w:before="80" w:after="80"/>
              <w:jc w:val="center"/>
              <w:rPr>
                <w:sz w:val="26"/>
                <w:szCs w:val="26"/>
              </w:rPr>
            </w:pPr>
            <w:r w:rsidRPr="001E3E53">
              <w:rPr>
                <w:sz w:val="26"/>
                <w:szCs w:val="26"/>
              </w:rPr>
              <w:t>9.41**</w:t>
            </w:r>
          </w:p>
        </w:tc>
      </w:tr>
      <w:tr w:rsidR="00EA1428" w:rsidRPr="001E3E53" w14:paraId="5A1F4E38" w14:textId="77777777">
        <w:tc>
          <w:tcPr>
            <w:tcW w:w="1568" w:type="dxa"/>
            <w:vMerge/>
          </w:tcPr>
          <w:p w14:paraId="731DEB95" w14:textId="77777777" w:rsidR="00EA1428" w:rsidRPr="001E3E53" w:rsidRDefault="00EA1428" w:rsidP="00973F4B">
            <w:pPr>
              <w:spacing w:before="80" w:after="80"/>
              <w:rPr>
                <w:sz w:val="26"/>
                <w:szCs w:val="26"/>
              </w:rPr>
            </w:pPr>
          </w:p>
        </w:tc>
        <w:tc>
          <w:tcPr>
            <w:tcW w:w="1202" w:type="dxa"/>
            <w:vMerge/>
          </w:tcPr>
          <w:p w14:paraId="5DE3AD30" w14:textId="77777777" w:rsidR="00EA1428" w:rsidRPr="001E3E53" w:rsidRDefault="00EA1428" w:rsidP="00973F4B">
            <w:pPr>
              <w:spacing w:before="80" w:after="80"/>
              <w:rPr>
                <w:sz w:val="26"/>
                <w:szCs w:val="26"/>
              </w:rPr>
            </w:pPr>
          </w:p>
        </w:tc>
        <w:tc>
          <w:tcPr>
            <w:tcW w:w="1484" w:type="dxa"/>
            <w:shd w:val="clear" w:color="auto" w:fill="auto"/>
          </w:tcPr>
          <w:p w14:paraId="0277E03C" w14:textId="77777777" w:rsidR="00EA1428" w:rsidRPr="001E3E53" w:rsidRDefault="00EA1428" w:rsidP="00973F4B">
            <w:pPr>
              <w:spacing w:before="80" w:after="80"/>
              <w:rPr>
                <w:sz w:val="26"/>
                <w:szCs w:val="26"/>
              </w:rPr>
            </w:pPr>
            <w:r w:rsidRPr="001E3E53">
              <w:rPr>
                <w:sz w:val="26"/>
                <w:szCs w:val="26"/>
              </w:rPr>
              <w:t>High</w:t>
            </w:r>
          </w:p>
        </w:tc>
        <w:tc>
          <w:tcPr>
            <w:tcW w:w="1141" w:type="dxa"/>
            <w:shd w:val="clear" w:color="auto" w:fill="auto"/>
          </w:tcPr>
          <w:p w14:paraId="4BE21073" w14:textId="77777777" w:rsidR="00EA1428" w:rsidRPr="001E3E53" w:rsidRDefault="00EA1428" w:rsidP="00973F4B">
            <w:pPr>
              <w:spacing w:before="80" w:after="80"/>
              <w:jc w:val="center"/>
              <w:rPr>
                <w:sz w:val="26"/>
                <w:szCs w:val="26"/>
              </w:rPr>
            </w:pPr>
            <w:r w:rsidRPr="001E3E53">
              <w:rPr>
                <w:sz w:val="26"/>
                <w:szCs w:val="26"/>
              </w:rPr>
              <w:t>71</w:t>
            </w:r>
          </w:p>
        </w:tc>
        <w:tc>
          <w:tcPr>
            <w:tcW w:w="1025" w:type="dxa"/>
            <w:shd w:val="clear" w:color="auto" w:fill="auto"/>
          </w:tcPr>
          <w:p w14:paraId="3A9DDD87" w14:textId="77777777" w:rsidR="00EA1428" w:rsidRPr="001E3E53" w:rsidRDefault="00EA1428" w:rsidP="00973F4B">
            <w:pPr>
              <w:spacing w:before="80" w:after="80"/>
              <w:jc w:val="center"/>
              <w:rPr>
                <w:sz w:val="26"/>
                <w:szCs w:val="26"/>
              </w:rPr>
            </w:pPr>
            <w:r w:rsidRPr="001E3E53">
              <w:rPr>
                <w:sz w:val="26"/>
                <w:szCs w:val="26"/>
              </w:rPr>
              <w:t>2</w:t>
            </w:r>
          </w:p>
        </w:tc>
        <w:tc>
          <w:tcPr>
            <w:tcW w:w="835" w:type="dxa"/>
            <w:shd w:val="clear" w:color="auto" w:fill="auto"/>
          </w:tcPr>
          <w:p w14:paraId="5548550A" w14:textId="77777777" w:rsidR="00EA1428" w:rsidRPr="001E3E53" w:rsidRDefault="00EA1428" w:rsidP="00973F4B">
            <w:pPr>
              <w:spacing w:before="80" w:after="80"/>
              <w:jc w:val="center"/>
              <w:rPr>
                <w:sz w:val="26"/>
                <w:szCs w:val="26"/>
              </w:rPr>
            </w:pPr>
            <w:r w:rsidRPr="001E3E53">
              <w:rPr>
                <w:sz w:val="26"/>
                <w:szCs w:val="26"/>
              </w:rPr>
              <w:t>5</w:t>
            </w:r>
          </w:p>
        </w:tc>
        <w:tc>
          <w:tcPr>
            <w:tcW w:w="1126" w:type="dxa"/>
            <w:vMerge/>
            <w:shd w:val="clear" w:color="auto" w:fill="auto"/>
            <w:vAlign w:val="center"/>
          </w:tcPr>
          <w:p w14:paraId="52F34808" w14:textId="77777777" w:rsidR="00EA1428" w:rsidRPr="001E3E53" w:rsidRDefault="00EA1428" w:rsidP="00973F4B">
            <w:pPr>
              <w:spacing w:before="80" w:after="80"/>
              <w:jc w:val="center"/>
              <w:rPr>
                <w:sz w:val="26"/>
                <w:szCs w:val="26"/>
              </w:rPr>
            </w:pPr>
          </w:p>
        </w:tc>
      </w:tr>
      <w:tr w:rsidR="00EA1428" w:rsidRPr="001E3E53" w14:paraId="79A0F89A" w14:textId="77777777">
        <w:tc>
          <w:tcPr>
            <w:tcW w:w="1568" w:type="dxa"/>
            <w:vMerge/>
          </w:tcPr>
          <w:p w14:paraId="7E08A916" w14:textId="77777777" w:rsidR="00EA1428" w:rsidRPr="001E3E53" w:rsidRDefault="00EA1428" w:rsidP="00973F4B">
            <w:pPr>
              <w:spacing w:before="80" w:after="80"/>
              <w:rPr>
                <w:sz w:val="26"/>
                <w:szCs w:val="26"/>
              </w:rPr>
            </w:pPr>
          </w:p>
        </w:tc>
        <w:tc>
          <w:tcPr>
            <w:tcW w:w="1202" w:type="dxa"/>
            <w:vMerge w:val="restart"/>
          </w:tcPr>
          <w:p w14:paraId="2D4B9CAA" w14:textId="77777777" w:rsidR="00EA1428" w:rsidRPr="001E3E53" w:rsidRDefault="00EA1428" w:rsidP="00973F4B">
            <w:pPr>
              <w:spacing w:before="80" w:after="80"/>
              <w:rPr>
                <w:sz w:val="26"/>
                <w:szCs w:val="26"/>
              </w:rPr>
            </w:pPr>
            <w:r w:rsidRPr="001E3E53">
              <w:rPr>
                <w:sz w:val="26"/>
                <w:szCs w:val="26"/>
              </w:rPr>
              <w:t>retaliate</w:t>
            </w:r>
          </w:p>
        </w:tc>
        <w:tc>
          <w:tcPr>
            <w:tcW w:w="1484" w:type="dxa"/>
            <w:shd w:val="clear" w:color="auto" w:fill="auto"/>
          </w:tcPr>
          <w:p w14:paraId="48C60059" w14:textId="77777777" w:rsidR="00EA1428" w:rsidRPr="001E3E53" w:rsidRDefault="00EA1428" w:rsidP="00973F4B">
            <w:pPr>
              <w:spacing w:before="80" w:after="80"/>
              <w:rPr>
                <w:sz w:val="26"/>
                <w:szCs w:val="26"/>
              </w:rPr>
            </w:pPr>
            <w:r w:rsidRPr="001E3E53">
              <w:rPr>
                <w:sz w:val="26"/>
                <w:szCs w:val="26"/>
              </w:rPr>
              <w:t>Low</w:t>
            </w:r>
          </w:p>
        </w:tc>
        <w:tc>
          <w:tcPr>
            <w:tcW w:w="1141" w:type="dxa"/>
            <w:shd w:val="clear" w:color="auto" w:fill="auto"/>
          </w:tcPr>
          <w:p w14:paraId="6F0820F5" w14:textId="77777777" w:rsidR="00EA1428" w:rsidRPr="001E3E53" w:rsidRDefault="00EA1428" w:rsidP="00973F4B">
            <w:pPr>
              <w:spacing w:before="80" w:after="80"/>
              <w:jc w:val="center"/>
              <w:rPr>
                <w:sz w:val="26"/>
                <w:szCs w:val="26"/>
              </w:rPr>
            </w:pPr>
            <w:r>
              <w:rPr>
                <w:sz w:val="26"/>
                <w:szCs w:val="26"/>
              </w:rPr>
              <w:t>50</w:t>
            </w:r>
          </w:p>
        </w:tc>
        <w:tc>
          <w:tcPr>
            <w:tcW w:w="1025" w:type="dxa"/>
            <w:shd w:val="clear" w:color="auto" w:fill="auto"/>
          </w:tcPr>
          <w:p w14:paraId="25E553E9" w14:textId="77777777" w:rsidR="00EA1428" w:rsidRPr="001E3E53" w:rsidRDefault="00EA1428" w:rsidP="00973F4B">
            <w:pPr>
              <w:spacing w:before="80" w:after="80"/>
              <w:jc w:val="center"/>
              <w:rPr>
                <w:sz w:val="26"/>
                <w:szCs w:val="26"/>
              </w:rPr>
            </w:pPr>
            <w:r>
              <w:rPr>
                <w:sz w:val="26"/>
                <w:szCs w:val="26"/>
              </w:rPr>
              <w:t>11</w:t>
            </w:r>
          </w:p>
        </w:tc>
        <w:tc>
          <w:tcPr>
            <w:tcW w:w="835" w:type="dxa"/>
            <w:shd w:val="clear" w:color="auto" w:fill="auto"/>
          </w:tcPr>
          <w:p w14:paraId="69D0E3B0" w14:textId="77777777" w:rsidR="00EA1428" w:rsidRPr="001E3E53" w:rsidRDefault="00EA1428" w:rsidP="00973F4B">
            <w:pPr>
              <w:spacing w:before="80" w:after="80"/>
              <w:jc w:val="center"/>
              <w:rPr>
                <w:sz w:val="26"/>
                <w:szCs w:val="26"/>
              </w:rPr>
            </w:pPr>
            <w:r w:rsidRPr="001E3E53">
              <w:rPr>
                <w:sz w:val="26"/>
                <w:szCs w:val="26"/>
              </w:rPr>
              <w:t>11</w:t>
            </w:r>
          </w:p>
        </w:tc>
        <w:tc>
          <w:tcPr>
            <w:tcW w:w="1126" w:type="dxa"/>
            <w:vMerge w:val="restart"/>
            <w:shd w:val="clear" w:color="auto" w:fill="auto"/>
            <w:vAlign w:val="center"/>
          </w:tcPr>
          <w:p w14:paraId="0DBBD32C" w14:textId="77777777" w:rsidR="00EA1428" w:rsidRPr="001E3E53" w:rsidRDefault="00EA1428" w:rsidP="00973F4B">
            <w:pPr>
              <w:spacing w:before="80" w:after="80"/>
              <w:jc w:val="center"/>
              <w:rPr>
                <w:sz w:val="26"/>
                <w:szCs w:val="26"/>
              </w:rPr>
            </w:pPr>
            <w:r w:rsidRPr="001E3E53">
              <w:rPr>
                <w:sz w:val="26"/>
                <w:szCs w:val="26"/>
              </w:rPr>
              <w:t>9.97**</w:t>
            </w:r>
          </w:p>
        </w:tc>
      </w:tr>
      <w:tr w:rsidR="00EA1428" w:rsidRPr="001E3E53" w14:paraId="1B9E6C0F" w14:textId="77777777">
        <w:tc>
          <w:tcPr>
            <w:tcW w:w="1568" w:type="dxa"/>
            <w:vMerge/>
          </w:tcPr>
          <w:p w14:paraId="2F6E1FF0" w14:textId="77777777" w:rsidR="00EA1428" w:rsidRPr="001E3E53" w:rsidRDefault="00EA1428" w:rsidP="00973F4B">
            <w:pPr>
              <w:spacing w:before="80" w:after="80"/>
              <w:rPr>
                <w:sz w:val="26"/>
                <w:szCs w:val="26"/>
              </w:rPr>
            </w:pPr>
          </w:p>
        </w:tc>
        <w:tc>
          <w:tcPr>
            <w:tcW w:w="1202" w:type="dxa"/>
            <w:vMerge/>
          </w:tcPr>
          <w:p w14:paraId="2ECBF48F" w14:textId="77777777" w:rsidR="00EA1428" w:rsidRPr="001E3E53" w:rsidRDefault="00EA1428" w:rsidP="00973F4B">
            <w:pPr>
              <w:spacing w:before="80" w:after="80"/>
              <w:rPr>
                <w:sz w:val="26"/>
                <w:szCs w:val="26"/>
              </w:rPr>
            </w:pPr>
          </w:p>
        </w:tc>
        <w:tc>
          <w:tcPr>
            <w:tcW w:w="1484" w:type="dxa"/>
            <w:shd w:val="clear" w:color="auto" w:fill="auto"/>
          </w:tcPr>
          <w:p w14:paraId="6171D888" w14:textId="77777777" w:rsidR="00EA1428" w:rsidRPr="001E3E53" w:rsidRDefault="00EA1428" w:rsidP="00973F4B">
            <w:pPr>
              <w:spacing w:before="80" w:after="80"/>
              <w:rPr>
                <w:sz w:val="26"/>
                <w:szCs w:val="26"/>
              </w:rPr>
            </w:pPr>
            <w:r w:rsidRPr="001E3E53">
              <w:rPr>
                <w:sz w:val="26"/>
                <w:szCs w:val="26"/>
              </w:rPr>
              <w:t>High</w:t>
            </w:r>
          </w:p>
        </w:tc>
        <w:tc>
          <w:tcPr>
            <w:tcW w:w="1141" w:type="dxa"/>
            <w:shd w:val="clear" w:color="auto" w:fill="auto"/>
          </w:tcPr>
          <w:p w14:paraId="678CB74A" w14:textId="77777777" w:rsidR="00EA1428" w:rsidRPr="001E3E53" w:rsidRDefault="00EA1428" w:rsidP="00973F4B">
            <w:pPr>
              <w:spacing w:before="80" w:after="80"/>
              <w:jc w:val="center"/>
              <w:rPr>
                <w:sz w:val="26"/>
                <w:szCs w:val="26"/>
              </w:rPr>
            </w:pPr>
            <w:r w:rsidRPr="001E3E53">
              <w:rPr>
                <w:sz w:val="26"/>
                <w:szCs w:val="26"/>
              </w:rPr>
              <w:t>70</w:t>
            </w:r>
          </w:p>
        </w:tc>
        <w:tc>
          <w:tcPr>
            <w:tcW w:w="1025" w:type="dxa"/>
            <w:shd w:val="clear" w:color="auto" w:fill="auto"/>
          </w:tcPr>
          <w:p w14:paraId="1C608294" w14:textId="77777777" w:rsidR="00EA1428" w:rsidRPr="001E3E53" w:rsidRDefault="00EA1428" w:rsidP="00973F4B">
            <w:pPr>
              <w:spacing w:before="80" w:after="80"/>
              <w:jc w:val="center"/>
              <w:rPr>
                <w:sz w:val="26"/>
                <w:szCs w:val="26"/>
              </w:rPr>
            </w:pPr>
            <w:r>
              <w:rPr>
                <w:sz w:val="26"/>
                <w:szCs w:val="26"/>
              </w:rPr>
              <w:t>3</w:t>
            </w:r>
          </w:p>
        </w:tc>
        <w:tc>
          <w:tcPr>
            <w:tcW w:w="835" w:type="dxa"/>
            <w:shd w:val="clear" w:color="auto" w:fill="auto"/>
          </w:tcPr>
          <w:p w14:paraId="3D7E226F" w14:textId="77777777" w:rsidR="00EA1428" w:rsidRPr="001E3E53" w:rsidRDefault="00EA1428" w:rsidP="00973F4B">
            <w:pPr>
              <w:spacing w:before="80" w:after="80"/>
              <w:jc w:val="center"/>
              <w:rPr>
                <w:sz w:val="26"/>
                <w:szCs w:val="26"/>
              </w:rPr>
            </w:pPr>
            <w:r>
              <w:rPr>
                <w:sz w:val="26"/>
                <w:szCs w:val="26"/>
              </w:rPr>
              <w:t>5</w:t>
            </w:r>
          </w:p>
        </w:tc>
        <w:tc>
          <w:tcPr>
            <w:tcW w:w="1126" w:type="dxa"/>
            <w:vMerge/>
            <w:shd w:val="clear" w:color="auto" w:fill="auto"/>
          </w:tcPr>
          <w:p w14:paraId="2AFBDEC8" w14:textId="77777777" w:rsidR="00EA1428" w:rsidRPr="001E3E53" w:rsidRDefault="00EA1428" w:rsidP="00973F4B">
            <w:pPr>
              <w:spacing w:before="80" w:after="80"/>
              <w:rPr>
                <w:sz w:val="26"/>
                <w:szCs w:val="26"/>
              </w:rPr>
            </w:pPr>
          </w:p>
        </w:tc>
      </w:tr>
    </w:tbl>
    <w:p w14:paraId="27A44747" w14:textId="77777777" w:rsidR="00EA1428" w:rsidRPr="001E3E53" w:rsidRDefault="00EA1428" w:rsidP="00071AB8">
      <w:pPr>
        <w:spacing w:line="480" w:lineRule="auto"/>
        <w:rPr>
          <w:sz w:val="26"/>
          <w:szCs w:val="26"/>
        </w:rPr>
      </w:pPr>
      <w:r w:rsidRPr="001E3E53">
        <w:rPr>
          <w:sz w:val="26"/>
          <w:szCs w:val="26"/>
        </w:rPr>
        <w:t>Note ** P&lt; 0.01</w:t>
      </w:r>
    </w:p>
    <w:p w14:paraId="644F41BD" w14:textId="77777777" w:rsidR="00EA1428" w:rsidRPr="001E3E53" w:rsidRDefault="00EA1428" w:rsidP="00C27127">
      <w:pPr>
        <w:spacing w:after="200" w:line="480" w:lineRule="auto"/>
        <w:jc w:val="both"/>
        <w:rPr>
          <w:sz w:val="26"/>
          <w:szCs w:val="26"/>
        </w:rPr>
      </w:pPr>
      <w:r w:rsidRPr="001E3E53">
        <w:rPr>
          <w:b/>
          <w:sz w:val="26"/>
          <w:szCs w:val="26"/>
        </w:rPr>
        <w:tab/>
      </w:r>
      <w:r w:rsidRPr="001E3E53">
        <w:rPr>
          <w:sz w:val="26"/>
          <w:szCs w:val="26"/>
        </w:rPr>
        <w:t xml:space="preserve">From  Table 14 it is seen that the chi square value with two degrees of freedom obtained for the strategies ‘avoid’ (9.41) and retaliate (9.97) are both greater than 9.21, the tabled value of chi square at 0.01 level </w:t>
      </w:r>
      <w:r>
        <w:rPr>
          <w:sz w:val="26"/>
          <w:szCs w:val="26"/>
        </w:rPr>
        <w:t>with two</w:t>
      </w:r>
      <w:r w:rsidRPr="001E3E53">
        <w:rPr>
          <w:sz w:val="26"/>
          <w:szCs w:val="26"/>
        </w:rPr>
        <w:t xml:space="preserve"> degrees of</w:t>
      </w:r>
      <w:r>
        <w:rPr>
          <w:sz w:val="26"/>
          <w:szCs w:val="26"/>
        </w:rPr>
        <w:t xml:space="preserve"> freedom. Hence it can be infer</w:t>
      </w:r>
      <w:r w:rsidRPr="001E3E53">
        <w:rPr>
          <w:sz w:val="26"/>
          <w:szCs w:val="26"/>
        </w:rPr>
        <w:t xml:space="preserve">ed that there is significant difference in the </w:t>
      </w:r>
      <w:r>
        <w:rPr>
          <w:sz w:val="26"/>
          <w:szCs w:val="26"/>
        </w:rPr>
        <w:t>preference of P</w:t>
      </w:r>
      <w:r w:rsidRPr="001E3E53">
        <w:rPr>
          <w:sz w:val="26"/>
          <w:szCs w:val="26"/>
        </w:rPr>
        <w:t xml:space="preserve">roblem </w:t>
      </w:r>
      <w:r>
        <w:rPr>
          <w:sz w:val="26"/>
          <w:szCs w:val="26"/>
        </w:rPr>
        <w:lastRenderedPageBreak/>
        <w:t>D</w:t>
      </w:r>
      <w:r w:rsidRPr="001E3E53">
        <w:rPr>
          <w:sz w:val="26"/>
          <w:szCs w:val="26"/>
        </w:rPr>
        <w:t xml:space="preserve">ealing </w:t>
      </w:r>
      <w:r>
        <w:rPr>
          <w:sz w:val="26"/>
          <w:szCs w:val="26"/>
        </w:rPr>
        <w:t>S</w:t>
      </w:r>
      <w:r w:rsidRPr="001E3E53">
        <w:rPr>
          <w:sz w:val="26"/>
          <w:szCs w:val="26"/>
        </w:rPr>
        <w:t xml:space="preserve">trategies ‘avoid’ and ‘retaliate’ </w:t>
      </w:r>
      <w:r>
        <w:rPr>
          <w:sz w:val="26"/>
          <w:szCs w:val="26"/>
        </w:rPr>
        <w:t xml:space="preserve">of  </w:t>
      </w:r>
      <w:r w:rsidRPr="001E3E53">
        <w:rPr>
          <w:sz w:val="26"/>
          <w:szCs w:val="26"/>
        </w:rPr>
        <w:t xml:space="preserve">secondary school teachers with high and low </w:t>
      </w:r>
      <w:r>
        <w:rPr>
          <w:sz w:val="26"/>
          <w:szCs w:val="26"/>
        </w:rPr>
        <w:t>T</w:t>
      </w:r>
      <w:r w:rsidRPr="001E3E53">
        <w:rPr>
          <w:sz w:val="26"/>
          <w:szCs w:val="26"/>
        </w:rPr>
        <w:t xml:space="preserve">acit </w:t>
      </w:r>
      <w:r>
        <w:rPr>
          <w:sz w:val="26"/>
          <w:szCs w:val="26"/>
        </w:rPr>
        <w:t>K</w:t>
      </w:r>
      <w:r w:rsidRPr="001E3E53">
        <w:rPr>
          <w:sz w:val="26"/>
          <w:szCs w:val="26"/>
        </w:rPr>
        <w:t>nowledge at 0.01 level.</w:t>
      </w:r>
    </w:p>
    <w:p w14:paraId="4F99CC6C" w14:textId="77777777" w:rsidR="00EA1428" w:rsidRPr="001E3E53" w:rsidRDefault="00EA1428" w:rsidP="00C27127">
      <w:pPr>
        <w:spacing w:after="200" w:line="480" w:lineRule="auto"/>
        <w:jc w:val="both"/>
        <w:rPr>
          <w:b/>
          <w:sz w:val="26"/>
          <w:szCs w:val="26"/>
        </w:rPr>
      </w:pPr>
      <w:r w:rsidRPr="001E3E53">
        <w:rPr>
          <w:b/>
          <w:sz w:val="26"/>
          <w:szCs w:val="26"/>
        </w:rPr>
        <w:t>Discussion</w:t>
      </w:r>
    </w:p>
    <w:p w14:paraId="5A442020" w14:textId="77777777" w:rsidR="00EA1428" w:rsidRPr="001E3E53" w:rsidRDefault="00EA1428" w:rsidP="00C27127">
      <w:pPr>
        <w:spacing w:after="200" w:line="480" w:lineRule="auto"/>
        <w:jc w:val="both"/>
        <w:rPr>
          <w:sz w:val="26"/>
          <w:szCs w:val="26"/>
        </w:rPr>
      </w:pPr>
      <w:r w:rsidRPr="001E3E53">
        <w:rPr>
          <w:b/>
          <w:sz w:val="26"/>
          <w:szCs w:val="26"/>
        </w:rPr>
        <w:tab/>
      </w:r>
      <w:r w:rsidRPr="001E3E53">
        <w:rPr>
          <w:sz w:val="26"/>
          <w:szCs w:val="26"/>
        </w:rPr>
        <w:t xml:space="preserve">While dealing with </w:t>
      </w:r>
      <w:r>
        <w:rPr>
          <w:sz w:val="26"/>
          <w:szCs w:val="26"/>
        </w:rPr>
        <w:t>the situation</w:t>
      </w:r>
      <w:r w:rsidRPr="001E3E53">
        <w:rPr>
          <w:sz w:val="26"/>
          <w:szCs w:val="26"/>
        </w:rPr>
        <w:t xml:space="preserve">  as ‘problem related with supervision of  student teacher’, level of </w:t>
      </w:r>
      <w:r>
        <w:rPr>
          <w:sz w:val="26"/>
          <w:szCs w:val="26"/>
        </w:rPr>
        <w:t>T</w:t>
      </w:r>
      <w:r w:rsidRPr="001E3E53">
        <w:rPr>
          <w:sz w:val="26"/>
          <w:szCs w:val="26"/>
        </w:rPr>
        <w:t xml:space="preserve">acit </w:t>
      </w:r>
      <w:r>
        <w:rPr>
          <w:sz w:val="26"/>
          <w:szCs w:val="26"/>
        </w:rPr>
        <w:t>K</w:t>
      </w:r>
      <w:r w:rsidRPr="001E3E53">
        <w:rPr>
          <w:sz w:val="26"/>
          <w:szCs w:val="26"/>
        </w:rPr>
        <w:t xml:space="preserve">nowledge makes significant difference (P&lt;0.01) in  </w:t>
      </w:r>
      <w:r>
        <w:rPr>
          <w:sz w:val="26"/>
          <w:szCs w:val="26"/>
        </w:rPr>
        <w:t>s</w:t>
      </w:r>
      <w:r w:rsidRPr="001E3E53">
        <w:rPr>
          <w:sz w:val="26"/>
          <w:szCs w:val="26"/>
        </w:rPr>
        <w:t xml:space="preserve">econdary </w:t>
      </w:r>
      <w:r>
        <w:rPr>
          <w:sz w:val="26"/>
          <w:szCs w:val="26"/>
        </w:rPr>
        <w:t>s</w:t>
      </w:r>
      <w:r w:rsidRPr="001E3E53">
        <w:rPr>
          <w:sz w:val="26"/>
          <w:szCs w:val="26"/>
        </w:rPr>
        <w:t xml:space="preserve">chool teachers’  preference for employing  Problem </w:t>
      </w:r>
      <w:r>
        <w:rPr>
          <w:sz w:val="26"/>
          <w:szCs w:val="26"/>
        </w:rPr>
        <w:t>D</w:t>
      </w:r>
      <w:r w:rsidRPr="001E3E53">
        <w:rPr>
          <w:sz w:val="26"/>
          <w:szCs w:val="26"/>
        </w:rPr>
        <w:t xml:space="preserve">ealing </w:t>
      </w:r>
      <w:r>
        <w:rPr>
          <w:sz w:val="26"/>
          <w:szCs w:val="26"/>
        </w:rPr>
        <w:t>S</w:t>
      </w:r>
      <w:r w:rsidRPr="001E3E53">
        <w:rPr>
          <w:sz w:val="26"/>
          <w:szCs w:val="26"/>
        </w:rPr>
        <w:t>trategies such as ‘avoid’ and ‘retaliate’.</w:t>
      </w:r>
    </w:p>
    <w:p w14:paraId="0291641D" w14:textId="77777777" w:rsidR="00EA1428" w:rsidRPr="001E3E53" w:rsidRDefault="00EA1428" w:rsidP="00C27127">
      <w:pPr>
        <w:spacing w:after="200" w:line="480" w:lineRule="auto"/>
        <w:jc w:val="both"/>
        <w:rPr>
          <w:sz w:val="26"/>
          <w:szCs w:val="26"/>
        </w:rPr>
      </w:pPr>
      <w:r w:rsidRPr="001E3E53">
        <w:rPr>
          <w:b/>
          <w:sz w:val="26"/>
          <w:szCs w:val="26"/>
        </w:rPr>
        <w:tab/>
      </w:r>
      <w:r w:rsidRPr="001E3E53">
        <w:rPr>
          <w:sz w:val="26"/>
          <w:szCs w:val="26"/>
        </w:rPr>
        <w:t xml:space="preserve">Table 15 displays the chi square indices showing the significance of difference in the preference </w:t>
      </w:r>
      <w:r>
        <w:rPr>
          <w:sz w:val="26"/>
          <w:szCs w:val="26"/>
        </w:rPr>
        <w:t>for</w:t>
      </w:r>
      <w:r w:rsidRPr="001E3E53">
        <w:rPr>
          <w:sz w:val="26"/>
          <w:szCs w:val="26"/>
        </w:rPr>
        <w:t xml:space="preserve"> each strategies of high</w:t>
      </w:r>
      <w:r>
        <w:rPr>
          <w:sz w:val="26"/>
          <w:szCs w:val="26"/>
        </w:rPr>
        <w:t>-and low-</w:t>
      </w:r>
      <w:r w:rsidRPr="001E3E53">
        <w:rPr>
          <w:sz w:val="26"/>
          <w:szCs w:val="26"/>
        </w:rPr>
        <w:t xml:space="preserve"> Tacit Knowledge group</w:t>
      </w:r>
      <w:r>
        <w:rPr>
          <w:sz w:val="26"/>
          <w:szCs w:val="26"/>
        </w:rPr>
        <w:t xml:space="preserve"> of teachers, in situation 5 </w:t>
      </w:r>
      <w:r w:rsidRPr="001E3E53">
        <w:rPr>
          <w:sz w:val="26"/>
          <w:szCs w:val="26"/>
        </w:rPr>
        <w:t>titled ‘Drug mishap’.</w:t>
      </w:r>
    </w:p>
    <w:p w14:paraId="1EBA6303" w14:textId="77777777" w:rsidR="00EA1428" w:rsidRPr="001E3E53" w:rsidRDefault="00EA1428" w:rsidP="00C27127">
      <w:pPr>
        <w:spacing w:after="200"/>
        <w:jc w:val="center"/>
        <w:outlineLvl w:val="0"/>
        <w:rPr>
          <w:b/>
          <w:sz w:val="26"/>
          <w:szCs w:val="26"/>
        </w:rPr>
      </w:pPr>
      <w:r>
        <w:rPr>
          <w:b/>
          <w:sz w:val="26"/>
          <w:szCs w:val="26"/>
        </w:rPr>
        <w:br w:type="page"/>
      </w:r>
      <w:r w:rsidRPr="001E3E53">
        <w:rPr>
          <w:b/>
          <w:sz w:val="26"/>
          <w:szCs w:val="26"/>
        </w:rPr>
        <w:lastRenderedPageBreak/>
        <w:t>TABLE 15</w:t>
      </w:r>
    </w:p>
    <w:p w14:paraId="6F751F97" w14:textId="77777777" w:rsidR="00EA1428" w:rsidRDefault="00EA1428" w:rsidP="00C27127">
      <w:pPr>
        <w:spacing w:after="200"/>
        <w:jc w:val="center"/>
        <w:outlineLvl w:val="0"/>
        <w:rPr>
          <w:b/>
          <w:sz w:val="26"/>
          <w:szCs w:val="26"/>
        </w:rPr>
      </w:pPr>
      <w:r>
        <w:rPr>
          <w:b/>
          <w:sz w:val="26"/>
          <w:szCs w:val="26"/>
        </w:rPr>
        <w:t xml:space="preserve">Chi square Test of </w:t>
      </w:r>
      <w:smartTag w:uri="urn:schemas-microsoft-com:office:smarttags" w:element="City">
        <w:smartTag w:uri="urn:schemas-microsoft-com:office:smarttags" w:element="place">
          <w:r>
            <w:rPr>
              <w:b/>
              <w:sz w:val="26"/>
              <w:szCs w:val="26"/>
            </w:rPr>
            <w:t>Independence</w:t>
          </w:r>
        </w:smartTag>
      </w:smartTag>
      <w:r>
        <w:rPr>
          <w:b/>
          <w:sz w:val="26"/>
          <w:szCs w:val="26"/>
        </w:rPr>
        <w:t xml:space="preserve"> </w:t>
      </w:r>
      <w:r>
        <w:rPr>
          <w:b/>
          <w:sz w:val="26"/>
          <w:szCs w:val="26"/>
        </w:rPr>
        <w:br/>
        <w:t xml:space="preserve">between Preference for Problem Dealing </w:t>
      </w:r>
      <w:r>
        <w:rPr>
          <w:b/>
          <w:sz w:val="26"/>
          <w:szCs w:val="26"/>
        </w:rPr>
        <w:br/>
        <w:t>Strategies and level of Tacit Knowledge in Situation 5</w:t>
      </w:r>
    </w:p>
    <w:tbl>
      <w:tblPr>
        <w:tblStyle w:val="Hyperlink"/>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1"/>
        <w:gridCol w:w="1189"/>
        <w:gridCol w:w="1478"/>
        <w:gridCol w:w="1141"/>
        <w:gridCol w:w="1025"/>
        <w:gridCol w:w="832"/>
        <w:gridCol w:w="1165"/>
      </w:tblGrid>
      <w:tr w:rsidR="00EA1428" w:rsidRPr="00C27127" w14:paraId="6FBC8C21" w14:textId="77777777">
        <w:tc>
          <w:tcPr>
            <w:tcW w:w="1551" w:type="dxa"/>
            <w:vMerge w:val="restart"/>
            <w:vAlign w:val="center"/>
          </w:tcPr>
          <w:p w14:paraId="7B49C8DB" w14:textId="77777777" w:rsidR="00EA1428" w:rsidRPr="00C27127" w:rsidRDefault="00EA1428" w:rsidP="007A3D13">
            <w:pPr>
              <w:spacing w:before="80" w:after="80"/>
              <w:jc w:val="center"/>
              <w:rPr>
                <w:b/>
                <w:bCs/>
              </w:rPr>
            </w:pPr>
            <w:r w:rsidRPr="00C27127">
              <w:rPr>
                <w:b/>
                <w:bCs/>
              </w:rPr>
              <w:t>Description of the situation</w:t>
            </w:r>
          </w:p>
        </w:tc>
        <w:tc>
          <w:tcPr>
            <w:tcW w:w="1189" w:type="dxa"/>
            <w:vMerge w:val="restart"/>
            <w:vAlign w:val="center"/>
          </w:tcPr>
          <w:p w14:paraId="58AB7411" w14:textId="77777777" w:rsidR="00EA1428" w:rsidRPr="00C27127" w:rsidRDefault="00EA1428" w:rsidP="007A3D13">
            <w:pPr>
              <w:spacing w:before="80" w:after="80"/>
              <w:jc w:val="center"/>
              <w:rPr>
                <w:b/>
                <w:bCs/>
              </w:rPr>
            </w:pPr>
            <w:r w:rsidRPr="00C27127">
              <w:rPr>
                <w:b/>
                <w:bCs/>
              </w:rPr>
              <w:t>Strategy</w:t>
            </w:r>
          </w:p>
        </w:tc>
        <w:tc>
          <w:tcPr>
            <w:tcW w:w="1478" w:type="dxa"/>
            <w:vMerge w:val="restart"/>
            <w:vAlign w:val="center"/>
          </w:tcPr>
          <w:p w14:paraId="4490896A" w14:textId="77777777" w:rsidR="00EA1428" w:rsidRPr="00C27127" w:rsidRDefault="00EA1428" w:rsidP="007A3D13">
            <w:pPr>
              <w:spacing w:before="80" w:after="80"/>
              <w:jc w:val="center"/>
              <w:rPr>
                <w:b/>
                <w:bCs/>
              </w:rPr>
            </w:pPr>
            <w:r w:rsidRPr="00C27127">
              <w:rPr>
                <w:b/>
                <w:bCs/>
              </w:rPr>
              <w:t>Level of Tacit Knowledge</w:t>
            </w:r>
          </w:p>
        </w:tc>
        <w:tc>
          <w:tcPr>
            <w:tcW w:w="2998" w:type="dxa"/>
            <w:gridSpan w:val="3"/>
            <w:vAlign w:val="center"/>
          </w:tcPr>
          <w:p w14:paraId="77F48E28" w14:textId="77777777" w:rsidR="00EA1428" w:rsidRPr="00C27127" w:rsidRDefault="00EA1428" w:rsidP="007A3D13">
            <w:pPr>
              <w:spacing w:before="80" w:after="80"/>
              <w:jc w:val="center"/>
              <w:rPr>
                <w:b/>
                <w:bCs/>
              </w:rPr>
            </w:pPr>
            <w:r w:rsidRPr="00C27127">
              <w:rPr>
                <w:b/>
                <w:bCs/>
              </w:rPr>
              <w:t>Frequency of Response</w:t>
            </w:r>
          </w:p>
        </w:tc>
        <w:tc>
          <w:tcPr>
            <w:tcW w:w="1165" w:type="dxa"/>
            <w:vMerge w:val="restart"/>
            <w:vAlign w:val="center"/>
          </w:tcPr>
          <w:p w14:paraId="7BFE8EE3" w14:textId="77777777" w:rsidR="00EA1428" w:rsidRPr="00C27127" w:rsidRDefault="00EA1428" w:rsidP="007A3D13">
            <w:pPr>
              <w:spacing w:before="80" w:after="80"/>
              <w:jc w:val="center"/>
              <w:rPr>
                <w:b/>
                <w:bCs/>
              </w:rPr>
            </w:pPr>
            <w:r w:rsidRPr="00C27127">
              <w:rPr>
                <w:b/>
                <w:bCs/>
              </w:rPr>
              <w:t>Chi square value</w:t>
            </w:r>
          </w:p>
        </w:tc>
      </w:tr>
      <w:tr w:rsidR="00EA1428" w:rsidRPr="00C27127" w14:paraId="20599A45" w14:textId="77777777">
        <w:tc>
          <w:tcPr>
            <w:tcW w:w="1551" w:type="dxa"/>
            <w:vMerge/>
          </w:tcPr>
          <w:p w14:paraId="2F58BCF5" w14:textId="77777777" w:rsidR="00EA1428" w:rsidRPr="00C27127" w:rsidRDefault="00EA1428" w:rsidP="007A3D13">
            <w:pPr>
              <w:spacing w:before="80" w:after="80"/>
            </w:pPr>
          </w:p>
        </w:tc>
        <w:tc>
          <w:tcPr>
            <w:tcW w:w="1189" w:type="dxa"/>
            <w:vMerge/>
          </w:tcPr>
          <w:p w14:paraId="7A55DD4A" w14:textId="77777777" w:rsidR="00EA1428" w:rsidRPr="00C27127" w:rsidRDefault="00EA1428" w:rsidP="007A3D13">
            <w:pPr>
              <w:spacing w:before="80" w:after="80"/>
            </w:pPr>
          </w:p>
        </w:tc>
        <w:tc>
          <w:tcPr>
            <w:tcW w:w="1478" w:type="dxa"/>
            <w:vMerge/>
          </w:tcPr>
          <w:p w14:paraId="4B175B5D" w14:textId="77777777" w:rsidR="00EA1428" w:rsidRPr="00C27127" w:rsidRDefault="00EA1428" w:rsidP="007A3D13">
            <w:pPr>
              <w:spacing w:before="80" w:after="80"/>
            </w:pPr>
          </w:p>
        </w:tc>
        <w:tc>
          <w:tcPr>
            <w:tcW w:w="1141" w:type="dxa"/>
          </w:tcPr>
          <w:p w14:paraId="5A18E5CF" w14:textId="77777777" w:rsidR="00EA1428" w:rsidRPr="00C27127" w:rsidRDefault="00EA1428" w:rsidP="007A3D13">
            <w:pPr>
              <w:spacing w:before="80" w:after="80"/>
              <w:jc w:val="center"/>
              <w:rPr>
                <w:b/>
                <w:bCs/>
              </w:rPr>
            </w:pPr>
            <w:r w:rsidRPr="00C27127">
              <w:rPr>
                <w:b/>
                <w:bCs/>
              </w:rPr>
              <w:t>disagree</w:t>
            </w:r>
          </w:p>
        </w:tc>
        <w:tc>
          <w:tcPr>
            <w:tcW w:w="1025" w:type="dxa"/>
          </w:tcPr>
          <w:p w14:paraId="08352D0A" w14:textId="77777777" w:rsidR="00EA1428" w:rsidRPr="00C27127" w:rsidRDefault="00EA1428" w:rsidP="007A3D13">
            <w:pPr>
              <w:spacing w:before="80" w:after="80"/>
              <w:jc w:val="center"/>
              <w:rPr>
                <w:b/>
                <w:bCs/>
              </w:rPr>
            </w:pPr>
            <w:r w:rsidRPr="00C27127">
              <w:rPr>
                <w:b/>
                <w:bCs/>
              </w:rPr>
              <w:t>neutral</w:t>
            </w:r>
          </w:p>
        </w:tc>
        <w:tc>
          <w:tcPr>
            <w:tcW w:w="832" w:type="dxa"/>
          </w:tcPr>
          <w:p w14:paraId="7B0D8F41" w14:textId="77777777" w:rsidR="00EA1428" w:rsidRPr="00C27127" w:rsidRDefault="00EA1428" w:rsidP="007A3D13">
            <w:pPr>
              <w:spacing w:before="80" w:after="80"/>
              <w:jc w:val="center"/>
              <w:rPr>
                <w:b/>
                <w:bCs/>
              </w:rPr>
            </w:pPr>
            <w:r w:rsidRPr="00C27127">
              <w:rPr>
                <w:b/>
                <w:bCs/>
              </w:rPr>
              <w:t>agree</w:t>
            </w:r>
          </w:p>
        </w:tc>
        <w:tc>
          <w:tcPr>
            <w:tcW w:w="1165" w:type="dxa"/>
            <w:vMerge/>
          </w:tcPr>
          <w:p w14:paraId="523D9A69" w14:textId="77777777" w:rsidR="00EA1428" w:rsidRPr="00C27127" w:rsidRDefault="00EA1428" w:rsidP="007A3D13">
            <w:pPr>
              <w:spacing w:before="80" w:after="80"/>
            </w:pPr>
          </w:p>
        </w:tc>
      </w:tr>
      <w:tr w:rsidR="00EA1428" w:rsidRPr="001E3E53" w14:paraId="2E5A44EA" w14:textId="77777777">
        <w:tc>
          <w:tcPr>
            <w:tcW w:w="1551" w:type="dxa"/>
            <w:vMerge w:val="restart"/>
          </w:tcPr>
          <w:p w14:paraId="288000AA" w14:textId="77777777" w:rsidR="00EA1428" w:rsidRPr="001E3E53" w:rsidRDefault="00EA1428" w:rsidP="007A3D13">
            <w:pPr>
              <w:spacing w:before="80" w:after="80"/>
              <w:rPr>
                <w:sz w:val="26"/>
                <w:szCs w:val="26"/>
              </w:rPr>
            </w:pPr>
            <w:r w:rsidRPr="001E3E53">
              <w:rPr>
                <w:sz w:val="26"/>
                <w:szCs w:val="26"/>
              </w:rPr>
              <w:t>Drug mishap</w:t>
            </w:r>
          </w:p>
          <w:p w14:paraId="51A64B0E" w14:textId="77777777" w:rsidR="00EA1428" w:rsidRPr="001E3E53" w:rsidRDefault="00EA1428" w:rsidP="007A3D13">
            <w:pPr>
              <w:spacing w:before="80" w:after="80"/>
              <w:rPr>
                <w:sz w:val="26"/>
                <w:szCs w:val="26"/>
              </w:rPr>
            </w:pPr>
          </w:p>
          <w:p w14:paraId="739A34FF" w14:textId="77777777" w:rsidR="00EA1428" w:rsidRPr="001E3E53" w:rsidRDefault="00EA1428" w:rsidP="007A3D13">
            <w:pPr>
              <w:spacing w:before="80" w:after="80"/>
              <w:rPr>
                <w:sz w:val="26"/>
                <w:szCs w:val="26"/>
              </w:rPr>
            </w:pPr>
          </w:p>
        </w:tc>
        <w:tc>
          <w:tcPr>
            <w:tcW w:w="1189" w:type="dxa"/>
            <w:vMerge w:val="restart"/>
          </w:tcPr>
          <w:p w14:paraId="7DEFFD77" w14:textId="77777777" w:rsidR="00EA1428" w:rsidRPr="001E3E53" w:rsidRDefault="00EA1428" w:rsidP="007A3D13">
            <w:pPr>
              <w:spacing w:before="80" w:after="80"/>
              <w:rPr>
                <w:sz w:val="26"/>
                <w:szCs w:val="26"/>
              </w:rPr>
            </w:pPr>
            <w:r w:rsidRPr="001E3E53">
              <w:rPr>
                <w:sz w:val="26"/>
                <w:szCs w:val="26"/>
              </w:rPr>
              <w:t>consult</w:t>
            </w:r>
          </w:p>
        </w:tc>
        <w:tc>
          <w:tcPr>
            <w:tcW w:w="1478" w:type="dxa"/>
            <w:shd w:val="clear" w:color="auto" w:fill="auto"/>
          </w:tcPr>
          <w:p w14:paraId="7ADBAE8B" w14:textId="77777777" w:rsidR="00EA1428" w:rsidRPr="001E3E53" w:rsidRDefault="00EA1428" w:rsidP="007A3D13">
            <w:pPr>
              <w:spacing w:before="80" w:after="80"/>
              <w:rPr>
                <w:sz w:val="26"/>
                <w:szCs w:val="26"/>
              </w:rPr>
            </w:pPr>
            <w:r w:rsidRPr="001E3E53">
              <w:rPr>
                <w:sz w:val="26"/>
                <w:szCs w:val="26"/>
              </w:rPr>
              <w:t>Low</w:t>
            </w:r>
          </w:p>
        </w:tc>
        <w:tc>
          <w:tcPr>
            <w:tcW w:w="1141" w:type="dxa"/>
            <w:shd w:val="clear" w:color="auto" w:fill="auto"/>
          </w:tcPr>
          <w:p w14:paraId="58C4157D" w14:textId="77777777" w:rsidR="00EA1428" w:rsidRPr="001E3E53" w:rsidRDefault="00EA1428" w:rsidP="007A3D13">
            <w:pPr>
              <w:spacing w:before="80" w:after="80"/>
              <w:jc w:val="center"/>
              <w:rPr>
                <w:sz w:val="26"/>
                <w:szCs w:val="26"/>
              </w:rPr>
            </w:pPr>
            <w:r w:rsidRPr="001E3E53">
              <w:rPr>
                <w:sz w:val="26"/>
                <w:szCs w:val="26"/>
              </w:rPr>
              <w:t>4</w:t>
            </w:r>
          </w:p>
        </w:tc>
        <w:tc>
          <w:tcPr>
            <w:tcW w:w="1025" w:type="dxa"/>
            <w:shd w:val="clear" w:color="auto" w:fill="auto"/>
          </w:tcPr>
          <w:p w14:paraId="75793426" w14:textId="77777777" w:rsidR="00EA1428" w:rsidRPr="001E3E53" w:rsidRDefault="00EA1428" w:rsidP="007A3D13">
            <w:pPr>
              <w:spacing w:before="80" w:after="80"/>
              <w:jc w:val="center"/>
              <w:rPr>
                <w:sz w:val="26"/>
                <w:szCs w:val="26"/>
              </w:rPr>
            </w:pPr>
            <w:r w:rsidRPr="001E3E53">
              <w:rPr>
                <w:sz w:val="26"/>
                <w:szCs w:val="26"/>
              </w:rPr>
              <w:t>3</w:t>
            </w:r>
          </w:p>
        </w:tc>
        <w:tc>
          <w:tcPr>
            <w:tcW w:w="832" w:type="dxa"/>
            <w:shd w:val="clear" w:color="auto" w:fill="auto"/>
          </w:tcPr>
          <w:p w14:paraId="45D28A8B" w14:textId="77777777" w:rsidR="00EA1428" w:rsidRPr="001E3E53" w:rsidRDefault="00EA1428" w:rsidP="007A3D13">
            <w:pPr>
              <w:spacing w:before="80" w:after="80"/>
              <w:jc w:val="center"/>
              <w:rPr>
                <w:sz w:val="26"/>
                <w:szCs w:val="26"/>
              </w:rPr>
            </w:pPr>
            <w:r w:rsidRPr="001E3E53">
              <w:rPr>
                <w:sz w:val="26"/>
                <w:szCs w:val="26"/>
              </w:rPr>
              <w:t>65</w:t>
            </w:r>
          </w:p>
        </w:tc>
        <w:tc>
          <w:tcPr>
            <w:tcW w:w="1165" w:type="dxa"/>
            <w:vMerge w:val="restart"/>
            <w:shd w:val="clear" w:color="auto" w:fill="auto"/>
            <w:vAlign w:val="center"/>
          </w:tcPr>
          <w:p w14:paraId="3919D056" w14:textId="77777777" w:rsidR="00EA1428" w:rsidRPr="001E3E53" w:rsidRDefault="00EA1428" w:rsidP="007A3D13">
            <w:pPr>
              <w:spacing w:before="80" w:after="80"/>
              <w:jc w:val="center"/>
              <w:rPr>
                <w:sz w:val="26"/>
                <w:szCs w:val="26"/>
              </w:rPr>
            </w:pPr>
            <w:r w:rsidRPr="001E3E53">
              <w:rPr>
                <w:sz w:val="26"/>
                <w:szCs w:val="26"/>
              </w:rPr>
              <w:t>10.11**</w:t>
            </w:r>
          </w:p>
        </w:tc>
      </w:tr>
      <w:tr w:rsidR="00EA1428" w:rsidRPr="001E3E53" w14:paraId="3D9E1EBE" w14:textId="77777777">
        <w:tc>
          <w:tcPr>
            <w:tcW w:w="1551" w:type="dxa"/>
            <w:vMerge/>
          </w:tcPr>
          <w:p w14:paraId="58129E65" w14:textId="77777777" w:rsidR="00EA1428" w:rsidRPr="001E3E53" w:rsidRDefault="00EA1428" w:rsidP="007A3D13">
            <w:pPr>
              <w:spacing w:before="80" w:after="80"/>
              <w:rPr>
                <w:sz w:val="26"/>
                <w:szCs w:val="26"/>
              </w:rPr>
            </w:pPr>
          </w:p>
        </w:tc>
        <w:tc>
          <w:tcPr>
            <w:tcW w:w="1189" w:type="dxa"/>
            <w:vMerge/>
          </w:tcPr>
          <w:p w14:paraId="5D537D47" w14:textId="77777777" w:rsidR="00EA1428" w:rsidRPr="001E3E53" w:rsidRDefault="00EA1428" w:rsidP="007A3D13">
            <w:pPr>
              <w:spacing w:before="80" w:after="80"/>
              <w:rPr>
                <w:sz w:val="26"/>
                <w:szCs w:val="26"/>
              </w:rPr>
            </w:pPr>
          </w:p>
        </w:tc>
        <w:tc>
          <w:tcPr>
            <w:tcW w:w="1478" w:type="dxa"/>
            <w:shd w:val="clear" w:color="auto" w:fill="auto"/>
          </w:tcPr>
          <w:p w14:paraId="66F9FEE8" w14:textId="77777777" w:rsidR="00EA1428" w:rsidRPr="001E3E53" w:rsidRDefault="00EA1428" w:rsidP="007A3D13">
            <w:pPr>
              <w:spacing w:before="80" w:after="80"/>
              <w:rPr>
                <w:sz w:val="26"/>
                <w:szCs w:val="26"/>
              </w:rPr>
            </w:pPr>
            <w:r w:rsidRPr="001E3E53">
              <w:rPr>
                <w:sz w:val="26"/>
                <w:szCs w:val="26"/>
              </w:rPr>
              <w:t>High</w:t>
            </w:r>
          </w:p>
        </w:tc>
        <w:tc>
          <w:tcPr>
            <w:tcW w:w="1141" w:type="dxa"/>
            <w:shd w:val="clear" w:color="auto" w:fill="auto"/>
          </w:tcPr>
          <w:p w14:paraId="1FB4FCA0" w14:textId="77777777" w:rsidR="00EA1428" w:rsidRPr="001E3E53" w:rsidRDefault="00EA1428" w:rsidP="007A3D13">
            <w:pPr>
              <w:spacing w:before="80" w:after="80"/>
              <w:jc w:val="center"/>
              <w:rPr>
                <w:sz w:val="26"/>
                <w:szCs w:val="26"/>
              </w:rPr>
            </w:pPr>
            <w:r>
              <w:rPr>
                <w:sz w:val="26"/>
                <w:szCs w:val="26"/>
              </w:rPr>
              <w:t>17</w:t>
            </w:r>
          </w:p>
        </w:tc>
        <w:tc>
          <w:tcPr>
            <w:tcW w:w="1025" w:type="dxa"/>
            <w:shd w:val="clear" w:color="auto" w:fill="auto"/>
          </w:tcPr>
          <w:p w14:paraId="7D4C40A4" w14:textId="77777777" w:rsidR="00EA1428" w:rsidRPr="001E3E53" w:rsidRDefault="00EA1428" w:rsidP="007A3D13">
            <w:pPr>
              <w:spacing w:before="80" w:after="80"/>
              <w:jc w:val="center"/>
              <w:rPr>
                <w:sz w:val="26"/>
                <w:szCs w:val="26"/>
              </w:rPr>
            </w:pPr>
            <w:r w:rsidRPr="001E3E53">
              <w:rPr>
                <w:sz w:val="26"/>
                <w:szCs w:val="26"/>
              </w:rPr>
              <w:t>2</w:t>
            </w:r>
          </w:p>
        </w:tc>
        <w:tc>
          <w:tcPr>
            <w:tcW w:w="832" w:type="dxa"/>
            <w:shd w:val="clear" w:color="auto" w:fill="auto"/>
          </w:tcPr>
          <w:p w14:paraId="7158CE75" w14:textId="77777777" w:rsidR="00EA1428" w:rsidRPr="001E3E53" w:rsidRDefault="00EA1428" w:rsidP="007A3D13">
            <w:pPr>
              <w:spacing w:before="80" w:after="80"/>
              <w:jc w:val="center"/>
              <w:rPr>
                <w:sz w:val="26"/>
                <w:szCs w:val="26"/>
              </w:rPr>
            </w:pPr>
            <w:r>
              <w:rPr>
                <w:sz w:val="26"/>
                <w:szCs w:val="26"/>
              </w:rPr>
              <w:t>58</w:t>
            </w:r>
          </w:p>
        </w:tc>
        <w:tc>
          <w:tcPr>
            <w:tcW w:w="1165" w:type="dxa"/>
            <w:vMerge/>
            <w:shd w:val="clear" w:color="auto" w:fill="auto"/>
            <w:vAlign w:val="center"/>
          </w:tcPr>
          <w:p w14:paraId="76F55A82" w14:textId="77777777" w:rsidR="00EA1428" w:rsidRPr="001E3E53" w:rsidRDefault="00EA1428" w:rsidP="007A3D13">
            <w:pPr>
              <w:spacing w:before="80" w:after="80"/>
              <w:jc w:val="center"/>
              <w:rPr>
                <w:sz w:val="26"/>
                <w:szCs w:val="26"/>
              </w:rPr>
            </w:pPr>
          </w:p>
        </w:tc>
      </w:tr>
      <w:tr w:rsidR="00EA1428" w:rsidRPr="001E3E53" w14:paraId="76D468F6" w14:textId="77777777">
        <w:tc>
          <w:tcPr>
            <w:tcW w:w="1551" w:type="dxa"/>
            <w:vMerge/>
          </w:tcPr>
          <w:p w14:paraId="760E400D" w14:textId="77777777" w:rsidR="00EA1428" w:rsidRPr="001E3E53" w:rsidRDefault="00EA1428" w:rsidP="007A3D13">
            <w:pPr>
              <w:spacing w:before="80" w:after="80"/>
              <w:rPr>
                <w:sz w:val="26"/>
                <w:szCs w:val="26"/>
              </w:rPr>
            </w:pPr>
          </w:p>
        </w:tc>
        <w:tc>
          <w:tcPr>
            <w:tcW w:w="1189" w:type="dxa"/>
            <w:vMerge w:val="restart"/>
          </w:tcPr>
          <w:p w14:paraId="1BBC3B8B" w14:textId="77777777" w:rsidR="00EA1428" w:rsidRPr="001E3E53" w:rsidRDefault="00EA1428" w:rsidP="007A3D13">
            <w:pPr>
              <w:spacing w:before="80" w:after="80"/>
              <w:rPr>
                <w:sz w:val="26"/>
                <w:szCs w:val="26"/>
              </w:rPr>
            </w:pPr>
            <w:r w:rsidRPr="001E3E53">
              <w:rPr>
                <w:sz w:val="26"/>
                <w:szCs w:val="26"/>
              </w:rPr>
              <w:t>confer</w:t>
            </w:r>
          </w:p>
        </w:tc>
        <w:tc>
          <w:tcPr>
            <w:tcW w:w="1478" w:type="dxa"/>
            <w:shd w:val="clear" w:color="auto" w:fill="auto"/>
          </w:tcPr>
          <w:p w14:paraId="1F45110D" w14:textId="77777777" w:rsidR="00EA1428" w:rsidRPr="001E3E53" w:rsidRDefault="00EA1428" w:rsidP="007A3D13">
            <w:pPr>
              <w:spacing w:before="80" w:after="80"/>
              <w:rPr>
                <w:sz w:val="26"/>
                <w:szCs w:val="26"/>
              </w:rPr>
            </w:pPr>
            <w:r w:rsidRPr="001E3E53">
              <w:rPr>
                <w:sz w:val="26"/>
                <w:szCs w:val="26"/>
              </w:rPr>
              <w:t>Low</w:t>
            </w:r>
          </w:p>
        </w:tc>
        <w:tc>
          <w:tcPr>
            <w:tcW w:w="1141" w:type="dxa"/>
            <w:shd w:val="clear" w:color="auto" w:fill="auto"/>
          </w:tcPr>
          <w:p w14:paraId="37ABD320" w14:textId="77777777" w:rsidR="00EA1428" w:rsidRPr="001E3E53" w:rsidRDefault="00EA1428" w:rsidP="007A3D13">
            <w:pPr>
              <w:spacing w:before="80" w:after="80"/>
              <w:jc w:val="center"/>
              <w:rPr>
                <w:sz w:val="26"/>
                <w:szCs w:val="26"/>
              </w:rPr>
            </w:pPr>
            <w:r w:rsidRPr="001E3E53">
              <w:rPr>
                <w:sz w:val="26"/>
                <w:szCs w:val="26"/>
              </w:rPr>
              <w:t>1</w:t>
            </w:r>
          </w:p>
        </w:tc>
        <w:tc>
          <w:tcPr>
            <w:tcW w:w="1025" w:type="dxa"/>
            <w:shd w:val="clear" w:color="auto" w:fill="auto"/>
          </w:tcPr>
          <w:p w14:paraId="55CF3D54" w14:textId="77777777" w:rsidR="00EA1428" w:rsidRPr="001E3E53" w:rsidRDefault="00EA1428" w:rsidP="007A3D13">
            <w:pPr>
              <w:spacing w:before="80" w:after="80"/>
              <w:jc w:val="center"/>
              <w:rPr>
                <w:sz w:val="26"/>
                <w:szCs w:val="26"/>
              </w:rPr>
            </w:pPr>
            <w:r>
              <w:rPr>
                <w:sz w:val="26"/>
                <w:szCs w:val="26"/>
              </w:rPr>
              <w:t>2</w:t>
            </w:r>
          </w:p>
        </w:tc>
        <w:tc>
          <w:tcPr>
            <w:tcW w:w="832" w:type="dxa"/>
            <w:shd w:val="clear" w:color="auto" w:fill="auto"/>
          </w:tcPr>
          <w:p w14:paraId="0A709D08" w14:textId="77777777" w:rsidR="00EA1428" w:rsidRPr="001E3E53" w:rsidRDefault="00EA1428" w:rsidP="007A3D13">
            <w:pPr>
              <w:spacing w:before="80" w:after="80"/>
              <w:jc w:val="center"/>
              <w:rPr>
                <w:sz w:val="26"/>
                <w:szCs w:val="26"/>
              </w:rPr>
            </w:pPr>
            <w:r>
              <w:rPr>
                <w:sz w:val="26"/>
                <w:szCs w:val="26"/>
              </w:rPr>
              <w:t>69</w:t>
            </w:r>
          </w:p>
        </w:tc>
        <w:tc>
          <w:tcPr>
            <w:tcW w:w="1165" w:type="dxa"/>
            <w:vMerge w:val="restart"/>
            <w:shd w:val="clear" w:color="auto" w:fill="auto"/>
            <w:vAlign w:val="center"/>
          </w:tcPr>
          <w:p w14:paraId="1D44E365" w14:textId="77777777" w:rsidR="00EA1428" w:rsidRPr="001E3E53" w:rsidRDefault="00EA1428" w:rsidP="007A3D13">
            <w:pPr>
              <w:spacing w:before="80" w:after="80"/>
              <w:jc w:val="center"/>
              <w:rPr>
                <w:sz w:val="26"/>
                <w:szCs w:val="26"/>
              </w:rPr>
            </w:pPr>
            <w:r w:rsidRPr="001E3E53">
              <w:rPr>
                <w:sz w:val="26"/>
                <w:szCs w:val="26"/>
              </w:rPr>
              <w:t>2.89</w:t>
            </w:r>
          </w:p>
        </w:tc>
      </w:tr>
      <w:tr w:rsidR="00EA1428" w:rsidRPr="001E3E53" w14:paraId="1D545B9E" w14:textId="77777777">
        <w:tc>
          <w:tcPr>
            <w:tcW w:w="1551" w:type="dxa"/>
            <w:vMerge/>
          </w:tcPr>
          <w:p w14:paraId="4DCBAC50" w14:textId="77777777" w:rsidR="00EA1428" w:rsidRPr="001E3E53" w:rsidRDefault="00EA1428" w:rsidP="007A3D13">
            <w:pPr>
              <w:spacing w:before="80" w:after="80"/>
              <w:rPr>
                <w:sz w:val="26"/>
                <w:szCs w:val="26"/>
              </w:rPr>
            </w:pPr>
          </w:p>
        </w:tc>
        <w:tc>
          <w:tcPr>
            <w:tcW w:w="1189" w:type="dxa"/>
            <w:vMerge/>
          </w:tcPr>
          <w:p w14:paraId="199E5826" w14:textId="77777777" w:rsidR="00EA1428" w:rsidRPr="001E3E53" w:rsidRDefault="00EA1428" w:rsidP="007A3D13">
            <w:pPr>
              <w:spacing w:before="80" w:after="80"/>
              <w:rPr>
                <w:sz w:val="26"/>
                <w:szCs w:val="26"/>
              </w:rPr>
            </w:pPr>
          </w:p>
        </w:tc>
        <w:tc>
          <w:tcPr>
            <w:tcW w:w="1478" w:type="dxa"/>
            <w:shd w:val="clear" w:color="auto" w:fill="auto"/>
          </w:tcPr>
          <w:p w14:paraId="6AA87089" w14:textId="77777777" w:rsidR="00EA1428" w:rsidRPr="001E3E53" w:rsidRDefault="00EA1428" w:rsidP="007A3D13">
            <w:pPr>
              <w:spacing w:before="80" w:after="80"/>
              <w:rPr>
                <w:sz w:val="26"/>
                <w:szCs w:val="26"/>
              </w:rPr>
            </w:pPr>
            <w:r w:rsidRPr="001E3E53">
              <w:rPr>
                <w:sz w:val="26"/>
                <w:szCs w:val="26"/>
              </w:rPr>
              <w:t>High</w:t>
            </w:r>
          </w:p>
        </w:tc>
        <w:tc>
          <w:tcPr>
            <w:tcW w:w="1141" w:type="dxa"/>
            <w:shd w:val="clear" w:color="auto" w:fill="auto"/>
          </w:tcPr>
          <w:p w14:paraId="5AF22397" w14:textId="77777777" w:rsidR="00EA1428" w:rsidRPr="001E3E53" w:rsidRDefault="00EA1428" w:rsidP="007A3D13">
            <w:pPr>
              <w:spacing w:before="80" w:after="80"/>
              <w:jc w:val="center"/>
              <w:rPr>
                <w:sz w:val="26"/>
                <w:szCs w:val="26"/>
              </w:rPr>
            </w:pPr>
            <w:r w:rsidRPr="001E3E53">
              <w:rPr>
                <w:sz w:val="26"/>
                <w:szCs w:val="26"/>
              </w:rPr>
              <w:t>4</w:t>
            </w:r>
          </w:p>
        </w:tc>
        <w:tc>
          <w:tcPr>
            <w:tcW w:w="1025" w:type="dxa"/>
            <w:shd w:val="clear" w:color="auto" w:fill="auto"/>
          </w:tcPr>
          <w:p w14:paraId="164C404F" w14:textId="77777777" w:rsidR="00EA1428" w:rsidRPr="001E3E53" w:rsidRDefault="00EA1428" w:rsidP="007A3D13">
            <w:pPr>
              <w:spacing w:before="80" w:after="80"/>
              <w:jc w:val="center"/>
              <w:rPr>
                <w:sz w:val="26"/>
                <w:szCs w:val="26"/>
              </w:rPr>
            </w:pPr>
            <w:r w:rsidRPr="001E3E53">
              <w:rPr>
                <w:sz w:val="26"/>
                <w:szCs w:val="26"/>
              </w:rPr>
              <w:t>1</w:t>
            </w:r>
          </w:p>
        </w:tc>
        <w:tc>
          <w:tcPr>
            <w:tcW w:w="832" w:type="dxa"/>
            <w:shd w:val="clear" w:color="auto" w:fill="auto"/>
          </w:tcPr>
          <w:p w14:paraId="064BD21F" w14:textId="77777777" w:rsidR="00EA1428" w:rsidRPr="001E3E53" w:rsidRDefault="00EA1428" w:rsidP="007A3D13">
            <w:pPr>
              <w:spacing w:before="80" w:after="80"/>
              <w:jc w:val="center"/>
              <w:rPr>
                <w:sz w:val="26"/>
                <w:szCs w:val="26"/>
              </w:rPr>
            </w:pPr>
            <w:r w:rsidRPr="001E3E53">
              <w:rPr>
                <w:sz w:val="26"/>
                <w:szCs w:val="26"/>
              </w:rPr>
              <w:t>72</w:t>
            </w:r>
          </w:p>
        </w:tc>
        <w:tc>
          <w:tcPr>
            <w:tcW w:w="1165" w:type="dxa"/>
            <w:vMerge/>
            <w:shd w:val="clear" w:color="auto" w:fill="auto"/>
            <w:vAlign w:val="center"/>
          </w:tcPr>
          <w:p w14:paraId="25C8A450" w14:textId="77777777" w:rsidR="00EA1428" w:rsidRPr="001E3E53" w:rsidRDefault="00EA1428" w:rsidP="007A3D13">
            <w:pPr>
              <w:spacing w:before="80" w:after="80"/>
              <w:jc w:val="center"/>
              <w:rPr>
                <w:sz w:val="26"/>
                <w:szCs w:val="26"/>
              </w:rPr>
            </w:pPr>
          </w:p>
        </w:tc>
      </w:tr>
      <w:tr w:rsidR="00EA1428" w:rsidRPr="001E3E53" w14:paraId="539CC8F2" w14:textId="77777777">
        <w:tc>
          <w:tcPr>
            <w:tcW w:w="1551" w:type="dxa"/>
            <w:vMerge/>
          </w:tcPr>
          <w:p w14:paraId="484B8BF9" w14:textId="77777777" w:rsidR="00EA1428" w:rsidRPr="001E3E53" w:rsidRDefault="00EA1428" w:rsidP="007A3D13">
            <w:pPr>
              <w:spacing w:before="80" w:after="80"/>
              <w:rPr>
                <w:sz w:val="26"/>
                <w:szCs w:val="26"/>
              </w:rPr>
            </w:pPr>
          </w:p>
        </w:tc>
        <w:tc>
          <w:tcPr>
            <w:tcW w:w="1189" w:type="dxa"/>
            <w:vMerge w:val="restart"/>
          </w:tcPr>
          <w:p w14:paraId="1545A58D" w14:textId="77777777" w:rsidR="00EA1428" w:rsidRPr="001E3E53" w:rsidRDefault="00EA1428" w:rsidP="007A3D13">
            <w:pPr>
              <w:spacing w:before="80" w:after="80"/>
              <w:rPr>
                <w:sz w:val="26"/>
                <w:szCs w:val="26"/>
              </w:rPr>
            </w:pPr>
            <w:r w:rsidRPr="001E3E53">
              <w:rPr>
                <w:sz w:val="26"/>
                <w:szCs w:val="26"/>
              </w:rPr>
              <w:t>legislate</w:t>
            </w:r>
          </w:p>
        </w:tc>
        <w:tc>
          <w:tcPr>
            <w:tcW w:w="1478" w:type="dxa"/>
            <w:shd w:val="clear" w:color="auto" w:fill="auto"/>
          </w:tcPr>
          <w:p w14:paraId="2BECE0C0" w14:textId="77777777" w:rsidR="00EA1428" w:rsidRPr="001E3E53" w:rsidRDefault="00EA1428" w:rsidP="007A3D13">
            <w:pPr>
              <w:spacing w:before="80" w:after="80"/>
              <w:rPr>
                <w:sz w:val="26"/>
                <w:szCs w:val="26"/>
              </w:rPr>
            </w:pPr>
            <w:r w:rsidRPr="001E3E53">
              <w:rPr>
                <w:sz w:val="26"/>
                <w:szCs w:val="26"/>
              </w:rPr>
              <w:t>Low</w:t>
            </w:r>
          </w:p>
        </w:tc>
        <w:tc>
          <w:tcPr>
            <w:tcW w:w="1141" w:type="dxa"/>
            <w:shd w:val="clear" w:color="auto" w:fill="auto"/>
          </w:tcPr>
          <w:p w14:paraId="3976E703" w14:textId="77777777" w:rsidR="00EA1428" w:rsidRPr="001E3E53" w:rsidRDefault="00EA1428" w:rsidP="007A3D13">
            <w:pPr>
              <w:spacing w:before="80" w:after="80"/>
              <w:jc w:val="center"/>
              <w:rPr>
                <w:sz w:val="26"/>
                <w:szCs w:val="26"/>
              </w:rPr>
            </w:pPr>
            <w:r w:rsidRPr="001E3E53">
              <w:rPr>
                <w:sz w:val="26"/>
                <w:szCs w:val="26"/>
              </w:rPr>
              <w:t>68</w:t>
            </w:r>
          </w:p>
        </w:tc>
        <w:tc>
          <w:tcPr>
            <w:tcW w:w="1025" w:type="dxa"/>
            <w:shd w:val="clear" w:color="auto" w:fill="auto"/>
          </w:tcPr>
          <w:p w14:paraId="21893FF3" w14:textId="77777777" w:rsidR="00EA1428" w:rsidRPr="001E3E53" w:rsidRDefault="00EA1428" w:rsidP="007A3D13">
            <w:pPr>
              <w:spacing w:before="80" w:after="80"/>
              <w:jc w:val="center"/>
              <w:rPr>
                <w:sz w:val="26"/>
                <w:szCs w:val="26"/>
              </w:rPr>
            </w:pPr>
            <w:r w:rsidRPr="001E3E53">
              <w:rPr>
                <w:sz w:val="26"/>
                <w:szCs w:val="26"/>
              </w:rPr>
              <w:t>2</w:t>
            </w:r>
          </w:p>
        </w:tc>
        <w:tc>
          <w:tcPr>
            <w:tcW w:w="832" w:type="dxa"/>
            <w:shd w:val="clear" w:color="auto" w:fill="auto"/>
          </w:tcPr>
          <w:p w14:paraId="2967094C" w14:textId="77777777" w:rsidR="00EA1428" w:rsidRPr="001E3E53" w:rsidRDefault="00EA1428" w:rsidP="007A3D13">
            <w:pPr>
              <w:spacing w:before="80" w:after="80"/>
              <w:jc w:val="center"/>
              <w:rPr>
                <w:sz w:val="26"/>
                <w:szCs w:val="26"/>
              </w:rPr>
            </w:pPr>
            <w:r w:rsidRPr="001E3E53">
              <w:rPr>
                <w:sz w:val="26"/>
                <w:szCs w:val="26"/>
              </w:rPr>
              <w:t>2</w:t>
            </w:r>
          </w:p>
        </w:tc>
        <w:tc>
          <w:tcPr>
            <w:tcW w:w="1165" w:type="dxa"/>
            <w:vMerge w:val="restart"/>
            <w:shd w:val="clear" w:color="auto" w:fill="auto"/>
            <w:vAlign w:val="center"/>
          </w:tcPr>
          <w:p w14:paraId="70DC6F0A" w14:textId="77777777" w:rsidR="00EA1428" w:rsidRPr="001E3E53" w:rsidRDefault="00EA1428" w:rsidP="007A3D13">
            <w:pPr>
              <w:spacing w:before="80" w:after="80"/>
              <w:jc w:val="center"/>
              <w:rPr>
                <w:sz w:val="26"/>
                <w:szCs w:val="26"/>
              </w:rPr>
            </w:pPr>
            <w:r w:rsidRPr="001E3E53">
              <w:rPr>
                <w:sz w:val="26"/>
                <w:szCs w:val="26"/>
              </w:rPr>
              <w:t>2.18</w:t>
            </w:r>
          </w:p>
        </w:tc>
      </w:tr>
      <w:tr w:rsidR="00EA1428" w:rsidRPr="001E3E53" w14:paraId="471F1C9F" w14:textId="77777777">
        <w:tc>
          <w:tcPr>
            <w:tcW w:w="1551" w:type="dxa"/>
            <w:vMerge/>
          </w:tcPr>
          <w:p w14:paraId="40D5BE8F" w14:textId="77777777" w:rsidR="00EA1428" w:rsidRPr="001E3E53" w:rsidRDefault="00EA1428" w:rsidP="007A3D13">
            <w:pPr>
              <w:spacing w:before="80" w:after="80"/>
              <w:rPr>
                <w:sz w:val="26"/>
                <w:szCs w:val="26"/>
              </w:rPr>
            </w:pPr>
          </w:p>
        </w:tc>
        <w:tc>
          <w:tcPr>
            <w:tcW w:w="1189" w:type="dxa"/>
            <w:vMerge/>
          </w:tcPr>
          <w:p w14:paraId="62FC5B33" w14:textId="77777777" w:rsidR="00EA1428" w:rsidRPr="001E3E53" w:rsidRDefault="00EA1428" w:rsidP="007A3D13">
            <w:pPr>
              <w:spacing w:before="80" w:after="80"/>
              <w:rPr>
                <w:sz w:val="26"/>
                <w:szCs w:val="26"/>
              </w:rPr>
            </w:pPr>
          </w:p>
        </w:tc>
        <w:tc>
          <w:tcPr>
            <w:tcW w:w="1478" w:type="dxa"/>
            <w:shd w:val="clear" w:color="auto" w:fill="auto"/>
          </w:tcPr>
          <w:p w14:paraId="064398E9" w14:textId="77777777" w:rsidR="00EA1428" w:rsidRPr="001E3E53" w:rsidRDefault="00EA1428" w:rsidP="007A3D13">
            <w:pPr>
              <w:spacing w:before="80" w:after="80"/>
              <w:rPr>
                <w:sz w:val="26"/>
                <w:szCs w:val="26"/>
              </w:rPr>
            </w:pPr>
            <w:r w:rsidRPr="001E3E53">
              <w:rPr>
                <w:sz w:val="26"/>
                <w:szCs w:val="26"/>
              </w:rPr>
              <w:t>High</w:t>
            </w:r>
          </w:p>
        </w:tc>
        <w:tc>
          <w:tcPr>
            <w:tcW w:w="1141" w:type="dxa"/>
            <w:shd w:val="clear" w:color="auto" w:fill="auto"/>
          </w:tcPr>
          <w:p w14:paraId="6A4DCCE7" w14:textId="77777777" w:rsidR="00EA1428" w:rsidRPr="001E3E53" w:rsidRDefault="00EA1428" w:rsidP="007A3D13">
            <w:pPr>
              <w:spacing w:before="80" w:after="80"/>
              <w:jc w:val="center"/>
              <w:rPr>
                <w:sz w:val="26"/>
                <w:szCs w:val="26"/>
              </w:rPr>
            </w:pPr>
            <w:r w:rsidRPr="001E3E53">
              <w:rPr>
                <w:sz w:val="26"/>
                <w:szCs w:val="26"/>
              </w:rPr>
              <w:t>75</w:t>
            </w:r>
          </w:p>
        </w:tc>
        <w:tc>
          <w:tcPr>
            <w:tcW w:w="1025" w:type="dxa"/>
            <w:shd w:val="clear" w:color="auto" w:fill="auto"/>
          </w:tcPr>
          <w:p w14:paraId="45BAA4D7" w14:textId="77777777" w:rsidR="00EA1428" w:rsidRPr="001E3E53" w:rsidRDefault="00EA1428" w:rsidP="007A3D13">
            <w:pPr>
              <w:spacing w:before="80" w:after="80"/>
              <w:jc w:val="center"/>
              <w:rPr>
                <w:sz w:val="26"/>
                <w:szCs w:val="26"/>
              </w:rPr>
            </w:pPr>
            <w:r w:rsidRPr="001E3E53">
              <w:rPr>
                <w:sz w:val="26"/>
                <w:szCs w:val="26"/>
              </w:rPr>
              <w:t>0</w:t>
            </w:r>
          </w:p>
        </w:tc>
        <w:tc>
          <w:tcPr>
            <w:tcW w:w="832" w:type="dxa"/>
            <w:shd w:val="clear" w:color="auto" w:fill="auto"/>
          </w:tcPr>
          <w:p w14:paraId="2452ADAA" w14:textId="77777777" w:rsidR="00EA1428" w:rsidRPr="001E3E53" w:rsidRDefault="00EA1428" w:rsidP="007A3D13">
            <w:pPr>
              <w:spacing w:before="80" w:after="80"/>
              <w:jc w:val="center"/>
              <w:rPr>
                <w:sz w:val="26"/>
                <w:szCs w:val="26"/>
              </w:rPr>
            </w:pPr>
            <w:r w:rsidRPr="001E3E53">
              <w:rPr>
                <w:sz w:val="26"/>
                <w:szCs w:val="26"/>
              </w:rPr>
              <w:t>2</w:t>
            </w:r>
          </w:p>
        </w:tc>
        <w:tc>
          <w:tcPr>
            <w:tcW w:w="1165" w:type="dxa"/>
            <w:vMerge/>
            <w:shd w:val="clear" w:color="auto" w:fill="auto"/>
            <w:vAlign w:val="center"/>
          </w:tcPr>
          <w:p w14:paraId="12DD1945" w14:textId="77777777" w:rsidR="00EA1428" w:rsidRPr="001E3E53" w:rsidRDefault="00EA1428" w:rsidP="007A3D13">
            <w:pPr>
              <w:spacing w:before="80" w:after="80"/>
              <w:jc w:val="center"/>
              <w:rPr>
                <w:sz w:val="26"/>
                <w:szCs w:val="26"/>
              </w:rPr>
            </w:pPr>
          </w:p>
        </w:tc>
      </w:tr>
      <w:tr w:rsidR="00EA1428" w:rsidRPr="001E3E53" w14:paraId="6FAD4A9D" w14:textId="77777777">
        <w:tc>
          <w:tcPr>
            <w:tcW w:w="1551" w:type="dxa"/>
            <w:vMerge/>
          </w:tcPr>
          <w:p w14:paraId="0F99CE37" w14:textId="77777777" w:rsidR="00EA1428" w:rsidRPr="001E3E53" w:rsidRDefault="00EA1428" w:rsidP="007A3D13">
            <w:pPr>
              <w:spacing w:before="80" w:after="80"/>
              <w:rPr>
                <w:sz w:val="26"/>
                <w:szCs w:val="26"/>
              </w:rPr>
            </w:pPr>
          </w:p>
        </w:tc>
        <w:tc>
          <w:tcPr>
            <w:tcW w:w="1189" w:type="dxa"/>
            <w:vMerge w:val="restart"/>
          </w:tcPr>
          <w:p w14:paraId="1A88CE47" w14:textId="77777777" w:rsidR="00EA1428" w:rsidRPr="001E3E53" w:rsidRDefault="00EA1428" w:rsidP="007A3D13">
            <w:pPr>
              <w:spacing w:before="80" w:after="80"/>
              <w:rPr>
                <w:sz w:val="26"/>
                <w:szCs w:val="26"/>
              </w:rPr>
            </w:pPr>
            <w:r w:rsidRPr="001E3E53">
              <w:rPr>
                <w:sz w:val="26"/>
                <w:szCs w:val="26"/>
              </w:rPr>
              <w:t>retaliate</w:t>
            </w:r>
          </w:p>
        </w:tc>
        <w:tc>
          <w:tcPr>
            <w:tcW w:w="1478" w:type="dxa"/>
            <w:shd w:val="clear" w:color="auto" w:fill="auto"/>
          </w:tcPr>
          <w:p w14:paraId="0D5E3969" w14:textId="77777777" w:rsidR="00EA1428" w:rsidRPr="001E3E53" w:rsidRDefault="00EA1428" w:rsidP="007A3D13">
            <w:pPr>
              <w:spacing w:before="80" w:after="80"/>
              <w:rPr>
                <w:sz w:val="26"/>
                <w:szCs w:val="26"/>
              </w:rPr>
            </w:pPr>
            <w:r w:rsidRPr="001E3E53">
              <w:rPr>
                <w:sz w:val="26"/>
                <w:szCs w:val="26"/>
              </w:rPr>
              <w:t>Low</w:t>
            </w:r>
          </w:p>
        </w:tc>
        <w:tc>
          <w:tcPr>
            <w:tcW w:w="1141" w:type="dxa"/>
            <w:shd w:val="clear" w:color="auto" w:fill="auto"/>
          </w:tcPr>
          <w:p w14:paraId="72CD2CC9" w14:textId="77777777" w:rsidR="00EA1428" w:rsidRPr="001E3E53" w:rsidRDefault="00EA1428" w:rsidP="007A3D13">
            <w:pPr>
              <w:spacing w:before="80" w:after="80"/>
              <w:jc w:val="center"/>
              <w:rPr>
                <w:sz w:val="26"/>
                <w:szCs w:val="26"/>
              </w:rPr>
            </w:pPr>
            <w:r w:rsidRPr="001E3E53">
              <w:rPr>
                <w:sz w:val="26"/>
                <w:szCs w:val="26"/>
              </w:rPr>
              <w:t>65</w:t>
            </w:r>
          </w:p>
        </w:tc>
        <w:tc>
          <w:tcPr>
            <w:tcW w:w="1025" w:type="dxa"/>
            <w:shd w:val="clear" w:color="auto" w:fill="auto"/>
          </w:tcPr>
          <w:p w14:paraId="443C0B56" w14:textId="77777777" w:rsidR="00EA1428" w:rsidRPr="001E3E53" w:rsidRDefault="00EA1428" w:rsidP="007A3D13">
            <w:pPr>
              <w:spacing w:before="80" w:after="80"/>
              <w:jc w:val="center"/>
              <w:rPr>
                <w:sz w:val="26"/>
                <w:szCs w:val="26"/>
              </w:rPr>
            </w:pPr>
            <w:r w:rsidRPr="001E3E53">
              <w:rPr>
                <w:sz w:val="26"/>
                <w:szCs w:val="26"/>
              </w:rPr>
              <w:t>2</w:t>
            </w:r>
          </w:p>
        </w:tc>
        <w:tc>
          <w:tcPr>
            <w:tcW w:w="832" w:type="dxa"/>
            <w:shd w:val="clear" w:color="auto" w:fill="auto"/>
          </w:tcPr>
          <w:p w14:paraId="4E8BC6DF" w14:textId="77777777" w:rsidR="00EA1428" w:rsidRPr="001E3E53" w:rsidRDefault="00EA1428" w:rsidP="007A3D13">
            <w:pPr>
              <w:spacing w:before="80" w:after="80"/>
              <w:jc w:val="center"/>
              <w:rPr>
                <w:sz w:val="26"/>
                <w:szCs w:val="26"/>
              </w:rPr>
            </w:pPr>
            <w:r w:rsidRPr="001E3E53">
              <w:rPr>
                <w:sz w:val="26"/>
                <w:szCs w:val="26"/>
              </w:rPr>
              <w:t>5</w:t>
            </w:r>
          </w:p>
        </w:tc>
        <w:tc>
          <w:tcPr>
            <w:tcW w:w="1165" w:type="dxa"/>
            <w:vMerge w:val="restart"/>
            <w:shd w:val="clear" w:color="auto" w:fill="auto"/>
            <w:vAlign w:val="center"/>
          </w:tcPr>
          <w:p w14:paraId="635930AD" w14:textId="77777777" w:rsidR="00EA1428" w:rsidRPr="001E3E53" w:rsidRDefault="00EA1428" w:rsidP="007A3D13">
            <w:pPr>
              <w:spacing w:before="80" w:after="80"/>
              <w:jc w:val="center"/>
              <w:rPr>
                <w:sz w:val="26"/>
                <w:szCs w:val="26"/>
              </w:rPr>
            </w:pPr>
            <w:r w:rsidRPr="001E3E53">
              <w:rPr>
                <w:sz w:val="26"/>
                <w:szCs w:val="26"/>
              </w:rPr>
              <w:t>0.64</w:t>
            </w:r>
          </w:p>
        </w:tc>
      </w:tr>
      <w:tr w:rsidR="00EA1428" w:rsidRPr="001E3E53" w14:paraId="73D56F55" w14:textId="77777777">
        <w:tc>
          <w:tcPr>
            <w:tcW w:w="1551" w:type="dxa"/>
            <w:vMerge/>
          </w:tcPr>
          <w:p w14:paraId="66146D35" w14:textId="77777777" w:rsidR="00EA1428" w:rsidRPr="001E3E53" w:rsidRDefault="00EA1428" w:rsidP="007A3D13">
            <w:pPr>
              <w:spacing w:before="80" w:after="80"/>
              <w:rPr>
                <w:sz w:val="26"/>
                <w:szCs w:val="26"/>
              </w:rPr>
            </w:pPr>
          </w:p>
        </w:tc>
        <w:tc>
          <w:tcPr>
            <w:tcW w:w="1189" w:type="dxa"/>
            <w:vMerge/>
          </w:tcPr>
          <w:p w14:paraId="38AE73FA" w14:textId="77777777" w:rsidR="00EA1428" w:rsidRPr="001E3E53" w:rsidRDefault="00EA1428" w:rsidP="007A3D13">
            <w:pPr>
              <w:spacing w:before="80" w:after="80"/>
              <w:rPr>
                <w:sz w:val="26"/>
                <w:szCs w:val="26"/>
              </w:rPr>
            </w:pPr>
          </w:p>
        </w:tc>
        <w:tc>
          <w:tcPr>
            <w:tcW w:w="1478" w:type="dxa"/>
            <w:shd w:val="clear" w:color="auto" w:fill="auto"/>
          </w:tcPr>
          <w:p w14:paraId="17A422FA" w14:textId="77777777" w:rsidR="00EA1428" w:rsidRPr="001E3E53" w:rsidRDefault="00EA1428" w:rsidP="007A3D13">
            <w:pPr>
              <w:spacing w:before="80" w:after="80"/>
              <w:rPr>
                <w:sz w:val="26"/>
                <w:szCs w:val="26"/>
              </w:rPr>
            </w:pPr>
            <w:r w:rsidRPr="001E3E53">
              <w:rPr>
                <w:sz w:val="26"/>
                <w:szCs w:val="26"/>
              </w:rPr>
              <w:t>High</w:t>
            </w:r>
          </w:p>
        </w:tc>
        <w:tc>
          <w:tcPr>
            <w:tcW w:w="1141" w:type="dxa"/>
            <w:shd w:val="clear" w:color="auto" w:fill="auto"/>
          </w:tcPr>
          <w:p w14:paraId="0EDE8C8B" w14:textId="77777777" w:rsidR="00EA1428" w:rsidRPr="001E3E53" w:rsidRDefault="00EA1428" w:rsidP="007A3D13">
            <w:pPr>
              <w:spacing w:before="80" w:after="80"/>
              <w:jc w:val="center"/>
              <w:rPr>
                <w:sz w:val="26"/>
                <w:szCs w:val="26"/>
              </w:rPr>
            </w:pPr>
            <w:r w:rsidRPr="001E3E53">
              <w:rPr>
                <w:sz w:val="26"/>
                <w:szCs w:val="26"/>
              </w:rPr>
              <w:t>72</w:t>
            </w:r>
          </w:p>
        </w:tc>
        <w:tc>
          <w:tcPr>
            <w:tcW w:w="1025" w:type="dxa"/>
            <w:shd w:val="clear" w:color="auto" w:fill="auto"/>
          </w:tcPr>
          <w:p w14:paraId="0AC25B0F" w14:textId="77777777" w:rsidR="00EA1428" w:rsidRPr="001E3E53" w:rsidRDefault="00EA1428" w:rsidP="007A3D13">
            <w:pPr>
              <w:spacing w:before="80" w:after="80"/>
              <w:jc w:val="center"/>
              <w:rPr>
                <w:sz w:val="26"/>
                <w:szCs w:val="26"/>
              </w:rPr>
            </w:pPr>
            <w:r w:rsidRPr="001E3E53">
              <w:rPr>
                <w:sz w:val="26"/>
                <w:szCs w:val="26"/>
              </w:rPr>
              <w:t>1</w:t>
            </w:r>
          </w:p>
        </w:tc>
        <w:tc>
          <w:tcPr>
            <w:tcW w:w="832" w:type="dxa"/>
            <w:shd w:val="clear" w:color="auto" w:fill="auto"/>
          </w:tcPr>
          <w:p w14:paraId="5D2C0884" w14:textId="77777777" w:rsidR="00EA1428" w:rsidRPr="001E3E53" w:rsidRDefault="00EA1428" w:rsidP="007A3D13">
            <w:pPr>
              <w:spacing w:before="80" w:after="80"/>
              <w:jc w:val="center"/>
              <w:rPr>
                <w:sz w:val="26"/>
                <w:szCs w:val="26"/>
              </w:rPr>
            </w:pPr>
            <w:r w:rsidRPr="001E3E53">
              <w:rPr>
                <w:sz w:val="26"/>
                <w:szCs w:val="26"/>
              </w:rPr>
              <w:t>4</w:t>
            </w:r>
          </w:p>
        </w:tc>
        <w:tc>
          <w:tcPr>
            <w:tcW w:w="1165" w:type="dxa"/>
            <w:vMerge/>
            <w:shd w:val="clear" w:color="auto" w:fill="auto"/>
          </w:tcPr>
          <w:p w14:paraId="7D4FA763" w14:textId="77777777" w:rsidR="00EA1428" w:rsidRPr="001E3E53" w:rsidRDefault="00EA1428" w:rsidP="007A3D13">
            <w:pPr>
              <w:spacing w:before="80" w:after="80"/>
              <w:rPr>
                <w:sz w:val="26"/>
                <w:szCs w:val="26"/>
              </w:rPr>
            </w:pPr>
          </w:p>
        </w:tc>
      </w:tr>
    </w:tbl>
    <w:p w14:paraId="5E1CFF25" w14:textId="77777777" w:rsidR="00EA1428" w:rsidRPr="001E3E53" w:rsidRDefault="00EA1428" w:rsidP="00071AB8">
      <w:pPr>
        <w:spacing w:line="480" w:lineRule="auto"/>
        <w:rPr>
          <w:sz w:val="26"/>
          <w:szCs w:val="26"/>
        </w:rPr>
      </w:pPr>
      <w:r w:rsidRPr="001E3E53">
        <w:rPr>
          <w:sz w:val="26"/>
          <w:szCs w:val="26"/>
        </w:rPr>
        <w:t>Note ** P&lt; 0.01</w:t>
      </w:r>
    </w:p>
    <w:p w14:paraId="1975249B" w14:textId="77777777" w:rsidR="00EA1428" w:rsidRPr="001E3E53" w:rsidRDefault="00EA1428" w:rsidP="009D6B64">
      <w:pPr>
        <w:spacing w:after="200" w:line="480" w:lineRule="auto"/>
        <w:jc w:val="both"/>
        <w:rPr>
          <w:sz w:val="26"/>
          <w:szCs w:val="26"/>
        </w:rPr>
      </w:pPr>
      <w:r w:rsidRPr="001E3E53">
        <w:rPr>
          <w:b/>
          <w:sz w:val="26"/>
          <w:szCs w:val="26"/>
        </w:rPr>
        <w:tab/>
      </w:r>
      <w:r w:rsidRPr="001E3E53">
        <w:rPr>
          <w:sz w:val="26"/>
          <w:szCs w:val="26"/>
        </w:rPr>
        <w:t xml:space="preserve"> Table 15,</w:t>
      </w:r>
      <w:r>
        <w:rPr>
          <w:sz w:val="26"/>
          <w:szCs w:val="26"/>
        </w:rPr>
        <w:t xml:space="preserve"> shows that </w:t>
      </w:r>
      <w:r w:rsidRPr="001E3E53">
        <w:rPr>
          <w:sz w:val="26"/>
          <w:szCs w:val="26"/>
        </w:rPr>
        <w:t xml:space="preserve">the chi square value obtained for the strategy ‘consult’ is 10.11, which is greater than the tabled value of chi square at 0.01 level </w:t>
      </w:r>
      <w:r>
        <w:rPr>
          <w:sz w:val="26"/>
          <w:szCs w:val="26"/>
        </w:rPr>
        <w:t>with</w:t>
      </w:r>
      <w:r w:rsidRPr="001E3E53">
        <w:rPr>
          <w:sz w:val="26"/>
          <w:szCs w:val="26"/>
        </w:rPr>
        <w:t xml:space="preserve"> 2 </w:t>
      </w:r>
      <w:r>
        <w:rPr>
          <w:sz w:val="26"/>
          <w:szCs w:val="26"/>
        </w:rPr>
        <w:t>df</w:t>
      </w:r>
      <w:r w:rsidRPr="001E3E53">
        <w:rPr>
          <w:sz w:val="26"/>
          <w:szCs w:val="26"/>
        </w:rPr>
        <w:t xml:space="preserve">. Hence there is significant difference in the </w:t>
      </w:r>
      <w:r>
        <w:rPr>
          <w:sz w:val="26"/>
          <w:szCs w:val="26"/>
        </w:rPr>
        <w:t xml:space="preserve">preference of the </w:t>
      </w:r>
      <w:r w:rsidRPr="001E3E53">
        <w:rPr>
          <w:sz w:val="26"/>
          <w:szCs w:val="26"/>
        </w:rPr>
        <w:t>Problem Dealing Strategy,</w:t>
      </w:r>
      <w:r>
        <w:rPr>
          <w:sz w:val="26"/>
          <w:szCs w:val="26"/>
        </w:rPr>
        <w:t xml:space="preserve"> </w:t>
      </w:r>
      <w:r w:rsidRPr="001E3E53">
        <w:rPr>
          <w:sz w:val="26"/>
          <w:szCs w:val="26"/>
        </w:rPr>
        <w:t xml:space="preserve">‘consult’ </w:t>
      </w:r>
      <w:r>
        <w:rPr>
          <w:sz w:val="26"/>
          <w:szCs w:val="26"/>
        </w:rPr>
        <w:t xml:space="preserve">among </w:t>
      </w:r>
      <w:r w:rsidRPr="001E3E53">
        <w:rPr>
          <w:sz w:val="26"/>
          <w:szCs w:val="26"/>
        </w:rPr>
        <w:t>high</w:t>
      </w:r>
      <w:r>
        <w:rPr>
          <w:sz w:val="26"/>
          <w:szCs w:val="26"/>
        </w:rPr>
        <w:t>-</w:t>
      </w:r>
      <w:r w:rsidRPr="001E3E53">
        <w:rPr>
          <w:sz w:val="26"/>
          <w:szCs w:val="26"/>
        </w:rPr>
        <w:t xml:space="preserve"> and low</w:t>
      </w:r>
      <w:r>
        <w:rPr>
          <w:sz w:val="26"/>
          <w:szCs w:val="26"/>
        </w:rPr>
        <w:t>-</w:t>
      </w:r>
      <w:r w:rsidRPr="001E3E53">
        <w:rPr>
          <w:sz w:val="26"/>
          <w:szCs w:val="26"/>
        </w:rPr>
        <w:t xml:space="preserve"> </w:t>
      </w:r>
      <w:r>
        <w:rPr>
          <w:sz w:val="26"/>
          <w:szCs w:val="26"/>
        </w:rPr>
        <w:t>T</w:t>
      </w:r>
      <w:r w:rsidRPr="001E3E53">
        <w:rPr>
          <w:sz w:val="26"/>
          <w:szCs w:val="26"/>
        </w:rPr>
        <w:t xml:space="preserve">acit </w:t>
      </w:r>
      <w:r>
        <w:rPr>
          <w:sz w:val="26"/>
          <w:szCs w:val="26"/>
        </w:rPr>
        <w:t>K</w:t>
      </w:r>
      <w:r w:rsidRPr="001E3E53">
        <w:rPr>
          <w:sz w:val="26"/>
          <w:szCs w:val="26"/>
        </w:rPr>
        <w:t xml:space="preserve">nowledge </w:t>
      </w:r>
      <w:r>
        <w:rPr>
          <w:sz w:val="26"/>
          <w:szCs w:val="26"/>
        </w:rPr>
        <w:t xml:space="preserve">group of teachers </w:t>
      </w:r>
      <w:r w:rsidRPr="001E3E53">
        <w:rPr>
          <w:sz w:val="26"/>
          <w:szCs w:val="26"/>
        </w:rPr>
        <w:t>at 0.01 level. The  chi square value obtained for the strategies confer (2.89), ‘legislate’ (2.18) and retaliate (0.64) ar</w:t>
      </w:r>
      <w:r>
        <w:rPr>
          <w:sz w:val="26"/>
          <w:szCs w:val="26"/>
        </w:rPr>
        <w:t xml:space="preserve">e less than </w:t>
      </w:r>
      <w:r w:rsidRPr="001E3E53">
        <w:rPr>
          <w:sz w:val="26"/>
          <w:szCs w:val="26"/>
        </w:rPr>
        <w:t xml:space="preserve"> 5.99, the tabled value of chi square </w:t>
      </w:r>
      <w:r>
        <w:rPr>
          <w:sz w:val="26"/>
          <w:szCs w:val="26"/>
        </w:rPr>
        <w:t>with</w:t>
      </w:r>
      <w:r w:rsidRPr="001E3E53">
        <w:rPr>
          <w:sz w:val="26"/>
          <w:szCs w:val="26"/>
        </w:rPr>
        <w:t xml:space="preserve"> 0.05 level </w:t>
      </w:r>
      <w:r>
        <w:rPr>
          <w:sz w:val="26"/>
          <w:szCs w:val="26"/>
        </w:rPr>
        <w:t>with</w:t>
      </w:r>
      <w:r w:rsidRPr="001E3E53">
        <w:rPr>
          <w:sz w:val="26"/>
          <w:szCs w:val="26"/>
        </w:rPr>
        <w:t xml:space="preserve"> 2 degrees of freedom. Hence there is no significant difference in the preference of these strategies in the two groups.</w:t>
      </w:r>
    </w:p>
    <w:p w14:paraId="3E0A12F1" w14:textId="77777777" w:rsidR="00EA1428" w:rsidRPr="001E3E53" w:rsidRDefault="00EA1428" w:rsidP="009D6B64">
      <w:pPr>
        <w:spacing w:after="200" w:line="480" w:lineRule="auto"/>
        <w:jc w:val="both"/>
        <w:rPr>
          <w:b/>
          <w:sz w:val="26"/>
          <w:szCs w:val="26"/>
        </w:rPr>
      </w:pPr>
      <w:r>
        <w:rPr>
          <w:b/>
          <w:sz w:val="26"/>
          <w:szCs w:val="26"/>
        </w:rPr>
        <w:br w:type="page"/>
      </w:r>
      <w:r w:rsidRPr="001E3E53">
        <w:rPr>
          <w:b/>
          <w:sz w:val="26"/>
          <w:szCs w:val="26"/>
        </w:rPr>
        <w:lastRenderedPageBreak/>
        <w:t>Discussion</w:t>
      </w:r>
    </w:p>
    <w:p w14:paraId="23859014" w14:textId="77777777" w:rsidR="00EA1428" w:rsidRPr="001E3E53" w:rsidRDefault="00EA1428" w:rsidP="009D6B64">
      <w:pPr>
        <w:spacing w:after="200" w:line="480" w:lineRule="auto"/>
        <w:jc w:val="both"/>
        <w:rPr>
          <w:sz w:val="26"/>
          <w:szCs w:val="26"/>
        </w:rPr>
      </w:pPr>
      <w:r w:rsidRPr="001E3E53">
        <w:rPr>
          <w:b/>
          <w:sz w:val="26"/>
          <w:szCs w:val="26"/>
        </w:rPr>
        <w:tab/>
      </w:r>
      <w:r w:rsidRPr="001E3E53">
        <w:rPr>
          <w:sz w:val="26"/>
          <w:szCs w:val="26"/>
        </w:rPr>
        <w:t xml:space="preserve">High and low Tacit Knowledge group of teachers differ significantly (P&lt;0.01) in their preference for the strategy ‘consult’ in dealing </w:t>
      </w:r>
      <w:r>
        <w:rPr>
          <w:sz w:val="26"/>
          <w:szCs w:val="26"/>
        </w:rPr>
        <w:t xml:space="preserve">the situation </w:t>
      </w:r>
      <w:r w:rsidRPr="001E3E53">
        <w:rPr>
          <w:sz w:val="26"/>
          <w:szCs w:val="26"/>
        </w:rPr>
        <w:t>‘Drug Mishap’.</w:t>
      </w:r>
    </w:p>
    <w:p w14:paraId="55F511A7" w14:textId="77777777" w:rsidR="00EA1428" w:rsidRPr="001E3E53" w:rsidRDefault="00EA1428" w:rsidP="009D6B64">
      <w:pPr>
        <w:spacing w:after="200" w:line="480" w:lineRule="auto"/>
        <w:jc w:val="both"/>
        <w:rPr>
          <w:sz w:val="26"/>
          <w:szCs w:val="26"/>
        </w:rPr>
      </w:pPr>
      <w:r w:rsidRPr="001E3E53">
        <w:rPr>
          <w:b/>
          <w:sz w:val="26"/>
          <w:szCs w:val="26"/>
        </w:rPr>
        <w:tab/>
      </w:r>
      <w:r w:rsidRPr="001B5880">
        <w:rPr>
          <w:bCs/>
          <w:sz w:val="26"/>
          <w:szCs w:val="26"/>
        </w:rPr>
        <w:t>The c</w:t>
      </w:r>
      <w:r w:rsidRPr="001E3E53">
        <w:rPr>
          <w:sz w:val="26"/>
          <w:szCs w:val="26"/>
        </w:rPr>
        <w:t xml:space="preserve">hi square indices showing the significance of difference in the preference </w:t>
      </w:r>
      <w:r>
        <w:rPr>
          <w:sz w:val="26"/>
          <w:szCs w:val="26"/>
        </w:rPr>
        <w:t>for</w:t>
      </w:r>
      <w:r w:rsidRPr="001E3E53">
        <w:rPr>
          <w:sz w:val="26"/>
          <w:szCs w:val="26"/>
        </w:rPr>
        <w:t xml:space="preserve"> each strategies of  high</w:t>
      </w:r>
      <w:r>
        <w:rPr>
          <w:sz w:val="26"/>
          <w:szCs w:val="26"/>
        </w:rPr>
        <w:t>-and low-</w:t>
      </w:r>
      <w:r w:rsidRPr="001E3E53">
        <w:rPr>
          <w:sz w:val="26"/>
          <w:szCs w:val="26"/>
        </w:rPr>
        <w:t xml:space="preserve"> Tacit Knowledge group of teachers, in situation 6</w:t>
      </w:r>
      <w:r>
        <w:rPr>
          <w:sz w:val="26"/>
          <w:szCs w:val="26"/>
        </w:rPr>
        <w:t xml:space="preserve"> </w:t>
      </w:r>
      <w:r w:rsidRPr="001E3E53">
        <w:rPr>
          <w:sz w:val="26"/>
          <w:szCs w:val="26"/>
        </w:rPr>
        <w:t>titled ‘Principal’s grudge towards the teacher’</w:t>
      </w:r>
      <w:r>
        <w:rPr>
          <w:sz w:val="26"/>
          <w:szCs w:val="26"/>
        </w:rPr>
        <w:t xml:space="preserve"> are given in Table 16.</w:t>
      </w:r>
    </w:p>
    <w:p w14:paraId="35B30AF6" w14:textId="77777777" w:rsidR="00EA1428" w:rsidRPr="001E3E53" w:rsidRDefault="00EA1428" w:rsidP="009D6B64">
      <w:pPr>
        <w:spacing w:after="200"/>
        <w:jc w:val="center"/>
        <w:outlineLvl w:val="0"/>
        <w:rPr>
          <w:b/>
          <w:sz w:val="26"/>
          <w:szCs w:val="26"/>
        </w:rPr>
      </w:pPr>
      <w:r w:rsidRPr="001E3E53">
        <w:rPr>
          <w:b/>
          <w:sz w:val="26"/>
          <w:szCs w:val="26"/>
        </w:rPr>
        <w:t>TABLE 16</w:t>
      </w:r>
    </w:p>
    <w:p w14:paraId="30B84A4C" w14:textId="77777777" w:rsidR="00EA1428" w:rsidRDefault="00EA1428" w:rsidP="009D6B64">
      <w:pPr>
        <w:spacing w:after="200"/>
        <w:jc w:val="center"/>
        <w:outlineLvl w:val="0"/>
        <w:rPr>
          <w:b/>
          <w:sz w:val="26"/>
          <w:szCs w:val="26"/>
        </w:rPr>
      </w:pPr>
      <w:r>
        <w:rPr>
          <w:b/>
          <w:sz w:val="26"/>
          <w:szCs w:val="26"/>
        </w:rPr>
        <w:t xml:space="preserve">Chi square Test of </w:t>
      </w:r>
      <w:smartTag w:uri="urn:schemas-microsoft-com:office:smarttags" w:element="City">
        <w:smartTag w:uri="urn:schemas-microsoft-com:office:smarttags" w:element="place">
          <w:r>
            <w:rPr>
              <w:b/>
              <w:sz w:val="26"/>
              <w:szCs w:val="26"/>
            </w:rPr>
            <w:t>Independence</w:t>
          </w:r>
        </w:smartTag>
      </w:smartTag>
      <w:r>
        <w:rPr>
          <w:b/>
          <w:sz w:val="26"/>
          <w:szCs w:val="26"/>
        </w:rPr>
        <w:t xml:space="preserve"> </w:t>
      </w:r>
      <w:r>
        <w:rPr>
          <w:b/>
          <w:sz w:val="26"/>
          <w:szCs w:val="26"/>
        </w:rPr>
        <w:br/>
        <w:t xml:space="preserve">between Preference for Problem Dealing </w:t>
      </w:r>
      <w:r>
        <w:rPr>
          <w:b/>
          <w:sz w:val="26"/>
          <w:szCs w:val="26"/>
        </w:rPr>
        <w:br/>
        <w:t>Strategies and level of Tacit Knowledge in Situation 6</w:t>
      </w:r>
    </w:p>
    <w:tbl>
      <w:tblPr>
        <w:tblStyle w:val="Hyperlink"/>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8"/>
        <w:gridCol w:w="1202"/>
        <w:gridCol w:w="1484"/>
        <w:gridCol w:w="1141"/>
        <w:gridCol w:w="1025"/>
        <w:gridCol w:w="835"/>
        <w:gridCol w:w="1126"/>
      </w:tblGrid>
      <w:tr w:rsidR="00EA1428" w:rsidRPr="009D6B64" w14:paraId="1DB66FB0" w14:textId="77777777">
        <w:tc>
          <w:tcPr>
            <w:tcW w:w="1568" w:type="dxa"/>
            <w:vMerge w:val="restart"/>
            <w:vAlign w:val="center"/>
          </w:tcPr>
          <w:p w14:paraId="290711AA" w14:textId="77777777" w:rsidR="00EA1428" w:rsidRPr="009D6B64" w:rsidRDefault="00EA1428" w:rsidP="00E23090">
            <w:pPr>
              <w:spacing w:before="80" w:after="80"/>
              <w:jc w:val="center"/>
              <w:rPr>
                <w:b/>
                <w:bCs/>
              </w:rPr>
            </w:pPr>
            <w:r w:rsidRPr="009D6B64">
              <w:rPr>
                <w:b/>
                <w:bCs/>
              </w:rPr>
              <w:t>Description of the situation</w:t>
            </w:r>
          </w:p>
        </w:tc>
        <w:tc>
          <w:tcPr>
            <w:tcW w:w="1202" w:type="dxa"/>
            <w:vMerge w:val="restart"/>
            <w:vAlign w:val="center"/>
          </w:tcPr>
          <w:p w14:paraId="0F3D6840" w14:textId="77777777" w:rsidR="00EA1428" w:rsidRPr="009D6B64" w:rsidRDefault="00EA1428" w:rsidP="00E23090">
            <w:pPr>
              <w:spacing w:before="80" w:after="80"/>
              <w:jc w:val="center"/>
              <w:rPr>
                <w:b/>
                <w:bCs/>
              </w:rPr>
            </w:pPr>
            <w:r w:rsidRPr="009D6B64">
              <w:rPr>
                <w:b/>
                <w:bCs/>
              </w:rPr>
              <w:t>Strategy</w:t>
            </w:r>
          </w:p>
        </w:tc>
        <w:tc>
          <w:tcPr>
            <w:tcW w:w="1484" w:type="dxa"/>
            <w:vMerge w:val="restart"/>
            <w:vAlign w:val="center"/>
          </w:tcPr>
          <w:p w14:paraId="41D50949" w14:textId="77777777" w:rsidR="00EA1428" w:rsidRPr="009D6B64" w:rsidRDefault="00EA1428" w:rsidP="00E23090">
            <w:pPr>
              <w:spacing w:before="80" w:after="80"/>
              <w:jc w:val="center"/>
              <w:rPr>
                <w:b/>
                <w:bCs/>
              </w:rPr>
            </w:pPr>
            <w:r w:rsidRPr="009D6B64">
              <w:rPr>
                <w:b/>
                <w:bCs/>
              </w:rPr>
              <w:t>Level of Tacit Knowledge</w:t>
            </w:r>
          </w:p>
        </w:tc>
        <w:tc>
          <w:tcPr>
            <w:tcW w:w="3001" w:type="dxa"/>
            <w:gridSpan w:val="3"/>
            <w:vAlign w:val="center"/>
          </w:tcPr>
          <w:p w14:paraId="24D20B8A" w14:textId="77777777" w:rsidR="00EA1428" w:rsidRPr="009D6B64" w:rsidRDefault="00EA1428" w:rsidP="00E23090">
            <w:pPr>
              <w:spacing w:before="80" w:after="80"/>
              <w:jc w:val="center"/>
              <w:rPr>
                <w:b/>
                <w:bCs/>
              </w:rPr>
            </w:pPr>
            <w:r w:rsidRPr="009D6B64">
              <w:rPr>
                <w:b/>
                <w:bCs/>
              </w:rPr>
              <w:t>Frequency of Response</w:t>
            </w:r>
          </w:p>
        </w:tc>
        <w:tc>
          <w:tcPr>
            <w:tcW w:w="1126" w:type="dxa"/>
            <w:vMerge w:val="restart"/>
            <w:vAlign w:val="center"/>
          </w:tcPr>
          <w:p w14:paraId="291174B1" w14:textId="77777777" w:rsidR="00EA1428" w:rsidRPr="009D6B64" w:rsidRDefault="00EA1428" w:rsidP="00E23090">
            <w:pPr>
              <w:spacing w:before="80" w:after="80"/>
              <w:jc w:val="center"/>
              <w:rPr>
                <w:b/>
                <w:bCs/>
              </w:rPr>
            </w:pPr>
            <w:r w:rsidRPr="009D6B64">
              <w:rPr>
                <w:b/>
                <w:bCs/>
              </w:rPr>
              <w:t>Chi square value</w:t>
            </w:r>
          </w:p>
        </w:tc>
      </w:tr>
      <w:tr w:rsidR="00EA1428" w:rsidRPr="009D6B64" w14:paraId="6EC53055" w14:textId="77777777">
        <w:tc>
          <w:tcPr>
            <w:tcW w:w="1568" w:type="dxa"/>
            <w:vMerge/>
          </w:tcPr>
          <w:p w14:paraId="7AE76E0D" w14:textId="77777777" w:rsidR="00EA1428" w:rsidRPr="009D6B64" w:rsidRDefault="00EA1428" w:rsidP="00E23090">
            <w:pPr>
              <w:spacing w:before="80" w:after="80"/>
            </w:pPr>
          </w:p>
        </w:tc>
        <w:tc>
          <w:tcPr>
            <w:tcW w:w="1202" w:type="dxa"/>
            <w:vMerge/>
          </w:tcPr>
          <w:p w14:paraId="1B75F4FE" w14:textId="77777777" w:rsidR="00EA1428" w:rsidRPr="009D6B64" w:rsidRDefault="00EA1428" w:rsidP="00E23090">
            <w:pPr>
              <w:spacing w:before="80" w:after="80"/>
            </w:pPr>
          </w:p>
        </w:tc>
        <w:tc>
          <w:tcPr>
            <w:tcW w:w="1484" w:type="dxa"/>
            <w:vMerge/>
          </w:tcPr>
          <w:p w14:paraId="174468F3" w14:textId="77777777" w:rsidR="00EA1428" w:rsidRPr="009D6B64" w:rsidRDefault="00EA1428" w:rsidP="00E23090">
            <w:pPr>
              <w:spacing w:before="80" w:after="80"/>
            </w:pPr>
          </w:p>
        </w:tc>
        <w:tc>
          <w:tcPr>
            <w:tcW w:w="1141" w:type="dxa"/>
          </w:tcPr>
          <w:p w14:paraId="367B005B" w14:textId="77777777" w:rsidR="00EA1428" w:rsidRPr="009D6B64" w:rsidRDefault="00EA1428" w:rsidP="00E23090">
            <w:pPr>
              <w:spacing w:before="80" w:after="80"/>
              <w:rPr>
                <w:b/>
                <w:bCs/>
              </w:rPr>
            </w:pPr>
            <w:r w:rsidRPr="009D6B64">
              <w:rPr>
                <w:b/>
                <w:bCs/>
              </w:rPr>
              <w:t>disagree</w:t>
            </w:r>
          </w:p>
        </w:tc>
        <w:tc>
          <w:tcPr>
            <w:tcW w:w="1025" w:type="dxa"/>
          </w:tcPr>
          <w:p w14:paraId="27C960E0" w14:textId="77777777" w:rsidR="00EA1428" w:rsidRPr="009D6B64" w:rsidRDefault="00EA1428" w:rsidP="00E23090">
            <w:pPr>
              <w:spacing w:before="80" w:after="80"/>
              <w:rPr>
                <w:b/>
                <w:bCs/>
              </w:rPr>
            </w:pPr>
            <w:r w:rsidRPr="009D6B64">
              <w:rPr>
                <w:b/>
                <w:bCs/>
              </w:rPr>
              <w:t>neutral</w:t>
            </w:r>
          </w:p>
        </w:tc>
        <w:tc>
          <w:tcPr>
            <w:tcW w:w="835" w:type="dxa"/>
          </w:tcPr>
          <w:p w14:paraId="73964597" w14:textId="77777777" w:rsidR="00EA1428" w:rsidRPr="009D6B64" w:rsidRDefault="00EA1428" w:rsidP="00E23090">
            <w:pPr>
              <w:spacing w:before="80" w:after="80"/>
              <w:rPr>
                <w:b/>
                <w:bCs/>
              </w:rPr>
            </w:pPr>
            <w:r w:rsidRPr="009D6B64">
              <w:rPr>
                <w:b/>
                <w:bCs/>
              </w:rPr>
              <w:t>agree</w:t>
            </w:r>
          </w:p>
        </w:tc>
        <w:tc>
          <w:tcPr>
            <w:tcW w:w="1126" w:type="dxa"/>
            <w:vMerge/>
          </w:tcPr>
          <w:p w14:paraId="66F8B85A" w14:textId="77777777" w:rsidR="00EA1428" w:rsidRPr="009D6B64" w:rsidRDefault="00EA1428" w:rsidP="00E23090">
            <w:pPr>
              <w:spacing w:before="80" w:after="80"/>
            </w:pPr>
          </w:p>
        </w:tc>
      </w:tr>
      <w:tr w:rsidR="00EA1428" w:rsidRPr="001E3E53" w14:paraId="3FD845DD" w14:textId="77777777">
        <w:tc>
          <w:tcPr>
            <w:tcW w:w="1568" w:type="dxa"/>
            <w:vMerge w:val="restart"/>
          </w:tcPr>
          <w:p w14:paraId="1DDC0C57" w14:textId="77777777" w:rsidR="00EA1428" w:rsidRPr="001E3E53" w:rsidRDefault="00EA1428" w:rsidP="00E23090">
            <w:pPr>
              <w:spacing w:before="80" w:after="80"/>
              <w:rPr>
                <w:sz w:val="26"/>
                <w:szCs w:val="26"/>
              </w:rPr>
            </w:pPr>
          </w:p>
          <w:p w14:paraId="1DD228F8" w14:textId="77777777" w:rsidR="00EA1428" w:rsidRPr="001E3E53" w:rsidRDefault="00EA1428" w:rsidP="00E23090">
            <w:pPr>
              <w:spacing w:before="80" w:after="80"/>
              <w:rPr>
                <w:sz w:val="26"/>
                <w:szCs w:val="26"/>
              </w:rPr>
            </w:pPr>
          </w:p>
          <w:p w14:paraId="227A70E3" w14:textId="77777777" w:rsidR="00EA1428" w:rsidRPr="001E3E53" w:rsidRDefault="00EA1428" w:rsidP="00E23090">
            <w:pPr>
              <w:spacing w:before="80" w:after="80"/>
              <w:rPr>
                <w:sz w:val="26"/>
                <w:szCs w:val="26"/>
              </w:rPr>
            </w:pPr>
            <w:r w:rsidRPr="001E3E53">
              <w:rPr>
                <w:sz w:val="26"/>
                <w:szCs w:val="26"/>
              </w:rPr>
              <w:t>Principal’s grudge towards the teacher</w:t>
            </w:r>
          </w:p>
          <w:p w14:paraId="4E49702F" w14:textId="77777777" w:rsidR="00EA1428" w:rsidRPr="001E3E53" w:rsidRDefault="00EA1428" w:rsidP="00E23090">
            <w:pPr>
              <w:spacing w:before="80" w:after="80"/>
              <w:rPr>
                <w:sz w:val="26"/>
                <w:szCs w:val="26"/>
              </w:rPr>
            </w:pPr>
          </w:p>
          <w:p w14:paraId="72618BFE" w14:textId="77777777" w:rsidR="00EA1428" w:rsidRPr="001E3E53" w:rsidRDefault="00EA1428" w:rsidP="00E23090">
            <w:pPr>
              <w:spacing w:before="80" w:after="80"/>
              <w:rPr>
                <w:sz w:val="26"/>
                <w:szCs w:val="26"/>
              </w:rPr>
            </w:pPr>
          </w:p>
          <w:p w14:paraId="23449612" w14:textId="77777777" w:rsidR="00EA1428" w:rsidRPr="001E3E53" w:rsidRDefault="00EA1428" w:rsidP="00E23090">
            <w:pPr>
              <w:spacing w:before="80" w:after="80"/>
              <w:rPr>
                <w:sz w:val="26"/>
                <w:szCs w:val="26"/>
              </w:rPr>
            </w:pPr>
          </w:p>
          <w:p w14:paraId="193E01B0" w14:textId="77777777" w:rsidR="00EA1428" w:rsidRPr="001E3E53" w:rsidRDefault="00EA1428" w:rsidP="00E23090">
            <w:pPr>
              <w:spacing w:before="80" w:after="80"/>
              <w:rPr>
                <w:sz w:val="26"/>
                <w:szCs w:val="26"/>
              </w:rPr>
            </w:pPr>
          </w:p>
          <w:p w14:paraId="7AD38BE9" w14:textId="77777777" w:rsidR="00EA1428" w:rsidRPr="001E3E53" w:rsidRDefault="00EA1428" w:rsidP="00E23090">
            <w:pPr>
              <w:spacing w:before="80" w:after="80"/>
              <w:rPr>
                <w:sz w:val="26"/>
                <w:szCs w:val="26"/>
              </w:rPr>
            </w:pPr>
          </w:p>
        </w:tc>
        <w:tc>
          <w:tcPr>
            <w:tcW w:w="1202" w:type="dxa"/>
            <w:vMerge w:val="restart"/>
          </w:tcPr>
          <w:p w14:paraId="20AB54B8" w14:textId="77777777" w:rsidR="00EA1428" w:rsidRPr="001E3E53" w:rsidRDefault="00EA1428" w:rsidP="00E23090">
            <w:pPr>
              <w:spacing w:before="80" w:after="80"/>
              <w:rPr>
                <w:sz w:val="26"/>
                <w:szCs w:val="26"/>
              </w:rPr>
            </w:pPr>
            <w:r w:rsidRPr="001E3E53">
              <w:rPr>
                <w:sz w:val="26"/>
                <w:szCs w:val="26"/>
              </w:rPr>
              <w:t>confer</w:t>
            </w:r>
          </w:p>
        </w:tc>
        <w:tc>
          <w:tcPr>
            <w:tcW w:w="1484" w:type="dxa"/>
            <w:shd w:val="clear" w:color="auto" w:fill="auto"/>
          </w:tcPr>
          <w:p w14:paraId="67DDE00C" w14:textId="77777777" w:rsidR="00EA1428" w:rsidRPr="001E3E53" w:rsidRDefault="00EA1428" w:rsidP="00E23090">
            <w:pPr>
              <w:spacing w:before="80" w:after="80"/>
              <w:rPr>
                <w:sz w:val="26"/>
                <w:szCs w:val="26"/>
              </w:rPr>
            </w:pPr>
            <w:r w:rsidRPr="001E3E53">
              <w:rPr>
                <w:sz w:val="26"/>
                <w:szCs w:val="26"/>
              </w:rPr>
              <w:t>Low</w:t>
            </w:r>
          </w:p>
        </w:tc>
        <w:tc>
          <w:tcPr>
            <w:tcW w:w="1141" w:type="dxa"/>
            <w:shd w:val="clear" w:color="auto" w:fill="auto"/>
          </w:tcPr>
          <w:p w14:paraId="45E917F5" w14:textId="77777777" w:rsidR="00EA1428" w:rsidRPr="001E3E53" w:rsidRDefault="00EA1428" w:rsidP="00E23090">
            <w:pPr>
              <w:spacing w:before="80" w:after="80"/>
              <w:jc w:val="center"/>
              <w:rPr>
                <w:sz w:val="26"/>
                <w:szCs w:val="26"/>
              </w:rPr>
            </w:pPr>
            <w:r w:rsidRPr="001E3E53">
              <w:rPr>
                <w:sz w:val="26"/>
                <w:szCs w:val="26"/>
              </w:rPr>
              <w:t>5</w:t>
            </w:r>
          </w:p>
        </w:tc>
        <w:tc>
          <w:tcPr>
            <w:tcW w:w="1025" w:type="dxa"/>
            <w:shd w:val="clear" w:color="auto" w:fill="auto"/>
          </w:tcPr>
          <w:p w14:paraId="1A48E58D" w14:textId="77777777" w:rsidR="00EA1428" w:rsidRPr="001E3E53" w:rsidRDefault="00EA1428" w:rsidP="00E23090">
            <w:pPr>
              <w:spacing w:before="80" w:after="80"/>
              <w:jc w:val="center"/>
              <w:rPr>
                <w:sz w:val="26"/>
                <w:szCs w:val="26"/>
              </w:rPr>
            </w:pPr>
            <w:r w:rsidRPr="001E3E53">
              <w:rPr>
                <w:sz w:val="26"/>
                <w:szCs w:val="26"/>
              </w:rPr>
              <w:t>3</w:t>
            </w:r>
          </w:p>
        </w:tc>
        <w:tc>
          <w:tcPr>
            <w:tcW w:w="835" w:type="dxa"/>
            <w:shd w:val="clear" w:color="auto" w:fill="auto"/>
          </w:tcPr>
          <w:p w14:paraId="799B1A00" w14:textId="77777777" w:rsidR="00EA1428" w:rsidRPr="001E3E53" w:rsidRDefault="00EA1428" w:rsidP="00E23090">
            <w:pPr>
              <w:spacing w:before="80" w:after="80"/>
              <w:jc w:val="center"/>
              <w:rPr>
                <w:sz w:val="26"/>
                <w:szCs w:val="26"/>
              </w:rPr>
            </w:pPr>
            <w:r w:rsidRPr="001E3E53">
              <w:rPr>
                <w:sz w:val="26"/>
                <w:szCs w:val="26"/>
              </w:rPr>
              <w:t>64</w:t>
            </w:r>
          </w:p>
        </w:tc>
        <w:tc>
          <w:tcPr>
            <w:tcW w:w="1126" w:type="dxa"/>
            <w:vMerge w:val="restart"/>
            <w:shd w:val="clear" w:color="auto" w:fill="auto"/>
          </w:tcPr>
          <w:p w14:paraId="4E4172A7" w14:textId="77777777" w:rsidR="00EA1428" w:rsidRPr="001E3E53" w:rsidRDefault="00EA1428" w:rsidP="00E23090">
            <w:pPr>
              <w:spacing w:before="80" w:after="80"/>
              <w:jc w:val="center"/>
              <w:rPr>
                <w:sz w:val="26"/>
                <w:szCs w:val="26"/>
              </w:rPr>
            </w:pPr>
            <w:r w:rsidRPr="001E3E53">
              <w:rPr>
                <w:sz w:val="26"/>
                <w:szCs w:val="26"/>
              </w:rPr>
              <w:t>1.36</w:t>
            </w:r>
          </w:p>
        </w:tc>
      </w:tr>
      <w:tr w:rsidR="00EA1428" w:rsidRPr="001E3E53" w14:paraId="52A48896" w14:textId="77777777">
        <w:tc>
          <w:tcPr>
            <w:tcW w:w="1568" w:type="dxa"/>
            <w:vMerge/>
          </w:tcPr>
          <w:p w14:paraId="66FCF6EA" w14:textId="77777777" w:rsidR="00EA1428" w:rsidRPr="001E3E53" w:rsidRDefault="00EA1428" w:rsidP="00E23090">
            <w:pPr>
              <w:spacing w:before="80" w:after="80"/>
              <w:rPr>
                <w:sz w:val="26"/>
                <w:szCs w:val="26"/>
              </w:rPr>
            </w:pPr>
          </w:p>
        </w:tc>
        <w:tc>
          <w:tcPr>
            <w:tcW w:w="1202" w:type="dxa"/>
            <w:vMerge/>
          </w:tcPr>
          <w:p w14:paraId="119961BA" w14:textId="77777777" w:rsidR="00EA1428" w:rsidRPr="001E3E53" w:rsidRDefault="00EA1428" w:rsidP="00E23090">
            <w:pPr>
              <w:spacing w:before="80" w:after="80"/>
              <w:rPr>
                <w:sz w:val="26"/>
                <w:szCs w:val="26"/>
              </w:rPr>
            </w:pPr>
          </w:p>
        </w:tc>
        <w:tc>
          <w:tcPr>
            <w:tcW w:w="1484" w:type="dxa"/>
            <w:shd w:val="clear" w:color="auto" w:fill="auto"/>
          </w:tcPr>
          <w:p w14:paraId="4446D391" w14:textId="77777777" w:rsidR="00EA1428" w:rsidRPr="001E3E53" w:rsidRDefault="00EA1428" w:rsidP="00E23090">
            <w:pPr>
              <w:spacing w:before="80" w:after="80"/>
              <w:rPr>
                <w:sz w:val="26"/>
                <w:szCs w:val="26"/>
              </w:rPr>
            </w:pPr>
            <w:r w:rsidRPr="001E3E53">
              <w:rPr>
                <w:sz w:val="26"/>
                <w:szCs w:val="26"/>
              </w:rPr>
              <w:t>High</w:t>
            </w:r>
          </w:p>
        </w:tc>
        <w:tc>
          <w:tcPr>
            <w:tcW w:w="1141" w:type="dxa"/>
            <w:shd w:val="clear" w:color="auto" w:fill="auto"/>
          </w:tcPr>
          <w:p w14:paraId="6C2F47F3" w14:textId="77777777" w:rsidR="00EA1428" w:rsidRPr="001E3E53" w:rsidRDefault="00EA1428" w:rsidP="00E23090">
            <w:pPr>
              <w:spacing w:before="80" w:after="80"/>
              <w:jc w:val="center"/>
              <w:rPr>
                <w:sz w:val="26"/>
                <w:szCs w:val="26"/>
              </w:rPr>
            </w:pPr>
            <w:r w:rsidRPr="001E3E53">
              <w:rPr>
                <w:sz w:val="26"/>
                <w:szCs w:val="26"/>
              </w:rPr>
              <w:t>7</w:t>
            </w:r>
          </w:p>
        </w:tc>
        <w:tc>
          <w:tcPr>
            <w:tcW w:w="1025" w:type="dxa"/>
            <w:shd w:val="clear" w:color="auto" w:fill="auto"/>
          </w:tcPr>
          <w:p w14:paraId="6CE83328" w14:textId="77777777" w:rsidR="00EA1428" w:rsidRPr="001E3E53" w:rsidRDefault="00EA1428" w:rsidP="00E23090">
            <w:pPr>
              <w:spacing w:before="80" w:after="80"/>
              <w:jc w:val="center"/>
              <w:rPr>
                <w:sz w:val="26"/>
                <w:szCs w:val="26"/>
              </w:rPr>
            </w:pPr>
            <w:r w:rsidRPr="001E3E53">
              <w:rPr>
                <w:sz w:val="26"/>
                <w:szCs w:val="26"/>
              </w:rPr>
              <w:t>1</w:t>
            </w:r>
          </w:p>
        </w:tc>
        <w:tc>
          <w:tcPr>
            <w:tcW w:w="835" w:type="dxa"/>
            <w:shd w:val="clear" w:color="auto" w:fill="auto"/>
          </w:tcPr>
          <w:p w14:paraId="22FF655E" w14:textId="77777777" w:rsidR="00EA1428" w:rsidRPr="001E3E53" w:rsidRDefault="00EA1428" w:rsidP="00E23090">
            <w:pPr>
              <w:spacing w:before="80" w:after="80"/>
              <w:jc w:val="center"/>
              <w:rPr>
                <w:sz w:val="26"/>
                <w:szCs w:val="26"/>
              </w:rPr>
            </w:pPr>
            <w:r w:rsidRPr="001E3E53">
              <w:rPr>
                <w:sz w:val="26"/>
                <w:szCs w:val="26"/>
              </w:rPr>
              <w:t>70</w:t>
            </w:r>
          </w:p>
        </w:tc>
        <w:tc>
          <w:tcPr>
            <w:tcW w:w="1126" w:type="dxa"/>
            <w:vMerge/>
            <w:shd w:val="clear" w:color="auto" w:fill="auto"/>
          </w:tcPr>
          <w:p w14:paraId="3AE086EA" w14:textId="77777777" w:rsidR="00EA1428" w:rsidRPr="001E3E53" w:rsidRDefault="00EA1428" w:rsidP="00E23090">
            <w:pPr>
              <w:spacing w:before="80" w:after="80"/>
              <w:jc w:val="center"/>
              <w:rPr>
                <w:sz w:val="26"/>
                <w:szCs w:val="26"/>
              </w:rPr>
            </w:pPr>
          </w:p>
        </w:tc>
      </w:tr>
      <w:tr w:rsidR="00EA1428" w:rsidRPr="001E3E53" w14:paraId="0C3832D9" w14:textId="77777777">
        <w:tc>
          <w:tcPr>
            <w:tcW w:w="1568" w:type="dxa"/>
            <w:vMerge/>
          </w:tcPr>
          <w:p w14:paraId="0D18CA92" w14:textId="77777777" w:rsidR="00EA1428" w:rsidRPr="001E3E53" w:rsidRDefault="00EA1428" w:rsidP="00E23090">
            <w:pPr>
              <w:spacing w:before="80" w:after="80"/>
              <w:rPr>
                <w:sz w:val="26"/>
                <w:szCs w:val="26"/>
              </w:rPr>
            </w:pPr>
          </w:p>
        </w:tc>
        <w:tc>
          <w:tcPr>
            <w:tcW w:w="1202" w:type="dxa"/>
            <w:vMerge w:val="restart"/>
          </w:tcPr>
          <w:p w14:paraId="0B2001FB" w14:textId="77777777" w:rsidR="00EA1428" w:rsidRPr="001E3E53" w:rsidRDefault="00EA1428" w:rsidP="00E23090">
            <w:pPr>
              <w:spacing w:before="80" w:after="80"/>
              <w:rPr>
                <w:sz w:val="26"/>
                <w:szCs w:val="26"/>
              </w:rPr>
            </w:pPr>
            <w:r w:rsidRPr="001E3E53">
              <w:rPr>
                <w:sz w:val="26"/>
                <w:szCs w:val="26"/>
              </w:rPr>
              <w:t>avoid</w:t>
            </w:r>
          </w:p>
        </w:tc>
        <w:tc>
          <w:tcPr>
            <w:tcW w:w="1484" w:type="dxa"/>
            <w:shd w:val="clear" w:color="auto" w:fill="auto"/>
          </w:tcPr>
          <w:p w14:paraId="65F8C3D6" w14:textId="77777777" w:rsidR="00EA1428" w:rsidRPr="001E3E53" w:rsidRDefault="00EA1428" w:rsidP="00E23090">
            <w:pPr>
              <w:spacing w:before="80" w:after="80"/>
              <w:rPr>
                <w:sz w:val="26"/>
                <w:szCs w:val="26"/>
              </w:rPr>
            </w:pPr>
            <w:r w:rsidRPr="001E3E53">
              <w:rPr>
                <w:sz w:val="26"/>
                <w:szCs w:val="26"/>
              </w:rPr>
              <w:t>Low</w:t>
            </w:r>
          </w:p>
        </w:tc>
        <w:tc>
          <w:tcPr>
            <w:tcW w:w="1141" w:type="dxa"/>
            <w:shd w:val="clear" w:color="auto" w:fill="auto"/>
          </w:tcPr>
          <w:p w14:paraId="137DD7CA" w14:textId="77777777" w:rsidR="00EA1428" w:rsidRPr="001E3E53" w:rsidRDefault="00EA1428" w:rsidP="00E23090">
            <w:pPr>
              <w:spacing w:before="80" w:after="80"/>
              <w:jc w:val="center"/>
              <w:rPr>
                <w:sz w:val="26"/>
                <w:szCs w:val="26"/>
              </w:rPr>
            </w:pPr>
            <w:r w:rsidRPr="001E3E53">
              <w:rPr>
                <w:sz w:val="26"/>
                <w:szCs w:val="26"/>
              </w:rPr>
              <w:t>61</w:t>
            </w:r>
          </w:p>
        </w:tc>
        <w:tc>
          <w:tcPr>
            <w:tcW w:w="1025" w:type="dxa"/>
            <w:shd w:val="clear" w:color="auto" w:fill="auto"/>
          </w:tcPr>
          <w:p w14:paraId="5DCC1B33" w14:textId="77777777" w:rsidR="00EA1428" w:rsidRPr="001E3E53" w:rsidRDefault="00EA1428" w:rsidP="00E23090">
            <w:pPr>
              <w:spacing w:before="80" w:after="80"/>
              <w:jc w:val="center"/>
              <w:rPr>
                <w:sz w:val="26"/>
                <w:szCs w:val="26"/>
              </w:rPr>
            </w:pPr>
            <w:r w:rsidRPr="001E3E53">
              <w:rPr>
                <w:sz w:val="26"/>
                <w:szCs w:val="26"/>
              </w:rPr>
              <w:t>6</w:t>
            </w:r>
          </w:p>
        </w:tc>
        <w:tc>
          <w:tcPr>
            <w:tcW w:w="835" w:type="dxa"/>
            <w:shd w:val="clear" w:color="auto" w:fill="auto"/>
          </w:tcPr>
          <w:p w14:paraId="7A3C63EB" w14:textId="77777777" w:rsidR="00EA1428" w:rsidRPr="001E3E53" w:rsidRDefault="00EA1428" w:rsidP="00E23090">
            <w:pPr>
              <w:spacing w:before="80" w:after="80"/>
              <w:jc w:val="center"/>
              <w:rPr>
                <w:sz w:val="26"/>
                <w:szCs w:val="26"/>
              </w:rPr>
            </w:pPr>
            <w:r w:rsidRPr="001E3E53">
              <w:rPr>
                <w:sz w:val="26"/>
                <w:szCs w:val="26"/>
              </w:rPr>
              <w:t>5</w:t>
            </w:r>
          </w:p>
        </w:tc>
        <w:tc>
          <w:tcPr>
            <w:tcW w:w="1126" w:type="dxa"/>
            <w:vMerge w:val="restart"/>
            <w:shd w:val="clear" w:color="auto" w:fill="auto"/>
          </w:tcPr>
          <w:p w14:paraId="79D219E4" w14:textId="77777777" w:rsidR="00EA1428" w:rsidRPr="001E3E53" w:rsidRDefault="00EA1428" w:rsidP="00E23090">
            <w:pPr>
              <w:spacing w:before="80" w:after="80"/>
              <w:jc w:val="center"/>
              <w:rPr>
                <w:sz w:val="26"/>
                <w:szCs w:val="26"/>
              </w:rPr>
            </w:pPr>
            <w:r w:rsidRPr="001E3E53">
              <w:rPr>
                <w:sz w:val="26"/>
                <w:szCs w:val="26"/>
              </w:rPr>
              <w:t>7.71*</w:t>
            </w:r>
          </w:p>
        </w:tc>
      </w:tr>
      <w:tr w:rsidR="00EA1428" w:rsidRPr="001E3E53" w14:paraId="47B1E3DA" w14:textId="77777777">
        <w:tc>
          <w:tcPr>
            <w:tcW w:w="1568" w:type="dxa"/>
            <w:vMerge/>
          </w:tcPr>
          <w:p w14:paraId="63035B6A" w14:textId="77777777" w:rsidR="00EA1428" w:rsidRPr="001E3E53" w:rsidRDefault="00EA1428" w:rsidP="00E23090">
            <w:pPr>
              <w:spacing w:before="80" w:after="80"/>
              <w:rPr>
                <w:sz w:val="26"/>
                <w:szCs w:val="26"/>
              </w:rPr>
            </w:pPr>
          </w:p>
        </w:tc>
        <w:tc>
          <w:tcPr>
            <w:tcW w:w="1202" w:type="dxa"/>
            <w:vMerge/>
          </w:tcPr>
          <w:p w14:paraId="12D6CE46" w14:textId="77777777" w:rsidR="00EA1428" w:rsidRPr="001E3E53" w:rsidRDefault="00EA1428" w:rsidP="00E23090">
            <w:pPr>
              <w:spacing w:before="80" w:after="80"/>
              <w:rPr>
                <w:sz w:val="26"/>
                <w:szCs w:val="26"/>
              </w:rPr>
            </w:pPr>
          </w:p>
        </w:tc>
        <w:tc>
          <w:tcPr>
            <w:tcW w:w="1484" w:type="dxa"/>
            <w:shd w:val="clear" w:color="auto" w:fill="auto"/>
          </w:tcPr>
          <w:p w14:paraId="55B401F6" w14:textId="77777777" w:rsidR="00EA1428" w:rsidRPr="001E3E53" w:rsidRDefault="00EA1428" w:rsidP="00E23090">
            <w:pPr>
              <w:spacing w:before="80" w:after="80"/>
              <w:rPr>
                <w:sz w:val="26"/>
                <w:szCs w:val="26"/>
              </w:rPr>
            </w:pPr>
            <w:r w:rsidRPr="001E3E53">
              <w:rPr>
                <w:sz w:val="26"/>
                <w:szCs w:val="26"/>
              </w:rPr>
              <w:t>High</w:t>
            </w:r>
          </w:p>
        </w:tc>
        <w:tc>
          <w:tcPr>
            <w:tcW w:w="1141" w:type="dxa"/>
            <w:shd w:val="clear" w:color="auto" w:fill="auto"/>
          </w:tcPr>
          <w:p w14:paraId="75BC0C7C" w14:textId="77777777" w:rsidR="00EA1428" w:rsidRPr="001E3E53" w:rsidRDefault="00EA1428" w:rsidP="00E23090">
            <w:pPr>
              <w:spacing w:before="80" w:after="80"/>
              <w:jc w:val="center"/>
              <w:rPr>
                <w:sz w:val="26"/>
                <w:szCs w:val="26"/>
              </w:rPr>
            </w:pPr>
            <w:r w:rsidRPr="001E3E53">
              <w:rPr>
                <w:sz w:val="26"/>
                <w:szCs w:val="26"/>
              </w:rPr>
              <w:t>75</w:t>
            </w:r>
          </w:p>
        </w:tc>
        <w:tc>
          <w:tcPr>
            <w:tcW w:w="1025" w:type="dxa"/>
            <w:shd w:val="clear" w:color="auto" w:fill="auto"/>
          </w:tcPr>
          <w:p w14:paraId="4A37F43F" w14:textId="77777777" w:rsidR="00EA1428" w:rsidRPr="001E3E53" w:rsidRDefault="00EA1428" w:rsidP="00E23090">
            <w:pPr>
              <w:spacing w:before="80" w:after="80"/>
              <w:jc w:val="center"/>
              <w:rPr>
                <w:sz w:val="26"/>
                <w:szCs w:val="26"/>
              </w:rPr>
            </w:pPr>
            <w:r w:rsidRPr="001E3E53">
              <w:rPr>
                <w:sz w:val="26"/>
                <w:szCs w:val="26"/>
              </w:rPr>
              <w:t>0</w:t>
            </w:r>
          </w:p>
        </w:tc>
        <w:tc>
          <w:tcPr>
            <w:tcW w:w="835" w:type="dxa"/>
            <w:shd w:val="clear" w:color="auto" w:fill="auto"/>
          </w:tcPr>
          <w:p w14:paraId="5FA1F0D2" w14:textId="77777777" w:rsidR="00EA1428" w:rsidRPr="001E3E53" w:rsidRDefault="00EA1428" w:rsidP="00E23090">
            <w:pPr>
              <w:spacing w:before="80" w:after="80"/>
              <w:jc w:val="center"/>
              <w:rPr>
                <w:sz w:val="26"/>
                <w:szCs w:val="26"/>
              </w:rPr>
            </w:pPr>
            <w:r w:rsidRPr="001E3E53">
              <w:rPr>
                <w:sz w:val="26"/>
                <w:szCs w:val="26"/>
              </w:rPr>
              <w:t>3</w:t>
            </w:r>
          </w:p>
        </w:tc>
        <w:tc>
          <w:tcPr>
            <w:tcW w:w="1126" w:type="dxa"/>
            <w:vMerge/>
            <w:shd w:val="clear" w:color="auto" w:fill="auto"/>
          </w:tcPr>
          <w:p w14:paraId="62A0A39F" w14:textId="77777777" w:rsidR="00EA1428" w:rsidRPr="001E3E53" w:rsidRDefault="00EA1428" w:rsidP="00E23090">
            <w:pPr>
              <w:spacing w:before="80" w:after="80"/>
              <w:jc w:val="center"/>
              <w:rPr>
                <w:sz w:val="26"/>
                <w:szCs w:val="26"/>
              </w:rPr>
            </w:pPr>
          </w:p>
        </w:tc>
      </w:tr>
      <w:tr w:rsidR="00EA1428" w:rsidRPr="001E3E53" w14:paraId="49B67F4C" w14:textId="77777777">
        <w:tc>
          <w:tcPr>
            <w:tcW w:w="1568" w:type="dxa"/>
            <w:vMerge/>
          </w:tcPr>
          <w:p w14:paraId="0E7EFAEA" w14:textId="77777777" w:rsidR="00EA1428" w:rsidRPr="001E3E53" w:rsidRDefault="00EA1428" w:rsidP="00E23090">
            <w:pPr>
              <w:spacing w:before="80" w:after="80"/>
              <w:rPr>
                <w:sz w:val="26"/>
                <w:szCs w:val="26"/>
              </w:rPr>
            </w:pPr>
          </w:p>
        </w:tc>
        <w:tc>
          <w:tcPr>
            <w:tcW w:w="1202" w:type="dxa"/>
            <w:vMerge w:val="restart"/>
          </w:tcPr>
          <w:p w14:paraId="386C98E2" w14:textId="77777777" w:rsidR="00EA1428" w:rsidRPr="001E3E53" w:rsidRDefault="00EA1428" w:rsidP="00E23090">
            <w:pPr>
              <w:spacing w:before="80" w:after="80"/>
              <w:rPr>
                <w:sz w:val="26"/>
                <w:szCs w:val="26"/>
              </w:rPr>
            </w:pPr>
            <w:r w:rsidRPr="001E3E53">
              <w:rPr>
                <w:sz w:val="26"/>
                <w:szCs w:val="26"/>
              </w:rPr>
              <w:t>delegate</w:t>
            </w:r>
          </w:p>
        </w:tc>
        <w:tc>
          <w:tcPr>
            <w:tcW w:w="1484" w:type="dxa"/>
            <w:shd w:val="clear" w:color="auto" w:fill="auto"/>
          </w:tcPr>
          <w:p w14:paraId="3931E095" w14:textId="77777777" w:rsidR="00EA1428" w:rsidRPr="001E3E53" w:rsidRDefault="00EA1428" w:rsidP="00E23090">
            <w:pPr>
              <w:spacing w:before="80" w:after="80"/>
              <w:rPr>
                <w:sz w:val="26"/>
                <w:szCs w:val="26"/>
              </w:rPr>
            </w:pPr>
            <w:r w:rsidRPr="001E3E53">
              <w:rPr>
                <w:sz w:val="26"/>
                <w:szCs w:val="26"/>
              </w:rPr>
              <w:t>Low</w:t>
            </w:r>
          </w:p>
        </w:tc>
        <w:tc>
          <w:tcPr>
            <w:tcW w:w="1141" w:type="dxa"/>
            <w:shd w:val="clear" w:color="auto" w:fill="auto"/>
          </w:tcPr>
          <w:p w14:paraId="49817CBC" w14:textId="77777777" w:rsidR="00EA1428" w:rsidRPr="001E3E53" w:rsidRDefault="00EA1428" w:rsidP="00E23090">
            <w:pPr>
              <w:spacing w:before="80" w:after="80"/>
              <w:jc w:val="center"/>
              <w:rPr>
                <w:sz w:val="26"/>
                <w:szCs w:val="26"/>
              </w:rPr>
            </w:pPr>
            <w:r w:rsidRPr="001E3E53">
              <w:rPr>
                <w:sz w:val="26"/>
                <w:szCs w:val="26"/>
              </w:rPr>
              <w:t>23</w:t>
            </w:r>
          </w:p>
        </w:tc>
        <w:tc>
          <w:tcPr>
            <w:tcW w:w="1025" w:type="dxa"/>
            <w:shd w:val="clear" w:color="auto" w:fill="auto"/>
          </w:tcPr>
          <w:p w14:paraId="079B1284" w14:textId="77777777" w:rsidR="00EA1428" w:rsidRPr="001E3E53" w:rsidRDefault="00EA1428" w:rsidP="00E23090">
            <w:pPr>
              <w:spacing w:before="80" w:after="80"/>
              <w:jc w:val="center"/>
              <w:rPr>
                <w:sz w:val="26"/>
                <w:szCs w:val="26"/>
              </w:rPr>
            </w:pPr>
            <w:r w:rsidRPr="001E3E53">
              <w:rPr>
                <w:sz w:val="26"/>
                <w:szCs w:val="26"/>
              </w:rPr>
              <w:t>6</w:t>
            </w:r>
          </w:p>
        </w:tc>
        <w:tc>
          <w:tcPr>
            <w:tcW w:w="835" w:type="dxa"/>
            <w:shd w:val="clear" w:color="auto" w:fill="auto"/>
          </w:tcPr>
          <w:p w14:paraId="6321F9BD" w14:textId="77777777" w:rsidR="00EA1428" w:rsidRPr="001E3E53" w:rsidRDefault="00EA1428" w:rsidP="00E23090">
            <w:pPr>
              <w:spacing w:before="80" w:after="80"/>
              <w:jc w:val="center"/>
              <w:rPr>
                <w:sz w:val="26"/>
                <w:szCs w:val="26"/>
              </w:rPr>
            </w:pPr>
            <w:r w:rsidRPr="001E3E53">
              <w:rPr>
                <w:sz w:val="26"/>
                <w:szCs w:val="26"/>
              </w:rPr>
              <w:t>43</w:t>
            </w:r>
          </w:p>
        </w:tc>
        <w:tc>
          <w:tcPr>
            <w:tcW w:w="1126" w:type="dxa"/>
            <w:vMerge w:val="restart"/>
            <w:shd w:val="clear" w:color="auto" w:fill="auto"/>
          </w:tcPr>
          <w:p w14:paraId="2976B2CF" w14:textId="77777777" w:rsidR="00EA1428" w:rsidRPr="001E3E53" w:rsidRDefault="00EA1428" w:rsidP="00E23090">
            <w:pPr>
              <w:spacing w:before="80" w:after="80"/>
              <w:jc w:val="center"/>
              <w:rPr>
                <w:sz w:val="26"/>
                <w:szCs w:val="26"/>
              </w:rPr>
            </w:pPr>
            <w:r w:rsidRPr="001E3E53">
              <w:rPr>
                <w:sz w:val="26"/>
                <w:szCs w:val="26"/>
              </w:rPr>
              <w:t>2.56</w:t>
            </w:r>
          </w:p>
        </w:tc>
      </w:tr>
      <w:tr w:rsidR="00EA1428" w:rsidRPr="001E3E53" w14:paraId="7F716A41" w14:textId="77777777">
        <w:tc>
          <w:tcPr>
            <w:tcW w:w="1568" w:type="dxa"/>
            <w:vMerge/>
          </w:tcPr>
          <w:p w14:paraId="793E671D" w14:textId="77777777" w:rsidR="00EA1428" w:rsidRPr="001E3E53" w:rsidRDefault="00EA1428" w:rsidP="00E23090">
            <w:pPr>
              <w:spacing w:before="80" w:after="80"/>
              <w:rPr>
                <w:sz w:val="26"/>
                <w:szCs w:val="26"/>
              </w:rPr>
            </w:pPr>
          </w:p>
        </w:tc>
        <w:tc>
          <w:tcPr>
            <w:tcW w:w="1202" w:type="dxa"/>
            <w:vMerge/>
          </w:tcPr>
          <w:p w14:paraId="6A06C1F0" w14:textId="77777777" w:rsidR="00EA1428" w:rsidRPr="001E3E53" w:rsidRDefault="00EA1428" w:rsidP="00E23090">
            <w:pPr>
              <w:spacing w:before="80" w:after="80"/>
              <w:rPr>
                <w:sz w:val="26"/>
                <w:szCs w:val="26"/>
              </w:rPr>
            </w:pPr>
          </w:p>
        </w:tc>
        <w:tc>
          <w:tcPr>
            <w:tcW w:w="1484" w:type="dxa"/>
            <w:shd w:val="clear" w:color="auto" w:fill="auto"/>
          </w:tcPr>
          <w:p w14:paraId="204AFE83" w14:textId="77777777" w:rsidR="00EA1428" w:rsidRPr="001E3E53" w:rsidRDefault="00EA1428" w:rsidP="00E23090">
            <w:pPr>
              <w:spacing w:before="80" w:after="80"/>
              <w:rPr>
                <w:sz w:val="26"/>
                <w:szCs w:val="26"/>
              </w:rPr>
            </w:pPr>
            <w:r w:rsidRPr="001E3E53">
              <w:rPr>
                <w:sz w:val="26"/>
                <w:szCs w:val="26"/>
              </w:rPr>
              <w:t>High</w:t>
            </w:r>
          </w:p>
        </w:tc>
        <w:tc>
          <w:tcPr>
            <w:tcW w:w="1141" w:type="dxa"/>
            <w:shd w:val="clear" w:color="auto" w:fill="auto"/>
          </w:tcPr>
          <w:p w14:paraId="7812B7C3" w14:textId="77777777" w:rsidR="00EA1428" w:rsidRPr="001E3E53" w:rsidRDefault="00EA1428" w:rsidP="00E23090">
            <w:pPr>
              <w:spacing w:before="80" w:after="80"/>
              <w:jc w:val="center"/>
              <w:rPr>
                <w:sz w:val="26"/>
                <w:szCs w:val="26"/>
              </w:rPr>
            </w:pPr>
            <w:r w:rsidRPr="001E3E53">
              <w:rPr>
                <w:sz w:val="26"/>
                <w:szCs w:val="26"/>
              </w:rPr>
              <w:t>28</w:t>
            </w:r>
          </w:p>
        </w:tc>
        <w:tc>
          <w:tcPr>
            <w:tcW w:w="1025" w:type="dxa"/>
            <w:shd w:val="clear" w:color="auto" w:fill="auto"/>
          </w:tcPr>
          <w:p w14:paraId="01209B52" w14:textId="77777777" w:rsidR="00EA1428" w:rsidRPr="001E3E53" w:rsidRDefault="00EA1428" w:rsidP="00E23090">
            <w:pPr>
              <w:spacing w:before="80" w:after="80"/>
              <w:jc w:val="center"/>
              <w:rPr>
                <w:sz w:val="26"/>
                <w:szCs w:val="26"/>
              </w:rPr>
            </w:pPr>
            <w:r w:rsidRPr="001E3E53">
              <w:rPr>
                <w:sz w:val="26"/>
                <w:szCs w:val="26"/>
              </w:rPr>
              <w:t>12</w:t>
            </w:r>
          </w:p>
        </w:tc>
        <w:tc>
          <w:tcPr>
            <w:tcW w:w="835" w:type="dxa"/>
            <w:shd w:val="clear" w:color="auto" w:fill="auto"/>
          </w:tcPr>
          <w:p w14:paraId="5AF3466B" w14:textId="77777777" w:rsidR="00EA1428" w:rsidRPr="001E3E53" w:rsidRDefault="00EA1428" w:rsidP="00E23090">
            <w:pPr>
              <w:spacing w:before="80" w:after="80"/>
              <w:jc w:val="center"/>
              <w:rPr>
                <w:sz w:val="26"/>
                <w:szCs w:val="26"/>
              </w:rPr>
            </w:pPr>
            <w:r w:rsidRPr="001E3E53">
              <w:rPr>
                <w:sz w:val="26"/>
                <w:szCs w:val="26"/>
              </w:rPr>
              <w:t>38</w:t>
            </w:r>
          </w:p>
        </w:tc>
        <w:tc>
          <w:tcPr>
            <w:tcW w:w="1126" w:type="dxa"/>
            <w:vMerge/>
            <w:shd w:val="clear" w:color="auto" w:fill="auto"/>
          </w:tcPr>
          <w:p w14:paraId="41E16877" w14:textId="77777777" w:rsidR="00EA1428" w:rsidRPr="001E3E53" w:rsidRDefault="00EA1428" w:rsidP="00E23090">
            <w:pPr>
              <w:spacing w:before="80" w:after="80"/>
              <w:jc w:val="center"/>
              <w:rPr>
                <w:sz w:val="26"/>
                <w:szCs w:val="26"/>
              </w:rPr>
            </w:pPr>
          </w:p>
        </w:tc>
      </w:tr>
      <w:tr w:rsidR="00EA1428" w:rsidRPr="001E3E53" w14:paraId="19271779" w14:textId="77777777">
        <w:tc>
          <w:tcPr>
            <w:tcW w:w="1568" w:type="dxa"/>
            <w:vMerge/>
          </w:tcPr>
          <w:p w14:paraId="3D063553" w14:textId="77777777" w:rsidR="00EA1428" w:rsidRPr="001E3E53" w:rsidRDefault="00EA1428" w:rsidP="00E23090">
            <w:pPr>
              <w:spacing w:before="80" w:after="80"/>
              <w:rPr>
                <w:sz w:val="26"/>
                <w:szCs w:val="26"/>
              </w:rPr>
            </w:pPr>
          </w:p>
        </w:tc>
        <w:tc>
          <w:tcPr>
            <w:tcW w:w="1202" w:type="dxa"/>
            <w:vMerge w:val="restart"/>
          </w:tcPr>
          <w:p w14:paraId="323898C8" w14:textId="77777777" w:rsidR="00EA1428" w:rsidRPr="001E3E53" w:rsidRDefault="00EA1428" w:rsidP="00E23090">
            <w:pPr>
              <w:spacing w:before="80" w:after="80"/>
              <w:rPr>
                <w:sz w:val="26"/>
                <w:szCs w:val="26"/>
              </w:rPr>
            </w:pPr>
            <w:r w:rsidRPr="001E3E53">
              <w:rPr>
                <w:sz w:val="26"/>
                <w:szCs w:val="26"/>
              </w:rPr>
              <w:t>retaliate</w:t>
            </w:r>
          </w:p>
        </w:tc>
        <w:tc>
          <w:tcPr>
            <w:tcW w:w="1484" w:type="dxa"/>
            <w:shd w:val="clear" w:color="auto" w:fill="auto"/>
          </w:tcPr>
          <w:p w14:paraId="4049EC26" w14:textId="77777777" w:rsidR="00EA1428" w:rsidRPr="001E3E53" w:rsidRDefault="00EA1428" w:rsidP="00E23090">
            <w:pPr>
              <w:spacing w:before="80" w:after="80"/>
              <w:rPr>
                <w:sz w:val="26"/>
                <w:szCs w:val="26"/>
              </w:rPr>
            </w:pPr>
            <w:r w:rsidRPr="001E3E53">
              <w:rPr>
                <w:sz w:val="26"/>
                <w:szCs w:val="26"/>
              </w:rPr>
              <w:t>Low</w:t>
            </w:r>
          </w:p>
        </w:tc>
        <w:tc>
          <w:tcPr>
            <w:tcW w:w="1141" w:type="dxa"/>
            <w:shd w:val="clear" w:color="auto" w:fill="auto"/>
          </w:tcPr>
          <w:p w14:paraId="6EF5502F" w14:textId="77777777" w:rsidR="00EA1428" w:rsidRPr="001E3E53" w:rsidRDefault="00EA1428" w:rsidP="00E23090">
            <w:pPr>
              <w:spacing w:before="80" w:after="80"/>
              <w:jc w:val="center"/>
              <w:rPr>
                <w:sz w:val="26"/>
                <w:szCs w:val="26"/>
              </w:rPr>
            </w:pPr>
            <w:r w:rsidRPr="001E3E53">
              <w:rPr>
                <w:sz w:val="26"/>
                <w:szCs w:val="26"/>
              </w:rPr>
              <w:t>69</w:t>
            </w:r>
          </w:p>
        </w:tc>
        <w:tc>
          <w:tcPr>
            <w:tcW w:w="1025" w:type="dxa"/>
            <w:shd w:val="clear" w:color="auto" w:fill="auto"/>
          </w:tcPr>
          <w:p w14:paraId="541207DF" w14:textId="77777777" w:rsidR="00EA1428" w:rsidRPr="001E3E53" w:rsidRDefault="00EA1428" w:rsidP="00E23090">
            <w:pPr>
              <w:spacing w:before="80" w:after="80"/>
              <w:jc w:val="center"/>
              <w:rPr>
                <w:sz w:val="26"/>
                <w:szCs w:val="26"/>
              </w:rPr>
            </w:pPr>
            <w:r w:rsidRPr="001E3E53">
              <w:rPr>
                <w:sz w:val="26"/>
                <w:szCs w:val="26"/>
              </w:rPr>
              <w:t>1</w:t>
            </w:r>
          </w:p>
        </w:tc>
        <w:tc>
          <w:tcPr>
            <w:tcW w:w="835" w:type="dxa"/>
            <w:shd w:val="clear" w:color="auto" w:fill="auto"/>
          </w:tcPr>
          <w:p w14:paraId="52C4C5F6" w14:textId="77777777" w:rsidR="00EA1428" w:rsidRPr="001E3E53" w:rsidRDefault="00EA1428" w:rsidP="00E23090">
            <w:pPr>
              <w:spacing w:before="80" w:after="80"/>
              <w:jc w:val="center"/>
              <w:rPr>
                <w:sz w:val="26"/>
                <w:szCs w:val="26"/>
              </w:rPr>
            </w:pPr>
            <w:r w:rsidRPr="001E3E53">
              <w:rPr>
                <w:sz w:val="26"/>
                <w:szCs w:val="26"/>
              </w:rPr>
              <w:t>2</w:t>
            </w:r>
          </w:p>
        </w:tc>
        <w:tc>
          <w:tcPr>
            <w:tcW w:w="1126" w:type="dxa"/>
            <w:vMerge w:val="restart"/>
            <w:shd w:val="clear" w:color="auto" w:fill="auto"/>
          </w:tcPr>
          <w:p w14:paraId="61EB40F0" w14:textId="77777777" w:rsidR="00EA1428" w:rsidRPr="001E3E53" w:rsidRDefault="00EA1428" w:rsidP="00E23090">
            <w:pPr>
              <w:spacing w:before="80" w:after="80"/>
              <w:jc w:val="center"/>
              <w:rPr>
                <w:sz w:val="26"/>
                <w:szCs w:val="26"/>
              </w:rPr>
            </w:pPr>
            <w:r w:rsidRPr="001E3E53">
              <w:rPr>
                <w:sz w:val="26"/>
                <w:szCs w:val="26"/>
              </w:rPr>
              <w:t>1.10</w:t>
            </w:r>
          </w:p>
        </w:tc>
      </w:tr>
      <w:tr w:rsidR="00EA1428" w:rsidRPr="001E3E53" w14:paraId="299EAB72" w14:textId="77777777">
        <w:tc>
          <w:tcPr>
            <w:tcW w:w="1568" w:type="dxa"/>
            <w:vMerge/>
          </w:tcPr>
          <w:p w14:paraId="0BBC4019" w14:textId="77777777" w:rsidR="00EA1428" w:rsidRPr="001E3E53" w:rsidRDefault="00EA1428" w:rsidP="00E23090">
            <w:pPr>
              <w:spacing w:before="80" w:after="80"/>
              <w:rPr>
                <w:sz w:val="26"/>
                <w:szCs w:val="26"/>
              </w:rPr>
            </w:pPr>
          </w:p>
        </w:tc>
        <w:tc>
          <w:tcPr>
            <w:tcW w:w="1202" w:type="dxa"/>
            <w:vMerge/>
          </w:tcPr>
          <w:p w14:paraId="4FF3A8F7" w14:textId="77777777" w:rsidR="00EA1428" w:rsidRPr="001E3E53" w:rsidRDefault="00EA1428" w:rsidP="00E23090">
            <w:pPr>
              <w:spacing w:before="80" w:after="80"/>
              <w:rPr>
                <w:sz w:val="26"/>
                <w:szCs w:val="26"/>
              </w:rPr>
            </w:pPr>
          </w:p>
        </w:tc>
        <w:tc>
          <w:tcPr>
            <w:tcW w:w="1484" w:type="dxa"/>
            <w:shd w:val="clear" w:color="auto" w:fill="auto"/>
          </w:tcPr>
          <w:p w14:paraId="51A5FA2D" w14:textId="77777777" w:rsidR="00EA1428" w:rsidRPr="001E3E53" w:rsidRDefault="00EA1428" w:rsidP="00E23090">
            <w:pPr>
              <w:spacing w:before="80" w:after="80"/>
              <w:rPr>
                <w:sz w:val="26"/>
                <w:szCs w:val="26"/>
              </w:rPr>
            </w:pPr>
            <w:r w:rsidRPr="001E3E53">
              <w:rPr>
                <w:sz w:val="26"/>
                <w:szCs w:val="26"/>
              </w:rPr>
              <w:t>High</w:t>
            </w:r>
          </w:p>
        </w:tc>
        <w:tc>
          <w:tcPr>
            <w:tcW w:w="1141" w:type="dxa"/>
            <w:shd w:val="clear" w:color="auto" w:fill="auto"/>
          </w:tcPr>
          <w:p w14:paraId="677B6025" w14:textId="77777777" w:rsidR="00EA1428" w:rsidRPr="001E3E53" w:rsidRDefault="00EA1428" w:rsidP="00E23090">
            <w:pPr>
              <w:spacing w:before="80" w:after="80"/>
              <w:jc w:val="center"/>
              <w:rPr>
                <w:sz w:val="26"/>
                <w:szCs w:val="26"/>
              </w:rPr>
            </w:pPr>
            <w:r w:rsidRPr="001E3E53">
              <w:rPr>
                <w:sz w:val="26"/>
                <w:szCs w:val="26"/>
              </w:rPr>
              <w:t>76</w:t>
            </w:r>
          </w:p>
        </w:tc>
        <w:tc>
          <w:tcPr>
            <w:tcW w:w="1025" w:type="dxa"/>
            <w:shd w:val="clear" w:color="auto" w:fill="auto"/>
          </w:tcPr>
          <w:p w14:paraId="03245671" w14:textId="77777777" w:rsidR="00EA1428" w:rsidRPr="001E3E53" w:rsidRDefault="00EA1428" w:rsidP="00E23090">
            <w:pPr>
              <w:spacing w:before="80" w:after="80"/>
              <w:jc w:val="center"/>
              <w:rPr>
                <w:sz w:val="26"/>
                <w:szCs w:val="26"/>
              </w:rPr>
            </w:pPr>
            <w:r w:rsidRPr="001E3E53">
              <w:rPr>
                <w:sz w:val="26"/>
                <w:szCs w:val="26"/>
              </w:rPr>
              <w:t>0</w:t>
            </w:r>
          </w:p>
        </w:tc>
        <w:tc>
          <w:tcPr>
            <w:tcW w:w="835" w:type="dxa"/>
            <w:shd w:val="clear" w:color="auto" w:fill="auto"/>
          </w:tcPr>
          <w:p w14:paraId="2414EF37" w14:textId="77777777" w:rsidR="00EA1428" w:rsidRPr="001E3E53" w:rsidRDefault="00EA1428" w:rsidP="00E23090">
            <w:pPr>
              <w:spacing w:before="80" w:after="80"/>
              <w:jc w:val="center"/>
              <w:rPr>
                <w:sz w:val="26"/>
                <w:szCs w:val="26"/>
              </w:rPr>
            </w:pPr>
            <w:r w:rsidRPr="001E3E53">
              <w:rPr>
                <w:sz w:val="26"/>
                <w:szCs w:val="26"/>
              </w:rPr>
              <w:t>2</w:t>
            </w:r>
          </w:p>
        </w:tc>
        <w:tc>
          <w:tcPr>
            <w:tcW w:w="1126" w:type="dxa"/>
            <w:vMerge/>
            <w:shd w:val="clear" w:color="auto" w:fill="auto"/>
          </w:tcPr>
          <w:p w14:paraId="5229D35E" w14:textId="77777777" w:rsidR="00EA1428" w:rsidRPr="001E3E53" w:rsidRDefault="00EA1428" w:rsidP="00E23090">
            <w:pPr>
              <w:spacing w:before="80" w:after="80"/>
              <w:rPr>
                <w:sz w:val="26"/>
                <w:szCs w:val="26"/>
              </w:rPr>
            </w:pPr>
          </w:p>
        </w:tc>
      </w:tr>
    </w:tbl>
    <w:p w14:paraId="4723F647" w14:textId="77777777" w:rsidR="00EA1428" w:rsidRPr="001E3E53" w:rsidRDefault="00EA1428" w:rsidP="00071AB8">
      <w:pPr>
        <w:spacing w:line="480" w:lineRule="auto"/>
        <w:rPr>
          <w:sz w:val="26"/>
          <w:szCs w:val="26"/>
        </w:rPr>
      </w:pPr>
      <w:r w:rsidRPr="001E3E53">
        <w:rPr>
          <w:sz w:val="26"/>
          <w:szCs w:val="26"/>
        </w:rPr>
        <w:t>Note * P&lt; 0.05</w:t>
      </w:r>
    </w:p>
    <w:p w14:paraId="49ABCEAB" w14:textId="77777777" w:rsidR="00EA1428" w:rsidRPr="001E3E53" w:rsidRDefault="00EA1428" w:rsidP="00B97445">
      <w:pPr>
        <w:ind w:left="720" w:hanging="720"/>
        <w:jc w:val="both"/>
        <w:rPr>
          <w:b/>
          <w:sz w:val="26"/>
          <w:szCs w:val="26"/>
        </w:rPr>
      </w:pPr>
    </w:p>
    <w:p w14:paraId="5F245DE5" w14:textId="77777777" w:rsidR="00EA1428" w:rsidRPr="001E3E53" w:rsidRDefault="00EA1428" w:rsidP="00071AB8">
      <w:pPr>
        <w:spacing w:line="480" w:lineRule="auto"/>
        <w:jc w:val="both"/>
        <w:rPr>
          <w:sz w:val="26"/>
          <w:szCs w:val="26"/>
        </w:rPr>
      </w:pPr>
      <w:r w:rsidRPr="001E3E53">
        <w:rPr>
          <w:b/>
          <w:sz w:val="26"/>
          <w:szCs w:val="26"/>
        </w:rPr>
        <w:lastRenderedPageBreak/>
        <w:tab/>
      </w:r>
      <w:r w:rsidRPr="001E3E53">
        <w:rPr>
          <w:sz w:val="26"/>
          <w:szCs w:val="26"/>
        </w:rPr>
        <w:t>Table 16 shows that the chi square value obtained for the strategy ‘avoid’ is 7.71</w:t>
      </w:r>
      <w:r>
        <w:rPr>
          <w:sz w:val="26"/>
          <w:szCs w:val="26"/>
        </w:rPr>
        <w:t>,</w:t>
      </w:r>
      <w:r w:rsidRPr="001E3E53">
        <w:rPr>
          <w:sz w:val="26"/>
          <w:szCs w:val="26"/>
        </w:rPr>
        <w:t xml:space="preserve"> </w:t>
      </w:r>
      <w:r>
        <w:rPr>
          <w:sz w:val="26"/>
          <w:szCs w:val="26"/>
        </w:rPr>
        <w:t xml:space="preserve">which is </w:t>
      </w:r>
      <w:r w:rsidRPr="001E3E53">
        <w:rPr>
          <w:sz w:val="26"/>
          <w:szCs w:val="26"/>
        </w:rPr>
        <w:t xml:space="preserve">greater than 5.99 the tabled value of chi square at 0.05 level </w:t>
      </w:r>
      <w:r>
        <w:rPr>
          <w:sz w:val="26"/>
          <w:szCs w:val="26"/>
        </w:rPr>
        <w:t>with</w:t>
      </w:r>
      <w:r w:rsidRPr="001E3E53">
        <w:rPr>
          <w:sz w:val="26"/>
          <w:szCs w:val="26"/>
        </w:rPr>
        <w:t xml:space="preserve"> 2 df. Hence there is significant difference in the preference of the strategy ‘avoid’ by teachers with high and low Tacit Knowledge. From table 15 it is also seen  that the chi square value of the strategies ‘confer’(1.36), ‘delegate’(2.56) and  ‘retaliate’(1.10)</w:t>
      </w:r>
      <w:r w:rsidRPr="001E3E53">
        <w:rPr>
          <w:b/>
          <w:sz w:val="26"/>
          <w:szCs w:val="26"/>
        </w:rPr>
        <w:t xml:space="preserve"> </w:t>
      </w:r>
      <w:r w:rsidRPr="001E3E53">
        <w:rPr>
          <w:sz w:val="26"/>
          <w:szCs w:val="26"/>
        </w:rPr>
        <w:t>are less</w:t>
      </w:r>
      <w:r>
        <w:rPr>
          <w:sz w:val="26"/>
          <w:szCs w:val="26"/>
        </w:rPr>
        <w:t xml:space="preserve"> than</w:t>
      </w:r>
      <w:r w:rsidRPr="001E3E53">
        <w:rPr>
          <w:sz w:val="26"/>
          <w:szCs w:val="26"/>
        </w:rPr>
        <w:t xml:space="preserve"> 5.99, the</w:t>
      </w:r>
      <w:r w:rsidRPr="001E3E53">
        <w:rPr>
          <w:b/>
          <w:sz w:val="26"/>
          <w:szCs w:val="26"/>
        </w:rPr>
        <w:t xml:space="preserve"> </w:t>
      </w:r>
      <w:r w:rsidRPr="001E3E53">
        <w:rPr>
          <w:sz w:val="26"/>
          <w:szCs w:val="26"/>
        </w:rPr>
        <w:t xml:space="preserve">tabled value of chi square at 0.05 level </w:t>
      </w:r>
      <w:r>
        <w:rPr>
          <w:sz w:val="26"/>
          <w:szCs w:val="26"/>
        </w:rPr>
        <w:t xml:space="preserve">with 2 df. </w:t>
      </w:r>
      <w:r w:rsidRPr="001E3E53">
        <w:rPr>
          <w:sz w:val="26"/>
          <w:szCs w:val="26"/>
        </w:rPr>
        <w:t>Hence there is no significant difference in the strategies preferred by the two groups.</w:t>
      </w:r>
    </w:p>
    <w:p w14:paraId="113309FD" w14:textId="77777777" w:rsidR="00EA1428" w:rsidRPr="001E3E53" w:rsidRDefault="00EA1428" w:rsidP="00071AB8">
      <w:pPr>
        <w:spacing w:line="480" w:lineRule="auto"/>
        <w:jc w:val="both"/>
        <w:rPr>
          <w:b/>
          <w:sz w:val="26"/>
          <w:szCs w:val="26"/>
        </w:rPr>
      </w:pPr>
      <w:r w:rsidRPr="001E3E53">
        <w:rPr>
          <w:b/>
          <w:sz w:val="26"/>
          <w:szCs w:val="26"/>
        </w:rPr>
        <w:t>Discussion</w:t>
      </w:r>
    </w:p>
    <w:p w14:paraId="6E12E2AF" w14:textId="77777777" w:rsidR="00EA1428" w:rsidRPr="001E3E53" w:rsidRDefault="00EA1428" w:rsidP="00071AB8">
      <w:pPr>
        <w:spacing w:line="480" w:lineRule="auto"/>
        <w:jc w:val="both"/>
        <w:rPr>
          <w:sz w:val="26"/>
          <w:szCs w:val="26"/>
        </w:rPr>
      </w:pPr>
      <w:r w:rsidRPr="001E3E53">
        <w:rPr>
          <w:b/>
          <w:sz w:val="26"/>
          <w:szCs w:val="26"/>
        </w:rPr>
        <w:tab/>
      </w:r>
      <w:r w:rsidRPr="001E3E53">
        <w:rPr>
          <w:sz w:val="26"/>
          <w:szCs w:val="26"/>
        </w:rPr>
        <w:t xml:space="preserve">Level of Tacit Knowledge makes significant difference  in </w:t>
      </w:r>
      <w:r>
        <w:rPr>
          <w:sz w:val="26"/>
          <w:szCs w:val="26"/>
        </w:rPr>
        <w:t>s</w:t>
      </w:r>
      <w:r w:rsidRPr="001E3E53">
        <w:rPr>
          <w:sz w:val="26"/>
          <w:szCs w:val="26"/>
        </w:rPr>
        <w:t xml:space="preserve">econdary </w:t>
      </w:r>
      <w:r>
        <w:rPr>
          <w:sz w:val="26"/>
          <w:szCs w:val="26"/>
        </w:rPr>
        <w:t>sch</w:t>
      </w:r>
      <w:r w:rsidRPr="001E3E53">
        <w:rPr>
          <w:sz w:val="26"/>
          <w:szCs w:val="26"/>
        </w:rPr>
        <w:t xml:space="preserve">ool teachers’  preference for employing </w:t>
      </w:r>
      <w:r>
        <w:rPr>
          <w:sz w:val="26"/>
          <w:szCs w:val="26"/>
        </w:rPr>
        <w:t>the</w:t>
      </w:r>
      <w:r w:rsidRPr="001E3E53">
        <w:rPr>
          <w:sz w:val="26"/>
          <w:szCs w:val="26"/>
        </w:rPr>
        <w:t xml:space="preserve"> Problem dealing strategy ‘avoid’(P&lt;0.05) but it does not make </w:t>
      </w:r>
      <w:r>
        <w:rPr>
          <w:sz w:val="26"/>
          <w:szCs w:val="26"/>
        </w:rPr>
        <w:t xml:space="preserve">any </w:t>
      </w:r>
      <w:r w:rsidRPr="001E3E53">
        <w:rPr>
          <w:sz w:val="26"/>
          <w:szCs w:val="26"/>
        </w:rPr>
        <w:t xml:space="preserve">significant difference </w:t>
      </w:r>
      <w:r>
        <w:rPr>
          <w:sz w:val="26"/>
          <w:szCs w:val="26"/>
        </w:rPr>
        <w:t xml:space="preserve">in the </w:t>
      </w:r>
      <w:r w:rsidRPr="001E3E53">
        <w:rPr>
          <w:sz w:val="26"/>
          <w:szCs w:val="26"/>
        </w:rPr>
        <w:t xml:space="preserve">strategies ‘confer’, ‘delegate’ and ‘retaliate’, in dealing </w:t>
      </w:r>
      <w:r>
        <w:rPr>
          <w:sz w:val="26"/>
          <w:szCs w:val="26"/>
        </w:rPr>
        <w:t>the situation</w:t>
      </w:r>
      <w:r w:rsidRPr="001E3E53">
        <w:rPr>
          <w:sz w:val="26"/>
          <w:szCs w:val="26"/>
        </w:rPr>
        <w:t xml:space="preserve"> ‘Principal’s grudge towards teacher’.</w:t>
      </w:r>
      <w:r w:rsidRPr="001E3E53">
        <w:rPr>
          <w:sz w:val="26"/>
          <w:szCs w:val="26"/>
        </w:rPr>
        <w:tab/>
      </w:r>
    </w:p>
    <w:p w14:paraId="658F411E" w14:textId="77777777" w:rsidR="00EA1428" w:rsidRPr="001E3E53" w:rsidRDefault="00EA1428" w:rsidP="00071AB8">
      <w:pPr>
        <w:spacing w:line="480" w:lineRule="auto"/>
        <w:jc w:val="both"/>
        <w:rPr>
          <w:sz w:val="26"/>
          <w:szCs w:val="26"/>
        </w:rPr>
      </w:pPr>
      <w:r w:rsidRPr="001E3E53">
        <w:rPr>
          <w:sz w:val="26"/>
          <w:szCs w:val="26"/>
        </w:rPr>
        <w:tab/>
        <w:t xml:space="preserve">Table 17 displays the chi square indices showing the significance of difference in the preference </w:t>
      </w:r>
      <w:r>
        <w:rPr>
          <w:sz w:val="26"/>
          <w:szCs w:val="26"/>
        </w:rPr>
        <w:t>for</w:t>
      </w:r>
      <w:r w:rsidRPr="001E3E53">
        <w:rPr>
          <w:sz w:val="26"/>
          <w:szCs w:val="26"/>
        </w:rPr>
        <w:t xml:space="preserve"> each strategies of  high</w:t>
      </w:r>
      <w:r>
        <w:rPr>
          <w:sz w:val="26"/>
          <w:szCs w:val="26"/>
        </w:rPr>
        <w:t xml:space="preserve">- and low- </w:t>
      </w:r>
      <w:r w:rsidRPr="001E3E53">
        <w:rPr>
          <w:sz w:val="26"/>
          <w:szCs w:val="26"/>
        </w:rPr>
        <w:t xml:space="preserve"> Tacit Knowledge group </w:t>
      </w:r>
      <w:r>
        <w:rPr>
          <w:sz w:val="26"/>
          <w:szCs w:val="26"/>
        </w:rPr>
        <w:t xml:space="preserve">of teachers in situation 7 </w:t>
      </w:r>
      <w:r w:rsidRPr="001E3E53">
        <w:rPr>
          <w:sz w:val="26"/>
          <w:szCs w:val="26"/>
        </w:rPr>
        <w:t>titled ‘Interfering in colleagues decision’.</w:t>
      </w:r>
    </w:p>
    <w:p w14:paraId="43C20B51" w14:textId="77777777" w:rsidR="00EA1428" w:rsidRPr="0018450B" w:rsidRDefault="00EA1428" w:rsidP="00A14B55">
      <w:pPr>
        <w:spacing w:after="200"/>
        <w:jc w:val="center"/>
        <w:rPr>
          <w:sz w:val="26"/>
          <w:szCs w:val="26"/>
        </w:rPr>
      </w:pPr>
      <w:r>
        <w:rPr>
          <w:sz w:val="26"/>
          <w:szCs w:val="26"/>
        </w:rPr>
        <w:br w:type="page"/>
      </w:r>
      <w:r w:rsidRPr="001E3E53">
        <w:rPr>
          <w:b/>
          <w:sz w:val="26"/>
          <w:szCs w:val="26"/>
        </w:rPr>
        <w:lastRenderedPageBreak/>
        <w:t>TABLE 17</w:t>
      </w:r>
    </w:p>
    <w:p w14:paraId="06390017" w14:textId="77777777" w:rsidR="00EA1428" w:rsidRDefault="00EA1428" w:rsidP="00A14B55">
      <w:pPr>
        <w:spacing w:after="200"/>
        <w:jc w:val="center"/>
        <w:outlineLvl w:val="0"/>
        <w:rPr>
          <w:b/>
          <w:sz w:val="26"/>
          <w:szCs w:val="26"/>
        </w:rPr>
      </w:pPr>
      <w:r>
        <w:rPr>
          <w:b/>
          <w:sz w:val="26"/>
          <w:szCs w:val="26"/>
        </w:rPr>
        <w:t xml:space="preserve">Chi square Test of </w:t>
      </w:r>
      <w:smartTag w:uri="urn:schemas-microsoft-com:office:smarttags" w:element="City">
        <w:smartTag w:uri="urn:schemas-microsoft-com:office:smarttags" w:element="place">
          <w:r>
            <w:rPr>
              <w:b/>
              <w:sz w:val="26"/>
              <w:szCs w:val="26"/>
            </w:rPr>
            <w:t>Independence</w:t>
          </w:r>
        </w:smartTag>
      </w:smartTag>
      <w:r>
        <w:rPr>
          <w:b/>
          <w:sz w:val="26"/>
          <w:szCs w:val="26"/>
        </w:rPr>
        <w:t xml:space="preserve"> </w:t>
      </w:r>
      <w:r>
        <w:rPr>
          <w:b/>
          <w:sz w:val="26"/>
          <w:szCs w:val="26"/>
        </w:rPr>
        <w:br/>
        <w:t xml:space="preserve">between Preference for Problem Dealing </w:t>
      </w:r>
      <w:r>
        <w:rPr>
          <w:b/>
          <w:sz w:val="26"/>
          <w:szCs w:val="26"/>
        </w:rPr>
        <w:br/>
        <w:t>Strategies and level of Tacit Knowledge in Situation 7</w:t>
      </w:r>
    </w:p>
    <w:tbl>
      <w:tblPr>
        <w:tblStyle w:val="Hyperlink"/>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3"/>
        <w:gridCol w:w="1206"/>
        <w:gridCol w:w="1484"/>
        <w:gridCol w:w="1083"/>
        <w:gridCol w:w="948"/>
        <w:gridCol w:w="820"/>
        <w:gridCol w:w="1247"/>
      </w:tblGrid>
      <w:tr w:rsidR="00EA1428" w:rsidRPr="00A14B55" w14:paraId="58D132D6" w14:textId="77777777">
        <w:trPr>
          <w:trHeight w:val="555"/>
        </w:trPr>
        <w:tc>
          <w:tcPr>
            <w:tcW w:w="1593" w:type="dxa"/>
            <w:vMerge w:val="restart"/>
            <w:vAlign w:val="center"/>
          </w:tcPr>
          <w:p w14:paraId="53C527C7" w14:textId="77777777" w:rsidR="00EA1428" w:rsidRPr="00A14B55" w:rsidRDefault="00EA1428" w:rsidP="00E23090">
            <w:pPr>
              <w:spacing w:before="80" w:after="80"/>
              <w:jc w:val="center"/>
              <w:rPr>
                <w:b/>
              </w:rPr>
            </w:pPr>
            <w:r w:rsidRPr="00A14B55">
              <w:rPr>
                <w:b/>
              </w:rPr>
              <w:t>Description of the situation</w:t>
            </w:r>
          </w:p>
        </w:tc>
        <w:tc>
          <w:tcPr>
            <w:tcW w:w="1206" w:type="dxa"/>
            <w:vMerge w:val="restart"/>
            <w:vAlign w:val="center"/>
          </w:tcPr>
          <w:p w14:paraId="4D93EAB0" w14:textId="77777777" w:rsidR="00EA1428" w:rsidRPr="00A14B55" w:rsidRDefault="00EA1428" w:rsidP="00E23090">
            <w:pPr>
              <w:spacing w:before="80" w:after="80"/>
              <w:jc w:val="center"/>
              <w:rPr>
                <w:b/>
              </w:rPr>
            </w:pPr>
            <w:r w:rsidRPr="00A14B55">
              <w:rPr>
                <w:b/>
              </w:rPr>
              <w:t>Strategy</w:t>
            </w:r>
          </w:p>
        </w:tc>
        <w:tc>
          <w:tcPr>
            <w:tcW w:w="1484" w:type="dxa"/>
            <w:vMerge w:val="restart"/>
            <w:vAlign w:val="center"/>
          </w:tcPr>
          <w:p w14:paraId="3E9F4345" w14:textId="77777777" w:rsidR="00EA1428" w:rsidRPr="00A14B55" w:rsidRDefault="00EA1428" w:rsidP="00E23090">
            <w:pPr>
              <w:spacing w:before="80" w:after="80"/>
              <w:jc w:val="center"/>
              <w:rPr>
                <w:b/>
              </w:rPr>
            </w:pPr>
            <w:r w:rsidRPr="00A14B55">
              <w:rPr>
                <w:b/>
              </w:rPr>
              <w:t>Level of Tacit Knowledge</w:t>
            </w:r>
          </w:p>
        </w:tc>
        <w:tc>
          <w:tcPr>
            <w:tcW w:w="2851" w:type="dxa"/>
            <w:gridSpan w:val="3"/>
            <w:vAlign w:val="center"/>
          </w:tcPr>
          <w:p w14:paraId="7EE48607" w14:textId="77777777" w:rsidR="00EA1428" w:rsidRPr="00A14B55" w:rsidRDefault="00EA1428" w:rsidP="00E23090">
            <w:pPr>
              <w:spacing w:before="80" w:after="80"/>
              <w:jc w:val="center"/>
              <w:rPr>
                <w:b/>
              </w:rPr>
            </w:pPr>
            <w:r w:rsidRPr="00A14B55">
              <w:rPr>
                <w:b/>
              </w:rPr>
              <w:t>Frequency of Response</w:t>
            </w:r>
          </w:p>
        </w:tc>
        <w:tc>
          <w:tcPr>
            <w:tcW w:w="1247" w:type="dxa"/>
            <w:vMerge w:val="restart"/>
            <w:vAlign w:val="center"/>
          </w:tcPr>
          <w:p w14:paraId="1FF6C430" w14:textId="77777777" w:rsidR="00EA1428" w:rsidRPr="00A14B55" w:rsidRDefault="00EA1428" w:rsidP="00E23090">
            <w:pPr>
              <w:spacing w:before="80" w:after="80"/>
              <w:jc w:val="center"/>
              <w:rPr>
                <w:b/>
              </w:rPr>
            </w:pPr>
            <w:r w:rsidRPr="00A14B55">
              <w:rPr>
                <w:b/>
              </w:rPr>
              <w:t>Chi square value</w:t>
            </w:r>
          </w:p>
        </w:tc>
      </w:tr>
      <w:tr w:rsidR="00EA1428" w:rsidRPr="00A14B55" w14:paraId="6BDFB88B" w14:textId="77777777">
        <w:trPr>
          <w:trHeight w:val="233"/>
        </w:trPr>
        <w:tc>
          <w:tcPr>
            <w:tcW w:w="1593" w:type="dxa"/>
            <w:vMerge/>
          </w:tcPr>
          <w:p w14:paraId="6C982DEE" w14:textId="77777777" w:rsidR="00EA1428" w:rsidRPr="00A14B55" w:rsidRDefault="00EA1428" w:rsidP="00E23090">
            <w:pPr>
              <w:spacing w:before="80" w:after="80"/>
              <w:rPr>
                <w:b/>
              </w:rPr>
            </w:pPr>
          </w:p>
        </w:tc>
        <w:tc>
          <w:tcPr>
            <w:tcW w:w="1206" w:type="dxa"/>
            <w:vMerge/>
          </w:tcPr>
          <w:p w14:paraId="2526FCC6" w14:textId="77777777" w:rsidR="00EA1428" w:rsidRPr="00A14B55" w:rsidRDefault="00EA1428" w:rsidP="00E23090">
            <w:pPr>
              <w:spacing w:before="80" w:after="80"/>
              <w:rPr>
                <w:b/>
              </w:rPr>
            </w:pPr>
          </w:p>
        </w:tc>
        <w:tc>
          <w:tcPr>
            <w:tcW w:w="1484" w:type="dxa"/>
            <w:vMerge/>
          </w:tcPr>
          <w:p w14:paraId="63BBEE67" w14:textId="77777777" w:rsidR="00EA1428" w:rsidRPr="00A14B55" w:rsidRDefault="00EA1428" w:rsidP="00E23090">
            <w:pPr>
              <w:spacing w:before="80" w:after="80"/>
              <w:rPr>
                <w:b/>
              </w:rPr>
            </w:pPr>
          </w:p>
        </w:tc>
        <w:tc>
          <w:tcPr>
            <w:tcW w:w="1083" w:type="dxa"/>
          </w:tcPr>
          <w:p w14:paraId="3BB5C148" w14:textId="77777777" w:rsidR="00EA1428" w:rsidRPr="00A14B55" w:rsidRDefault="00EA1428" w:rsidP="00E23090">
            <w:pPr>
              <w:spacing w:before="80" w:after="80"/>
              <w:rPr>
                <w:b/>
              </w:rPr>
            </w:pPr>
            <w:r w:rsidRPr="00A14B55">
              <w:rPr>
                <w:b/>
              </w:rPr>
              <w:t>disagree</w:t>
            </w:r>
          </w:p>
        </w:tc>
        <w:tc>
          <w:tcPr>
            <w:tcW w:w="948" w:type="dxa"/>
          </w:tcPr>
          <w:p w14:paraId="46C4B528" w14:textId="77777777" w:rsidR="00EA1428" w:rsidRPr="00A14B55" w:rsidRDefault="00EA1428" w:rsidP="00E23090">
            <w:pPr>
              <w:spacing w:before="80" w:after="80"/>
              <w:rPr>
                <w:b/>
              </w:rPr>
            </w:pPr>
            <w:r w:rsidRPr="00A14B55">
              <w:rPr>
                <w:b/>
              </w:rPr>
              <w:t>neutral</w:t>
            </w:r>
          </w:p>
        </w:tc>
        <w:tc>
          <w:tcPr>
            <w:tcW w:w="820" w:type="dxa"/>
          </w:tcPr>
          <w:p w14:paraId="03669CBF" w14:textId="77777777" w:rsidR="00EA1428" w:rsidRPr="00A14B55" w:rsidRDefault="00EA1428" w:rsidP="00E23090">
            <w:pPr>
              <w:spacing w:before="80" w:after="80"/>
              <w:rPr>
                <w:b/>
              </w:rPr>
            </w:pPr>
            <w:r w:rsidRPr="00A14B55">
              <w:rPr>
                <w:b/>
              </w:rPr>
              <w:t>agree</w:t>
            </w:r>
          </w:p>
        </w:tc>
        <w:tc>
          <w:tcPr>
            <w:tcW w:w="1247" w:type="dxa"/>
            <w:vMerge/>
          </w:tcPr>
          <w:p w14:paraId="1297FD5E" w14:textId="77777777" w:rsidR="00EA1428" w:rsidRPr="00A14B55" w:rsidRDefault="00EA1428" w:rsidP="00E23090">
            <w:pPr>
              <w:spacing w:before="80" w:after="80"/>
              <w:rPr>
                <w:b/>
              </w:rPr>
            </w:pPr>
          </w:p>
        </w:tc>
      </w:tr>
      <w:tr w:rsidR="00EA1428" w:rsidRPr="001E3E53" w14:paraId="49850048" w14:textId="77777777">
        <w:trPr>
          <w:trHeight w:val="555"/>
        </w:trPr>
        <w:tc>
          <w:tcPr>
            <w:tcW w:w="1593" w:type="dxa"/>
            <w:vMerge w:val="restart"/>
          </w:tcPr>
          <w:p w14:paraId="00B78B96" w14:textId="77777777" w:rsidR="00EA1428" w:rsidRPr="001E3E53" w:rsidRDefault="00EA1428" w:rsidP="00E23090">
            <w:pPr>
              <w:spacing w:before="80" w:after="80"/>
              <w:rPr>
                <w:sz w:val="26"/>
                <w:szCs w:val="26"/>
              </w:rPr>
            </w:pPr>
            <w:r w:rsidRPr="001E3E53">
              <w:rPr>
                <w:sz w:val="26"/>
                <w:szCs w:val="26"/>
              </w:rPr>
              <w:t>Interfering in colleague’s decision</w:t>
            </w:r>
          </w:p>
          <w:p w14:paraId="1C7299F0" w14:textId="77777777" w:rsidR="00EA1428" w:rsidRPr="001E3E53" w:rsidRDefault="00EA1428" w:rsidP="00E23090">
            <w:pPr>
              <w:spacing w:before="80" w:after="80"/>
              <w:rPr>
                <w:sz w:val="26"/>
                <w:szCs w:val="26"/>
              </w:rPr>
            </w:pPr>
          </w:p>
          <w:p w14:paraId="7388589D" w14:textId="77777777" w:rsidR="00EA1428" w:rsidRPr="001E3E53" w:rsidRDefault="00EA1428" w:rsidP="00E23090">
            <w:pPr>
              <w:spacing w:before="80" w:after="80"/>
              <w:rPr>
                <w:sz w:val="26"/>
                <w:szCs w:val="26"/>
              </w:rPr>
            </w:pPr>
          </w:p>
          <w:p w14:paraId="50BC6EDD" w14:textId="77777777" w:rsidR="00EA1428" w:rsidRPr="001E3E53" w:rsidRDefault="00EA1428" w:rsidP="00E23090">
            <w:pPr>
              <w:spacing w:before="80" w:after="80"/>
              <w:rPr>
                <w:sz w:val="26"/>
                <w:szCs w:val="26"/>
              </w:rPr>
            </w:pPr>
          </w:p>
          <w:p w14:paraId="67F60533" w14:textId="77777777" w:rsidR="00EA1428" w:rsidRPr="001E3E53" w:rsidRDefault="00EA1428" w:rsidP="00E23090">
            <w:pPr>
              <w:spacing w:before="80" w:after="80"/>
              <w:rPr>
                <w:sz w:val="26"/>
                <w:szCs w:val="26"/>
              </w:rPr>
            </w:pPr>
          </w:p>
          <w:p w14:paraId="64326B76" w14:textId="77777777" w:rsidR="00EA1428" w:rsidRPr="001E3E53" w:rsidRDefault="00EA1428" w:rsidP="00E23090">
            <w:pPr>
              <w:spacing w:before="80" w:after="80"/>
              <w:rPr>
                <w:sz w:val="26"/>
                <w:szCs w:val="26"/>
              </w:rPr>
            </w:pPr>
          </w:p>
        </w:tc>
        <w:tc>
          <w:tcPr>
            <w:tcW w:w="1206" w:type="dxa"/>
            <w:vMerge w:val="restart"/>
            <w:vAlign w:val="center"/>
          </w:tcPr>
          <w:p w14:paraId="7D518A52" w14:textId="77777777" w:rsidR="00EA1428" w:rsidRPr="001E3E53" w:rsidRDefault="00EA1428" w:rsidP="00E23090">
            <w:pPr>
              <w:spacing w:before="80" w:after="80"/>
              <w:rPr>
                <w:sz w:val="26"/>
                <w:szCs w:val="26"/>
              </w:rPr>
            </w:pPr>
            <w:r w:rsidRPr="001E3E53">
              <w:rPr>
                <w:sz w:val="26"/>
                <w:szCs w:val="26"/>
              </w:rPr>
              <w:t>confer</w:t>
            </w:r>
          </w:p>
        </w:tc>
        <w:tc>
          <w:tcPr>
            <w:tcW w:w="1484" w:type="dxa"/>
            <w:shd w:val="clear" w:color="auto" w:fill="auto"/>
          </w:tcPr>
          <w:p w14:paraId="3C3460AE" w14:textId="77777777" w:rsidR="00EA1428" w:rsidRPr="001E3E53" w:rsidRDefault="00EA1428" w:rsidP="00E23090">
            <w:pPr>
              <w:spacing w:before="80" w:after="80"/>
              <w:rPr>
                <w:sz w:val="26"/>
                <w:szCs w:val="26"/>
              </w:rPr>
            </w:pPr>
            <w:r w:rsidRPr="001E3E53">
              <w:rPr>
                <w:sz w:val="26"/>
                <w:szCs w:val="26"/>
              </w:rPr>
              <w:t>Low</w:t>
            </w:r>
          </w:p>
        </w:tc>
        <w:tc>
          <w:tcPr>
            <w:tcW w:w="1083" w:type="dxa"/>
            <w:shd w:val="clear" w:color="auto" w:fill="auto"/>
          </w:tcPr>
          <w:p w14:paraId="406DB479" w14:textId="77777777" w:rsidR="00EA1428" w:rsidRPr="001E3E53" w:rsidRDefault="00EA1428" w:rsidP="00E23090">
            <w:pPr>
              <w:spacing w:before="80" w:after="80"/>
              <w:jc w:val="center"/>
              <w:rPr>
                <w:sz w:val="26"/>
                <w:szCs w:val="26"/>
              </w:rPr>
            </w:pPr>
            <w:r w:rsidRPr="001E3E53">
              <w:rPr>
                <w:sz w:val="26"/>
                <w:szCs w:val="26"/>
              </w:rPr>
              <w:t>10</w:t>
            </w:r>
          </w:p>
        </w:tc>
        <w:tc>
          <w:tcPr>
            <w:tcW w:w="948" w:type="dxa"/>
            <w:shd w:val="clear" w:color="auto" w:fill="auto"/>
          </w:tcPr>
          <w:p w14:paraId="4BB167D0" w14:textId="77777777" w:rsidR="00EA1428" w:rsidRPr="001E3E53" w:rsidRDefault="00EA1428" w:rsidP="00E23090">
            <w:pPr>
              <w:spacing w:before="80" w:after="80"/>
              <w:jc w:val="center"/>
              <w:rPr>
                <w:sz w:val="26"/>
                <w:szCs w:val="26"/>
              </w:rPr>
            </w:pPr>
            <w:r w:rsidRPr="001E3E53">
              <w:rPr>
                <w:sz w:val="26"/>
                <w:szCs w:val="26"/>
              </w:rPr>
              <w:t>0</w:t>
            </w:r>
          </w:p>
        </w:tc>
        <w:tc>
          <w:tcPr>
            <w:tcW w:w="820" w:type="dxa"/>
            <w:shd w:val="clear" w:color="auto" w:fill="auto"/>
          </w:tcPr>
          <w:p w14:paraId="6FE878F1" w14:textId="77777777" w:rsidR="00EA1428" w:rsidRPr="001E3E53" w:rsidRDefault="00EA1428" w:rsidP="00E23090">
            <w:pPr>
              <w:spacing w:before="80" w:after="80"/>
              <w:jc w:val="center"/>
              <w:rPr>
                <w:sz w:val="26"/>
                <w:szCs w:val="26"/>
              </w:rPr>
            </w:pPr>
            <w:r w:rsidRPr="001E3E53">
              <w:rPr>
                <w:sz w:val="26"/>
                <w:szCs w:val="26"/>
              </w:rPr>
              <w:t>62</w:t>
            </w:r>
          </w:p>
        </w:tc>
        <w:tc>
          <w:tcPr>
            <w:tcW w:w="1247" w:type="dxa"/>
            <w:vMerge w:val="restart"/>
            <w:shd w:val="clear" w:color="auto" w:fill="auto"/>
            <w:vAlign w:val="center"/>
          </w:tcPr>
          <w:p w14:paraId="4474A259" w14:textId="77777777" w:rsidR="00EA1428" w:rsidRPr="001E3E53" w:rsidRDefault="00EA1428" w:rsidP="00E23090">
            <w:pPr>
              <w:spacing w:before="80" w:after="80"/>
              <w:jc w:val="center"/>
              <w:rPr>
                <w:sz w:val="26"/>
                <w:szCs w:val="26"/>
              </w:rPr>
            </w:pPr>
            <w:r w:rsidRPr="001E3E53">
              <w:rPr>
                <w:sz w:val="26"/>
                <w:szCs w:val="26"/>
              </w:rPr>
              <w:t>5.86</w:t>
            </w:r>
          </w:p>
        </w:tc>
      </w:tr>
      <w:tr w:rsidR="00EA1428" w:rsidRPr="001E3E53" w14:paraId="3BFD1CFC" w14:textId="77777777">
        <w:trPr>
          <w:trHeight w:val="323"/>
        </w:trPr>
        <w:tc>
          <w:tcPr>
            <w:tcW w:w="1593" w:type="dxa"/>
            <w:vMerge/>
          </w:tcPr>
          <w:p w14:paraId="0E689CBB" w14:textId="77777777" w:rsidR="00EA1428" w:rsidRPr="001E3E53" w:rsidRDefault="00EA1428" w:rsidP="00E23090">
            <w:pPr>
              <w:spacing w:before="80" w:after="80"/>
              <w:rPr>
                <w:sz w:val="26"/>
                <w:szCs w:val="26"/>
              </w:rPr>
            </w:pPr>
          </w:p>
        </w:tc>
        <w:tc>
          <w:tcPr>
            <w:tcW w:w="1206" w:type="dxa"/>
            <w:vMerge/>
            <w:vAlign w:val="center"/>
          </w:tcPr>
          <w:p w14:paraId="5E516BDA" w14:textId="77777777" w:rsidR="00EA1428" w:rsidRPr="001E3E53" w:rsidRDefault="00EA1428" w:rsidP="00E23090">
            <w:pPr>
              <w:spacing w:before="80" w:after="80"/>
              <w:rPr>
                <w:sz w:val="26"/>
                <w:szCs w:val="26"/>
              </w:rPr>
            </w:pPr>
          </w:p>
        </w:tc>
        <w:tc>
          <w:tcPr>
            <w:tcW w:w="1484" w:type="dxa"/>
            <w:shd w:val="clear" w:color="auto" w:fill="auto"/>
          </w:tcPr>
          <w:p w14:paraId="74A373B1" w14:textId="77777777" w:rsidR="00EA1428" w:rsidRPr="001E3E53" w:rsidRDefault="00EA1428" w:rsidP="00E23090">
            <w:pPr>
              <w:spacing w:before="80" w:after="80"/>
              <w:rPr>
                <w:sz w:val="26"/>
                <w:szCs w:val="26"/>
              </w:rPr>
            </w:pPr>
            <w:r w:rsidRPr="001E3E53">
              <w:rPr>
                <w:sz w:val="26"/>
                <w:szCs w:val="26"/>
              </w:rPr>
              <w:t>High</w:t>
            </w:r>
          </w:p>
        </w:tc>
        <w:tc>
          <w:tcPr>
            <w:tcW w:w="1083" w:type="dxa"/>
            <w:shd w:val="clear" w:color="auto" w:fill="auto"/>
          </w:tcPr>
          <w:p w14:paraId="3D9A43EA" w14:textId="77777777" w:rsidR="00EA1428" w:rsidRPr="001E3E53" w:rsidRDefault="00EA1428" w:rsidP="00E23090">
            <w:pPr>
              <w:spacing w:before="80" w:after="80"/>
              <w:jc w:val="center"/>
              <w:rPr>
                <w:sz w:val="26"/>
                <w:szCs w:val="26"/>
              </w:rPr>
            </w:pPr>
            <w:r w:rsidRPr="001E3E53">
              <w:rPr>
                <w:sz w:val="26"/>
                <w:szCs w:val="26"/>
              </w:rPr>
              <w:t>19</w:t>
            </w:r>
          </w:p>
        </w:tc>
        <w:tc>
          <w:tcPr>
            <w:tcW w:w="948" w:type="dxa"/>
            <w:shd w:val="clear" w:color="auto" w:fill="auto"/>
          </w:tcPr>
          <w:p w14:paraId="622C3029" w14:textId="77777777" w:rsidR="00EA1428" w:rsidRPr="001E3E53" w:rsidRDefault="00EA1428" w:rsidP="00E23090">
            <w:pPr>
              <w:spacing w:before="80" w:after="80"/>
              <w:jc w:val="center"/>
              <w:rPr>
                <w:sz w:val="26"/>
                <w:szCs w:val="26"/>
              </w:rPr>
            </w:pPr>
            <w:r w:rsidRPr="001E3E53">
              <w:rPr>
                <w:sz w:val="26"/>
                <w:szCs w:val="26"/>
              </w:rPr>
              <w:t>3</w:t>
            </w:r>
          </w:p>
        </w:tc>
        <w:tc>
          <w:tcPr>
            <w:tcW w:w="820" w:type="dxa"/>
            <w:shd w:val="clear" w:color="auto" w:fill="auto"/>
          </w:tcPr>
          <w:p w14:paraId="54409206" w14:textId="77777777" w:rsidR="00EA1428" w:rsidRPr="001E3E53" w:rsidRDefault="00EA1428" w:rsidP="00E23090">
            <w:pPr>
              <w:spacing w:before="80" w:after="80"/>
              <w:jc w:val="center"/>
              <w:rPr>
                <w:sz w:val="26"/>
                <w:szCs w:val="26"/>
              </w:rPr>
            </w:pPr>
            <w:r w:rsidRPr="001E3E53">
              <w:rPr>
                <w:sz w:val="26"/>
                <w:szCs w:val="26"/>
              </w:rPr>
              <w:t>56</w:t>
            </w:r>
          </w:p>
        </w:tc>
        <w:tc>
          <w:tcPr>
            <w:tcW w:w="1247" w:type="dxa"/>
            <w:vMerge/>
            <w:shd w:val="clear" w:color="auto" w:fill="auto"/>
            <w:vAlign w:val="center"/>
          </w:tcPr>
          <w:p w14:paraId="4C2ED70E" w14:textId="77777777" w:rsidR="00EA1428" w:rsidRPr="001E3E53" w:rsidRDefault="00EA1428" w:rsidP="00E23090">
            <w:pPr>
              <w:spacing w:before="80" w:after="80"/>
              <w:jc w:val="center"/>
              <w:rPr>
                <w:sz w:val="26"/>
                <w:szCs w:val="26"/>
              </w:rPr>
            </w:pPr>
          </w:p>
        </w:tc>
      </w:tr>
      <w:tr w:rsidR="00EA1428" w:rsidRPr="001E3E53" w14:paraId="681271A6" w14:textId="77777777">
        <w:trPr>
          <w:trHeight w:val="548"/>
        </w:trPr>
        <w:tc>
          <w:tcPr>
            <w:tcW w:w="1593" w:type="dxa"/>
            <w:vMerge/>
          </w:tcPr>
          <w:p w14:paraId="784DD4C6" w14:textId="77777777" w:rsidR="00EA1428" w:rsidRPr="001E3E53" w:rsidRDefault="00EA1428" w:rsidP="00E23090">
            <w:pPr>
              <w:spacing w:before="80" w:after="80"/>
              <w:rPr>
                <w:sz w:val="26"/>
                <w:szCs w:val="26"/>
              </w:rPr>
            </w:pPr>
          </w:p>
        </w:tc>
        <w:tc>
          <w:tcPr>
            <w:tcW w:w="1206" w:type="dxa"/>
            <w:vMerge w:val="restart"/>
            <w:vAlign w:val="center"/>
          </w:tcPr>
          <w:p w14:paraId="5CE898FA" w14:textId="77777777" w:rsidR="00EA1428" w:rsidRPr="001E3E53" w:rsidRDefault="00EA1428" w:rsidP="00E23090">
            <w:pPr>
              <w:spacing w:before="80" w:after="80"/>
              <w:rPr>
                <w:sz w:val="26"/>
                <w:szCs w:val="26"/>
              </w:rPr>
            </w:pPr>
            <w:r w:rsidRPr="001E3E53">
              <w:rPr>
                <w:sz w:val="26"/>
                <w:szCs w:val="26"/>
              </w:rPr>
              <w:t>avoid</w:t>
            </w:r>
          </w:p>
        </w:tc>
        <w:tc>
          <w:tcPr>
            <w:tcW w:w="1484" w:type="dxa"/>
            <w:shd w:val="clear" w:color="auto" w:fill="auto"/>
          </w:tcPr>
          <w:p w14:paraId="6241A222" w14:textId="77777777" w:rsidR="00EA1428" w:rsidRPr="001E3E53" w:rsidRDefault="00EA1428" w:rsidP="00E23090">
            <w:pPr>
              <w:spacing w:before="80" w:after="80"/>
              <w:rPr>
                <w:sz w:val="26"/>
                <w:szCs w:val="26"/>
              </w:rPr>
            </w:pPr>
            <w:r w:rsidRPr="001E3E53">
              <w:rPr>
                <w:sz w:val="26"/>
                <w:szCs w:val="26"/>
              </w:rPr>
              <w:t>Low</w:t>
            </w:r>
          </w:p>
        </w:tc>
        <w:tc>
          <w:tcPr>
            <w:tcW w:w="1083" w:type="dxa"/>
            <w:shd w:val="clear" w:color="auto" w:fill="auto"/>
          </w:tcPr>
          <w:p w14:paraId="0AF5E119" w14:textId="77777777" w:rsidR="00EA1428" w:rsidRPr="001E3E53" w:rsidRDefault="00EA1428" w:rsidP="00E23090">
            <w:pPr>
              <w:spacing w:before="80" w:after="80"/>
              <w:jc w:val="center"/>
              <w:rPr>
                <w:sz w:val="26"/>
                <w:szCs w:val="26"/>
              </w:rPr>
            </w:pPr>
            <w:r w:rsidRPr="001E3E53">
              <w:rPr>
                <w:sz w:val="26"/>
                <w:szCs w:val="26"/>
              </w:rPr>
              <w:t>60</w:t>
            </w:r>
          </w:p>
        </w:tc>
        <w:tc>
          <w:tcPr>
            <w:tcW w:w="948" w:type="dxa"/>
            <w:shd w:val="clear" w:color="auto" w:fill="auto"/>
          </w:tcPr>
          <w:p w14:paraId="15C94165" w14:textId="77777777" w:rsidR="00EA1428" w:rsidRPr="001E3E53" w:rsidRDefault="00EA1428" w:rsidP="00E23090">
            <w:pPr>
              <w:spacing w:before="80" w:after="80"/>
              <w:jc w:val="center"/>
              <w:rPr>
                <w:sz w:val="26"/>
                <w:szCs w:val="26"/>
              </w:rPr>
            </w:pPr>
            <w:r w:rsidRPr="001E3E53">
              <w:rPr>
                <w:sz w:val="26"/>
                <w:szCs w:val="26"/>
              </w:rPr>
              <w:t>6</w:t>
            </w:r>
          </w:p>
        </w:tc>
        <w:tc>
          <w:tcPr>
            <w:tcW w:w="820" w:type="dxa"/>
            <w:shd w:val="clear" w:color="auto" w:fill="auto"/>
          </w:tcPr>
          <w:p w14:paraId="64DE73D7" w14:textId="77777777" w:rsidR="00EA1428" w:rsidRPr="001E3E53" w:rsidRDefault="00EA1428" w:rsidP="00E23090">
            <w:pPr>
              <w:spacing w:before="80" w:after="80"/>
              <w:jc w:val="center"/>
              <w:rPr>
                <w:sz w:val="26"/>
                <w:szCs w:val="26"/>
              </w:rPr>
            </w:pPr>
            <w:r w:rsidRPr="001E3E53">
              <w:rPr>
                <w:sz w:val="26"/>
                <w:szCs w:val="26"/>
              </w:rPr>
              <w:t>6</w:t>
            </w:r>
          </w:p>
        </w:tc>
        <w:tc>
          <w:tcPr>
            <w:tcW w:w="1247" w:type="dxa"/>
            <w:vMerge w:val="restart"/>
            <w:shd w:val="clear" w:color="auto" w:fill="auto"/>
            <w:vAlign w:val="center"/>
          </w:tcPr>
          <w:p w14:paraId="450EE921" w14:textId="77777777" w:rsidR="00EA1428" w:rsidRPr="001E3E53" w:rsidRDefault="00EA1428" w:rsidP="00E23090">
            <w:pPr>
              <w:spacing w:before="80" w:after="80"/>
              <w:jc w:val="center"/>
              <w:rPr>
                <w:sz w:val="26"/>
                <w:szCs w:val="26"/>
              </w:rPr>
            </w:pPr>
            <w:r w:rsidRPr="001E3E53">
              <w:rPr>
                <w:sz w:val="26"/>
                <w:szCs w:val="26"/>
              </w:rPr>
              <w:t>5.23</w:t>
            </w:r>
          </w:p>
        </w:tc>
      </w:tr>
      <w:tr w:rsidR="00EA1428" w:rsidRPr="001E3E53" w14:paraId="62887987" w14:textId="77777777">
        <w:trPr>
          <w:trHeight w:val="547"/>
        </w:trPr>
        <w:tc>
          <w:tcPr>
            <w:tcW w:w="1593" w:type="dxa"/>
            <w:vMerge/>
          </w:tcPr>
          <w:p w14:paraId="269EE544" w14:textId="77777777" w:rsidR="00EA1428" w:rsidRPr="001E3E53" w:rsidRDefault="00EA1428" w:rsidP="00E23090">
            <w:pPr>
              <w:spacing w:before="80" w:after="80"/>
              <w:rPr>
                <w:sz w:val="26"/>
                <w:szCs w:val="26"/>
              </w:rPr>
            </w:pPr>
          </w:p>
        </w:tc>
        <w:tc>
          <w:tcPr>
            <w:tcW w:w="1206" w:type="dxa"/>
            <w:vMerge/>
            <w:vAlign w:val="center"/>
          </w:tcPr>
          <w:p w14:paraId="38CE3420" w14:textId="77777777" w:rsidR="00EA1428" w:rsidRPr="001E3E53" w:rsidRDefault="00EA1428" w:rsidP="00E23090">
            <w:pPr>
              <w:spacing w:before="80" w:after="80"/>
              <w:rPr>
                <w:sz w:val="26"/>
                <w:szCs w:val="26"/>
              </w:rPr>
            </w:pPr>
          </w:p>
        </w:tc>
        <w:tc>
          <w:tcPr>
            <w:tcW w:w="1484" w:type="dxa"/>
            <w:shd w:val="clear" w:color="auto" w:fill="auto"/>
          </w:tcPr>
          <w:p w14:paraId="59B281F8" w14:textId="77777777" w:rsidR="00EA1428" w:rsidRPr="001E3E53" w:rsidRDefault="00EA1428" w:rsidP="00E23090">
            <w:pPr>
              <w:spacing w:before="80" w:after="80"/>
              <w:rPr>
                <w:sz w:val="26"/>
                <w:szCs w:val="26"/>
              </w:rPr>
            </w:pPr>
            <w:r w:rsidRPr="001E3E53">
              <w:rPr>
                <w:sz w:val="26"/>
                <w:szCs w:val="26"/>
              </w:rPr>
              <w:t>High</w:t>
            </w:r>
          </w:p>
        </w:tc>
        <w:tc>
          <w:tcPr>
            <w:tcW w:w="1083" w:type="dxa"/>
            <w:shd w:val="clear" w:color="auto" w:fill="auto"/>
          </w:tcPr>
          <w:p w14:paraId="3030F8D6" w14:textId="77777777" w:rsidR="00EA1428" w:rsidRPr="001E3E53" w:rsidRDefault="00EA1428" w:rsidP="00E23090">
            <w:pPr>
              <w:spacing w:before="80" w:after="80"/>
              <w:jc w:val="center"/>
              <w:rPr>
                <w:sz w:val="26"/>
                <w:szCs w:val="26"/>
              </w:rPr>
            </w:pPr>
            <w:r w:rsidRPr="001E3E53">
              <w:rPr>
                <w:sz w:val="26"/>
                <w:szCs w:val="26"/>
              </w:rPr>
              <w:t>74</w:t>
            </w:r>
          </w:p>
        </w:tc>
        <w:tc>
          <w:tcPr>
            <w:tcW w:w="948" w:type="dxa"/>
            <w:shd w:val="clear" w:color="auto" w:fill="auto"/>
          </w:tcPr>
          <w:p w14:paraId="61C6F93D" w14:textId="77777777" w:rsidR="00EA1428" w:rsidRPr="001E3E53" w:rsidRDefault="00EA1428" w:rsidP="00E23090">
            <w:pPr>
              <w:spacing w:before="80" w:after="80"/>
              <w:jc w:val="center"/>
              <w:rPr>
                <w:sz w:val="26"/>
                <w:szCs w:val="26"/>
              </w:rPr>
            </w:pPr>
            <w:r w:rsidRPr="001E3E53">
              <w:rPr>
                <w:sz w:val="26"/>
                <w:szCs w:val="26"/>
              </w:rPr>
              <w:t>2</w:t>
            </w:r>
          </w:p>
        </w:tc>
        <w:tc>
          <w:tcPr>
            <w:tcW w:w="820" w:type="dxa"/>
            <w:shd w:val="clear" w:color="auto" w:fill="auto"/>
          </w:tcPr>
          <w:p w14:paraId="29548EA6" w14:textId="77777777" w:rsidR="00EA1428" w:rsidRPr="001E3E53" w:rsidRDefault="00EA1428" w:rsidP="00E23090">
            <w:pPr>
              <w:spacing w:before="80" w:after="80"/>
              <w:jc w:val="center"/>
              <w:rPr>
                <w:sz w:val="26"/>
                <w:szCs w:val="26"/>
              </w:rPr>
            </w:pPr>
            <w:r w:rsidRPr="001E3E53">
              <w:rPr>
                <w:sz w:val="26"/>
                <w:szCs w:val="26"/>
              </w:rPr>
              <w:t>2</w:t>
            </w:r>
          </w:p>
        </w:tc>
        <w:tc>
          <w:tcPr>
            <w:tcW w:w="1247" w:type="dxa"/>
            <w:vMerge/>
            <w:shd w:val="clear" w:color="auto" w:fill="auto"/>
            <w:vAlign w:val="center"/>
          </w:tcPr>
          <w:p w14:paraId="2BF148F4" w14:textId="77777777" w:rsidR="00EA1428" w:rsidRPr="001E3E53" w:rsidRDefault="00EA1428" w:rsidP="00E23090">
            <w:pPr>
              <w:spacing w:before="80" w:after="80"/>
              <w:jc w:val="center"/>
              <w:rPr>
                <w:sz w:val="26"/>
                <w:szCs w:val="26"/>
              </w:rPr>
            </w:pPr>
          </w:p>
        </w:tc>
      </w:tr>
      <w:tr w:rsidR="00EA1428" w:rsidRPr="001E3E53" w14:paraId="30BC0ADE" w14:textId="77777777">
        <w:trPr>
          <w:trHeight w:val="548"/>
        </w:trPr>
        <w:tc>
          <w:tcPr>
            <w:tcW w:w="1593" w:type="dxa"/>
            <w:vMerge/>
          </w:tcPr>
          <w:p w14:paraId="28AB156C" w14:textId="77777777" w:rsidR="00EA1428" w:rsidRPr="001E3E53" w:rsidRDefault="00EA1428" w:rsidP="00E23090">
            <w:pPr>
              <w:spacing w:before="80" w:after="80"/>
              <w:rPr>
                <w:sz w:val="26"/>
                <w:szCs w:val="26"/>
              </w:rPr>
            </w:pPr>
          </w:p>
        </w:tc>
        <w:tc>
          <w:tcPr>
            <w:tcW w:w="1206" w:type="dxa"/>
            <w:vMerge w:val="restart"/>
            <w:vAlign w:val="center"/>
          </w:tcPr>
          <w:p w14:paraId="4661A0DB" w14:textId="77777777" w:rsidR="00EA1428" w:rsidRPr="001E3E53" w:rsidRDefault="00EA1428" w:rsidP="00E23090">
            <w:pPr>
              <w:spacing w:before="80" w:after="80"/>
              <w:rPr>
                <w:sz w:val="26"/>
                <w:szCs w:val="26"/>
              </w:rPr>
            </w:pPr>
            <w:r w:rsidRPr="001E3E53">
              <w:rPr>
                <w:sz w:val="26"/>
                <w:szCs w:val="26"/>
              </w:rPr>
              <w:t>delegate</w:t>
            </w:r>
          </w:p>
        </w:tc>
        <w:tc>
          <w:tcPr>
            <w:tcW w:w="1484" w:type="dxa"/>
            <w:shd w:val="clear" w:color="auto" w:fill="auto"/>
          </w:tcPr>
          <w:p w14:paraId="2A64DC7C" w14:textId="77777777" w:rsidR="00EA1428" w:rsidRPr="001E3E53" w:rsidRDefault="00EA1428" w:rsidP="00E23090">
            <w:pPr>
              <w:spacing w:before="80" w:after="80"/>
              <w:rPr>
                <w:sz w:val="26"/>
                <w:szCs w:val="26"/>
              </w:rPr>
            </w:pPr>
            <w:r w:rsidRPr="001E3E53">
              <w:rPr>
                <w:sz w:val="26"/>
                <w:szCs w:val="26"/>
              </w:rPr>
              <w:t>Low</w:t>
            </w:r>
          </w:p>
        </w:tc>
        <w:tc>
          <w:tcPr>
            <w:tcW w:w="1083" w:type="dxa"/>
            <w:shd w:val="clear" w:color="auto" w:fill="auto"/>
          </w:tcPr>
          <w:p w14:paraId="7A6B3C3D" w14:textId="77777777" w:rsidR="00EA1428" w:rsidRPr="001E3E53" w:rsidRDefault="00EA1428" w:rsidP="00E23090">
            <w:pPr>
              <w:spacing w:before="80" w:after="80"/>
              <w:jc w:val="center"/>
              <w:rPr>
                <w:sz w:val="26"/>
                <w:szCs w:val="26"/>
              </w:rPr>
            </w:pPr>
            <w:r w:rsidRPr="001E3E53">
              <w:rPr>
                <w:sz w:val="26"/>
                <w:szCs w:val="26"/>
              </w:rPr>
              <w:t>52</w:t>
            </w:r>
          </w:p>
        </w:tc>
        <w:tc>
          <w:tcPr>
            <w:tcW w:w="948" w:type="dxa"/>
            <w:shd w:val="clear" w:color="auto" w:fill="auto"/>
          </w:tcPr>
          <w:p w14:paraId="7EF2DD07" w14:textId="77777777" w:rsidR="00EA1428" w:rsidRPr="001E3E53" w:rsidRDefault="00EA1428" w:rsidP="00E23090">
            <w:pPr>
              <w:spacing w:before="80" w:after="80"/>
              <w:jc w:val="center"/>
              <w:rPr>
                <w:sz w:val="26"/>
                <w:szCs w:val="26"/>
              </w:rPr>
            </w:pPr>
            <w:r w:rsidRPr="001E3E53">
              <w:rPr>
                <w:sz w:val="26"/>
                <w:szCs w:val="26"/>
              </w:rPr>
              <w:t>7</w:t>
            </w:r>
          </w:p>
        </w:tc>
        <w:tc>
          <w:tcPr>
            <w:tcW w:w="820" w:type="dxa"/>
            <w:shd w:val="clear" w:color="auto" w:fill="auto"/>
          </w:tcPr>
          <w:p w14:paraId="461652E6" w14:textId="77777777" w:rsidR="00EA1428" w:rsidRPr="001E3E53" w:rsidRDefault="00EA1428" w:rsidP="00E23090">
            <w:pPr>
              <w:spacing w:before="80" w:after="80"/>
              <w:jc w:val="center"/>
              <w:rPr>
                <w:sz w:val="26"/>
                <w:szCs w:val="26"/>
              </w:rPr>
            </w:pPr>
            <w:r w:rsidRPr="001E3E53">
              <w:rPr>
                <w:sz w:val="26"/>
                <w:szCs w:val="26"/>
              </w:rPr>
              <w:t>13</w:t>
            </w:r>
          </w:p>
        </w:tc>
        <w:tc>
          <w:tcPr>
            <w:tcW w:w="1247" w:type="dxa"/>
            <w:vMerge w:val="restart"/>
            <w:shd w:val="clear" w:color="auto" w:fill="auto"/>
            <w:vAlign w:val="center"/>
          </w:tcPr>
          <w:p w14:paraId="6177170C" w14:textId="77777777" w:rsidR="00EA1428" w:rsidRPr="001E3E53" w:rsidRDefault="00EA1428" w:rsidP="00E23090">
            <w:pPr>
              <w:spacing w:before="80" w:after="80"/>
              <w:jc w:val="center"/>
              <w:rPr>
                <w:sz w:val="26"/>
                <w:szCs w:val="26"/>
              </w:rPr>
            </w:pPr>
            <w:r w:rsidRPr="001E3E53">
              <w:rPr>
                <w:sz w:val="26"/>
                <w:szCs w:val="26"/>
              </w:rPr>
              <w:t>2.75</w:t>
            </w:r>
          </w:p>
        </w:tc>
      </w:tr>
      <w:tr w:rsidR="00EA1428" w:rsidRPr="001E3E53" w14:paraId="021BC377" w14:textId="77777777">
        <w:trPr>
          <w:trHeight w:val="547"/>
        </w:trPr>
        <w:tc>
          <w:tcPr>
            <w:tcW w:w="1593" w:type="dxa"/>
            <w:vMerge/>
          </w:tcPr>
          <w:p w14:paraId="38F9A284" w14:textId="77777777" w:rsidR="00EA1428" w:rsidRPr="001E3E53" w:rsidRDefault="00EA1428" w:rsidP="00E23090">
            <w:pPr>
              <w:spacing w:before="80" w:after="80"/>
              <w:rPr>
                <w:sz w:val="26"/>
                <w:szCs w:val="26"/>
              </w:rPr>
            </w:pPr>
          </w:p>
        </w:tc>
        <w:tc>
          <w:tcPr>
            <w:tcW w:w="1206" w:type="dxa"/>
            <w:vMerge/>
            <w:vAlign w:val="center"/>
          </w:tcPr>
          <w:p w14:paraId="5BDC80D0" w14:textId="77777777" w:rsidR="00EA1428" w:rsidRPr="001E3E53" w:rsidRDefault="00EA1428" w:rsidP="00E23090">
            <w:pPr>
              <w:spacing w:before="80" w:after="80"/>
              <w:rPr>
                <w:sz w:val="26"/>
                <w:szCs w:val="26"/>
              </w:rPr>
            </w:pPr>
          </w:p>
        </w:tc>
        <w:tc>
          <w:tcPr>
            <w:tcW w:w="1484" w:type="dxa"/>
            <w:shd w:val="clear" w:color="auto" w:fill="auto"/>
          </w:tcPr>
          <w:p w14:paraId="354683C1" w14:textId="77777777" w:rsidR="00EA1428" w:rsidRPr="001E3E53" w:rsidRDefault="00EA1428" w:rsidP="00E23090">
            <w:pPr>
              <w:spacing w:before="80" w:after="80"/>
              <w:rPr>
                <w:sz w:val="26"/>
                <w:szCs w:val="26"/>
              </w:rPr>
            </w:pPr>
            <w:r w:rsidRPr="001E3E53">
              <w:rPr>
                <w:sz w:val="26"/>
                <w:szCs w:val="26"/>
              </w:rPr>
              <w:t>High</w:t>
            </w:r>
          </w:p>
        </w:tc>
        <w:tc>
          <w:tcPr>
            <w:tcW w:w="1083" w:type="dxa"/>
            <w:shd w:val="clear" w:color="auto" w:fill="auto"/>
          </w:tcPr>
          <w:p w14:paraId="6D3954EF" w14:textId="77777777" w:rsidR="00EA1428" w:rsidRPr="001E3E53" w:rsidRDefault="00EA1428" w:rsidP="00E23090">
            <w:pPr>
              <w:spacing w:before="80" w:after="80"/>
              <w:jc w:val="center"/>
              <w:rPr>
                <w:sz w:val="26"/>
                <w:szCs w:val="26"/>
              </w:rPr>
            </w:pPr>
            <w:r w:rsidRPr="001E3E53">
              <w:rPr>
                <w:sz w:val="26"/>
                <w:szCs w:val="26"/>
              </w:rPr>
              <w:t>65</w:t>
            </w:r>
          </w:p>
        </w:tc>
        <w:tc>
          <w:tcPr>
            <w:tcW w:w="948" w:type="dxa"/>
            <w:shd w:val="clear" w:color="auto" w:fill="auto"/>
          </w:tcPr>
          <w:p w14:paraId="4B7C3C26" w14:textId="77777777" w:rsidR="00EA1428" w:rsidRPr="001E3E53" w:rsidRDefault="00EA1428" w:rsidP="00E23090">
            <w:pPr>
              <w:spacing w:before="80" w:after="80"/>
              <w:jc w:val="center"/>
              <w:rPr>
                <w:sz w:val="26"/>
                <w:szCs w:val="26"/>
              </w:rPr>
            </w:pPr>
            <w:r w:rsidRPr="001E3E53">
              <w:rPr>
                <w:sz w:val="26"/>
                <w:szCs w:val="26"/>
              </w:rPr>
              <w:t>4</w:t>
            </w:r>
          </w:p>
        </w:tc>
        <w:tc>
          <w:tcPr>
            <w:tcW w:w="820" w:type="dxa"/>
            <w:shd w:val="clear" w:color="auto" w:fill="auto"/>
          </w:tcPr>
          <w:p w14:paraId="781C6A39" w14:textId="77777777" w:rsidR="00EA1428" w:rsidRPr="001E3E53" w:rsidRDefault="00EA1428" w:rsidP="00E23090">
            <w:pPr>
              <w:spacing w:before="80" w:after="80"/>
              <w:jc w:val="center"/>
              <w:rPr>
                <w:sz w:val="26"/>
                <w:szCs w:val="26"/>
              </w:rPr>
            </w:pPr>
            <w:r w:rsidRPr="001E3E53">
              <w:rPr>
                <w:sz w:val="26"/>
                <w:szCs w:val="26"/>
              </w:rPr>
              <w:t>9</w:t>
            </w:r>
          </w:p>
        </w:tc>
        <w:tc>
          <w:tcPr>
            <w:tcW w:w="1247" w:type="dxa"/>
            <w:vMerge/>
            <w:shd w:val="clear" w:color="auto" w:fill="auto"/>
            <w:vAlign w:val="center"/>
          </w:tcPr>
          <w:p w14:paraId="7524068A" w14:textId="77777777" w:rsidR="00EA1428" w:rsidRPr="001E3E53" w:rsidRDefault="00EA1428" w:rsidP="00E23090">
            <w:pPr>
              <w:spacing w:before="80" w:after="80"/>
              <w:jc w:val="center"/>
              <w:rPr>
                <w:sz w:val="26"/>
                <w:szCs w:val="26"/>
              </w:rPr>
            </w:pPr>
          </w:p>
        </w:tc>
      </w:tr>
      <w:tr w:rsidR="00EA1428" w:rsidRPr="001E3E53" w14:paraId="14FD0DBE" w14:textId="77777777">
        <w:trPr>
          <w:trHeight w:val="548"/>
        </w:trPr>
        <w:tc>
          <w:tcPr>
            <w:tcW w:w="1593" w:type="dxa"/>
            <w:vMerge/>
          </w:tcPr>
          <w:p w14:paraId="7E264BEC" w14:textId="77777777" w:rsidR="00EA1428" w:rsidRPr="001E3E53" w:rsidRDefault="00EA1428" w:rsidP="00E23090">
            <w:pPr>
              <w:spacing w:before="80" w:after="80"/>
              <w:rPr>
                <w:sz w:val="26"/>
                <w:szCs w:val="26"/>
              </w:rPr>
            </w:pPr>
          </w:p>
        </w:tc>
        <w:tc>
          <w:tcPr>
            <w:tcW w:w="1206" w:type="dxa"/>
            <w:vMerge w:val="restart"/>
            <w:vAlign w:val="center"/>
          </w:tcPr>
          <w:p w14:paraId="1E3B9693" w14:textId="77777777" w:rsidR="00EA1428" w:rsidRPr="001E3E53" w:rsidRDefault="00EA1428" w:rsidP="00E23090">
            <w:pPr>
              <w:spacing w:before="80" w:after="80"/>
              <w:rPr>
                <w:sz w:val="26"/>
                <w:szCs w:val="26"/>
              </w:rPr>
            </w:pPr>
            <w:r w:rsidRPr="001E3E53">
              <w:rPr>
                <w:sz w:val="26"/>
                <w:szCs w:val="26"/>
              </w:rPr>
              <w:t>retaliate</w:t>
            </w:r>
          </w:p>
        </w:tc>
        <w:tc>
          <w:tcPr>
            <w:tcW w:w="1484" w:type="dxa"/>
            <w:shd w:val="clear" w:color="auto" w:fill="auto"/>
          </w:tcPr>
          <w:p w14:paraId="6F0C36ED" w14:textId="77777777" w:rsidR="00EA1428" w:rsidRPr="001E3E53" w:rsidRDefault="00EA1428" w:rsidP="00E23090">
            <w:pPr>
              <w:spacing w:before="80" w:after="80"/>
              <w:rPr>
                <w:sz w:val="26"/>
                <w:szCs w:val="26"/>
              </w:rPr>
            </w:pPr>
            <w:r w:rsidRPr="001E3E53">
              <w:rPr>
                <w:sz w:val="26"/>
                <w:szCs w:val="26"/>
              </w:rPr>
              <w:t>Low</w:t>
            </w:r>
          </w:p>
        </w:tc>
        <w:tc>
          <w:tcPr>
            <w:tcW w:w="1083" w:type="dxa"/>
            <w:shd w:val="clear" w:color="auto" w:fill="auto"/>
          </w:tcPr>
          <w:p w14:paraId="42A424C6" w14:textId="77777777" w:rsidR="00EA1428" w:rsidRPr="001E3E53" w:rsidRDefault="00EA1428" w:rsidP="00E23090">
            <w:pPr>
              <w:spacing w:before="80" w:after="80"/>
              <w:jc w:val="center"/>
              <w:rPr>
                <w:sz w:val="26"/>
                <w:szCs w:val="26"/>
              </w:rPr>
            </w:pPr>
            <w:r w:rsidRPr="001E3E53">
              <w:rPr>
                <w:sz w:val="26"/>
                <w:szCs w:val="26"/>
              </w:rPr>
              <w:t>51</w:t>
            </w:r>
          </w:p>
        </w:tc>
        <w:tc>
          <w:tcPr>
            <w:tcW w:w="948" w:type="dxa"/>
            <w:shd w:val="clear" w:color="auto" w:fill="auto"/>
          </w:tcPr>
          <w:p w14:paraId="2E239161" w14:textId="77777777" w:rsidR="00EA1428" w:rsidRPr="001E3E53" w:rsidRDefault="00EA1428" w:rsidP="00E23090">
            <w:pPr>
              <w:spacing w:before="80" w:after="80"/>
              <w:jc w:val="center"/>
              <w:rPr>
                <w:sz w:val="26"/>
                <w:szCs w:val="26"/>
              </w:rPr>
            </w:pPr>
            <w:r w:rsidRPr="001E3E53">
              <w:rPr>
                <w:sz w:val="26"/>
                <w:szCs w:val="26"/>
              </w:rPr>
              <w:t>11</w:t>
            </w:r>
          </w:p>
        </w:tc>
        <w:tc>
          <w:tcPr>
            <w:tcW w:w="820" w:type="dxa"/>
            <w:shd w:val="clear" w:color="auto" w:fill="auto"/>
          </w:tcPr>
          <w:p w14:paraId="258CFABA" w14:textId="77777777" w:rsidR="00EA1428" w:rsidRPr="001E3E53" w:rsidRDefault="00EA1428" w:rsidP="00E23090">
            <w:pPr>
              <w:spacing w:before="80" w:after="80"/>
              <w:jc w:val="center"/>
              <w:rPr>
                <w:sz w:val="26"/>
                <w:szCs w:val="26"/>
              </w:rPr>
            </w:pPr>
            <w:r w:rsidRPr="001E3E53">
              <w:rPr>
                <w:sz w:val="26"/>
                <w:szCs w:val="26"/>
              </w:rPr>
              <w:t>10</w:t>
            </w:r>
          </w:p>
        </w:tc>
        <w:tc>
          <w:tcPr>
            <w:tcW w:w="1247" w:type="dxa"/>
            <w:vMerge w:val="restart"/>
            <w:shd w:val="clear" w:color="auto" w:fill="auto"/>
            <w:vAlign w:val="center"/>
          </w:tcPr>
          <w:p w14:paraId="2C7B65CC" w14:textId="77777777" w:rsidR="00EA1428" w:rsidRPr="001E3E53" w:rsidRDefault="00EA1428" w:rsidP="00E23090">
            <w:pPr>
              <w:spacing w:before="80" w:after="80"/>
              <w:jc w:val="center"/>
              <w:rPr>
                <w:sz w:val="26"/>
                <w:szCs w:val="26"/>
              </w:rPr>
            </w:pPr>
            <w:r w:rsidRPr="001E3E53">
              <w:rPr>
                <w:sz w:val="26"/>
                <w:szCs w:val="26"/>
              </w:rPr>
              <w:t>3.28</w:t>
            </w:r>
          </w:p>
        </w:tc>
      </w:tr>
      <w:tr w:rsidR="00EA1428" w:rsidRPr="001E3E53" w14:paraId="5D77C85D" w14:textId="77777777">
        <w:trPr>
          <w:trHeight w:val="547"/>
        </w:trPr>
        <w:tc>
          <w:tcPr>
            <w:tcW w:w="1593" w:type="dxa"/>
            <w:vMerge/>
          </w:tcPr>
          <w:p w14:paraId="4B04E234" w14:textId="77777777" w:rsidR="00EA1428" w:rsidRPr="001E3E53" w:rsidRDefault="00EA1428" w:rsidP="00E23090">
            <w:pPr>
              <w:spacing w:before="80" w:after="80"/>
              <w:rPr>
                <w:sz w:val="26"/>
                <w:szCs w:val="26"/>
              </w:rPr>
            </w:pPr>
          </w:p>
        </w:tc>
        <w:tc>
          <w:tcPr>
            <w:tcW w:w="1206" w:type="dxa"/>
            <w:vMerge/>
          </w:tcPr>
          <w:p w14:paraId="1566B6DD" w14:textId="77777777" w:rsidR="00EA1428" w:rsidRPr="001E3E53" w:rsidRDefault="00EA1428" w:rsidP="00E23090">
            <w:pPr>
              <w:spacing w:before="80" w:after="80"/>
              <w:rPr>
                <w:sz w:val="26"/>
                <w:szCs w:val="26"/>
              </w:rPr>
            </w:pPr>
          </w:p>
        </w:tc>
        <w:tc>
          <w:tcPr>
            <w:tcW w:w="1484" w:type="dxa"/>
            <w:shd w:val="clear" w:color="auto" w:fill="auto"/>
          </w:tcPr>
          <w:p w14:paraId="20820B30" w14:textId="77777777" w:rsidR="00EA1428" w:rsidRPr="001E3E53" w:rsidRDefault="00EA1428" w:rsidP="00E23090">
            <w:pPr>
              <w:spacing w:before="80" w:after="80"/>
              <w:rPr>
                <w:sz w:val="26"/>
                <w:szCs w:val="26"/>
              </w:rPr>
            </w:pPr>
            <w:r w:rsidRPr="001E3E53">
              <w:rPr>
                <w:sz w:val="26"/>
                <w:szCs w:val="26"/>
              </w:rPr>
              <w:t>High</w:t>
            </w:r>
          </w:p>
        </w:tc>
        <w:tc>
          <w:tcPr>
            <w:tcW w:w="1083" w:type="dxa"/>
            <w:shd w:val="clear" w:color="auto" w:fill="auto"/>
          </w:tcPr>
          <w:p w14:paraId="37F3EE2E" w14:textId="77777777" w:rsidR="00EA1428" w:rsidRPr="001E3E53" w:rsidRDefault="00EA1428" w:rsidP="00E23090">
            <w:pPr>
              <w:spacing w:before="80" w:after="80"/>
              <w:jc w:val="center"/>
              <w:rPr>
                <w:sz w:val="26"/>
                <w:szCs w:val="26"/>
              </w:rPr>
            </w:pPr>
            <w:r w:rsidRPr="001E3E53">
              <w:rPr>
                <w:sz w:val="26"/>
                <w:szCs w:val="26"/>
              </w:rPr>
              <w:t>63</w:t>
            </w:r>
          </w:p>
        </w:tc>
        <w:tc>
          <w:tcPr>
            <w:tcW w:w="948" w:type="dxa"/>
            <w:shd w:val="clear" w:color="auto" w:fill="auto"/>
          </w:tcPr>
          <w:p w14:paraId="240527F7" w14:textId="77777777" w:rsidR="00EA1428" w:rsidRPr="001E3E53" w:rsidRDefault="00EA1428" w:rsidP="00E23090">
            <w:pPr>
              <w:spacing w:before="80" w:after="80"/>
              <w:jc w:val="center"/>
              <w:rPr>
                <w:sz w:val="26"/>
                <w:szCs w:val="26"/>
              </w:rPr>
            </w:pPr>
            <w:r w:rsidRPr="001E3E53">
              <w:rPr>
                <w:sz w:val="26"/>
                <w:szCs w:val="26"/>
              </w:rPr>
              <w:t>5</w:t>
            </w:r>
          </w:p>
        </w:tc>
        <w:tc>
          <w:tcPr>
            <w:tcW w:w="820" w:type="dxa"/>
            <w:shd w:val="clear" w:color="auto" w:fill="auto"/>
          </w:tcPr>
          <w:p w14:paraId="74DAEC9E" w14:textId="77777777" w:rsidR="00EA1428" w:rsidRPr="001E3E53" w:rsidRDefault="00EA1428" w:rsidP="00E23090">
            <w:pPr>
              <w:spacing w:before="80" w:after="80"/>
              <w:jc w:val="center"/>
              <w:rPr>
                <w:sz w:val="26"/>
                <w:szCs w:val="26"/>
              </w:rPr>
            </w:pPr>
            <w:r w:rsidRPr="001E3E53">
              <w:rPr>
                <w:sz w:val="26"/>
                <w:szCs w:val="26"/>
              </w:rPr>
              <w:t>10</w:t>
            </w:r>
          </w:p>
        </w:tc>
        <w:tc>
          <w:tcPr>
            <w:tcW w:w="1247" w:type="dxa"/>
            <w:vMerge/>
            <w:shd w:val="clear" w:color="auto" w:fill="auto"/>
          </w:tcPr>
          <w:p w14:paraId="0DB46AF4" w14:textId="77777777" w:rsidR="00EA1428" w:rsidRPr="001E3E53" w:rsidRDefault="00EA1428" w:rsidP="00E23090">
            <w:pPr>
              <w:spacing w:before="80" w:after="80"/>
              <w:rPr>
                <w:sz w:val="26"/>
                <w:szCs w:val="26"/>
              </w:rPr>
            </w:pPr>
          </w:p>
        </w:tc>
      </w:tr>
    </w:tbl>
    <w:p w14:paraId="574E7AB0" w14:textId="77777777" w:rsidR="00EA1428" w:rsidRPr="001E3E53" w:rsidRDefault="00EA1428" w:rsidP="00071AB8">
      <w:pPr>
        <w:spacing w:line="480" w:lineRule="auto"/>
        <w:rPr>
          <w:b/>
          <w:sz w:val="26"/>
          <w:szCs w:val="26"/>
        </w:rPr>
      </w:pPr>
      <w:r w:rsidRPr="001E3E53">
        <w:rPr>
          <w:b/>
          <w:sz w:val="26"/>
          <w:szCs w:val="26"/>
        </w:rPr>
        <w:tab/>
      </w:r>
    </w:p>
    <w:p w14:paraId="78C5A925" w14:textId="77777777" w:rsidR="00EA1428" w:rsidRPr="001E3E53" w:rsidRDefault="00EA1428" w:rsidP="00A14B55">
      <w:pPr>
        <w:spacing w:after="200" w:line="480" w:lineRule="auto"/>
        <w:jc w:val="both"/>
        <w:rPr>
          <w:sz w:val="26"/>
          <w:szCs w:val="26"/>
        </w:rPr>
      </w:pPr>
      <w:r>
        <w:rPr>
          <w:sz w:val="26"/>
          <w:szCs w:val="26"/>
        </w:rPr>
        <w:tab/>
      </w:r>
      <w:r w:rsidRPr="001E3E53">
        <w:rPr>
          <w:sz w:val="26"/>
          <w:szCs w:val="26"/>
        </w:rPr>
        <w:t xml:space="preserve">From table 17 it is seen that the chi square value obtained for the strategies ‘confer’(5.86), ‘avoid’(5.23), ‘delegate’(2.75) and  ‘retaliate’(3.28) are less than 5.99, the tabled value of chi square at 0.05 level </w:t>
      </w:r>
      <w:r>
        <w:rPr>
          <w:sz w:val="26"/>
          <w:szCs w:val="26"/>
        </w:rPr>
        <w:t>with</w:t>
      </w:r>
      <w:r w:rsidRPr="001E3E53">
        <w:rPr>
          <w:sz w:val="26"/>
          <w:szCs w:val="26"/>
        </w:rPr>
        <w:t xml:space="preserve"> 2 d.f. Hence there is no significant difference in the preference of these strategies by teachers with high and low Tacit Knowledge.</w:t>
      </w:r>
    </w:p>
    <w:p w14:paraId="51F6F045" w14:textId="77777777" w:rsidR="00EA1428" w:rsidRPr="001E3E53" w:rsidRDefault="00EA1428" w:rsidP="00A14B55">
      <w:pPr>
        <w:spacing w:after="200" w:line="480" w:lineRule="auto"/>
        <w:jc w:val="both"/>
        <w:rPr>
          <w:b/>
          <w:sz w:val="26"/>
          <w:szCs w:val="26"/>
        </w:rPr>
      </w:pPr>
      <w:r w:rsidRPr="001E3E53">
        <w:rPr>
          <w:b/>
          <w:sz w:val="26"/>
          <w:szCs w:val="26"/>
        </w:rPr>
        <w:t>Discussion</w:t>
      </w:r>
    </w:p>
    <w:p w14:paraId="096C5C6A" w14:textId="77777777" w:rsidR="00EA1428" w:rsidRDefault="00EA1428" w:rsidP="00A14B55">
      <w:pPr>
        <w:spacing w:after="200" w:line="480" w:lineRule="auto"/>
        <w:jc w:val="both"/>
        <w:rPr>
          <w:b/>
          <w:sz w:val="26"/>
          <w:szCs w:val="26"/>
        </w:rPr>
      </w:pPr>
      <w:r w:rsidRPr="001E3E53">
        <w:rPr>
          <w:b/>
          <w:sz w:val="26"/>
          <w:szCs w:val="26"/>
        </w:rPr>
        <w:tab/>
      </w:r>
      <w:r w:rsidRPr="001E3E53">
        <w:rPr>
          <w:sz w:val="26"/>
          <w:szCs w:val="26"/>
        </w:rPr>
        <w:t xml:space="preserve">While dealing with </w:t>
      </w:r>
      <w:r>
        <w:rPr>
          <w:sz w:val="26"/>
          <w:szCs w:val="26"/>
        </w:rPr>
        <w:t>the situation</w:t>
      </w:r>
      <w:r w:rsidRPr="001E3E53">
        <w:rPr>
          <w:sz w:val="26"/>
          <w:szCs w:val="26"/>
        </w:rPr>
        <w:t xml:space="preserve"> as ‘</w:t>
      </w:r>
      <w:r>
        <w:rPr>
          <w:sz w:val="26"/>
          <w:szCs w:val="26"/>
        </w:rPr>
        <w:t>I</w:t>
      </w:r>
      <w:r w:rsidRPr="001E3E53">
        <w:rPr>
          <w:sz w:val="26"/>
          <w:szCs w:val="26"/>
        </w:rPr>
        <w:t>nterfering in colleague</w:t>
      </w:r>
      <w:r>
        <w:rPr>
          <w:sz w:val="26"/>
          <w:szCs w:val="26"/>
        </w:rPr>
        <w:t>’</w:t>
      </w:r>
      <w:r w:rsidRPr="001E3E53">
        <w:rPr>
          <w:sz w:val="26"/>
          <w:szCs w:val="26"/>
        </w:rPr>
        <w:t xml:space="preserve">s decision’, level of Tacit Knowledge does not make significant difference in </w:t>
      </w:r>
      <w:r>
        <w:rPr>
          <w:sz w:val="26"/>
          <w:szCs w:val="26"/>
        </w:rPr>
        <w:t>s</w:t>
      </w:r>
      <w:r w:rsidRPr="001E3E53">
        <w:rPr>
          <w:sz w:val="26"/>
          <w:szCs w:val="26"/>
        </w:rPr>
        <w:t xml:space="preserve">econdary </w:t>
      </w:r>
      <w:r>
        <w:rPr>
          <w:sz w:val="26"/>
          <w:szCs w:val="26"/>
        </w:rPr>
        <w:t>s</w:t>
      </w:r>
      <w:r w:rsidRPr="001E3E53">
        <w:rPr>
          <w:sz w:val="26"/>
          <w:szCs w:val="26"/>
        </w:rPr>
        <w:t xml:space="preserve">chool teachers’ preference for employing any of the Problem </w:t>
      </w:r>
      <w:r>
        <w:rPr>
          <w:sz w:val="26"/>
          <w:szCs w:val="26"/>
        </w:rPr>
        <w:t>D</w:t>
      </w:r>
      <w:r w:rsidRPr="001E3E53">
        <w:rPr>
          <w:sz w:val="26"/>
          <w:szCs w:val="26"/>
        </w:rPr>
        <w:t>ealing strategies</w:t>
      </w:r>
      <w:r w:rsidRPr="001E3E53">
        <w:rPr>
          <w:b/>
          <w:sz w:val="26"/>
          <w:szCs w:val="26"/>
        </w:rPr>
        <w:tab/>
      </w:r>
    </w:p>
    <w:p w14:paraId="1D21FDB7" w14:textId="77777777" w:rsidR="00EA1428" w:rsidRPr="0018450B" w:rsidRDefault="00EA1428" w:rsidP="00A14B55">
      <w:pPr>
        <w:spacing w:after="200" w:line="480" w:lineRule="auto"/>
        <w:ind w:firstLine="720"/>
        <w:jc w:val="both"/>
        <w:rPr>
          <w:b/>
          <w:sz w:val="26"/>
          <w:szCs w:val="26"/>
        </w:rPr>
      </w:pPr>
      <w:r>
        <w:rPr>
          <w:sz w:val="26"/>
          <w:szCs w:val="26"/>
        </w:rPr>
        <w:lastRenderedPageBreak/>
        <w:t>T</w:t>
      </w:r>
      <w:r w:rsidRPr="001E3E53">
        <w:rPr>
          <w:sz w:val="26"/>
          <w:szCs w:val="26"/>
        </w:rPr>
        <w:t xml:space="preserve">he chi square indices showing the significance of difference in the preference </w:t>
      </w:r>
      <w:r>
        <w:rPr>
          <w:sz w:val="26"/>
          <w:szCs w:val="26"/>
        </w:rPr>
        <w:t>for</w:t>
      </w:r>
      <w:r w:rsidRPr="001E3E53">
        <w:rPr>
          <w:sz w:val="26"/>
          <w:szCs w:val="26"/>
        </w:rPr>
        <w:t xml:space="preserve"> each strategies of  high</w:t>
      </w:r>
      <w:r>
        <w:rPr>
          <w:sz w:val="26"/>
          <w:szCs w:val="26"/>
        </w:rPr>
        <w:t xml:space="preserve">- and low- </w:t>
      </w:r>
      <w:r w:rsidRPr="001E3E53">
        <w:rPr>
          <w:sz w:val="26"/>
          <w:szCs w:val="26"/>
        </w:rPr>
        <w:t>Tacit Knowledge group</w:t>
      </w:r>
      <w:r>
        <w:rPr>
          <w:sz w:val="26"/>
          <w:szCs w:val="26"/>
        </w:rPr>
        <w:t xml:space="preserve"> of teachers </w:t>
      </w:r>
      <w:r w:rsidRPr="001E3E53">
        <w:rPr>
          <w:sz w:val="26"/>
          <w:szCs w:val="26"/>
        </w:rPr>
        <w:t>in situation 8.titled ‘Complaint from colleagues’.</w:t>
      </w:r>
    </w:p>
    <w:p w14:paraId="3C0F1997" w14:textId="77777777" w:rsidR="00EA1428" w:rsidRPr="001E3E53" w:rsidRDefault="00EA1428" w:rsidP="00A14B55">
      <w:pPr>
        <w:spacing w:after="200"/>
        <w:jc w:val="center"/>
        <w:rPr>
          <w:b/>
          <w:sz w:val="26"/>
          <w:szCs w:val="26"/>
        </w:rPr>
      </w:pPr>
      <w:r w:rsidRPr="001E3E53">
        <w:rPr>
          <w:b/>
          <w:sz w:val="26"/>
          <w:szCs w:val="26"/>
        </w:rPr>
        <w:t>TABLE 18</w:t>
      </w:r>
    </w:p>
    <w:p w14:paraId="2A5593F8" w14:textId="77777777" w:rsidR="00EA1428" w:rsidRDefault="00EA1428" w:rsidP="00A14B55">
      <w:pPr>
        <w:spacing w:after="200"/>
        <w:jc w:val="center"/>
        <w:outlineLvl w:val="0"/>
        <w:rPr>
          <w:b/>
          <w:sz w:val="26"/>
          <w:szCs w:val="26"/>
        </w:rPr>
      </w:pPr>
      <w:r>
        <w:rPr>
          <w:b/>
          <w:sz w:val="26"/>
          <w:szCs w:val="26"/>
        </w:rPr>
        <w:t xml:space="preserve">Chi square Test of </w:t>
      </w:r>
      <w:smartTag w:uri="urn:schemas-microsoft-com:office:smarttags" w:element="City">
        <w:smartTag w:uri="urn:schemas-microsoft-com:office:smarttags" w:element="place">
          <w:r>
            <w:rPr>
              <w:b/>
              <w:sz w:val="26"/>
              <w:szCs w:val="26"/>
            </w:rPr>
            <w:t>Independence</w:t>
          </w:r>
        </w:smartTag>
      </w:smartTag>
      <w:r>
        <w:rPr>
          <w:b/>
          <w:sz w:val="26"/>
          <w:szCs w:val="26"/>
        </w:rPr>
        <w:t xml:space="preserve"> </w:t>
      </w:r>
      <w:r>
        <w:rPr>
          <w:b/>
          <w:sz w:val="26"/>
          <w:szCs w:val="26"/>
        </w:rPr>
        <w:br/>
        <w:t xml:space="preserve">between Preference for Problem Dealing </w:t>
      </w:r>
      <w:r>
        <w:rPr>
          <w:b/>
          <w:sz w:val="26"/>
          <w:szCs w:val="26"/>
        </w:rPr>
        <w:br/>
        <w:t>Strategies and level of Tacit Knowledge in Situation 8</w:t>
      </w:r>
    </w:p>
    <w:tbl>
      <w:tblPr>
        <w:tblStyle w:val="Hyperlink"/>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9"/>
        <w:gridCol w:w="1188"/>
        <w:gridCol w:w="1474"/>
        <w:gridCol w:w="1083"/>
        <w:gridCol w:w="946"/>
        <w:gridCol w:w="814"/>
        <w:gridCol w:w="1307"/>
      </w:tblGrid>
      <w:tr w:rsidR="00EA1428" w:rsidRPr="00A14B55" w14:paraId="284DE353" w14:textId="77777777">
        <w:tc>
          <w:tcPr>
            <w:tcW w:w="1569" w:type="dxa"/>
            <w:vMerge w:val="restart"/>
          </w:tcPr>
          <w:p w14:paraId="301A49F7" w14:textId="77777777" w:rsidR="00EA1428" w:rsidRPr="00A14B55" w:rsidRDefault="00EA1428" w:rsidP="00E23090">
            <w:pPr>
              <w:spacing w:before="80" w:after="80"/>
              <w:jc w:val="center"/>
              <w:rPr>
                <w:b/>
              </w:rPr>
            </w:pPr>
            <w:r w:rsidRPr="00A14B55">
              <w:rPr>
                <w:b/>
              </w:rPr>
              <w:t>Description of the situation</w:t>
            </w:r>
          </w:p>
        </w:tc>
        <w:tc>
          <w:tcPr>
            <w:tcW w:w="1188" w:type="dxa"/>
            <w:vMerge w:val="restart"/>
          </w:tcPr>
          <w:p w14:paraId="7B945D65" w14:textId="77777777" w:rsidR="00EA1428" w:rsidRPr="00A14B55" w:rsidRDefault="00EA1428" w:rsidP="00E23090">
            <w:pPr>
              <w:spacing w:before="80" w:after="80"/>
              <w:jc w:val="center"/>
              <w:rPr>
                <w:b/>
              </w:rPr>
            </w:pPr>
            <w:r w:rsidRPr="00A14B55">
              <w:rPr>
                <w:b/>
              </w:rPr>
              <w:t>Strategy</w:t>
            </w:r>
          </w:p>
        </w:tc>
        <w:tc>
          <w:tcPr>
            <w:tcW w:w="1474" w:type="dxa"/>
            <w:vMerge w:val="restart"/>
          </w:tcPr>
          <w:p w14:paraId="05CFF5A3" w14:textId="77777777" w:rsidR="00EA1428" w:rsidRPr="00A14B55" w:rsidRDefault="00EA1428" w:rsidP="00E23090">
            <w:pPr>
              <w:spacing w:before="80" w:after="80"/>
              <w:jc w:val="center"/>
              <w:rPr>
                <w:b/>
              </w:rPr>
            </w:pPr>
            <w:r w:rsidRPr="00A14B55">
              <w:rPr>
                <w:b/>
              </w:rPr>
              <w:t>Level of Tacit Knowledge</w:t>
            </w:r>
          </w:p>
        </w:tc>
        <w:tc>
          <w:tcPr>
            <w:tcW w:w="2843" w:type="dxa"/>
            <w:gridSpan w:val="3"/>
          </w:tcPr>
          <w:p w14:paraId="160F3121" w14:textId="77777777" w:rsidR="00EA1428" w:rsidRPr="00A14B55" w:rsidRDefault="00EA1428" w:rsidP="00E23090">
            <w:pPr>
              <w:spacing w:before="80" w:after="80"/>
              <w:jc w:val="center"/>
              <w:rPr>
                <w:b/>
              </w:rPr>
            </w:pPr>
            <w:r w:rsidRPr="00A14B55">
              <w:rPr>
                <w:b/>
              </w:rPr>
              <w:t>Frequency of Response</w:t>
            </w:r>
          </w:p>
        </w:tc>
        <w:tc>
          <w:tcPr>
            <w:tcW w:w="1307" w:type="dxa"/>
            <w:vMerge w:val="restart"/>
          </w:tcPr>
          <w:p w14:paraId="5FDC7A54" w14:textId="77777777" w:rsidR="00EA1428" w:rsidRPr="00A14B55" w:rsidRDefault="00EA1428" w:rsidP="00E23090">
            <w:pPr>
              <w:spacing w:before="80" w:after="80"/>
              <w:jc w:val="center"/>
              <w:rPr>
                <w:b/>
              </w:rPr>
            </w:pPr>
            <w:r w:rsidRPr="00A14B55">
              <w:rPr>
                <w:b/>
              </w:rPr>
              <w:t>Chi square value</w:t>
            </w:r>
          </w:p>
        </w:tc>
      </w:tr>
      <w:tr w:rsidR="00EA1428" w:rsidRPr="00A14B55" w14:paraId="5C8ECEA4" w14:textId="77777777">
        <w:tc>
          <w:tcPr>
            <w:tcW w:w="1569" w:type="dxa"/>
            <w:vMerge/>
          </w:tcPr>
          <w:p w14:paraId="4F16B5D4" w14:textId="77777777" w:rsidR="00EA1428" w:rsidRPr="00A14B55" w:rsidRDefault="00EA1428" w:rsidP="00E23090">
            <w:pPr>
              <w:spacing w:before="80" w:after="80"/>
              <w:rPr>
                <w:b/>
              </w:rPr>
            </w:pPr>
          </w:p>
        </w:tc>
        <w:tc>
          <w:tcPr>
            <w:tcW w:w="1188" w:type="dxa"/>
            <w:vMerge/>
          </w:tcPr>
          <w:p w14:paraId="354A5537" w14:textId="77777777" w:rsidR="00EA1428" w:rsidRPr="00A14B55" w:rsidRDefault="00EA1428" w:rsidP="00E23090">
            <w:pPr>
              <w:spacing w:before="80" w:after="80"/>
              <w:rPr>
                <w:b/>
              </w:rPr>
            </w:pPr>
          </w:p>
        </w:tc>
        <w:tc>
          <w:tcPr>
            <w:tcW w:w="1474" w:type="dxa"/>
            <w:vMerge/>
          </w:tcPr>
          <w:p w14:paraId="7FB3F897" w14:textId="77777777" w:rsidR="00EA1428" w:rsidRPr="00A14B55" w:rsidRDefault="00EA1428" w:rsidP="00E23090">
            <w:pPr>
              <w:spacing w:before="80" w:after="80"/>
              <w:rPr>
                <w:b/>
              </w:rPr>
            </w:pPr>
          </w:p>
        </w:tc>
        <w:tc>
          <w:tcPr>
            <w:tcW w:w="1083" w:type="dxa"/>
          </w:tcPr>
          <w:p w14:paraId="3654C25A" w14:textId="77777777" w:rsidR="00EA1428" w:rsidRPr="00A14B55" w:rsidRDefault="00EA1428" w:rsidP="00E23090">
            <w:pPr>
              <w:spacing w:before="80" w:after="80"/>
              <w:rPr>
                <w:b/>
              </w:rPr>
            </w:pPr>
            <w:r w:rsidRPr="00A14B55">
              <w:rPr>
                <w:b/>
              </w:rPr>
              <w:t>disagree</w:t>
            </w:r>
          </w:p>
        </w:tc>
        <w:tc>
          <w:tcPr>
            <w:tcW w:w="946" w:type="dxa"/>
          </w:tcPr>
          <w:p w14:paraId="6CB0B628" w14:textId="77777777" w:rsidR="00EA1428" w:rsidRPr="00A14B55" w:rsidRDefault="00EA1428" w:rsidP="00E23090">
            <w:pPr>
              <w:spacing w:before="80" w:after="80"/>
              <w:rPr>
                <w:b/>
              </w:rPr>
            </w:pPr>
            <w:r w:rsidRPr="00A14B55">
              <w:rPr>
                <w:b/>
              </w:rPr>
              <w:t>neutral</w:t>
            </w:r>
          </w:p>
        </w:tc>
        <w:tc>
          <w:tcPr>
            <w:tcW w:w="814" w:type="dxa"/>
          </w:tcPr>
          <w:p w14:paraId="524916F7" w14:textId="77777777" w:rsidR="00EA1428" w:rsidRPr="00A14B55" w:rsidRDefault="00EA1428" w:rsidP="00E23090">
            <w:pPr>
              <w:spacing w:before="80" w:after="80"/>
              <w:rPr>
                <w:b/>
              </w:rPr>
            </w:pPr>
            <w:r w:rsidRPr="00A14B55">
              <w:rPr>
                <w:b/>
              </w:rPr>
              <w:t>agree</w:t>
            </w:r>
          </w:p>
        </w:tc>
        <w:tc>
          <w:tcPr>
            <w:tcW w:w="1307" w:type="dxa"/>
            <w:vMerge/>
          </w:tcPr>
          <w:p w14:paraId="5902D413" w14:textId="77777777" w:rsidR="00EA1428" w:rsidRPr="00A14B55" w:rsidRDefault="00EA1428" w:rsidP="00E23090">
            <w:pPr>
              <w:spacing w:before="80" w:after="80"/>
              <w:rPr>
                <w:b/>
              </w:rPr>
            </w:pPr>
          </w:p>
        </w:tc>
      </w:tr>
      <w:tr w:rsidR="00EA1428" w:rsidRPr="001E3E53" w14:paraId="20EAF34F" w14:textId="77777777">
        <w:tc>
          <w:tcPr>
            <w:tcW w:w="1569" w:type="dxa"/>
            <w:vMerge w:val="restart"/>
          </w:tcPr>
          <w:p w14:paraId="6D9A5F70" w14:textId="77777777" w:rsidR="00EA1428" w:rsidRPr="001E3E53" w:rsidRDefault="00EA1428" w:rsidP="00E23090">
            <w:pPr>
              <w:spacing w:before="80" w:after="80"/>
              <w:rPr>
                <w:sz w:val="26"/>
                <w:szCs w:val="26"/>
              </w:rPr>
            </w:pPr>
          </w:p>
          <w:p w14:paraId="564C412D" w14:textId="77777777" w:rsidR="00EA1428" w:rsidRPr="001E3E53" w:rsidRDefault="00EA1428" w:rsidP="00E23090">
            <w:pPr>
              <w:spacing w:before="80" w:after="80"/>
              <w:rPr>
                <w:sz w:val="26"/>
                <w:szCs w:val="26"/>
              </w:rPr>
            </w:pPr>
          </w:p>
          <w:p w14:paraId="466D2DFE" w14:textId="77777777" w:rsidR="00EA1428" w:rsidRPr="001E3E53" w:rsidRDefault="00EA1428" w:rsidP="00E23090">
            <w:pPr>
              <w:spacing w:before="80" w:after="80"/>
              <w:rPr>
                <w:sz w:val="26"/>
                <w:szCs w:val="26"/>
              </w:rPr>
            </w:pPr>
            <w:r w:rsidRPr="001E3E53">
              <w:rPr>
                <w:sz w:val="26"/>
                <w:szCs w:val="26"/>
              </w:rPr>
              <w:t>Complaint from colleagues</w:t>
            </w:r>
          </w:p>
          <w:p w14:paraId="658A5086" w14:textId="77777777" w:rsidR="00EA1428" w:rsidRPr="001E3E53" w:rsidRDefault="00EA1428" w:rsidP="00E23090">
            <w:pPr>
              <w:spacing w:before="80" w:after="80"/>
              <w:rPr>
                <w:sz w:val="26"/>
                <w:szCs w:val="26"/>
              </w:rPr>
            </w:pPr>
          </w:p>
          <w:p w14:paraId="06400A10" w14:textId="77777777" w:rsidR="00EA1428" w:rsidRPr="001E3E53" w:rsidRDefault="00EA1428" w:rsidP="00E23090">
            <w:pPr>
              <w:spacing w:before="80" w:after="80"/>
              <w:rPr>
                <w:sz w:val="26"/>
                <w:szCs w:val="26"/>
              </w:rPr>
            </w:pPr>
          </w:p>
          <w:p w14:paraId="61CEB212" w14:textId="77777777" w:rsidR="00EA1428" w:rsidRPr="001E3E53" w:rsidRDefault="00EA1428" w:rsidP="00E23090">
            <w:pPr>
              <w:spacing w:before="80" w:after="80"/>
              <w:rPr>
                <w:sz w:val="26"/>
                <w:szCs w:val="26"/>
              </w:rPr>
            </w:pPr>
          </w:p>
        </w:tc>
        <w:tc>
          <w:tcPr>
            <w:tcW w:w="1188" w:type="dxa"/>
            <w:vMerge w:val="restart"/>
            <w:vAlign w:val="center"/>
          </w:tcPr>
          <w:p w14:paraId="51924776" w14:textId="77777777" w:rsidR="00EA1428" w:rsidRPr="001E3E53" w:rsidRDefault="00EA1428" w:rsidP="00E23090">
            <w:pPr>
              <w:spacing w:before="80" w:after="80"/>
              <w:rPr>
                <w:sz w:val="26"/>
                <w:szCs w:val="26"/>
              </w:rPr>
            </w:pPr>
            <w:r w:rsidRPr="001E3E53">
              <w:rPr>
                <w:sz w:val="26"/>
                <w:szCs w:val="26"/>
              </w:rPr>
              <w:t>consult</w:t>
            </w:r>
          </w:p>
        </w:tc>
        <w:tc>
          <w:tcPr>
            <w:tcW w:w="1474" w:type="dxa"/>
            <w:shd w:val="clear" w:color="auto" w:fill="auto"/>
          </w:tcPr>
          <w:p w14:paraId="73CC5B6C" w14:textId="77777777" w:rsidR="00EA1428" w:rsidRPr="001E3E53" w:rsidRDefault="00EA1428" w:rsidP="00E23090">
            <w:pPr>
              <w:spacing w:before="80" w:after="80"/>
              <w:rPr>
                <w:sz w:val="26"/>
                <w:szCs w:val="26"/>
              </w:rPr>
            </w:pPr>
            <w:r w:rsidRPr="001E3E53">
              <w:rPr>
                <w:sz w:val="26"/>
                <w:szCs w:val="26"/>
              </w:rPr>
              <w:t>Low</w:t>
            </w:r>
          </w:p>
        </w:tc>
        <w:tc>
          <w:tcPr>
            <w:tcW w:w="1083" w:type="dxa"/>
            <w:shd w:val="clear" w:color="auto" w:fill="auto"/>
          </w:tcPr>
          <w:p w14:paraId="01DC2B1C" w14:textId="77777777" w:rsidR="00EA1428" w:rsidRPr="001E3E53" w:rsidRDefault="00EA1428" w:rsidP="00E23090">
            <w:pPr>
              <w:spacing w:before="80" w:after="80"/>
              <w:jc w:val="center"/>
              <w:rPr>
                <w:sz w:val="26"/>
                <w:szCs w:val="26"/>
              </w:rPr>
            </w:pPr>
            <w:r w:rsidRPr="001E3E53">
              <w:rPr>
                <w:sz w:val="26"/>
                <w:szCs w:val="26"/>
              </w:rPr>
              <w:t>10</w:t>
            </w:r>
          </w:p>
        </w:tc>
        <w:tc>
          <w:tcPr>
            <w:tcW w:w="946" w:type="dxa"/>
            <w:shd w:val="clear" w:color="auto" w:fill="auto"/>
          </w:tcPr>
          <w:p w14:paraId="766E81CC" w14:textId="77777777" w:rsidR="00EA1428" w:rsidRPr="001E3E53" w:rsidRDefault="00EA1428" w:rsidP="00E23090">
            <w:pPr>
              <w:spacing w:before="80" w:after="80"/>
              <w:jc w:val="center"/>
              <w:rPr>
                <w:sz w:val="26"/>
                <w:szCs w:val="26"/>
              </w:rPr>
            </w:pPr>
            <w:r w:rsidRPr="001E3E53">
              <w:rPr>
                <w:sz w:val="26"/>
                <w:szCs w:val="26"/>
              </w:rPr>
              <w:t>3</w:t>
            </w:r>
          </w:p>
        </w:tc>
        <w:tc>
          <w:tcPr>
            <w:tcW w:w="814" w:type="dxa"/>
            <w:shd w:val="clear" w:color="auto" w:fill="auto"/>
          </w:tcPr>
          <w:p w14:paraId="08766AE6" w14:textId="77777777" w:rsidR="00EA1428" w:rsidRPr="001E3E53" w:rsidRDefault="00EA1428" w:rsidP="00E23090">
            <w:pPr>
              <w:spacing w:before="80" w:after="80"/>
              <w:jc w:val="center"/>
              <w:rPr>
                <w:sz w:val="26"/>
                <w:szCs w:val="26"/>
              </w:rPr>
            </w:pPr>
            <w:r w:rsidRPr="001E3E53">
              <w:rPr>
                <w:sz w:val="26"/>
                <w:szCs w:val="26"/>
              </w:rPr>
              <w:t>58</w:t>
            </w:r>
          </w:p>
        </w:tc>
        <w:tc>
          <w:tcPr>
            <w:tcW w:w="1307" w:type="dxa"/>
            <w:vMerge w:val="restart"/>
            <w:shd w:val="clear" w:color="auto" w:fill="auto"/>
            <w:vAlign w:val="center"/>
          </w:tcPr>
          <w:p w14:paraId="41EFA071" w14:textId="77777777" w:rsidR="00EA1428" w:rsidRPr="001E3E53" w:rsidRDefault="00EA1428" w:rsidP="00E23090">
            <w:pPr>
              <w:spacing w:before="80" w:after="80"/>
              <w:jc w:val="center"/>
              <w:rPr>
                <w:sz w:val="26"/>
                <w:szCs w:val="26"/>
              </w:rPr>
            </w:pPr>
            <w:r w:rsidRPr="001E3E53">
              <w:rPr>
                <w:sz w:val="26"/>
                <w:szCs w:val="26"/>
              </w:rPr>
              <w:t>6.02*</w:t>
            </w:r>
          </w:p>
        </w:tc>
      </w:tr>
      <w:tr w:rsidR="00EA1428" w:rsidRPr="001E3E53" w14:paraId="2A95021F" w14:textId="77777777">
        <w:tc>
          <w:tcPr>
            <w:tcW w:w="1569" w:type="dxa"/>
            <w:vMerge/>
          </w:tcPr>
          <w:p w14:paraId="7084D285" w14:textId="77777777" w:rsidR="00EA1428" w:rsidRPr="001E3E53" w:rsidRDefault="00EA1428" w:rsidP="00E23090">
            <w:pPr>
              <w:spacing w:before="80" w:after="80"/>
              <w:rPr>
                <w:sz w:val="26"/>
                <w:szCs w:val="26"/>
              </w:rPr>
            </w:pPr>
          </w:p>
        </w:tc>
        <w:tc>
          <w:tcPr>
            <w:tcW w:w="1188" w:type="dxa"/>
            <w:vMerge/>
            <w:vAlign w:val="center"/>
          </w:tcPr>
          <w:p w14:paraId="328D3AB1" w14:textId="77777777" w:rsidR="00EA1428" w:rsidRPr="001E3E53" w:rsidRDefault="00EA1428" w:rsidP="00E23090">
            <w:pPr>
              <w:spacing w:before="80" w:after="80"/>
              <w:rPr>
                <w:sz w:val="26"/>
                <w:szCs w:val="26"/>
              </w:rPr>
            </w:pPr>
          </w:p>
        </w:tc>
        <w:tc>
          <w:tcPr>
            <w:tcW w:w="1474" w:type="dxa"/>
            <w:shd w:val="clear" w:color="auto" w:fill="auto"/>
          </w:tcPr>
          <w:p w14:paraId="6F11743C" w14:textId="77777777" w:rsidR="00EA1428" w:rsidRPr="001E3E53" w:rsidRDefault="00EA1428" w:rsidP="00E23090">
            <w:pPr>
              <w:spacing w:before="80" w:after="80"/>
              <w:rPr>
                <w:sz w:val="26"/>
                <w:szCs w:val="26"/>
              </w:rPr>
            </w:pPr>
            <w:r w:rsidRPr="001E3E53">
              <w:rPr>
                <w:sz w:val="26"/>
                <w:szCs w:val="26"/>
              </w:rPr>
              <w:t>High</w:t>
            </w:r>
          </w:p>
        </w:tc>
        <w:tc>
          <w:tcPr>
            <w:tcW w:w="1083" w:type="dxa"/>
            <w:shd w:val="clear" w:color="auto" w:fill="auto"/>
          </w:tcPr>
          <w:p w14:paraId="0BA51D22" w14:textId="77777777" w:rsidR="00EA1428" w:rsidRPr="001E3E53" w:rsidRDefault="00EA1428" w:rsidP="00E23090">
            <w:pPr>
              <w:spacing w:before="80" w:after="80"/>
              <w:jc w:val="center"/>
              <w:rPr>
                <w:sz w:val="26"/>
                <w:szCs w:val="26"/>
              </w:rPr>
            </w:pPr>
            <w:r w:rsidRPr="001E3E53">
              <w:rPr>
                <w:sz w:val="26"/>
                <w:szCs w:val="26"/>
              </w:rPr>
              <w:t>20</w:t>
            </w:r>
          </w:p>
        </w:tc>
        <w:tc>
          <w:tcPr>
            <w:tcW w:w="946" w:type="dxa"/>
            <w:shd w:val="clear" w:color="auto" w:fill="auto"/>
          </w:tcPr>
          <w:p w14:paraId="585B543A" w14:textId="77777777" w:rsidR="00EA1428" w:rsidRPr="001E3E53" w:rsidRDefault="00EA1428" w:rsidP="00E23090">
            <w:pPr>
              <w:spacing w:before="80" w:after="80"/>
              <w:jc w:val="center"/>
              <w:rPr>
                <w:sz w:val="26"/>
                <w:szCs w:val="26"/>
              </w:rPr>
            </w:pPr>
            <w:r w:rsidRPr="001E3E53">
              <w:rPr>
                <w:sz w:val="26"/>
                <w:szCs w:val="26"/>
              </w:rPr>
              <w:t>0</w:t>
            </w:r>
          </w:p>
        </w:tc>
        <w:tc>
          <w:tcPr>
            <w:tcW w:w="814" w:type="dxa"/>
            <w:shd w:val="clear" w:color="auto" w:fill="auto"/>
          </w:tcPr>
          <w:p w14:paraId="42BB1BB9" w14:textId="77777777" w:rsidR="00EA1428" w:rsidRPr="001E3E53" w:rsidRDefault="00EA1428" w:rsidP="00E23090">
            <w:pPr>
              <w:spacing w:before="80" w:after="80"/>
              <w:jc w:val="center"/>
              <w:rPr>
                <w:sz w:val="26"/>
                <w:szCs w:val="26"/>
              </w:rPr>
            </w:pPr>
            <w:r w:rsidRPr="001E3E53">
              <w:rPr>
                <w:sz w:val="26"/>
                <w:szCs w:val="26"/>
              </w:rPr>
              <w:t>58</w:t>
            </w:r>
          </w:p>
        </w:tc>
        <w:tc>
          <w:tcPr>
            <w:tcW w:w="1307" w:type="dxa"/>
            <w:vMerge/>
            <w:shd w:val="clear" w:color="auto" w:fill="auto"/>
            <w:vAlign w:val="center"/>
          </w:tcPr>
          <w:p w14:paraId="1F235C34" w14:textId="77777777" w:rsidR="00EA1428" w:rsidRPr="001E3E53" w:rsidRDefault="00EA1428" w:rsidP="00E23090">
            <w:pPr>
              <w:spacing w:before="80" w:after="80"/>
              <w:jc w:val="center"/>
              <w:rPr>
                <w:sz w:val="26"/>
                <w:szCs w:val="26"/>
              </w:rPr>
            </w:pPr>
          </w:p>
        </w:tc>
      </w:tr>
      <w:tr w:rsidR="00EA1428" w:rsidRPr="001E3E53" w14:paraId="69CBBEB1" w14:textId="77777777">
        <w:tc>
          <w:tcPr>
            <w:tcW w:w="1569" w:type="dxa"/>
            <w:vMerge/>
          </w:tcPr>
          <w:p w14:paraId="317F20D3" w14:textId="77777777" w:rsidR="00EA1428" w:rsidRPr="001E3E53" w:rsidRDefault="00EA1428" w:rsidP="00E23090">
            <w:pPr>
              <w:spacing w:before="80" w:after="80"/>
              <w:rPr>
                <w:sz w:val="26"/>
                <w:szCs w:val="26"/>
              </w:rPr>
            </w:pPr>
          </w:p>
        </w:tc>
        <w:tc>
          <w:tcPr>
            <w:tcW w:w="1188" w:type="dxa"/>
            <w:vMerge w:val="restart"/>
            <w:vAlign w:val="center"/>
          </w:tcPr>
          <w:p w14:paraId="751B1604" w14:textId="77777777" w:rsidR="00EA1428" w:rsidRPr="001E3E53" w:rsidRDefault="00EA1428" w:rsidP="00E23090">
            <w:pPr>
              <w:spacing w:before="80" w:after="80"/>
              <w:rPr>
                <w:sz w:val="26"/>
                <w:szCs w:val="26"/>
              </w:rPr>
            </w:pPr>
            <w:r w:rsidRPr="001E3E53">
              <w:rPr>
                <w:sz w:val="26"/>
                <w:szCs w:val="26"/>
              </w:rPr>
              <w:t>confer</w:t>
            </w:r>
          </w:p>
        </w:tc>
        <w:tc>
          <w:tcPr>
            <w:tcW w:w="1474" w:type="dxa"/>
            <w:shd w:val="clear" w:color="auto" w:fill="auto"/>
          </w:tcPr>
          <w:p w14:paraId="2B288FB7" w14:textId="77777777" w:rsidR="00EA1428" w:rsidRPr="001E3E53" w:rsidRDefault="00EA1428" w:rsidP="00E23090">
            <w:pPr>
              <w:spacing w:before="80" w:after="80"/>
              <w:rPr>
                <w:sz w:val="26"/>
                <w:szCs w:val="26"/>
              </w:rPr>
            </w:pPr>
            <w:r w:rsidRPr="001E3E53">
              <w:rPr>
                <w:sz w:val="26"/>
                <w:szCs w:val="26"/>
              </w:rPr>
              <w:t>Low</w:t>
            </w:r>
          </w:p>
        </w:tc>
        <w:tc>
          <w:tcPr>
            <w:tcW w:w="1083" w:type="dxa"/>
            <w:shd w:val="clear" w:color="auto" w:fill="auto"/>
          </w:tcPr>
          <w:p w14:paraId="4E1E277C" w14:textId="77777777" w:rsidR="00EA1428" w:rsidRPr="001E3E53" w:rsidRDefault="00EA1428" w:rsidP="00E23090">
            <w:pPr>
              <w:spacing w:before="80" w:after="80"/>
              <w:jc w:val="center"/>
              <w:rPr>
                <w:sz w:val="26"/>
                <w:szCs w:val="26"/>
              </w:rPr>
            </w:pPr>
            <w:r w:rsidRPr="001E3E53">
              <w:rPr>
                <w:sz w:val="26"/>
                <w:szCs w:val="26"/>
              </w:rPr>
              <w:t>7</w:t>
            </w:r>
          </w:p>
        </w:tc>
        <w:tc>
          <w:tcPr>
            <w:tcW w:w="946" w:type="dxa"/>
            <w:shd w:val="clear" w:color="auto" w:fill="auto"/>
          </w:tcPr>
          <w:p w14:paraId="75DDAF3D" w14:textId="77777777" w:rsidR="00EA1428" w:rsidRPr="001E3E53" w:rsidRDefault="00EA1428" w:rsidP="00E23090">
            <w:pPr>
              <w:spacing w:before="80" w:after="80"/>
              <w:jc w:val="center"/>
              <w:rPr>
                <w:sz w:val="26"/>
                <w:szCs w:val="26"/>
              </w:rPr>
            </w:pPr>
            <w:r w:rsidRPr="001E3E53">
              <w:rPr>
                <w:sz w:val="26"/>
                <w:szCs w:val="26"/>
              </w:rPr>
              <w:t>5</w:t>
            </w:r>
          </w:p>
        </w:tc>
        <w:tc>
          <w:tcPr>
            <w:tcW w:w="814" w:type="dxa"/>
            <w:shd w:val="clear" w:color="auto" w:fill="auto"/>
          </w:tcPr>
          <w:p w14:paraId="5498A647" w14:textId="77777777" w:rsidR="00EA1428" w:rsidRPr="001E3E53" w:rsidRDefault="00EA1428" w:rsidP="00E23090">
            <w:pPr>
              <w:spacing w:before="80" w:after="80"/>
              <w:jc w:val="center"/>
              <w:rPr>
                <w:sz w:val="26"/>
                <w:szCs w:val="26"/>
              </w:rPr>
            </w:pPr>
            <w:r w:rsidRPr="001E3E53">
              <w:rPr>
                <w:sz w:val="26"/>
                <w:szCs w:val="26"/>
              </w:rPr>
              <w:t>60</w:t>
            </w:r>
          </w:p>
        </w:tc>
        <w:tc>
          <w:tcPr>
            <w:tcW w:w="1307" w:type="dxa"/>
            <w:vMerge w:val="restart"/>
            <w:shd w:val="clear" w:color="auto" w:fill="auto"/>
            <w:vAlign w:val="center"/>
          </w:tcPr>
          <w:p w14:paraId="7F2FDA04" w14:textId="77777777" w:rsidR="00EA1428" w:rsidRPr="001E3E53" w:rsidRDefault="00EA1428" w:rsidP="00E23090">
            <w:pPr>
              <w:spacing w:before="80" w:after="80"/>
              <w:jc w:val="center"/>
              <w:rPr>
                <w:sz w:val="26"/>
                <w:szCs w:val="26"/>
              </w:rPr>
            </w:pPr>
            <w:r w:rsidRPr="001E3E53">
              <w:rPr>
                <w:sz w:val="26"/>
                <w:szCs w:val="26"/>
              </w:rPr>
              <w:t>14.67**</w:t>
            </w:r>
          </w:p>
        </w:tc>
      </w:tr>
      <w:tr w:rsidR="00EA1428" w:rsidRPr="001E3E53" w14:paraId="2FCBA7E7" w14:textId="77777777">
        <w:tc>
          <w:tcPr>
            <w:tcW w:w="1569" w:type="dxa"/>
            <w:vMerge/>
          </w:tcPr>
          <w:p w14:paraId="485F743A" w14:textId="77777777" w:rsidR="00EA1428" w:rsidRPr="001E3E53" w:rsidRDefault="00EA1428" w:rsidP="00E23090">
            <w:pPr>
              <w:spacing w:before="80" w:after="80"/>
              <w:rPr>
                <w:sz w:val="26"/>
                <w:szCs w:val="26"/>
              </w:rPr>
            </w:pPr>
          </w:p>
        </w:tc>
        <w:tc>
          <w:tcPr>
            <w:tcW w:w="1188" w:type="dxa"/>
            <w:vMerge/>
            <w:vAlign w:val="center"/>
          </w:tcPr>
          <w:p w14:paraId="10FAAC71" w14:textId="77777777" w:rsidR="00EA1428" w:rsidRPr="001E3E53" w:rsidRDefault="00EA1428" w:rsidP="00E23090">
            <w:pPr>
              <w:spacing w:before="80" w:after="80"/>
              <w:rPr>
                <w:sz w:val="26"/>
                <w:szCs w:val="26"/>
              </w:rPr>
            </w:pPr>
          </w:p>
        </w:tc>
        <w:tc>
          <w:tcPr>
            <w:tcW w:w="1474" w:type="dxa"/>
            <w:shd w:val="clear" w:color="auto" w:fill="auto"/>
          </w:tcPr>
          <w:p w14:paraId="7BB61695" w14:textId="77777777" w:rsidR="00EA1428" w:rsidRPr="001E3E53" w:rsidRDefault="00EA1428" w:rsidP="00E23090">
            <w:pPr>
              <w:spacing w:before="80" w:after="80"/>
              <w:rPr>
                <w:sz w:val="26"/>
                <w:szCs w:val="26"/>
              </w:rPr>
            </w:pPr>
            <w:r w:rsidRPr="001E3E53">
              <w:rPr>
                <w:sz w:val="26"/>
                <w:szCs w:val="26"/>
              </w:rPr>
              <w:t>High</w:t>
            </w:r>
          </w:p>
        </w:tc>
        <w:tc>
          <w:tcPr>
            <w:tcW w:w="1083" w:type="dxa"/>
            <w:shd w:val="clear" w:color="auto" w:fill="auto"/>
          </w:tcPr>
          <w:p w14:paraId="138D406D" w14:textId="77777777" w:rsidR="00EA1428" w:rsidRPr="001E3E53" w:rsidRDefault="00EA1428" w:rsidP="00E23090">
            <w:pPr>
              <w:spacing w:before="80" w:after="80"/>
              <w:jc w:val="center"/>
              <w:rPr>
                <w:sz w:val="26"/>
                <w:szCs w:val="26"/>
              </w:rPr>
            </w:pPr>
            <w:r w:rsidRPr="001E3E53">
              <w:rPr>
                <w:sz w:val="26"/>
                <w:szCs w:val="26"/>
              </w:rPr>
              <w:t>26</w:t>
            </w:r>
          </w:p>
        </w:tc>
        <w:tc>
          <w:tcPr>
            <w:tcW w:w="946" w:type="dxa"/>
            <w:shd w:val="clear" w:color="auto" w:fill="auto"/>
          </w:tcPr>
          <w:p w14:paraId="2CED5776" w14:textId="77777777" w:rsidR="00EA1428" w:rsidRPr="001E3E53" w:rsidRDefault="00EA1428" w:rsidP="00E23090">
            <w:pPr>
              <w:spacing w:before="80" w:after="80"/>
              <w:jc w:val="center"/>
              <w:rPr>
                <w:sz w:val="26"/>
                <w:szCs w:val="26"/>
              </w:rPr>
            </w:pPr>
            <w:r w:rsidRPr="001E3E53">
              <w:rPr>
                <w:sz w:val="26"/>
                <w:szCs w:val="26"/>
              </w:rPr>
              <w:t>9</w:t>
            </w:r>
          </w:p>
        </w:tc>
        <w:tc>
          <w:tcPr>
            <w:tcW w:w="814" w:type="dxa"/>
            <w:shd w:val="clear" w:color="auto" w:fill="auto"/>
          </w:tcPr>
          <w:p w14:paraId="284116BF" w14:textId="77777777" w:rsidR="00EA1428" w:rsidRPr="001E3E53" w:rsidRDefault="00EA1428" w:rsidP="00E23090">
            <w:pPr>
              <w:spacing w:before="80" w:after="80"/>
              <w:jc w:val="center"/>
              <w:rPr>
                <w:sz w:val="26"/>
                <w:szCs w:val="26"/>
              </w:rPr>
            </w:pPr>
            <w:r w:rsidRPr="001E3E53">
              <w:rPr>
                <w:sz w:val="26"/>
                <w:szCs w:val="26"/>
              </w:rPr>
              <w:t>43</w:t>
            </w:r>
          </w:p>
        </w:tc>
        <w:tc>
          <w:tcPr>
            <w:tcW w:w="1307" w:type="dxa"/>
            <w:vMerge/>
            <w:shd w:val="clear" w:color="auto" w:fill="auto"/>
            <w:vAlign w:val="center"/>
          </w:tcPr>
          <w:p w14:paraId="64125ECC" w14:textId="77777777" w:rsidR="00EA1428" w:rsidRPr="001E3E53" w:rsidRDefault="00EA1428" w:rsidP="00E23090">
            <w:pPr>
              <w:spacing w:before="80" w:after="80"/>
              <w:jc w:val="center"/>
              <w:rPr>
                <w:sz w:val="26"/>
                <w:szCs w:val="26"/>
              </w:rPr>
            </w:pPr>
          </w:p>
        </w:tc>
      </w:tr>
      <w:tr w:rsidR="00EA1428" w:rsidRPr="001E3E53" w14:paraId="45A08809" w14:textId="77777777">
        <w:tc>
          <w:tcPr>
            <w:tcW w:w="1569" w:type="dxa"/>
            <w:vMerge/>
          </w:tcPr>
          <w:p w14:paraId="32F5230F" w14:textId="77777777" w:rsidR="00EA1428" w:rsidRPr="001E3E53" w:rsidRDefault="00EA1428" w:rsidP="00E23090">
            <w:pPr>
              <w:spacing w:before="80" w:after="80"/>
              <w:rPr>
                <w:sz w:val="26"/>
                <w:szCs w:val="26"/>
              </w:rPr>
            </w:pPr>
          </w:p>
        </w:tc>
        <w:tc>
          <w:tcPr>
            <w:tcW w:w="1188" w:type="dxa"/>
            <w:vMerge w:val="restart"/>
            <w:vAlign w:val="center"/>
          </w:tcPr>
          <w:p w14:paraId="014EBDA3" w14:textId="77777777" w:rsidR="00EA1428" w:rsidRPr="001E3E53" w:rsidRDefault="00EA1428" w:rsidP="00E23090">
            <w:pPr>
              <w:spacing w:before="80" w:after="80"/>
              <w:rPr>
                <w:sz w:val="26"/>
                <w:szCs w:val="26"/>
              </w:rPr>
            </w:pPr>
            <w:r w:rsidRPr="001E3E53">
              <w:rPr>
                <w:sz w:val="26"/>
                <w:szCs w:val="26"/>
              </w:rPr>
              <w:t>delegate</w:t>
            </w:r>
          </w:p>
        </w:tc>
        <w:tc>
          <w:tcPr>
            <w:tcW w:w="1474" w:type="dxa"/>
            <w:shd w:val="clear" w:color="auto" w:fill="auto"/>
          </w:tcPr>
          <w:p w14:paraId="44CDB8C2" w14:textId="77777777" w:rsidR="00EA1428" w:rsidRPr="001E3E53" w:rsidRDefault="00EA1428" w:rsidP="00E23090">
            <w:pPr>
              <w:spacing w:before="80" w:after="80"/>
              <w:rPr>
                <w:sz w:val="26"/>
                <w:szCs w:val="26"/>
              </w:rPr>
            </w:pPr>
            <w:r w:rsidRPr="001E3E53">
              <w:rPr>
                <w:sz w:val="26"/>
                <w:szCs w:val="26"/>
              </w:rPr>
              <w:t>Low</w:t>
            </w:r>
          </w:p>
        </w:tc>
        <w:tc>
          <w:tcPr>
            <w:tcW w:w="1083" w:type="dxa"/>
            <w:shd w:val="clear" w:color="auto" w:fill="auto"/>
          </w:tcPr>
          <w:p w14:paraId="2335BA34" w14:textId="77777777" w:rsidR="00EA1428" w:rsidRPr="001E3E53" w:rsidRDefault="00EA1428" w:rsidP="00E23090">
            <w:pPr>
              <w:spacing w:before="80" w:after="80"/>
              <w:jc w:val="center"/>
              <w:rPr>
                <w:sz w:val="26"/>
                <w:szCs w:val="26"/>
              </w:rPr>
            </w:pPr>
            <w:r w:rsidRPr="001E3E53">
              <w:rPr>
                <w:sz w:val="26"/>
                <w:szCs w:val="26"/>
              </w:rPr>
              <w:t>4</w:t>
            </w:r>
          </w:p>
        </w:tc>
        <w:tc>
          <w:tcPr>
            <w:tcW w:w="946" w:type="dxa"/>
            <w:shd w:val="clear" w:color="auto" w:fill="auto"/>
          </w:tcPr>
          <w:p w14:paraId="5F352605" w14:textId="77777777" w:rsidR="00EA1428" w:rsidRPr="001E3E53" w:rsidRDefault="00EA1428" w:rsidP="00E23090">
            <w:pPr>
              <w:spacing w:before="80" w:after="80"/>
              <w:jc w:val="center"/>
              <w:rPr>
                <w:sz w:val="26"/>
                <w:szCs w:val="26"/>
              </w:rPr>
            </w:pPr>
            <w:r w:rsidRPr="001E3E53">
              <w:rPr>
                <w:sz w:val="26"/>
                <w:szCs w:val="26"/>
              </w:rPr>
              <w:t>1</w:t>
            </w:r>
          </w:p>
        </w:tc>
        <w:tc>
          <w:tcPr>
            <w:tcW w:w="814" w:type="dxa"/>
            <w:shd w:val="clear" w:color="auto" w:fill="auto"/>
          </w:tcPr>
          <w:p w14:paraId="15007273" w14:textId="77777777" w:rsidR="00EA1428" w:rsidRPr="001E3E53" w:rsidRDefault="00EA1428" w:rsidP="00E23090">
            <w:pPr>
              <w:spacing w:before="80" w:after="80"/>
              <w:jc w:val="center"/>
              <w:rPr>
                <w:sz w:val="26"/>
                <w:szCs w:val="26"/>
              </w:rPr>
            </w:pPr>
            <w:r w:rsidRPr="001E3E53">
              <w:rPr>
                <w:sz w:val="26"/>
                <w:szCs w:val="26"/>
              </w:rPr>
              <w:t>67</w:t>
            </w:r>
          </w:p>
        </w:tc>
        <w:tc>
          <w:tcPr>
            <w:tcW w:w="1307" w:type="dxa"/>
            <w:vMerge w:val="restart"/>
            <w:shd w:val="clear" w:color="auto" w:fill="auto"/>
            <w:vAlign w:val="center"/>
          </w:tcPr>
          <w:p w14:paraId="4D335714" w14:textId="77777777" w:rsidR="00EA1428" w:rsidRPr="001E3E53" w:rsidRDefault="00EA1428" w:rsidP="00E23090">
            <w:pPr>
              <w:spacing w:before="80" w:after="80"/>
              <w:jc w:val="center"/>
              <w:rPr>
                <w:sz w:val="26"/>
                <w:szCs w:val="26"/>
              </w:rPr>
            </w:pPr>
            <w:r w:rsidRPr="001E3E53">
              <w:rPr>
                <w:sz w:val="26"/>
                <w:szCs w:val="26"/>
              </w:rPr>
              <w:t>1.44</w:t>
            </w:r>
          </w:p>
        </w:tc>
      </w:tr>
      <w:tr w:rsidR="00EA1428" w:rsidRPr="001E3E53" w14:paraId="13932021" w14:textId="77777777">
        <w:tc>
          <w:tcPr>
            <w:tcW w:w="1569" w:type="dxa"/>
            <w:vMerge/>
          </w:tcPr>
          <w:p w14:paraId="3A8F9F15" w14:textId="77777777" w:rsidR="00EA1428" w:rsidRPr="001E3E53" w:rsidRDefault="00EA1428" w:rsidP="00E23090">
            <w:pPr>
              <w:spacing w:before="80" w:after="80"/>
              <w:rPr>
                <w:sz w:val="26"/>
                <w:szCs w:val="26"/>
              </w:rPr>
            </w:pPr>
          </w:p>
        </w:tc>
        <w:tc>
          <w:tcPr>
            <w:tcW w:w="1188" w:type="dxa"/>
            <w:vMerge/>
          </w:tcPr>
          <w:p w14:paraId="32D6ABFE" w14:textId="77777777" w:rsidR="00EA1428" w:rsidRPr="001E3E53" w:rsidRDefault="00EA1428" w:rsidP="00E23090">
            <w:pPr>
              <w:spacing w:before="80" w:after="80"/>
              <w:rPr>
                <w:sz w:val="26"/>
                <w:szCs w:val="26"/>
              </w:rPr>
            </w:pPr>
          </w:p>
        </w:tc>
        <w:tc>
          <w:tcPr>
            <w:tcW w:w="1474" w:type="dxa"/>
            <w:shd w:val="clear" w:color="auto" w:fill="auto"/>
          </w:tcPr>
          <w:p w14:paraId="7090EE10" w14:textId="77777777" w:rsidR="00EA1428" w:rsidRPr="001E3E53" w:rsidRDefault="00EA1428" w:rsidP="00E23090">
            <w:pPr>
              <w:spacing w:before="80" w:after="80"/>
              <w:rPr>
                <w:sz w:val="26"/>
                <w:szCs w:val="26"/>
              </w:rPr>
            </w:pPr>
            <w:r w:rsidRPr="001E3E53">
              <w:rPr>
                <w:sz w:val="26"/>
                <w:szCs w:val="26"/>
              </w:rPr>
              <w:t>High</w:t>
            </w:r>
          </w:p>
        </w:tc>
        <w:tc>
          <w:tcPr>
            <w:tcW w:w="1083" w:type="dxa"/>
            <w:shd w:val="clear" w:color="auto" w:fill="auto"/>
          </w:tcPr>
          <w:p w14:paraId="0309BDE6" w14:textId="77777777" w:rsidR="00EA1428" w:rsidRPr="001E3E53" w:rsidRDefault="00EA1428" w:rsidP="00E23090">
            <w:pPr>
              <w:spacing w:before="80" w:after="80"/>
              <w:jc w:val="center"/>
              <w:rPr>
                <w:sz w:val="26"/>
                <w:szCs w:val="26"/>
              </w:rPr>
            </w:pPr>
            <w:r w:rsidRPr="001E3E53">
              <w:rPr>
                <w:sz w:val="26"/>
                <w:szCs w:val="26"/>
              </w:rPr>
              <w:t>8</w:t>
            </w:r>
          </w:p>
        </w:tc>
        <w:tc>
          <w:tcPr>
            <w:tcW w:w="946" w:type="dxa"/>
            <w:shd w:val="clear" w:color="auto" w:fill="auto"/>
          </w:tcPr>
          <w:p w14:paraId="27C6CB31" w14:textId="77777777" w:rsidR="00EA1428" w:rsidRPr="001E3E53" w:rsidRDefault="00EA1428" w:rsidP="00E23090">
            <w:pPr>
              <w:spacing w:before="80" w:after="80"/>
              <w:jc w:val="center"/>
              <w:rPr>
                <w:sz w:val="26"/>
                <w:szCs w:val="26"/>
              </w:rPr>
            </w:pPr>
            <w:r w:rsidRPr="001E3E53">
              <w:rPr>
                <w:sz w:val="26"/>
                <w:szCs w:val="26"/>
              </w:rPr>
              <w:t>2</w:t>
            </w:r>
          </w:p>
        </w:tc>
        <w:tc>
          <w:tcPr>
            <w:tcW w:w="814" w:type="dxa"/>
            <w:shd w:val="clear" w:color="auto" w:fill="auto"/>
          </w:tcPr>
          <w:p w14:paraId="106DD7D8" w14:textId="77777777" w:rsidR="00EA1428" w:rsidRPr="001E3E53" w:rsidRDefault="00EA1428" w:rsidP="00E23090">
            <w:pPr>
              <w:spacing w:before="80" w:after="80"/>
              <w:jc w:val="center"/>
              <w:rPr>
                <w:sz w:val="26"/>
                <w:szCs w:val="26"/>
              </w:rPr>
            </w:pPr>
            <w:r w:rsidRPr="001E3E53">
              <w:rPr>
                <w:sz w:val="26"/>
                <w:szCs w:val="26"/>
              </w:rPr>
              <w:t>68</w:t>
            </w:r>
          </w:p>
        </w:tc>
        <w:tc>
          <w:tcPr>
            <w:tcW w:w="1307" w:type="dxa"/>
            <w:vMerge/>
            <w:shd w:val="clear" w:color="auto" w:fill="auto"/>
          </w:tcPr>
          <w:p w14:paraId="60FE370F" w14:textId="77777777" w:rsidR="00EA1428" w:rsidRPr="001E3E53" w:rsidRDefault="00EA1428" w:rsidP="00E23090">
            <w:pPr>
              <w:spacing w:before="80" w:after="80"/>
              <w:jc w:val="center"/>
              <w:rPr>
                <w:sz w:val="26"/>
                <w:szCs w:val="26"/>
              </w:rPr>
            </w:pPr>
          </w:p>
        </w:tc>
      </w:tr>
    </w:tbl>
    <w:p w14:paraId="0E445820" w14:textId="77777777" w:rsidR="00EA1428" w:rsidRPr="001E3E53" w:rsidRDefault="00EA1428" w:rsidP="00071AB8">
      <w:pPr>
        <w:spacing w:line="480" w:lineRule="auto"/>
        <w:rPr>
          <w:sz w:val="26"/>
          <w:szCs w:val="26"/>
        </w:rPr>
      </w:pPr>
      <w:r w:rsidRPr="001E3E53">
        <w:rPr>
          <w:sz w:val="26"/>
          <w:szCs w:val="26"/>
        </w:rPr>
        <w:t>Note ** P&lt; 0.01, * P&lt; 0.05</w:t>
      </w:r>
    </w:p>
    <w:p w14:paraId="6EF577B3" w14:textId="77777777" w:rsidR="00EA1428" w:rsidRPr="0018450B" w:rsidRDefault="00EA1428" w:rsidP="00A14B55">
      <w:pPr>
        <w:spacing w:after="200" w:line="480" w:lineRule="auto"/>
        <w:jc w:val="both"/>
        <w:rPr>
          <w:b/>
          <w:sz w:val="26"/>
          <w:szCs w:val="26"/>
        </w:rPr>
      </w:pPr>
      <w:r w:rsidRPr="001E3E53">
        <w:rPr>
          <w:b/>
          <w:sz w:val="26"/>
          <w:szCs w:val="26"/>
        </w:rPr>
        <w:tab/>
      </w:r>
      <w:r w:rsidRPr="001E3E53">
        <w:rPr>
          <w:sz w:val="26"/>
          <w:szCs w:val="26"/>
        </w:rPr>
        <w:t>Table 18 shows that the chi square value obtained for the strategy ‘consult’ is 6.02</w:t>
      </w:r>
      <w:r>
        <w:rPr>
          <w:sz w:val="26"/>
          <w:szCs w:val="26"/>
        </w:rPr>
        <w:t>.</w:t>
      </w:r>
      <w:r w:rsidRPr="001E3E53">
        <w:rPr>
          <w:sz w:val="26"/>
          <w:szCs w:val="26"/>
        </w:rPr>
        <w:t xml:space="preserve"> As this value is greater than 5.99, the tabled value of chi-square at 0.05 level </w:t>
      </w:r>
      <w:r>
        <w:rPr>
          <w:sz w:val="26"/>
          <w:szCs w:val="26"/>
        </w:rPr>
        <w:t>with</w:t>
      </w:r>
      <w:r w:rsidRPr="001E3E53">
        <w:rPr>
          <w:sz w:val="26"/>
          <w:szCs w:val="26"/>
        </w:rPr>
        <w:t xml:space="preserve"> 2 df, there is significant difference in the  preference of the strategy ‘consult’ by teachers with high and low Tacit Knowledge. The chi square value obtained for the strategy ‘confer’ is 14.67 greater than 9.21 the tabled value of chi-square at 0.01 level </w:t>
      </w:r>
      <w:r>
        <w:rPr>
          <w:sz w:val="26"/>
          <w:szCs w:val="26"/>
        </w:rPr>
        <w:t>with</w:t>
      </w:r>
      <w:r w:rsidRPr="001E3E53">
        <w:rPr>
          <w:sz w:val="26"/>
          <w:szCs w:val="26"/>
        </w:rPr>
        <w:t xml:space="preserve"> 2.df. Hence the strategy ‘confer’ is significantly dependent on the level of Tacit Knowledge among secondary school Teachers. Table 18 further reveals that the chi square value of the strategy ‘delegate’ (1.44) is not significant even at 0.05 level.</w:t>
      </w:r>
    </w:p>
    <w:p w14:paraId="59FDF115" w14:textId="77777777" w:rsidR="00EA1428" w:rsidRPr="001E3E53" w:rsidRDefault="00EA1428" w:rsidP="00A14B55">
      <w:pPr>
        <w:spacing w:after="200" w:line="480" w:lineRule="auto"/>
        <w:jc w:val="both"/>
        <w:rPr>
          <w:b/>
          <w:sz w:val="26"/>
          <w:szCs w:val="26"/>
        </w:rPr>
      </w:pPr>
      <w:r w:rsidRPr="001E3E53">
        <w:rPr>
          <w:b/>
          <w:sz w:val="26"/>
          <w:szCs w:val="26"/>
        </w:rPr>
        <w:lastRenderedPageBreak/>
        <w:t>Discussion</w:t>
      </w:r>
    </w:p>
    <w:p w14:paraId="7E16918F" w14:textId="77777777" w:rsidR="00EA1428" w:rsidRDefault="00EA1428" w:rsidP="00A14B55">
      <w:pPr>
        <w:spacing w:after="200" w:line="480" w:lineRule="auto"/>
        <w:jc w:val="both"/>
        <w:rPr>
          <w:b/>
          <w:sz w:val="26"/>
          <w:szCs w:val="26"/>
        </w:rPr>
      </w:pPr>
      <w:r w:rsidRPr="001E3E53">
        <w:rPr>
          <w:b/>
          <w:sz w:val="26"/>
          <w:szCs w:val="26"/>
        </w:rPr>
        <w:tab/>
      </w:r>
      <w:r w:rsidRPr="001E3E53">
        <w:rPr>
          <w:sz w:val="26"/>
          <w:szCs w:val="26"/>
        </w:rPr>
        <w:t xml:space="preserve">Teachers with high and low Tacit Knowledge differ significantly in their preference for the Problem dealing strategies ‘consult’ (P&lt;0.05) and ‘confer’(P&lt;0.01) while dealing with </w:t>
      </w:r>
      <w:r>
        <w:rPr>
          <w:sz w:val="26"/>
          <w:szCs w:val="26"/>
        </w:rPr>
        <w:t xml:space="preserve">the </w:t>
      </w:r>
      <w:r w:rsidRPr="001E3E53">
        <w:rPr>
          <w:sz w:val="26"/>
          <w:szCs w:val="26"/>
        </w:rPr>
        <w:t>situat</w:t>
      </w:r>
      <w:r>
        <w:rPr>
          <w:sz w:val="26"/>
          <w:szCs w:val="26"/>
        </w:rPr>
        <w:t>ion</w:t>
      </w:r>
      <w:r w:rsidRPr="001E3E53">
        <w:rPr>
          <w:sz w:val="26"/>
          <w:szCs w:val="26"/>
        </w:rPr>
        <w:t xml:space="preserve"> ‘Complaint from colleagues’.</w:t>
      </w:r>
    </w:p>
    <w:p w14:paraId="42DB2079" w14:textId="77777777" w:rsidR="00EA1428" w:rsidRDefault="00EA1428" w:rsidP="00A14B55">
      <w:pPr>
        <w:spacing w:after="200" w:line="480" w:lineRule="auto"/>
        <w:ind w:firstLine="720"/>
        <w:jc w:val="both"/>
        <w:rPr>
          <w:sz w:val="26"/>
          <w:szCs w:val="26"/>
        </w:rPr>
      </w:pPr>
      <w:r>
        <w:rPr>
          <w:sz w:val="26"/>
          <w:szCs w:val="26"/>
        </w:rPr>
        <w:t>Table 19</w:t>
      </w:r>
      <w:r w:rsidRPr="001E3E53">
        <w:rPr>
          <w:sz w:val="26"/>
          <w:szCs w:val="26"/>
        </w:rPr>
        <w:t xml:space="preserve"> displays the chi square indices showing the significance of difference in the preference </w:t>
      </w:r>
      <w:r>
        <w:rPr>
          <w:sz w:val="26"/>
          <w:szCs w:val="26"/>
        </w:rPr>
        <w:t xml:space="preserve">for </w:t>
      </w:r>
      <w:r w:rsidRPr="001E3E53">
        <w:rPr>
          <w:sz w:val="26"/>
          <w:szCs w:val="26"/>
        </w:rPr>
        <w:t>each strategies of  high</w:t>
      </w:r>
      <w:r>
        <w:rPr>
          <w:sz w:val="26"/>
          <w:szCs w:val="26"/>
        </w:rPr>
        <w:t>- and low-</w:t>
      </w:r>
      <w:r w:rsidRPr="001E3E53">
        <w:rPr>
          <w:sz w:val="26"/>
          <w:szCs w:val="26"/>
        </w:rPr>
        <w:t xml:space="preserve"> Tacit Knowledge group of teachers, in situation 9</w:t>
      </w:r>
      <w:r>
        <w:rPr>
          <w:sz w:val="26"/>
          <w:szCs w:val="26"/>
        </w:rPr>
        <w:t xml:space="preserve"> </w:t>
      </w:r>
      <w:r w:rsidRPr="001E3E53">
        <w:rPr>
          <w:sz w:val="26"/>
          <w:szCs w:val="26"/>
        </w:rPr>
        <w:t>titled ‘Misinterpretation of relation with student’.</w:t>
      </w:r>
    </w:p>
    <w:p w14:paraId="6B798FCE" w14:textId="77777777" w:rsidR="00EA1428" w:rsidRPr="001E3E53" w:rsidRDefault="00EA1428" w:rsidP="00A14B55">
      <w:pPr>
        <w:spacing w:after="200"/>
        <w:jc w:val="center"/>
        <w:outlineLvl w:val="0"/>
        <w:rPr>
          <w:b/>
          <w:sz w:val="26"/>
          <w:szCs w:val="26"/>
        </w:rPr>
      </w:pPr>
      <w:r>
        <w:rPr>
          <w:b/>
          <w:sz w:val="26"/>
          <w:szCs w:val="26"/>
        </w:rPr>
        <w:br w:type="page"/>
      </w:r>
      <w:r w:rsidRPr="001E3E53">
        <w:rPr>
          <w:b/>
          <w:sz w:val="26"/>
          <w:szCs w:val="26"/>
        </w:rPr>
        <w:lastRenderedPageBreak/>
        <w:t>TABLE 19</w:t>
      </w:r>
    </w:p>
    <w:p w14:paraId="318EC779" w14:textId="77777777" w:rsidR="00EA1428" w:rsidRDefault="00EA1428" w:rsidP="00A14B55">
      <w:pPr>
        <w:spacing w:after="200"/>
        <w:jc w:val="center"/>
        <w:outlineLvl w:val="0"/>
        <w:rPr>
          <w:b/>
          <w:sz w:val="26"/>
          <w:szCs w:val="26"/>
        </w:rPr>
      </w:pPr>
      <w:r>
        <w:rPr>
          <w:b/>
          <w:sz w:val="26"/>
          <w:szCs w:val="26"/>
        </w:rPr>
        <w:t xml:space="preserve">Chi square Test of </w:t>
      </w:r>
      <w:smartTag w:uri="urn:schemas-microsoft-com:office:smarttags" w:element="City">
        <w:smartTag w:uri="urn:schemas-microsoft-com:office:smarttags" w:element="place">
          <w:r>
            <w:rPr>
              <w:b/>
              <w:sz w:val="26"/>
              <w:szCs w:val="26"/>
            </w:rPr>
            <w:t>Independence</w:t>
          </w:r>
        </w:smartTag>
      </w:smartTag>
      <w:r>
        <w:rPr>
          <w:b/>
          <w:sz w:val="26"/>
          <w:szCs w:val="26"/>
        </w:rPr>
        <w:t xml:space="preserve"> </w:t>
      </w:r>
      <w:r>
        <w:rPr>
          <w:b/>
          <w:sz w:val="26"/>
          <w:szCs w:val="26"/>
        </w:rPr>
        <w:br/>
        <w:t xml:space="preserve">between Preference for Problem Dealing </w:t>
      </w:r>
      <w:r>
        <w:rPr>
          <w:b/>
          <w:sz w:val="26"/>
          <w:szCs w:val="26"/>
        </w:rPr>
        <w:br/>
        <w:t>Strategies and level of Tacit Knowledge in Situation 9</w:t>
      </w:r>
    </w:p>
    <w:tbl>
      <w:tblPr>
        <w:tblStyle w:val="Hyperlink"/>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9"/>
        <w:gridCol w:w="1177"/>
        <w:gridCol w:w="1392"/>
        <w:gridCol w:w="1007"/>
        <w:gridCol w:w="893"/>
        <w:gridCol w:w="779"/>
        <w:gridCol w:w="1244"/>
      </w:tblGrid>
      <w:tr w:rsidR="00EA1428" w:rsidRPr="00A14B55" w14:paraId="6AFE5B41" w14:textId="77777777">
        <w:tc>
          <w:tcPr>
            <w:tcW w:w="1889" w:type="dxa"/>
            <w:vMerge w:val="restart"/>
            <w:vAlign w:val="center"/>
          </w:tcPr>
          <w:p w14:paraId="4D874DB0" w14:textId="77777777" w:rsidR="00EA1428" w:rsidRPr="00A14B55" w:rsidRDefault="00EA1428" w:rsidP="00E23090">
            <w:pPr>
              <w:spacing w:before="80" w:after="80"/>
              <w:jc w:val="center"/>
              <w:rPr>
                <w:b/>
              </w:rPr>
            </w:pPr>
            <w:r w:rsidRPr="00A14B55">
              <w:rPr>
                <w:b/>
              </w:rPr>
              <w:t>Description of the situation</w:t>
            </w:r>
          </w:p>
        </w:tc>
        <w:tc>
          <w:tcPr>
            <w:tcW w:w="1177" w:type="dxa"/>
            <w:vMerge w:val="restart"/>
            <w:vAlign w:val="center"/>
          </w:tcPr>
          <w:p w14:paraId="5ABC45E2" w14:textId="77777777" w:rsidR="00EA1428" w:rsidRPr="00A14B55" w:rsidRDefault="00EA1428" w:rsidP="00E23090">
            <w:pPr>
              <w:spacing w:before="80" w:after="80"/>
              <w:jc w:val="center"/>
              <w:rPr>
                <w:b/>
              </w:rPr>
            </w:pPr>
            <w:r w:rsidRPr="00A14B55">
              <w:rPr>
                <w:b/>
              </w:rPr>
              <w:t>Strategy</w:t>
            </w:r>
          </w:p>
        </w:tc>
        <w:tc>
          <w:tcPr>
            <w:tcW w:w="1392" w:type="dxa"/>
            <w:vMerge w:val="restart"/>
            <w:vAlign w:val="center"/>
          </w:tcPr>
          <w:p w14:paraId="03D1CCFE" w14:textId="77777777" w:rsidR="00EA1428" w:rsidRPr="00A14B55" w:rsidRDefault="00EA1428" w:rsidP="00E23090">
            <w:pPr>
              <w:spacing w:before="80" w:after="80"/>
              <w:jc w:val="center"/>
              <w:rPr>
                <w:b/>
              </w:rPr>
            </w:pPr>
            <w:r w:rsidRPr="00A14B55">
              <w:rPr>
                <w:b/>
              </w:rPr>
              <w:t>Level of Tacit Knowledge</w:t>
            </w:r>
          </w:p>
        </w:tc>
        <w:tc>
          <w:tcPr>
            <w:tcW w:w="2679" w:type="dxa"/>
            <w:gridSpan w:val="3"/>
            <w:vAlign w:val="center"/>
          </w:tcPr>
          <w:p w14:paraId="22B1D03E" w14:textId="77777777" w:rsidR="00EA1428" w:rsidRPr="00A14B55" w:rsidRDefault="00EA1428" w:rsidP="00E23090">
            <w:pPr>
              <w:spacing w:before="80" w:after="80"/>
              <w:jc w:val="center"/>
              <w:rPr>
                <w:b/>
              </w:rPr>
            </w:pPr>
            <w:r w:rsidRPr="00A14B55">
              <w:rPr>
                <w:b/>
              </w:rPr>
              <w:t>Frequency of Response</w:t>
            </w:r>
          </w:p>
        </w:tc>
        <w:tc>
          <w:tcPr>
            <w:tcW w:w="1244" w:type="dxa"/>
            <w:vMerge w:val="restart"/>
            <w:vAlign w:val="center"/>
          </w:tcPr>
          <w:p w14:paraId="1A8E9532" w14:textId="77777777" w:rsidR="00EA1428" w:rsidRPr="00A14B55" w:rsidRDefault="00EA1428" w:rsidP="00E23090">
            <w:pPr>
              <w:spacing w:before="80" w:after="80"/>
              <w:jc w:val="center"/>
              <w:rPr>
                <w:b/>
              </w:rPr>
            </w:pPr>
            <w:r w:rsidRPr="00A14B55">
              <w:rPr>
                <w:b/>
              </w:rPr>
              <w:t>Chi square value</w:t>
            </w:r>
          </w:p>
        </w:tc>
      </w:tr>
      <w:tr w:rsidR="00EA1428" w:rsidRPr="00A14B55" w14:paraId="4A27077E" w14:textId="77777777">
        <w:tc>
          <w:tcPr>
            <w:tcW w:w="1889" w:type="dxa"/>
            <w:vMerge/>
          </w:tcPr>
          <w:p w14:paraId="3AFFC061" w14:textId="77777777" w:rsidR="00EA1428" w:rsidRPr="00A14B55" w:rsidRDefault="00EA1428" w:rsidP="00E23090">
            <w:pPr>
              <w:spacing w:before="80" w:after="80"/>
              <w:rPr>
                <w:b/>
              </w:rPr>
            </w:pPr>
          </w:p>
        </w:tc>
        <w:tc>
          <w:tcPr>
            <w:tcW w:w="1177" w:type="dxa"/>
            <w:vMerge/>
          </w:tcPr>
          <w:p w14:paraId="00841525" w14:textId="77777777" w:rsidR="00EA1428" w:rsidRPr="00A14B55" w:rsidRDefault="00EA1428" w:rsidP="00E23090">
            <w:pPr>
              <w:spacing w:before="80" w:after="80"/>
              <w:rPr>
                <w:b/>
              </w:rPr>
            </w:pPr>
          </w:p>
        </w:tc>
        <w:tc>
          <w:tcPr>
            <w:tcW w:w="1392" w:type="dxa"/>
            <w:vMerge/>
          </w:tcPr>
          <w:p w14:paraId="662BDFFD" w14:textId="77777777" w:rsidR="00EA1428" w:rsidRPr="00A14B55" w:rsidRDefault="00EA1428" w:rsidP="00E23090">
            <w:pPr>
              <w:spacing w:before="80" w:after="80"/>
              <w:rPr>
                <w:b/>
              </w:rPr>
            </w:pPr>
          </w:p>
        </w:tc>
        <w:tc>
          <w:tcPr>
            <w:tcW w:w="1007" w:type="dxa"/>
            <w:vAlign w:val="center"/>
          </w:tcPr>
          <w:p w14:paraId="3C3CEBEA" w14:textId="77777777" w:rsidR="00EA1428" w:rsidRPr="00A14B55" w:rsidRDefault="00EA1428" w:rsidP="00E23090">
            <w:pPr>
              <w:spacing w:before="80" w:after="80"/>
              <w:jc w:val="center"/>
              <w:rPr>
                <w:b/>
              </w:rPr>
            </w:pPr>
            <w:r w:rsidRPr="00A14B55">
              <w:rPr>
                <w:b/>
              </w:rPr>
              <w:t>disagree</w:t>
            </w:r>
          </w:p>
        </w:tc>
        <w:tc>
          <w:tcPr>
            <w:tcW w:w="893" w:type="dxa"/>
            <w:vAlign w:val="center"/>
          </w:tcPr>
          <w:p w14:paraId="083350BE" w14:textId="77777777" w:rsidR="00EA1428" w:rsidRPr="00A14B55" w:rsidRDefault="00EA1428" w:rsidP="00E23090">
            <w:pPr>
              <w:spacing w:before="80" w:after="80"/>
              <w:jc w:val="center"/>
              <w:rPr>
                <w:b/>
              </w:rPr>
            </w:pPr>
            <w:r w:rsidRPr="00A14B55">
              <w:rPr>
                <w:b/>
              </w:rPr>
              <w:t>neutral</w:t>
            </w:r>
          </w:p>
        </w:tc>
        <w:tc>
          <w:tcPr>
            <w:tcW w:w="779" w:type="dxa"/>
            <w:vAlign w:val="center"/>
          </w:tcPr>
          <w:p w14:paraId="33AD4F9B" w14:textId="77777777" w:rsidR="00EA1428" w:rsidRPr="00A14B55" w:rsidRDefault="00EA1428" w:rsidP="00E23090">
            <w:pPr>
              <w:spacing w:before="80" w:after="80"/>
              <w:jc w:val="center"/>
              <w:rPr>
                <w:b/>
              </w:rPr>
            </w:pPr>
            <w:r w:rsidRPr="00A14B55">
              <w:rPr>
                <w:b/>
              </w:rPr>
              <w:t>agree</w:t>
            </w:r>
          </w:p>
        </w:tc>
        <w:tc>
          <w:tcPr>
            <w:tcW w:w="1244" w:type="dxa"/>
            <w:vMerge/>
          </w:tcPr>
          <w:p w14:paraId="1AD3CB32" w14:textId="77777777" w:rsidR="00EA1428" w:rsidRPr="00A14B55" w:rsidRDefault="00EA1428" w:rsidP="00E23090">
            <w:pPr>
              <w:spacing w:before="80" w:after="80"/>
              <w:rPr>
                <w:b/>
              </w:rPr>
            </w:pPr>
          </w:p>
        </w:tc>
      </w:tr>
      <w:tr w:rsidR="00EA1428" w:rsidRPr="00B97445" w14:paraId="6BF32AC1" w14:textId="77777777">
        <w:tc>
          <w:tcPr>
            <w:tcW w:w="1889" w:type="dxa"/>
            <w:vMerge w:val="restart"/>
          </w:tcPr>
          <w:p w14:paraId="56574DCE" w14:textId="77777777" w:rsidR="00EA1428" w:rsidRPr="00B97445" w:rsidRDefault="00EA1428" w:rsidP="00E23090">
            <w:pPr>
              <w:spacing w:before="80" w:after="80"/>
            </w:pPr>
          </w:p>
          <w:p w14:paraId="6E50BA4A" w14:textId="77777777" w:rsidR="00EA1428" w:rsidRPr="00B97445" w:rsidRDefault="00EA1428" w:rsidP="00E23090">
            <w:pPr>
              <w:spacing w:before="80" w:after="80"/>
            </w:pPr>
          </w:p>
          <w:p w14:paraId="2A079CA6" w14:textId="77777777" w:rsidR="00EA1428" w:rsidRPr="00B97445" w:rsidRDefault="00EA1428" w:rsidP="00E23090">
            <w:pPr>
              <w:spacing w:before="80" w:after="80"/>
            </w:pPr>
          </w:p>
          <w:p w14:paraId="01115836" w14:textId="77777777" w:rsidR="00EA1428" w:rsidRPr="00B97445" w:rsidRDefault="00EA1428" w:rsidP="00E23090">
            <w:pPr>
              <w:spacing w:before="80" w:after="80"/>
            </w:pPr>
          </w:p>
          <w:p w14:paraId="1171C32C" w14:textId="77777777" w:rsidR="00EA1428" w:rsidRPr="00B97445" w:rsidRDefault="00EA1428" w:rsidP="00E23090">
            <w:pPr>
              <w:spacing w:before="80" w:after="80"/>
            </w:pPr>
            <w:r w:rsidRPr="00B97445">
              <w:t>Misinterpretation of relation with student</w:t>
            </w:r>
          </w:p>
          <w:p w14:paraId="54592143" w14:textId="77777777" w:rsidR="00EA1428" w:rsidRPr="00B97445" w:rsidRDefault="00EA1428" w:rsidP="00E23090">
            <w:pPr>
              <w:spacing w:before="80" w:after="80"/>
            </w:pPr>
          </w:p>
          <w:p w14:paraId="7A5DE81B" w14:textId="77777777" w:rsidR="00EA1428" w:rsidRPr="00B97445" w:rsidRDefault="00EA1428" w:rsidP="00E23090">
            <w:pPr>
              <w:spacing w:before="80" w:after="80"/>
            </w:pPr>
          </w:p>
          <w:p w14:paraId="7F9E5761" w14:textId="77777777" w:rsidR="00EA1428" w:rsidRPr="00B97445" w:rsidRDefault="00EA1428" w:rsidP="00E23090">
            <w:pPr>
              <w:spacing w:before="80" w:after="80"/>
            </w:pPr>
          </w:p>
          <w:p w14:paraId="788B22F0" w14:textId="77777777" w:rsidR="00EA1428" w:rsidRPr="00B97445" w:rsidRDefault="00EA1428" w:rsidP="00E23090">
            <w:pPr>
              <w:spacing w:before="80" w:after="80"/>
            </w:pPr>
          </w:p>
        </w:tc>
        <w:tc>
          <w:tcPr>
            <w:tcW w:w="1177" w:type="dxa"/>
            <w:vMerge w:val="restart"/>
          </w:tcPr>
          <w:p w14:paraId="0CC85763" w14:textId="77777777" w:rsidR="00EA1428" w:rsidRPr="00B97445" w:rsidRDefault="00EA1428" w:rsidP="00E23090">
            <w:pPr>
              <w:spacing w:before="80" w:after="80"/>
            </w:pPr>
            <w:r w:rsidRPr="00B97445">
              <w:t>comply</w:t>
            </w:r>
          </w:p>
        </w:tc>
        <w:tc>
          <w:tcPr>
            <w:tcW w:w="1392" w:type="dxa"/>
            <w:shd w:val="clear" w:color="auto" w:fill="auto"/>
          </w:tcPr>
          <w:p w14:paraId="7CCD30BA" w14:textId="77777777" w:rsidR="00EA1428" w:rsidRPr="00B97445" w:rsidRDefault="00EA1428" w:rsidP="00E23090">
            <w:pPr>
              <w:spacing w:before="80" w:after="80"/>
            </w:pPr>
            <w:r w:rsidRPr="00B97445">
              <w:t>Low</w:t>
            </w:r>
          </w:p>
        </w:tc>
        <w:tc>
          <w:tcPr>
            <w:tcW w:w="1007" w:type="dxa"/>
            <w:shd w:val="clear" w:color="auto" w:fill="auto"/>
          </w:tcPr>
          <w:p w14:paraId="66D33F83" w14:textId="77777777" w:rsidR="00EA1428" w:rsidRPr="00B97445" w:rsidRDefault="00EA1428" w:rsidP="00E23090">
            <w:pPr>
              <w:spacing w:before="80" w:after="80"/>
              <w:jc w:val="center"/>
            </w:pPr>
            <w:r w:rsidRPr="00B97445">
              <w:t>11</w:t>
            </w:r>
          </w:p>
        </w:tc>
        <w:tc>
          <w:tcPr>
            <w:tcW w:w="893" w:type="dxa"/>
            <w:shd w:val="clear" w:color="auto" w:fill="auto"/>
          </w:tcPr>
          <w:p w14:paraId="51386CD0" w14:textId="77777777" w:rsidR="00EA1428" w:rsidRPr="00B97445" w:rsidRDefault="00EA1428" w:rsidP="00E23090">
            <w:pPr>
              <w:spacing w:before="80" w:after="80"/>
              <w:jc w:val="center"/>
            </w:pPr>
            <w:r w:rsidRPr="00B97445">
              <w:t>4</w:t>
            </w:r>
          </w:p>
        </w:tc>
        <w:tc>
          <w:tcPr>
            <w:tcW w:w="779" w:type="dxa"/>
            <w:shd w:val="clear" w:color="auto" w:fill="auto"/>
          </w:tcPr>
          <w:p w14:paraId="7CB35ACD" w14:textId="77777777" w:rsidR="00EA1428" w:rsidRPr="00B97445" w:rsidRDefault="00EA1428" w:rsidP="00E23090">
            <w:pPr>
              <w:spacing w:before="80" w:after="80"/>
              <w:jc w:val="center"/>
            </w:pPr>
            <w:r w:rsidRPr="00B97445">
              <w:t>57</w:t>
            </w:r>
          </w:p>
        </w:tc>
        <w:tc>
          <w:tcPr>
            <w:tcW w:w="1244" w:type="dxa"/>
            <w:vMerge w:val="restart"/>
            <w:shd w:val="clear" w:color="auto" w:fill="auto"/>
            <w:vAlign w:val="center"/>
          </w:tcPr>
          <w:p w14:paraId="07AF5241" w14:textId="77777777" w:rsidR="00EA1428" w:rsidRPr="00B97445" w:rsidRDefault="00EA1428" w:rsidP="00E23090">
            <w:pPr>
              <w:spacing w:before="80" w:after="80"/>
              <w:jc w:val="center"/>
            </w:pPr>
            <w:r w:rsidRPr="00B97445">
              <w:t>2.63</w:t>
            </w:r>
          </w:p>
        </w:tc>
      </w:tr>
      <w:tr w:rsidR="00EA1428" w:rsidRPr="00B97445" w14:paraId="240DF62B" w14:textId="77777777">
        <w:tc>
          <w:tcPr>
            <w:tcW w:w="1889" w:type="dxa"/>
            <w:vMerge/>
          </w:tcPr>
          <w:p w14:paraId="6ABC0F38" w14:textId="77777777" w:rsidR="00EA1428" w:rsidRPr="00B97445" w:rsidRDefault="00EA1428" w:rsidP="00E23090">
            <w:pPr>
              <w:spacing w:before="80" w:after="80"/>
            </w:pPr>
          </w:p>
        </w:tc>
        <w:tc>
          <w:tcPr>
            <w:tcW w:w="1177" w:type="dxa"/>
            <w:vMerge/>
          </w:tcPr>
          <w:p w14:paraId="4BA0C0C4" w14:textId="77777777" w:rsidR="00EA1428" w:rsidRPr="00B97445" w:rsidRDefault="00EA1428" w:rsidP="00E23090">
            <w:pPr>
              <w:spacing w:before="80" w:after="80"/>
            </w:pPr>
          </w:p>
        </w:tc>
        <w:tc>
          <w:tcPr>
            <w:tcW w:w="1392" w:type="dxa"/>
            <w:shd w:val="clear" w:color="auto" w:fill="auto"/>
          </w:tcPr>
          <w:p w14:paraId="71100ED8" w14:textId="77777777" w:rsidR="00EA1428" w:rsidRPr="00B97445" w:rsidRDefault="00EA1428" w:rsidP="00E23090">
            <w:pPr>
              <w:spacing w:before="80" w:after="80"/>
            </w:pPr>
            <w:r w:rsidRPr="00B97445">
              <w:t>High</w:t>
            </w:r>
          </w:p>
        </w:tc>
        <w:tc>
          <w:tcPr>
            <w:tcW w:w="1007" w:type="dxa"/>
            <w:shd w:val="clear" w:color="auto" w:fill="auto"/>
          </w:tcPr>
          <w:p w14:paraId="1016670A" w14:textId="77777777" w:rsidR="00EA1428" w:rsidRPr="00B97445" w:rsidRDefault="00EA1428" w:rsidP="00E23090">
            <w:pPr>
              <w:spacing w:before="80" w:after="80"/>
              <w:jc w:val="center"/>
            </w:pPr>
            <w:r w:rsidRPr="00B97445">
              <w:t>20</w:t>
            </w:r>
          </w:p>
        </w:tc>
        <w:tc>
          <w:tcPr>
            <w:tcW w:w="893" w:type="dxa"/>
            <w:shd w:val="clear" w:color="auto" w:fill="auto"/>
          </w:tcPr>
          <w:p w14:paraId="467B93C5" w14:textId="77777777" w:rsidR="00EA1428" w:rsidRPr="00B97445" w:rsidRDefault="00EA1428" w:rsidP="00E23090">
            <w:pPr>
              <w:spacing w:before="80" w:after="80"/>
              <w:jc w:val="center"/>
            </w:pPr>
            <w:r w:rsidRPr="00B97445">
              <w:t>5</w:t>
            </w:r>
          </w:p>
        </w:tc>
        <w:tc>
          <w:tcPr>
            <w:tcW w:w="779" w:type="dxa"/>
            <w:shd w:val="clear" w:color="auto" w:fill="auto"/>
          </w:tcPr>
          <w:p w14:paraId="0DE0BBB2" w14:textId="77777777" w:rsidR="00EA1428" w:rsidRPr="00B97445" w:rsidRDefault="00EA1428" w:rsidP="00E23090">
            <w:pPr>
              <w:spacing w:before="80" w:after="80"/>
              <w:jc w:val="center"/>
            </w:pPr>
            <w:r w:rsidRPr="00B97445">
              <w:t>53</w:t>
            </w:r>
          </w:p>
        </w:tc>
        <w:tc>
          <w:tcPr>
            <w:tcW w:w="1244" w:type="dxa"/>
            <w:vMerge/>
            <w:shd w:val="clear" w:color="auto" w:fill="auto"/>
            <w:vAlign w:val="center"/>
          </w:tcPr>
          <w:p w14:paraId="018D47F3" w14:textId="77777777" w:rsidR="00EA1428" w:rsidRPr="00B97445" w:rsidRDefault="00EA1428" w:rsidP="00E23090">
            <w:pPr>
              <w:spacing w:before="80" w:after="80"/>
              <w:jc w:val="center"/>
            </w:pPr>
          </w:p>
        </w:tc>
      </w:tr>
      <w:tr w:rsidR="00EA1428" w:rsidRPr="00B97445" w14:paraId="3CC74464" w14:textId="77777777">
        <w:tc>
          <w:tcPr>
            <w:tcW w:w="1889" w:type="dxa"/>
            <w:vMerge/>
          </w:tcPr>
          <w:p w14:paraId="46A98EA3" w14:textId="77777777" w:rsidR="00EA1428" w:rsidRPr="00B97445" w:rsidRDefault="00EA1428" w:rsidP="00E23090">
            <w:pPr>
              <w:spacing w:before="80" w:after="80"/>
            </w:pPr>
          </w:p>
        </w:tc>
        <w:tc>
          <w:tcPr>
            <w:tcW w:w="1177" w:type="dxa"/>
            <w:vMerge w:val="restart"/>
          </w:tcPr>
          <w:p w14:paraId="71D1DF56" w14:textId="77777777" w:rsidR="00EA1428" w:rsidRPr="00B97445" w:rsidRDefault="00EA1428" w:rsidP="00E23090">
            <w:pPr>
              <w:spacing w:before="80" w:after="80"/>
            </w:pPr>
            <w:r w:rsidRPr="00B97445">
              <w:t>confer</w:t>
            </w:r>
          </w:p>
        </w:tc>
        <w:tc>
          <w:tcPr>
            <w:tcW w:w="1392" w:type="dxa"/>
            <w:shd w:val="clear" w:color="auto" w:fill="auto"/>
          </w:tcPr>
          <w:p w14:paraId="1B71DFC7" w14:textId="77777777" w:rsidR="00EA1428" w:rsidRPr="00B97445" w:rsidRDefault="00EA1428" w:rsidP="00E23090">
            <w:pPr>
              <w:spacing w:before="80" w:after="80"/>
            </w:pPr>
            <w:r w:rsidRPr="00B97445">
              <w:t>Low</w:t>
            </w:r>
          </w:p>
        </w:tc>
        <w:tc>
          <w:tcPr>
            <w:tcW w:w="1007" w:type="dxa"/>
            <w:shd w:val="clear" w:color="auto" w:fill="auto"/>
          </w:tcPr>
          <w:p w14:paraId="7AA2A0BE" w14:textId="77777777" w:rsidR="00EA1428" w:rsidRPr="00B97445" w:rsidRDefault="00EA1428" w:rsidP="00E23090">
            <w:pPr>
              <w:spacing w:before="80" w:after="80"/>
              <w:jc w:val="center"/>
            </w:pPr>
            <w:r w:rsidRPr="00B97445">
              <w:t>7</w:t>
            </w:r>
          </w:p>
        </w:tc>
        <w:tc>
          <w:tcPr>
            <w:tcW w:w="893" w:type="dxa"/>
            <w:shd w:val="clear" w:color="auto" w:fill="auto"/>
          </w:tcPr>
          <w:p w14:paraId="4BFD95DB" w14:textId="77777777" w:rsidR="00EA1428" w:rsidRPr="00B97445" w:rsidRDefault="00EA1428" w:rsidP="00E23090">
            <w:pPr>
              <w:spacing w:before="80" w:after="80"/>
              <w:jc w:val="center"/>
            </w:pPr>
            <w:r w:rsidRPr="00B97445">
              <w:t>8</w:t>
            </w:r>
          </w:p>
        </w:tc>
        <w:tc>
          <w:tcPr>
            <w:tcW w:w="779" w:type="dxa"/>
            <w:shd w:val="clear" w:color="auto" w:fill="auto"/>
          </w:tcPr>
          <w:p w14:paraId="5A6ABDB6" w14:textId="77777777" w:rsidR="00EA1428" w:rsidRPr="00B97445" w:rsidRDefault="00EA1428" w:rsidP="00E23090">
            <w:pPr>
              <w:spacing w:before="80" w:after="80"/>
              <w:jc w:val="center"/>
            </w:pPr>
            <w:r w:rsidRPr="00B97445">
              <w:t>57</w:t>
            </w:r>
          </w:p>
        </w:tc>
        <w:tc>
          <w:tcPr>
            <w:tcW w:w="1244" w:type="dxa"/>
            <w:vMerge w:val="restart"/>
            <w:shd w:val="clear" w:color="auto" w:fill="auto"/>
            <w:vAlign w:val="center"/>
          </w:tcPr>
          <w:p w14:paraId="4BFCD013" w14:textId="77777777" w:rsidR="00EA1428" w:rsidRPr="00B97445" w:rsidRDefault="00EA1428" w:rsidP="00E23090">
            <w:pPr>
              <w:spacing w:before="80" w:after="80"/>
              <w:jc w:val="center"/>
            </w:pPr>
            <w:r w:rsidRPr="00B97445">
              <w:t>9.60**</w:t>
            </w:r>
          </w:p>
        </w:tc>
      </w:tr>
      <w:tr w:rsidR="00EA1428" w:rsidRPr="00B97445" w14:paraId="15B5CD79" w14:textId="77777777">
        <w:tc>
          <w:tcPr>
            <w:tcW w:w="1889" w:type="dxa"/>
            <w:vMerge/>
          </w:tcPr>
          <w:p w14:paraId="439781DA" w14:textId="77777777" w:rsidR="00EA1428" w:rsidRPr="00B97445" w:rsidRDefault="00EA1428" w:rsidP="00E23090">
            <w:pPr>
              <w:spacing w:before="80" w:after="80"/>
            </w:pPr>
          </w:p>
        </w:tc>
        <w:tc>
          <w:tcPr>
            <w:tcW w:w="1177" w:type="dxa"/>
            <w:vMerge/>
          </w:tcPr>
          <w:p w14:paraId="265D53A6" w14:textId="77777777" w:rsidR="00EA1428" w:rsidRPr="00B97445" w:rsidRDefault="00EA1428" w:rsidP="00E23090">
            <w:pPr>
              <w:spacing w:before="80" w:after="80"/>
            </w:pPr>
          </w:p>
        </w:tc>
        <w:tc>
          <w:tcPr>
            <w:tcW w:w="1392" w:type="dxa"/>
            <w:shd w:val="clear" w:color="auto" w:fill="auto"/>
          </w:tcPr>
          <w:p w14:paraId="655EDDC5" w14:textId="77777777" w:rsidR="00EA1428" w:rsidRPr="00B97445" w:rsidRDefault="00EA1428" w:rsidP="00E23090">
            <w:pPr>
              <w:spacing w:before="80" w:after="80"/>
            </w:pPr>
            <w:r w:rsidRPr="00B97445">
              <w:t>High</w:t>
            </w:r>
          </w:p>
        </w:tc>
        <w:tc>
          <w:tcPr>
            <w:tcW w:w="1007" w:type="dxa"/>
            <w:shd w:val="clear" w:color="auto" w:fill="auto"/>
          </w:tcPr>
          <w:p w14:paraId="036EBFF0" w14:textId="77777777" w:rsidR="00EA1428" w:rsidRPr="00B97445" w:rsidRDefault="00EA1428" w:rsidP="00E23090">
            <w:pPr>
              <w:spacing w:before="80" w:after="80"/>
              <w:jc w:val="center"/>
            </w:pPr>
            <w:r w:rsidRPr="00B97445">
              <w:t>6</w:t>
            </w:r>
          </w:p>
        </w:tc>
        <w:tc>
          <w:tcPr>
            <w:tcW w:w="893" w:type="dxa"/>
            <w:shd w:val="clear" w:color="auto" w:fill="auto"/>
          </w:tcPr>
          <w:p w14:paraId="4AC606D8" w14:textId="77777777" w:rsidR="00EA1428" w:rsidRPr="00B97445" w:rsidRDefault="00EA1428" w:rsidP="00E23090">
            <w:pPr>
              <w:spacing w:before="80" w:after="80"/>
              <w:jc w:val="center"/>
            </w:pPr>
            <w:r w:rsidRPr="00B97445">
              <w:t>0</w:t>
            </w:r>
          </w:p>
        </w:tc>
        <w:tc>
          <w:tcPr>
            <w:tcW w:w="779" w:type="dxa"/>
            <w:shd w:val="clear" w:color="auto" w:fill="auto"/>
          </w:tcPr>
          <w:p w14:paraId="2A017033" w14:textId="77777777" w:rsidR="00EA1428" w:rsidRPr="00B97445" w:rsidRDefault="00EA1428" w:rsidP="00E23090">
            <w:pPr>
              <w:spacing w:before="80" w:after="80"/>
              <w:jc w:val="center"/>
            </w:pPr>
            <w:r w:rsidRPr="00B97445">
              <w:t>72</w:t>
            </w:r>
          </w:p>
        </w:tc>
        <w:tc>
          <w:tcPr>
            <w:tcW w:w="1244" w:type="dxa"/>
            <w:vMerge/>
            <w:shd w:val="clear" w:color="auto" w:fill="auto"/>
            <w:vAlign w:val="center"/>
          </w:tcPr>
          <w:p w14:paraId="143A254E" w14:textId="77777777" w:rsidR="00EA1428" w:rsidRPr="00B97445" w:rsidRDefault="00EA1428" w:rsidP="00E23090">
            <w:pPr>
              <w:spacing w:before="80" w:after="80"/>
              <w:jc w:val="center"/>
            </w:pPr>
          </w:p>
        </w:tc>
      </w:tr>
      <w:tr w:rsidR="00EA1428" w:rsidRPr="00B97445" w14:paraId="1061CFDA" w14:textId="77777777">
        <w:tc>
          <w:tcPr>
            <w:tcW w:w="1889" w:type="dxa"/>
            <w:vMerge/>
          </w:tcPr>
          <w:p w14:paraId="7A984DE8" w14:textId="77777777" w:rsidR="00EA1428" w:rsidRPr="00B97445" w:rsidRDefault="00EA1428" w:rsidP="00E23090">
            <w:pPr>
              <w:spacing w:before="80" w:after="80"/>
            </w:pPr>
          </w:p>
        </w:tc>
        <w:tc>
          <w:tcPr>
            <w:tcW w:w="1177" w:type="dxa"/>
            <w:vMerge w:val="restart"/>
          </w:tcPr>
          <w:p w14:paraId="3FF1AAE7" w14:textId="77777777" w:rsidR="00EA1428" w:rsidRPr="00B97445" w:rsidRDefault="00EA1428" w:rsidP="00E23090">
            <w:pPr>
              <w:spacing w:before="80" w:after="80"/>
            </w:pPr>
            <w:r w:rsidRPr="00B97445">
              <w:t>avoid</w:t>
            </w:r>
          </w:p>
        </w:tc>
        <w:tc>
          <w:tcPr>
            <w:tcW w:w="1392" w:type="dxa"/>
            <w:shd w:val="clear" w:color="auto" w:fill="auto"/>
          </w:tcPr>
          <w:p w14:paraId="35362FDE" w14:textId="77777777" w:rsidR="00EA1428" w:rsidRPr="00B97445" w:rsidRDefault="00EA1428" w:rsidP="00E23090">
            <w:pPr>
              <w:spacing w:before="80" w:after="80"/>
            </w:pPr>
            <w:r w:rsidRPr="00B97445">
              <w:t>Low</w:t>
            </w:r>
          </w:p>
        </w:tc>
        <w:tc>
          <w:tcPr>
            <w:tcW w:w="1007" w:type="dxa"/>
            <w:shd w:val="clear" w:color="auto" w:fill="auto"/>
          </w:tcPr>
          <w:p w14:paraId="7AD72A37" w14:textId="77777777" w:rsidR="00EA1428" w:rsidRPr="00B97445" w:rsidRDefault="00EA1428" w:rsidP="00E23090">
            <w:pPr>
              <w:spacing w:before="80" w:after="80"/>
              <w:jc w:val="center"/>
            </w:pPr>
            <w:r w:rsidRPr="00B97445">
              <w:t>57</w:t>
            </w:r>
          </w:p>
        </w:tc>
        <w:tc>
          <w:tcPr>
            <w:tcW w:w="893" w:type="dxa"/>
            <w:shd w:val="clear" w:color="auto" w:fill="auto"/>
          </w:tcPr>
          <w:p w14:paraId="2B7B86A1" w14:textId="77777777" w:rsidR="00EA1428" w:rsidRPr="00B97445" w:rsidRDefault="00EA1428" w:rsidP="00E23090">
            <w:pPr>
              <w:spacing w:before="80" w:after="80"/>
              <w:jc w:val="center"/>
            </w:pPr>
            <w:r w:rsidRPr="00B97445">
              <w:t>6</w:t>
            </w:r>
          </w:p>
        </w:tc>
        <w:tc>
          <w:tcPr>
            <w:tcW w:w="779" w:type="dxa"/>
            <w:shd w:val="clear" w:color="auto" w:fill="auto"/>
          </w:tcPr>
          <w:p w14:paraId="3CE891B3" w14:textId="77777777" w:rsidR="00EA1428" w:rsidRPr="00B97445" w:rsidRDefault="00EA1428" w:rsidP="00E23090">
            <w:pPr>
              <w:spacing w:before="80" w:after="80"/>
              <w:jc w:val="center"/>
            </w:pPr>
            <w:r w:rsidRPr="00B97445">
              <w:t>9</w:t>
            </w:r>
          </w:p>
        </w:tc>
        <w:tc>
          <w:tcPr>
            <w:tcW w:w="1244" w:type="dxa"/>
            <w:vMerge w:val="restart"/>
            <w:shd w:val="clear" w:color="auto" w:fill="auto"/>
            <w:vAlign w:val="center"/>
          </w:tcPr>
          <w:p w14:paraId="412A573E" w14:textId="77777777" w:rsidR="00EA1428" w:rsidRPr="00B97445" w:rsidRDefault="00EA1428" w:rsidP="00E23090">
            <w:pPr>
              <w:spacing w:before="80" w:after="80"/>
              <w:jc w:val="center"/>
            </w:pPr>
            <w:r w:rsidRPr="00B97445">
              <w:t>7.23*</w:t>
            </w:r>
          </w:p>
        </w:tc>
      </w:tr>
      <w:tr w:rsidR="00EA1428" w:rsidRPr="00B97445" w14:paraId="727161B6" w14:textId="77777777">
        <w:tc>
          <w:tcPr>
            <w:tcW w:w="1889" w:type="dxa"/>
            <w:vMerge/>
          </w:tcPr>
          <w:p w14:paraId="136F8802" w14:textId="77777777" w:rsidR="00EA1428" w:rsidRPr="00B97445" w:rsidRDefault="00EA1428" w:rsidP="00E23090">
            <w:pPr>
              <w:spacing w:before="80" w:after="80"/>
            </w:pPr>
          </w:p>
        </w:tc>
        <w:tc>
          <w:tcPr>
            <w:tcW w:w="1177" w:type="dxa"/>
            <w:vMerge/>
          </w:tcPr>
          <w:p w14:paraId="38C175D7" w14:textId="77777777" w:rsidR="00EA1428" w:rsidRPr="00B97445" w:rsidRDefault="00EA1428" w:rsidP="00E23090">
            <w:pPr>
              <w:spacing w:before="80" w:after="80"/>
            </w:pPr>
          </w:p>
        </w:tc>
        <w:tc>
          <w:tcPr>
            <w:tcW w:w="1392" w:type="dxa"/>
            <w:shd w:val="clear" w:color="auto" w:fill="auto"/>
          </w:tcPr>
          <w:p w14:paraId="70D28D06" w14:textId="77777777" w:rsidR="00EA1428" w:rsidRPr="00B97445" w:rsidRDefault="00EA1428" w:rsidP="00E23090">
            <w:pPr>
              <w:spacing w:before="80" w:after="80"/>
            </w:pPr>
            <w:r w:rsidRPr="00B97445">
              <w:t>High</w:t>
            </w:r>
          </w:p>
        </w:tc>
        <w:tc>
          <w:tcPr>
            <w:tcW w:w="1007" w:type="dxa"/>
            <w:shd w:val="clear" w:color="auto" w:fill="auto"/>
          </w:tcPr>
          <w:p w14:paraId="587909CD" w14:textId="77777777" w:rsidR="00EA1428" w:rsidRPr="00B97445" w:rsidRDefault="00EA1428" w:rsidP="00E23090">
            <w:pPr>
              <w:spacing w:before="80" w:after="80"/>
              <w:jc w:val="center"/>
            </w:pPr>
            <w:r w:rsidRPr="00B97445">
              <w:t>73</w:t>
            </w:r>
          </w:p>
        </w:tc>
        <w:tc>
          <w:tcPr>
            <w:tcW w:w="893" w:type="dxa"/>
            <w:shd w:val="clear" w:color="auto" w:fill="auto"/>
          </w:tcPr>
          <w:p w14:paraId="3679E998" w14:textId="77777777" w:rsidR="00EA1428" w:rsidRPr="00B97445" w:rsidRDefault="00EA1428" w:rsidP="00E23090">
            <w:pPr>
              <w:spacing w:before="80" w:after="80"/>
              <w:jc w:val="center"/>
            </w:pPr>
            <w:r w:rsidRPr="00B97445">
              <w:t>1</w:t>
            </w:r>
          </w:p>
        </w:tc>
        <w:tc>
          <w:tcPr>
            <w:tcW w:w="779" w:type="dxa"/>
            <w:shd w:val="clear" w:color="auto" w:fill="auto"/>
          </w:tcPr>
          <w:p w14:paraId="7E034A2D" w14:textId="77777777" w:rsidR="00EA1428" w:rsidRPr="00B97445" w:rsidRDefault="00EA1428" w:rsidP="00E23090">
            <w:pPr>
              <w:spacing w:before="80" w:after="80"/>
              <w:jc w:val="center"/>
            </w:pPr>
            <w:r w:rsidRPr="00B97445">
              <w:t>4</w:t>
            </w:r>
          </w:p>
        </w:tc>
        <w:tc>
          <w:tcPr>
            <w:tcW w:w="1244" w:type="dxa"/>
            <w:vMerge/>
            <w:shd w:val="clear" w:color="auto" w:fill="auto"/>
            <w:vAlign w:val="center"/>
          </w:tcPr>
          <w:p w14:paraId="5F419802" w14:textId="77777777" w:rsidR="00EA1428" w:rsidRPr="00B97445" w:rsidRDefault="00EA1428" w:rsidP="00E23090">
            <w:pPr>
              <w:spacing w:before="80" w:after="80"/>
              <w:jc w:val="center"/>
            </w:pPr>
          </w:p>
        </w:tc>
      </w:tr>
      <w:tr w:rsidR="00EA1428" w:rsidRPr="00B97445" w14:paraId="5EF0F94C" w14:textId="77777777">
        <w:tc>
          <w:tcPr>
            <w:tcW w:w="1889" w:type="dxa"/>
            <w:vMerge/>
          </w:tcPr>
          <w:p w14:paraId="02BE6CEC" w14:textId="77777777" w:rsidR="00EA1428" w:rsidRPr="00B97445" w:rsidRDefault="00EA1428" w:rsidP="00E23090">
            <w:pPr>
              <w:spacing w:before="80" w:after="80"/>
            </w:pPr>
          </w:p>
        </w:tc>
        <w:tc>
          <w:tcPr>
            <w:tcW w:w="1177" w:type="dxa"/>
            <w:vMerge w:val="restart"/>
          </w:tcPr>
          <w:p w14:paraId="5E653921" w14:textId="77777777" w:rsidR="00EA1428" w:rsidRPr="00B97445" w:rsidRDefault="00EA1428" w:rsidP="00E23090">
            <w:pPr>
              <w:spacing w:before="80" w:after="80"/>
            </w:pPr>
            <w:r w:rsidRPr="00B97445">
              <w:t>delegate</w:t>
            </w:r>
          </w:p>
        </w:tc>
        <w:tc>
          <w:tcPr>
            <w:tcW w:w="1392" w:type="dxa"/>
            <w:shd w:val="clear" w:color="auto" w:fill="auto"/>
          </w:tcPr>
          <w:p w14:paraId="6C4D84F3" w14:textId="77777777" w:rsidR="00EA1428" w:rsidRPr="00B97445" w:rsidRDefault="00EA1428" w:rsidP="00E23090">
            <w:pPr>
              <w:spacing w:before="80" w:after="80"/>
            </w:pPr>
            <w:r w:rsidRPr="00B97445">
              <w:t>Low</w:t>
            </w:r>
          </w:p>
        </w:tc>
        <w:tc>
          <w:tcPr>
            <w:tcW w:w="1007" w:type="dxa"/>
            <w:shd w:val="clear" w:color="auto" w:fill="auto"/>
          </w:tcPr>
          <w:p w14:paraId="74F24693" w14:textId="77777777" w:rsidR="00EA1428" w:rsidRPr="00B97445" w:rsidRDefault="00EA1428" w:rsidP="00E23090">
            <w:pPr>
              <w:spacing w:before="80" w:after="80"/>
              <w:jc w:val="center"/>
            </w:pPr>
            <w:r w:rsidRPr="00B97445">
              <w:t>13</w:t>
            </w:r>
          </w:p>
        </w:tc>
        <w:tc>
          <w:tcPr>
            <w:tcW w:w="893" w:type="dxa"/>
            <w:shd w:val="clear" w:color="auto" w:fill="auto"/>
          </w:tcPr>
          <w:p w14:paraId="0D8A6F9D" w14:textId="77777777" w:rsidR="00EA1428" w:rsidRPr="00B97445" w:rsidRDefault="00EA1428" w:rsidP="00E23090">
            <w:pPr>
              <w:spacing w:before="80" w:after="80"/>
              <w:jc w:val="center"/>
            </w:pPr>
            <w:r w:rsidRPr="00B97445">
              <w:t>7</w:t>
            </w:r>
          </w:p>
        </w:tc>
        <w:tc>
          <w:tcPr>
            <w:tcW w:w="779" w:type="dxa"/>
            <w:shd w:val="clear" w:color="auto" w:fill="auto"/>
          </w:tcPr>
          <w:p w14:paraId="12E89768" w14:textId="77777777" w:rsidR="00EA1428" w:rsidRPr="00B97445" w:rsidRDefault="00EA1428" w:rsidP="00E23090">
            <w:pPr>
              <w:spacing w:before="80" w:after="80"/>
              <w:jc w:val="center"/>
            </w:pPr>
            <w:r w:rsidRPr="00B97445">
              <w:t>52</w:t>
            </w:r>
          </w:p>
        </w:tc>
        <w:tc>
          <w:tcPr>
            <w:tcW w:w="1244" w:type="dxa"/>
            <w:vMerge w:val="restart"/>
            <w:shd w:val="clear" w:color="auto" w:fill="auto"/>
            <w:vAlign w:val="center"/>
          </w:tcPr>
          <w:p w14:paraId="00051B32" w14:textId="77777777" w:rsidR="00EA1428" w:rsidRPr="00B97445" w:rsidRDefault="00EA1428" w:rsidP="00E23090">
            <w:pPr>
              <w:spacing w:before="80" w:after="80"/>
              <w:jc w:val="center"/>
            </w:pPr>
            <w:r w:rsidRPr="00B97445">
              <w:t>1.73</w:t>
            </w:r>
          </w:p>
        </w:tc>
      </w:tr>
      <w:tr w:rsidR="00EA1428" w:rsidRPr="00B97445" w14:paraId="3637D02D" w14:textId="77777777">
        <w:tc>
          <w:tcPr>
            <w:tcW w:w="1889" w:type="dxa"/>
            <w:vMerge/>
          </w:tcPr>
          <w:p w14:paraId="5D98B1ED" w14:textId="77777777" w:rsidR="00EA1428" w:rsidRPr="00B97445" w:rsidRDefault="00EA1428" w:rsidP="00E23090">
            <w:pPr>
              <w:spacing w:before="80" w:after="80"/>
            </w:pPr>
          </w:p>
        </w:tc>
        <w:tc>
          <w:tcPr>
            <w:tcW w:w="1177" w:type="dxa"/>
            <w:vMerge/>
          </w:tcPr>
          <w:p w14:paraId="45EEA637" w14:textId="77777777" w:rsidR="00EA1428" w:rsidRPr="00B97445" w:rsidRDefault="00EA1428" w:rsidP="00E23090">
            <w:pPr>
              <w:spacing w:before="80" w:after="80"/>
            </w:pPr>
          </w:p>
        </w:tc>
        <w:tc>
          <w:tcPr>
            <w:tcW w:w="1392" w:type="dxa"/>
            <w:shd w:val="clear" w:color="auto" w:fill="auto"/>
          </w:tcPr>
          <w:p w14:paraId="6F6B7301" w14:textId="77777777" w:rsidR="00EA1428" w:rsidRPr="00B97445" w:rsidRDefault="00EA1428" w:rsidP="00E23090">
            <w:pPr>
              <w:spacing w:before="80" w:after="80"/>
            </w:pPr>
            <w:r w:rsidRPr="00B97445">
              <w:t>High</w:t>
            </w:r>
          </w:p>
        </w:tc>
        <w:tc>
          <w:tcPr>
            <w:tcW w:w="1007" w:type="dxa"/>
            <w:shd w:val="clear" w:color="auto" w:fill="auto"/>
          </w:tcPr>
          <w:p w14:paraId="0827E434" w14:textId="77777777" w:rsidR="00EA1428" w:rsidRPr="00B97445" w:rsidRDefault="00EA1428" w:rsidP="00E23090">
            <w:pPr>
              <w:spacing w:before="80" w:after="80"/>
              <w:jc w:val="center"/>
            </w:pPr>
            <w:r w:rsidRPr="00B97445">
              <w:t>21</w:t>
            </w:r>
          </w:p>
        </w:tc>
        <w:tc>
          <w:tcPr>
            <w:tcW w:w="893" w:type="dxa"/>
            <w:shd w:val="clear" w:color="auto" w:fill="auto"/>
          </w:tcPr>
          <w:p w14:paraId="7D6A55A9" w14:textId="77777777" w:rsidR="00EA1428" w:rsidRPr="00B97445" w:rsidRDefault="00EA1428" w:rsidP="00E23090">
            <w:pPr>
              <w:spacing w:before="80" w:after="80"/>
              <w:jc w:val="center"/>
            </w:pPr>
            <w:r w:rsidRPr="00B97445">
              <w:t>6</w:t>
            </w:r>
          </w:p>
        </w:tc>
        <w:tc>
          <w:tcPr>
            <w:tcW w:w="779" w:type="dxa"/>
            <w:shd w:val="clear" w:color="auto" w:fill="auto"/>
          </w:tcPr>
          <w:p w14:paraId="73652C21" w14:textId="77777777" w:rsidR="00EA1428" w:rsidRPr="00B97445" w:rsidRDefault="00EA1428" w:rsidP="00E23090">
            <w:pPr>
              <w:spacing w:before="80" w:after="80"/>
              <w:jc w:val="center"/>
            </w:pPr>
            <w:r w:rsidRPr="00B97445">
              <w:t>51</w:t>
            </w:r>
          </w:p>
        </w:tc>
        <w:tc>
          <w:tcPr>
            <w:tcW w:w="1244" w:type="dxa"/>
            <w:vMerge/>
            <w:shd w:val="clear" w:color="auto" w:fill="auto"/>
            <w:vAlign w:val="center"/>
          </w:tcPr>
          <w:p w14:paraId="0B5AD205" w14:textId="77777777" w:rsidR="00EA1428" w:rsidRPr="00B97445" w:rsidRDefault="00EA1428" w:rsidP="00E23090">
            <w:pPr>
              <w:spacing w:before="80" w:after="80"/>
              <w:jc w:val="center"/>
            </w:pPr>
          </w:p>
        </w:tc>
      </w:tr>
      <w:tr w:rsidR="00EA1428" w:rsidRPr="00B97445" w14:paraId="6E582D83" w14:textId="77777777">
        <w:tc>
          <w:tcPr>
            <w:tcW w:w="1889" w:type="dxa"/>
            <w:vMerge/>
          </w:tcPr>
          <w:p w14:paraId="163A1755" w14:textId="77777777" w:rsidR="00EA1428" w:rsidRPr="00B97445" w:rsidRDefault="00EA1428" w:rsidP="00E23090">
            <w:pPr>
              <w:spacing w:before="80" w:after="80"/>
            </w:pPr>
          </w:p>
        </w:tc>
        <w:tc>
          <w:tcPr>
            <w:tcW w:w="1177" w:type="dxa"/>
            <w:vMerge w:val="restart"/>
          </w:tcPr>
          <w:p w14:paraId="4D9DC835" w14:textId="77777777" w:rsidR="00EA1428" w:rsidRPr="00B97445" w:rsidRDefault="00EA1428" w:rsidP="00E23090">
            <w:pPr>
              <w:spacing w:before="80" w:after="80"/>
            </w:pPr>
            <w:r w:rsidRPr="00B97445">
              <w:t>legislate</w:t>
            </w:r>
          </w:p>
        </w:tc>
        <w:tc>
          <w:tcPr>
            <w:tcW w:w="1392" w:type="dxa"/>
            <w:shd w:val="clear" w:color="auto" w:fill="auto"/>
          </w:tcPr>
          <w:p w14:paraId="3916792A" w14:textId="77777777" w:rsidR="00EA1428" w:rsidRPr="00B97445" w:rsidRDefault="00EA1428" w:rsidP="00E23090">
            <w:pPr>
              <w:spacing w:before="80" w:after="80"/>
            </w:pPr>
            <w:r w:rsidRPr="00B97445">
              <w:t>Low</w:t>
            </w:r>
          </w:p>
        </w:tc>
        <w:tc>
          <w:tcPr>
            <w:tcW w:w="1007" w:type="dxa"/>
            <w:shd w:val="clear" w:color="auto" w:fill="auto"/>
          </w:tcPr>
          <w:p w14:paraId="2E3306EB" w14:textId="77777777" w:rsidR="00EA1428" w:rsidRPr="00B97445" w:rsidRDefault="00EA1428" w:rsidP="00E23090">
            <w:pPr>
              <w:spacing w:before="80" w:after="80"/>
              <w:jc w:val="center"/>
            </w:pPr>
            <w:r w:rsidRPr="00B97445">
              <w:t>9</w:t>
            </w:r>
          </w:p>
        </w:tc>
        <w:tc>
          <w:tcPr>
            <w:tcW w:w="893" w:type="dxa"/>
            <w:shd w:val="clear" w:color="auto" w:fill="auto"/>
          </w:tcPr>
          <w:p w14:paraId="769D23DC" w14:textId="77777777" w:rsidR="00EA1428" w:rsidRPr="00B97445" w:rsidRDefault="00EA1428" w:rsidP="00E23090">
            <w:pPr>
              <w:spacing w:before="80" w:after="80"/>
              <w:jc w:val="center"/>
            </w:pPr>
            <w:r w:rsidRPr="00B97445">
              <w:t>6</w:t>
            </w:r>
          </w:p>
        </w:tc>
        <w:tc>
          <w:tcPr>
            <w:tcW w:w="779" w:type="dxa"/>
            <w:shd w:val="clear" w:color="auto" w:fill="auto"/>
          </w:tcPr>
          <w:p w14:paraId="05759B7F" w14:textId="77777777" w:rsidR="00EA1428" w:rsidRPr="00B97445" w:rsidRDefault="00EA1428" w:rsidP="00E23090">
            <w:pPr>
              <w:spacing w:before="80" w:after="80"/>
              <w:jc w:val="center"/>
            </w:pPr>
            <w:r w:rsidRPr="00B97445">
              <w:t>57</w:t>
            </w:r>
          </w:p>
        </w:tc>
        <w:tc>
          <w:tcPr>
            <w:tcW w:w="1244" w:type="dxa"/>
            <w:vMerge w:val="restart"/>
            <w:shd w:val="clear" w:color="auto" w:fill="auto"/>
            <w:vAlign w:val="center"/>
          </w:tcPr>
          <w:p w14:paraId="0BDB1242" w14:textId="77777777" w:rsidR="00EA1428" w:rsidRPr="00B97445" w:rsidRDefault="00EA1428" w:rsidP="00E23090">
            <w:pPr>
              <w:spacing w:before="80" w:after="80"/>
              <w:jc w:val="center"/>
            </w:pPr>
            <w:r w:rsidRPr="00B97445">
              <w:t>2.59</w:t>
            </w:r>
          </w:p>
        </w:tc>
      </w:tr>
      <w:tr w:rsidR="00EA1428" w:rsidRPr="00B97445" w14:paraId="2DD34430" w14:textId="77777777">
        <w:tc>
          <w:tcPr>
            <w:tcW w:w="1889" w:type="dxa"/>
            <w:vMerge/>
          </w:tcPr>
          <w:p w14:paraId="47D6FBFE" w14:textId="77777777" w:rsidR="00EA1428" w:rsidRPr="00B97445" w:rsidRDefault="00EA1428" w:rsidP="00E23090">
            <w:pPr>
              <w:spacing w:before="80" w:after="80"/>
            </w:pPr>
          </w:p>
        </w:tc>
        <w:tc>
          <w:tcPr>
            <w:tcW w:w="1177" w:type="dxa"/>
            <w:vMerge/>
          </w:tcPr>
          <w:p w14:paraId="1D8E0D6D" w14:textId="77777777" w:rsidR="00EA1428" w:rsidRPr="00B97445" w:rsidRDefault="00EA1428" w:rsidP="00E23090">
            <w:pPr>
              <w:spacing w:before="80" w:after="80"/>
            </w:pPr>
          </w:p>
        </w:tc>
        <w:tc>
          <w:tcPr>
            <w:tcW w:w="1392" w:type="dxa"/>
            <w:shd w:val="clear" w:color="auto" w:fill="auto"/>
          </w:tcPr>
          <w:p w14:paraId="6DA5D361" w14:textId="77777777" w:rsidR="00EA1428" w:rsidRPr="00B97445" w:rsidRDefault="00EA1428" w:rsidP="00E23090">
            <w:pPr>
              <w:spacing w:before="80" w:after="80"/>
            </w:pPr>
            <w:r w:rsidRPr="00B97445">
              <w:t>High</w:t>
            </w:r>
          </w:p>
        </w:tc>
        <w:tc>
          <w:tcPr>
            <w:tcW w:w="1007" w:type="dxa"/>
            <w:shd w:val="clear" w:color="auto" w:fill="auto"/>
          </w:tcPr>
          <w:p w14:paraId="0DAB26B4" w14:textId="77777777" w:rsidR="00EA1428" w:rsidRPr="00B97445" w:rsidRDefault="00EA1428" w:rsidP="00E23090">
            <w:pPr>
              <w:spacing w:before="80" w:after="80"/>
              <w:jc w:val="center"/>
            </w:pPr>
            <w:r w:rsidRPr="00B97445">
              <w:t>12</w:t>
            </w:r>
          </w:p>
        </w:tc>
        <w:tc>
          <w:tcPr>
            <w:tcW w:w="893" w:type="dxa"/>
            <w:shd w:val="clear" w:color="auto" w:fill="auto"/>
          </w:tcPr>
          <w:p w14:paraId="79F8819B" w14:textId="77777777" w:rsidR="00EA1428" w:rsidRPr="00B97445" w:rsidRDefault="00EA1428" w:rsidP="00E23090">
            <w:pPr>
              <w:spacing w:before="80" w:after="80"/>
              <w:jc w:val="center"/>
            </w:pPr>
            <w:r w:rsidRPr="00B97445">
              <w:t>2</w:t>
            </w:r>
          </w:p>
        </w:tc>
        <w:tc>
          <w:tcPr>
            <w:tcW w:w="779" w:type="dxa"/>
            <w:shd w:val="clear" w:color="auto" w:fill="auto"/>
          </w:tcPr>
          <w:p w14:paraId="4D911CAE" w14:textId="77777777" w:rsidR="00EA1428" w:rsidRPr="00B97445" w:rsidRDefault="00EA1428" w:rsidP="00E23090">
            <w:pPr>
              <w:spacing w:before="80" w:after="80"/>
              <w:jc w:val="center"/>
            </w:pPr>
            <w:r w:rsidRPr="00B97445">
              <w:t>64</w:t>
            </w:r>
          </w:p>
        </w:tc>
        <w:tc>
          <w:tcPr>
            <w:tcW w:w="1244" w:type="dxa"/>
            <w:vMerge/>
            <w:shd w:val="clear" w:color="auto" w:fill="auto"/>
            <w:vAlign w:val="center"/>
          </w:tcPr>
          <w:p w14:paraId="53062556" w14:textId="77777777" w:rsidR="00EA1428" w:rsidRPr="00B97445" w:rsidRDefault="00EA1428" w:rsidP="00E23090">
            <w:pPr>
              <w:spacing w:before="80" w:after="80"/>
              <w:jc w:val="center"/>
            </w:pPr>
          </w:p>
        </w:tc>
      </w:tr>
      <w:tr w:rsidR="00EA1428" w:rsidRPr="00B97445" w14:paraId="18B4A624" w14:textId="77777777">
        <w:tc>
          <w:tcPr>
            <w:tcW w:w="1889" w:type="dxa"/>
            <w:vMerge/>
          </w:tcPr>
          <w:p w14:paraId="1CEBA727" w14:textId="77777777" w:rsidR="00EA1428" w:rsidRPr="00B97445" w:rsidRDefault="00EA1428" w:rsidP="00E23090">
            <w:pPr>
              <w:spacing w:before="80" w:after="80"/>
            </w:pPr>
          </w:p>
        </w:tc>
        <w:tc>
          <w:tcPr>
            <w:tcW w:w="1177" w:type="dxa"/>
            <w:vMerge w:val="restart"/>
          </w:tcPr>
          <w:p w14:paraId="1778421C" w14:textId="77777777" w:rsidR="00EA1428" w:rsidRPr="00B97445" w:rsidRDefault="00EA1428" w:rsidP="00E23090">
            <w:pPr>
              <w:spacing w:before="80" w:after="80"/>
            </w:pPr>
            <w:r w:rsidRPr="00B97445">
              <w:t>Retaliate</w:t>
            </w:r>
          </w:p>
        </w:tc>
        <w:tc>
          <w:tcPr>
            <w:tcW w:w="1392" w:type="dxa"/>
            <w:shd w:val="clear" w:color="auto" w:fill="auto"/>
          </w:tcPr>
          <w:p w14:paraId="7B8CF5D3" w14:textId="77777777" w:rsidR="00EA1428" w:rsidRPr="00B97445" w:rsidRDefault="00EA1428" w:rsidP="00E23090">
            <w:pPr>
              <w:spacing w:before="80" w:after="80"/>
            </w:pPr>
            <w:r w:rsidRPr="00B97445">
              <w:t>Low</w:t>
            </w:r>
          </w:p>
        </w:tc>
        <w:tc>
          <w:tcPr>
            <w:tcW w:w="1007" w:type="dxa"/>
            <w:shd w:val="clear" w:color="auto" w:fill="auto"/>
          </w:tcPr>
          <w:p w14:paraId="69BF8EB2" w14:textId="77777777" w:rsidR="00EA1428" w:rsidRPr="00B97445" w:rsidRDefault="00EA1428" w:rsidP="00E23090">
            <w:pPr>
              <w:spacing w:before="80" w:after="80"/>
              <w:jc w:val="center"/>
            </w:pPr>
            <w:r w:rsidRPr="00B97445">
              <w:t>54</w:t>
            </w:r>
          </w:p>
        </w:tc>
        <w:tc>
          <w:tcPr>
            <w:tcW w:w="893" w:type="dxa"/>
            <w:shd w:val="clear" w:color="auto" w:fill="auto"/>
          </w:tcPr>
          <w:p w14:paraId="74D223FE" w14:textId="77777777" w:rsidR="00EA1428" w:rsidRPr="00B97445" w:rsidRDefault="00EA1428" w:rsidP="00E23090">
            <w:pPr>
              <w:spacing w:before="80" w:after="80"/>
              <w:jc w:val="center"/>
            </w:pPr>
            <w:r w:rsidRPr="00B97445">
              <w:t>7</w:t>
            </w:r>
          </w:p>
        </w:tc>
        <w:tc>
          <w:tcPr>
            <w:tcW w:w="779" w:type="dxa"/>
            <w:shd w:val="clear" w:color="auto" w:fill="auto"/>
          </w:tcPr>
          <w:p w14:paraId="3CBBC59A" w14:textId="77777777" w:rsidR="00EA1428" w:rsidRPr="00B97445" w:rsidRDefault="00EA1428" w:rsidP="00E23090">
            <w:pPr>
              <w:spacing w:before="80" w:after="80"/>
              <w:jc w:val="center"/>
            </w:pPr>
            <w:r w:rsidRPr="00B97445">
              <w:t>11</w:t>
            </w:r>
          </w:p>
        </w:tc>
        <w:tc>
          <w:tcPr>
            <w:tcW w:w="1244" w:type="dxa"/>
            <w:vMerge w:val="restart"/>
            <w:shd w:val="clear" w:color="auto" w:fill="auto"/>
            <w:vAlign w:val="center"/>
          </w:tcPr>
          <w:p w14:paraId="0A988861" w14:textId="77777777" w:rsidR="00EA1428" w:rsidRPr="00B97445" w:rsidRDefault="00EA1428" w:rsidP="00E23090">
            <w:pPr>
              <w:spacing w:before="80" w:after="80"/>
              <w:jc w:val="center"/>
            </w:pPr>
            <w:r w:rsidRPr="00B97445">
              <w:t>9.97**</w:t>
            </w:r>
          </w:p>
        </w:tc>
      </w:tr>
      <w:tr w:rsidR="00EA1428" w:rsidRPr="00B97445" w14:paraId="1E24D1AD" w14:textId="77777777">
        <w:tc>
          <w:tcPr>
            <w:tcW w:w="1889" w:type="dxa"/>
            <w:vMerge/>
          </w:tcPr>
          <w:p w14:paraId="65566FB1" w14:textId="77777777" w:rsidR="00EA1428" w:rsidRPr="00B97445" w:rsidRDefault="00EA1428" w:rsidP="00E23090">
            <w:pPr>
              <w:spacing w:before="80" w:after="80"/>
            </w:pPr>
          </w:p>
        </w:tc>
        <w:tc>
          <w:tcPr>
            <w:tcW w:w="1177" w:type="dxa"/>
            <w:vMerge/>
          </w:tcPr>
          <w:p w14:paraId="4007D77B" w14:textId="77777777" w:rsidR="00EA1428" w:rsidRPr="00B97445" w:rsidRDefault="00EA1428" w:rsidP="00E23090">
            <w:pPr>
              <w:spacing w:before="80" w:after="80"/>
            </w:pPr>
          </w:p>
        </w:tc>
        <w:tc>
          <w:tcPr>
            <w:tcW w:w="1392" w:type="dxa"/>
            <w:shd w:val="clear" w:color="auto" w:fill="auto"/>
          </w:tcPr>
          <w:p w14:paraId="07E25F08" w14:textId="77777777" w:rsidR="00EA1428" w:rsidRPr="00B97445" w:rsidRDefault="00EA1428" w:rsidP="00E23090">
            <w:pPr>
              <w:spacing w:before="80" w:after="80"/>
            </w:pPr>
            <w:r w:rsidRPr="00B97445">
              <w:t>High</w:t>
            </w:r>
          </w:p>
        </w:tc>
        <w:tc>
          <w:tcPr>
            <w:tcW w:w="1007" w:type="dxa"/>
            <w:shd w:val="clear" w:color="auto" w:fill="auto"/>
          </w:tcPr>
          <w:p w14:paraId="1264651D" w14:textId="77777777" w:rsidR="00EA1428" w:rsidRPr="00B97445" w:rsidRDefault="00EA1428" w:rsidP="00E23090">
            <w:pPr>
              <w:spacing w:before="80" w:after="80"/>
              <w:jc w:val="center"/>
            </w:pPr>
            <w:r w:rsidRPr="00B97445">
              <w:t>73</w:t>
            </w:r>
          </w:p>
        </w:tc>
        <w:tc>
          <w:tcPr>
            <w:tcW w:w="893" w:type="dxa"/>
            <w:shd w:val="clear" w:color="auto" w:fill="auto"/>
          </w:tcPr>
          <w:p w14:paraId="3087CDA5" w14:textId="77777777" w:rsidR="00EA1428" w:rsidRPr="00B97445" w:rsidRDefault="00EA1428" w:rsidP="00E23090">
            <w:pPr>
              <w:spacing w:before="80" w:after="80"/>
              <w:jc w:val="center"/>
            </w:pPr>
            <w:r w:rsidRPr="00B97445">
              <w:t>2</w:t>
            </w:r>
          </w:p>
        </w:tc>
        <w:tc>
          <w:tcPr>
            <w:tcW w:w="779" w:type="dxa"/>
            <w:shd w:val="clear" w:color="auto" w:fill="auto"/>
          </w:tcPr>
          <w:p w14:paraId="64E9110D" w14:textId="77777777" w:rsidR="00EA1428" w:rsidRPr="00B97445" w:rsidRDefault="00EA1428" w:rsidP="00E23090">
            <w:pPr>
              <w:spacing w:before="80" w:after="80"/>
              <w:jc w:val="center"/>
            </w:pPr>
            <w:r w:rsidRPr="00B97445">
              <w:t>3</w:t>
            </w:r>
          </w:p>
        </w:tc>
        <w:tc>
          <w:tcPr>
            <w:tcW w:w="1244" w:type="dxa"/>
            <w:vMerge/>
            <w:shd w:val="clear" w:color="auto" w:fill="auto"/>
          </w:tcPr>
          <w:p w14:paraId="5C3FFEF5" w14:textId="77777777" w:rsidR="00EA1428" w:rsidRPr="00B97445" w:rsidRDefault="00EA1428" w:rsidP="00E23090">
            <w:pPr>
              <w:spacing w:before="80" w:after="80"/>
            </w:pPr>
          </w:p>
        </w:tc>
      </w:tr>
    </w:tbl>
    <w:p w14:paraId="058C9711" w14:textId="77777777" w:rsidR="00EA1428" w:rsidRPr="001E3E53" w:rsidRDefault="00EA1428" w:rsidP="00071AB8">
      <w:pPr>
        <w:spacing w:line="480" w:lineRule="auto"/>
        <w:rPr>
          <w:sz w:val="26"/>
          <w:szCs w:val="26"/>
        </w:rPr>
      </w:pPr>
      <w:r w:rsidRPr="001E3E53">
        <w:rPr>
          <w:sz w:val="26"/>
          <w:szCs w:val="26"/>
        </w:rPr>
        <w:t>Note ** P&lt; 0.01, * P&lt; 0.05</w:t>
      </w:r>
    </w:p>
    <w:p w14:paraId="7D8C2A02" w14:textId="77777777" w:rsidR="00EA1428" w:rsidRPr="001E3E53" w:rsidRDefault="00EA1428" w:rsidP="00A14B55">
      <w:pPr>
        <w:spacing w:after="200" w:line="480" w:lineRule="auto"/>
        <w:jc w:val="both"/>
        <w:rPr>
          <w:sz w:val="26"/>
          <w:szCs w:val="26"/>
        </w:rPr>
      </w:pPr>
      <w:r w:rsidRPr="001E3E53">
        <w:rPr>
          <w:b/>
          <w:sz w:val="26"/>
          <w:szCs w:val="26"/>
        </w:rPr>
        <w:tab/>
      </w:r>
      <w:r w:rsidRPr="001E3E53">
        <w:rPr>
          <w:sz w:val="26"/>
          <w:szCs w:val="26"/>
        </w:rPr>
        <w:t>From Table 19 it is seen that the chi-square value obtained for the strategies ‘confer’ (9.60) and ‘retaliate’(9.97) , with two degrees of freedom is greater than 9.21, the tabled value of chi square at 0.01 level</w:t>
      </w:r>
      <w:r>
        <w:rPr>
          <w:sz w:val="26"/>
          <w:szCs w:val="26"/>
        </w:rPr>
        <w:t>.</w:t>
      </w:r>
      <w:r w:rsidRPr="001E3E53">
        <w:rPr>
          <w:sz w:val="26"/>
          <w:szCs w:val="26"/>
        </w:rPr>
        <w:t xml:space="preserve"> Hence there is significant difference in the preference of the strategies ‘confer’ and ‘retaliate’ by teachers with high and low Tacit Knowledge at 0.01 level. The chi-square value obtained for the strategy ‘avoid’ is 7.23 with 2 degrees of freedom. This value is greater than the tabled value of chi-square at 0.05 level.</w:t>
      </w:r>
      <w:r>
        <w:rPr>
          <w:sz w:val="26"/>
          <w:szCs w:val="26"/>
        </w:rPr>
        <w:t xml:space="preserve"> </w:t>
      </w:r>
      <w:r w:rsidRPr="001E3E53">
        <w:rPr>
          <w:sz w:val="26"/>
          <w:szCs w:val="26"/>
        </w:rPr>
        <w:t>Hence there is significant difference  in the  preference of the strategy ‘avoid’ by teachers with high and low Tacit Knowledge at 0.05 level.</w:t>
      </w:r>
    </w:p>
    <w:p w14:paraId="05348FD5" w14:textId="77777777" w:rsidR="00EA1428" w:rsidRPr="001E3E53" w:rsidRDefault="00EA1428" w:rsidP="00A14B55">
      <w:pPr>
        <w:spacing w:after="200" w:line="480" w:lineRule="auto"/>
        <w:jc w:val="both"/>
        <w:rPr>
          <w:b/>
          <w:sz w:val="26"/>
          <w:szCs w:val="26"/>
        </w:rPr>
      </w:pPr>
      <w:r w:rsidRPr="001E3E53">
        <w:rPr>
          <w:b/>
          <w:sz w:val="26"/>
          <w:szCs w:val="26"/>
        </w:rPr>
        <w:lastRenderedPageBreak/>
        <w:t>Discussion</w:t>
      </w:r>
    </w:p>
    <w:p w14:paraId="4C7E90A8" w14:textId="77777777" w:rsidR="00EA1428" w:rsidRPr="001E3E53" w:rsidRDefault="00EA1428" w:rsidP="00A14B55">
      <w:pPr>
        <w:spacing w:after="200" w:line="480" w:lineRule="auto"/>
        <w:jc w:val="both"/>
        <w:rPr>
          <w:sz w:val="26"/>
          <w:szCs w:val="26"/>
        </w:rPr>
      </w:pPr>
      <w:r w:rsidRPr="001E3E53">
        <w:rPr>
          <w:b/>
          <w:sz w:val="26"/>
          <w:szCs w:val="26"/>
        </w:rPr>
        <w:tab/>
      </w:r>
      <w:r w:rsidRPr="001E3E53">
        <w:rPr>
          <w:sz w:val="26"/>
          <w:szCs w:val="26"/>
        </w:rPr>
        <w:t>Teachers with high and low Tacit Knowledge differ significantly in their preference for the Problem dealing strategies ‘confer’(P&lt;0.01),’retaliate’ (P&lt;0.01) and avoid (P&lt;0.05), while dealing with</w:t>
      </w:r>
      <w:r>
        <w:rPr>
          <w:sz w:val="26"/>
          <w:szCs w:val="26"/>
        </w:rPr>
        <w:t xml:space="preserve"> the situation</w:t>
      </w:r>
      <w:r w:rsidRPr="001E3E53">
        <w:rPr>
          <w:sz w:val="26"/>
          <w:szCs w:val="26"/>
        </w:rPr>
        <w:t xml:space="preserve"> ‘Misinterpretation of relation with student’.</w:t>
      </w:r>
    </w:p>
    <w:p w14:paraId="2E80524D" w14:textId="77777777" w:rsidR="00EA1428" w:rsidRPr="001E3E53" w:rsidRDefault="00EA1428" w:rsidP="00A14B55">
      <w:pPr>
        <w:spacing w:after="200" w:line="480" w:lineRule="auto"/>
        <w:jc w:val="both"/>
        <w:rPr>
          <w:sz w:val="26"/>
          <w:szCs w:val="26"/>
        </w:rPr>
      </w:pPr>
      <w:r w:rsidRPr="001E3E53">
        <w:rPr>
          <w:sz w:val="26"/>
          <w:szCs w:val="26"/>
        </w:rPr>
        <w:tab/>
        <w:t xml:space="preserve">Table 20 displays the chi square indices showing the significance of difference in the preference </w:t>
      </w:r>
      <w:r>
        <w:rPr>
          <w:sz w:val="26"/>
          <w:szCs w:val="26"/>
        </w:rPr>
        <w:t>for</w:t>
      </w:r>
      <w:r w:rsidRPr="001E3E53">
        <w:rPr>
          <w:sz w:val="26"/>
          <w:szCs w:val="26"/>
        </w:rPr>
        <w:t xml:space="preserve"> each strategies of  high</w:t>
      </w:r>
      <w:r>
        <w:rPr>
          <w:sz w:val="26"/>
          <w:szCs w:val="26"/>
        </w:rPr>
        <w:t>- and low-</w:t>
      </w:r>
      <w:r w:rsidRPr="001E3E53">
        <w:rPr>
          <w:sz w:val="26"/>
          <w:szCs w:val="26"/>
        </w:rPr>
        <w:t xml:space="preserve"> Tacit Knowledge group of teachers, in situation 10</w:t>
      </w:r>
      <w:r>
        <w:rPr>
          <w:sz w:val="26"/>
          <w:szCs w:val="26"/>
        </w:rPr>
        <w:t xml:space="preserve"> </w:t>
      </w:r>
      <w:r w:rsidRPr="001E3E53">
        <w:rPr>
          <w:sz w:val="26"/>
          <w:szCs w:val="26"/>
        </w:rPr>
        <w:t>titled ‘Inattentive student’.</w:t>
      </w:r>
    </w:p>
    <w:p w14:paraId="0BE22293" w14:textId="77777777" w:rsidR="00EA1428" w:rsidRPr="001E3E53" w:rsidRDefault="00EA1428" w:rsidP="002911D1">
      <w:pPr>
        <w:tabs>
          <w:tab w:val="left" w:pos="720"/>
        </w:tabs>
        <w:spacing w:after="200" w:line="480" w:lineRule="auto"/>
        <w:jc w:val="center"/>
        <w:rPr>
          <w:b/>
          <w:sz w:val="26"/>
          <w:szCs w:val="26"/>
        </w:rPr>
      </w:pPr>
      <w:r>
        <w:rPr>
          <w:b/>
          <w:sz w:val="26"/>
          <w:szCs w:val="26"/>
        </w:rPr>
        <w:br w:type="page"/>
      </w:r>
      <w:r w:rsidRPr="001E3E53">
        <w:rPr>
          <w:b/>
          <w:sz w:val="26"/>
          <w:szCs w:val="26"/>
        </w:rPr>
        <w:lastRenderedPageBreak/>
        <w:t>TABLE 20</w:t>
      </w:r>
    </w:p>
    <w:p w14:paraId="7D5529A1" w14:textId="77777777" w:rsidR="00EA1428" w:rsidRDefault="00EA1428" w:rsidP="00A14B55">
      <w:pPr>
        <w:spacing w:after="200"/>
        <w:jc w:val="center"/>
        <w:outlineLvl w:val="0"/>
        <w:rPr>
          <w:b/>
          <w:sz w:val="26"/>
          <w:szCs w:val="26"/>
        </w:rPr>
      </w:pPr>
      <w:r>
        <w:rPr>
          <w:b/>
          <w:sz w:val="26"/>
          <w:szCs w:val="26"/>
        </w:rPr>
        <w:t xml:space="preserve">Chi square Test of </w:t>
      </w:r>
      <w:smartTag w:uri="urn:schemas-microsoft-com:office:smarttags" w:element="City">
        <w:smartTag w:uri="urn:schemas-microsoft-com:office:smarttags" w:element="place">
          <w:r>
            <w:rPr>
              <w:b/>
              <w:sz w:val="26"/>
              <w:szCs w:val="26"/>
            </w:rPr>
            <w:t>Independence</w:t>
          </w:r>
        </w:smartTag>
      </w:smartTag>
      <w:r>
        <w:rPr>
          <w:b/>
          <w:sz w:val="26"/>
          <w:szCs w:val="26"/>
        </w:rPr>
        <w:t xml:space="preserve"> </w:t>
      </w:r>
      <w:r>
        <w:rPr>
          <w:b/>
          <w:sz w:val="26"/>
          <w:szCs w:val="26"/>
        </w:rPr>
        <w:br/>
        <w:t xml:space="preserve">between Preference for Problem Dealing </w:t>
      </w:r>
      <w:r>
        <w:rPr>
          <w:b/>
          <w:sz w:val="26"/>
          <w:szCs w:val="26"/>
        </w:rPr>
        <w:br/>
        <w:t>Strategies and level of Tacit Knowledge in Situation 10</w:t>
      </w:r>
    </w:p>
    <w:tbl>
      <w:tblPr>
        <w:tblStyle w:val="Hyperlink"/>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1"/>
        <w:gridCol w:w="1165"/>
        <w:gridCol w:w="1819"/>
        <w:gridCol w:w="1165"/>
        <w:gridCol w:w="1010"/>
        <w:gridCol w:w="838"/>
        <w:gridCol w:w="1168"/>
      </w:tblGrid>
      <w:tr w:rsidR="00EA1428" w:rsidRPr="00A14B55" w14:paraId="6312A45F" w14:textId="77777777">
        <w:trPr>
          <w:trHeight w:val="555"/>
        </w:trPr>
        <w:tc>
          <w:tcPr>
            <w:tcW w:w="1026" w:type="pct"/>
            <w:vMerge w:val="restart"/>
            <w:vAlign w:val="center"/>
          </w:tcPr>
          <w:p w14:paraId="472B0996" w14:textId="77777777" w:rsidR="00EA1428" w:rsidRPr="00A14B55" w:rsidRDefault="00EA1428" w:rsidP="00B97445">
            <w:pPr>
              <w:spacing w:beforeLines="40" w:before="96" w:afterLines="40" w:after="96"/>
              <w:jc w:val="center"/>
              <w:rPr>
                <w:b/>
              </w:rPr>
            </w:pPr>
            <w:r w:rsidRPr="00A14B55">
              <w:rPr>
                <w:b/>
              </w:rPr>
              <w:t>Description of the situation</w:t>
            </w:r>
          </w:p>
        </w:tc>
        <w:tc>
          <w:tcPr>
            <w:tcW w:w="646" w:type="pct"/>
            <w:vMerge w:val="restart"/>
            <w:vAlign w:val="center"/>
          </w:tcPr>
          <w:p w14:paraId="591BA252" w14:textId="77777777" w:rsidR="00EA1428" w:rsidRPr="00A14B55" w:rsidRDefault="00EA1428" w:rsidP="00B97445">
            <w:pPr>
              <w:spacing w:beforeLines="40" w:before="96" w:afterLines="40" w:after="96"/>
              <w:jc w:val="center"/>
              <w:rPr>
                <w:b/>
              </w:rPr>
            </w:pPr>
            <w:r w:rsidRPr="00A14B55">
              <w:rPr>
                <w:b/>
              </w:rPr>
              <w:t>Strategy</w:t>
            </w:r>
          </w:p>
        </w:tc>
        <w:tc>
          <w:tcPr>
            <w:tcW w:w="1009" w:type="pct"/>
            <w:vMerge w:val="restart"/>
            <w:vAlign w:val="center"/>
          </w:tcPr>
          <w:p w14:paraId="142F1409" w14:textId="77777777" w:rsidR="00EA1428" w:rsidRPr="00A14B55" w:rsidRDefault="00EA1428" w:rsidP="00B97445">
            <w:pPr>
              <w:spacing w:beforeLines="40" w:before="96" w:afterLines="40" w:after="96"/>
              <w:jc w:val="center"/>
              <w:rPr>
                <w:b/>
              </w:rPr>
            </w:pPr>
            <w:r w:rsidRPr="00A14B55">
              <w:rPr>
                <w:b/>
              </w:rPr>
              <w:t>Level of Tacit Knowledge</w:t>
            </w:r>
          </w:p>
        </w:tc>
        <w:tc>
          <w:tcPr>
            <w:tcW w:w="1671" w:type="pct"/>
            <w:gridSpan w:val="3"/>
            <w:vAlign w:val="center"/>
          </w:tcPr>
          <w:p w14:paraId="6D20547D" w14:textId="77777777" w:rsidR="00EA1428" w:rsidRPr="00A14B55" w:rsidRDefault="00EA1428" w:rsidP="00B97445">
            <w:pPr>
              <w:spacing w:beforeLines="40" w:before="96" w:afterLines="40" w:after="96"/>
              <w:jc w:val="center"/>
              <w:rPr>
                <w:b/>
              </w:rPr>
            </w:pPr>
            <w:r w:rsidRPr="00A14B55">
              <w:rPr>
                <w:b/>
              </w:rPr>
              <w:t>Frequency of Response</w:t>
            </w:r>
          </w:p>
        </w:tc>
        <w:tc>
          <w:tcPr>
            <w:tcW w:w="648" w:type="pct"/>
            <w:vMerge w:val="restart"/>
            <w:vAlign w:val="center"/>
          </w:tcPr>
          <w:p w14:paraId="0C563A99" w14:textId="77777777" w:rsidR="00EA1428" w:rsidRPr="00A14B55" w:rsidRDefault="00EA1428" w:rsidP="00B97445">
            <w:pPr>
              <w:spacing w:beforeLines="40" w:before="96" w:afterLines="40" w:after="96"/>
              <w:jc w:val="center"/>
              <w:rPr>
                <w:b/>
              </w:rPr>
            </w:pPr>
            <w:r w:rsidRPr="00A14B55">
              <w:rPr>
                <w:b/>
              </w:rPr>
              <w:t>Chi square value</w:t>
            </w:r>
          </w:p>
        </w:tc>
      </w:tr>
      <w:tr w:rsidR="00EA1428" w:rsidRPr="00A14B55" w14:paraId="6DF9187B" w14:textId="77777777">
        <w:trPr>
          <w:trHeight w:val="233"/>
        </w:trPr>
        <w:tc>
          <w:tcPr>
            <w:tcW w:w="1026" w:type="pct"/>
            <w:vMerge/>
          </w:tcPr>
          <w:p w14:paraId="5D38B178" w14:textId="77777777" w:rsidR="00EA1428" w:rsidRPr="00A14B55" w:rsidRDefault="00EA1428" w:rsidP="00B97445">
            <w:pPr>
              <w:spacing w:beforeLines="40" w:before="96" w:afterLines="40" w:after="96"/>
              <w:rPr>
                <w:b/>
              </w:rPr>
            </w:pPr>
          </w:p>
        </w:tc>
        <w:tc>
          <w:tcPr>
            <w:tcW w:w="646" w:type="pct"/>
            <w:vMerge/>
          </w:tcPr>
          <w:p w14:paraId="62FD2414" w14:textId="77777777" w:rsidR="00EA1428" w:rsidRPr="00A14B55" w:rsidRDefault="00EA1428" w:rsidP="00B97445">
            <w:pPr>
              <w:spacing w:beforeLines="40" w:before="96" w:afterLines="40" w:after="96"/>
              <w:rPr>
                <w:b/>
              </w:rPr>
            </w:pPr>
          </w:p>
        </w:tc>
        <w:tc>
          <w:tcPr>
            <w:tcW w:w="1009" w:type="pct"/>
            <w:vMerge/>
          </w:tcPr>
          <w:p w14:paraId="245E0B27" w14:textId="77777777" w:rsidR="00EA1428" w:rsidRPr="00A14B55" w:rsidRDefault="00EA1428" w:rsidP="00B97445">
            <w:pPr>
              <w:spacing w:beforeLines="40" w:before="96" w:afterLines="40" w:after="96"/>
              <w:rPr>
                <w:b/>
              </w:rPr>
            </w:pPr>
          </w:p>
        </w:tc>
        <w:tc>
          <w:tcPr>
            <w:tcW w:w="646" w:type="pct"/>
          </w:tcPr>
          <w:p w14:paraId="46DEA29F" w14:textId="77777777" w:rsidR="00EA1428" w:rsidRPr="00A14B55" w:rsidRDefault="00EA1428" w:rsidP="00B97445">
            <w:pPr>
              <w:spacing w:beforeLines="40" w:before="96" w:afterLines="40" w:after="96"/>
              <w:rPr>
                <w:b/>
              </w:rPr>
            </w:pPr>
            <w:r w:rsidRPr="00A14B55">
              <w:rPr>
                <w:b/>
              </w:rPr>
              <w:t>disagree</w:t>
            </w:r>
          </w:p>
        </w:tc>
        <w:tc>
          <w:tcPr>
            <w:tcW w:w="560" w:type="pct"/>
          </w:tcPr>
          <w:p w14:paraId="6611843A" w14:textId="77777777" w:rsidR="00EA1428" w:rsidRPr="00A14B55" w:rsidRDefault="00EA1428" w:rsidP="00B97445">
            <w:pPr>
              <w:spacing w:beforeLines="40" w:before="96" w:afterLines="40" w:after="96"/>
              <w:rPr>
                <w:b/>
              </w:rPr>
            </w:pPr>
            <w:r w:rsidRPr="00A14B55">
              <w:rPr>
                <w:b/>
              </w:rPr>
              <w:t>neutral</w:t>
            </w:r>
          </w:p>
        </w:tc>
        <w:tc>
          <w:tcPr>
            <w:tcW w:w="465" w:type="pct"/>
          </w:tcPr>
          <w:p w14:paraId="490A9670" w14:textId="77777777" w:rsidR="00EA1428" w:rsidRPr="00A14B55" w:rsidRDefault="00EA1428" w:rsidP="00B97445">
            <w:pPr>
              <w:spacing w:beforeLines="40" w:before="96" w:afterLines="40" w:after="96"/>
              <w:rPr>
                <w:b/>
              </w:rPr>
            </w:pPr>
            <w:r w:rsidRPr="00A14B55">
              <w:rPr>
                <w:b/>
              </w:rPr>
              <w:t>agree</w:t>
            </w:r>
          </w:p>
        </w:tc>
        <w:tc>
          <w:tcPr>
            <w:tcW w:w="648" w:type="pct"/>
            <w:vMerge/>
          </w:tcPr>
          <w:p w14:paraId="363A19B5" w14:textId="77777777" w:rsidR="00EA1428" w:rsidRPr="00A14B55" w:rsidRDefault="00EA1428" w:rsidP="00B97445">
            <w:pPr>
              <w:spacing w:beforeLines="40" w:before="96" w:afterLines="40" w:after="96"/>
              <w:rPr>
                <w:b/>
              </w:rPr>
            </w:pPr>
          </w:p>
        </w:tc>
      </w:tr>
      <w:tr w:rsidR="00EA1428" w:rsidRPr="001E3E53" w14:paraId="6A00380E" w14:textId="77777777">
        <w:trPr>
          <w:trHeight w:val="555"/>
        </w:trPr>
        <w:tc>
          <w:tcPr>
            <w:tcW w:w="1026" w:type="pct"/>
            <w:vMerge w:val="restart"/>
          </w:tcPr>
          <w:p w14:paraId="082D1DD3" w14:textId="77777777" w:rsidR="00EA1428" w:rsidRPr="001E3E53" w:rsidRDefault="00EA1428" w:rsidP="00B97445">
            <w:pPr>
              <w:spacing w:beforeLines="40" w:before="96" w:afterLines="40" w:after="96"/>
              <w:rPr>
                <w:sz w:val="26"/>
                <w:szCs w:val="26"/>
              </w:rPr>
            </w:pPr>
          </w:p>
          <w:p w14:paraId="45DDD3EF" w14:textId="77777777" w:rsidR="00EA1428" w:rsidRPr="001E3E53" w:rsidRDefault="00EA1428" w:rsidP="00B97445">
            <w:pPr>
              <w:spacing w:beforeLines="40" w:before="96" w:afterLines="40" w:after="96"/>
              <w:rPr>
                <w:sz w:val="26"/>
                <w:szCs w:val="26"/>
              </w:rPr>
            </w:pPr>
          </w:p>
          <w:p w14:paraId="6A185F13" w14:textId="77777777" w:rsidR="00EA1428" w:rsidRPr="001E3E53" w:rsidRDefault="00EA1428" w:rsidP="00B97445">
            <w:pPr>
              <w:spacing w:beforeLines="40" w:before="96" w:afterLines="40" w:after="96"/>
              <w:rPr>
                <w:sz w:val="26"/>
                <w:szCs w:val="26"/>
              </w:rPr>
            </w:pPr>
            <w:r w:rsidRPr="001E3E53">
              <w:rPr>
                <w:sz w:val="26"/>
                <w:szCs w:val="26"/>
              </w:rPr>
              <w:t>Inattentive student</w:t>
            </w:r>
          </w:p>
          <w:p w14:paraId="44044148" w14:textId="77777777" w:rsidR="00EA1428" w:rsidRPr="001E3E53" w:rsidRDefault="00EA1428" w:rsidP="00B97445">
            <w:pPr>
              <w:spacing w:beforeLines="40" w:before="96" w:afterLines="40" w:after="96"/>
              <w:rPr>
                <w:sz w:val="26"/>
                <w:szCs w:val="26"/>
              </w:rPr>
            </w:pPr>
          </w:p>
          <w:p w14:paraId="724937C7" w14:textId="77777777" w:rsidR="00EA1428" w:rsidRPr="001E3E53" w:rsidRDefault="00EA1428" w:rsidP="00B97445">
            <w:pPr>
              <w:spacing w:beforeLines="40" w:before="96" w:afterLines="40" w:after="96"/>
              <w:rPr>
                <w:sz w:val="26"/>
                <w:szCs w:val="26"/>
              </w:rPr>
            </w:pPr>
          </w:p>
        </w:tc>
        <w:tc>
          <w:tcPr>
            <w:tcW w:w="646" w:type="pct"/>
            <w:vMerge w:val="restart"/>
            <w:vAlign w:val="center"/>
          </w:tcPr>
          <w:p w14:paraId="7DEDB836" w14:textId="77777777" w:rsidR="00EA1428" w:rsidRPr="001E3E53" w:rsidRDefault="00EA1428" w:rsidP="00EC6E04">
            <w:pPr>
              <w:spacing w:beforeLines="40" w:before="96" w:afterLines="40" w:after="96"/>
              <w:rPr>
                <w:sz w:val="26"/>
                <w:szCs w:val="26"/>
              </w:rPr>
            </w:pPr>
            <w:r w:rsidRPr="001E3E53">
              <w:rPr>
                <w:sz w:val="26"/>
                <w:szCs w:val="26"/>
              </w:rPr>
              <w:t>consult</w:t>
            </w:r>
          </w:p>
        </w:tc>
        <w:tc>
          <w:tcPr>
            <w:tcW w:w="1009" w:type="pct"/>
            <w:shd w:val="clear" w:color="auto" w:fill="auto"/>
          </w:tcPr>
          <w:p w14:paraId="23C0F79D" w14:textId="77777777" w:rsidR="00EA1428" w:rsidRPr="001E3E53" w:rsidRDefault="00EA1428" w:rsidP="00B97445">
            <w:pPr>
              <w:spacing w:beforeLines="40" w:before="96" w:afterLines="40" w:after="96"/>
              <w:rPr>
                <w:sz w:val="26"/>
                <w:szCs w:val="26"/>
              </w:rPr>
            </w:pPr>
            <w:r w:rsidRPr="001E3E53">
              <w:rPr>
                <w:sz w:val="26"/>
                <w:szCs w:val="26"/>
              </w:rPr>
              <w:t>Low</w:t>
            </w:r>
          </w:p>
        </w:tc>
        <w:tc>
          <w:tcPr>
            <w:tcW w:w="646" w:type="pct"/>
            <w:shd w:val="clear" w:color="auto" w:fill="auto"/>
          </w:tcPr>
          <w:p w14:paraId="3CE80F96" w14:textId="77777777" w:rsidR="00EA1428" w:rsidRPr="001E3E53" w:rsidRDefault="00EA1428" w:rsidP="00FF0A05">
            <w:pPr>
              <w:spacing w:beforeLines="40" w:before="96" w:afterLines="40" w:after="96"/>
              <w:jc w:val="center"/>
              <w:rPr>
                <w:sz w:val="26"/>
                <w:szCs w:val="26"/>
              </w:rPr>
            </w:pPr>
            <w:r w:rsidRPr="001E3E53">
              <w:rPr>
                <w:sz w:val="26"/>
                <w:szCs w:val="26"/>
              </w:rPr>
              <w:t>14</w:t>
            </w:r>
          </w:p>
        </w:tc>
        <w:tc>
          <w:tcPr>
            <w:tcW w:w="560" w:type="pct"/>
            <w:shd w:val="clear" w:color="auto" w:fill="auto"/>
          </w:tcPr>
          <w:p w14:paraId="2DAAC742" w14:textId="77777777" w:rsidR="00EA1428" w:rsidRPr="001E3E53" w:rsidRDefault="00EA1428" w:rsidP="00FF0A05">
            <w:pPr>
              <w:spacing w:beforeLines="40" w:before="96" w:afterLines="40" w:after="96"/>
              <w:jc w:val="center"/>
              <w:rPr>
                <w:sz w:val="26"/>
                <w:szCs w:val="26"/>
              </w:rPr>
            </w:pPr>
            <w:r w:rsidRPr="001E3E53">
              <w:rPr>
                <w:sz w:val="26"/>
                <w:szCs w:val="26"/>
              </w:rPr>
              <w:t>5</w:t>
            </w:r>
          </w:p>
        </w:tc>
        <w:tc>
          <w:tcPr>
            <w:tcW w:w="465" w:type="pct"/>
            <w:shd w:val="clear" w:color="auto" w:fill="auto"/>
          </w:tcPr>
          <w:p w14:paraId="0BAAF9AF" w14:textId="77777777" w:rsidR="00EA1428" w:rsidRPr="001E3E53" w:rsidRDefault="00EA1428" w:rsidP="00FF0A05">
            <w:pPr>
              <w:spacing w:beforeLines="40" w:before="96" w:afterLines="40" w:after="96"/>
              <w:jc w:val="center"/>
              <w:rPr>
                <w:sz w:val="26"/>
                <w:szCs w:val="26"/>
              </w:rPr>
            </w:pPr>
            <w:r w:rsidRPr="001E3E53">
              <w:rPr>
                <w:sz w:val="26"/>
                <w:szCs w:val="26"/>
              </w:rPr>
              <w:t>53</w:t>
            </w:r>
          </w:p>
        </w:tc>
        <w:tc>
          <w:tcPr>
            <w:tcW w:w="648" w:type="pct"/>
            <w:vMerge w:val="restart"/>
            <w:shd w:val="clear" w:color="auto" w:fill="auto"/>
            <w:vAlign w:val="center"/>
          </w:tcPr>
          <w:p w14:paraId="393965B9" w14:textId="77777777" w:rsidR="00EA1428" w:rsidRPr="001E3E53" w:rsidRDefault="00EA1428" w:rsidP="00903039">
            <w:pPr>
              <w:spacing w:beforeLines="40" w:before="96" w:afterLines="40" w:after="96"/>
              <w:jc w:val="center"/>
              <w:rPr>
                <w:sz w:val="26"/>
                <w:szCs w:val="26"/>
              </w:rPr>
            </w:pPr>
            <w:r w:rsidRPr="001E3E53">
              <w:rPr>
                <w:sz w:val="26"/>
                <w:szCs w:val="26"/>
              </w:rPr>
              <w:t>3.64</w:t>
            </w:r>
          </w:p>
        </w:tc>
      </w:tr>
      <w:tr w:rsidR="00EA1428" w:rsidRPr="001E3E53" w14:paraId="33BC1052" w14:textId="77777777">
        <w:trPr>
          <w:trHeight w:val="323"/>
        </w:trPr>
        <w:tc>
          <w:tcPr>
            <w:tcW w:w="1026" w:type="pct"/>
            <w:vMerge/>
          </w:tcPr>
          <w:p w14:paraId="257366BA" w14:textId="77777777" w:rsidR="00EA1428" w:rsidRPr="001E3E53" w:rsidRDefault="00EA1428" w:rsidP="00B97445">
            <w:pPr>
              <w:spacing w:beforeLines="40" w:before="96" w:afterLines="40" w:after="96"/>
              <w:rPr>
                <w:sz w:val="26"/>
                <w:szCs w:val="26"/>
              </w:rPr>
            </w:pPr>
          </w:p>
        </w:tc>
        <w:tc>
          <w:tcPr>
            <w:tcW w:w="646" w:type="pct"/>
            <w:vMerge/>
            <w:vAlign w:val="center"/>
          </w:tcPr>
          <w:p w14:paraId="5738A7CA" w14:textId="77777777" w:rsidR="00EA1428" w:rsidRPr="001E3E53" w:rsidRDefault="00EA1428" w:rsidP="00EC6E04">
            <w:pPr>
              <w:spacing w:beforeLines="40" w:before="96" w:afterLines="40" w:after="96"/>
              <w:rPr>
                <w:sz w:val="26"/>
                <w:szCs w:val="26"/>
              </w:rPr>
            </w:pPr>
          </w:p>
        </w:tc>
        <w:tc>
          <w:tcPr>
            <w:tcW w:w="1009" w:type="pct"/>
            <w:shd w:val="clear" w:color="auto" w:fill="auto"/>
          </w:tcPr>
          <w:p w14:paraId="3389CF65" w14:textId="77777777" w:rsidR="00EA1428" w:rsidRPr="001E3E53" w:rsidRDefault="00EA1428" w:rsidP="00B97445">
            <w:pPr>
              <w:spacing w:beforeLines="40" w:before="96" w:afterLines="40" w:after="96"/>
              <w:rPr>
                <w:sz w:val="26"/>
                <w:szCs w:val="26"/>
              </w:rPr>
            </w:pPr>
            <w:r w:rsidRPr="001E3E53">
              <w:rPr>
                <w:sz w:val="26"/>
                <w:szCs w:val="26"/>
              </w:rPr>
              <w:t>High</w:t>
            </w:r>
          </w:p>
        </w:tc>
        <w:tc>
          <w:tcPr>
            <w:tcW w:w="646" w:type="pct"/>
            <w:shd w:val="clear" w:color="auto" w:fill="auto"/>
          </w:tcPr>
          <w:p w14:paraId="48E61575" w14:textId="77777777" w:rsidR="00EA1428" w:rsidRPr="001E3E53" w:rsidRDefault="00EA1428" w:rsidP="00FF0A05">
            <w:pPr>
              <w:spacing w:beforeLines="40" w:before="96" w:afterLines="40" w:after="96"/>
              <w:jc w:val="center"/>
              <w:rPr>
                <w:sz w:val="26"/>
                <w:szCs w:val="26"/>
              </w:rPr>
            </w:pPr>
            <w:r w:rsidRPr="001E3E53">
              <w:rPr>
                <w:sz w:val="26"/>
                <w:szCs w:val="26"/>
              </w:rPr>
              <w:t>20</w:t>
            </w:r>
          </w:p>
        </w:tc>
        <w:tc>
          <w:tcPr>
            <w:tcW w:w="560" w:type="pct"/>
            <w:shd w:val="clear" w:color="auto" w:fill="auto"/>
          </w:tcPr>
          <w:p w14:paraId="3DD1F315" w14:textId="77777777" w:rsidR="00EA1428" w:rsidRPr="001E3E53" w:rsidRDefault="00EA1428" w:rsidP="00FF0A05">
            <w:pPr>
              <w:spacing w:beforeLines="40" w:before="96" w:afterLines="40" w:after="96"/>
              <w:jc w:val="center"/>
              <w:rPr>
                <w:sz w:val="26"/>
                <w:szCs w:val="26"/>
              </w:rPr>
            </w:pPr>
            <w:r w:rsidRPr="001E3E53">
              <w:rPr>
                <w:sz w:val="26"/>
                <w:szCs w:val="26"/>
              </w:rPr>
              <w:t>1</w:t>
            </w:r>
          </w:p>
        </w:tc>
        <w:tc>
          <w:tcPr>
            <w:tcW w:w="465" w:type="pct"/>
            <w:shd w:val="clear" w:color="auto" w:fill="auto"/>
          </w:tcPr>
          <w:p w14:paraId="3A6754B4" w14:textId="77777777" w:rsidR="00EA1428" w:rsidRPr="001E3E53" w:rsidRDefault="00EA1428" w:rsidP="00FF0A05">
            <w:pPr>
              <w:spacing w:beforeLines="40" w:before="96" w:afterLines="40" w:after="96"/>
              <w:jc w:val="center"/>
              <w:rPr>
                <w:sz w:val="26"/>
                <w:szCs w:val="26"/>
              </w:rPr>
            </w:pPr>
            <w:r w:rsidRPr="001E3E53">
              <w:rPr>
                <w:sz w:val="26"/>
                <w:szCs w:val="26"/>
              </w:rPr>
              <w:t>57</w:t>
            </w:r>
          </w:p>
        </w:tc>
        <w:tc>
          <w:tcPr>
            <w:tcW w:w="648" w:type="pct"/>
            <w:vMerge/>
            <w:shd w:val="clear" w:color="auto" w:fill="auto"/>
            <w:vAlign w:val="center"/>
          </w:tcPr>
          <w:p w14:paraId="292962B2" w14:textId="77777777" w:rsidR="00EA1428" w:rsidRPr="001E3E53" w:rsidRDefault="00EA1428" w:rsidP="00903039">
            <w:pPr>
              <w:spacing w:beforeLines="40" w:before="96" w:afterLines="40" w:after="96"/>
              <w:jc w:val="center"/>
              <w:rPr>
                <w:sz w:val="26"/>
                <w:szCs w:val="26"/>
              </w:rPr>
            </w:pPr>
          </w:p>
        </w:tc>
      </w:tr>
      <w:tr w:rsidR="00EA1428" w:rsidRPr="001E3E53" w14:paraId="103F293A" w14:textId="77777777">
        <w:trPr>
          <w:trHeight w:val="548"/>
        </w:trPr>
        <w:tc>
          <w:tcPr>
            <w:tcW w:w="1026" w:type="pct"/>
            <w:vMerge/>
          </w:tcPr>
          <w:p w14:paraId="50CAE278" w14:textId="77777777" w:rsidR="00EA1428" w:rsidRPr="001E3E53" w:rsidRDefault="00EA1428" w:rsidP="00B97445">
            <w:pPr>
              <w:spacing w:beforeLines="40" w:before="96" w:afterLines="40" w:after="96"/>
              <w:rPr>
                <w:sz w:val="26"/>
                <w:szCs w:val="26"/>
              </w:rPr>
            </w:pPr>
          </w:p>
        </w:tc>
        <w:tc>
          <w:tcPr>
            <w:tcW w:w="646" w:type="pct"/>
            <w:vMerge w:val="restart"/>
            <w:vAlign w:val="center"/>
          </w:tcPr>
          <w:p w14:paraId="125EF6C7" w14:textId="77777777" w:rsidR="00EA1428" w:rsidRPr="001E3E53" w:rsidRDefault="00EA1428" w:rsidP="00EC6E04">
            <w:pPr>
              <w:spacing w:beforeLines="40" w:before="96" w:afterLines="40" w:after="96"/>
              <w:rPr>
                <w:sz w:val="26"/>
                <w:szCs w:val="26"/>
              </w:rPr>
            </w:pPr>
            <w:r w:rsidRPr="001E3E53">
              <w:rPr>
                <w:sz w:val="26"/>
                <w:szCs w:val="26"/>
              </w:rPr>
              <w:t>confer</w:t>
            </w:r>
          </w:p>
        </w:tc>
        <w:tc>
          <w:tcPr>
            <w:tcW w:w="1009" w:type="pct"/>
            <w:shd w:val="clear" w:color="auto" w:fill="auto"/>
          </w:tcPr>
          <w:p w14:paraId="602DFA52" w14:textId="77777777" w:rsidR="00EA1428" w:rsidRPr="001E3E53" w:rsidRDefault="00EA1428" w:rsidP="00B97445">
            <w:pPr>
              <w:spacing w:beforeLines="40" w:before="96" w:afterLines="40" w:after="96"/>
              <w:rPr>
                <w:sz w:val="26"/>
                <w:szCs w:val="26"/>
              </w:rPr>
            </w:pPr>
            <w:r w:rsidRPr="001E3E53">
              <w:rPr>
                <w:sz w:val="26"/>
                <w:szCs w:val="26"/>
              </w:rPr>
              <w:t>Low</w:t>
            </w:r>
          </w:p>
        </w:tc>
        <w:tc>
          <w:tcPr>
            <w:tcW w:w="646" w:type="pct"/>
            <w:shd w:val="clear" w:color="auto" w:fill="auto"/>
          </w:tcPr>
          <w:p w14:paraId="5EE9074F" w14:textId="77777777" w:rsidR="00EA1428" w:rsidRPr="001E3E53" w:rsidRDefault="00EA1428" w:rsidP="00FF0A05">
            <w:pPr>
              <w:spacing w:beforeLines="40" w:before="96" w:afterLines="40" w:after="96"/>
              <w:jc w:val="center"/>
              <w:rPr>
                <w:sz w:val="26"/>
                <w:szCs w:val="26"/>
              </w:rPr>
            </w:pPr>
            <w:r w:rsidRPr="001E3E53">
              <w:rPr>
                <w:sz w:val="26"/>
                <w:szCs w:val="26"/>
              </w:rPr>
              <w:t>11</w:t>
            </w:r>
          </w:p>
        </w:tc>
        <w:tc>
          <w:tcPr>
            <w:tcW w:w="560" w:type="pct"/>
            <w:shd w:val="clear" w:color="auto" w:fill="auto"/>
          </w:tcPr>
          <w:p w14:paraId="2CCA54A4" w14:textId="77777777" w:rsidR="00EA1428" w:rsidRPr="001E3E53" w:rsidRDefault="00EA1428" w:rsidP="00FF0A05">
            <w:pPr>
              <w:spacing w:beforeLines="40" w:before="96" w:afterLines="40" w:after="96"/>
              <w:jc w:val="center"/>
              <w:rPr>
                <w:sz w:val="26"/>
                <w:szCs w:val="26"/>
              </w:rPr>
            </w:pPr>
            <w:r w:rsidRPr="001E3E53">
              <w:rPr>
                <w:sz w:val="26"/>
                <w:szCs w:val="26"/>
              </w:rPr>
              <w:t>7</w:t>
            </w:r>
          </w:p>
        </w:tc>
        <w:tc>
          <w:tcPr>
            <w:tcW w:w="465" w:type="pct"/>
            <w:shd w:val="clear" w:color="auto" w:fill="auto"/>
          </w:tcPr>
          <w:p w14:paraId="691DE37A" w14:textId="77777777" w:rsidR="00EA1428" w:rsidRPr="001E3E53" w:rsidRDefault="00EA1428" w:rsidP="00FF0A05">
            <w:pPr>
              <w:spacing w:beforeLines="40" w:before="96" w:afterLines="40" w:after="96"/>
              <w:jc w:val="center"/>
              <w:rPr>
                <w:sz w:val="26"/>
                <w:szCs w:val="26"/>
              </w:rPr>
            </w:pPr>
            <w:r w:rsidRPr="001E3E53">
              <w:rPr>
                <w:sz w:val="26"/>
                <w:szCs w:val="26"/>
              </w:rPr>
              <w:t>54</w:t>
            </w:r>
          </w:p>
        </w:tc>
        <w:tc>
          <w:tcPr>
            <w:tcW w:w="648" w:type="pct"/>
            <w:vMerge w:val="restart"/>
            <w:shd w:val="clear" w:color="auto" w:fill="auto"/>
            <w:vAlign w:val="center"/>
          </w:tcPr>
          <w:p w14:paraId="3AACBF99" w14:textId="77777777" w:rsidR="00EA1428" w:rsidRPr="001E3E53" w:rsidRDefault="00EA1428" w:rsidP="00903039">
            <w:pPr>
              <w:spacing w:beforeLines="40" w:before="96" w:afterLines="40" w:after="96"/>
              <w:jc w:val="center"/>
              <w:rPr>
                <w:sz w:val="26"/>
                <w:szCs w:val="26"/>
              </w:rPr>
            </w:pPr>
            <w:r w:rsidRPr="001E3E53">
              <w:rPr>
                <w:sz w:val="26"/>
                <w:szCs w:val="26"/>
              </w:rPr>
              <w:t>1.41</w:t>
            </w:r>
          </w:p>
        </w:tc>
      </w:tr>
      <w:tr w:rsidR="00EA1428" w:rsidRPr="001E3E53" w14:paraId="3F4D3595" w14:textId="77777777">
        <w:trPr>
          <w:trHeight w:val="547"/>
        </w:trPr>
        <w:tc>
          <w:tcPr>
            <w:tcW w:w="1026" w:type="pct"/>
            <w:vMerge/>
          </w:tcPr>
          <w:p w14:paraId="621D44F9" w14:textId="77777777" w:rsidR="00EA1428" w:rsidRPr="001E3E53" w:rsidRDefault="00EA1428" w:rsidP="00B97445">
            <w:pPr>
              <w:spacing w:beforeLines="40" w:before="96" w:afterLines="40" w:after="96"/>
              <w:rPr>
                <w:sz w:val="26"/>
                <w:szCs w:val="26"/>
              </w:rPr>
            </w:pPr>
          </w:p>
        </w:tc>
        <w:tc>
          <w:tcPr>
            <w:tcW w:w="646" w:type="pct"/>
            <w:vMerge/>
            <w:vAlign w:val="center"/>
          </w:tcPr>
          <w:p w14:paraId="17EBF96C" w14:textId="77777777" w:rsidR="00EA1428" w:rsidRPr="001E3E53" w:rsidRDefault="00EA1428" w:rsidP="00EC6E04">
            <w:pPr>
              <w:spacing w:beforeLines="40" w:before="96" w:afterLines="40" w:after="96"/>
              <w:rPr>
                <w:sz w:val="26"/>
                <w:szCs w:val="26"/>
              </w:rPr>
            </w:pPr>
          </w:p>
        </w:tc>
        <w:tc>
          <w:tcPr>
            <w:tcW w:w="1009" w:type="pct"/>
            <w:shd w:val="clear" w:color="auto" w:fill="auto"/>
          </w:tcPr>
          <w:p w14:paraId="52CC6C77" w14:textId="77777777" w:rsidR="00EA1428" w:rsidRPr="001E3E53" w:rsidRDefault="00EA1428" w:rsidP="00B97445">
            <w:pPr>
              <w:spacing w:beforeLines="40" w:before="96" w:afterLines="40" w:after="96"/>
              <w:rPr>
                <w:sz w:val="26"/>
                <w:szCs w:val="26"/>
              </w:rPr>
            </w:pPr>
            <w:r w:rsidRPr="001E3E53">
              <w:rPr>
                <w:sz w:val="26"/>
                <w:szCs w:val="26"/>
              </w:rPr>
              <w:t>High</w:t>
            </w:r>
          </w:p>
        </w:tc>
        <w:tc>
          <w:tcPr>
            <w:tcW w:w="646" w:type="pct"/>
            <w:shd w:val="clear" w:color="auto" w:fill="auto"/>
          </w:tcPr>
          <w:p w14:paraId="0769EEF8" w14:textId="77777777" w:rsidR="00EA1428" w:rsidRPr="001E3E53" w:rsidRDefault="00EA1428" w:rsidP="00FF0A05">
            <w:pPr>
              <w:spacing w:beforeLines="40" w:before="96" w:afterLines="40" w:after="96"/>
              <w:jc w:val="center"/>
              <w:rPr>
                <w:sz w:val="26"/>
                <w:szCs w:val="26"/>
              </w:rPr>
            </w:pPr>
            <w:r w:rsidRPr="001E3E53">
              <w:rPr>
                <w:sz w:val="26"/>
                <w:szCs w:val="26"/>
              </w:rPr>
              <w:t>17</w:t>
            </w:r>
          </w:p>
        </w:tc>
        <w:tc>
          <w:tcPr>
            <w:tcW w:w="560" w:type="pct"/>
            <w:shd w:val="clear" w:color="auto" w:fill="auto"/>
          </w:tcPr>
          <w:p w14:paraId="06015C7D" w14:textId="77777777" w:rsidR="00EA1428" w:rsidRPr="001E3E53" w:rsidRDefault="00EA1428" w:rsidP="00FF0A05">
            <w:pPr>
              <w:spacing w:beforeLines="40" w:before="96" w:afterLines="40" w:after="96"/>
              <w:jc w:val="center"/>
              <w:rPr>
                <w:sz w:val="26"/>
                <w:szCs w:val="26"/>
              </w:rPr>
            </w:pPr>
            <w:r w:rsidRPr="001E3E53">
              <w:rPr>
                <w:sz w:val="26"/>
                <w:szCs w:val="26"/>
              </w:rPr>
              <w:t>5</w:t>
            </w:r>
          </w:p>
        </w:tc>
        <w:tc>
          <w:tcPr>
            <w:tcW w:w="465" w:type="pct"/>
            <w:shd w:val="clear" w:color="auto" w:fill="auto"/>
          </w:tcPr>
          <w:p w14:paraId="7D45EA51" w14:textId="77777777" w:rsidR="00EA1428" w:rsidRPr="001E3E53" w:rsidRDefault="00EA1428" w:rsidP="00FF0A05">
            <w:pPr>
              <w:spacing w:beforeLines="40" w:before="96" w:afterLines="40" w:after="96"/>
              <w:jc w:val="center"/>
              <w:rPr>
                <w:sz w:val="26"/>
                <w:szCs w:val="26"/>
              </w:rPr>
            </w:pPr>
            <w:r w:rsidRPr="001E3E53">
              <w:rPr>
                <w:sz w:val="26"/>
                <w:szCs w:val="26"/>
              </w:rPr>
              <w:t>56</w:t>
            </w:r>
          </w:p>
        </w:tc>
        <w:tc>
          <w:tcPr>
            <w:tcW w:w="648" w:type="pct"/>
            <w:vMerge/>
            <w:shd w:val="clear" w:color="auto" w:fill="auto"/>
            <w:vAlign w:val="center"/>
          </w:tcPr>
          <w:p w14:paraId="7E3B2D7E" w14:textId="77777777" w:rsidR="00EA1428" w:rsidRPr="001E3E53" w:rsidRDefault="00EA1428" w:rsidP="00903039">
            <w:pPr>
              <w:spacing w:beforeLines="40" w:before="96" w:afterLines="40" w:after="96"/>
              <w:jc w:val="center"/>
              <w:rPr>
                <w:sz w:val="26"/>
                <w:szCs w:val="26"/>
              </w:rPr>
            </w:pPr>
          </w:p>
        </w:tc>
      </w:tr>
      <w:tr w:rsidR="00EA1428" w:rsidRPr="001E3E53" w14:paraId="25D9AE80" w14:textId="77777777">
        <w:trPr>
          <w:trHeight w:val="548"/>
        </w:trPr>
        <w:tc>
          <w:tcPr>
            <w:tcW w:w="1026" w:type="pct"/>
            <w:vMerge/>
          </w:tcPr>
          <w:p w14:paraId="100D63E2" w14:textId="77777777" w:rsidR="00EA1428" w:rsidRPr="001E3E53" w:rsidRDefault="00EA1428" w:rsidP="00B97445">
            <w:pPr>
              <w:spacing w:beforeLines="40" w:before="96" w:afterLines="40" w:after="96"/>
              <w:rPr>
                <w:sz w:val="26"/>
                <w:szCs w:val="26"/>
              </w:rPr>
            </w:pPr>
          </w:p>
        </w:tc>
        <w:tc>
          <w:tcPr>
            <w:tcW w:w="646" w:type="pct"/>
            <w:vMerge w:val="restart"/>
            <w:vAlign w:val="center"/>
          </w:tcPr>
          <w:p w14:paraId="6CBD84E7" w14:textId="77777777" w:rsidR="00EA1428" w:rsidRPr="001E3E53" w:rsidRDefault="00EA1428" w:rsidP="00EC6E04">
            <w:pPr>
              <w:spacing w:beforeLines="40" w:before="96" w:afterLines="40" w:after="96"/>
              <w:rPr>
                <w:sz w:val="26"/>
                <w:szCs w:val="26"/>
              </w:rPr>
            </w:pPr>
            <w:r w:rsidRPr="001E3E53">
              <w:rPr>
                <w:sz w:val="26"/>
                <w:szCs w:val="26"/>
              </w:rPr>
              <w:t>avoid</w:t>
            </w:r>
          </w:p>
        </w:tc>
        <w:tc>
          <w:tcPr>
            <w:tcW w:w="1009" w:type="pct"/>
            <w:shd w:val="clear" w:color="auto" w:fill="auto"/>
          </w:tcPr>
          <w:p w14:paraId="3DA08DC6" w14:textId="77777777" w:rsidR="00EA1428" w:rsidRPr="001E3E53" w:rsidRDefault="00EA1428" w:rsidP="00B97445">
            <w:pPr>
              <w:spacing w:beforeLines="40" w:before="96" w:afterLines="40" w:after="96"/>
              <w:rPr>
                <w:sz w:val="26"/>
                <w:szCs w:val="26"/>
              </w:rPr>
            </w:pPr>
            <w:r w:rsidRPr="001E3E53">
              <w:rPr>
                <w:sz w:val="26"/>
                <w:szCs w:val="26"/>
              </w:rPr>
              <w:t>Low</w:t>
            </w:r>
          </w:p>
        </w:tc>
        <w:tc>
          <w:tcPr>
            <w:tcW w:w="646" w:type="pct"/>
            <w:shd w:val="clear" w:color="auto" w:fill="auto"/>
          </w:tcPr>
          <w:p w14:paraId="536BC882" w14:textId="77777777" w:rsidR="00EA1428" w:rsidRPr="001E3E53" w:rsidRDefault="00EA1428" w:rsidP="00FF0A05">
            <w:pPr>
              <w:spacing w:beforeLines="40" w:before="96" w:afterLines="40" w:after="96"/>
              <w:jc w:val="center"/>
              <w:rPr>
                <w:sz w:val="26"/>
                <w:szCs w:val="26"/>
              </w:rPr>
            </w:pPr>
            <w:r w:rsidRPr="001E3E53">
              <w:rPr>
                <w:sz w:val="26"/>
                <w:szCs w:val="26"/>
              </w:rPr>
              <w:t>55</w:t>
            </w:r>
          </w:p>
        </w:tc>
        <w:tc>
          <w:tcPr>
            <w:tcW w:w="560" w:type="pct"/>
            <w:shd w:val="clear" w:color="auto" w:fill="auto"/>
          </w:tcPr>
          <w:p w14:paraId="68F80C6C" w14:textId="77777777" w:rsidR="00EA1428" w:rsidRPr="001E3E53" w:rsidRDefault="00EA1428" w:rsidP="00FF0A05">
            <w:pPr>
              <w:spacing w:beforeLines="40" w:before="96" w:afterLines="40" w:after="96"/>
              <w:jc w:val="center"/>
              <w:rPr>
                <w:sz w:val="26"/>
                <w:szCs w:val="26"/>
              </w:rPr>
            </w:pPr>
            <w:r w:rsidRPr="001E3E53">
              <w:rPr>
                <w:sz w:val="26"/>
                <w:szCs w:val="26"/>
              </w:rPr>
              <w:t>4</w:t>
            </w:r>
          </w:p>
        </w:tc>
        <w:tc>
          <w:tcPr>
            <w:tcW w:w="465" w:type="pct"/>
            <w:shd w:val="clear" w:color="auto" w:fill="auto"/>
          </w:tcPr>
          <w:p w14:paraId="0F018C57" w14:textId="77777777" w:rsidR="00EA1428" w:rsidRPr="001E3E53" w:rsidRDefault="00EA1428" w:rsidP="00FF0A05">
            <w:pPr>
              <w:spacing w:beforeLines="40" w:before="96" w:afterLines="40" w:after="96"/>
              <w:jc w:val="center"/>
              <w:rPr>
                <w:sz w:val="26"/>
                <w:szCs w:val="26"/>
              </w:rPr>
            </w:pPr>
            <w:r w:rsidRPr="001E3E53">
              <w:rPr>
                <w:sz w:val="26"/>
                <w:szCs w:val="26"/>
              </w:rPr>
              <w:t>13</w:t>
            </w:r>
          </w:p>
        </w:tc>
        <w:tc>
          <w:tcPr>
            <w:tcW w:w="648" w:type="pct"/>
            <w:vMerge w:val="restart"/>
            <w:shd w:val="clear" w:color="auto" w:fill="auto"/>
            <w:vAlign w:val="center"/>
          </w:tcPr>
          <w:p w14:paraId="497197CF" w14:textId="77777777" w:rsidR="00EA1428" w:rsidRPr="001E3E53" w:rsidRDefault="00EA1428" w:rsidP="00903039">
            <w:pPr>
              <w:spacing w:beforeLines="40" w:before="96" w:afterLines="40" w:after="96"/>
              <w:jc w:val="center"/>
              <w:rPr>
                <w:sz w:val="26"/>
                <w:szCs w:val="26"/>
              </w:rPr>
            </w:pPr>
            <w:r w:rsidRPr="001E3E53">
              <w:rPr>
                <w:sz w:val="26"/>
                <w:szCs w:val="26"/>
              </w:rPr>
              <w:t>7.40*</w:t>
            </w:r>
          </w:p>
        </w:tc>
      </w:tr>
      <w:tr w:rsidR="00EA1428" w:rsidRPr="001E3E53" w14:paraId="3D16F6CA" w14:textId="77777777">
        <w:trPr>
          <w:trHeight w:val="547"/>
        </w:trPr>
        <w:tc>
          <w:tcPr>
            <w:tcW w:w="1026" w:type="pct"/>
            <w:vMerge/>
          </w:tcPr>
          <w:p w14:paraId="2B083739" w14:textId="77777777" w:rsidR="00EA1428" w:rsidRPr="001E3E53" w:rsidRDefault="00EA1428" w:rsidP="00B97445">
            <w:pPr>
              <w:spacing w:beforeLines="40" w:before="96" w:afterLines="40" w:after="96"/>
              <w:rPr>
                <w:sz w:val="26"/>
                <w:szCs w:val="26"/>
              </w:rPr>
            </w:pPr>
          </w:p>
        </w:tc>
        <w:tc>
          <w:tcPr>
            <w:tcW w:w="646" w:type="pct"/>
            <w:vMerge/>
            <w:vAlign w:val="center"/>
          </w:tcPr>
          <w:p w14:paraId="753B4D8F" w14:textId="77777777" w:rsidR="00EA1428" w:rsidRPr="001E3E53" w:rsidRDefault="00EA1428" w:rsidP="00EC6E04">
            <w:pPr>
              <w:spacing w:beforeLines="40" w:before="96" w:afterLines="40" w:after="96"/>
              <w:rPr>
                <w:sz w:val="26"/>
                <w:szCs w:val="26"/>
              </w:rPr>
            </w:pPr>
          </w:p>
        </w:tc>
        <w:tc>
          <w:tcPr>
            <w:tcW w:w="1009" w:type="pct"/>
            <w:shd w:val="clear" w:color="auto" w:fill="auto"/>
          </w:tcPr>
          <w:p w14:paraId="7F1B6E91" w14:textId="77777777" w:rsidR="00EA1428" w:rsidRPr="001E3E53" w:rsidRDefault="00EA1428" w:rsidP="00B97445">
            <w:pPr>
              <w:spacing w:beforeLines="40" w:before="96" w:afterLines="40" w:after="96"/>
              <w:rPr>
                <w:sz w:val="26"/>
                <w:szCs w:val="26"/>
              </w:rPr>
            </w:pPr>
            <w:r w:rsidRPr="001E3E53">
              <w:rPr>
                <w:sz w:val="26"/>
                <w:szCs w:val="26"/>
              </w:rPr>
              <w:t>High</w:t>
            </w:r>
          </w:p>
        </w:tc>
        <w:tc>
          <w:tcPr>
            <w:tcW w:w="646" w:type="pct"/>
            <w:shd w:val="clear" w:color="auto" w:fill="auto"/>
          </w:tcPr>
          <w:p w14:paraId="5A6DA82F" w14:textId="77777777" w:rsidR="00EA1428" w:rsidRPr="001E3E53" w:rsidRDefault="00EA1428" w:rsidP="00FF0A05">
            <w:pPr>
              <w:spacing w:beforeLines="40" w:before="96" w:afterLines="40" w:after="96"/>
              <w:jc w:val="center"/>
              <w:rPr>
                <w:sz w:val="26"/>
                <w:szCs w:val="26"/>
              </w:rPr>
            </w:pPr>
            <w:r w:rsidRPr="001E3E53">
              <w:rPr>
                <w:sz w:val="26"/>
                <w:szCs w:val="26"/>
              </w:rPr>
              <w:t>72</w:t>
            </w:r>
          </w:p>
        </w:tc>
        <w:tc>
          <w:tcPr>
            <w:tcW w:w="560" w:type="pct"/>
            <w:shd w:val="clear" w:color="auto" w:fill="auto"/>
          </w:tcPr>
          <w:p w14:paraId="3BDA087D" w14:textId="77777777" w:rsidR="00EA1428" w:rsidRPr="001E3E53" w:rsidRDefault="00EA1428" w:rsidP="00FF0A05">
            <w:pPr>
              <w:spacing w:beforeLines="40" w:before="96" w:afterLines="40" w:after="96"/>
              <w:jc w:val="center"/>
              <w:rPr>
                <w:sz w:val="26"/>
                <w:szCs w:val="26"/>
              </w:rPr>
            </w:pPr>
            <w:r w:rsidRPr="001E3E53">
              <w:rPr>
                <w:sz w:val="26"/>
                <w:szCs w:val="26"/>
              </w:rPr>
              <w:t>1</w:t>
            </w:r>
          </w:p>
        </w:tc>
        <w:tc>
          <w:tcPr>
            <w:tcW w:w="465" w:type="pct"/>
            <w:shd w:val="clear" w:color="auto" w:fill="auto"/>
          </w:tcPr>
          <w:p w14:paraId="36846F17" w14:textId="77777777" w:rsidR="00EA1428" w:rsidRPr="001E3E53" w:rsidRDefault="00EA1428" w:rsidP="00FF0A05">
            <w:pPr>
              <w:spacing w:beforeLines="40" w:before="96" w:afterLines="40" w:after="96"/>
              <w:jc w:val="center"/>
              <w:rPr>
                <w:sz w:val="26"/>
                <w:szCs w:val="26"/>
              </w:rPr>
            </w:pPr>
            <w:r w:rsidRPr="001E3E53">
              <w:rPr>
                <w:sz w:val="26"/>
                <w:szCs w:val="26"/>
              </w:rPr>
              <w:t>5</w:t>
            </w:r>
          </w:p>
        </w:tc>
        <w:tc>
          <w:tcPr>
            <w:tcW w:w="648" w:type="pct"/>
            <w:vMerge/>
            <w:shd w:val="clear" w:color="auto" w:fill="auto"/>
            <w:vAlign w:val="center"/>
          </w:tcPr>
          <w:p w14:paraId="11A68A5E" w14:textId="77777777" w:rsidR="00EA1428" w:rsidRPr="001E3E53" w:rsidRDefault="00EA1428" w:rsidP="00903039">
            <w:pPr>
              <w:spacing w:beforeLines="40" w:before="96" w:afterLines="40" w:after="96"/>
              <w:jc w:val="center"/>
              <w:rPr>
                <w:sz w:val="26"/>
                <w:szCs w:val="26"/>
              </w:rPr>
            </w:pPr>
          </w:p>
        </w:tc>
      </w:tr>
      <w:tr w:rsidR="00EA1428" w:rsidRPr="001E3E53" w14:paraId="28F5B3ED" w14:textId="77777777">
        <w:trPr>
          <w:trHeight w:val="548"/>
        </w:trPr>
        <w:tc>
          <w:tcPr>
            <w:tcW w:w="1026" w:type="pct"/>
            <w:vMerge/>
          </w:tcPr>
          <w:p w14:paraId="35067787" w14:textId="77777777" w:rsidR="00EA1428" w:rsidRPr="001E3E53" w:rsidRDefault="00EA1428" w:rsidP="00B97445">
            <w:pPr>
              <w:spacing w:beforeLines="40" w:before="96" w:afterLines="40" w:after="96"/>
              <w:rPr>
                <w:sz w:val="26"/>
                <w:szCs w:val="26"/>
              </w:rPr>
            </w:pPr>
          </w:p>
        </w:tc>
        <w:tc>
          <w:tcPr>
            <w:tcW w:w="646" w:type="pct"/>
            <w:vMerge w:val="restart"/>
            <w:vAlign w:val="center"/>
          </w:tcPr>
          <w:p w14:paraId="54244F35" w14:textId="77777777" w:rsidR="00EA1428" w:rsidRPr="001E3E53" w:rsidRDefault="00EA1428" w:rsidP="00EC6E04">
            <w:pPr>
              <w:spacing w:beforeLines="40" w:before="96" w:afterLines="40" w:after="96"/>
              <w:rPr>
                <w:sz w:val="26"/>
                <w:szCs w:val="26"/>
              </w:rPr>
            </w:pPr>
            <w:r w:rsidRPr="001E3E53">
              <w:rPr>
                <w:sz w:val="26"/>
                <w:szCs w:val="26"/>
              </w:rPr>
              <w:t>legislate</w:t>
            </w:r>
          </w:p>
        </w:tc>
        <w:tc>
          <w:tcPr>
            <w:tcW w:w="1009" w:type="pct"/>
            <w:shd w:val="clear" w:color="auto" w:fill="auto"/>
          </w:tcPr>
          <w:p w14:paraId="0FFF83F1" w14:textId="77777777" w:rsidR="00EA1428" w:rsidRPr="001E3E53" w:rsidRDefault="00EA1428" w:rsidP="00B97445">
            <w:pPr>
              <w:spacing w:beforeLines="40" w:before="96" w:afterLines="40" w:after="96"/>
              <w:rPr>
                <w:sz w:val="26"/>
                <w:szCs w:val="26"/>
              </w:rPr>
            </w:pPr>
            <w:r w:rsidRPr="001E3E53">
              <w:rPr>
                <w:sz w:val="26"/>
                <w:szCs w:val="26"/>
              </w:rPr>
              <w:t>Low</w:t>
            </w:r>
          </w:p>
        </w:tc>
        <w:tc>
          <w:tcPr>
            <w:tcW w:w="646" w:type="pct"/>
            <w:shd w:val="clear" w:color="auto" w:fill="auto"/>
          </w:tcPr>
          <w:p w14:paraId="5875664D" w14:textId="77777777" w:rsidR="00EA1428" w:rsidRPr="001E3E53" w:rsidRDefault="00EA1428" w:rsidP="00FF0A05">
            <w:pPr>
              <w:spacing w:beforeLines="40" w:before="96" w:afterLines="40" w:after="96"/>
              <w:jc w:val="center"/>
              <w:rPr>
                <w:sz w:val="26"/>
                <w:szCs w:val="26"/>
              </w:rPr>
            </w:pPr>
            <w:r>
              <w:rPr>
                <w:sz w:val="26"/>
                <w:szCs w:val="26"/>
              </w:rPr>
              <w:t>8</w:t>
            </w:r>
          </w:p>
        </w:tc>
        <w:tc>
          <w:tcPr>
            <w:tcW w:w="560" w:type="pct"/>
            <w:shd w:val="clear" w:color="auto" w:fill="auto"/>
          </w:tcPr>
          <w:p w14:paraId="2AE28931" w14:textId="77777777" w:rsidR="00EA1428" w:rsidRPr="001E3E53" w:rsidRDefault="00EA1428" w:rsidP="00FF0A05">
            <w:pPr>
              <w:spacing w:beforeLines="40" w:before="96" w:afterLines="40" w:after="96"/>
              <w:jc w:val="center"/>
              <w:rPr>
                <w:sz w:val="26"/>
                <w:szCs w:val="26"/>
              </w:rPr>
            </w:pPr>
            <w:r w:rsidRPr="001E3E53">
              <w:rPr>
                <w:sz w:val="26"/>
                <w:szCs w:val="26"/>
              </w:rPr>
              <w:t>12</w:t>
            </w:r>
          </w:p>
        </w:tc>
        <w:tc>
          <w:tcPr>
            <w:tcW w:w="465" w:type="pct"/>
            <w:shd w:val="clear" w:color="auto" w:fill="auto"/>
          </w:tcPr>
          <w:p w14:paraId="4FB5E1E2" w14:textId="77777777" w:rsidR="00EA1428" w:rsidRPr="001E3E53" w:rsidRDefault="00EA1428" w:rsidP="00FF0A05">
            <w:pPr>
              <w:spacing w:beforeLines="40" w:before="96" w:afterLines="40" w:after="96"/>
              <w:jc w:val="center"/>
              <w:rPr>
                <w:sz w:val="26"/>
                <w:szCs w:val="26"/>
              </w:rPr>
            </w:pPr>
            <w:r w:rsidRPr="001E3E53">
              <w:rPr>
                <w:sz w:val="26"/>
                <w:szCs w:val="26"/>
              </w:rPr>
              <w:t>52</w:t>
            </w:r>
          </w:p>
        </w:tc>
        <w:tc>
          <w:tcPr>
            <w:tcW w:w="648" w:type="pct"/>
            <w:vMerge w:val="restart"/>
            <w:shd w:val="clear" w:color="auto" w:fill="auto"/>
            <w:vAlign w:val="center"/>
          </w:tcPr>
          <w:p w14:paraId="0FA78714" w14:textId="77777777" w:rsidR="00EA1428" w:rsidRPr="001E3E53" w:rsidRDefault="00EA1428" w:rsidP="00903039">
            <w:pPr>
              <w:spacing w:beforeLines="40" w:before="96" w:afterLines="40" w:after="96"/>
              <w:jc w:val="center"/>
              <w:rPr>
                <w:sz w:val="26"/>
                <w:szCs w:val="26"/>
              </w:rPr>
            </w:pPr>
            <w:r w:rsidRPr="001E3E53">
              <w:rPr>
                <w:sz w:val="26"/>
                <w:szCs w:val="26"/>
              </w:rPr>
              <w:t>4.59</w:t>
            </w:r>
          </w:p>
        </w:tc>
      </w:tr>
      <w:tr w:rsidR="00EA1428" w:rsidRPr="001E3E53" w14:paraId="0946C11C" w14:textId="77777777">
        <w:trPr>
          <w:trHeight w:val="547"/>
        </w:trPr>
        <w:tc>
          <w:tcPr>
            <w:tcW w:w="1026" w:type="pct"/>
            <w:vMerge/>
          </w:tcPr>
          <w:p w14:paraId="750464A2" w14:textId="77777777" w:rsidR="00EA1428" w:rsidRPr="001E3E53" w:rsidRDefault="00EA1428" w:rsidP="00B97445">
            <w:pPr>
              <w:spacing w:beforeLines="40" w:before="96" w:afterLines="40" w:after="96"/>
              <w:rPr>
                <w:sz w:val="26"/>
                <w:szCs w:val="26"/>
              </w:rPr>
            </w:pPr>
          </w:p>
        </w:tc>
        <w:tc>
          <w:tcPr>
            <w:tcW w:w="646" w:type="pct"/>
            <w:vMerge/>
            <w:vAlign w:val="center"/>
          </w:tcPr>
          <w:p w14:paraId="44959D60" w14:textId="77777777" w:rsidR="00EA1428" w:rsidRPr="001E3E53" w:rsidRDefault="00EA1428" w:rsidP="00EC6E04">
            <w:pPr>
              <w:spacing w:beforeLines="40" w:before="96" w:afterLines="40" w:after="96"/>
              <w:rPr>
                <w:sz w:val="26"/>
                <w:szCs w:val="26"/>
              </w:rPr>
            </w:pPr>
          </w:p>
        </w:tc>
        <w:tc>
          <w:tcPr>
            <w:tcW w:w="1009" w:type="pct"/>
            <w:shd w:val="clear" w:color="auto" w:fill="auto"/>
          </w:tcPr>
          <w:p w14:paraId="3AC355E6" w14:textId="77777777" w:rsidR="00EA1428" w:rsidRPr="001E3E53" w:rsidRDefault="00EA1428" w:rsidP="00B97445">
            <w:pPr>
              <w:spacing w:beforeLines="40" w:before="96" w:afterLines="40" w:after="96"/>
              <w:rPr>
                <w:sz w:val="26"/>
                <w:szCs w:val="26"/>
              </w:rPr>
            </w:pPr>
            <w:r w:rsidRPr="001E3E53">
              <w:rPr>
                <w:sz w:val="26"/>
                <w:szCs w:val="26"/>
              </w:rPr>
              <w:t>High</w:t>
            </w:r>
          </w:p>
        </w:tc>
        <w:tc>
          <w:tcPr>
            <w:tcW w:w="646" w:type="pct"/>
            <w:shd w:val="clear" w:color="auto" w:fill="auto"/>
          </w:tcPr>
          <w:p w14:paraId="72C33337" w14:textId="77777777" w:rsidR="00EA1428" w:rsidRPr="001E3E53" w:rsidRDefault="00EA1428" w:rsidP="00FF0A05">
            <w:pPr>
              <w:spacing w:beforeLines="40" w:before="96" w:afterLines="40" w:after="96"/>
              <w:jc w:val="center"/>
              <w:rPr>
                <w:sz w:val="26"/>
                <w:szCs w:val="26"/>
              </w:rPr>
            </w:pPr>
            <w:r>
              <w:rPr>
                <w:sz w:val="26"/>
                <w:szCs w:val="26"/>
              </w:rPr>
              <w:t>15</w:t>
            </w:r>
          </w:p>
        </w:tc>
        <w:tc>
          <w:tcPr>
            <w:tcW w:w="560" w:type="pct"/>
            <w:shd w:val="clear" w:color="auto" w:fill="auto"/>
          </w:tcPr>
          <w:p w14:paraId="4590BCF1" w14:textId="77777777" w:rsidR="00EA1428" w:rsidRPr="001E3E53" w:rsidRDefault="00EA1428" w:rsidP="00FF0A05">
            <w:pPr>
              <w:spacing w:beforeLines="40" w:before="96" w:afterLines="40" w:after="96"/>
              <w:jc w:val="center"/>
              <w:rPr>
                <w:sz w:val="26"/>
                <w:szCs w:val="26"/>
              </w:rPr>
            </w:pPr>
            <w:r w:rsidRPr="001E3E53">
              <w:rPr>
                <w:sz w:val="26"/>
                <w:szCs w:val="26"/>
              </w:rPr>
              <w:t>7</w:t>
            </w:r>
          </w:p>
        </w:tc>
        <w:tc>
          <w:tcPr>
            <w:tcW w:w="465" w:type="pct"/>
            <w:shd w:val="clear" w:color="auto" w:fill="auto"/>
          </w:tcPr>
          <w:p w14:paraId="5CAD3C0C" w14:textId="77777777" w:rsidR="00EA1428" w:rsidRPr="001E3E53" w:rsidRDefault="00EA1428" w:rsidP="00FF0A05">
            <w:pPr>
              <w:spacing w:beforeLines="40" w:before="96" w:afterLines="40" w:after="96"/>
              <w:jc w:val="center"/>
              <w:rPr>
                <w:sz w:val="26"/>
                <w:szCs w:val="26"/>
              </w:rPr>
            </w:pPr>
            <w:r w:rsidRPr="001E3E53">
              <w:rPr>
                <w:sz w:val="26"/>
                <w:szCs w:val="26"/>
              </w:rPr>
              <w:t>56</w:t>
            </w:r>
          </w:p>
        </w:tc>
        <w:tc>
          <w:tcPr>
            <w:tcW w:w="648" w:type="pct"/>
            <w:vMerge/>
            <w:shd w:val="clear" w:color="auto" w:fill="auto"/>
            <w:vAlign w:val="center"/>
          </w:tcPr>
          <w:p w14:paraId="7CE571AC" w14:textId="77777777" w:rsidR="00EA1428" w:rsidRPr="001E3E53" w:rsidRDefault="00EA1428" w:rsidP="00903039">
            <w:pPr>
              <w:spacing w:beforeLines="40" w:before="96" w:afterLines="40" w:after="96"/>
              <w:jc w:val="center"/>
              <w:rPr>
                <w:sz w:val="26"/>
                <w:szCs w:val="26"/>
              </w:rPr>
            </w:pPr>
          </w:p>
        </w:tc>
      </w:tr>
      <w:tr w:rsidR="00EA1428" w:rsidRPr="001E3E53" w14:paraId="36E0D25B" w14:textId="77777777">
        <w:trPr>
          <w:trHeight w:val="548"/>
        </w:trPr>
        <w:tc>
          <w:tcPr>
            <w:tcW w:w="1026" w:type="pct"/>
            <w:vMerge/>
          </w:tcPr>
          <w:p w14:paraId="7A6AF8C1" w14:textId="77777777" w:rsidR="00EA1428" w:rsidRPr="001E3E53" w:rsidRDefault="00EA1428" w:rsidP="00B97445">
            <w:pPr>
              <w:spacing w:beforeLines="40" w:before="96" w:afterLines="40" w:after="96"/>
              <w:rPr>
                <w:sz w:val="26"/>
                <w:szCs w:val="26"/>
              </w:rPr>
            </w:pPr>
          </w:p>
        </w:tc>
        <w:tc>
          <w:tcPr>
            <w:tcW w:w="646" w:type="pct"/>
            <w:vMerge w:val="restart"/>
            <w:vAlign w:val="center"/>
          </w:tcPr>
          <w:p w14:paraId="74D5FD0B" w14:textId="77777777" w:rsidR="00EA1428" w:rsidRPr="001E3E53" w:rsidRDefault="00EA1428" w:rsidP="00EC6E04">
            <w:pPr>
              <w:spacing w:beforeLines="40" w:before="96" w:afterLines="40" w:after="96"/>
              <w:rPr>
                <w:sz w:val="26"/>
                <w:szCs w:val="26"/>
              </w:rPr>
            </w:pPr>
            <w:r w:rsidRPr="001E3E53">
              <w:rPr>
                <w:sz w:val="26"/>
                <w:szCs w:val="26"/>
              </w:rPr>
              <w:t>delegate</w:t>
            </w:r>
          </w:p>
        </w:tc>
        <w:tc>
          <w:tcPr>
            <w:tcW w:w="1009" w:type="pct"/>
            <w:shd w:val="clear" w:color="auto" w:fill="auto"/>
          </w:tcPr>
          <w:p w14:paraId="505995CB" w14:textId="77777777" w:rsidR="00EA1428" w:rsidRPr="001E3E53" w:rsidRDefault="00EA1428" w:rsidP="00B97445">
            <w:pPr>
              <w:spacing w:beforeLines="40" w:before="96" w:afterLines="40" w:after="96"/>
              <w:rPr>
                <w:sz w:val="26"/>
                <w:szCs w:val="26"/>
              </w:rPr>
            </w:pPr>
            <w:r w:rsidRPr="001E3E53">
              <w:rPr>
                <w:sz w:val="26"/>
                <w:szCs w:val="26"/>
              </w:rPr>
              <w:t>Low</w:t>
            </w:r>
          </w:p>
        </w:tc>
        <w:tc>
          <w:tcPr>
            <w:tcW w:w="646" w:type="pct"/>
            <w:shd w:val="clear" w:color="auto" w:fill="auto"/>
          </w:tcPr>
          <w:p w14:paraId="17D45DE5" w14:textId="77777777" w:rsidR="00EA1428" w:rsidRPr="001E3E53" w:rsidRDefault="00EA1428" w:rsidP="00FF0A05">
            <w:pPr>
              <w:spacing w:beforeLines="40" w:before="96" w:afterLines="40" w:after="96"/>
              <w:jc w:val="center"/>
              <w:rPr>
                <w:sz w:val="26"/>
                <w:szCs w:val="26"/>
              </w:rPr>
            </w:pPr>
            <w:r w:rsidRPr="001E3E53">
              <w:rPr>
                <w:sz w:val="26"/>
                <w:szCs w:val="26"/>
              </w:rPr>
              <w:t>3</w:t>
            </w:r>
          </w:p>
        </w:tc>
        <w:tc>
          <w:tcPr>
            <w:tcW w:w="560" w:type="pct"/>
            <w:shd w:val="clear" w:color="auto" w:fill="auto"/>
          </w:tcPr>
          <w:p w14:paraId="4922E92A" w14:textId="77777777" w:rsidR="00EA1428" w:rsidRPr="001E3E53" w:rsidRDefault="00EA1428" w:rsidP="00FF0A05">
            <w:pPr>
              <w:spacing w:beforeLines="40" w:before="96" w:afterLines="40" w:after="96"/>
              <w:jc w:val="center"/>
              <w:rPr>
                <w:sz w:val="26"/>
                <w:szCs w:val="26"/>
              </w:rPr>
            </w:pPr>
            <w:r w:rsidRPr="001E3E53">
              <w:rPr>
                <w:sz w:val="26"/>
                <w:szCs w:val="26"/>
              </w:rPr>
              <w:t>4</w:t>
            </w:r>
          </w:p>
        </w:tc>
        <w:tc>
          <w:tcPr>
            <w:tcW w:w="465" w:type="pct"/>
            <w:shd w:val="clear" w:color="auto" w:fill="auto"/>
          </w:tcPr>
          <w:p w14:paraId="5B57DB54" w14:textId="77777777" w:rsidR="00EA1428" w:rsidRPr="001E3E53" w:rsidRDefault="00EA1428" w:rsidP="00FF0A05">
            <w:pPr>
              <w:spacing w:beforeLines="40" w:before="96" w:afterLines="40" w:after="96"/>
              <w:jc w:val="center"/>
              <w:rPr>
                <w:sz w:val="26"/>
                <w:szCs w:val="26"/>
              </w:rPr>
            </w:pPr>
            <w:r w:rsidRPr="001E3E53">
              <w:rPr>
                <w:sz w:val="26"/>
                <w:szCs w:val="26"/>
              </w:rPr>
              <w:t>65</w:t>
            </w:r>
          </w:p>
        </w:tc>
        <w:tc>
          <w:tcPr>
            <w:tcW w:w="648" w:type="pct"/>
            <w:vMerge w:val="restart"/>
            <w:shd w:val="clear" w:color="auto" w:fill="auto"/>
            <w:vAlign w:val="center"/>
          </w:tcPr>
          <w:p w14:paraId="54861502" w14:textId="77777777" w:rsidR="00EA1428" w:rsidRPr="001E3E53" w:rsidRDefault="00EA1428" w:rsidP="00903039">
            <w:pPr>
              <w:spacing w:beforeLines="40" w:before="96" w:afterLines="40" w:after="96"/>
              <w:jc w:val="center"/>
              <w:rPr>
                <w:sz w:val="26"/>
                <w:szCs w:val="26"/>
              </w:rPr>
            </w:pPr>
            <w:r w:rsidRPr="001E3E53">
              <w:rPr>
                <w:sz w:val="26"/>
                <w:szCs w:val="26"/>
              </w:rPr>
              <w:t>2.14</w:t>
            </w:r>
          </w:p>
        </w:tc>
      </w:tr>
      <w:tr w:rsidR="00EA1428" w:rsidRPr="001E3E53" w14:paraId="1B049528" w14:textId="77777777">
        <w:trPr>
          <w:trHeight w:val="547"/>
        </w:trPr>
        <w:tc>
          <w:tcPr>
            <w:tcW w:w="1026" w:type="pct"/>
            <w:vMerge/>
          </w:tcPr>
          <w:p w14:paraId="69F2C4B9" w14:textId="77777777" w:rsidR="00EA1428" w:rsidRPr="001E3E53" w:rsidRDefault="00EA1428" w:rsidP="00B97445">
            <w:pPr>
              <w:spacing w:beforeLines="40" w:before="96" w:afterLines="40" w:after="96"/>
              <w:rPr>
                <w:sz w:val="26"/>
                <w:szCs w:val="26"/>
              </w:rPr>
            </w:pPr>
          </w:p>
        </w:tc>
        <w:tc>
          <w:tcPr>
            <w:tcW w:w="646" w:type="pct"/>
            <w:vMerge/>
          </w:tcPr>
          <w:p w14:paraId="2171DAFB" w14:textId="77777777" w:rsidR="00EA1428" w:rsidRPr="001E3E53" w:rsidRDefault="00EA1428" w:rsidP="00B97445">
            <w:pPr>
              <w:spacing w:beforeLines="40" w:before="96" w:afterLines="40" w:after="96"/>
              <w:rPr>
                <w:sz w:val="26"/>
                <w:szCs w:val="26"/>
              </w:rPr>
            </w:pPr>
          </w:p>
        </w:tc>
        <w:tc>
          <w:tcPr>
            <w:tcW w:w="1009" w:type="pct"/>
            <w:shd w:val="clear" w:color="auto" w:fill="auto"/>
          </w:tcPr>
          <w:p w14:paraId="27EA86A2" w14:textId="77777777" w:rsidR="00EA1428" w:rsidRPr="001E3E53" w:rsidRDefault="00EA1428" w:rsidP="00B97445">
            <w:pPr>
              <w:spacing w:beforeLines="40" w:before="96" w:afterLines="40" w:after="96"/>
              <w:rPr>
                <w:sz w:val="26"/>
                <w:szCs w:val="26"/>
              </w:rPr>
            </w:pPr>
            <w:r w:rsidRPr="001E3E53">
              <w:rPr>
                <w:sz w:val="26"/>
                <w:szCs w:val="26"/>
              </w:rPr>
              <w:t>High</w:t>
            </w:r>
          </w:p>
        </w:tc>
        <w:tc>
          <w:tcPr>
            <w:tcW w:w="646" w:type="pct"/>
            <w:shd w:val="clear" w:color="auto" w:fill="auto"/>
          </w:tcPr>
          <w:p w14:paraId="6B3BB836" w14:textId="77777777" w:rsidR="00EA1428" w:rsidRPr="001E3E53" w:rsidRDefault="00EA1428" w:rsidP="00FF0A05">
            <w:pPr>
              <w:spacing w:beforeLines="40" w:before="96" w:afterLines="40" w:after="96"/>
              <w:jc w:val="center"/>
              <w:rPr>
                <w:sz w:val="26"/>
                <w:szCs w:val="26"/>
              </w:rPr>
            </w:pPr>
            <w:r w:rsidRPr="001E3E53">
              <w:rPr>
                <w:sz w:val="26"/>
                <w:szCs w:val="26"/>
              </w:rPr>
              <w:t>7</w:t>
            </w:r>
          </w:p>
        </w:tc>
        <w:tc>
          <w:tcPr>
            <w:tcW w:w="560" w:type="pct"/>
            <w:shd w:val="clear" w:color="auto" w:fill="auto"/>
          </w:tcPr>
          <w:p w14:paraId="6D16D4C5" w14:textId="77777777" w:rsidR="00EA1428" w:rsidRPr="001E3E53" w:rsidRDefault="00EA1428" w:rsidP="00FF0A05">
            <w:pPr>
              <w:spacing w:beforeLines="40" w:before="96" w:afterLines="40" w:after="96"/>
              <w:jc w:val="center"/>
              <w:rPr>
                <w:sz w:val="26"/>
                <w:szCs w:val="26"/>
              </w:rPr>
            </w:pPr>
            <w:r w:rsidRPr="001E3E53">
              <w:rPr>
                <w:sz w:val="26"/>
                <w:szCs w:val="26"/>
              </w:rPr>
              <w:t>2</w:t>
            </w:r>
          </w:p>
        </w:tc>
        <w:tc>
          <w:tcPr>
            <w:tcW w:w="465" w:type="pct"/>
            <w:shd w:val="clear" w:color="auto" w:fill="auto"/>
          </w:tcPr>
          <w:p w14:paraId="1FED6BCD" w14:textId="77777777" w:rsidR="00EA1428" w:rsidRPr="001E3E53" w:rsidRDefault="00EA1428" w:rsidP="00FF0A05">
            <w:pPr>
              <w:spacing w:beforeLines="40" w:before="96" w:afterLines="40" w:after="96"/>
              <w:jc w:val="center"/>
              <w:rPr>
                <w:sz w:val="26"/>
                <w:szCs w:val="26"/>
              </w:rPr>
            </w:pPr>
            <w:r w:rsidRPr="001E3E53">
              <w:rPr>
                <w:sz w:val="26"/>
                <w:szCs w:val="26"/>
              </w:rPr>
              <w:t>69</w:t>
            </w:r>
          </w:p>
        </w:tc>
        <w:tc>
          <w:tcPr>
            <w:tcW w:w="648" w:type="pct"/>
            <w:vMerge/>
            <w:shd w:val="clear" w:color="auto" w:fill="auto"/>
          </w:tcPr>
          <w:p w14:paraId="724D500A" w14:textId="77777777" w:rsidR="00EA1428" w:rsidRPr="001E3E53" w:rsidRDefault="00EA1428" w:rsidP="00FF0A05">
            <w:pPr>
              <w:spacing w:beforeLines="40" w:before="96" w:afterLines="40" w:after="96"/>
              <w:jc w:val="center"/>
              <w:rPr>
                <w:sz w:val="26"/>
                <w:szCs w:val="26"/>
              </w:rPr>
            </w:pPr>
          </w:p>
        </w:tc>
      </w:tr>
    </w:tbl>
    <w:p w14:paraId="19DAED62" w14:textId="77777777" w:rsidR="00EA1428" w:rsidRPr="001E3E53" w:rsidRDefault="00EA1428" w:rsidP="00071AB8">
      <w:pPr>
        <w:spacing w:line="480" w:lineRule="auto"/>
        <w:rPr>
          <w:sz w:val="26"/>
          <w:szCs w:val="26"/>
        </w:rPr>
      </w:pPr>
      <w:r w:rsidRPr="001E3E53">
        <w:rPr>
          <w:sz w:val="26"/>
          <w:szCs w:val="26"/>
        </w:rPr>
        <w:t>Note * P&lt; 0.05</w:t>
      </w:r>
    </w:p>
    <w:p w14:paraId="7ED197DF" w14:textId="77777777" w:rsidR="00EA1428" w:rsidRPr="001E3E53" w:rsidRDefault="00EA1428" w:rsidP="00A14B55">
      <w:pPr>
        <w:spacing w:after="200" w:line="480" w:lineRule="auto"/>
        <w:jc w:val="both"/>
        <w:rPr>
          <w:sz w:val="26"/>
          <w:szCs w:val="26"/>
        </w:rPr>
      </w:pPr>
      <w:r w:rsidRPr="001E3E53">
        <w:rPr>
          <w:sz w:val="26"/>
          <w:szCs w:val="26"/>
        </w:rPr>
        <w:tab/>
        <w:t xml:space="preserve">The chi-square value obtained for the strategy ‘avoid’ is 7.40 </w:t>
      </w:r>
      <w:r>
        <w:rPr>
          <w:sz w:val="26"/>
          <w:szCs w:val="26"/>
        </w:rPr>
        <w:t>,</w:t>
      </w:r>
      <w:r w:rsidRPr="001E3E53">
        <w:rPr>
          <w:sz w:val="26"/>
          <w:szCs w:val="26"/>
        </w:rPr>
        <w:t xml:space="preserve">  greater than the tabled value of chi-square at 0.05 level (5.99, </w:t>
      </w:r>
      <w:r>
        <w:rPr>
          <w:sz w:val="26"/>
          <w:szCs w:val="26"/>
        </w:rPr>
        <w:t>2 df ).</w:t>
      </w:r>
      <w:r w:rsidRPr="001E3E53">
        <w:rPr>
          <w:sz w:val="26"/>
          <w:szCs w:val="26"/>
        </w:rPr>
        <w:t xml:space="preserve">Hence the </w:t>
      </w:r>
      <w:r>
        <w:rPr>
          <w:sz w:val="26"/>
          <w:szCs w:val="26"/>
        </w:rPr>
        <w:t xml:space="preserve">preference for the </w:t>
      </w:r>
      <w:r w:rsidRPr="001E3E53">
        <w:rPr>
          <w:sz w:val="26"/>
          <w:szCs w:val="26"/>
        </w:rPr>
        <w:t xml:space="preserve">strategy ‘avoid’ is significantly dependent on the level of Tacit Knowledge among secondary school Teachers. Table </w:t>
      </w:r>
      <w:r>
        <w:rPr>
          <w:sz w:val="26"/>
          <w:szCs w:val="26"/>
        </w:rPr>
        <w:t>20</w:t>
      </w:r>
      <w:r w:rsidRPr="001E3E53">
        <w:rPr>
          <w:sz w:val="26"/>
          <w:szCs w:val="26"/>
        </w:rPr>
        <w:t xml:space="preserve"> further indicates that the other strategies such as ‘consult’, ‘confer’, ‘legislate’ and ‘delegate’ are not significant even at 0.05 level.</w:t>
      </w:r>
    </w:p>
    <w:p w14:paraId="49BC4CF5" w14:textId="77777777" w:rsidR="00EA1428" w:rsidRPr="001E3E53" w:rsidRDefault="00EA1428" w:rsidP="00A14B55">
      <w:pPr>
        <w:spacing w:after="200" w:line="480" w:lineRule="auto"/>
        <w:jc w:val="both"/>
        <w:rPr>
          <w:b/>
          <w:sz w:val="26"/>
          <w:szCs w:val="26"/>
        </w:rPr>
      </w:pPr>
      <w:r w:rsidRPr="001E3E53">
        <w:rPr>
          <w:b/>
          <w:sz w:val="26"/>
          <w:szCs w:val="26"/>
        </w:rPr>
        <w:t>Discussion</w:t>
      </w:r>
    </w:p>
    <w:p w14:paraId="57E13216" w14:textId="77777777" w:rsidR="00EA1428" w:rsidRDefault="00EA1428" w:rsidP="00A14B55">
      <w:pPr>
        <w:tabs>
          <w:tab w:val="left" w:pos="720"/>
        </w:tabs>
        <w:spacing w:after="200" w:line="480" w:lineRule="auto"/>
        <w:jc w:val="both"/>
        <w:rPr>
          <w:sz w:val="26"/>
          <w:szCs w:val="26"/>
        </w:rPr>
      </w:pPr>
      <w:r w:rsidRPr="001E3E53">
        <w:rPr>
          <w:b/>
          <w:sz w:val="26"/>
          <w:szCs w:val="26"/>
        </w:rPr>
        <w:lastRenderedPageBreak/>
        <w:tab/>
      </w:r>
      <w:r w:rsidRPr="001E3E53">
        <w:rPr>
          <w:sz w:val="26"/>
          <w:szCs w:val="26"/>
        </w:rPr>
        <w:t xml:space="preserve">While dealing with </w:t>
      </w:r>
      <w:r>
        <w:rPr>
          <w:sz w:val="26"/>
          <w:szCs w:val="26"/>
        </w:rPr>
        <w:t xml:space="preserve">the </w:t>
      </w:r>
      <w:r w:rsidRPr="001E3E53">
        <w:rPr>
          <w:sz w:val="26"/>
          <w:szCs w:val="26"/>
        </w:rPr>
        <w:t>situations as ‘Inattentive student’ teacher with high and low Tacit Knowledge</w:t>
      </w:r>
      <w:r>
        <w:rPr>
          <w:sz w:val="26"/>
          <w:szCs w:val="26"/>
        </w:rPr>
        <w:t xml:space="preserve"> groups </w:t>
      </w:r>
      <w:r w:rsidRPr="001E3E53">
        <w:rPr>
          <w:sz w:val="26"/>
          <w:szCs w:val="26"/>
        </w:rPr>
        <w:t xml:space="preserve">differ significantly in their preference for the Problem dealing Strategy ‘avoid’ at 0.05 level. There </w:t>
      </w:r>
      <w:r>
        <w:rPr>
          <w:sz w:val="26"/>
          <w:szCs w:val="26"/>
        </w:rPr>
        <w:t>is</w:t>
      </w:r>
      <w:r w:rsidRPr="001E3E53">
        <w:rPr>
          <w:sz w:val="26"/>
          <w:szCs w:val="26"/>
        </w:rPr>
        <w:t xml:space="preserve"> no other significant strategies under this situation.</w:t>
      </w:r>
    </w:p>
    <w:p w14:paraId="754B6316" w14:textId="77777777" w:rsidR="00EA1428" w:rsidRPr="001E3E53" w:rsidRDefault="00EA1428" w:rsidP="00A14B55">
      <w:pPr>
        <w:spacing w:after="200" w:line="480" w:lineRule="auto"/>
        <w:jc w:val="both"/>
        <w:rPr>
          <w:sz w:val="26"/>
          <w:szCs w:val="26"/>
        </w:rPr>
      </w:pPr>
      <w:r>
        <w:rPr>
          <w:sz w:val="26"/>
          <w:szCs w:val="26"/>
        </w:rPr>
        <w:tab/>
      </w:r>
      <w:r w:rsidRPr="001E3E53">
        <w:rPr>
          <w:sz w:val="26"/>
          <w:szCs w:val="26"/>
        </w:rPr>
        <w:t xml:space="preserve">Table 21 displays the chi square indices showing the significance of difference in the preference </w:t>
      </w:r>
      <w:r>
        <w:rPr>
          <w:sz w:val="26"/>
          <w:szCs w:val="26"/>
        </w:rPr>
        <w:t xml:space="preserve">for each strategies of  high- and low - </w:t>
      </w:r>
      <w:r w:rsidRPr="001E3E53">
        <w:rPr>
          <w:sz w:val="26"/>
          <w:szCs w:val="26"/>
        </w:rPr>
        <w:t>Tacit Knowledge group of teachers, in situation 11</w:t>
      </w:r>
      <w:r>
        <w:rPr>
          <w:sz w:val="26"/>
          <w:szCs w:val="26"/>
        </w:rPr>
        <w:t xml:space="preserve"> </w:t>
      </w:r>
      <w:r w:rsidRPr="001E3E53">
        <w:rPr>
          <w:sz w:val="26"/>
          <w:szCs w:val="26"/>
        </w:rPr>
        <w:t>titled ‘Division fall problem’.</w:t>
      </w:r>
    </w:p>
    <w:p w14:paraId="68252ED0" w14:textId="77777777" w:rsidR="00EA1428" w:rsidRPr="001E3E53" w:rsidRDefault="00EA1428" w:rsidP="00A14B55">
      <w:pPr>
        <w:tabs>
          <w:tab w:val="left" w:pos="720"/>
        </w:tabs>
        <w:spacing w:after="200"/>
        <w:jc w:val="center"/>
        <w:rPr>
          <w:b/>
          <w:sz w:val="26"/>
          <w:szCs w:val="26"/>
        </w:rPr>
      </w:pPr>
      <w:r w:rsidRPr="001E3E53">
        <w:rPr>
          <w:b/>
          <w:sz w:val="26"/>
          <w:szCs w:val="26"/>
        </w:rPr>
        <w:t>TABLE  21</w:t>
      </w:r>
    </w:p>
    <w:p w14:paraId="7581CA16" w14:textId="77777777" w:rsidR="00EA1428" w:rsidRDefault="00EA1428" w:rsidP="00A14B55">
      <w:pPr>
        <w:spacing w:after="200"/>
        <w:jc w:val="center"/>
        <w:outlineLvl w:val="0"/>
        <w:rPr>
          <w:b/>
          <w:sz w:val="26"/>
          <w:szCs w:val="26"/>
        </w:rPr>
      </w:pPr>
      <w:r>
        <w:rPr>
          <w:b/>
          <w:sz w:val="26"/>
          <w:szCs w:val="26"/>
        </w:rPr>
        <w:t xml:space="preserve">Chi square Test of </w:t>
      </w:r>
      <w:smartTag w:uri="urn:schemas-microsoft-com:office:smarttags" w:element="City">
        <w:smartTag w:uri="urn:schemas-microsoft-com:office:smarttags" w:element="place">
          <w:r>
            <w:rPr>
              <w:b/>
              <w:sz w:val="26"/>
              <w:szCs w:val="26"/>
            </w:rPr>
            <w:t>Independence</w:t>
          </w:r>
        </w:smartTag>
      </w:smartTag>
      <w:r>
        <w:rPr>
          <w:b/>
          <w:sz w:val="26"/>
          <w:szCs w:val="26"/>
        </w:rPr>
        <w:t xml:space="preserve"> </w:t>
      </w:r>
      <w:r>
        <w:rPr>
          <w:b/>
          <w:sz w:val="26"/>
          <w:szCs w:val="26"/>
        </w:rPr>
        <w:br/>
        <w:t xml:space="preserve">between Preference for Problem Dealing </w:t>
      </w:r>
      <w:r>
        <w:rPr>
          <w:b/>
          <w:sz w:val="26"/>
          <w:szCs w:val="26"/>
        </w:rPr>
        <w:br/>
        <w:t>Strategies and level of Tacit Knowledge in Situation 11</w:t>
      </w:r>
    </w:p>
    <w:tbl>
      <w:tblPr>
        <w:tblStyle w:val="Hyperlink"/>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3"/>
        <w:gridCol w:w="1206"/>
        <w:gridCol w:w="1484"/>
        <w:gridCol w:w="1083"/>
        <w:gridCol w:w="948"/>
        <w:gridCol w:w="820"/>
        <w:gridCol w:w="1247"/>
      </w:tblGrid>
      <w:tr w:rsidR="00EA1428" w:rsidRPr="00A14B55" w14:paraId="4769D251" w14:textId="77777777">
        <w:trPr>
          <w:trHeight w:val="555"/>
        </w:trPr>
        <w:tc>
          <w:tcPr>
            <w:tcW w:w="1593" w:type="dxa"/>
            <w:vMerge w:val="restart"/>
          </w:tcPr>
          <w:p w14:paraId="0F3296BF" w14:textId="77777777" w:rsidR="00EA1428" w:rsidRPr="00A14B55" w:rsidRDefault="00EA1428" w:rsidP="00B97445">
            <w:pPr>
              <w:jc w:val="center"/>
              <w:rPr>
                <w:b/>
              </w:rPr>
            </w:pPr>
            <w:r w:rsidRPr="00A14B55">
              <w:rPr>
                <w:b/>
              </w:rPr>
              <w:t>Description of the situation</w:t>
            </w:r>
          </w:p>
        </w:tc>
        <w:tc>
          <w:tcPr>
            <w:tcW w:w="1206" w:type="dxa"/>
            <w:vMerge w:val="restart"/>
          </w:tcPr>
          <w:p w14:paraId="22CDCE78" w14:textId="77777777" w:rsidR="00EA1428" w:rsidRPr="00A14B55" w:rsidRDefault="00EA1428" w:rsidP="00B97445">
            <w:pPr>
              <w:jc w:val="center"/>
              <w:rPr>
                <w:b/>
              </w:rPr>
            </w:pPr>
            <w:r w:rsidRPr="00A14B55">
              <w:rPr>
                <w:b/>
              </w:rPr>
              <w:t>Strategy</w:t>
            </w:r>
          </w:p>
        </w:tc>
        <w:tc>
          <w:tcPr>
            <w:tcW w:w="1484" w:type="dxa"/>
            <w:vMerge w:val="restart"/>
          </w:tcPr>
          <w:p w14:paraId="4C768418" w14:textId="77777777" w:rsidR="00EA1428" w:rsidRPr="00A14B55" w:rsidRDefault="00EA1428" w:rsidP="00B97445">
            <w:pPr>
              <w:jc w:val="center"/>
              <w:rPr>
                <w:b/>
              </w:rPr>
            </w:pPr>
            <w:r w:rsidRPr="00A14B55">
              <w:rPr>
                <w:b/>
              </w:rPr>
              <w:t>Level of Tacit Knowledge</w:t>
            </w:r>
          </w:p>
        </w:tc>
        <w:tc>
          <w:tcPr>
            <w:tcW w:w="2851" w:type="dxa"/>
            <w:gridSpan w:val="3"/>
          </w:tcPr>
          <w:p w14:paraId="79B676E4" w14:textId="77777777" w:rsidR="00EA1428" w:rsidRPr="00A14B55" w:rsidRDefault="00EA1428" w:rsidP="00B97445">
            <w:pPr>
              <w:jc w:val="center"/>
              <w:rPr>
                <w:b/>
              </w:rPr>
            </w:pPr>
            <w:r w:rsidRPr="00A14B55">
              <w:rPr>
                <w:b/>
              </w:rPr>
              <w:t>Frequency of Response</w:t>
            </w:r>
          </w:p>
        </w:tc>
        <w:tc>
          <w:tcPr>
            <w:tcW w:w="1247" w:type="dxa"/>
            <w:vMerge w:val="restart"/>
          </w:tcPr>
          <w:p w14:paraId="67FBF16D" w14:textId="77777777" w:rsidR="00EA1428" w:rsidRPr="00A14B55" w:rsidRDefault="00EA1428" w:rsidP="00B97445">
            <w:pPr>
              <w:jc w:val="center"/>
              <w:rPr>
                <w:b/>
              </w:rPr>
            </w:pPr>
            <w:r w:rsidRPr="00A14B55">
              <w:rPr>
                <w:b/>
              </w:rPr>
              <w:t>Chi square value</w:t>
            </w:r>
          </w:p>
        </w:tc>
      </w:tr>
      <w:tr w:rsidR="00EA1428" w:rsidRPr="00A14B55" w14:paraId="6B6EE3D3" w14:textId="77777777">
        <w:trPr>
          <w:trHeight w:val="233"/>
        </w:trPr>
        <w:tc>
          <w:tcPr>
            <w:tcW w:w="1593" w:type="dxa"/>
            <w:vMerge/>
          </w:tcPr>
          <w:p w14:paraId="41B64099" w14:textId="77777777" w:rsidR="00EA1428" w:rsidRPr="00A14B55" w:rsidRDefault="00EA1428" w:rsidP="00B97445">
            <w:pPr>
              <w:rPr>
                <w:b/>
              </w:rPr>
            </w:pPr>
          </w:p>
        </w:tc>
        <w:tc>
          <w:tcPr>
            <w:tcW w:w="1206" w:type="dxa"/>
            <w:vMerge/>
          </w:tcPr>
          <w:p w14:paraId="07D8F8E4" w14:textId="77777777" w:rsidR="00EA1428" w:rsidRPr="00A14B55" w:rsidRDefault="00EA1428" w:rsidP="00B97445">
            <w:pPr>
              <w:rPr>
                <w:b/>
              </w:rPr>
            </w:pPr>
          </w:p>
        </w:tc>
        <w:tc>
          <w:tcPr>
            <w:tcW w:w="1484" w:type="dxa"/>
            <w:vMerge/>
          </w:tcPr>
          <w:p w14:paraId="29D0E4FF" w14:textId="77777777" w:rsidR="00EA1428" w:rsidRPr="00A14B55" w:rsidRDefault="00EA1428" w:rsidP="00B97445">
            <w:pPr>
              <w:rPr>
                <w:b/>
              </w:rPr>
            </w:pPr>
          </w:p>
        </w:tc>
        <w:tc>
          <w:tcPr>
            <w:tcW w:w="1083" w:type="dxa"/>
          </w:tcPr>
          <w:p w14:paraId="4DEDDDE2" w14:textId="77777777" w:rsidR="00EA1428" w:rsidRPr="00A14B55" w:rsidRDefault="00EA1428" w:rsidP="00B97445">
            <w:pPr>
              <w:rPr>
                <w:b/>
              </w:rPr>
            </w:pPr>
            <w:r w:rsidRPr="00A14B55">
              <w:rPr>
                <w:b/>
              </w:rPr>
              <w:t>disagree</w:t>
            </w:r>
          </w:p>
        </w:tc>
        <w:tc>
          <w:tcPr>
            <w:tcW w:w="948" w:type="dxa"/>
          </w:tcPr>
          <w:p w14:paraId="3965F960" w14:textId="77777777" w:rsidR="00EA1428" w:rsidRPr="00A14B55" w:rsidRDefault="00EA1428" w:rsidP="00B97445">
            <w:pPr>
              <w:rPr>
                <w:b/>
              </w:rPr>
            </w:pPr>
            <w:r w:rsidRPr="00A14B55">
              <w:rPr>
                <w:b/>
              </w:rPr>
              <w:t>neutral</w:t>
            </w:r>
          </w:p>
        </w:tc>
        <w:tc>
          <w:tcPr>
            <w:tcW w:w="820" w:type="dxa"/>
          </w:tcPr>
          <w:p w14:paraId="181C9C4A" w14:textId="77777777" w:rsidR="00EA1428" w:rsidRPr="00A14B55" w:rsidRDefault="00EA1428" w:rsidP="00B97445">
            <w:pPr>
              <w:rPr>
                <w:b/>
              </w:rPr>
            </w:pPr>
            <w:r w:rsidRPr="00A14B55">
              <w:rPr>
                <w:b/>
              </w:rPr>
              <w:t>agree</w:t>
            </w:r>
          </w:p>
        </w:tc>
        <w:tc>
          <w:tcPr>
            <w:tcW w:w="1247" w:type="dxa"/>
            <w:vMerge/>
          </w:tcPr>
          <w:p w14:paraId="1CA47024" w14:textId="77777777" w:rsidR="00EA1428" w:rsidRPr="00A14B55" w:rsidRDefault="00EA1428" w:rsidP="00B97445">
            <w:pPr>
              <w:rPr>
                <w:b/>
              </w:rPr>
            </w:pPr>
          </w:p>
        </w:tc>
      </w:tr>
      <w:tr w:rsidR="00EA1428" w:rsidRPr="001E3E53" w14:paraId="2C55B250" w14:textId="77777777">
        <w:trPr>
          <w:trHeight w:val="242"/>
        </w:trPr>
        <w:tc>
          <w:tcPr>
            <w:tcW w:w="1593" w:type="dxa"/>
            <w:vMerge w:val="restart"/>
            <w:vAlign w:val="bottom"/>
          </w:tcPr>
          <w:p w14:paraId="18271230" w14:textId="77777777" w:rsidR="00EA1428" w:rsidRPr="001E3E53" w:rsidRDefault="00EA1428" w:rsidP="00B97445">
            <w:pPr>
              <w:rPr>
                <w:sz w:val="26"/>
                <w:szCs w:val="26"/>
              </w:rPr>
            </w:pPr>
            <w:r w:rsidRPr="001E3E53">
              <w:rPr>
                <w:sz w:val="26"/>
                <w:szCs w:val="26"/>
              </w:rPr>
              <w:t>Division fall problem</w:t>
            </w:r>
          </w:p>
          <w:p w14:paraId="2DF16AB8" w14:textId="77777777" w:rsidR="00EA1428" w:rsidRPr="001E3E53" w:rsidRDefault="00EA1428" w:rsidP="00B97445">
            <w:pPr>
              <w:rPr>
                <w:sz w:val="26"/>
                <w:szCs w:val="26"/>
              </w:rPr>
            </w:pPr>
          </w:p>
          <w:p w14:paraId="2197DFED" w14:textId="77777777" w:rsidR="00EA1428" w:rsidRPr="001E3E53" w:rsidRDefault="00EA1428" w:rsidP="00B97445">
            <w:pPr>
              <w:rPr>
                <w:sz w:val="26"/>
                <w:szCs w:val="26"/>
              </w:rPr>
            </w:pPr>
          </w:p>
          <w:p w14:paraId="5A763AB9" w14:textId="77777777" w:rsidR="00EA1428" w:rsidRPr="001E3E53" w:rsidRDefault="00EA1428" w:rsidP="00B97445">
            <w:pPr>
              <w:rPr>
                <w:sz w:val="26"/>
                <w:szCs w:val="26"/>
              </w:rPr>
            </w:pPr>
          </w:p>
        </w:tc>
        <w:tc>
          <w:tcPr>
            <w:tcW w:w="1206" w:type="dxa"/>
            <w:vMerge w:val="restart"/>
            <w:vAlign w:val="center"/>
          </w:tcPr>
          <w:p w14:paraId="04B7AAD2" w14:textId="77777777" w:rsidR="00EA1428" w:rsidRPr="001E3E53" w:rsidRDefault="00EA1428" w:rsidP="00EC6E04">
            <w:pPr>
              <w:rPr>
                <w:sz w:val="26"/>
                <w:szCs w:val="26"/>
              </w:rPr>
            </w:pPr>
            <w:r w:rsidRPr="001E3E53">
              <w:rPr>
                <w:sz w:val="26"/>
                <w:szCs w:val="26"/>
              </w:rPr>
              <w:t>comply</w:t>
            </w:r>
          </w:p>
        </w:tc>
        <w:tc>
          <w:tcPr>
            <w:tcW w:w="1484" w:type="dxa"/>
            <w:shd w:val="clear" w:color="auto" w:fill="auto"/>
          </w:tcPr>
          <w:p w14:paraId="1520E513" w14:textId="77777777" w:rsidR="00EA1428" w:rsidRPr="001E3E53" w:rsidRDefault="00EA1428" w:rsidP="00B97445">
            <w:pPr>
              <w:rPr>
                <w:sz w:val="26"/>
                <w:szCs w:val="26"/>
              </w:rPr>
            </w:pPr>
            <w:r w:rsidRPr="001E3E53">
              <w:rPr>
                <w:sz w:val="26"/>
                <w:szCs w:val="26"/>
              </w:rPr>
              <w:t>Low</w:t>
            </w:r>
          </w:p>
        </w:tc>
        <w:tc>
          <w:tcPr>
            <w:tcW w:w="1083" w:type="dxa"/>
            <w:shd w:val="clear" w:color="auto" w:fill="auto"/>
          </w:tcPr>
          <w:p w14:paraId="2A00D8E1" w14:textId="77777777" w:rsidR="00EA1428" w:rsidRPr="001E3E53" w:rsidRDefault="00EA1428" w:rsidP="00B97445">
            <w:pPr>
              <w:jc w:val="center"/>
              <w:rPr>
                <w:sz w:val="26"/>
                <w:szCs w:val="26"/>
              </w:rPr>
            </w:pPr>
            <w:r w:rsidRPr="001E3E53">
              <w:rPr>
                <w:sz w:val="26"/>
                <w:szCs w:val="26"/>
              </w:rPr>
              <w:t>56</w:t>
            </w:r>
          </w:p>
        </w:tc>
        <w:tc>
          <w:tcPr>
            <w:tcW w:w="948" w:type="dxa"/>
            <w:shd w:val="clear" w:color="auto" w:fill="auto"/>
          </w:tcPr>
          <w:p w14:paraId="7D8CF472" w14:textId="77777777" w:rsidR="00EA1428" w:rsidRPr="001E3E53" w:rsidRDefault="00EA1428" w:rsidP="00B97445">
            <w:pPr>
              <w:jc w:val="center"/>
              <w:rPr>
                <w:sz w:val="26"/>
                <w:szCs w:val="26"/>
              </w:rPr>
            </w:pPr>
            <w:r w:rsidRPr="001E3E53">
              <w:rPr>
                <w:sz w:val="26"/>
                <w:szCs w:val="26"/>
              </w:rPr>
              <w:t>9</w:t>
            </w:r>
          </w:p>
        </w:tc>
        <w:tc>
          <w:tcPr>
            <w:tcW w:w="820" w:type="dxa"/>
            <w:shd w:val="clear" w:color="auto" w:fill="auto"/>
          </w:tcPr>
          <w:p w14:paraId="238AA8E9" w14:textId="77777777" w:rsidR="00EA1428" w:rsidRPr="001E3E53" w:rsidRDefault="00EA1428" w:rsidP="00B97445">
            <w:pPr>
              <w:jc w:val="center"/>
              <w:rPr>
                <w:sz w:val="26"/>
                <w:szCs w:val="26"/>
              </w:rPr>
            </w:pPr>
            <w:r w:rsidRPr="001E3E53">
              <w:rPr>
                <w:sz w:val="26"/>
                <w:szCs w:val="26"/>
              </w:rPr>
              <w:t>7</w:t>
            </w:r>
          </w:p>
        </w:tc>
        <w:tc>
          <w:tcPr>
            <w:tcW w:w="1247" w:type="dxa"/>
            <w:vMerge w:val="restart"/>
            <w:shd w:val="clear" w:color="auto" w:fill="auto"/>
            <w:vAlign w:val="center"/>
          </w:tcPr>
          <w:p w14:paraId="197EB0EA" w14:textId="77777777" w:rsidR="00EA1428" w:rsidRPr="001E3E53" w:rsidRDefault="00EA1428" w:rsidP="00903039">
            <w:pPr>
              <w:jc w:val="center"/>
              <w:rPr>
                <w:sz w:val="26"/>
                <w:szCs w:val="26"/>
              </w:rPr>
            </w:pPr>
            <w:r w:rsidRPr="001E3E53">
              <w:rPr>
                <w:sz w:val="26"/>
                <w:szCs w:val="26"/>
              </w:rPr>
              <w:t>7.59*</w:t>
            </w:r>
          </w:p>
        </w:tc>
      </w:tr>
      <w:tr w:rsidR="00EA1428" w:rsidRPr="001E3E53" w14:paraId="15540C86" w14:textId="77777777">
        <w:trPr>
          <w:trHeight w:val="323"/>
        </w:trPr>
        <w:tc>
          <w:tcPr>
            <w:tcW w:w="1593" w:type="dxa"/>
            <w:vMerge/>
          </w:tcPr>
          <w:p w14:paraId="6EA66E77" w14:textId="77777777" w:rsidR="00EA1428" w:rsidRPr="001E3E53" w:rsidRDefault="00EA1428" w:rsidP="00B97445">
            <w:pPr>
              <w:rPr>
                <w:sz w:val="26"/>
                <w:szCs w:val="26"/>
              </w:rPr>
            </w:pPr>
          </w:p>
        </w:tc>
        <w:tc>
          <w:tcPr>
            <w:tcW w:w="1206" w:type="dxa"/>
            <w:vMerge/>
            <w:vAlign w:val="center"/>
          </w:tcPr>
          <w:p w14:paraId="01E8CF68" w14:textId="77777777" w:rsidR="00EA1428" w:rsidRPr="001E3E53" w:rsidRDefault="00EA1428" w:rsidP="00EC6E04">
            <w:pPr>
              <w:rPr>
                <w:sz w:val="26"/>
                <w:szCs w:val="26"/>
              </w:rPr>
            </w:pPr>
          </w:p>
        </w:tc>
        <w:tc>
          <w:tcPr>
            <w:tcW w:w="1484" w:type="dxa"/>
            <w:shd w:val="clear" w:color="auto" w:fill="auto"/>
          </w:tcPr>
          <w:p w14:paraId="5B698C24" w14:textId="77777777" w:rsidR="00EA1428" w:rsidRPr="001E3E53" w:rsidRDefault="00EA1428" w:rsidP="00B97445">
            <w:pPr>
              <w:rPr>
                <w:sz w:val="26"/>
                <w:szCs w:val="26"/>
              </w:rPr>
            </w:pPr>
            <w:r w:rsidRPr="001E3E53">
              <w:rPr>
                <w:sz w:val="26"/>
                <w:szCs w:val="26"/>
              </w:rPr>
              <w:t>High</w:t>
            </w:r>
          </w:p>
        </w:tc>
        <w:tc>
          <w:tcPr>
            <w:tcW w:w="1083" w:type="dxa"/>
            <w:shd w:val="clear" w:color="auto" w:fill="auto"/>
          </w:tcPr>
          <w:p w14:paraId="7B32263B" w14:textId="77777777" w:rsidR="00EA1428" w:rsidRPr="001E3E53" w:rsidRDefault="00EA1428" w:rsidP="00B97445">
            <w:pPr>
              <w:jc w:val="center"/>
              <w:rPr>
                <w:sz w:val="26"/>
                <w:szCs w:val="26"/>
              </w:rPr>
            </w:pPr>
            <w:r w:rsidRPr="001E3E53">
              <w:rPr>
                <w:sz w:val="26"/>
                <w:szCs w:val="26"/>
              </w:rPr>
              <w:t>69</w:t>
            </w:r>
          </w:p>
        </w:tc>
        <w:tc>
          <w:tcPr>
            <w:tcW w:w="948" w:type="dxa"/>
            <w:shd w:val="clear" w:color="auto" w:fill="auto"/>
          </w:tcPr>
          <w:p w14:paraId="4DF19E84" w14:textId="77777777" w:rsidR="00EA1428" w:rsidRPr="001E3E53" w:rsidRDefault="00EA1428" w:rsidP="00B97445">
            <w:pPr>
              <w:jc w:val="center"/>
              <w:rPr>
                <w:sz w:val="26"/>
                <w:szCs w:val="26"/>
              </w:rPr>
            </w:pPr>
            <w:r w:rsidRPr="001E3E53">
              <w:rPr>
                <w:sz w:val="26"/>
                <w:szCs w:val="26"/>
              </w:rPr>
              <w:t>1</w:t>
            </w:r>
          </w:p>
        </w:tc>
        <w:tc>
          <w:tcPr>
            <w:tcW w:w="820" w:type="dxa"/>
            <w:shd w:val="clear" w:color="auto" w:fill="auto"/>
          </w:tcPr>
          <w:p w14:paraId="495B1C2C" w14:textId="77777777" w:rsidR="00EA1428" w:rsidRPr="001E3E53" w:rsidRDefault="00EA1428" w:rsidP="00B97445">
            <w:pPr>
              <w:jc w:val="center"/>
              <w:rPr>
                <w:sz w:val="26"/>
                <w:szCs w:val="26"/>
              </w:rPr>
            </w:pPr>
            <w:r w:rsidRPr="001E3E53">
              <w:rPr>
                <w:sz w:val="26"/>
                <w:szCs w:val="26"/>
              </w:rPr>
              <w:t>8</w:t>
            </w:r>
          </w:p>
        </w:tc>
        <w:tc>
          <w:tcPr>
            <w:tcW w:w="1247" w:type="dxa"/>
            <w:vMerge/>
            <w:shd w:val="clear" w:color="auto" w:fill="auto"/>
            <w:vAlign w:val="center"/>
          </w:tcPr>
          <w:p w14:paraId="4754A53E" w14:textId="77777777" w:rsidR="00EA1428" w:rsidRPr="001E3E53" w:rsidRDefault="00EA1428" w:rsidP="00903039">
            <w:pPr>
              <w:jc w:val="center"/>
              <w:rPr>
                <w:sz w:val="26"/>
                <w:szCs w:val="26"/>
              </w:rPr>
            </w:pPr>
          </w:p>
        </w:tc>
      </w:tr>
      <w:tr w:rsidR="00EA1428" w:rsidRPr="001E3E53" w14:paraId="3F75BFC5" w14:textId="77777777">
        <w:trPr>
          <w:trHeight w:val="323"/>
        </w:trPr>
        <w:tc>
          <w:tcPr>
            <w:tcW w:w="1593" w:type="dxa"/>
            <w:vMerge/>
          </w:tcPr>
          <w:p w14:paraId="547131B7" w14:textId="77777777" w:rsidR="00EA1428" w:rsidRPr="001E3E53" w:rsidRDefault="00EA1428" w:rsidP="00B97445">
            <w:pPr>
              <w:rPr>
                <w:sz w:val="26"/>
                <w:szCs w:val="26"/>
              </w:rPr>
            </w:pPr>
          </w:p>
        </w:tc>
        <w:tc>
          <w:tcPr>
            <w:tcW w:w="1206" w:type="dxa"/>
            <w:vMerge w:val="restart"/>
            <w:vAlign w:val="center"/>
          </w:tcPr>
          <w:p w14:paraId="158D2CCC" w14:textId="77777777" w:rsidR="00EA1428" w:rsidRPr="001E3E53" w:rsidRDefault="00EA1428" w:rsidP="00EC6E04">
            <w:pPr>
              <w:rPr>
                <w:sz w:val="26"/>
                <w:szCs w:val="26"/>
              </w:rPr>
            </w:pPr>
            <w:r w:rsidRPr="001E3E53">
              <w:rPr>
                <w:sz w:val="26"/>
                <w:szCs w:val="26"/>
              </w:rPr>
              <w:t>consult</w:t>
            </w:r>
          </w:p>
        </w:tc>
        <w:tc>
          <w:tcPr>
            <w:tcW w:w="1484" w:type="dxa"/>
            <w:shd w:val="clear" w:color="auto" w:fill="auto"/>
          </w:tcPr>
          <w:p w14:paraId="63FC567D" w14:textId="77777777" w:rsidR="00EA1428" w:rsidRPr="001E3E53" w:rsidRDefault="00EA1428" w:rsidP="00B97445">
            <w:pPr>
              <w:rPr>
                <w:sz w:val="26"/>
                <w:szCs w:val="26"/>
              </w:rPr>
            </w:pPr>
            <w:r w:rsidRPr="001E3E53">
              <w:rPr>
                <w:sz w:val="26"/>
                <w:szCs w:val="26"/>
              </w:rPr>
              <w:t>Low</w:t>
            </w:r>
          </w:p>
        </w:tc>
        <w:tc>
          <w:tcPr>
            <w:tcW w:w="1083" w:type="dxa"/>
            <w:shd w:val="clear" w:color="auto" w:fill="auto"/>
          </w:tcPr>
          <w:p w14:paraId="628EE515" w14:textId="77777777" w:rsidR="00EA1428" w:rsidRPr="001E3E53" w:rsidRDefault="00EA1428" w:rsidP="00B97445">
            <w:pPr>
              <w:jc w:val="center"/>
              <w:rPr>
                <w:sz w:val="26"/>
                <w:szCs w:val="26"/>
              </w:rPr>
            </w:pPr>
            <w:r w:rsidRPr="001E3E53">
              <w:rPr>
                <w:sz w:val="26"/>
                <w:szCs w:val="26"/>
              </w:rPr>
              <w:t>1</w:t>
            </w:r>
          </w:p>
        </w:tc>
        <w:tc>
          <w:tcPr>
            <w:tcW w:w="948" w:type="dxa"/>
            <w:shd w:val="clear" w:color="auto" w:fill="auto"/>
          </w:tcPr>
          <w:p w14:paraId="1EF73125" w14:textId="77777777" w:rsidR="00EA1428" w:rsidRPr="001E3E53" w:rsidRDefault="00EA1428" w:rsidP="00B97445">
            <w:pPr>
              <w:jc w:val="center"/>
              <w:rPr>
                <w:sz w:val="26"/>
                <w:szCs w:val="26"/>
              </w:rPr>
            </w:pPr>
            <w:r w:rsidRPr="001E3E53">
              <w:rPr>
                <w:sz w:val="26"/>
                <w:szCs w:val="26"/>
              </w:rPr>
              <w:t>3</w:t>
            </w:r>
          </w:p>
        </w:tc>
        <w:tc>
          <w:tcPr>
            <w:tcW w:w="820" w:type="dxa"/>
            <w:shd w:val="clear" w:color="auto" w:fill="auto"/>
          </w:tcPr>
          <w:p w14:paraId="0C251C1B" w14:textId="77777777" w:rsidR="00EA1428" w:rsidRPr="001E3E53" w:rsidRDefault="00EA1428" w:rsidP="00B97445">
            <w:pPr>
              <w:jc w:val="center"/>
              <w:rPr>
                <w:sz w:val="26"/>
                <w:szCs w:val="26"/>
              </w:rPr>
            </w:pPr>
            <w:r w:rsidRPr="001E3E53">
              <w:rPr>
                <w:sz w:val="26"/>
                <w:szCs w:val="26"/>
              </w:rPr>
              <w:t>68</w:t>
            </w:r>
          </w:p>
        </w:tc>
        <w:tc>
          <w:tcPr>
            <w:tcW w:w="1247" w:type="dxa"/>
            <w:vMerge w:val="restart"/>
            <w:shd w:val="clear" w:color="auto" w:fill="auto"/>
            <w:vAlign w:val="center"/>
          </w:tcPr>
          <w:p w14:paraId="06B3EC1D" w14:textId="77777777" w:rsidR="00EA1428" w:rsidRPr="001E3E53" w:rsidRDefault="00EA1428" w:rsidP="00903039">
            <w:pPr>
              <w:jc w:val="center"/>
              <w:rPr>
                <w:sz w:val="26"/>
                <w:szCs w:val="26"/>
              </w:rPr>
            </w:pPr>
            <w:r w:rsidRPr="001E3E53">
              <w:rPr>
                <w:sz w:val="26"/>
                <w:szCs w:val="26"/>
              </w:rPr>
              <w:t>2.02</w:t>
            </w:r>
          </w:p>
        </w:tc>
      </w:tr>
      <w:tr w:rsidR="00EA1428" w:rsidRPr="001E3E53" w14:paraId="260058B4" w14:textId="77777777">
        <w:trPr>
          <w:trHeight w:val="350"/>
        </w:trPr>
        <w:tc>
          <w:tcPr>
            <w:tcW w:w="1593" w:type="dxa"/>
            <w:vMerge/>
          </w:tcPr>
          <w:p w14:paraId="234ABAFD" w14:textId="77777777" w:rsidR="00EA1428" w:rsidRPr="001E3E53" w:rsidRDefault="00EA1428" w:rsidP="00B97445">
            <w:pPr>
              <w:rPr>
                <w:sz w:val="26"/>
                <w:szCs w:val="26"/>
              </w:rPr>
            </w:pPr>
          </w:p>
        </w:tc>
        <w:tc>
          <w:tcPr>
            <w:tcW w:w="1206" w:type="dxa"/>
            <w:vMerge/>
            <w:vAlign w:val="center"/>
          </w:tcPr>
          <w:p w14:paraId="04F44E43" w14:textId="77777777" w:rsidR="00EA1428" w:rsidRPr="001E3E53" w:rsidRDefault="00EA1428" w:rsidP="00EC6E04">
            <w:pPr>
              <w:rPr>
                <w:sz w:val="26"/>
                <w:szCs w:val="26"/>
              </w:rPr>
            </w:pPr>
          </w:p>
        </w:tc>
        <w:tc>
          <w:tcPr>
            <w:tcW w:w="1484" w:type="dxa"/>
            <w:shd w:val="clear" w:color="auto" w:fill="auto"/>
          </w:tcPr>
          <w:p w14:paraId="2B6B055B" w14:textId="77777777" w:rsidR="00EA1428" w:rsidRPr="001E3E53" w:rsidRDefault="00EA1428" w:rsidP="00B97445">
            <w:pPr>
              <w:rPr>
                <w:sz w:val="26"/>
                <w:szCs w:val="26"/>
              </w:rPr>
            </w:pPr>
            <w:r w:rsidRPr="001E3E53">
              <w:rPr>
                <w:sz w:val="26"/>
                <w:szCs w:val="26"/>
              </w:rPr>
              <w:t>High</w:t>
            </w:r>
          </w:p>
        </w:tc>
        <w:tc>
          <w:tcPr>
            <w:tcW w:w="1083" w:type="dxa"/>
            <w:shd w:val="clear" w:color="auto" w:fill="auto"/>
          </w:tcPr>
          <w:p w14:paraId="43B9438F" w14:textId="77777777" w:rsidR="00EA1428" w:rsidRPr="001E3E53" w:rsidRDefault="00EA1428" w:rsidP="00B97445">
            <w:pPr>
              <w:jc w:val="center"/>
              <w:rPr>
                <w:sz w:val="26"/>
                <w:szCs w:val="26"/>
              </w:rPr>
            </w:pPr>
            <w:r w:rsidRPr="001E3E53">
              <w:rPr>
                <w:sz w:val="26"/>
                <w:szCs w:val="26"/>
              </w:rPr>
              <w:t>3</w:t>
            </w:r>
          </w:p>
        </w:tc>
        <w:tc>
          <w:tcPr>
            <w:tcW w:w="948" w:type="dxa"/>
            <w:shd w:val="clear" w:color="auto" w:fill="auto"/>
          </w:tcPr>
          <w:p w14:paraId="35619413" w14:textId="77777777" w:rsidR="00EA1428" w:rsidRPr="001E3E53" w:rsidRDefault="00EA1428" w:rsidP="00B97445">
            <w:pPr>
              <w:jc w:val="center"/>
              <w:rPr>
                <w:sz w:val="26"/>
                <w:szCs w:val="26"/>
              </w:rPr>
            </w:pPr>
            <w:r w:rsidRPr="001E3E53">
              <w:rPr>
                <w:sz w:val="26"/>
                <w:szCs w:val="26"/>
              </w:rPr>
              <w:t>1</w:t>
            </w:r>
          </w:p>
        </w:tc>
        <w:tc>
          <w:tcPr>
            <w:tcW w:w="820" w:type="dxa"/>
            <w:shd w:val="clear" w:color="auto" w:fill="auto"/>
          </w:tcPr>
          <w:p w14:paraId="7B7A6F8C" w14:textId="77777777" w:rsidR="00EA1428" w:rsidRPr="001E3E53" w:rsidRDefault="00EA1428" w:rsidP="00B97445">
            <w:pPr>
              <w:jc w:val="center"/>
              <w:rPr>
                <w:sz w:val="26"/>
                <w:szCs w:val="26"/>
              </w:rPr>
            </w:pPr>
            <w:r w:rsidRPr="001E3E53">
              <w:rPr>
                <w:sz w:val="26"/>
                <w:szCs w:val="26"/>
              </w:rPr>
              <w:t>74</w:t>
            </w:r>
          </w:p>
        </w:tc>
        <w:tc>
          <w:tcPr>
            <w:tcW w:w="1247" w:type="dxa"/>
            <w:vMerge/>
            <w:shd w:val="clear" w:color="auto" w:fill="auto"/>
            <w:vAlign w:val="center"/>
          </w:tcPr>
          <w:p w14:paraId="2316351D" w14:textId="77777777" w:rsidR="00EA1428" w:rsidRPr="001E3E53" w:rsidRDefault="00EA1428" w:rsidP="00903039">
            <w:pPr>
              <w:jc w:val="center"/>
              <w:rPr>
                <w:sz w:val="26"/>
                <w:szCs w:val="26"/>
              </w:rPr>
            </w:pPr>
          </w:p>
        </w:tc>
      </w:tr>
      <w:tr w:rsidR="00EA1428" w:rsidRPr="001E3E53" w14:paraId="5948C66B" w14:textId="77777777">
        <w:trPr>
          <w:trHeight w:val="341"/>
        </w:trPr>
        <w:tc>
          <w:tcPr>
            <w:tcW w:w="1593" w:type="dxa"/>
            <w:vMerge/>
          </w:tcPr>
          <w:p w14:paraId="7657A995" w14:textId="77777777" w:rsidR="00EA1428" w:rsidRPr="001E3E53" w:rsidRDefault="00EA1428" w:rsidP="00B97445">
            <w:pPr>
              <w:rPr>
                <w:sz w:val="26"/>
                <w:szCs w:val="26"/>
              </w:rPr>
            </w:pPr>
          </w:p>
        </w:tc>
        <w:tc>
          <w:tcPr>
            <w:tcW w:w="1206" w:type="dxa"/>
            <w:vMerge w:val="restart"/>
            <w:vAlign w:val="center"/>
          </w:tcPr>
          <w:p w14:paraId="1C11C22D" w14:textId="77777777" w:rsidR="00EA1428" w:rsidRPr="001E3E53" w:rsidRDefault="00EA1428" w:rsidP="00EC6E04">
            <w:pPr>
              <w:rPr>
                <w:sz w:val="26"/>
                <w:szCs w:val="26"/>
              </w:rPr>
            </w:pPr>
            <w:r w:rsidRPr="001E3E53">
              <w:rPr>
                <w:sz w:val="26"/>
                <w:szCs w:val="26"/>
              </w:rPr>
              <w:t>confer</w:t>
            </w:r>
          </w:p>
        </w:tc>
        <w:tc>
          <w:tcPr>
            <w:tcW w:w="1484" w:type="dxa"/>
            <w:shd w:val="clear" w:color="auto" w:fill="auto"/>
          </w:tcPr>
          <w:p w14:paraId="7052F45D" w14:textId="77777777" w:rsidR="00EA1428" w:rsidRPr="001E3E53" w:rsidRDefault="00EA1428" w:rsidP="00B97445">
            <w:pPr>
              <w:rPr>
                <w:sz w:val="26"/>
                <w:szCs w:val="26"/>
              </w:rPr>
            </w:pPr>
            <w:r w:rsidRPr="001E3E53">
              <w:rPr>
                <w:sz w:val="26"/>
                <w:szCs w:val="26"/>
              </w:rPr>
              <w:t>Low</w:t>
            </w:r>
          </w:p>
        </w:tc>
        <w:tc>
          <w:tcPr>
            <w:tcW w:w="1083" w:type="dxa"/>
            <w:shd w:val="clear" w:color="auto" w:fill="auto"/>
          </w:tcPr>
          <w:p w14:paraId="39758095" w14:textId="77777777" w:rsidR="00EA1428" w:rsidRPr="001E3E53" w:rsidRDefault="00EA1428" w:rsidP="00B97445">
            <w:pPr>
              <w:jc w:val="center"/>
              <w:rPr>
                <w:sz w:val="26"/>
                <w:szCs w:val="26"/>
              </w:rPr>
            </w:pPr>
            <w:r w:rsidRPr="001E3E53">
              <w:rPr>
                <w:sz w:val="26"/>
                <w:szCs w:val="26"/>
              </w:rPr>
              <w:t>3</w:t>
            </w:r>
          </w:p>
        </w:tc>
        <w:tc>
          <w:tcPr>
            <w:tcW w:w="948" w:type="dxa"/>
            <w:shd w:val="clear" w:color="auto" w:fill="auto"/>
          </w:tcPr>
          <w:p w14:paraId="6BD2A413" w14:textId="77777777" w:rsidR="00EA1428" w:rsidRPr="001E3E53" w:rsidRDefault="00EA1428" w:rsidP="00B97445">
            <w:pPr>
              <w:jc w:val="center"/>
              <w:rPr>
                <w:sz w:val="26"/>
                <w:szCs w:val="26"/>
              </w:rPr>
            </w:pPr>
            <w:r>
              <w:rPr>
                <w:sz w:val="26"/>
                <w:szCs w:val="26"/>
              </w:rPr>
              <w:t>4</w:t>
            </w:r>
          </w:p>
        </w:tc>
        <w:tc>
          <w:tcPr>
            <w:tcW w:w="820" w:type="dxa"/>
            <w:shd w:val="clear" w:color="auto" w:fill="auto"/>
          </w:tcPr>
          <w:p w14:paraId="0AED65D7" w14:textId="77777777" w:rsidR="00EA1428" w:rsidRPr="001E3E53" w:rsidRDefault="00EA1428" w:rsidP="00B97445">
            <w:pPr>
              <w:jc w:val="center"/>
              <w:rPr>
                <w:sz w:val="26"/>
                <w:szCs w:val="26"/>
              </w:rPr>
            </w:pPr>
            <w:r w:rsidRPr="001E3E53">
              <w:rPr>
                <w:sz w:val="26"/>
                <w:szCs w:val="26"/>
              </w:rPr>
              <w:t>65</w:t>
            </w:r>
          </w:p>
        </w:tc>
        <w:tc>
          <w:tcPr>
            <w:tcW w:w="1247" w:type="dxa"/>
            <w:vMerge w:val="restart"/>
            <w:shd w:val="clear" w:color="auto" w:fill="auto"/>
            <w:vAlign w:val="center"/>
          </w:tcPr>
          <w:p w14:paraId="5068A32D" w14:textId="77777777" w:rsidR="00EA1428" w:rsidRPr="001E3E53" w:rsidRDefault="00EA1428" w:rsidP="00903039">
            <w:pPr>
              <w:jc w:val="center"/>
              <w:rPr>
                <w:sz w:val="26"/>
                <w:szCs w:val="26"/>
              </w:rPr>
            </w:pPr>
            <w:r w:rsidRPr="001E3E53">
              <w:rPr>
                <w:sz w:val="26"/>
                <w:szCs w:val="26"/>
              </w:rPr>
              <w:t>7.80*</w:t>
            </w:r>
          </w:p>
        </w:tc>
      </w:tr>
      <w:tr w:rsidR="00EA1428" w:rsidRPr="001E3E53" w14:paraId="3F792BAC" w14:textId="77777777">
        <w:trPr>
          <w:trHeight w:val="350"/>
        </w:trPr>
        <w:tc>
          <w:tcPr>
            <w:tcW w:w="1593" w:type="dxa"/>
            <w:vMerge/>
          </w:tcPr>
          <w:p w14:paraId="57F0E53D" w14:textId="77777777" w:rsidR="00EA1428" w:rsidRPr="001E3E53" w:rsidRDefault="00EA1428" w:rsidP="00B97445">
            <w:pPr>
              <w:rPr>
                <w:sz w:val="26"/>
                <w:szCs w:val="26"/>
              </w:rPr>
            </w:pPr>
          </w:p>
        </w:tc>
        <w:tc>
          <w:tcPr>
            <w:tcW w:w="1206" w:type="dxa"/>
            <w:vMerge/>
          </w:tcPr>
          <w:p w14:paraId="4F97445A" w14:textId="77777777" w:rsidR="00EA1428" w:rsidRPr="001E3E53" w:rsidRDefault="00EA1428" w:rsidP="00B97445">
            <w:pPr>
              <w:rPr>
                <w:sz w:val="26"/>
                <w:szCs w:val="26"/>
              </w:rPr>
            </w:pPr>
          </w:p>
        </w:tc>
        <w:tc>
          <w:tcPr>
            <w:tcW w:w="1484" w:type="dxa"/>
            <w:shd w:val="clear" w:color="auto" w:fill="auto"/>
          </w:tcPr>
          <w:p w14:paraId="79261FD0" w14:textId="77777777" w:rsidR="00EA1428" w:rsidRPr="001E3E53" w:rsidRDefault="00EA1428" w:rsidP="00B97445">
            <w:pPr>
              <w:rPr>
                <w:sz w:val="26"/>
                <w:szCs w:val="26"/>
              </w:rPr>
            </w:pPr>
            <w:r w:rsidRPr="001E3E53">
              <w:rPr>
                <w:sz w:val="26"/>
                <w:szCs w:val="26"/>
              </w:rPr>
              <w:t>High</w:t>
            </w:r>
          </w:p>
        </w:tc>
        <w:tc>
          <w:tcPr>
            <w:tcW w:w="1083" w:type="dxa"/>
            <w:shd w:val="clear" w:color="auto" w:fill="auto"/>
          </w:tcPr>
          <w:p w14:paraId="469F56B6" w14:textId="77777777" w:rsidR="00EA1428" w:rsidRPr="001E3E53" w:rsidRDefault="00EA1428" w:rsidP="00B97445">
            <w:pPr>
              <w:jc w:val="center"/>
              <w:rPr>
                <w:sz w:val="26"/>
                <w:szCs w:val="26"/>
              </w:rPr>
            </w:pPr>
            <w:r w:rsidRPr="001E3E53">
              <w:rPr>
                <w:sz w:val="26"/>
                <w:szCs w:val="26"/>
              </w:rPr>
              <w:t>13</w:t>
            </w:r>
          </w:p>
        </w:tc>
        <w:tc>
          <w:tcPr>
            <w:tcW w:w="948" w:type="dxa"/>
            <w:shd w:val="clear" w:color="auto" w:fill="auto"/>
          </w:tcPr>
          <w:p w14:paraId="69CE7089" w14:textId="77777777" w:rsidR="00EA1428" w:rsidRPr="001E3E53" w:rsidRDefault="00EA1428" w:rsidP="00B97445">
            <w:pPr>
              <w:jc w:val="center"/>
              <w:rPr>
                <w:sz w:val="26"/>
                <w:szCs w:val="26"/>
              </w:rPr>
            </w:pPr>
            <w:r w:rsidRPr="001E3E53">
              <w:rPr>
                <w:sz w:val="26"/>
                <w:szCs w:val="26"/>
              </w:rPr>
              <w:t>2</w:t>
            </w:r>
          </w:p>
        </w:tc>
        <w:tc>
          <w:tcPr>
            <w:tcW w:w="820" w:type="dxa"/>
            <w:shd w:val="clear" w:color="auto" w:fill="auto"/>
          </w:tcPr>
          <w:p w14:paraId="2FC0319B" w14:textId="77777777" w:rsidR="00EA1428" w:rsidRPr="001E3E53" w:rsidRDefault="00EA1428" w:rsidP="00B97445">
            <w:pPr>
              <w:jc w:val="center"/>
              <w:rPr>
                <w:sz w:val="26"/>
                <w:szCs w:val="26"/>
              </w:rPr>
            </w:pPr>
            <w:r w:rsidRPr="001E3E53">
              <w:rPr>
                <w:sz w:val="26"/>
                <w:szCs w:val="26"/>
              </w:rPr>
              <w:t>63</w:t>
            </w:r>
          </w:p>
        </w:tc>
        <w:tc>
          <w:tcPr>
            <w:tcW w:w="1247" w:type="dxa"/>
            <w:vMerge/>
            <w:shd w:val="clear" w:color="auto" w:fill="auto"/>
          </w:tcPr>
          <w:p w14:paraId="7B3BC81E" w14:textId="77777777" w:rsidR="00EA1428" w:rsidRPr="001E3E53" w:rsidRDefault="00EA1428" w:rsidP="00B97445">
            <w:pPr>
              <w:rPr>
                <w:sz w:val="26"/>
                <w:szCs w:val="26"/>
              </w:rPr>
            </w:pPr>
          </w:p>
        </w:tc>
      </w:tr>
    </w:tbl>
    <w:p w14:paraId="268D3A3B" w14:textId="77777777" w:rsidR="00EA1428" w:rsidRPr="001E3E53" w:rsidRDefault="00EA1428" w:rsidP="00071AB8">
      <w:pPr>
        <w:spacing w:line="480" w:lineRule="auto"/>
        <w:rPr>
          <w:sz w:val="26"/>
          <w:szCs w:val="26"/>
        </w:rPr>
      </w:pPr>
      <w:r w:rsidRPr="001E3E53">
        <w:rPr>
          <w:sz w:val="26"/>
          <w:szCs w:val="26"/>
        </w:rPr>
        <w:t>Note * P&lt; 0.05</w:t>
      </w:r>
    </w:p>
    <w:p w14:paraId="12FFAD9F" w14:textId="77777777" w:rsidR="00EA1428" w:rsidRDefault="00EA1428" w:rsidP="00A14B55">
      <w:pPr>
        <w:spacing w:after="200" w:line="480" w:lineRule="auto"/>
        <w:ind w:firstLine="720"/>
        <w:jc w:val="both"/>
        <w:rPr>
          <w:b/>
          <w:sz w:val="26"/>
          <w:szCs w:val="26"/>
        </w:rPr>
      </w:pPr>
      <w:r w:rsidRPr="001E3E53">
        <w:rPr>
          <w:sz w:val="26"/>
          <w:szCs w:val="26"/>
        </w:rPr>
        <w:t>From Table 21 it is seen that the chi square value</w:t>
      </w:r>
      <w:r>
        <w:rPr>
          <w:sz w:val="26"/>
          <w:szCs w:val="26"/>
        </w:rPr>
        <w:t>s</w:t>
      </w:r>
      <w:r w:rsidRPr="001E3E53">
        <w:rPr>
          <w:sz w:val="26"/>
          <w:szCs w:val="26"/>
        </w:rPr>
        <w:t xml:space="preserve"> obtained for the strateg</w:t>
      </w:r>
      <w:r>
        <w:rPr>
          <w:sz w:val="26"/>
          <w:szCs w:val="26"/>
        </w:rPr>
        <w:t>ies</w:t>
      </w:r>
      <w:r w:rsidRPr="001E3E53">
        <w:rPr>
          <w:sz w:val="26"/>
          <w:szCs w:val="26"/>
        </w:rPr>
        <w:t xml:space="preserve"> ‘comply’ </w:t>
      </w:r>
      <w:r>
        <w:rPr>
          <w:sz w:val="26"/>
          <w:szCs w:val="26"/>
        </w:rPr>
        <w:t xml:space="preserve">and </w:t>
      </w:r>
      <w:r w:rsidRPr="001E3E53">
        <w:rPr>
          <w:sz w:val="26"/>
          <w:szCs w:val="26"/>
        </w:rPr>
        <w:t>‘confer’ is greater than the tabled value of chi-square at 0.05 level (5.99, 2d</w:t>
      </w:r>
      <w:r>
        <w:rPr>
          <w:sz w:val="26"/>
          <w:szCs w:val="26"/>
        </w:rPr>
        <w:t>f.) Hence these strategies</w:t>
      </w:r>
      <w:r w:rsidRPr="001E3E53">
        <w:rPr>
          <w:sz w:val="26"/>
          <w:szCs w:val="26"/>
        </w:rPr>
        <w:t xml:space="preserve"> comply and confer are significantly dependent on the level of Tacit Knowledge among secondary school Teachers at 0.05 level. The chi-</w:t>
      </w:r>
      <w:r w:rsidRPr="001E3E53">
        <w:rPr>
          <w:sz w:val="26"/>
          <w:szCs w:val="26"/>
        </w:rPr>
        <w:lastRenderedPageBreak/>
        <w:t>square value of the strategy ‘consult’</w:t>
      </w:r>
      <w:r>
        <w:rPr>
          <w:sz w:val="26"/>
          <w:szCs w:val="26"/>
        </w:rPr>
        <w:t xml:space="preserve"> </w:t>
      </w:r>
      <w:r w:rsidRPr="001E3E53">
        <w:rPr>
          <w:sz w:val="26"/>
          <w:szCs w:val="26"/>
        </w:rPr>
        <w:t xml:space="preserve">is less than the tabled value of chi-square at 0.05 level. Hence the </w:t>
      </w:r>
      <w:r>
        <w:rPr>
          <w:sz w:val="26"/>
          <w:szCs w:val="26"/>
        </w:rPr>
        <w:t xml:space="preserve">preference for the </w:t>
      </w:r>
      <w:r w:rsidRPr="001E3E53">
        <w:rPr>
          <w:sz w:val="26"/>
          <w:szCs w:val="26"/>
        </w:rPr>
        <w:t>strategy ‘consult</w:t>
      </w:r>
      <w:r>
        <w:rPr>
          <w:sz w:val="26"/>
          <w:szCs w:val="26"/>
        </w:rPr>
        <w:t>’</w:t>
      </w:r>
      <w:r w:rsidRPr="001E3E53">
        <w:rPr>
          <w:sz w:val="26"/>
          <w:szCs w:val="26"/>
        </w:rPr>
        <w:t xml:space="preserve"> is not dependent on the level of Tacit Knowledge among secondary school Teachers even at 0.05 level.</w:t>
      </w:r>
    </w:p>
    <w:p w14:paraId="75B46B79" w14:textId="77777777" w:rsidR="00EA1428" w:rsidRPr="001E3E53" w:rsidRDefault="00EA1428" w:rsidP="00A14B55">
      <w:pPr>
        <w:spacing w:after="200" w:line="480" w:lineRule="auto"/>
        <w:jc w:val="both"/>
        <w:rPr>
          <w:b/>
          <w:sz w:val="26"/>
          <w:szCs w:val="26"/>
        </w:rPr>
      </w:pPr>
      <w:r w:rsidRPr="001E3E53">
        <w:rPr>
          <w:b/>
          <w:sz w:val="26"/>
          <w:szCs w:val="26"/>
        </w:rPr>
        <w:t>Discussion</w:t>
      </w:r>
    </w:p>
    <w:p w14:paraId="258C026F" w14:textId="77777777" w:rsidR="00EA1428" w:rsidRPr="001E3E53" w:rsidRDefault="00EA1428" w:rsidP="00A14B55">
      <w:pPr>
        <w:spacing w:after="200" w:line="480" w:lineRule="auto"/>
        <w:jc w:val="both"/>
        <w:rPr>
          <w:sz w:val="26"/>
          <w:szCs w:val="26"/>
        </w:rPr>
      </w:pPr>
      <w:r w:rsidRPr="001E3E53">
        <w:rPr>
          <w:b/>
          <w:sz w:val="26"/>
          <w:szCs w:val="26"/>
        </w:rPr>
        <w:tab/>
      </w:r>
      <w:r w:rsidRPr="001E3E53">
        <w:rPr>
          <w:sz w:val="26"/>
          <w:szCs w:val="26"/>
        </w:rPr>
        <w:t xml:space="preserve">Level of Tacit Knowledge makes significant difference  in </w:t>
      </w:r>
      <w:r>
        <w:rPr>
          <w:sz w:val="26"/>
          <w:szCs w:val="26"/>
        </w:rPr>
        <w:t>s</w:t>
      </w:r>
      <w:r w:rsidRPr="001E3E53">
        <w:rPr>
          <w:sz w:val="26"/>
          <w:szCs w:val="26"/>
        </w:rPr>
        <w:t xml:space="preserve">econdary </w:t>
      </w:r>
      <w:r>
        <w:rPr>
          <w:sz w:val="26"/>
          <w:szCs w:val="26"/>
        </w:rPr>
        <w:t>s</w:t>
      </w:r>
      <w:r w:rsidRPr="001E3E53">
        <w:rPr>
          <w:sz w:val="26"/>
          <w:szCs w:val="26"/>
        </w:rPr>
        <w:t xml:space="preserve">chool teachers’  preference for employing </w:t>
      </w:r>
      <w:r>
        <w:rPr>
          <w:sz w:val="26"/>
          <w:szCs w:val="26"/>
        </w:rPr>
        <w:t>the</w:t>
      </w:r>
      <w:r w:rsidRPr="001E3E53">
        <w:rPr>
          <w:sz w:val="26"/>
          <w:szCs w:val="26"/>
        </w:rPr>
        <w:t xml:space="preserve"> Problem dealing strategies such as  ‘comply’(P&lt;0.05) and ‘confer’ (p&lt;0.05) while dealing with situation ‘Division fall problem’.</w:t>
      </w:r>
    </w:p>
    <w:p w14:paraId="0746315F" w14:textId="77777777" w:rsidR="00EA1428" w:rsidRPr="001E3E53" w:rsidRDefault="00EA1428" w:rsidP="00A14B55">
      <w:pPr>
        <w:spacing w:after="200" w:line="480" w:lineRule="auto"/>
        <w:jc w:val="both"/>
        <w:rPr>
          <w:sz w:val="26"/>
          <w:szCs w:val="26"/>
        </w:rPr>
      </w:pPr>
      <w:r w:rsidRPr="001E3E53">
        <w:rPr>
          <w:sz w:val="26"/>
          <w:szCs w:val="26"/>
        </w:rPr>
        <w:tab/>
      </w:r>
      <w:r>
        <w:rPr>
          <w:sz w:val="26"/>
          <w:szCs w:val="26"/>
        </w:rPr>
        <w:t>T</w:t>
      </w:r>
      <w:r w:rsidRPr="001E3E53">
        <w:rPr>
          <w:sz w:val="26"/>
          <w:szCs w:val="26"/>
        </w:rPr>
        <w:t xml:space="preserve">he chi square indices showing the significance of difference in the preference </w:t>
      </w:r>
      <w:r>
        <w:rPr>
          <w:sz w:val="26"/>
          <w:szCs w:val="26"/>
        </w:rPr>
        <w:t>for</w:t>
      </w:r>
      <w:r w:rsidRPr="001E3E53">
        <w:rPr>
          <w:sz w:val="26"/>
          <w:szCs w:val="26"/>
        </w:rPr>
        <w:t xml:space="preserve"> each strategies of  high</w:t>
      </w:r>
      <w:r>
        <w:rPr>
          <w:sz w:val="26"/>
          <w:szCs w:val="26"/>
        </w:rPr>
        <w:t>- and low-</w:t>
      </w:r>
      <w:r w:rsidRPr="001E3E53">
        <w:rPr>
          <w:sz w:val="26"/>
          <w:szCs w:val="26"/>
        </w:rPr>
        <w:t xml:space="preserve"> Tac</w:t>
      </w:r>
      <w:r>
        <w:rPr>
          <w:sz w:val="26"/>
          <w:szCs w:val="26"/>
        </w:rPr>
        <w:t xml:space="preserve">it Knowledge group of teachers </w:t>
      </w:r>
      <w:r w:rsidRPr="001E3E53">
        <w:rPr>
          <w:sz w:val="26"/>
          <w:szCs w:val="26"/>
        </w:rPr>
        <w:t>in situation 12</w:t>
      </w:r>
      <w:r>
        <w:rPr>
          <w:sz w:val="26"/>
          <w:szCs w:val="26"/>
        </w:rPr>
        <w:t xml:space="preserve"> </w:t>
      </w:r>
      <w:r w:rsidRPr="001E3E53">
        <w:rPr>
          <w:sz w:val="26"/>
          <w:szCs w:val="26"/>
        </w:rPr>
        <w:t>titled ‘Dealing students fight’</w:t>
      </w:r>
      <w:r>
        <w:rPr>
          <w:sz w:val="26"/>
          <w:szCs w:val="26"/>
        </w:rPr>
        <w:t xml:space="preserve"> are given in table 22.</w:t>
      </w:r>
    </w:p>
    <w:p w14:paraId="2AE0C335" w14:textId="77777777" w:rsidR="00EA1428" w:rsidRPr="001E3E53" w:rsidRDefault="00EA1428" w:rsidP="00A14B55">
      <w:pPr>
        <w:spacing w:after="200"/>
        <w:jc w:val="center"/>
        <w:rPr>
          <w:b/>
          <w:sz w:val="26"/>
          <w:szCs w:val="26"/>
        </w:rPr>
      </w:pPr>
      <w:r>
        <w:rPr>
          <w:b/>
          <w:sz w:val="26"/>
          <w:szCs w:val="26"/>
        </w:rPr>
        <w:br w:type="page"/>
      </w:r>
      <w:r w:rsidRPr="001E3E53">
        <w:rPr>
          <w:b/>
          <w:sz w:val="26"/>
          <w:szCs w:val="26"/>
        </w:rPr>
        <w:lastRenderedPageBreak/>
        <w:t>TABLE  22</w:t>
      </w:r>
    </w:p>
    <w:p w14:paraId="0BAD9CDA" w14:textId="77777777" w:rsidR="00EA1428" w:rsidRDefault="00EA1428" w:rsidP="00A14B55">
      <w:pPr>
        <w:spacing w:after="200"/>
        <w:jc w:val="center"/>
        <w:outlineLvl w:val="0"/>
        <w:rPr>
          <w:b/>
          <w:sz w:val="26"/>
          <w:szCs w:val="26"/>
        </w:rPr>
      </w:pPr>
      <w:r>
        <w:rPr>
          <w:b/>
          <w:sz w:val="26"/>
          <w:szCs w:val="26"/>
        </w:rPr>
        <w:t xml:space="preserve">Chi square Test of </w:t>
      </w:r>
      <w:smartTag w:uri="urn:schemas-microsoft-com:office:smarttags" w:element="City">
        <w:smartTag w:uri="urn:schemas-microsoft-com:office:smarttags" w:element="place">
          <w:r>
            <w:rPr>
              <w:b/>
              <w:sz w:val="26"/>
              <w:szCs w:val="26"/>
            </w:rPr>
            <w:t>Independence</w:t>
          </w:r>
        </w:smartTag>
      </w:smartTag>
      <w:r>
        <w:rPr>
          <w:b/>
          <w:sz w:val="26"/>
          <w:szCs w:val="26"/>
        </w:rPr>
        <w:t xml:space="preserve"> </w:t>
      </w:r>
      <w:r>
        <w:rPr>
          <w:b/>
          <w:sz w:val="26"/>
          <w:szCs w:val="26"/>
        </w:rPr>
        <w:br/>
        <w:t xml:space="preserve">between Preference for Problem Dealing </w:t>
      </w:r>
      <w:r>
        <w:rPr>
          <w:b/>
          <w:sz w:val="26"/>
          <w:szCs w:val="26"/>
        </w:rPr>
        <w:br/>
        <w:t>Strategies and level of Tacit Knowledge in Situation 12</w:t>
      </w:r>
    </w:p>
    <w:tbl>
      <w:tblPr>
        <w:tblStyle w:val="Hyperlink"/>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9"/>
        <w:gridCol w:w="1188"/>
        <w:gridCol w:w="1474"/>
        <w:gridCol w:w="1083"/>
        <w:gridCol w:w="946"/>
        <w:gridCol w:w="814"/>
        <w:gridCol w:w="1307"/>
      </w:tblGrid>
      <w:tr w:rsidR="00EA1428" w:rsidRPr="00A14B55" w14:paraId="6ED3A58E" w14:textId="77777777">
        <w:trPr>
          <w:trHeight w:val="555"/>
        </w:trPr>
        <w:tc>
          <w:tcPr>
            <w:tcW w:w="1569" w:type="dxa"/>
            <w:vMerge w:val="restart"/>
            <w:vAlign w:val="center"/>
          </w:tcPr>
          <w:p w14:paraId="1E670D72" w14:textId="77777777" w:rsidR="00EA1428" w:rsidRPr="00A14B55" w:rsidRDefault="00EA1428" w:rsidP="00A14B55">
            <w:pPr>
              <w:spacing w:before="60" w:after="60"/>
              <w:jc w:val="center"/>
              <w:rPr>
                <w:b/>
              </w:rPr>
            </w:pPr>
            <w:r w:rsidRPr="00A14B55">
              <w:rPr>
                <w:b/>
              </w:rPr>
              <w:t>Description of the situation</w:t>
            </w:r>
          </w:p>
        </w:tc>
        <w:tc>
          <w:tcPr>
            <w:tcW w:w="1188" w:type="dxa"/>
            <w:vMerge w:val="restart"/>
            <w:vAlign w:val="center"/>
          </w:tcPr>
          <w:p w14:paraId="727B955E" w14:textId="77777777" w:rsidR="00EA1428" w:rsidRPr="00A14B55" w:rsidRDefault="00EA1428" w:rsidP="00A14B55">
            <w:pPr>
              <w:spacing w:before="60" w:after="60"/>
              <w:jc w:val="center"/>
              <w:rPr>
                <w:b/>
              </w:rPr>
            </w:pPr>
            <w:r w:rsidRPr="00A14B55">
              <w:rPr>
                <w:b/>
              </w:rPr>
              <w:t>Strategy</w:t>
            </w:r>
          </w:p>
        </w:tc>
        <w:tc>
          <w:tcPr>
            <w:tcW w:w="1474" w:type="dxa"/>
            <w:vMerge w:val="restart"/>
            <w:vAlign w:val="center"/>
          </w:tcPr>
          <w:p w14:paraId="0A1E37E1" w14:textId="77777777" w:rsidR="00EA1428" w:rsidRPr="00A14B55" w:rsidRDefault="00EA1428" w:rsidP="00A14B55">
            <w:pPr>
              <w:spacing w:before="60" w:after="60"/>
              <w:jc w:val="center"/>
              <w:rPr>
                <w:b/>
              </w:rPr>
            </w:pPr>
            <w:r w:rsidRPr="00A14B55">
              <w:rPr>
                <w:b/>
              </w:rPr>
              <w:t>Level of Tacit Knowledge</w:t>
            </w:r>
          </w:p>
        </w:tc>
        <w:tc>
          <w:tcPr>
            <w:tcW w:w="2843" w:type="dxa"/>
            <w:gridSpan w:val="3"/>
            <w:vAlign w:val="center"/>
          </w:tcPr>
          <w:p w14:paraId="4452689D" w14:textId="77777777" w:rsidR="00EA1428" w:rsidRPr="00A14B55" w:rsidRDefault="00EA1428" w:rsidP="00A14B55">
            <w:pPr>
              <w:spacing w:before="60" w:after="60"/>
              <w:jc w:val="center"/>
              <w:rPr>
                <w:b/>
              </w:rPr>
            </w:pPr>
            <w:r w:rsidRPr="00A14B55">
              <w:rPr>
                <w:b/>
              </w:rPr>
              <w:t>Frequency of Response</w:t>
            </w:r>
          </w:p>
        </w:tc>
        <w:tc>
          <w:tcPr>
            <w:tcW w:w="1307" w:type="dxa"/>
            <w:vMerge w:val="restart"/>
            <w:vAlign w:val="center"/>
          </w:tcPr>
          <w:p w14:paraId="28841984" w14:textId="77777777" w:rsidR="00EA1428" w:rsidRPr="00A14B55" w:rsidRDefault="00EA1428" w:rsidP="00A14B55">
            <w:pPr>
              <w:spacing w:before="60" w:after="60"/>
              <w:jc w:val="center"/>
              <w:rPr>
                <w:b/>
              </w:rPr>
            </w:pPr>
            <w:r w:rsidRPr="00A14B55">
              <w:rPr>
                <w:b/>
              </w:rPr>
              <w:t>Chi square value</w:t>
            </w:r>
          </w:p>
        </w:tc>
      </w:tr>
      <w:tr w:rsidR="00EA1428" w:rsidRPr="00A14B55" w14:paraId="0ECA3B55" w14:textId="77777777">
        <w:trPr>
          <w:trHeight w:val="233"/>
        </w:trPr>
        <w:tc>
          <w:tcPr>
            <w:tcW w:w="1569" w:type="dxa"/>
            <w:vMerge/>
            <w:vAlign w:val="center"/>
          </w:tcPr>
          <w:p w14:paraId="4883392A" w14:textId="77777777" w:rsidR="00EA1428" w:rsidRPr="00A14B55" w:rsidRDefault="00EA1428" w:rsidP="00A14B55">
            <w:pPr>
              <w:spacing w:before="60" w:after="60"/>
              <w:jc w:val="center"/>
              <w:rPr>
                <w:b/>
              </w:rPr>
            </w:pPr>
          </w:p>
        </w:tc>
        <w:tc>
          <w:tcPr>
            <w:tcW w:w="1188" w:type="dxa"/>
            <w:vMerge/>
            <w:vAlign w:val="center"/>
          </w:tcPr>
          <w:p w14:paraId="6D34CE68" w14:textId="77777777" w:rsidR="00EA1428" w:rsidRPr="00A14B55" w:rsidRDefault="00EA1428" w:rsidP="00A14B55">
            <w:pPr>
              <w:spacing w:before="60" w:after="60"/>
              <w:jc w:val="center"/>
              <w:rPr>
                <w:b/>
              </w:rPr>
            </w:pPr>
          </w:p>
        </w:tc>
        <w:tc>
          <w:tcPr>
            <w:tcW w:w="1474" w:type="dxa"/>
            <w:vMerge/>
            <w:vAlign w:val="center"/>
          </w:tcPr>
          <w:p w14:paraId="1DDF56EE" w14:textId="77777777" w:rsidR="00EA1428" w:rsidRPr="00A14B55" w:rsidRDefault="00EA1428" w:rsidP="00A14B55">
            <w:pPr>
              <w:spacing w:before="60" w:after="60"/>
              <w:jc w:val="center"/>
              <w:rPr>
                <w:b/>
              </w:rPr>
            </w:pPr>
          </w:p>
        </w:tc>
        <w:tc>
          <w:tcPr>
            <w:tcW w:w="1083" w:type="dxa"/>
            <w:vAlign w:val="center"/>
          </w:tcPr>
          <w:p w14:paraId="1C16B8B6" w14:textId="77777777" w:rsidR="00EA1428" w:rsidRPr="00A14B55" w:rsidRDefault="00EA1428" w:rsidP="00A14B55">
            <w:pPr>
              <w:spacing w:before="60" w:after="60"/>
              <w:jc w:val="center"/>
              <w:rPr>
                <w:b/>
              </w:rPr>
            </w:pPr>
            <w:r w:rsidRPr="00A14B55">
              <w:rPr>
                <w:b/>
              </w:rPr>
              <w:t>disagree</w:t>
            </w:r>
          </w:p>
        </w:tc>
        <w:tc>
          <w:tcPr>
            <w:tcW w:w="946" w:type="dxa"/>
            <w:vAlign w:val="center"/>
          </w:tcPr>
          <w:p w14:paraId="2EB8E633" w14:textId="77777777" w:rsidR="00EA1428" w:rsidRPr="00A14B55" w:rsidRDefault="00EA1428" w:rsidP="00A14B55">
            <w:pPr>
              <w:spacing w:before="60" w:after="60"/>
              <w:jc w:val="center"/>
              <w:rPr>
                <w:b/>
              </w:rPr>
            </w:pPr>
            <w:r w:rsidRPr="00A14B55">
              <w:rPr>
                <w:b/>
              </w:rPr>
              <w:t>neutral</w:t>
            </w:r>
          </w:p>
        </w:tc>
        <w:tc>
          <w:tcPr>
            <w:tcW w:w="814" w:type="dxa"/>
            <w:vAlign w:val="center"/>
          </w:tcPr>
          <w:p w14:paraId="06640254" w14:textId="77777777" w:rsidR="00EA1428" w:rsidRPr="00A14B55" w:rsidRDefault="00EA1428" w:rsidP="00A14B55">
            <w:pPr>
              <w:spacing w:before="60" w:after="60"/>
              <w:jc w:val="center"/>
              <w:rPr>
                <w:b/>
              </w:rPr>
            </w:pPr>
            <w:r w:rsidRPr="00A14B55">
              <w:rPr>
                <w:b/>
              </w:rPr>
              <w:t>agree</w:t>
            </w:r>
          </w:p>
        </w:tc>
        <w:tc>
          <w:tcPr>
            <w:tcW w:w="1307" w:type="dxa"/>
            <w:vMerge/>
            <w:vAlign w:val="center"/>
          </w:tcPr>
          <w:p w14:paraId="45BA1526" w14:textId="77777777" w:rsidR="00EA1428" w:rsidRPr="00A14B55" w:rsidRDefault="00EA1428" w:rsidP="00A14B55">
            <w:pPr>
              <w:spacing w:before="60" w:after="60"/>
              <w:jc w:val="center"/>
              <w:rPr>
                <w:b/>
              </w:rPr>
            </w:pPr>
          </w:p>
        </w:tc>
      </w:tr>
      <w:tr w:rsidR="00EA1428" w:rsidRPr="001E3E53" w14:paraId="3D85AF45" w14:textId="77777777">
        <w:trPr>
          <w:trHeight w:val="413"/>
        </w:trPr>
        <w:tc>
          <w:tcPr>
            <w:tcW w:w="1569" w:type="dxa"/>
            <w:vMerge w:val="restart"/>
          </w:tcPr>
          <w:p w14:paraId="7F52EE43" w14:textId="77777777" w:rsidR="00EA1428" w:rsidRPr="001E3E53" w:rsidRDefault="00EA1428" w:rsidP="00A14B55">
            <w:pPr>
              <w:spacing w:before="60" w:after="60"/>
              <w:rPr>
                <w:sz w:val="26"/>
                <w:szCs w:val="26"/>
              </w:rPr>
            </w:pPr>
          </w:p>
          <w:p w14:paraId="2B8B7DFF" w14:textId="77777777" w:rsidR="00EA1428" w:rsidRPr="001E3E53" w:rsidRDefault="00EA1428" w:rsidP="00A14B55">
            <w:pPr>
              <w:spacing w:before="60" w:after="60"/>
              <w:rPr>
                <w:sz w:val="26"/>
                <w:szCs w:val="26"/>
              </w:rPr>
            </w:pPr>
          </w:p>
          <w:p w14:paraId="216D6AA4" w14:textId="77777777" w:rsidR="00EA1428" w:rsidRPr="001E3E53" w:rsidRDefault="00EA1428" w:rsidP="00A14B55">
            <w:pPr>
              <w:spacing w:before="60" w:after="60"/>
              <w:rPr>
                <w:sz w:val="26"/>
                <w:szCs w:val="26"/>
              </w:rPr>
            </w:pPr>
            <w:r w:rsidRPr="001E3E53">
              <w:rPr>
                <w:sz w:val="26"/>
                <w:szCs w:val="26"/>
              </w:rPr>
              <w:t>Dealing students  fight</w:t>
            </w:r>
          </w:p>
          <w:p w14:paraId="7DA0E898" w14:textId="77777777" w:rsidR="00EA1428" w:rsidRPr="001E3E53" w:rsidRDefault="00EA1428" w:rsidP="00A14B55">
            <w:pPr>
              <w:spacing w:before="60" w:after="60"/>
              <w:rPr>
                <w:sz w:val="26"/>
                <w:szCs w:val="26"/>
              </w:rPr>
            </w:pPr>
          </w:p>
          <w:p w14:paraId="21081950" w14:textId="77777777" w:rsidR="00EA1428" w:rsidRPr="001E3E53" w:rsidRDefault="00EA1428" w:rsidP="00A14B55">
            <w:pPr>
              <w:spacing w:before="60" w:after="60"/>
              <w:rPr>
                <w:sz w:val="26"/>
                <w:szCs w:val="26"/>
              </w:rPr>
            </w:pPr>
          </w:p>
        </w:tc>
        <w:tc>
          <w:tcPr>
            <w:tcW w:w="1188" w:type="dxa"/>
            <w:vMerge w:val="restart"/>
            <w:vAlign w:val="center"/>
          </w:tcPr>
          <w:p w14:paraId="4EBFE2E9" w14:textId="77777777" w:rsidR="00EA1428" w:rsidRPr="001E3E53" w:rsidRDefault="00EA1428" w:rsidP="00EC6E04">
            <w:pPr>
              <w:spacing w:before="60" w:after="60"/>
              <w:rPr>
                <w:sz w:val="26"/>
                <w:szCs w:val="26"/>
              </w:rPr>
            </w:pPr>
            <w:r w:rsidRPr="001E3E53">
              <w:rPr>
                <w:sz w:val="26"/>
                <w:szCs w:val="26"/>
              </w:rPr>
              <w:t>consult</w:t>
            </w:r>
          </w:p>
        </w:tc>
        <w:tc>
          <w:tcPr>
            <w:tcW w:w="1474" w:type="dxa"/>
            <w:shd w:val="clear" w:color="auto" w:fill="auto"/>
          </w:tcPr>
          <w:p w14:paraId="3270DE1C" w14:textId="77777777" w:rsidR="00EA1428" w:rsidRPr="001E3E53" w:rsidRDefault="00EA1428" w:rsidP="00A14B55">
            <w:pPr>
              <w:spacing w:before="60" w:after="60"/>
              <w:rPr>
                <w:sz w:val="26"/>
                <w:szCs w:val="26"/>
              </w:rPr>
            </w:pPr>
            <w:r w:rsidRPr="001E3E53">
              <w:rPr>
                <w:sz w:val="26"/>
                <w:szCs w:val="26"/>
              </w:rPr>
              <w:t>Low</w:t>
            </w:r>
          </w:p>
        </w:tc>
        <w:tc>
          <w:tcPr>
            <w:tcW w:w="1083" w:type="dxa"/>
            <w:shd w:val="clear" w:color="auto" w:fill="auto"/>
          </w:tcPr>
          <w:p w14:paraId="2F05AD5E" w14:textId="77777777" w:rsidR="00EA1428" w:rsidRPr="001E3E53" w:rsidRDefault="00EA1428" w:rsidP="00A14B55">
            <w:pPr>
              <w:spacing w:before="60" w:after="60"/>
              <w:jc w:val="center"/>
              <w:rPr>
                <w:sz w:val="26"/>
                <w:szCs w:val="26"/>
              </w:rPr>
            </w:pPr>
            <w:r w:rsidRPr="001E3E53">
              <w:rPr>
                <w:sz w:val="26"/>
                <w:szCs w:val="26"/>
              </w:rPr>
              <w:t>7</w:t>
            </w:r>
          </w:p>
        </w:tc>
        <w:tc>
          <w:tcPr>
            <w:tcW w:w="946" w:type="dxa"/>
            <w:shd w:val="clear" w:color="auto" w:fill="auto"/>
          </w:tcPr>
          <w:p w14:paraId="07D8B6C9" w14:textId="77777777" w:rsidR="00EA1428" w:rsidRPr="001E3E53" w:rsidRDefault="00EA1428" w:rsidP="00A14B55">
            <w:pPr>
              <w:spacing w:before="60" w:after="60"/>
              <w:jc w:val="center"/>
              <w:rPr>
                <w:sz w:val="26"/>
                <w:szCs w:val="26"/>
              </w:rPr>
            </w:pPr>
            <w:r w:rsidRPr="001E3E53">
              <w:rPr>
                <w:sz w:val="26"/>
                <w:szCs w:val="26"/>
              </w:rPr>
              <w:t>3</w:t>
            </w:r>
          </w:p>
        </w:tc>
        <w:tc>
          <w:tcPr>
            <w:tcW w:w="814" w:type="dxa"/>
            <w:shd w:val="clear" w:color="auto" w:fill="auto"/>
          </w:tcPr>
          <w:p w14:paraId="1FE8E303" w14:textId="77777777" w:rsidR="00EA1428" w:rsidRPr="001E3E53" w:rsidRDefault="00EA1428" w:rsidP="00A14B55">
            <w:pPr>
              <w:spacing w:before="60" w:after="60"/>
              <w:jc w:val="center"/>
              <w:rPr>
                <w:sz w:val="26"/>
                <w:szCs w:val="26"/>
              </w:rPr>
            </w:pPr>
            <w:r w:rsidRPr="001E3E53">
              <w:rPr>
                <w:sz w:val="26"/>
                <w:szCs w:val="26"/>
              </w:rPr>
              <w:t>62</w:t>
            </w:r>
          </w:p>
        </w:tc>
        <w:tc>
          <w:tcPr>
            <w:tcW w:w="1307" w:type="dxa"/>
            <w:vMerge w:val="restart"/>
            <w:shd w:val="clear" w:color="auto" w:fill="auto"/>
            <w:vAlign w:val="center"/>
          </w:tcPr>
          <w:p w14:paraId="4459A116" w14:textId="77777777" w:rsidR="00EA1428" w:rsidRPr="001E3E53" w:rsidRDefault="00EA1428" w:rsidP="00163430">
            <w:pPr>
              <w:spacing w:before="60" w:after="60"/>
              <w:jc w:val="center"/>
              <w:rPr>
                <w:sz w:val="26"/>
                <w:szCs w:val="26"/>
              </w:rPr>
            </w:pPr>
            <w:r w:rsidRPr="001E3E53">
              <w:rPr>
                <w:sz w:val="26"/>
                <w:szCs w:val="26"/>
              </w:rPr>
              <w:t>1.56</w:t>
            </w:r>
          </w:p>
        </w:tc>
      </w:tr>
      <w:tr w:rsidR="00EA1428" w:rsidRPr="001E3E53" w14:paraId="21059590" w14:textId="77777777">
        <w:trPr>
          <w:trHeight w:val="323"/>
        </w:trPr>
        <w:tc>
          <w:tcPr>
            <w:tcW w:w="1569" w:type="dxa"/>
            <w:vMerge/>
          </w:tcPr>
          <w:p w14:paraId="4CA1C195" w14:textId="77777777" w:rsidR="00EA1428" w:rsidRPr="001E3E53" w:rsidRDefault="00EA1428" w:rsidP="00A14B55">
            <w:pPr>
              <w:spacing w:before="60" w:after="60"/>
              <w:rPr>
                <w:sz w:val="26"/>
                <w:szCs w:val="26"/>
              </w:rPr>
            </w:pPr>
          </w:p>
        </w:tc>
        <w:tc>
          <w:tcPr>
            <w:tcW w:w="1188" w:type="dxa"/>
            <w:vMerge/>
            <w:vAlign w:val="center"/>
          </w:tcPr>
          <w:p w14:paraId="748C50F6" w14:textId="77777777" w:rsidR="00EA1428" w:rsidRPr="001E3E53" w:rsidRDefault="00EA1428" w:rsidP="00EC6E04">
            <w:pPr>
              <w:spacing w:before="60" w:after="60"/>
              <w:rPr>
                <w:sz w:val="26"/>
                <w:szCs w:val="26"/>
              </w:rPr>
            </w:pPr>
          </w:p>
        </w:tc>
        <w:tc>
          <w:tcPr>
            <w:tcW w:w="1474" w:type="dxa"/>
            <w:shd w:val="clear" w:color="auto" w:fill="auto"/>
          </w:tcPr>
          <w:p w14:paraId="460AD36B" w14:textId="77777777" w:rsidR="00EA1428" w:rsidRPr="001E3E53" w:rsidRDefault="00EA1428" w:rsidP="00A14B55">
            <w:pPr>
              <w:spacing w:before="60" w:after="60"/>
              <w:rPr>
                <w:sz w:val="26"/>
                <w:szCs w:val="26"/>
              </w:rPr>
            </w:pPr>
            <w:r w:rsidRPr="001E3E53">
              <w:rPr>
                <w:sz w:val="26"/>
                <w:szCs w:val="26"/>
              </w:rPr>
              <w:t>High</w:t>
            </w:r>
          </w:p>
        </w:tc>
        <w:tc>
          <w:tcPr>
            <w:tcW w:w="1083" w:type="dxa"/>
            <w:shd w:val="clear" w:color="auto" w:fill="auto"/>
          </w:tcPr>
          <w:p w14:paraId="285D98FF" w14:textId="77777777" w:rsidR="00EA1428" w:rsidRPr="001E3E53" w:rsidRDefault="00EA1428" w:rsidP="00A14B55">
            <w:pPr>
              <w:spacing w:before="60" w:after="60"/>
              <w:jc w:val="center"/>
              <w:rPr>
                <w:sz w:val="26"/>
                <w:szCs w:val="26"/>
              </w:rPr>
            </w:pPr>
            <w:r w:rsidRPr="001E3E53">
              <w:rPr>
                <w:sz w:val="26"/>
                <w:szCs w:val="26"/>
              </w:rPr>
              <w:t>13</w:t>
            </w:r>
          </w:p>
        </w:tc>
        <w:tc>
          <w:tcPr>
            <w:tcW w:w="946" w:type="dxa"/>
            <w:shd w:val="clear" w:color="auto" w:fill="auto"/>
          </w:tcPr>
          <w:p w14:paraId="29C34269" w14:textId="77777777" w:rsidR="00EA1428" w:rsidRPr="001E3E53" w:rsidRDefault="00EA1428" w:rsidP="00A14B55">
            <w:pPr>
              <w:spacing w:before="60" w:after="60"/>
              <w:jc w:val="center"/>
              <w:rPr>
                <w:sz w:val="26"/>
                <w:szCs w:val="26"/>
              </w:rPr>
            </w:pPr>
            <w:r w:rsidRPr="001E3E53">
              <w:rPr>
                <w:sz w:val="26"/>
                <w:szCs w:val="26"/>
              </w:rPr>
              <w:t>3</w:t>
            </w:r>
          </w:p>
        </w:tc>
        <w:tc>
          <w:tcPr>
            <w:tcW w:w="814" w:type="dxa"/>
            <w:shd w:val="clear" w:color="auto" w:fill="auto"/>
          </w:tcPr>
          <w:p w14:paraId="42D76C78" w14:textId="77777777" w:rsidR="00EA1428" w:rsidRPr="001E3E53" w:rsidRDefault="00EA1428" w:rsidP="00A14B55">
            <w:pPr>
              <w:spacing w:before="60" w:after="60"/>
              <w:jc w:val="center"/>
              <w:rPr>
                <w:sz w:val="26"/>
                <w:szCs w:val="26"/>
              </w:rPr>
            </w:pPr>
            <w:r w:rsidRPr="001E3E53">
              <w:rPr>
                <w:sz w:val="26"/>
                <w:szCs w:val="26"/>
              </w:rPr>
              <w:t>62</w:t>
            </w:r>
          </w:p>
        </w:tc>
        <w:tc>
          <w:tcPr>
            <w:tcW w:w="1307" w:type="dxa"/>
            <w:vMerge/>
            <w:shd w:val="clear" w:color="auto" w:fill="auto"/>
            <w:vAlign w:val="center"/>
          </w:tcPr>
          <w:p w14:paraId="5D690585" w14:textId="77777777" w:rsidR="00EA1428" w:rsidRPr="001E3E53" w:rsidRDefault="00EA1428" w:rsidP="00163430">
            <w:pPr>
              <w:spacing w:before="60" w:after="60"/>
              <w:jc w:val="center"/>
              <w:rPr>
                <w:sz w:val="26"/>
                <w:szCs w:val="26"/>
              </w:rPr>
            </w:pPr>
          </w:p>
        </w:tc>
      </w:tr>
      <w:tr w:rsidR="00EA1428" w:rsidRPr="001E3E53" w14:paraId="39AD0331" w14:textId="77777777">
        <w:trPr>
          <w:trHeight w:val="224"/>
        </w:trPr>
        <w:tc>
          <w:tcPr>
            <w:tcW w:w="1569" w:type="dxa"/>
            <w:vMerge/>
          </w:tcPr>
          <w:p w14:paraId="6E476B69" w14:textId="77777777" w:rsidR="00EA1428" w:rsidRPr="001E3E53" w:rsidRDefault="00EA1428" w:rsidP="00A14B55">
            <w:pPr>
              <w:spacing w:before="60" w:after="60"/>
              <w:rPr>
                <w:sz w:val="26"/>
                <w:szCs w:val="26"/>
              </w:rPr>
            </w:pPr>
          </w:p>
        </w:tc>
        <w:tc>
          <w:tcPr>
            <w:tcW w:w="1188" w:type="dxa"/>
            <w:vMerge w:val="restart"/>
            <w:vAlign w:val="center"/>
          </w:tcPr>
          <w:p w14:paraId="44F07A87" w14:textId="77777777" w:rsidR="00EA1428" w:rsidRPr="001E3E53" w:rsidRDefault="00EA1428" w:rsidP="00EC6E04">
            <w:pPr>
              <w:spacing w:before="60" w:after="60"/>
              <w:rPr>
                <w:sz w:val="26"/>
                <w:szCs w:val="26"/>
              </w:rPr>
            </w:pPr>
            <w:r w:rsidRPr="001E3E53">
              <w:rPr>
                <w:sz w:val="26"/>
                <w:szCs w:val="26"/>
              </w:rPr>
              <w:t>confer</w:t>
            </w:r>
          </w:p>
        </w:tc>
        <w:tc>
          <w:tcPr>
            <w:tcW w:w="1474" w:type="dxa"/>
            <w:shd w:val="clear" w:color="auto" w:fill="auto"/>
          </w:tcPr>
          <w:p w14:paraId="58996FB9" w14:textId="77777777" w:rsidR="00EA1428" w:rsidRPr="001E3E53" w:rsidRDefault="00EA1428" w:rsidP="00A14B55">
            <w:pPr>
              <w:spacing w:before="60" w:after="60"/>
              <w:rPr>
                <w:sz w:val="26"/>
                <w:szCs w:val="26"/>
              </w:rPr>
            </w:pPr>
            <w:r w:rsidRPr="001E3E53">
              <w:rPr>
                <w:sz w:val="26"/>
                <w:szCs w:val="26"/>
              </w:rPr>
              <w:t>Low</w:t>
            </w:r>
          </w:p>
        </w:tc>
        <w:tc>
          <w:tcPr>
            <w:tcW w:w="1083" w:type="dxa"/>
            <w:shd w:val="clear" w:color="auto" w:fill="auto"/>
          </w:tcPr>
          <w:p w14:paraId="115FEE84" w14:textId="77777777" w:rsidR="00EA1428" w:rsidRPr="001E3E53" w:rsidRDefault="00EA1428" w:rsidP="00A14B55">
            <w:pPr>
              <w:spacing w:before="60" w:after="60"/>
              <w:jc w:val="center"/>
              <w:rPr>
                <w:sz w:val="26"/>
                <w:szCs w:val="26"/>
              </w:rPr>
            </w:pPr>
            <w:r w:rsidRPr="001E3E53">
              <w:rPr>
                <w:sz w:val="26"/>
                <w:szCs w:val="26"/>
              </w:rPr>
              <w:t>11</w:t>
            </w:r>
          </w:p>
        </w:tc>
        <w:tc>
          <w:tcPr>
            <w:tcW w:w="946" w:type="dxa"/>
            <w:shd w:val="clear" w:color="auto" w:fill="auto"/>
          </w:tcPr>
          <w:p w14:paraId="284DFD6B" w14:textId="77777777" w:rsidR="00EA1428" w:rsidRPr="001E3E53" w:rsidRDefault="00EA1428" w:rsidP="00A14B55">
            <w:pPr>
              <w:spacing w:before="60" w:after="60"/>
              <w:jc w:val="center"/>
              <w:rPr>
                <w:sz w:val="26"/>
                <w:szCs w:val="26"/>
              </w:rPr>
            </w:pPr>
            <w:r w:rsidRPr="001E3E53">
              <w:rPr>
                <w:sz w:val="26"/>
                <w:szCs w:val="26"/>
              </w:rPr>
              <w:t>4</w:t>
            </w:r>
          </w:p>
        </w:tc>
        <w:tc>
          <w:tcPr>
            <w:tcW w:w="814" w:type="dxa"/>
            <w:shd w:val="clear" w:color="auto" w:fill="auto"/>
          </w:tcPr>
          <w:p w14:paraId="52FFC5F1" w14:textId="77777777" w:rsidR="00EA1428" w:rsidRPr="001E3E53" w:rsidRDefault="00EA1428" w:rsidP="00A14B55">
            <w:pPr>
              <w:spacing w:before="60" w:after="60"/>
              <w:jc w:val="center"/>
              <w:rPr>
                <w:sz w:val="26"/>
                <w:szCs w:val="26"/>
              </w:rPr>
            </w:pPr>
            <w:r w:rsidRPr="001E3E53">
              <w:rPr>
                <w:sz w:val="26"/>
                <w:szCs w:val="26"/>
              </w:rPr>
              <w:t>57</w:t>
            </w:r>
          </w:p>
        </w:tc>
        <w:tc>
          <w:tcPr>
            <w:tcW w:w="1307" w:type="dxa"/>
            <w:vMerge w:val="restart"/>
            <w:shd w:val="clear" w:color="auto" w:fill="auto"/>
            <w:vAlign w:val="center"/>
          </w:tcPr>
          <w:p w14:paraId="395980BF" w14:textId="77777777" w:rsidR="00EA1428" w:rsidRPr="001E3E53" w:rsidRDefault="00EA1428" w:rsidP="00163430">
            <w:pPr>
              <w:spacing w:before="60" w:after="60"/>
              <w:jc w:val="center"/>
              <w:rPr>
                <w:sz w:val="26"/>
                <w:szCs w:val="26"/>
              </w:rPr>
            </w:pPr>
            <w:r w:rsidRPr="001E3E53">
              <w:rPr>
                <w:sz w:val="26"/>
                <w:szCs w:val="26"/>
              </w:rPr>
              <w:t>5.78</w:t>
            </w:r>
          </w:p>
        </w:tc>
      </w:tr>
      <w:tr w:rsidR="00EA1428" w:rsidRPr="001E3E53" w14:paraId="67D03F0D" w14:textId="77777777">
        <w:trPr>
          <w:trHeight w:val="215"/>
        </w:trPr>
        <w:tc>
          <w:tcPr>
            <w:tcW w:w="1569" w:type="dxa"/>
            <w:vMerge/>
          </w:tcPr>
          <w:p w14:paraId="3D60468B" w14:textId="77777777" w:rsidR="00EA1428" w:rsidRPr="001E3E53" w:rsidRDefault="00EA1428" w:rsidP="00A14B55">
            <w:pPr>
              <w:spacing w:before="60" w:after="60"/>
              <w:rPr>
                <w:sz w:val="26"/>
                <w:szCs w:val="26"/>
              </w:rPr>
            </w:pPr>
          </w:p>
        </w:tc>
        <w:tc>
          <w:tcPr>
            <w:tcW w:w="1188" w:type="dxa"/>
            <w:vMerge/>
            <w:vAlign w:val="center"/>
          </w:tcPr>
          <w:p w14:paraId="317F10DF" w14:textId="77777777" w:rsidR="00EA1428" w:rsidRPr="001E3E53" w:rsidRDefault="00EA1428" w:rsidP="00EC6E04">
            <w:pPr>
              <w:spacing w:before="60" w:after="60"/>
              <w:rPr>
                <w:sz w:val="26"/>
                <w:szCs w:val="26"/>
              </w:rPr>
            </w:pPr>
          </w:p>
        </w:tc>
        <w:tc>
          <w:tcPr>
            <w:tcW w:w="1474" w:type="dxa"/>
            <w:shd w:val="clear" w:color="auto" w:fill="auto"/>
          </w:tcPr>
          <w:p w14:paraId="72B714B3" w14:textId="77777777" w:rsidR="00EA1428" w:rsidRPr="001E3E53" w:rsidRDefault="00EA1428" w:rsidP="00A14B55">
            <w:pPr>
              <w:spacing w:before="60" w:after="60"/>
              <w:rPr>
                <w:sz w:val="26"/>
                <w:szCs w:val="26"/>
              </w:rPr>
            </w:pPr>
            <w:r w:rsidRPr="001E3E53">
              <w:rPr>
                <w:sz w:val="26"/>
                <w:szCs w:val="26"/>
              </w:rPr>
              <w:t>High</w:t>
            </w:r>
          </w:p>
        </w:tc>
        <w:tc>
          <w:tcPr>
            <w:tcW w:w="1083" w:type="dxa"/>
            <w:shd w:val="clear" w:color="auto" w:fill="auto"/>
          </w:tcPr>
          <w:p w14:paraId="74A2011F" w14:textId="77777777" w:rsidR="00EA1428" w:rsidRPr="001E3E53" w:rsidRDefault="00EA1428" w:rsidP="00A14B55">
            <w:pPr>
              <w:spacing w:before="60" w:after="60"/>
              <w:jc w:val="center"/>
              <w:rPr>
                <w:sz w:val="26"/>
                <w:szCs w:val="26"/>
              </w:rPr>
            </w:pPr>
            <w:r w:rsidRPr="001E3E53">
              <w:rPr>
                <w:sz w:val="26"/>
                <w:szCs w:val="26"/>
              </w:rPr>
              <w:t>3</w:t>
            </w:r>
          </w:p>
        </w:tc>
        <w:tc>
          <w:tcPr>
            <w:tcW w:w="946" w:type="dxa"/>
            <w:shd w:val="clear" w:color="auto" w:fill="auto"/>
          </w:tcPr>
          <w:p w14:paraId="06120A43" w14:textId="77777777" w:rsidR="00EA1428" w:rsidRPr="001E3E53" w:rsidRDefault="00EA1428" w:rsidP="00A14B55">
            <w:pPr>
              <w:spacing w:before="60" w:after="60"/>
              <w:jc w:val="center"/>
              <w:rPr>
                <w:sz w:val="26"/>
                <w:szCs w:val="26"/>
              </w:rPr>
            </w:pPr>
            <w:r w:rsidRPr="001E3E53">
              <w:rPr>
                <w:sz w:val="26"/>
                <w:szCs w:val="26"/>
              </w:rPr>
              <w:t>5</w:t>
            </w:r>
          </w:p>
        </w:tc>
        <w:tc>
          <w:tcPr>
            <w:tcW w:w="814" w:type="dxa"/>
            <w:shd w:val="clear" w:color="auto" w:fill="auto"/>
          </w:tcPr>
          <w:p w14:paraId="7D205386" w14:textId="77777777" w:rsidR="00EA1428" w:rsidRPr="001E3E53" w:rsidRDefault="00EA1428" w:rsidP="00A14B55">
            <w:pPr>
              <w:spacing w:before="60" w:after="60"/>
              <w:jc w:val="center"/>
              <w:rPr>
                <w:sz w:val="26"/>
                <w:szCs w:val="26"/>
              </w:rPr>
            </w:pPr>
            <w:r w:rsidRPr="001E3E53">
              <w:rPr>
                <w:sz w:val="26"/>
                <w:szCs w:val="26"/>
              </w:rPr>
              <w:t>70</w:t>
            </w:r>
          </w:p>
        </w:tc>
        <w:tc>
          <w:tcPr>
            <w:tcW w:w="1307" w:type="dxa"/>
            <w:vMerge/>
            <w:shd w:val="clear" w:color="auto" w:fill="auto"/>
            <w:vAlign w:val="center"/>
          </w:tcPr>
          <w:p w14:paraId="5C313BCE" w14:textId="77777777" w:rsidR="00EA1428" w:rsidRPr="001E3E53" w:rsidRDefault="00EA1428" w:rsidP="00163430">
            <w:pPr>
              <w:spacing w:before="60" w:after="60"/>
              <w:jc w:val="center"/>
              <w:rPr>
                <w:sz w:val="26"/>
                <w:szCs w:val="26"/>
              </w:rPr>
            </w:pPr>
          </w:p>
        </w:tc>
      </w:tr>
      <w:tr w:rsidR="00EA1428" w:rsidRPr="001E3E53" w14:paraId="48CDA105" w14:textId="77777777">
        <w:trPr>
          <w:trHeight w:val="269"/>
        </w:trPr>
        <w:tc>
          <w:tcPr>
            <w:tcW w:w="1569" w:type="dxa"/>
            <w:vMerge/>
          </w:tcPr>
          <w:p w14:paraId="3B0FC12C" w14:textId="77777777" w:rsidR="00EA1428" w:rsidRPr="001E3E53" w:rsidRDefault="00EA1428" w:rsidP="00A14B55">
            <w:pPr>
              <w:spacing w:before="60" w:after="60"/>
              <w:rPr>
                <w:sz w:val="26"/>
                <w:szCs w:val="26"/>
              </w:rPr>
            </w:pPr>
          </w:p>
        </w:tc>
        <w:tc>
          <w:tcPr>
            <w:tcW w:w="1188" w:type="dxa"/>
            <w:vMerge w:val="restart"/>
            <w:vAlign w:val="center"/>
          </w:tcPr>
          <w:p w14:paraId="66727A97" w14:textId="77777777" w:rsidR="00EA1428" w:rsidRPr="001E3E53" w:rsidRDefault="00EA1428" w:rsidP="00EC6E04">
            <w:pPr>
              <w:spacing w:before="60" w:after="60"/>
              <w:rPr>
                <w:sz w:val="26"/>
                <w:szCs w:val="26"/>
              </w:rPr>
            </w:pPr>
            <w:r w:rsidRPr="001E3E53">
              <w:rPr>
                <w:sz w:val="26"/>
                <w:szCs w:val="26"/>
              </w:rPr>
              <w:t>avoid</w:t>
            </w:r>
          </w:p>
        </w:tc>
        <w:tc>
          <w:tcPr>
            <w:tcW w:w="1474" w:type="dxa"/>
            <w:shd w:val="clear" w:color="auto" w:fill="auto"/>
          </w:tcPr>
          <w:p w14:paraId="50D5E93E" w14:textId="77777777" w:rsidR="00EA1428" w:rsidRPr="001E3E53" w:rsidRDefault="00EA1428" w:rsidP="00A14B55">
            <w:pPr>
              <w:spacing w:before="60" w:after="60"/>
              <w:rPr>
                <w:sz w:val="26"/>
                <w:szCs w:val="26"/>
              </w:rPr>
            </w:pPr>
            <w:r w:rsidRPr="001E3E53">
              <w:rPr>
                <w:sz w:val="26"/>
                <w:szCs w:val="26"/>
              </w:rPr>
              <w:t>Low</w:t>
            </w:r>
          </w:p>
        </w:tc>
        <w:tc>
          <w:tcPr>
            <w:tcW w:w="1083" w:type="dxa"/>
            <w:shd w:val="clear" w:color="auto" w:fill="auto"/>
          </w:tcPr>
          <w:p w14:paraId="3961C910" w14:textId="77777777" w:rsidR="00EA1428" w:rsidRPr="001E3E53" w:rsidRDefault="00EA1428" w:rsidP="00A14B55">
            <w:pPr>
              <w:spacing w:before="60" w:after="60"/>
              <w:jc w:val="center"/>
              <w:rPr>
                <w:sz w:val="26"/>
                <w:szCs w:val="26"/>
              </w:rPr>
            </w:pPr>
            <w:r w:rsidRPr="001E3E53">
              <w:rPr>
                <w:sz w:val="26"/>
                <w:szCs w:val="26"/>
              </w:rPr>
              <w:t>58</w:t>
            </w:r>
          </w:p>
        </w:tc>
        <w:tc>
          <w:tcPr>
            <w:tcW w:w="946" w:type="dxa"/>
            <w:shd w:val="clear" w:color="auto" w:fill="auto"/>
          </w:tcPr>
          <w:p w14:paraId="776B46F9" w14:textId="77777777" w:rsidR="00EA1428" w:rsidRPr="001E3E53" w:rsidRDefault="00EA1428" w:rsidP="00A14B55">
            <w:pPr>
              <w:spacing w:before="60" w:after="60"/>
              <w:jc w:val="center"/>
              <w:rPr>
                <w:sz w:val="26"/>
                <w:szCs w:val="26"/>
              </w:rPr>
            </w:pPr>
            <w:r>
              <w:rPr>
                <w:sz w:val="26"/>
                <w:szCs w:val="26"/>
              </w:rPr>
              <w:t>7</w:t>
            </w:r>
          </w:p>
        </w:tc>
        <w:tc>
          <w:tcPr>
            <w:tcW w:w="814" w:type="dxa"/>
            <w:shd w:val="clear" w:color="auto" w:fill="auto"/>
          </w:tcPr>
          <w:p w14:paraId="698EA854" w14:textId="77777777" w:rsidR="00EA1428" w:rsidRPr="001E3E53" w:rsidRDefault="00EA1428" w:rsidP="00A14B55">
            <w:pPr>
              <w:spacing w:before="60" w:after="60"/>
              <w:jc w:val="center"/>
              <w:rPr>
                <w:sz w:val="26"/>
                <w:szCs w:val="26"/>
              </w:rPr>
            </w:pPr>
            <w:r w:rsidRPr="001E3E53">
              <w:rPr>
                <w:sz w:val="26"/>
                <w:szCs w:val="26"/>
              </w:rPr>
              <w:t>7</w:t>
            </w:r>
          </w:p>
        </w:tc>
        <w:tc>
          <w:tcPr>
            <w:tcW w:w="1307" w:type="dxa"/>
            <w:vMerge w:val="restart"/>
            <w:shd w:val="clear" w:color="auto" w:fill="auto"/>
            <w:vAlign w:val="center"/>
          </w:tcPr>
          <w:p w14:paraId="20DC91AF" w14:textId="77777777" w:rsidR="00EA1428" w:rsidRPr="001E3E53" w:rsidRDefault="00EA1428" w:rsidP="00163430">
            <w:pPr>
              <w:spacing w:before="60" w:after="60"/>
              <w:jc w:val="center"/>
              <w:rPr>
                <w:sz w:val="26"/>
                <w:szCs w:val="26"/>
              </w:rPr>
            </w:pPr>
            <w:r w:rsidRPr="001E3E53">
              <w:rPr>
                <w:sz w:val="26"/>
                <w:szCs w:val="26"/>
              </w:rPr>
              <w:t>9.71**</w:t>
            </w:r>
          </w:p>
        </w:tc>
      </w:tr>
      <w:tr w:rsidR="00EA1428" w:rsidRPr="001E3E53" w14:paraId="2C9819E0" w14:textId="77777777">
        <w:trPr>
          <w:trHeight w:val="332"/>
        </w:trPr>
        <w:tc>
          <w:tcPr>
            <w:tcW w:w="1569" w:type="dxa"/>
            <w:vMerge/>
          </w:tcPr>
          <w:p w14:paraId="13A70A5F" w14:textId="77777777" w:rsidR="00EA1428" w:rsidRPr="001E3E53" w:rsidRDefault="00EA1428" w:rsidP="00A14B55">
            <w:pPr>
              <w:spacing w:before="60" w:after="60"/>
              <w:rPr>
                <w:sz w:val="26"/>
                <w:szCs w:val="26"/>
              </w:rPr>
            </w:pPr>
          </w:p>
        </w:tc>
        <w:tc>
          <w:tcPr>
            <w:tcW w:w="1188" w:type="dxa"/>
            <w:vMerge/>
            <w:vAlign w:val="center"/>
          </w:tcPr>
          <w:p w14:paraId="0A4591EB" w14:textId="77777777" w:rsidR="00EA1428" w:rsidRPr="001E3E53" w:rsidRDefault="00EA1428" w:rsidP="00EC6E04">
            <w:pPr>
              <w:spacing w:before="60" w:after="60"/>
              <w:rPr>
                <w:sz w:val="26"/>
                <w:szCs w:val="26"/>
              </w:rPr>
            </w:pPr>
          </w:p>
        </w:tc>
        <w:tc>
          <w:tcPr>
            <w:tcW w:w="1474" w:type="dxa"/>
            <w:shd w:val="clear" w:color="auto" w:fill="auto"/>
          </w:tcPr>
          <w:p w14:paraId="29FB88B7" w14:textId="77777777" w:rsidR="00EA1428" w:rsidRPr="001E3E53" w:rsidRDefault="00EA1428" w:rsidP="00A14B55">
            <w:pPr>
              <w:spacing w:before="60" w:after="60"/>
              <w:rPr>
                <w:sz w:val="26"/>
                <w:szCs w:val="26"/>
              </w:rPr>
            </w:pPr>
            <w:r w:rsidRPr="001E3E53">
              <w:rPr>
                <w:sz w:val="26"/>
                <w:szCs w:val="26"/>
              </w:rPr>
              <w:t>High</w:t>
            </w:r>
          </w:p>
        </w:tc>
        <w:tc>
          <w:tcPr>
            <w:tcW w:w="1083" w:type="dxa"/>
            <w:shd w:val="clear" w:color="auto" w:fill="auto"/>
          </w:tcPr>
          <w:p w14:paraId="31B88BA1" w14:textId="77777777" w:rsidR="00EA1428" w:rsidRPr="001E3E53" w:rsidRDefault="00EA1428" w:rsidP="00A14B55">
            <w:pPr>
              <w:spacing w:before="60" w:after="60"/>
              <w:jc w:val="center"/>
              <w:rPr>
                <w:sz w:val="26"/>
                <w:szCs w:val="26"/>
              </w:rPr>
            </w:pPr>
            <w:r w:rsidRPr="001E3E53">
              <w:rPr>
                <w:sz w:val="26"/>
                <w:szCs w:val="26"/>
              </w:rPr>
              <w:t>75</w:t>
            </w:r>
          </w:p>
        </w:tc>
        <w:tc>
          <w:tcPr>
            <w:tcW w:w="946" w:type="dxa"/>
            <w:shd w:val="clear" w:color="auto" w:fill="auto"/>
          </w:tcPr>
          <w:p w14:paraId="0FD16D58" w14:textId="77777777" w:rsidR="00EA1428" w:rsidRPr="001E3E53" w:rsidRDefault="00EA1428" w:rsidP="00A14B55">
            <w:pPr>
              <w:spacing w:before="60" w:after="60"/>
              <w:jc w:val="center"/>
              <w:rPr>
                <w:sz w:val="26"/>
                <w:szCs w:val="26"/>
              </w:rPr>
            </w:pPr>
            <w:r w:rsidRPr="001E3E53">
              <w:rPr>
                <w:sz w:val="26"/>
                <w:szCs w:val="26"/>
              </w:rPr>
              <w:t>1</w:t>
            </w:r>
          </w:p>
        </w:tc>
        <w:tc>
          <w:tcPr>
            <w:tcW w:w="814" w:type="dxa"/>
            <w:shd w:val="clear" w:color="auto" w:fill="auto"/>
          </w:tcPr>
          <w:p w14:paraId="705C71E1" w14:textId="77777777" w:rsidR="00EA1428" w:rsidRPr="001E3E53" w:rsidRDefault="00EA1428" w:rsidP="00A14B55">
            <w:pPr>
              <w:spacing w:before="60" w:after="60"/>
              <w:jc w:val="center"/>
              <w:rPr>
                <w:sz w:val="26"/>
                <w:szCs w:val="26"/>
              </w:rPr>
            </w:pPr>
            <w:r>
              <w:rPr>
                <w:sz w:val="26"/>
                <w:szCs w:val="26"/>
              </w:rPr>
              <w:t>2</w:t>
            </w:r>
          </w:p>
        </w:tc>
        <w:tc>
          <w:tcPr>
            <w:tcW w:w="1307" w:type="dxa"/>
            <w:vMerge/>
            <w:shd w:val="clear" w:color="auto" w:fill="auto"/>
            <w:vAlign w:val="center"/>
          </w:tcPr>
          <w:p w14:paraId="2589A553" w14:textId="77777777" w:rsidR="00EA1428" w:rsidRPr="001E3E53" w:rsidRDefault="00EA1428" w:rsidP="00163430">
            <w:pPr>
              <w:spacing w:before="60" w:after="60"/>
              <w:jc w:val="center"/>
              <w:rPr>
                <w:sz w:val="26"/>
                <w:szCs w:val="26"/>
              </w:rPr>
            </w:pPr>
          </w:p>
        </w:tc>
      </w:tr>
      <w:tr w:rsidR="00EA1428" w:rsidRPr="001E3E53" w14:paraId="22C3BBBB" w14:textId="77777777">
        <w:trPr>
          <w:trHeight w:val="341"/>
        </w:trPr>
        <w:tc>
          <w:tcPr>
            <w:tcW w:w="1569" w:type="dxa"/>
            <w:vMerge/>
          </w:tcPr>
          <w:p w14:paraId="62256D1B" w14:textId="77777777" w:rsidR="00EA1428" w:rsidRPr="001E3E53" w:rsidRDefault="00EA1428" w:rsidP="00A14B55">
            <w:pPr>
              <w:spacing w:before="60" w:after="60"/>
              <w:rPr>
                <w:sz w:val="26"/>
                <w:szCs w:val="26"/>
              </w:rPr>
            </w:pPr>
          </w:p>
        </w:tc>
        <w:tc>
          <w:tcPr>
            <w:tcW w:w="1188" w:type="dxa"/>
            <w:vMerge w:val="restart"/>
            <w:vAlign w:val="center"/>
          </w:tcPr>
          <w:p w14:paraId="50D790A1" w14:textId="77777777" w:rsidR="00EA1428" w:rsidRPr="001E3E53" w:rsidRDefault="00EA1428" w:rsidP="00EC6E04">
            <w:pPr>
              <w:spacing w:before="60" w:after="60"/>
              <w:rPr>
                <w:sz w:val="26"/>
                <w:szCs w:val="26"/>
              </w:rPr>
            </w:pPr>
            <w:r w:rsidRPr="001E3E53">
              <w:rPr>
                <w:sz w:val="26"/>
                <w:szCs w:val="26"/>
              </w:rPr>
              <w:t>delegate</w:t>
            </w:r>
          </w:p>
        </w:tc>
        <w:tc>
          <w:tcPr>
            <w:tcW w:w="1474" w:type="dxa"/>
            <w:shd w:val="clear" w:color="auto" w:fill="auto"/>
          </w:tcPr>
          <w:p w14:paraId="78D458EF" w14:textId="77777777" w:rsidR="00EA1428" w:rsidRPr="001E3E53" w:rsidRDefault="00EA1428" w:rsidP="00A14B55">
            <w:pPr>
              <w:spacing w:before="60" w:after="60"/>
              <w:rPr>
                <w:sz w:val="26"/>
                <w:szCs w:val="26"/>
              </w:rPr>
            </w:pPr>
            <w:r w:rsidRPr="001E3E53">
              <w:rPr>
                <w:sz w:val="26"/>
                <w:szCs w:val="26"/>
              </w:rPr>
              <w:t>Low</w:t>
            </w:r>
          </w:p>
        </w:tc>
        <w:tc>
          <w:tcPr>
            <w:tcW w:w="1083" w:type="dxa"/>
            <w:shd w:val="clear" w:color="auto" w:fill="auto"/>
          </w:tcPr>
          <w:p w14:paraId="0564D0F9" w14:textId="77777777" w:rsidR="00EA1428" w:rsidRPr="001E3E53" w:rsidRDefault="00EA1428" w:rsidP="00A14B55">
            <w:pPr>
              <w:spacing w:before="60" w:after="60"/>
              <w:jc w:val="center"/>
              <w:rPr>
                <w:sz w:val="26"/>
                <w:szCs w:val="26"/>
              </w:rPr>
            </w:pPr>
            <w:r w:rsidRPr="001E3E53">
              <w:rPr>
                <w:sz w:val="26"/>
                <w:szCs w:val="26"/>
              </w:rPr>
              <w:t>4</w:t>
            </w:r>
          </w:p>
        </w:tc>
        <w:tc>
          <w:tcPr>
            <w:tcW w:w="946" w:type="dxa"/>
            <w:shd w:val="clear" w:color="auto" w:fill="auto"/>
          </w:tcPr>
          <w:p w14:paraId="07B19596" w14:textId="77777777" w:rsidR="00EA1428" w:rsidRPr="001E3E53" w:rsidRDefault="00EA1428" w:rsidP="00A14B55">
            <w:pPr>
              <w:spacing w:before="60" w:after="60"/>
              <w:jc w:val="center"/>
              <w:rPr>
                <w:sz w:val="26"/>
                <w:szCs w:val="26"/>
              </w:rPr>
            </w:pPr>
            <w:r w:rsidRPr="001E3E53">
              <w:rPr>
                <w:sz w:val="26"/>
                <w:szCs w:val="26"/>
              </w:rPr>
              <w:t>5</w:t>
            </w:r>
          </w:p>
        </w:tc>
        <w:tc>
          <w:tcPr>
            <w:tcW w:w="814" w:type="dxa"/>
            <w:shd w:val="clear" w:color="auto" w:fill="auto"/>
          </w:tcPr>
          <w:p w14:paraId="42C446A7" w14:textId="77777777" w:rsidR="00EA1428" w:rsidRPr="001E3E53" w:rsidRDefault="00EA1428" w:rsidP="00A14B55">
            <w:pPr>
              <w:spacing w:before="60" w:after="60"/>
              <w:jc w:val="center"/>
              <w:rPr>
                <w:sz w:val="26"/>
                <w:szCs w:val="26"/>
              </w:rPr>
            </w:pPr>
            <w:r w:rsidRPr="001E3E53">
              <w:rPr>
                <w:sz w:val="26"/>
                <w:szCs w:val="26"/>
              </w:rPr>
              <w:t>63</w:t>
            </w:r>
          </w:p>
        </w:tc>
        <w:tc>
          <w:tcPr>
            <w:tcW w:w="1307" w:type="dxa"/>
            <w:vMerge w:val="restart"/>
            <w:shd w:val="clear" w:color="auto" w:fill="auto"/>
            <w:vAlign w:val="center"/>
          </w:tcPr>
          <w:p w14:paraId="7ED7401E" w14:textId="77777777" w:rsidR="00EA1428" w:rsidRPr="001E3E53" w:rsidRDefault="00EA1428" w:rsidP="00163430">
            <w:pPr>
              <w:spacing w:before="60" w:after="60"/>
              <w:jc w:val="center"/>
              <w:rPr>
                <w:sz w:val="26"/>
                <w:szCs w:val="26"/>
              </w:rPr>
            </w:pPr>
            <w:r w:rsidRPr="001E3E53">
              <w:rPr>
                <w:sz w:val="26"/>
                <w:szCs w:val="26"/>
              </w:rPr>
              <w:t>8.23*</w:t>
            </w:r>
          </w:p>
        </w:tc>
      </w:tr>
      <w:tr w:rsidR="00EA1428" w:rsidRPr="001E3E53" w14:paraId="59F214DE" w14:textId="77777777">
        <w:trPr>
          <w:trHeight w:val="350"/>
        </w:trPr>
        <w:tc>
          <w:tcPr>
            <w:tcW w:w="1569" w:type="dxa"/>
            <w:vMerge/>
          </w:tcPr>
          <w:p w14:paraId="4A05C016" w14:textId="77777777" w:rsidR="00EA1428" w:rsidRPr="001E3E53" w:rsidRDefault="00EA1428" w:rsidP="00A14B55">
            <w:pPr>
              <w:spacing w:before="60" w:after="60"/>
              <w:rPr>
                <w:sz w:val="26"/>
                <w:szCs w:val="26"/>
              </w:rPr>
            </w:pPr>
          </w:p>
        </w:tc>
        <w:tc>
          <w:tcPr>
            <w:tcW w:w="1188" w:type="dxa"/>
            <w:vMerge/>
            <w:vAlign w:val="center"/>
          </w:tcPr>
          <w:p w14:paraId="59A6ECF3" w14:textId="77777777" w:rsidR="00EA1428" w:rsidRPr="001E3E53" w:rsidRDefault="00EA1428" w:rsidP="00EC6E04">
            <w:pPr>
              <w:spacing w:before="60" w:after="60"/>
              <w:rPr>
                <w:sz w:val="26"/>
                <w:szCs w:val="26"/>
              </w:rPr>
            </w:pPr>
          </w:p>
        </w:tc>
        <w:tc>
          <w:tcPr>
            <w:tcW w:w="1474" w:type="dxa"/>
            <w:shd w:val="clear" w:color="auto" w:fill="auto"/>
          </w:tcPr>
          <w:p w14:paraId="73DD01C3" w14:textId="77777777" w:rsidR="00EA1428" w:rsidRPr="001E3E53" w:rsidRDefault="00EA1428" w:rsidP="00A14B55">
            <w:pPr>
              <w:spacing w:before="60" w:after="60"/>
              <w:rPr>
                <w:sz w:val="26"/>
                <w:szCs w:val="26"/>
              </w:rPr>
            </w:pPr>
            <w:r w:rsidRPr="001E3E53">
              <w:rPr>
                <w:sz w:val="26"/>
                <w:szCs w:val="26"/>
              </w:rPr>
              <w:t>High</w:t>
            </w:r>
          </w:p>
        </w:tc>
        <w:tc>
          <w:tcPr>
            <w:tcW w:w="1083" w:type="dxa"/>
            <w:shd w:val="clear" w:color="auto" w:fill="auto"/>
          </w:tcPr>
          <w:p w14:paraId="00998DBB" w14:textId="77777777" w:rsidR="00EA1428" w:rsidRPr="001E3E53" w:rsidRDefault="00EA1428" w:rsidP="00A14B55">
            <w:pPr>
              <w:spacing w:before="60" w:after="60"/>
              <w:jc w:val="center"/>
              <w:rPr>
                <w:sz w:val="26"/>
                <w:szCs w:val="26"/>
              </w:rPr>
            </w:pPr>
            <w:r w:rsidRPr="001E3E53">
              <w:rPr>
                <w:sz w:val="26"/>
                <w:szCs w:val="26"/>
              </w:rPr>
              <w:t>17</w:t>
            </w:r>
          </w:p>
        </w:tc>
        <w:tc>
          <w:tcPr>
            <w:tcW w:w="946" w:type="dxa"/>
            <w:shd w:val="clear" w:color="auto" w:fill="auto"/>
          </w:tcPr>
          <w:p w14:paraId="1DDEE407" w14:textId="77777777" w:rsidR="00EA1428" w:rsidRPr="001E3E53" w:rsidRDefault="00EA1428" w:rsidP="00A14B55">
            <w:pPr>
              <w:spacing w:before="60" w:after="60"/>
              <w:jc w:val="center"/>
              <w:rPr>
                <w:sz w:val="26"/>
                <w:szCs w:val="26"/>
              </w:rPr>
            </w:pPr>
            <w:r w:rsidRPr="001E3E53">
              <w:rPr>
                <w:sz w:val="26"/>
                <w:szCs w:val="26"/>
              </w:rPr>
              <w:t>4</w:t>
            </w:r>
          </w:p>
        </w:tc>
        <w:tc>
          <w:tcPr>
            <w:tcW w:w="814" w:type="dxa"/>
            <w:shd w:val="clear" w:color="auto" w:fill="auto"/>
          </w:tcPr>
          <w:p w14:paraId="0ADE90A7" w14:textId="77777777" w:rsidR="00EA1428" w:rsidRPr="001E3E53" w:rsidRDefault="00EA1428" w:rsidP="00A14B55">
            <w:pPr>
              <w:spacing w:before="60" w:after="60"/>
              <w:jc w:val="center"/>
              <w:rPr>
                <w:sz w:val="26"/>
                <w:szCs w:val="26"/>
              </w:rPr>
            </w:pPr>
            <w:r w:rsidRPr="001E3E53">
              <w:rPr>
                <w:sz w:val="26"/>
                <w:szCs w:val="26"/>
              </w:rPr>
              <w:t>57</w:t>
            </w:r>
          </w:p>
        </w:tc>
        <w:tc>
          <w:tcPr>
            <w:tcW w:w="1307" w:type="dxa"/>
            <w:vMerge/>
            <w:shd w:val="clear" w:color="auto" w:fill="auto"/>
            <w:vAlign w:val="center"/>
          </w:tcPr>
          <w:p w14:paraId="176006D0" w14:textId="77777777" w:rsidR="00EA1428" w:rsidRPr="001E3E53" w:rsidRDefault="00EA1428" w:rsidP="00163430">
            <w:pPr>
              <w:spacing w:before="60" w:after="60"/>
              <w:jc w:val="center"/>
              <w:rPr>
                <w:sz w:val="26"/>
                <w:szCs w:val="26"/>
              </w:rPr>
            </w:pPr>
          </w:p>
        </w:tc>
      </w:tr>
      <w:tr w:rsidR="00EA1428" w:rsidRPr="001E3E53" w14:paraId="66A69218" w14:textId="77777777">
        <w:trPr>
          <w:trHeight w:val="359"/>
        </w:trPr>
        <w:tc>
          <w:tcPr>
            <w:tcW w:w="1569" w:type="dxa"/>
            <w:vMerge/>
          </w:tcPr>
          <w:p w14:paraId="37176CCA" w14:textId="77777777" w:rsidR="00EA1428" w:rsidRPr="001E3E53" w:rsidRDefault="00EA1428" w:rsidP="00A14B55">
            <w:pPr>
              <w:spacing w:before="60" w:after="60"/>
              <w:rPr>
                <w:sz w:val="26"/>
                <w:szCs w:val="26"/>
              </w:rPr>
            </w:pPr>
          </w:p>
        </w:tc>
        <w:tc>
          <w:tcPr>
            <w:tcW w:w="1188" w:type="dxa"/>
            <w:vMerge w:val="restart"/>
            <w:vAlign w:val="center"/>
          </w:tcPr>
          <w:p w14:paraId="18B56557" w14:textId="77777777" w:rsidR="00EA1428" w:rsidRPr="001E3E53" w:rsidRDefault="00EA1428" w:rsidP="00EC6E04">
            <w:pPr>
              <w:spacing w:before="60" w:after="60"/>
              <w:rPr>
                <w:sz w:val="26"/>
                <w:szCs w:val="26"/>
              </w:rPr>
            </w:pPr>
            <w:r w:rsidRPr="001E3E53">
              <w:rPr>
                <w:sz w:val="26"/>
                <w:szCs w:val="26"/>
              </w:rPr>
              <w:t>legislate</w:t>
            </w:r>
          </w:p>
        </w:tc>
        <w:tc>
          <w:tcPr>
            <w:tcW w:w="1474" w:type="dxa"/>
            <w:shd w:val="clear" w:color="auto" w:fill="auto"/>
          </w:tcPr>
          <w:p w14:paraId="01FD79ED" w14:textId="77777777" w:rsidR="00EA1428" w:rsidRPr="001E3E53" w:rsidRDefault="00EA1428" w:rsidP="00A14B55">
            <w:pPr>
              <w:spacing w:before="60" w:after="60"/>
              <w:rPr>
                <w:sz w:val="26"/>
                <w:szCs w:val="26"/>
              </w:rPr>
            </w:pPr>
            <w:r w:rsidRPr="001E3E53">
              <w:rPr>
                <w:sz w:val="26"/>
                <w:szCs w:val="26"/>
              </w:rPr>
              <w:t>Low</w:t>
            </w:r>
          </w:p>
        </w:tc>
        <w:tc>
          <w:tcPr>
            <w:tcW w:w="1083" w:type="dxa"/>
            <w:shd w:val="clear" w:color="auto" w:fill="auto"/>
          </w:tcPr>
          <w:p w14:paraId="743B18DD" w14:textId="77777777" w:rsidR="00EA1428" w:rsidRPr="001E3E53" w:rsidRDefault="00EA1428" w:rsidP="00A14B55">
            <w:pPr>
              <w:spacing w:before="60" w:after="60"/>
              <w:jc w:val="center"/>
              <w:rPr>
                <w:sz w:val="26"/>
                <w:szCs w:val="26"/>
              </w:rPr>
            </w:pPr>
            <w:r w:rsidRPr="001E3E53">
              <w:rPr>
                <w:sz w:val="26"/>
                <w:szCs w:val="26"/>
              </w:rPr>
              <w:t>18</w:t>
            </w:r>
          </w:p>
        </w:tc>
        <w:tc>
          <w:tcPr>
            <w:tcW w:w="946" w:type="dxa"/>
            <w:shd w:val="clear" w:color="auto" w:fill="auto"/>
          </w:tcPr>
          <w:p w14:paraId="1A35D718" w14:textId="77777777" w:rsidR="00EA1428" w:rsidRPr="001E3E53" w:rsidRDefault="00EA1428" w:rsidP="00A14B55">
            <w:pPr>
              <w:spacing w:before="60" w:after="60"/>
              <w:jc w:val="center"/>
              <w:rPr>
                <w:sz w:val="26"/>
                <w:szCs w:val="26"/>
              </w:rPr>
            </w:pPr>
            <w:r w:rsidRPr="001E3E53">
              <w:rPr>
                <w:sz w:val="26"/>
                <w:szCs w:val="26"/>
              </w:rPr>
              <w:t>16</w:t>
            </w:r>
          </w:p>
        </w:tc>
        <w:tc>
          <w:tcPr>
            <w:tcW w:w="814" w:type="dxa"/>
            <w:shd w:val="clear" w:color="auto" w:fill="auto"/>
          </w:tcPr>
          <w:p w14:paraId="1E89610E" w14:textId="77777777" w:rsidR="00EA1428" w:rsidRPr="001E3E53" w:rsidRDefault="00EA1428" w:rsidP="00A14B55">
            <w:pPr>
              <w:spacing w:before="60" w:after="60"/>
              <w:jc w:val="center"/>
              <w:rPr>
                <w:sz w:val="26"/>
                <w:szCs w:val="26"/>
              </w:rPr>
            </w:pPr>
            <w:r w:rsidRPr="001E3E53">
              <w:rPr>
                <w:sz w:val="26"/>
                <w:szCs w:val="26"/>
              </w:rPr>
              <w:t>38</w:t>
            </w:r>
          </w:p>
        </w:tc>
        <w:tc>
          <w:tcPr>
            <w:tcW w:w="1307" w:type="dxa"/>
            <w:vMerge w:val="restart"/>
            <w:shd w:val="clear" w:color="auto" w:fill="auto"/>
            <w:vAlign w:val="center"/>
          </w:tcPr>
          <w:p w14:paraId="175D0572" w14:textId="77777777" w:rsidR="00EA1428" w:rsidRPr="001E3E53" w:rsidRDefault="00EA1428" w:rsidP="00163430">
            <w:pPr>
              <w:spacing w:before="60" w:after="60"/>
              <w:jc w:val="center"/>
              <w:rPr>
                <w:sz w:val="26"/>
                <w:szCs w:val="26"/>
              </w:rPr>
            </w:pPr>
            <w:r w:rsidRPr="001E3E53">
              <w:rPr>
                <w:sz w:val="26"/>
                <w:szCs w:val="26"/>
              </w:rPr>
              <w:t>23.24**</w:t>
            </w:r>
          </w:p>
        </w:tc>
      </w:tr>
      <w:tr w:rsidR="00EA1428" w:rsidRPr="001E3E53" w14:paraId="453091D7" w14:textId="77777777">
        <w:trPr>
          <w:trHeight w:val="547"/>
        </w:trPr>
        <w:tc>
          <w:tcPr>
            <w:tcW w:w="1569" w:type="dxa"/>
            <w:vMerge/>
          </w:tcPr>
          <w:p w14:paraId="1F3F9EF4" w14:textId="77777777" w:rsidR="00EA1428" w:rsidRPr="001E3E53" w:rsidRDefault="00EA1428" w:rsidP="00A14B55">
            <w:pPr>
              <w:spacing w:before="60" w:after="60"/>
              <w:rPr>
                <w:sz w:val="26"/>
                <w:szCs w:val="26"/>
              </w:rPr>
            </w:pPr>
          </w:p>
        </w:tc>
        <w:tc>
          <w:tcPr>
            <w:tcW w:w="1188" w:type="dxa"/>
            <w:vMerge/>
          </w:tcPr>
          <w:p w14:paraId="66C1B042" w14:textId="77777777" w:rsidR="00EA1428" w:rsidRPr="001E3E53" w:rsidRDefault="00EA1428" w:rsidP="00A14B55">
            <w:pPr>
              <w:spacing w:before="60" w:after="60"/>
              <w:rPr>
                <w:sz w:val="26"/>
                <w:szCs w:val="26"/>
              </w:rPr>
            </w:pPr>
          </w:p>
        </w:tc>
        <w:tc>
          <w:tcPr>
            <w:tcW w:w="1474" w:type="dxa"/>
            <w:shd w:val="clear" w:color="auto" w:fill="auto"/>
          </w:tcPr>
          <w:p w14:paraId="2F93C7F8" w14:textId="77777777" w:rsidR="00EA1428" w:rsidRPr="001E3E53" w:rsidRDefault="00EA1428" w:rsidP="00A14B55">
            <w:pPr>
              <w:spacing w:before="60" w:after="60"/>
              <w:rPr>
                <w:sz w:val="26"/>
                <w:szCs w:val="26"/>
              </w:rPr>
            </w:pPr>
            <w:r w:rsidRPr="001E3E53">
              <w:rPr>
                <w:sz w:val="26"/>
                <w:szCs w:val="26"/>
              </w:rPr>
              <w:t>High</w:t>
            </w:r>
          </w:p>
        </w:tc>
        <w:tc>
          <w:tcPr>
            <w:tcW w:w="1083" w:type="dxa"/>
            <w:shd w:val="clear" w:color="auto" w:fill="auto"/>
          </w:tcPr>
          <w:p w14:paraId="536B2F76" w14:textId="77777777" w:rsidR="00EA1428" w:rsidRPr="001E3E53" w:rsidRDefault="00EA1428" w:rsidP="00A14B55">
            <w:pPr>
              <w:spacing w:before="60" w:after="60"/>
              <w:jc w:val="center"/>
              <w:rPr>
                <w:sz w:val="26"/>
                <w:szCs w:val="26"/>
              </w:rPr>
            </w:pPr>
            <w:r w:rsidRPr="001E3E53">
              <w:rPr>
                <w:sz w:val="26"/>
                <w:szCs w:val="26"/>
              </w:rPr>
              <w:t>46</w:t>
            </w:r>
          </w:p>
        </w:tc>
        <w:tc>
          <w:tcPr>
            <w:tcW w:w="946" w:type="dxa"/>
            <w:shd w:val="clear" w:color="auto" w:fill="auto"/>
          </w:tcPr>
          <w:p w14:paraId="5208AED0" w14:textId="77777777" w:rsidR="00EA1428" w:rsidRPr="001E3E53" w:rsidRDefault="00EA1428" w:rsidP="00A14B55">
            <w:pPr>
              <w:spacing w:before="60" w:after="60"/>
              <w:jc w:val="center"/>
              <w:rPr>
                <w:sz w:val="26"/>
                <w:szCs w:val="26"/>
              </w:rPr>
            </w:pPr>
            <w:r w:rsidRPr="001E3E53">
              <w:rPr>
                <w:sz w:val="26"/>
                <w:szCs w:val="26"/>
              </w:rPr>
              <w:t>18</w:t>
            </w:r>
          </w:p>
        </w:tc>
        <w:tc>
          <w:tcPr>
            <w:tcW w:w="814" w:type="dxa"/>
            <w:shd w:val="clear" w:color="auto" w:fill="auto"/>
          </w:tcPr>
          <w:p w14:paraId="32273F73" w14:textId="77777777" w:rsidR="00EA1428" w:rsidRPr="001E3E53" w:rsidRDefault="00EA1428" w:rsidP="00A14B55">
            <w:pPr>
              <w:spacing w:before="60" w:after="60"/>
              <w:jc w:val="center"/>
              <w:rPr>
                <w:sz w:val="26"/>
                <w:szCs w:val="26"/>
              </w:rPr>
            </w:pPr>
            <w:r w:rsidRPr="001E3E53">
              <w:rPr>
                <w:sz w:val="26"/>
                <w:szCs w:val="26"/>
              </w:rPr>
              <w:t>14</w:t>
            </w:r>
          </w:p>
        </w:tc>
        <w:tc>
          <w:tcPr>
            <w:tcW w:w="1307" w:type="dxa"/>
            <w:vMerge/>
            <w:shd w:val="clear" w:color="auto" w:fill="auto"/>
          </w:tcPr>
          <w:p w14:paraId="26B9E91C" w14:textId="77777777" w:rsidR="00EA1428" w:rsidRPr="001E3E53" w:rsidRDefault="00EA1428" w:rsidP="00A14B55">
            <w:pPr>
              <w:spacing w:before="60" w:after="60"/>
              <w:rPr>
                <w:sz w:val="26"/>
                <w:szCs w:val="26"/>
              </w:rPr>
            </w:pPr>
          </w:p>
        </w:tc>
      </w:tr>
    </w:tbl>
    <w:p w14:paraId="7357C78F" w14:textId="77777777" w:rsidR="00EA1428" w:rsidRPr="001E3E53" w:rsidRDefault="00EA1428" w:rsidP="00071AB8">
      <w:pPr>
        <w:spacing w:line="480" w:lineRule="auto"/>
        <w:rPr>
          <w:sz w:val="26"/>
          <w:szCs w:val="26"/>
        </w:rPr>
      </w:pPr>
      <w:r w:rsidRPr="001E3E53">
        <w:rPr>
          <w:sz w:val="26"/>
          <w:szCs w:val="26"/>
        </w:rPr>
        <w:t>Note ** P&lt; 0.01, * P&lt; 0.05</w:t>
      </w:r>
    </w:p>
    <w:p w14:paraId="098FACB8" w14:textId="77777777" w:rsidR="00EA1428" w:rsidRPr="001E3E53" w:rsidRDefault="00EA1428" w:rsidP="00A14B55">
      <w:pPr>
        <w:spacing w:after="200" w:line="480" w:lineRule="auto"/>
        <w:jc w:val="both"/>
        <w:rPr>
          <w:sz w:val="26"/>
          <w:szCs w:val="26"/>
        </w:rPr>
      </w:pPr>
      <w:r w:rsidRPr="001E3E53">
        <w:rPr>
          <w:b/>
          <w:sz w:val="26"/>
          <w:szCs w:val="26"/>
        </w:rPr>
        <w:tab/>
      </w:r>
      <w:r w:rsidRPr="001E3E53">
        <w:rPr>
          <w:sz w:val="26"/>
          <w:szCs w:val="26"/>
        </w:rPr>
        <w:t xml:space="preserve">Table 22 </w:t>
      </w:r>
      <w:r>
        <w:rPr>
          <w:sz w:val="26"/>
          <w:szCs w:val="26"/>
        </w:rPr>
        <w:t>revealed that</w:t>
      </w:r>
      <w:r w:rsidRPr="001E3E53">
        <w:rPr>
          <w:sz w:val="26"/>
          <w:szCs w:val="26"/>
        </w:rPr>
        <w:t xml:space="preserve"> chi-square value obtained for the strategies ‘avoid’ (9.71) and ‘legislate’ (23.24) </w:t>
      </w:r>
      <w:r>
        <w:rPr>
          <w:sz w:val="26"/>
          <w:szCs w:val="26"/>
        </w:rPr>
        <w:t xml:space="preserve">are </w:t>
      </w:r>
      <w:r w:rsidRPr="001E3E53">
        <w:rPr>
          <w:sz w:val="26"/>
          <w:szCs w:val="26"/>
        </w:rPr>
        <w:t xml:space="preserve">greater than 9.21, the tabled value of chi square at 0.01 level </w:t>
      </w:r>
      <w:r>
        <w:rPr>
          <w:sz w:val="26"/>
          <w:szCs w:val="26"/>
        </w:rPr>
        <w:t>with</w:t>
      </w:r>
      <w:r w:rsidRPr="001E3E53">
        <w:rPr>
          <w:sz w:val="26"/>
          <w:szCs w:val="26"/>
        </w:rPr>
        <w:t xml:space="preserve"> 2d</w:t>
      </w:r>
      <w:r>
        <w:rPr>
          <w:sz w:val="26"/>
          <w:szCs w:val="26"/>
        </w:rPr>
        <w:t>f.</w:t>
      </w:r>
      <w:r w:rsidRPr="001E3E53">
        <w:rPr>
          <w:sz w:val="26"/>
          <w:szCs w:val="26"/>
        </w:rPr>
        <w:t xml:space="preserve"> Hence there is significant difference in the preference of the strategies ‘avoid’ and ‘legislate’ by teachers with high and low Tacit Knowledge at 0.01 level. The chi-square value obtained for the strategy ‘delegate’ is 8.23</w:t>
      </w:r>
      <w:r>
        <w:rPr>
          <w:sz w:val="26"/>
          <w:szCs w:val="26"/>
        </w:rPr>
        <w:t xml:space="preserve">, </w:t>
      </w:r>
      <w:r w:rsidRPr="001E3E53">
        <w:rPr>
          <w:sz w:val="26"/>
          <w:szCs w:val="26"/>
        </w:rPr>
        <w:t>is greater than the tabled value of chi-square at 0.05 level (5.99,</w:t>
      </w:r>
      <w:r>
        <w:rPr>
          <w:sz w:val="26"/>
          <w:szCs w:val="26"/>
        </w:rPr>
        <w:t xml:space="preserve"> </w:t>
      </w:r>
      <w:r w:rsidRPr="001E3E53">
        <w:rPr>
          <w:sz w:val="26"/>
          <w:szCs w:val="26"/>
        </w:rPr>
        <w:t>2df).</w:t>
      </w:r>
      <w:r>
        <w:rPr>
          <w:sz w:val="26"/>
          <w:szCs w:val="26"/>
        </w:rPr>
        <w:t xml:space="preserve"> </w:t>
      </w:r>
      <w:r w:rsidRPr="001E3E53">
        <w:rPr>
          <w:sz w:val="26"/>
          <w:szCs w:val="26"/>
        </w:rPr>
        <w:t xml:space="preserve">Hence there is significant difference in the preference of the strategy ‘delegate’ by teachers with high and low Tacit Knowledge at 0.05 level. Table 22 indicates that the </w:t>
      </w:r>
      <w:r>
        <w:rPr>
          <w:sz w:val="26"/>
          <w:szCs w:val="26"/>
        </w:rPr>
        <w:t xml:space="preserve">preference for </w:t>
      </w:r>
      <w:r w:rsidRPr="001E3E53">
        <w:rPr>
          <w:sz w:val="26"/>
          <w:szCs w:val="26"/>
        </w:rPr>
        <w:t>other strategies ‘consult’ and ‘confer’ are not significant even at 0.05 level</w:t>
      </w:r>
    </w:p>
    <w:p w14:paraId="67E1B461" w14:textId="77777777" w:rsidR="00EA1428" w:rsidRPr="001E3E53" w:rsidRDefault="00EA1428" w:rsidP="00A14B55">
      <w:pPr>
        <w:spacing w:after="200" w:line="480" w:lineRule="auto"/>
        <w:jc w:val="both"/>
        <w:rPr>
          <w:b/>
          <w:sz w:val="26"/>
          <w:szCs w:val="26"/>
        </w:rPr>
      </w:pPr>
      <w:r w:rsidRPr="001E3E53">
        <w:rPr>
          <w:b/>
          <w:sz w:val="26"/>
          <w:szCs w:val="26"/>
        </w:rPr>
        <w:lastRenderedPageBreak/>
        <w:t xml:space="preserve">Discussion </w:t>
      </w:r>
    </w:p>
    <w:p w14:paraId="58D1ED84" w14:textId="77777777" w:rsidR="00EA1428" w:rsidRPr="001E3E53" w:rsidRDefault="00EA1428" w:rsidP="00A14B55">
      <w:pPr>
        <w:tabs>
          <w:tab w:val="left" w:pos="720"/>
        </w:tabs>
        <w:spacing w:after="200" w:line="480" w:lineRule="auto"/>
        <w:jc w:val="both"/>
        <w:rPr>
          <w:sz w:val="26"/>
          <w:szCs w:val="26"/>
        </w:rPr>
      </w:pPr>
      <w:r w:rsidRPr="001E3E53">
        <w:rPr>
          <w:b/>
          <w:sz w:val="26"/>
          <w:szCs w:val="26"/>
        </w:rPr>
        <w:tab/>
      </w:r>
      <w:r w:rsidRPr="001E3E53">
        <w:rPr>
          <w:sz w:val="26"/>
          <w:szCs w:val="26"/>
        </w:rPr>
        <w:t>High and low Tacit Knowledge group of teachers differ significantly in their preference for the Problem dealing Strategies ‘avoid’</w:t>
      </w:r>
      <w:r>
        <w:rPr>
          <w:sz w:val="26"/>
          <w:szCs w:val="26"/>
        </w:rPr>
        <w:t xml:space="preserve"> </w:t>
      </w:r>
      <w:r w:rsidRPr="001E3E53">
        <w:rPr>
          <w:sz w:val="26"/>
          <w:szCs w:val="26"/>
        </w:rPr>
        <w:t>(P&lt;0.01),</w:t>
      </w:r>
      <w:r>
        <w:rPr>
          <w:sz w:val="26"/>
          <w:szCs w:val="26"/>
        </w:rPr>
        <w:t xml:space="preserve"> </w:t>
      </w:r>
      <w:r w:rsidRPr="001E3E53">
        <w:rPr>
          <w:sz w:val="26"/>
          <w:szCs w:val="26"/>
        </w:rPr>
        <w:t>‘legislate’</w:t>
      </w:r>
      <w:r>
        <w:rPr>
          <w:sz w:val="26"/>
          <w:szCs w:val="26"/>
        </w:rPr>
        <w:t xml:space="preserve"> </w:t>
      </w:r>
      <w:r w:rsidRPr="001E3E53">
        <w:rPr>
          <w:sz w:val="26"/>
          <w:szCs w:val="26"/>
        </w:rPr>
        <w:t>(P&lt;0.01) and ‘delegate’</w:t>
      </w:r>
      <w:r>
        <w:rPr>
          <w:sz w:val="26"/>
          <w:szCs w:val="26"/>
        </w:rPr>
        <w:t xml:space="preserve"> </w:t>
      </w:r>
      <w:r w:rsidRPr="001E3E53">
        <w:rPr>
          <w:sz w:val="26"/>
          <w:szCs w:val="26"/>
        </w:rPr>
        <w:t xml:space="preserve">(P&lt;0.05) in dealing with </w:t>
      </w:r>
      <w:r>
        <w:rPr>
          <w:sz w:val="26"/>
          <w:szCs w:val="26"/>
        </w:rPr>
        <w:t>the situation</w:t>
      </w:r>
      <w:r w:rsidRPr="001E3E53">
        <w:rPr>
          <w:sz w:val="26"/>
          <w:szCs w:val="26"/>
        </w:rPr>
        <w:t xml:space="preserve"> ‘Dealing students’ fight’.</w:t>
      </w:r>
    </w:p>
    <w:p w14:paraId="0891B999" w14:textId="77777777" w:rsidR="00EA1428" w:rsidRDefault="00EA1428" w:rsidP="00A14B55">
      <w:pPr>
        <w:spacing w:after="200" w:line="480" w:lineRule="auto"/>
        <w:jc w:val="both"/>
        <w:rPr>
          <w:sz w:val="26"/>
          <w:szCs w:val="26"/>
        </w:rPr>
      </w:pPr>
      <w:r>
        <w:rPr>
          <w:sz w:val="26"/>
          <w:szCs w:val="26"/>
        </w:rPr>
        <w:tab/>
      </w:r>
      <w:r w:rsidRPr="001E3E53">
        <w:rPr>
          <w:sz w:val="26"/>
          <w:szCs w:val="26"/>
        </w:rPr>
        <w:t xml:space="preserve">Table 23 displays the chi square indices showing the significance of difference in the preference </w:t>
      </w:r>
      <w:r>
        <w:rPr>
          <w:sz w:val="26"/>
          <w:szCs w:val="26"/>
        </w:rPr>
        <w:t>for</w:t>
      </w:r>
      <w:r w:rsidRPr="001E3E53">
        <w:rPr>
          <w:sz w:val="26"/>
          <w:szCs w:val="26"/>
        </w:rPr>
        <w:t xml:space="preserve"> each strategies of  high</w:t>
      </w:r>
      <w:r>
        <w:rPr>
          <w:sz w:val="26"/>
          <w:szCs w:val="26"/>
        </w:rPr>
        <w:t>- and low-</w:t>
      </w:r>
      <w:r w:rsidRPr="001E3E53">
        <w:rPr>
          <w:sz w:val="26"/>
          <w:szCs w:val="26"/>
        </w:rPr>
        <w:t xml:space="preserve"> Tacit Knowledge group </w:t>
      </w:r>
      <w:r>
        <w:rPr>
          <w:sz w:val="26"/>
          <w:szCs w:val="26"/>
        </w:rPr>
        <w:t xml:space="preserve">of teachers, in situation 13 </w:t>
      </w:r>
      <w:r w:rsidRPr="001E3E53">
        <w:rPr>
          <w:sz w:val="26"/>
          <w:szCs w:val="26"/>
        </w:rPr>
        <w:t>titled ‘Insult from student</w:t>
      </w:r>
      <w:r>
        <w:rPr>
          <w:sz w:val="26"/>
          <w:szCs w:val="26"/>
        </w:rPr>
        <w:t xml:space="preserve">s’. </w:t>
      </w:r>
    </w:p>
    <w:p w14:paraId="5989D17C" w14:textId="77777777" w:rsidR="00EA1428" w:rsidRPr="00FC4F7C" w:rsidRDefault="00EA1428" w:rsidP="00A14B55">
      <w:pPr>
        <w:spacing w:after="200"/>
        <w:jc w:val="center"/>
        <w:rPr>
          <w:sz w:val="26"/>
          <w:szCs w:val="26"/>
        </w:rPr>
      </w:pPr>
      <w:r w:rsidRPr="001E3E53">
        <w:rPr>
          <w:b/>
          <w:sz w:val="26"/>
          <w:szCs w:val="26"/>
        </w:rPr>
        <w:t>TABLE  23</w:t>
      </w:r>
    </w:p>
    <w:p w14:paraId="17367703" w14:textId="77777777" w:rsidR="00EA1428" w:rsidRDefault="00EA1428" w:rsidP="00A14B55">
      <w:pPr>
        <w:spacing w:after="200"/>
        <w:jc w:val="center"/>
        <w:outlineLvl w:val="0"/>
        <w:rPr>
          <w:b/>
          <w:sz w:val="26"/>
          <w:szCs w:val="26"/>
        </w:rPr>
      </w:pPr>
      <w:r>
        <w:rPr>
          <w:b/>
          <w:sz w:val="26"/>
          <w:szCs w:val="26"/>
        </w:rPr>
        <w:t xml:space="preserve">Chi square Test of </w:t>
      </w:r>
      <w:smartTag w:uri="urn:schemas-microsoft-com:office:smarttags" w:element="City">
        <w:smartTag w:uri="urn:schemas-microsoft-com:office:smarttags" w:element="place">
          <w:r>
            <w:rPr>
              <w:b/>
              <w:sz w:val="26"/>
              <w:szCs w:val="26"/>
            </w:rPr>
            <w:t>Independence</w:t>
          </w:r>
        </w:smartTag>
      </w:smartTag>
      <w:r>
        <w:rPr>
          <w:b/>
          <w:sz w:val="26"/>
          <w:szCs w:val="26"/>
        </w:rPr>
        <w:t xml:space="preserve"> </w:t>
      </w:r>
      <w:r>
        <w:rPr>
          <w:b/>
          <w:sz w:val="26"/>
          <w:szCs w:val="26"/>
        </w:rPr>
        <w:br/>
        <w:t xml:space="preserve">between Preference for Problem Dealing </w:t>
      </w:r>
      <w:r>
        <w:rPr>
          <w:b/>
          <w:sz w:val="26"/>
          <w:szCs w:val="26"/>
        </w:rPr>
        <w:br/>
        <w:t>Strategies and level of Tacit Knowledge in Situation 13</w:t>
      </w:r>
    </w:p>
    <w:tbl>
      <w:tblPr>
        <w:tblStyle w:val="Hyperlink"/>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9"/>
        <w:gridCol w:w="1202"/>
        <w:gridCol w:w="1482"/>
        <w:gridCol w:w="1083"/>
        <w:gridCol w:w="947"/>
        <w:gridCol w:w="819"/>
        <w:gridCol w:w="1259"/>
      </w:tblGrid>
      <w:tr w:rsidR="00EA1428" w:rsidRPr="00A14B55" w14:paraId="47112954" w14:textId="77777777">
        <w:tc>
          <w:tcPr>
            <w:tcW w:w="1589" w:type="dxa"/>
            <w:vMerge w:val="restart"/>
            <w:vAlign w:val="center"/>
          </w:tcPr>
          <w:p w14:paraId="1F807653" w14:textId="77777777" w:rsidR="00EA1428" w:rsidRPr="00A14B55" w:rsidRDefault="00EA1428" w:rsidP="00A14B55">
            <w:pPr>
              <w:spacing w:before="20" w:after="20"/>
              <w:jc w:val="center"/>
              <w:rPr>
                <w:b/>
              </w:rPr>
            </w:pPr>
            <w:r w:rsidRPr="00A14B55">
              <w:rPr>
                <w:b/>
              </w:rPr>
              <w:t>Description of the situation</w:t>
            </w:r>
          </w:p>
        </w:tc>
        <w:tc>
          <w:tcPr>
            <w:tcW w:w="1202" w:type="dxa"/>
            <w:vMerge w:val="restart"/>
            <w:vAlign w:val="center"/>
          </w:tcPr>
          <w:p w14:paraId="1E480587" w14:textId="77777777" w:rsidR="00EA1428" w:rsidRPr="00A14B55" w:rsidRDefault="00EA1428" w:rsidP="00A14B55">
            <w:pPr>
              <w:spacing w:before="20" w:after="20"/>
              <w:jc w:val="center"/>
              <w:rPr>
                <w:b/>
              </w:rPr>
            </w:pPr>
            <w:r w:rsidRPr="00A14B55">
              <w:rPr>
                <w:b/>
              </w:rPr>
              <w:t>Strategy</w:t>
            </w:r>
          </w:p>
        </w:tc>
        <w:tc>
          <w:tcPr>
            <w:tcW w:w="1482" w:type="dxa"/>
            <w:vMerge w:val="restart"/>
            <w:vAlign w:val="center"/>
          </w:tcPr>
          <w:p w14:paraId="4C08C86F" w14:textId="77777777" w:rsidR="00EA1428" w:rsidRPr="00A14B55" w:rsidRDefault="00EA1428" w:rsidP="00A14B55">
            <w:pPr>
              <w:spacing w:before="20" w:after="20"/>
              <w:jc w:val="center"/>
              <w:rPr>
                <w:b/>
              </w:rPr>
            </w:pPr>
            <w:r w:rsidRPr="00A14B55">
              <w:rPr>
                <w:b/>
              </w:rPr>
              <w:t>Level of Tacit Knowledge</w:t>
            </w:r>
          </w:p>
        </w:tc>
        <w:tc>
          <w:tcPr>
            <w:tcW w:w="2849" w:type="dxa"/>
            <w:gridSpan w:val="3"/>
            <w:vAlign w:val="center"/>
          </w:tcPr>
          <w:p w14:paraId="07FE339A" w14:textId="77777777" w:rsidR="00EA1428" w:rsidRPr="00A14B55" w:rsidRDefault="00EA1428" w:rsidP="00A14B55">
            <w:pPr>
              <w:spacing w:before="20" w:after="20"/>
              <w:jc w:val="center"/>
              <w:rPr>
                <w:b/>
              </w:rPr>
            </w:pPr>
            <w:r w:rsidRPr="00A14B55">
              <w:rPr>
                <w:b/>
              </w:rPr>
              <w:t>Frequency of Response</w:t>
            </w:r>
          </w:p>
        </w:tc>
        <w:tc>
          <w:tcPr>
            <w:tcW w:w="1259" w:type="dxa"/>
            <w:vMerge w:val="restart"/>
            <w:vAlign w:val="center"/>
          </w:tcPr>
          <w:p w14:paraId="3E0E564A" w14:textId="77777777" w:rsidR="00EA1428" w:rsidRPr="00A14B55" w:rsidRDefault="00EA1428" w:rsidP="00A14B55">
            <w:pPr>
              <w:spacing w:before="20" w:after="20"/>
              <w:jc w:val="center"/>
              <w:rPr>
                <w:b/>
              </w:rPr>
            </w:pPr>
            <w:r w:rsidRPr="00A14B55">
              <w:rPr>
                <w:b/>
              </w:rPr>
              <w:t>Chi square value</w:t>
            </w:r>
          </w:p>
        </w:tc>
      </w:tr>
      <w:tr w:rsidR="00EA1428" w:rsidRPr="00A14B55" w14:paraId="32DBE03C" w14:textId="77777777">
        <w:tc>
          <w:tcPr>
            <w:tcW w:w="1589" w:type="dxa"/>
            <w:vMerge/>
            <w:vAlign w:val="center"/>
          </w:tcPr>
          <w:p w14:paraId="786B4A30" w14:textId="77777777" w:rsidR="00EA1428" w:rsidRPr="00A14B55" w:rsidRDefault="00EA1428" w:rsidP="00A14B55">
            <w:pPr>
              <w:spacing w:before="20" w:after="20"/>
              <w:jc w:val="center"/>
              <w:rPr>
                <w:b/>
              </w:rPr>
            </w:pPr>
          </w:p>
        </w:tc>
        <w:tc>
          <w:tcPr>
            <w:tcW w:w="1202" w:type="dxa"/>
            <w:vMerge/>
            <w:vAlign w:val="center"/>
          </w:tcPr>
          <w:p w14:paraId="470A0900" w14:textId="77777777" w:rsidR="00EA1428" w:rsidRPr="00A14B55" w:rsidRDefault="00EA1428" w:rsidP="00A14B55">
            <w:pPr>
              <w:spacing w:before="20" w:after="20"/>
              <w:jc w:val="center"/>
              <w:rPr>
                <w:b/>
              </w:rPr>
            </w:pPr>
          </w:p>
        </w:tc>
        <w:tc>
          <w:tcPr>
            <w:tcW w:w="1482" w:type="dxa"/>
            <w:vMerge/>
            <w:vAlign w:val="center"/>
          </w:tcPr>
          <w:p w14:paraId="67081EB0" w14:textId="77777777" w:rsidR="00EA1428" w:rsidRPr="00A14B55" w:rsidRDefault="00EA1428" w:rsidP="00A14B55">
            <w:pPr>
              <w:spacing w:before="20" w:after="20"/>
              <w:jc w:val="center"/>
              <w:rPr>
                <w:b/>
              </w:rPr>
            </w:pPr>
          </w:p>
        </w:tc>
        <w:tc>
          <w:tcPr>
            <w:tcW w:w="1083" w:type="dxa"/>
            <w:vAlign w:val="center"/>
          </w:tcPr>
          <w:p w14:paraId="3D8E3009" w14:textId="77777777" w:rsidR="00EA1428" w:rsidRPr="00A14B55" w:rsidRDefault="00EA1428" w:rsidP="00A14B55">
            <w:pPr>
              <w:spacing w:before="20" w:after="20"/>
              <w:jc w:val="center"/>
              <w:rPr>
                <w:b/>
              </w:rPr>
            </w:pPr>
            <w:r w:rsidRPr="00A14B55">
              <w:rPr>
                <w:b/>
              </w:rPr>
              <w:t>disagree</w:t>
            </w:r>
          </w:p>
        </w:tc>
        <w:tc>
          <w:tcPr>
            <w:tcW w:w="947" w:type="dxa"/>
            <w:vAlign w:val="center"/>
          </w:tcPr>
          <w:p w14:paraId="12D5AAE7" w14:textId="77777777" w:rsidR="00EA1428" w:rsidRPr="00A14B55" w:rsidRDefault="00EA1428" w:rsidP="00A14B55">
            <w:pPr>
              <w:spacing w:before="20" w:after="20"/>
              <w:jc w:val="center"/>
              <w:rPr>
                <w:b/>
              </w:rPr>
            </w:pPr>
            <w:r w:rsidRPr="00A14B55">
              <w:rPr>
                <w:b/>
              </w:rPr>
              <w:t>neutral</w:t>
            </w:r>
          </w:p>
        </w:tc>
        <w:tc>
          <w:tcPr>
            <w:tcW w:w="819" w:type="dxa"/>
            <w:vAlign w:val="center"/>
          </w:tcPr>
          <w:p w14:paraId="2A0A2D65" w14:textId="77777777" w:rsidR="00EA1428" w:rsidRPr="00A14B55" w:rsidRDefault="00EA1428" w:rsidP="00A14B55">
            <w:pPr>
              <w:spacing w:before="20" w:after="20"/>
              <w:jc w:val="center"/>
              <w:rPr>
                <w:b/>
              </w:rPr>
            </w:pPr>
            <w:r w:rsidRPr="00A14B55">
              <w:rPr>
                <w:b/>
              </w:rPr>
              <w:t>agree</w:t>
            </w:r>
          </w:p>
        </w:tc>
        <w:tc>
          <w:tcPr>
            <w:tcW w:w="1259" w:type="dxa"/>
            <w:vMerge/>
            <w:vAlign w:val="center"/>
          </w:tcPr>
          <w:p w14:paraId="637C4E7C" w14:textId="77777777" w:rsidR="00EA1428" w:rsidRPr="00A14B55" w:rsidRDefault="00EA1428" w:rsidP="00A14B55">
            <w:pPr>
              <w:spacing w:before="20" w:after="20"/>
              <w:jc w:val="center"/>
              <w:rPr>
                <w:b/>
              </w:rPr>
            </w:pPr>
          </w:p>
        </w:tc>
      </w:tr>
      <w:tr w:rsidR="00EA1428" w:rsidRPr="001E3E53" w14:paraId="5962C0DE" w14:textId="77777777">
        <w:tc>
          <w:tcPr>
            <w:tcW w:w="1589" w:type="dxa"/>
            <w:vMerge w:val="restart"/>
            <w:vAlign w:val="bottom"/>
          </w:tcPr>
          <w:p w14:paraId="38363AEF" w14:textId="77777777" w:rsidR="00EA1428" w:rsidRPr="001E3E53" w:rsidRDefault="00EA1428" w:rsidP="00A14B55">
            <w:pPr>
              <w:spacing w:before="20" w:after="20"/>
              <w:rPr>
                <w:sz w:val="26"/>
                <w:szCs w:val="26"/>
              </w:rPr>
            </w:pPr>
            <w:r w:rsidRPr="001E3E53">
              <w:rPr>
                <w:sz w:val="26"/>
                <w:szCs w:val="26"/>
              </w:rPr>
              <w:t>Insult from students</w:t>
            </w:r>
          </w:p>
          <w:p w14:paraId="137FB433" w14:textId="77777777" w:rsidR="00EA1428" w:rsidRPr="001E3E53" w:rsidRDefault="00EA1428" w:rsidP="00A14B55">
            <w:pPr>
              <w:spacing w:before="20" w:after="20"/>
              <w:rPr>
                <w:sz w:val="26"/>
                <w:szCs w:val="26"/>
              </w:rPr>
            </w:pPr>
          </w:p>
          <w:p w14:paraId="2530C60C" w14:textId="77777777" w:rsidR="00EA1428" w:rsidRPr="001E3E53" w:rsidRDefault="00EA1428" w:rsidP="00A14B55">
            <w:pPr>
              <w:spacing w:before="20" w:after="20"/>
              <w:rPr>
                <w:sz w:val="26"/>
                <w:szCs w:val="26"/>
              </w:rPr>
            </w:pPr>
          </w:p>
          <w:p w14:paraId="5B2A72B4" w14:textId="77777777" w:rsidR="00EA1428" w:rsidRPr="001E3E53" w:rsidRDefault="00EA1428" w:rsidP="00A14B55">
            <w:pPr>
              <w:spacing w:before="20" w:after="20"/>
              <w:rPr>
                <w:sz w:val="26"/>
                <w:szCs w:val="26"/>
              </w:rPr>
            </w:pPr>
          </w:p>
          <w:p w14:paraId="067F5403" w14:textId="77777777" w:rsidR="00EA1428" w:rsidRPr="001E3E53" w:rsidRDefault="00EA1428" w:rsidP="00A14B55">
            <w:pPr>
              <w:spacing w:before="20" w:after="20"/>
              <w:rPr>
                <w:sz w:val="26"/>
                <w:szCs w:val="26"/>
              </w:rPr>
            </w:pPr>
          </w:p>
        </w:tc>
        <w:tc>
          <w:tcPr>
            <w:tcW w:w="1202" w:type="dxa"/>
            <w:vMerge w:val="restart"/>
            <w:vAlign w:val="center"/>
          </w:tcPr>
          <w:p w14:paraId="5DC6AACA" w14:textId="77777777" w:rsidR="00EA1428" w:rsidRPr="001E3E53" w:rsidRDefault="00EA1428" w:rsidP="00EC6E04">
            <w:pPr>
              <w:spacing w:before="20" w:after="20"/>
              <w:rPr>
                <w:sz w:val="26"/>
                <w:szCs w:val="26"/>
              </w:rPr>
            </w:pPr>
            <w:r w:rsidRPr="001E3E53">
              <w:rPr>
                <w:sz w:val="26"/>
                <w:szCs w:val="26"/>
              </w:rPr>
              <w:t>confer</w:t>
            </w:r>
          </w:p>
        </w:tc>
        <w:tc>
          <w:tcPr>
            <w:tcW w:w="1482" w:type="dxa"/>
            <w:shd w:val="clear" w:color="auto" w:fill="auto"/>
          </w:tcPr>
          <w:p w14:paraId="2992EDF6" w14:textId="77777777" w:rsidR="00EA1428" w:rsidRPr="001E3E53" w:rsidRDefault="00EA1428" w:rsidP="00A14B55">
            <w:pPr>
              <w:spacing w:before="20" w:after="20"/>
              <w:rPr>
                <w:sz w:val="26"/>
                <w:szCs w:val="26"/>
              </w:rPr>
            </w:pPr>
            <w:r w:rsidRPr="001E3E53">
              <w:rPr>
                <w:sz w:val="26"/>
                <w:szCs w:val="26"/>
              </w:rPr>
              <w:t>Low</w:t>
            </w:r>
          </w:p>
        </w:tc>
        <w:tc>
          <w:tcPr>
            <w:tcW w:w="1083" w:type="dxa"/>
            <w:shd w:val="clear" w:color="auto" w:fill="auto"/>
            <w:vAlign w:val="center"/>
          </w:tcPr>
          <w:p w14:paraId="04BFC366" w14:textId="77777777" w:rsidR="00EA1428" w:rsidRPr="001E3E53" w:rsidRDefault="00EA1428" w:rsidP="00A14B55">
            <w:pPr>
              <w:spacing w:before="20" w:after="20"/>
              <w:jc w:val="center"/>
              <w:rPr>
                <w:sz w:val="26"/>
                <w:szCs w:val="26"/>
              </w:rPr>
            </w:pPr>
            <w:r w:rsidRPr="001E3E53">
              <w:rPr>
                <w:sz w:val="26"/>
                <w:szCs w:val="26"/>
              </w:rPr>
              <w:t>12</w:t>
            </w:r>
          </w:p>
        </w:tc>
        <w:tc>
          <w:tcPr>
            <w:tcW w:w="947" w:type="dxa"/>
            <w:shd w:val="clear" w:color="auto" w:fill="auto"/>
            <w:vAlign w:val="center"/>
          </w:tcPr>
          <w:p w14:paraId="4BB7C90A" w14:textId="77777777" w:rsidR="00EA1428" w:rsidRPr="001E3E53" w:rsidRDefault="00EA1428" w:rsidP="00A14B55">
            <w:pPr>
              <w:spacing w:before="20" w:after="20"/>
              <w:jc w:val="center"/>
              <w:rPr>
                <w:sz w:val="26"/>
                <w:szCs w:val="26"/>
              </w:rPr>
            </w:pPr>
            <w:r w:rsidRPr="001E3E53">
              <w:rPr>
                <w:sz w:val="26"/>
                <w:szCs w:val="26"/>
              </w:rPr>
              <w:t>5</w:t>
            </w:r>
          </w:p>
        </w:tc>
        <w:tc>
          <w:tcPr>
            <w:tcW w:w="819" w:type="dxa"/>
            <w:shd w:val="clear" w:color="auto" w:fill="auto"/>
            <w:vAlign w:val="center"/>
          </w:tcPr>
          <w:p w14:paraId="64A86C2F" w14:textId="77777777" w:rsidR="00EA1428" w:rsidRPr="001E3E53" w:rsidRDefault="00EA1428" w:rsidP="00A14B55">
            <w:pPr>
              <w:spacing w:before="20" w:after="20"/>
              <w:jc w:val="center"/>
              <w:rPr>
                <w:sz w:val="26"/>
                <w:szCs w:val="26"/>
              </w:rPr>
            </w:pPr>
            <w:r w:rsidRPr="001E3E53">
              <w:rPr>
                <w:sz w:val="26"/>
                <w:szCs w:val="26"/>
              </w:rPr>
              <w:t>55</w:t>
            </w:r>
          </w:p>
        </w:tc>
        <w:tc>
          <w:tcPr>
            <w:tcW w:w="1259" w:type="dxa"/>
            <w:vMerge w:val="restart"/>
            <w:shd w:val="clear" w:color="auto" w:fill="auto"/>
            <w:vAlign w:val="center"/>
          </w:tcPr>
          <w:p w14:paraId="2C4B21F7" w14:textId="77777777" w:rsidR="00EA1428" w:rsidRPr="001E3E53" w:rsidRDefault="00EA1428" w:rsidP="00163430">
            <w:pPr>
              <w:spacing w:before="20" w:after="20"/>
              <w:jc w:val="center"/>
              <w:rPr>
                <w:sz w:val="26"/>
                <w:szCs w:val="26"/>
              </w:rPr>
            </w:pPr>
            <w:r w:rsidRPr="001E3E53">
              <w:rPr>
                <w:sz w:val="26"/>
                <w:szCs w:val="26"/>
              </w:rPr>
              <w:t>1.08</w:t>
            </w:r>
          </w:p>
        </w:tc>
      </w:tr>
      <w:tr w:rsidR="00EA1428" w:rsidRPr="001E3E53" w14:paraId="13EB8598" w14:textId="77777777">
        <w:tc>
          <w:tcPr>
            <w:tcW w:w="1589" w:type="dxa"/>
            <w:vMerge/>
          </w:tcPr>
          <w:p w14:paraId="3C8DF112" w14:textId="77777777" w:rsidR="00EA1428" w:rsidRPr="001E3E53" w:rsidRDefault="00EA1428" w:rsidP="00A14B55">
            <w:pPr>
              <w:spacing w:before="20" w:after="20"/>
              <w:rPr>
                <w:sz w:val="26"/>
                <w:szCs w:val="26"/>
              </w:rPr>
            </w:pPr>
          </w:p>
        </w:tc>
        <w:tc>
          <w:tcPr>
            <w:tcW w:w="1202" w:type="dxa"/>
            <w:vMerge/>
            <w:vAlign w:val="center"/>
          </w:tcPr>
          <w:p w14:paraId="2C661303" w14:textId="77777777" w:rsidR="00EA1428" w:rsidRPr="001E3E53" w:rsidRDefault="00EA1428" w:rsidP="00EC6E04">
            <w:pPr>
              <w:spacing w:before="20" w:after="20"/>
              <w:rPr>
                <w:sz w:val="26"/>
                <w:szCs w:val="26"/>
              </w:rPr>
            </w:pPr>
          </w:p>
        </w:tc>
        <w:tc>
          <w:tcPr>
            <w:tcW w:w="1482" w:type="dxa"/>
            <w:shd w:val="clear" w:color="auto" w:fill="auto"/>
          </w:tcPr>
          <w:p w14:paraId="62F41AE7" w14:textId="77777777" w:rsidR="00EA1428" w:rsidRPr="001E3E53" w:rsidRDefault="00EA1428" w:rsidP="00A14B55">
            <w:pPr>
              <w:spacing w:before="20" w:after="20"/>
              <w:rPr>
                <w:sz w:val="26"/>
                <w:szCs w:val="26"/>
              </w:rPr>
            </w:pPr>
            <w:r w:rsidRPr="001E3E53">
              <w:rPr>
                <w:sz w:val="26"/>
                <w:szCs w:val="26"/>
              </w:rPr>
              <w:t>High</w:t>
            </w:r>
          </w:p>
        </w:tc>
        <w:tc>
          <w:tcPr>
            <w:tcW w:w="1083" w:type="dxa"/>
            <w:shd w:val="clear" w:color="auto" w:fill="auto"/>
            <w:vAlign w:val="center"/>
          </w:tcPr>
          <w:p w14:paraId="49B8EE54" w14:textId="77777777" w:rsidR="00EA1428" w:rsidRPr="001E3E53" w:rsidRDefault="00EA1428" w:rsidP="00A14B55">
            <w:pPr>
              <w:spacing w:before="20" w:after="20"/>
              <w:jc w:val="center"/>
              <w:rPr>
                <w:sz w:val="26"/>
                <w:szCs w:val="26"/>
              </w:rPr>
            </w:pPr>
            <w:r w:rsidRPr="001E3E53">
              <w:rPr>
                <w:sz w:val="26"/>
                <w:szCs w:val="26"/>
              </w:rPr>
              <w:t>18</w:t>
            </w:r>
          </w:p>
        </w:tc>
        <w:tc>
          <w:tcPr>
            <w:tcW w:w="947" w:type="dxa"/>
            <w:shd w:val="clear" w:color="auto" w:fill="auto"/>
            <w:vAlign w:val="center"/>
          </w:tcPr>
          <w:p w14:paraId="569BE142" w14:textId="77777777" w:rsidR="00EA1428" w:rsidRPr="001E3E53" w:rsidRDefault="00EA1428" w:rsidP="00A14B55">
            <w:pPr>
              <w:spacing w:before="20" w:after="20"/>
              <w:jc w:val="center"/>
              <w:rPr>
                <w:sz w:val="26"/>
                <w:szCs w:val="26"/>
              </w:rPr>
            </w:pPr>
            <w:r w:rsidRPr="001E3E53">
              <w:rPr>
                <w:sz w:val="26"/>
                <w:szCs w:val="26"/>
              </w:rPr>
              <w:t>4</w:t>
            </w:r>
          </w:p>
        </w:tc>
        <w:tc>
          <w:tcPr>
            <w:tcW w:w="819" w:type="dxa"/>
            <w:shd w:val="clear" w:color="auto" w:fill="auto"/>
            <w:vAlign w:val="center"/>
          </w:tcPr>
          <w:p w14:paraId="351D8B87" w14:textId="77777777" w:rsidR="00EA1428" w:rsidRPr="001E3E53" w:rsidRDefault="00EA1428" w:rsidP="00A14B55">
            <w:pPr>
              <w:spacing w:before="20" w:after="20"/>
              <w:jc w:val="center"/>
              <w:rPr>
                <w:sz w:val="26"/>
                <w:szCs w:val="26"/>
              </w:rPr>
            </w:pPr>
            <w:r w:rsidRPr="001E3E53">
              <w:rPr>
                <w:sz w:val="26"/>
                <w:szCs w:val="26"/>
              </w:rPr>
              <w:t>56</w:t>
            </w:r>
          </w:p>
        </w:tc>
        <w:tc>
          <w:tcPr>
            <w:tcW w:w="1259" w:type="dxa"/>
            <w:vMerge/>
            <w:shd w:val="clear" w:color="auto" w:fill="auto"/>
            <w:vAlign w:val="center"/>
          </w:tcPr>
          <w:p w14:paraId="497E78C2" w14:textId="77777777" w:rsidR="00EA1428" w:rsidRPr="001E3E53" w:rsidRDefault="00EA1428" w:rsidP="00163430">
            <w:pPr>
              <w:spacing w:before="20" w:after="20"/>
              <w:jc w:val="center"/>
              <w:rPr>
                <w:sz w:val="26"/>
                <w:szCs w:val="26"/>
              </w:rPr>
            </w:pPr>
          </w:p>
        </w:tc>
      </w:tr>
      <w:tr w:rsidR="00EA1428" w:rsidRPr="001E3E53" w14:paraId="20C26D4D" w14:textId="77777777">
        <w:tc>
          <w:tcPr>
            <w:tcW w:w="1589" w:type="dxa"/>
            <w:vMerge/>
          </w:tcPr>
          <w:p w14:paraId="4D70C6E6" w14:textId="77777777" w:rsidR="00EA1428" w:rsidRPr="001E3E53" w:rsidRDefault="00EA1428" w:rsidP="00A14B55">
            <w:pPr>
              <w:spacing w:before="20" w:after="20"/>
              <w:rPr>
                <w:sz w:val="26"/>
                <w:szCs w:val="26"/>
              </w:rPr>
            </w:pPr>
          </w:p>
        </w:tc>
        <w:tc>
          <w:tcPr>
            <w:tcW w:w="1202" w:type="dxa"/>
            <w:vMerge w:val="restart"/>
            <w:vAlign w:val="center"/>
          </w:tcPr>
          <w:p w14:paraId="7A8B459C" w14:textId="77777777" w:rsidR="00EA1428" w:rsidRPr="001E3E53" w:rsidRDefault="00EA1428" w:rsidP="00EC6E04">
            <w:pPr>
              <w:spacing w:before="20" w:after="20"/>
              <w:rPr>
                <w:sz w:val="26"/>
                <w:szCs w:val="26"/>
              </w:rPr>
            </w:pPr>
            <w:r w:rsidRPr="001E3E53">
              <w:rPr>
                <w:sz w:val="26"/>
                <w:szCs w:val="26"/>
              </w:rPr>
              <w:t>consult</w:t>
            </w:r>
          </w:p>
        </w:tc>
        <w:tc>
          <w:tcPr>
            <w:tcW w:w="1482" w:type="dxa"/>
            <w:shd w:val="clear" w:color="auto" w:fill="auto"/>
          </w:tcPr>
          <w:p w14:paraId="4BFA6CA1" w14:textId="77777777" w:rsidR="00EA1428" w:rsidRPr="001E3E53" w:rsidRDefault="00EA1428" w:rsidP="00A14B55">
            <w:pPr>
              <w:spacing w:before="20" w:after="20"/>
              <w:rPr>
                <w:sz w:val="26"/>
                <w:szCs w:val="26"/>
              </w:rPr>
            </w:pPr>
            <w:r w:rsidRPr="001E3E53">
              <w:rPr>
                <w:sz w:val="26"/>
                <w:szCs w:val="26"/>
              </w:rPr>
              <w:t>Low</w:t>
            </w:r>
          </w:p>
        </w:tc>
        <w:tc>
          <w:tcPr>
            <w:tcW w:w="1083" w:type="dxa"/>
            <w:shd w:val="clear" w:color="auto" w:fill="auto"/>
            <w:vAlign w:val="center"/>
          </w:tcPr>
          <w:p w14:paraId="6126392C" w14:textId="77777777" w:rsidR="00EA1428" w:rsidRPr="001E3E53" w:rsidRDefault="00EA1428" w:rsidP="00A14B55">
            <w:pPr>
              <w:spacing w:before="20" w:after="20"/>
              <w:jc w:val="center"/>
              <w:rPr>
                <w:sz w:val="26"/>
                <w:szCs w:val="26"/>
              </w:rPr>
            </w:pPr>
            <w:r w:rsidRPr="001E3E53">
              <w:rPr>
                <w:sz w:val="26"/>
                <w:szCs w:val="26"/>
              </w:rPr>
              <w:t>48</w:t>
            </w:r>
          </w:p>
        </w:tc>
        <w:tc>
          <w:tcPr>
            <w:tcW w:w="947" w:type="dxa"/>
            <w:shd w:val="clear" w:color="auto" w:fill="auto"/>
            <w:vAlign w:val="center"/>
          </w:tcPr>
          <w:p w14:paraId="126C4147" w14:textId="77777777" w:rsidR="00EA1428" w:rsidRPr="001E3E53" w:rsidRDefault="00EA1428" w:rsidP="00A14B55">
            <w:pPr>
              <w:spacing w:before="20" w:after="20"/>
              <w:jc w:val="center"/>
              <w:rPr>
                <w:sz w:val="26"/>
                <w:szCs w:val="26"/>
              </w:rPr>
            </w:pPr>
            <w:r w:rsidRPr="001E3E53">
              <w:rPr>
                <w:sz w:val="26"/>
                <w:szCs w:val="26"/>
              </w:rPr>
              <w:t>8</w:t>
            </w:r>
          </w:p>
        </w:tc>
        <w:tc>
          <w:tcPr>
            <w:tcW w:w="819" w:type="dxa"/>
            <w:shd w:val="clear" w:color="auto" w:fill="auto"/>
            <w:vAlign w:val="center"/>
          </w:tcPr>
          <w:p w14:paraId="5E10F0AC" w14:textId="77777777" w:rsidR="00EA1428" w:rsidRPr="001E3E53" w:rsidRDefault="00EA1428" w:rsidP="00A14B55">
            <w:pPr>
              <w:spacing w:before="20" w:after="20"/>
              <w:jc w:val="center"/>
              <w:rPr>
                <w:sz w:val="26"/>
                <w:szCs w:val="26"/>
              </w:rPr>
            </w:pPr>
            <w:r w:rsidRPr="001E3E53">
              <w:rPr>
                <w:sz w:val="26"/>
                <w:szCs w:val="26"/>
              </w:rPr>
              <w:t>16</w:t>
            </w:r>
          </w:p>
        </w:tc>
        <w:tc>
          <w:tcPr>
            <w:tcW w:w="1259" w:type="dxa"/>
            <w:vMerge w:val="restart"/>
            <w:shd w:val="clear" w:color="auto" w:fill="auto"/>
            <w:vAlign w:val="center"/>
          </w:tcPr>
          <w:p w14:paraId="4AEDD2F2" w14:textId="77777777" w:rsidR="00EA1428" w:rsidRPr="001E3E53" w:rsidRDefault="00EA1428" w:rsidP="00163430">
            <w:pPr>
              <w:spacing w:before="20" w:after="20"/>
              <w:jc w:val="center"/>
              <w:rPr>
                <w:sz w:val="26"/>
                <w:szCs w:val="26"/>
              </w:rPr>
            </w:pPr>
            <w:r w:rsidRPr="001E3E53">
              <w:rPr>
                <w:sz w:val="26"/>
                <w:szCs w:val="26"/>
              </w:rPr>
              <w:t>0.73</w:t>
            </w:r>
          </w:p>
        </w:tc>
      </w:tr>
      <w:tr w:rsidR="00EA1428" w:rsidRPr="001E3E53" w14:paraId="0BCC49D9" w14:textId="77777777">
        <w:tc>
          <w:tcPr>
            <w:tcW w:w="1589" w:type="dxa"/>
            <w:vMerge/>
          </w:tcPr>
          <w:p w14:paraId="5DE7DF37" w14:textId="77777777" w:rsidR="00EA1428" w:rsidRPr="001E3E53" w:rsidRDefault="00EA1428" w:rsidP="00A14B55">
            <w:pPr>
              <w:spacing w:before="20" w:after="20"/>
              <w:rPr>
                <w:sz w:val="26"/>
                <w:szCs w:val="26"/>
              </w:rPr>
            </w:pPr>
          </w:p>
        </w:tc>
        <w:tc>
          <w:tcPr>
            <w:tcW w:w="1202" w:type="dxa"/>
            <w:vMerge/>
            <w:vAlign w:val="center"/>
          </w:tcPr>
          <w:p w14:paraId="236B1C52" w14:textId="77777777" w:rsidR="00EA1428" w:rsidRPr="001E3E53" w:rsidRDefault="00EA1428" w:rsidP="00EC6E04">
            <w:pPr>
              <w:spacing w:before="20" w:after="20"/>
              <w:rPr>
                <w:sz w:val="26"/>
                <w:szCs w:val="26"/>
              </w:rPr>
            </w:pPr>
          </w:p>
        </w:tc>
        <w:tc>
          <w:tcPr>
            <w:tcW w:w="1482" w:type="dxa"/>
            <w:shd w:val="clear" w:color="auto" w:fill="auto"/>
          </w:tcPr>
          <w:p w14:paraId="5F2A395F" w14:textId="77777777" w:rsidR="00EA1428" w:rsidRPr="001E3E53" w:rsidRDefault="00EA1428" w:rsidP="00A14B55">
            <w:pPr>
              <w:spacing w:before="20" w:after="20"/>
              <w:rPr>
                <w:sz w:val="26"/>
                <w:szCs w:val="26"/>
              </w:rPr>
            </w:pPr>
            <w:r w:rsidRPr="001E3E53">
              <w:rPr>
                <w:sz w:val="26"/>
                <w:szCs w:val="26"/>
              </w:rPr>
              <w:t>High</w:t>
            </w:r>
          </w:p>
        </w:tc>
        <w:tc>
          <w:tcPr>
            <w:tcW w:w="1083" w:type="dxa"/>
            <w:shd w:val="clear" w:color="auto" w:fill="auto"/>
            <w:vAlign w:val="center"/>
          </w:tcPr>
          <w:p w14:paraId="71E7EB91" w14:textId="77777777" w:rsidR="00EA1428" w:rsidRPr="001E3E53" w:rsidRDefault="00EA1428" w:rsidP="00A14B55">
            <w:pPr>
              <w:spacing w:before="20" w:after="20"/>
              <w:jc w:val="center"/>
              <w:rPr>
                <w:sz w:val="26"/>
                <w:szCs w:val="26"/>
              </w:rPr>
            </w:pPr>
            <w:r w:rsidRPr="001E3E53">
              <w:rPr>
                <w:sz w:val="26"/>
                <w:szCs w:val="26"/>
              </w:rPr>
              <w:t>57</w:t>
            </w:r>
          </w:p>
        </w:tc>
        <w:tc>
          <w:tcPr>
            <w:tcW w:w="947" w:type="dxa"/>
            <w:shd w:val="clear" w:color="auto" w:fill="auto"/>
            <w:vAlign w:val="center"/>
          </w:tcPr>
          <w:p w14:paraId="694515C1" w14:textId="77777777" w:rsidR="00EA1428" w:rsidRPr="001E3E53" w:rsidRDefault="00EA1428" w:rsidP="00A14B55">
            <w:pPr>
              <w:spacing w:before="20" w:after="20"/>
              <w:jc w:val="center"/>
              <w:rPr>
                <w:sz w:val="26"/>
                <w:szCs w:val="26"/>
              </w:rPr>
            </w:pPr>
            <w:r w:rsidRPr="001E3E53">
              <w:rPr>
                <w:sz w:val="26"/>
                <w:szCs w:val="26"/>
              </w:rPr>
              <w:t>7</w:t>
            </w:r>
          </w:p>
        </w:tc>
        <w:tc>
          <w:tcPr>
            <w:tcW w:w="819" w:type="dxa"/>
            <w:shd w:val="clear" w:color="auto" w:fill="auto"/>
            <w:vAlign w:val="center"/>
          </w:tcPr>
          <w:p w14:paraId="1A608587" w14:textId="77777777" w:rsidR="00EA1428" w:rsidRPr="001E3E53" w:rsidRDefault="00EA1428" w:rsidP="00A14B55">
            <w:pPr>
              <w:spacing w:before="20" w:after="20"/>
              <w:jc w:val="center"/>
              <w:rPr>
                <w:sz w:val="26"/>
                <w:szCs w:val="26"/>
              </w:rPr>
            </w:pPr>
            <w:r w:rsidRPr="001E3E53">
              <w:rPr>
                <w:sz w:val="26"/>
                <w:szCs w:val="26"/>
              </w:rPr>
              <w:t>14</w:t>
            </w:r>
          </w:p>
        </w:tc>
        <w:tc>
          <w:tcPr>
            <w:tcW w:w="1259" w:type="dxa"/>
            <w:vMerge/>
            <w:shd w:val="clear" w:color="auto" w:fill="auto"/>
            <w:vAlign w:val="center"/>
          </w:tcPr>
          <w:p w14:paraId="03EF3B8D" w14:textId="77777777" w:rsidR="00EA1428" w:rsidRPr="001E3E53" w:rsidRDefault="00EA1428" w:rsidP="00163430">
            <w:pPr>
              <w:spacing w:before="20" w:after="20"/>
              <w:jc w:val="center"/>
              <w:rPr>
                <w:sz w:val="26"/>
                <w:szCs w:val="26"/>
              </w:rPr>
            </w:pPr>
          </w:p>
        </w:tc>
      </w:tr>
      <w:tr w:rsidR="00EA1428" w:rsidRPr="001E3E53" w14:paraId="369FDB4B" w14:textId="77777777">
        <w:tc>
          <w:tcPr>
            <w:tcW w:w="1589" w:type="dxa"/>
            <w:vMerge/>
          </w:tcPr>
          <w:p w14:paraId="3739B118" w14:textId="77777777" w:rsidR="00EA1428" w:rsidRPr="001E3E53" w:rsidRDefault="00EA1428" w:rsidP="00A14B55">
            <w:pPr>
              <w:spacing w:before="20" w:after="20"/>
              <w:rPr>
                <w:sz w:val="26"/>
                <w:szCs w:val="26"/>
              </w:rPr>
            </w:pPr>
          </w:p>
        </w:tc>
        <w:tc>
          <w:tcPr>
            <w:tcW w:w="1202" w:type="dxa"/>
            <w:vMerge w:val="restart"/>
            <w:vAlign w:val="center"/>
          </w:tcPr>
          <w:p w14:paraId="3B4BC674" w14:textId="77777777" w:rsidR="00EA1428" w:rsidRPr="001E3E53" w:rsidRDefault="00EA1428" w:rsidP="00EC6E04">
            <w:pPr>
              <w:spacing w:before="20" w:after="20"/>
              <w:rPr>
                <w:sz w:val="26"/>
                <w:szCs w:val="26"/>
              </w:rPr>
            </w:pPr>
            <w:r w:rsidRPr="001E3E53">
              <w:rPr>
                <w:sz w:val="26"/>
                <w:szCs w:val="26"/>
              </w:rPr>
              <w:t>legislate</w:t>
            </w:r>
          </w:p>
        </w:tc>
        <w:tc>
          <w:tcPr>
            <w:tcW w:w="1482" w:type="dxa"/>
            <w:shd w:val="clear" w:color="auto" w:fill="auto"/>
          </w:tcPr>
          <w:p w14:paraId="650916B9" w14:textId="77777777" w:rsidR="00EA1428" w:rsidRPr="001E3E53" w:rsidRDefault="00EA1428" w:rsidP="00A14B55">
            <w:pPr>
              <w:spacing w:before="20" w:after="20"/>
              <w:rPr>
                <w:sz w:val="26"/>
                <w:szCs w:val="26"/>
              </w:rPr>
            </w:pPr>
            <w:r w:rsidRPr="001E3E53">
              <w:rPr>
                <w:sz w:val="26"/>
                <w:szCs w:val="26"/>
              </w:rPr>
              <w:t>Low</w:t>
            </w:r>
          </w:p>
        </w:tc>
        <w:tc>
          <w:tcPr>
            <w:tcW w:w="1083" w:type="dxa"/>
            <w:shd w:val="clear" w:color="auto" w:fill="auto"/>
            <w:vAlign w:val="center"/>
          </w:tcPr>
          <w:p w14:paraId="28B99518" w14:textId="77777777" w:rsidR="00EA1428" w:rsidRPr="001E3E53" w:rsidRDefault="00EA1428" w:rsidP="00A14B55">
            <w:pPr>
              <w:spacing w:before="20" w:after="20"/>
              <w:jc w:val="center"/>
              <w:rPr>
                <w:sz w:val="26"/>
                <w:szCs w:val="26"/>
              </w:rPr>
            </w:pPr>
            <w:r w:rsidRPr="001E3E53">
              <w:rPr>
                <w:sz w:val="26"/>
                <w:szCs w:val="26"/>
              </w:rPr>
              <w:t>9</w:t>
            </w:r>
          </w:p>
        </w:tc>
        <w:tc>
          <w:tcPr>
            <w:tcW w:w="947" w:type="dxa"/>
            <w:shd w:val="clear" w:color="auto" w:fill="auto"/>
            <w:vAlign w:val="center"/>
          </w:tcPr>
          <w:p w14:paraId="7299840B" w14:textId="77777777" w:rsidR="00EA1428" w:rsidRPr="001E3E53" w:rsidRDefault="00EA1428" w:rsidP="00A14B55">
            <w:pPr>
              <w:spacing w:before="20" w:after="20"/>
              <w:jc w:val="center"/>
              <w:rPr>
                <w:sz w:val="26"/>
                <w:szCs w:val="26"/>
              </w:rPr>
            </w:pPr>
            <w:r w:rsidRPr="001E3E53">
              <w:rPr>
                <w:sz w:val="26"/>
                <w:szCs w:val="26"/>
              </w:rPr>
              <w:t>6</w:t>
            </w:r>
          </w:p>
        </w:tc>
        <w:tc>
          <w:tcPr>
            <w:tcW w:w="819" w:type="dxa"/>
            <w:shd w:val="clear" w:color="auto" w:fill="auto"/>
            <w:vAlign w:val="center"/>
          </w:tcPr>
          <w:p w14:paraId="066BA165" w14:textId="77777777" w:rsidR="00EA1428" w:rsidRPr="001E3E53" w:rsidRDefault="00EA1428" w:rsidP="00A14B55">
            <w:pPr>
              <w:spacing w:before="20" w:after="20"/>
              <w:jc w:val="center"/>
              <w:rPr>
                <w:sz w:val="26"/>
                <w:szCs w:val="26"/>
              </w:rPr>
            </w:pPr>
            <w:r w:rsidRPr="001E3E53">
              <w:rPr>
                <w:sz w:val="26"/>
                <w:szCs w:val="26"/>
              </w:rPr>
              <w:t>57</w:t>
            </w:r>
          </w:p>
        </w:tc>
        <w:tc>
          <w:tcPr>
            <w:tcW w:w="1259" w:type="dxa"/>
            <w:vMerge w:val="restart"/>
            <w:shd w:val="clear" w:color="auto" w:fill="auto"/>
            <w:vAlign w:val="center"/>
          </w:tcPr>
          <w:p w14:paraId="6A1B5BDB" w14:textId="77777777" w:rsidR="00EA1428" w:rsidRPr="001E3E53" w:rsidRDefault="00EA1428" w:rsidP="00163430">
            <w:pPr>
              <w:spacing w:before="20" w:after="20"/>
              <w:jc w:val="center"/>
              <w:rPr>
                <w:sz w:val="26"/>
                <w:szCs w:val="26"/>
              </w:rPr>
            </w:pPr>
            <w:r w:rsidRPr="001E3E53">
              <w:rPr>
                <w:sz w:val="26"/>
                <w:szCs w:val="26"/>
              </w:rPr>
              <w:t>0.82</w:t>
            </w:r>
          </w:p>
        </w:tc>
      </w:tr>
      <w:tr w:rsidR="00EA1428" w:rsidRPr="001E3E53" w14:paraId="7C891FE4" w14:textId="77777777">
        <w:tc>
          <w:tcPr>
            <w:tcW w:w="1589" w:type="dxa"/>
            <w:vMerge/>
          </w:tcPr>
          <w:p w14:paraId="2DAC93F4" w14:textId="77777777" w:rsidR="00EA1428" w:rsidRPr="001E3E53" w:rsidRDefault="00EA1428" w:rsidP="00A14B55">
            <w:pPr>
              <w:spacing w:before="20" w:after="20"/>
              <w:rPr>
                <w:sz w:val="26"/>
                <w:szCs w:val="26"/>
              </w:rPr>
            </w:pPr>
          </w:p>
        </w:tc>
        <w:tc>
          <w:tcPr>
            <w:tcW w:w="1202" w:type="dxa"/>
            <w:vMerge/>
            <w:vAlign w:val="center"/>
          </w:tcPr>
          <w:p w14:paraId="50B4CAF6" w14:textId="77777777" w:rsidR="00EA1428" w:rsidRPr="001E3E53" w:rsidRDefault="00EA1428" w:rsidP="00EC6E04">
            <w:pPr>
              <w:spacing w:before="20" w:after="20"/>
              <w:rPr>
                <w:sz w:val="26"/>
                <w:szCs w:val="26"/>
              </w:rPr>
            </w:pPr>
          </w:p>
        </w:tc>
        <w:tc>
          <w:tcPr>
            <w:tcW w:w="1482" w:type="dxa"/>
            <w:shd w:val="clear" w:color="auto" w:fill="auto"/>
          </w:tcPr>
          <w:p w14:paraId="42DB189B" w14:textId="77777777" w:rsidR="00EA1428" w:rsidRPr="001E3E53" w:rsidRDefault="00EA1428" w:rsidP="00A14B55">
            <w:pPr>
              <w:spacing w:before="20" w:after="20"/>
              <w:rPr>
                <w:sz w:val="26"/>
                <w:szCs w:val="26"/>
              </w:rPr>
            </w:pPr>
            <w:r w:rsidRPr="001E3E53">
              <w:rPr>
                <w:sz w:val="26"/>
                <w:szCs w:val="26"/>
              </w:rPr>
              <w:t>High</w:t>
            </w:r>
          </w:p>
        </w:tc>
        <w:tc>
          <w:tcPr>
            <w:tcW w:w="1083" w:type="dxa"/>
            <w:shd w:val="clear" w:color="auto" w:fill="auto"/>
            <w:vAlign w:val="center"/>
          </w:tcPr>
          <w:p w14:paraId="6A4BD8F5" w14:textId="77777777" w:rsidR="00EA1428" w:rsidRPr="001E3E53" w:rsidRDefault="00EA1428" w:rsidP="00A14B55">
            <w:pPr>
              <w:spacing w:before="20" w:after="20"/>
              <w:jc w:val="center"/>
              <w:rPr>
                <w:sz w:val="26"/>
                <w:szCs w:val="26"/>
              </w:rPr>
            </w:pPr>
            <w:r w:rsidRPr="001E3E53">
              <w:rPr>
                <w:sz w:val="26"/>
                <w:szCs w:val="26"/>
              </w:rPr>
              <w:t>10</w:t>
            </w:r>
          </w:p>
        </w:tc>
        <w:tc>
          <w:tcPr>
            <w:tcW w:w="947" w:type="dxa"/>
            <w:shd w:val="clear" w:color="auto" w:fill="auto"/>
            <w:vAlign w:val="center"/>
          </w:tcPr>
          <w:p w14:paraId="7ACF295C" w14:textId="77777777" w:rsidR="00EA1428" w:rsidRPr="001E3E53" w:rsidRDefault="00EA1428" w:rsidP="00A14B55">
            <w:pPr>
              <w:spacing w:before="20" w:after="20"/>
              <w:jc w:val="center"/>
              <w:rPr>
                <w:sz w:val="26"/>
                <w:szCs w:val="26"/>
              </w:rPr>
            </w:pPr>
            <w:r w:rsidRPr="001E3E53">
              <w:rPr>
                <w:sz w:val="26"/>
                <w:szCs w:val="26"/>
              </w:rPr>
              <w:t>10</w:t>
            </w:r>
          </w:p>
        </w:tc>
        <w:tc>
          <w:tcPr>
            <w:tcW w:w="819" w:type="dxa"/>
            <w:shd w:val="clear" w:color="auto" w:fill="auto"/>
            <w:vAlign w:val="center"/>
          </w:tcPr>
          <w:p w14:paraId="7872A003" w14:textId="77777777" w:rsidR="00EA1428" w:rsidRPr="001E3E53" w:rsidRDefault="00EA1428" w:rsidP="00A14B55">
            <w:pPr>
              <w:spacing w:before="20" w:after="20"/>
              <w:jc w:val="center"/>
              <w:rPr>
                <w:sz w:val="26"/>
                <w:szCs w:val="26"/>
              </w:rPr>
            </w:pPr>
            <w:r w:rsidRPr="001E3E53">
              <w:rPr>
                <w:sz w:val="26"/>
                <w:szCs w:val="26"/>
              </w:rPr>
              <w:t>58</w:t>
            </w:r>
          </w:p>
        </w:tc>
        <w:tc>
          <w:tcPr>
            <w:tcW w:w="1259" w:type="dxa"/>
            <w:vMerge/>
            <w:shd w:val="clear" w:color="auto" w:fill="auto"/>
            <w:vAlign w:val="center"/>
          </w:tcPr>
          <w:p w14:paraId="60717B04" w14:textId="77777777" w:rsidR="00EA1428" w:rsidRPr="001E3E53" w:rsidRDefault="00EA1428" w:rsidP="00163430">
            <w:pPr>
              <w:spacing w:before="20" w:after="20"/>
              <w:jc w:val="center"/>
              <w:rPr>
                <w:sz w:val="26"/>
                <w:szCs w:val="26"/>
              </w:rPr>
            </w:pPr>
          </w:p>
        </w:tc>
      </w:tr>
      <w:tr w:rsidR="00EA1428" w:rsidRPr="001E3E53" w14:paraId="60D8645F" w14:textId="77777777">
        <w:tc>
          <w:tcPr>
            <w:tcW w:w="1589" w:type="dxa"/>
            <w:vMerge/>
          </w:tcPr>
          <w:p w14:paraId="33996D0F" w14:textId="77777777" w:rsidR="00EA1428" w:rsidRPr="001E3E53" w:rsidRDefault="00EA1428" w:rsidP="00A14B55">
            <w:pPr>
              <w:spacing w:before="20" w:after="20"/>
              <w:rPr>
                <w:sz w:val="26"/>
                <w:szCs w:val="26"/>
              </w:rPr>
            </w:pPr>
          </w:p>
        </w:tc>
        <w:tc>
          <w:tcPr>
            <w:tcW w:w="1202" w:type="dxa"/>
            <w:vMerge w:val="restart"/>
            <w:vAlign w:val="center"/>
          </w:tcPr>
          <w:p w14:paraId="1FF99C69" w14:textId="77777777" w:rsidR="00EA1428" w:rsidRPr="001E3E53" w:rsidRDefault="00EA1428" w:rsidP="00EC6E04">
            <w:pPr>
              <w:spacing w:before="20" w:after="20"/>
              <w:rPr>
                <w:sz w:val="26"/>
                <w:szCs w:val="26"/>
              </w:rPr>
            </w:pPr>
            <w:r w:rsidRPr="001E3E53">
              <w:rPr>
                <w:sz w:val="26"/>
                <w:szCs w:val="26"/>
              </w:rPr>
              <w:t>retaliate</w:t>
            </w:r>
          </w:p>
        </w:tc>
        <w:tc>
          <w:tcPr>
            <w:tcW w:w="1482" w:type="dxa"/>
            <w:shd w:val="clear" w:color="auto" w:fill="auto"/>
          </w:tcPr>
          <w:p w14:paraId="45F23851" w14:textId="77777777" w:rsidR="00EA1428" w:rsidRPr="001E3E53" w:rsidRDefault="00EA1428" w:rsidP="00A14B55">
            <w:pPr>
              <w:spacing w:before="20" w:after="20"/>
              <w:rPr>
                <w:sz w:val="26"/>
                <w:szCs w:val="26"/>
              </w:rPr>
            </w:pPr>
            <w:r w:rsidRPr="001E3E53">
              <w:rPr>
                <w:sz w:val="26"/>
                <w:szCs w:val="26"/>
              </w:rPr>
              <w:t>Low</w:t>
            </w:r>
          </w:p>
        </w:tc>
        <w:tc>
          <w:tcPr>
            <w:tcW w:w="1083" w:type="dxa"/>
            <w:shd w:val="clear" w:color="auto" w:fill="auto"/>
            <w:vAlign w:val="center"/>
          </w:tcPr>
          <w:p w14:paraId="786762E6" w14:textId="77777777" w:rsidR="00EA1428" w:rsidRPr="001E3E53" w:rsidRDefault="00EA1428" w:rsidP="00A14B55">
            <w:pPr>
              <w:spacing w:before="20" w:after="20"/>
              <w:jc w:val="center"/>
              <w:rPr>
                <w:sz w:val="26"/>
                <w:szCs w:val="26"/>
              </w:rPr>
            </w:pPr>
            <w:r w:rsidRPr="001E3E53">
              <w:rPr>
                <w:sz w:val="26"/>
                <w:szCs w:val="26"/>
              </w:rPr>
              <w:t>46</w:t>
            </w:r>
          </w:p>
        </w:tc>
        <w:tc>
          <w:tcPr>
            <w:tcW w:w="947" w:type="dxa"/>
            <w:shd w:val="clear" w:color="auto" w:fill="auto"/>
            <w:vAlign w:val="center"/>
          </w:tcPr>
          <w:p w14:paraId="314A0BD7" w14:textId="77777777" w:rsidR="00EA1428" w:rsidRPr="001E3E53" w:rsidRDefault="00EA1428" w:rsidP="00A14B55">
            <w:pPr>
              <w:spacing w:before="20" w:after="20"/>
              <w:jc w:val="center"/>
              <w:rPr>
                <w:sz w:val="26"/>
                <w:szCs w:val="26"/>
              </w:rPr>
            </w:pPr>
            <w:r w:rsidRPr="001E3E53">
              <w:rPr>
                <w:sz w:val="26"/>
                <w:szCs w:val="26"/>
              </w:rPr>
              <w:t>7</w:t>
            </w:r>
          </w:p>
        </w:tc>
        <w:tc>
          <w:tcPr>
            <w:tcW w:w="819" w:type="dxa"/>
            <w:shd w:val="clear" w:color="auto" w:fill="auto"/>
            <w:vAlign w:val="center"/>
          </w:tcPr>
          <w:p w14:paraId="00B4FB5F" w14:textId="77777777" w:rsidR="00EA1428" w:rsidRPr="001E3E53" w:rsidRDefault="00EA1428" w:rsidP="00A14B55">
            <w:pPr>
              <w:spacing w:before="20" w:after="20"/>
              <w:jc w:val="center"/>
              <w:rPr>
                <w:sz w:val="26"/>
                <w:szCs w:val="26"/>
              </w:rPr>
            </w:pPr>
            <w:r w:rsidRPr="001E3E53">
              <w:rPr>
                <w:sz w:val="26"/>
                <w:szCs w:val="26"/>
              </w:rPr>
              <w:t>19</w:t>
            </w:r>
          </w:p>
        </w:tc>
        <w:tc>
          <w:tcPr>
            <w:tcW w:w="1259" w:type="dxa"/>
            <w:vMerge w:val="restart"/>
            <w:shd w:val="clear" w:color="auto" w:fill="auto"/>
            <w:vAlign w:val="center"/>
          </w:tcPr>
          <w:p w14:paraId="3A1C0AD5" w14:textId="77777777" w:rsidR="00EA1428" w:rsidRPr="001E3E53" w:rsidRDefault="00EA1428" w:rsidP="00163430">
            <w:pPr>
              <w:spacing w:before="20" w:after="20"/>
              <w:jc w:val="center"/>
              <w:rPr>
                <w:sz w:val="26"/>
                <w:szCs w:val="26"/>
              </w:rPr>
            </w:pPr>
            <w:r w:rsidRPr="001E3E53">
              <w:rPr>
                <w:sz w:val="26"/>
                <w:szCs w:val="26"/>
              </w:rPr>
              <w:t>11.60*</w:t>
            </w:r>
          </w:p>
        </w:tc>
      </w:tr>
      <w:tr w:rsidR="00EA1428" w:rsidRPr="001E3E53" w14:paraId="59B947E2" w14:textId="77777777">
        <w:tc>
          <w:tcPr>
            <w:tcW w:w="1589" w:type="dxa"/>
            <w:vMerge/>
          </w:tcPr>
          <w:p w14:paraId="688F7164" w14:textId="77777777" w:rsidR="00EA1428" w:rsidRPr="001E3E53" w:rsidRDefault="00EA1428" w:rsidP="00A14B55">
            <w:pPr>
              <w:spacing w:before="20" w:after="20"/>
              <w:rPr>
                <w:sz w:val="26"/>
                <w:szCs w:val="26"/>
              </w:rPr>
            </w:pPr>
          </w:p>
        </w:tc>
        <w:tc>
          <w:tcPr>
            <w:tcW w:w="1202" w:type="dxa"/>
            <w:vMerge/>
          </w:tcPr>
          <w:p w14:paraId="61FE0435" w14:textId="77777777" w:rsidR="00EA1428" w:rsidRPr="001E3E53" w:rsidRDefault="00EA1428" w:rsidP="00A14B55">
            <w:pPr>
              <w:spacing w:before="20" w:after="20"/>
              <w:rPr>
                <w:sz w:val="26"/>
                <w:szCs w:val="26"/>
              </w:rPr>
            </w:pPr>
          </w:p>
        </w:tc>
        <w:tc>
          <w:tcPr>
            <w:tcW w:w="1482" w:type="dxa"/>
            <w:shd w:val="clear" w:color="auto" w:fill="auto"/>
          </w:tcPr>
          <w:p w14:paraId="68F46142" w14:textId="77777777" w:rsidR="00EA1428" w:rsidRPr="001E3E53" w:rsidRDefault="00EA1428" w:rsidP="00A14B55">
            <w:pPr>
              <w:spacing w:before="20" w:after="20"/>
              <w:rPr>
                <w:sz w:val="26"/>
                <w:szCs w:val="26"/>
              </w:rPr>
            </w:pPr>
            <w:r w:rsidRPr="001E3E53">
              <w:rPr>
                <w:sz w:val="26"/>
                <w:szCs w:val="26"/>
              </w:rPr>
              <w:t>High</w:t>
            </w:r>
          </w:p>
        </w:tc>
        <w:tc>
          <w:tcPr>
            <w:tcW w:w="1083" w:type="dxa"/>
            <w:shd w:val="clear" w:color="auto" w:fill="auto"/>
            <w:vAlign w:val="center"/>
          </w:tcPr>
          <w:p w14:paraId="0244126C" w14:textId="77777777" w:rsidR="00EA1428" w:rsidRPr="001E3E53" w:rsidRDefault="00EA1428" w:rsidP="00A14B55">
            <w:pPr>
              <w:spacing w:before="20" w:after="20"/>
              <w:jc w:val="center"/>
              <w:rPr>
                <w:sz w:val="26"/>
                <w:szCs w:val="26"/>
              </w:rPr>
            </w:pPr>
            <w:r w:rsidRPr="001E3E53">
              <w:rPr>
                <w:sz w:val="26"/>
                <w:szCs w:val="26"/>
              </w:rPr>
              <w:t>68</w:t>
            </w:r>
          </w:p>
        </w:tc>
        <w:tc>
          <w:tcPr>
            <w:tcW w:w="947" w:type="dxa"/>
            <w:shd w:val="clear" w:color="auto" w:fill="auto"/>
            <w:vAlign w:val="center"/>
          </w:tcPr>
          <w:p w14:paraId="08836CDD" w14:textId="77777777" w:rsidR="00EA1428" w:rsidRPr="001E3E53" w:rsidRDefault="00EA1428" w:rsidP="00A14B55">
            <w:pPr>
              <w:spacing w:before="20" w:after="20"/>
              <w:jc w:val="center"/>
              <w:rPr>
                <w:sz w:val="26"/>
                <w:szCs w:val="26"/>
              </w:rPr>
            </w:pPr>
            <w:r w:rsidRPr="001E3E53">
              <w:rPr>
                <w:sz w:val="26"/>
                <w:szCs w:val="26"/>
              </w:rPr>
              <w:t>4</w:t>
            </w:r>
          </w:p>
        </w:tc>
        <w:tc>
          <w:tcPr>
            <w:tcW w:w="819" w:type="dxa"/>
            <w:shd w:val="clear" w:color="auto" w:fill="auto"/>
            <w:vAlign w:val="center"/>
          </w:tcPr>
          <w:p w14:paraId="34F41389" w14:textId="77777777" w:rsidR="00EA1428" w:rsidRPr="001E3E53" w:rsidRDefault="00EA1428" w:rsidP="00A14B55">
            <w:pPr>
              <w:spacing w:before="20" w:after="20"/>
              <w:jc w:val="center"/>
              <w:rPr>
                <w:sz w:val="26"/>
                <w:szCs w:val="26"/>
              </w:rPr>
            </w:pPr>
            <w:r w:rsidRPr="001E3E53">
              <w:rPr>
                <w:sz w:val="26"/>
                <w:szCs w:val="26"/>
              </w:rPr>
              <w:t>6</w:t>
            </w:r>
          </w:p>
        </w:tc>
        <w:tc>
          <w:tcPr>
            <w:tcW w:w="1259" w:type="dxa"/>
            <w:vMerge/>
            <w:shd w:val="clear" w:color="auto" w:fill="auto"/>
          </w:tcPr>
          <w:p w14:paraId="129E308D" w14:textId="77777777" w:rsidR="00EA1428" w:rsidRPr="001E3E53" w:rsidRDefault="00EA1428" w:rsidP="00A14B55">
            <w:pPr>
              <w:spacing w:before="20" w:after="20"/>
              <w:rPr>
                <w:sz w:val="26"/>
                <w:szCs w:val="26"/>
              </w:rPr>
            </w:pPr>
          </w:p>
        </w:tc>
      </w:tr>
    </w:tbl>
    <w:p w14:paraId="34078334" w14:textId="77777777" w:rsidR="00EA1428" w:rsidRPr="001E3E53" w:rsidRDefault="00EA1428" w:rsidP="00071AB8">
      <w:pPr>
        <w:spacing w:line="480" w:lineRule="auto"/>
        <w:rPr>
          <w:sz w:val="26"/>
          <w:szCs w:val="26"/>
        </w:rPr>
      </w:pPr>
      <w:r w:rsidRPr="001E3E53">
        <w:rPr>
          <w:sz w:val="26"/>
          <w:szCs w:val="26"/>
        </w:rPr>
        <w:t>Note * P&lt; 0.05</w:t>
      </w:r>
    </w:p>
    <w:p w14:paraId="1F4138CF" w14:textId="77777777" w:rsidR="00EA1428" w:rsidRDefault="00EA1428" w:rsidP="00A14B55">
      <w:pPr>
        <w:spacing w:after="200" w:line="480" w:lineRule="auto"/>
        <w:jc w:val="both"/>
        <w:rPr>
          <w:sz w:val="26"/>
          <w:szCs w:val="26"/>
        </w:rPr>
      </w:pPr>
      <w:r w:rsidRPr="001E3E53">
        <w:rPr>
          <w:sz w:val="26"/>
          <w:szCs w:val="26"/>
        </w:rPr>
        <w:tab/>
        <w:t xml:space="preserve">Table 23 shows that the chi-square value obtained for the strategy ‘retaliate’ is 11.60 with 2 degrees of freedom. This value is greater than the tabled value of chi-square at 0.01 level (9.21, 2df.). Hence the strategy ‘retaliate’ is significantly dependent on the level of Tacit Knowledge among secondary school Teachers at 0.01 </w:t>
      </w:r>
      <w:r w:rsidRPr="001E3E53">
        <w:rPr>
          <w:sz w:val="26"/>
          <w:szCs w:val="26"/>
        </w:rPr>
        <w:lastRenderedPageBreak/>
        <w:t xml:space="preserve">level. The chi square value of the </w:t>
      </w:r>
      <w:r>
        <w:rPr>
          <w:sz w:val="26"/>
          <w:szCs w:val="26"/>
        </w:rPr>
        <w:t>other strategies confer (1.08, 2 df.), consult (0.73,2df</w:t>
      </w:r>
      <w:r w:rsidRPr="001E3E53">
        <w:rPr>
          <w:sz w:val="26"/>
          <w:szCs w:val="26"/>
        </w:rPr>
        <w:t>.) and legis</w:t>
      </w:r>
      <w:r>
        <w:rPr>
          <w:sz w:val="26"/>
          <w:szCs w:val="26"/>
        </w:rPr>
        <w:t>late (0.82,2d</w:t>
      </w:r>
      <w:r w:rsidRPr="001E3E53">
        <w:rPr>
          <w:sz w:val="26"/>
          <w:szCs w:val="26"/>
        </w:rPr>
        <w:t>f.) shows that they are not depend</w:t>
      </w:r>
      <w:r>
        <w:rPr>
          <w:sz w:val="26"/>
          <w:szCs w:val="26"/>
        </w:rPr>
        <w:t>ent even at 0.05 level.</w:t>
      </w:r>
    </w:p>
    <w:p w14:paraId="242D2BA7" w14:textId="77777777" w:rsidR="00EA1428" w:rsidRPr="001E3E53" w:rsidRDefault="00EA1428" w:rsidP="00A14B55">
      <w:pPr>
        <w:spacing w:after="200" w:line="480" w:lineRule="auto"/>
        <w:jc w:val="both"/>
        <w:rPr>
          <w:b/>
          <w:sz w:val="26"/>
          <w:szCs w:val="26"/>
        </w:rPr>
      </w:pPr>
      <w:r w:rsidRPr="001E3E53">
        <w:rPr>
          <w:b/>
          <w:sz w:val="26"/>
          <w:szCs w:val="26"/>
        </w:rPr>
        <w:t>Discussion</w:t>
      </w:r>
    </w:p>
    <w:p w14:paraId="73F05FF6" w14:textId="77777777" w:rsidR="00EA1428" w:rsidRPr="001E3E53" w:rsidRDefault="00EA1428" w:rsidP="00A14B55">
      <w:pPr>
        <w:spacing w:after="200" w:line="480" w:lineRule="auto"/>
        <w:jc w:val="both"/>
        <w:rPr>
          <w:sz w:val="26"/>
          <w:szCs w:val="26"/>
        </w:rPr>
      </w:pPr>
      <w:r w:rsidRPr="001E3E53">
        <w:rPr>
          <w:b/>
          <w:sz w:val="26"/>
          <w:szCs w:val="26"/>
        </w:rPr>
        <w:tab/>
      </w:r>
      <w:r w:rsidRPr="001E3E53">
        <w:rPr>
          <w:sz w:val="26"/>
          <w:szCs w:val="26"/>
        </w:rPr>
        <w:t xml:space="preserve">Level of Tacit Knowledge makes significant difference (P&lt;0.01) in the preference for employing the Problem Dealing Strategy ‘retaliate’ in </w:t>
      </w:r>
      <w:r>
        <w:rPr>
          <w:sz w:val="26"/>
          <w:szCs w:val="26"/>
        </w:rPr>
        <w:t>s</w:t>
      </w:r>
      <w:r w:rsidRPr="001E3E53">
        <w:rPr>
          <w:sz w:val="26"/>
          <w:szCs w:val="26"/>
        </w:rPr>
        <w:t xml:space="preserve">econdary </w:t>
      </w:r>
      <w:r>
        <w:rPr>
          <w:sz w:val="26"/>
          <w:szCs w:val="26"/>
        </w:rPr>
        <w:t>s</w:t>
      </w:r>
      <w:r w:rsidRPr="001E3E53">
        <w:rPr>
          <w:sz w:val="26"/>
          <w:szCs w:val="26"/>
        </w:rPr>
        <w:t xml:space="preserve">chool teachers in dealing </w:t>
      </w:r>
      <w:r>
        <w:rPr>
          <w:sz w:val="26"/>
          <w:szCs w:val="26"/>
        </w:rPr>
        <w:t>the situation ‘Insult from students’.</w:t>
      </w:r>
    </w:p>
    <w:p w14:paraId="679E4658" w14:textId="77777777" w:rsidR="00EA1428" w:rsidRPr="001E3E53" w:rsidRDefault="00EA1428" w:rsidP="00A14B55">
      <w:pPr>
        <w:spacing w:after="200" w:line="480" w:lineRule="auto"/>
        <w:jc w:val="both"/>
        <w:rPr>
          <w:sz w:val="26"/>
          <w:szCs w:val="26"/>
        </w:rPr>
      </w:pPr>
      <w:r w:rsidRPr="001E3E53">
        <w:rPr>
          <w:sz w:val="26"/>
          <w:szCs w:val="26"/>
        </w:rPr>
        <w:tab/>
      </w:r>
      <w:r>
        <w:rPr>
          <w:sz w:val="26"/>
          <w:szCs w:val="26"/>
        </w:rPr>
        <w:t>T</w:t>
      </w:r>
      <w:r w:rsidRPr="001E3E53">
        <w:rPr>
          <w:sz w:val="26"/>
          <w:szCs w:val="26"/>
        </w:rPr>
        <w:t xml:space="preserve">he chi square indices showing the significance of difference in the preference </w:t>
      </w:r>
      <w:r>
        <w:rPr>
          <w:sz w:val="26"/>
          <w:szCs w:val="26"/>
        </w:rPr>
        <w:t xml:space="preserve">for each strategies of </w:t>
      </w:r>
      <w:r w:rsidRPr="001E3E53">
        <w:rPr>
          <w:sz w:val="26"/>
          <w:szCs w:val="26"/>
        </w:rPr>
        <w:t>high</w:t>
      </w:r>
      <w:r>
        <w:rPr>
          <w:sz w:val="26"/>
          <w:szCs w:val="26"/>
        </w:rPr>
        <w:t>- and low-</w:t>
      </w:r>
      <w:r w:rsidRPr="001E3E53">
        <w:rPr>
          <w:sz w:val="26"/>
          <w:szCs w:val="26"/>
        </w:rPr>
        <w:t xml:space="preserve"> Tacit Knowledge group of teachers, in situation 14</w:t>
      </w:r>
      <w:r>
        <w:rPr>
          <w:sz w:val="26"/>
          <w:szCs w:val="26"/>
        </w:rPr>
        <w:t xml:space="preserve"> </w:t>
      </w:r>
      <w:r w:rsidRPr="001E3E53">
        <w:rPr>
          <w:sz w:val="26"/>
          <w:szCs w:val="26"/>
        </w:rPr>
        <w:t>titled ‘Mocking habit of intelligent student’</w:t>
      </w:r>
      <w:r>
        <w:rPr>
          <w:sz w:val="26"/>
          <w:szCs w:val="26"/>
        </w:rPr>
        <w:t xml:space="preserve"> are given in Table 24.</w:t>
      </w:r>
    </w:p>
    <w:p w14:paraId="3DFD800D" w14:textId="77777777" w:rsidR="00EA1428" w:rsidRPr="001E3E53" w:rsidRDefault="00EA1428" w:rsidP="00A14B55">
      <w:pPr>
        <w:spacing w:after="200"/>
        <w:jc w:val="center"/>
        <w:rPr>
          <w:b/>
          <w:sz w:val="26"/>
          <w:szCs w:val="26"/>
        </w:rPr>
      </w:pPr>
      <w:r>
        <w:rPr>
          <w:sz w:val="26"/>
          <w:szCs w:val="26"/>
        </w:rPr>
        <w:br w:type="page"/>
      </w:r>
      <w:r w:rsidRPr="001E3E53">
        <w:rPr>
          <w:b/>
          <w:sz w:val="26"/>
          <w:szCs w:val="26"/>
        </w:rPr>
        <w:lastRenderedPageBreak/>
        <w:t>TABLE  24</w:t>
      </w:r>
    </w:p>
    <w:p w14:paraId="412643A5" w14:textId="77777777" w:rsidR="00EA1428" w:rsidRDefault="00EA1428" w:rsidP="00A14B55">
      <w:pPr>
        <w:spacing w:after="200"/>
        <w:jc w:val="center"/>
        <w:outlineLvl w:val="0"/>
        <w:rPr>
          <w:b/>
          <w:sz w:val="26"/>
          <w:szCs w:val="26"/>
        </w:rPr>
      </w:pPr>
      <w:r>
        <w:rPr>
          <w:b/>
          <w:sz w:val="26"/>
          <w:szCs w:val="26"/>
        </w:rPr>
        <w:t xml:space="preserve">Chi square Test of </w:t>
      </w:r>
      <w:smartTag w:uri="urn:schemas-microsoft-com:office:smarttags" w:element="City">
        <w:smartTag w:uri="urn:schemas-microsoft-com:office:smarttags" w:element="place">
          <w:r>
            <w:rPr>
              <w:b/>
              <w:sz w:val="26"/>
              <w:szCs w:val="26"/>
            </w:rPr>
            <w:t>Independence</w:t>
          </w:r>
        </w:smartTag>
      </w:smartTag>
      <w:r>
        <w:rPr>
          <w:b/>
          <w:sz w:val="26"/>
          <w:szCs w:val="26"/>
        </w:rPr>
        <w:t xml:space="preserve"> </w:t>
      </w:r>
      <w:r>
        <w:rPr>
          <w:b/>
          <w:sz w:val="26"/>
          <w:szCs w:val="26"/>
        </w:rPr>
        <w:br/>
        <w:t xml:space="preserve">between Preference for Problem Dealing </w:t>
      </w:r>
      <w:r>
        <w:rPr>
          <w:b/>
          <w:sz w:val="26"/>
          <w:szCs w:val="26"/>
        </w:rPr>
        <w:br/>
        <w:t>Strategies and level of Tacit Knowledge in Situation 14</w:t>
      </w:r>
    </w:p>
    <w:tbl>
      <w:tblPr>
        <w:tblStyle w:val="Hyperlink"/>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3"/>
        <w:gridCol w:w="1206"/>
        <w:gridCol w:w="1484"/>
        <w:gridCol w:w="1083"/>
        <w:gridCol w:w="948"/>
        <w:gridCol w:w="820"/>
        <w:gridCol w:w="1247"/>
      </w:tblGrid>
      <w:tr w:rsidR="00EA1428" w:rsidRPr="00A14B55" w14:paraId="6BCF3A5F" w14:textId="77777777">
        <w:tc>
          <w:tcPr>
            <w:tcW w:w="1593" w:type="dxa"/>
            <w:vMerge w:val="restart"/>
            <w:vAlign w:val="center"/>
          </w:tcPr>
          <w:p w14:paraId="73FDF15F" w14:textId="77777777" w:rsidR="00EA1428" w:rsidRPr="00A14B55" w:rsidRDefault="00EA1428" w:rsidP="00A14B55">
            <w:pPr>
              <w:spacing w:before="40" w:after="40"/>
              <w:jc w:val="center"/>
              <w:rPr>
                <w:b/>
              </w:rPr>
            </w:pPr>
            <w:r w:rsidRPr="00A14B55">
              <w:rPr>
                <w:b/>
              </w:rPr>
              <w:t>Description of the situation</w:t>
            </w:r>
          </w:p>
        </w:tc>
        <w:tc>
          <w:tcPr>
            <w:tcW w:w="1206" w:type="dxa"/>
            <w:vMerge w:val="restart"/>
            <w:vAlign w:val="center"/>
          </w:tcPr>
          <w:p w14:paraId="7021C0F2" w14:textId="77777777" w:rsidR="00EA1428" w:rsidRPr="00A14B55" w:rsidRDefault="00EA1428" w:rsidP="00A14B55">
            <w:pPr>
              <w:spacing w:before="40" w:after="40"/>
              <w:jc w:val="center"/>
              <w:rPr>
                <w:b/>
              </w:rPr>
            </w:pPr>
            <w:r w:rsidRPr="00A14B55">
              <w:rPr>
                <w:b/>
              </w:rPr>
              <w:t>Strategy</w:t>
            </w:r>
          </w:p>
        </w:tc>
        <w:tc>
          <w:tcPr>
            <w:tcW w:w="1484" w:type="dxa"/>
            <w:vMerge w:val="restart"/>
            <w:vAlign w:val="center"/>
          </w:tcPr>
          <w:p w14:paraId="59F3F26F" w14:textId="77777777" w:rsidR="00EA1428" w:rsidRPr="00A14B55" w:rsidRDefault="00EA1428" w:rsidP="00A14B55">
            <w:pPr>
              <w:spacing w:before="40" w:after="40"/>
              <w:jc w:val="center"/>
              <w:rPr>
                <w:b/>
              </w:rPr>
            </w:pPr>
            <w:r w:rsidRPr="00A14B55">
              <w:rPr>
                <w:b/>
              </w:rPr>
              <w:t>Level of Tacit Knowledge</w:t>
            </w:r>
          </w:p>
        </w:tc>
        <w:tc>
          <w:tcPr>
            <w:tcW w:w="2851" w:type="dxa"/>
            <w:gridSpan w:val="3"/>
            <w:vAlign w:val="center"/>
          </w:tcPr>
          <w:p w14:paraId="7EA8632A" w14:textId="77777777" w:rsidR="00EA1428" w:rsidRPr="00A14B55" w:rsidRDefault="00EA1428" w:rsidP="00A14B55">
            <w:pPr>
              <w:spacing w:before="40" w:after="40"/>
              <w:jc w:val="center"/>
              <w:rPr>
                <w:b/>
              </w:rPr>
            </w:pPr>
            <w:r w:rsidRPr="00A14B55">
              <w:rPr>
                <w:b/>
              </w:rPr>
              <w:t>Frequency of Response</w:t>
            </w:r>
          </w:p>
        </w:tc>
        <w:tc>
          <w:tcPr>
            <w:tcW w:w="1247" w:type="dxa"/>
            <w:vMerge w:val="restart"/>
            <w:vAlign w:val="center"/>
          </w:tcPr>
          <w:p w14:paraId="1CF1301B" w14:textId="77777777" w:rsidR="00EA1428" w:rsidRPr="00A14B55" w:rsidRDefault="00EA1428" w:rsidP="00A14B55">
            <w:pPr>
              <w:spacing w:before="40" w:after="40"/>
              <w:jc w:val="center"/>
              <w:rPr>
                <w:b/>
              </w:rPr>
            </w:pPr>
            <w:r w:rsidRPr="00A14B55">
              <w:rPr>
                <w:b/>
              </w:rPr>
              <w:t>Chi square value</w:t>
            </w:r>
          </w:p>
        </w:tc>
      </w:tr>
      <w:tr w:rsidR="00EA1428" w:rsidRPr="00A14B55" w14:paraId="5E7C73DF" w14:textId="77777777">
        <w:tc>
          <w:tcPr>
            <w:tcW w:w="1593" w:type="dxa"/>
            <w:vMerge/>
            <w:vAlign w:val="center"/>
          </w:tcPr>
          <w:p w14:paraId="07FF420E" w14:textId="77777777" w:rsidR="00EA1428" w:rsidRPr="00A14B55" w:rsidRDefault="00EA1428" w:rsidP="00A14B55">
            <w:pPr>
              <w:spacing w:before="40" w:after="40"/>
              <w:jc w:val="center"/>
              <w:rPr>
                <w:b/>
              </w:rPr>
            </w:pPr>
          </w:p>
        </w:tc>
        <w:tc>
          <w:tcPr>
            <w:tcW w:w="1206" w:type="dxa"/>
            <w:vMerge/>
            <w:vAlign w:val="center"/>
          </w:tcPr>
          <w:p w14:paraId="6695CA28" w14:textId="77777777" w:rsidR="00EA1428" w:rsidRPr="00A14B55" w:rsidRDefault="00EA1428" w:rsidP="00A14B55">
            <w:pPr>
              <w:spacing w:before="40" w:after="40"/>
              <w:jc w:val="center"/>
              <w:rPr>
                <w:b/>
              </w:rPr>
            </w:pPr>
          </w:p>
        </w:tc>
        <w:tc>
          <w:tcPr>
            <w:tcW w:w="1484" w:type="dxa"/>
            <w:vMerge/>
            <w:vAlign w:val="center"/>
          </w:tcPr>
          <w:p w14:paraId="1B794DC7" w14:textId="77777777" w:rsidR="00EA1428" w:rsidRPr="00A14B55" w:rsidRDefault="00EA1428" w:rsidP="00A14B55">
            <w:pPr>
              <w:spacing w:before="40" w:after="40"/>
              <w:jc w:val="center"/>
              <w:rPr>
                <w:b/>
              </w:rPr>
            </w:pPr>
          </w:p>
        </w:tc>
        <w:tc>
          <w:tcPr>
            <w:tcW w:w="1083" w:type="dxa"/>
            <w:vAlign w:val="center"/>
          </w:tcPr>
          <w:p w14:paraId="17A99EB1" w14:textId="77777777" w:rsidR="00EA1428" w:rsidRPr="00A14B55" w:rsidRDefault="00EA1428" w:rsidP="00A14B55">
            <w:pPr>
              <w:spacing w:before="40" w:after="40"/>
              <w:jc w:val="center"/>
              <w:rPr>
                <w:b/>
              </w:rPr>
            </w:pPr>
            <w:r w:rsidRPr="00A14B55">
              <w:rPr>
                <w:b/>
              </w:rPr>
              <w:t>disagree</w:t>
            </w:r>
          </w:p>
        </w:tc>
        <w:tc>
          <w:tcPr>
            <w:tcW w:w="948" w:type="dxa"/>
            <w:vAlign w:val="center"/>
          </w:tcPr>
          <w:p w14:paraId="6139A625" w14:textId="77777777" w:rsidR="00EA1428" w:rsidRPr="00A14B55" w:rsidRDefault="00EA1428" w:rsidP="00A14B55">
            <w:pPr>
              <w:spacing w:before="40" w:after="40"/>
              <w:jc w:val="center"/>
              <w:rPr>
                <w:b/>
              </w:rPr>
            </w:pPr>
            <w:r w:rsidRPr="00A14B55">
              <w:rPr>
                <w:b/>
              </w:rPr>
              <w:t>neutral</w:t>
            </w:r>
          </w:p>
        </w:tc>
        <w:tc>
          <w:tcPr>
            <w:tcW w:w="820" w:type="dxa"/>
            <w:vAlign w:val="center"/>
          </w:tcPr>
          <w:p w14:paraId="7BA7BBF8" w14:textId="77777777" w:rsidR="00EA1428" w:rsidRPr="00A14B55" w:rsidRDefault="00EA1428" w:rsidP="00A14B55">
            <w:pPr>
              <w:spacing w:before="40" w:after="40"/>
              <w:jc w:val="center"/>
              <w:rPr>
                <w:b/>
              </w:rPr>
            </w:pPr>
            <w:r w:rsidRPr="00A14B55">
              <w:rPr>
                <w:b/>
              </w:rPr>
              <w:t>agree</w:t>
            </w:r>
          </w:p>
        </w:tc>
        <w:tc>
          <w:tcPr>
            <w:tcW w:w="1247" w:type="dxa"/>
            <w:vMerge/>
            <w:vAlign w:val="center"/>
          </w:tcPr>
          <w:p w14:paraId="6CE313D3" w14:textId="77777777" w:rsidR="00EA1428" w:rsidRPr="00A14B55" w:rsidRDefault="00EA1428" w:rsidP="00A14B55">
            <w:pPr>
              <w:spacing w:before="40" w:after="40"/>
              <w:jc w:val="center"/>
              <w:rPr>
                <w:b/>
              </w:rPr>
            </w:pPr>
          </w:p>
        </w:tc>
      </w:tr>
      <w:tr w:rsidR="00EA1428" w:rsidRPr="001E3E53" w14:paraId="7108C431" w14:textId="77777777">
        <w:tc>
          <w:tcPr>
            <w:tcW w:w="1593" w:type="dxa"/>
            <w:vMerge w:val="restart"/>
          </w:tcPr>
          <w:p w14:paraId="67761357" w14:textId="77777777" w:rsidR="00EA1428" w:rsidRPr="001E3E53" w:rsidRDefault="00EA1428" w:rsidP="00A14B55">
            <w:pPr>
              <w:spacing w:before="40" w:after="40"/>
              <w:rPr>
                <w:sz w:val="26"/>
                <w:szCs w:val="26"/>
              </w:rPr>
            </w:pPr>
          </w:p>
          <w:p w14:paraId="37D0EEEF" w14:textId="77777777" w:rsidR="00EA1428" w:rsidRPr="001E3E53" w:rsidRDefault="00EA1428" w:rsidP="00A14B55">
            <w:pPr>
              <w:spacing w:before="40" w:after="40"/>
              <w:rPr>
                <w:sz w:val="26"/>
                <w:szCs w:val="26"/>
              </w:rPr>
            </w:pPr>
          </w:p>
          <w:p w14:paraId="656B2A1A" w14:textId="77777777" w:rsidR="00EA1428" w:rsidRPr="001E3E53" w:rsidRDefault="00EA1428" w:rsidP="00A14B55">
            <w:pPr>
              <w:spacing w:before="40" w:after="40"/>
              <w:rPr>
                <w:sz w:val="26"/>
                <w:szCs w:val="26"/>
              </w:rPr>
            </w:pPr>
          </w:p>
          <w:p w14:paraId="5B3B1B22" w14:textId="77777777" w:rsidR="00EA1428" w:rsidRPr="001E3E53" w:rsidRDefault="00EA1428" w:rsidP="00A14B55">
            <w:pPr>
              <w:spacing w:before="40" w:after="40"/>
              <w:rPr>
                <w:sz w:val="26"/>
                <w:szCs w:val="26"/>
              </w:rPr>
            </w:pPr>
          </w:p>
          <w:p w14:paraId="058CD294" w14:textId="77777777" w:rsidR="00EA1428" w:rsidRPr="001E3E53" w:rsidRDefault="00EA1428" w:rsidP="00A14B55">
            <w:pPr>
              <w:spacing w:before="40" w:after="40"/>
              <w:rPr>
                <w:sz w:val="26"/>
                <w:szCs w:val="26"/>
              </w:rPr>
            </w:pPr>
            <w:r w:rsidRPr="001E3E53">
              <w:rPr>
                <w:sz w:val="26"/>
                <w:szCs w:val="26"/>
              </w:rPr>
              <w:t>Mocking habit of intelligent student</w:t>
            </w:r>
          </w:p>
          <w:p w14:paraId="06772879" w14:textId="77777777" w:rsidR="00EA1428" w:rsidRPr="001E3E53" w:rsidRDefault="00EA1428" w:rsidP="00A14B55">
            <w:pPr>
              <w:spacing w:before="40" w:after="40"/>
              <w:rPr>
                <w:sz w:val="26"/>
                <w:szCs w:val="26"/>
              </w:rPr>
            </w:pPr>
          </w:p>
          <w:p w14:paraId="24585FFB" w14:textId="77777777" w:rsidR="00EA1428" w:rsidRPr="001E3E53" w:rsidRDefault="00EA1428" w:rsidP="00A14B55">
            <w:pPr>
              <w:spacing w:before="40" w:after="40"/>
              <w:rPr>
                <w:sz w:val="26"/>
                <w:szCs w:val="26"/>
              </w:rPr>
            </w:pPr>
          </w:p>
          <w:p w14:paraId="6D66F899" w14:textId="77777777" w:rsidR="00EA1428" w:rsidRPr="001E3E53" w:rsidRDefault="00EA1428" w:rsidP="00A14B55">
            <w:pPr>
              <w:spacing w:before="40" w:after="40"/>
              <w:rPr>
                <w:sz w:val="26"/>
                <w:szCs w:val="26"/>
              </w:rPr>
            </w:pPr>
          </w:p>
          <w:p w14:paraId="225BEC50" w14:textId="77777777" w:rsidR="00EA1428" w:rsidRPr="001E3E53" w:rsidRDefault="00EA1428" w:rsidP="00A14B55">
            <w:pPr>
              <w:spacing w:before="40" w:after="40"/>
              <w:rPr>
                <w:sz w:val="26"/>
                <w:szCs w:val="26"/>
              </w:rPr>
            </w:pPr>
          </w:p>
        </w:tc>
        <w:tc>
          <w:tcPr>
            <w:tcW w:w="1206" w:type="dxa"/>
            <w:vMerge w:val="restart"/>
            <w:vAlign w:val="center"/>
          </w:tcPr>
          <w:p w14:paraId="3B856DBD" w14:textId="77777777" w:rsidR="00EA1428" w:rsidRPr="001E3E53" w:rsidRDefault="00EA1428" w:rsidP="00EC6E04">
            <w:pPr>
              <w:spacing w:before="40" w:after="40"/>
              <w:rPr>
                <w:sz w:val="26"/>
                <w:szCs w:val="26"/>
              </w:rPr>
            </w:pPr>
            <w:r w:rsidRPr="001E3E53">
              <w:rPr>
                <w:sz w:val="26"/>
                <w:szCs w:val="26"/>
              </w:rPr>
              <w:t>comply</w:t>
            </w:r>
          </w:p>
        </w:tc>
        <w:tc>
          <w:tcPr>
            <w:tcW w:w="1484" w:type="dxa"/>
            <w:shd w:val="clear" w:color="auto" w:fill="auto"/>
          </w:tcPr>
          <w:p w14:paraId="08CFB9BD" w14:textId="77777777" w:rsidR="00EA1428" w:rsidRPr="001E3E53" w:rsidRDefault="00EA1428" w:rsidP="00A14B55">
            <w:pPr>
              <w:spacing w:before="40" w:after="40"/>
              <w:rPr>
                <w:sz w:val="26"/>
                <w:szCs w:val="26"/>
              </w:rPr>
            </w:pPr>
            <w:r w:rsidRPr="001E3E53">
              <w:rPr>
                <w:sz w:val="26"/>
                <w:szCs w:val="26"/>
              </w:rPr>
              <w:t>Low</w:t>
            </w:r>
          </w:p>
        </w:tc>
        <w:tc>
          <w:tcPr>
            <w:tcW w:w="1083" w:type="dxa"/>
            <w:shd w:val="clear" w:color="auto" w:fill="auto"/>
          </w:tcPr>
          <w:p w14:paraId="2415457A" w14:textId="77777777" w:rsidR="00EA1428" w:rsidRPr="001E3E53" w:rsidRDefault="00EA1428" w:rsidP="00A14B55">
            <w:pPr>
              <w:spacing w:before="40" w:after="40"/>
              <w:jc w:val="center"/>
              <w:rPr>
                <w:sz w:val="26"/>
                <w:szCs w:val="26"/>
              </w:rPr>
            </w:pPr>
            <w:r w:rsidRPr="001E3E53">
              <w:rPr>
                <w:sz w:val="26"/>
                <w:szCs w:val="26"/>
              </w:rPr>
              <w:t>5</w:t>
            </w:r>
          </w:p>
        </w:tc>
        <w:tc>
          <w:tcPr>
            <w:tcW w:w="948" w:type="dxa"/>
            <w:shd w:val="clear" w:color="auto" w:fill="auto"/>
          </w:tcPr>
          <w:p w14:paraId="5F172D8A" w14:textId="77777777" w:rsidR="00EA1428" w:rsidRPr="001E3E53" w:rsidRDefault="00EA1428" w:rsidP="00A14B55">
            <w:pPr>
              <w:spacing w:before="40" w:after="40"/>
              <w:jc w:val="center"/>
              <w:rPr>
                <w:sz w:val="26"/>
                <w:szCs w:val="26"/>
              </w:rPr>
            </w:pPr>
            <w:r w:rsidRPr="001E3E53">
              <w:rPr>
                <w:sz w:val="26"/>
                <w:szCs w:val="26"/>
              </w:rPr>
              <w:t>5</w:t>
            </w:r>
          </w:p>
        </w:tc>
        <w:tc>
          <w:tcPr>
            <w:tcW w:w="820" w:type="dxa"/>
            <w:shd w:val="clear" w:color="auto" w:fill="auto"/>
          </w:tcPr>
          <w:p w14:paraId="173AE745" w14:textId="77777777" w:rsidR="00EA1428" w:rsidRPr="001E3E53" w:rsidRDefault="00EA1428" w:rsidP="00A14B55">
            <w:pPr>
              <w:spacing w:before="40" w:after="40"/>
              <w:jc w:val="center"/>
              <w:rPr>
                <w:sz w:val="26"/>
                <w:szCs w:val="26"/>
              </w:rPr>
            </w:pPr>
            <w:r w:rsidRPr="001E3E53">
              <w:rPr>
                <w:sz w:val="26"/>
                <w:szCs w:val="26"/>
              </w:rPr>
              <w:t>62</w:t>
            </w:r>
          </w:p>
        </w:tc>
        <w:tc>
          <w:tcPr>
            <w:tcW w:w="1247" w:type="dxa"/>
            <w:vMerge w:val="restart"/>
            <w:shd w:val="clear" w:color="auto" w:fill="auto"/>
            <w:vAlign w:val="center"/>
          </w:tcPr>
          <w:p w14:paraId="49C6F744" w14:textId="77777777" w:rsidR="00EA1428" w:rsidRPr="001E3E53" w:rsidRDefault="00EA1428" w:rsidP="009A7303">
            <w:pPr>
              <w:spacing w:before="40" w:after="40"/>
              <w:jc w:val="center"/>
              <w:rPr>
                <w:sz w:val="26"/>
                <w:szCs w:val="26"/>
              </w:rPr>
            </w:pPr>
            <w:r w:rsidRPr="001E3E53">
              <w:rPr>
                <w:sz w:val="26"/>
                <w:szCs w:val="26"/>
              </w:rPr>
              <w:t>0.87</w:t>
            </w:r>
          </w:p>
        </w:tc>
      </w:tr>
      <w:tr w:rsidR="00EA1428" w:rsidRPr="001E3E53" w14:paraId="744C6DAE" w14:textId="77777777">
        <w:tc>
          <w:tcPr>
            <w:tcW w:w="1593" w:type="dxa"/>
            <w:vMerge/>
          </w:tcPr>
          <w:p w14:paraId="785B797E" w14:textId="77777777" w:rsidR="00EA1428" w:rsidRPr="001E3E53" w:rsidRDefault="00EA1428" w:rsidP="00A14B55">
            <w:pPr>
              <w:spacing w:before="40" w:after="40"/>
              <w:rPr>
                <w:sz w:val="26"/>
                <w:szCs w:val="26"/>
              </w:rPr>
            </w:pPr>
          </w:p>
        </w:tc>
        <w:tc>
          <w:tcPr>
            <w:tcW w:w="1206" w:type="dxa"/>
            <w:vMerge/>
            <w:vAlign w:val="center"/>
          </w:tcPr>
          <w:p w14:paraId="6850D3FA" w14:textId="77777777" w:rsidR="00EA1428" w:rsidRPr="001E3E53" w:rsidRDefault="00EA1428" w:rsidP="00EC6E04">
            <w:pPr>
              <w:spacing w:before="40" w:after="40"/>
              <w:rPr>
                <w:sz w:val="26"/>
                <w:szCs w:val="26"/>
              </w:rPr>
            </w:pPr>
          </w:p>
        </w:tc>
        <w:tc>
          <w:tcPr>
            <w:tcW w:w="1484" w:type="dxa"/>
            <w:shd w:val="clear" w:color="auto" w:fill="auto"/>
          </w:tcPr>
          <w:p w14:paraId="7FE10BBD" w14:textId="77777777" w:rsidR="00EA1428" w:rsidRPr="001E3E53" w:rsidRDefault="00EA1428" w:rsidP="00A14B55">
            <w:pPr>
              <w:spacing w:before="40" w:after="40"/>
              <w:rPr>
                <w:sz w:val="26"/>
                <w:szCs w:val="26"/>
              </w:rPr>
            </w:pPr>
            <w:r w:rsidRPr="001E3E53">
              <w:rPr>
                <w:sz w:val="26"/>
                <w:szCs w:val="26"/>
              </w:rPr>
              <w:t>High</w:t>
            </w:r>
          </w:p>
        </w:tc>
        <w:tc>
          <w:tcPr>
            <w:tcW w:w="1083" w:type="dxa"/>
            <w:shd w:val="clear" w:color="auto" w:fill="auto"/>
          </w:tcPr>
          <w:p w14:paraId="778C3D67" w14:textId="77777777" w:rsidR="00EA1428" w:rsidRPr="001E3E53" w:rsidRDefault="00EA1428" w:rsidP="00A14B55">
            <w:pPr>
              <w:spacing w:before="40" w:after="40"/>
              <w:jc w:val="center"/>
              <w:rPr>
                <w:sz w:val="26"/>
                <w:szCs w:val="26"/>
              </w:rPr>
            </w:pPr>
            <w:r w:rsidRPr="001E3E53">
              <w:rPr>
                <w:sz w:val="26"/>
                <w:szCs w:val="26"/>
              </w:rPr>
              <w:t>7</w:t>
            </w:r>
          </w:p>
        </w:tc>
        <w:tc>
          <w:tcPr>
            <w:tcW w:w="948" w:type="dxa"/>
            <w:shd w:val="clear" w:color="auto" w:fill="auto"/>
          </w:tcPr>
          <w:p w14:paraId="5A1CA069" w14:textId="77777777" w:rsidR="00EA1428" w:rsidRPr="001E3E53" w:rsidRDefault="00EA1428" w:rsidP="00A14B55">
            <w:pPr>
              <w:spacing w:before="40" w:after="40"/>
              <w:jc w:val="center"/>
              <w:rPr>
                <w:sz w:val="26"/>
                <w:szCs w:val="26"/>
              </w:rPr>
            </w:pPr>
            <w:r w:rsidRPr="001E3E53">
              <w:rPr>
                <w:sz w:val="26"/>
                <w:szCs w:val="26"/>
              </w:rPr>
              <w:t>3</w:t>
            </w:r>
          </w:p>
        </w:tc>
        <w:tc>
          <w:tcPr>
            <w:tcW w:w="820" w:type="dxa"/>
            <w:shd w:val="clear" w:color="auto" w:fill="auto"/>
          </w:tcPr>
          <w:p w14:paraId="1742D010" w14:textId="77777777" w:rsidR="00EA1428" w:rsidRPr="001E3E53" w:rsidRDefault="00EA1428" w:rsidP="00A14B55">
            <w:pPr>
              <w:spacing w:before="40" w:after="40"/>
              <w:jc w:val="center"/>
              <w:rPr>
                <w:sz w:val="26"/>
                <w:szCs w:val="26"/>
              </w:rPr>
            </w:pPr>
            <w:r w:rsidRPr="001E3E53">
              <w:rPr>
                <w:sz w:val="26"/>
                <w:szCs w:val="26"/>
              </w:rPr>
              <w:t>68</w:t>
            </w:r>
          </w:p>
        </w:tc>
        <w:tc>
          <w:tcPr>
            <w:tcW w:w="1247" w:type="dxa"/>
            <w:vMerge/>
            <w:shd w:val="clear" w:color="auto" w:fill="auto"/>
            <w:vAlign w:val="center"/>
          </w:tcPr>
          <w:p w14:paraId="7934A936" w14:textId="77777777" w:rsidR="00EA1428" w:rsidRPr="001E3E53" w:rsidRDefault="00EA1428" w:rsidP="009A7303">
            <w:pPr>
              <w:spacing w:before="40" w:after="40"/>
              <w:jc w:val="center"/>
              <w:rPr>
                <w:sz w:val="26"/>
                <w:szCs w:val="26"/>
              </w:rPr>
            </w:pPr>
          </w:p>
        </w:tc>
      </w:tr>
      <w:tr w:rsidR="00EA1428" w:rsidRPr="001E3E53" w14:paraId="7B4F8E68" w14:textId="77777777">
        <w:tc>
          <w:tcPr>
            <w:tcW w:w="1593" w:type="dxa"/>
            <w:vMerge/>
          </w:tcPr>
          <w:p w14:paraId="3318B029" w14:textId="77777777" w:rsidR="00EA1428" w:rsidRPr="001E3E53" w:rsidRDefault="00EA1428" w:rsidP="00A14B55">
            <w:pPr>
              <w:spacing w:before="40" w:after="40"/>
              <w:rPr>
                <w:sz w:val="26"/>
                <w:szCs w:val="26"/>
              </w:rPr>
            </w:pPr>
          </w:p>
        </w:tc>
        <w:tc>
          <w:tcPr>
            <w:tcW w:w="1206" w:type="dxa"/>
            <w:vMerge w:val="restart"/>
            <w:vAlign w:val="center"/>
          </w:tcPr>
          <w:p w14:paraId="552AE9CA" w14:textId="77777777" w:rsidR="00EA1428" w:rsidRPr="001E3E53" w:rsidRDefault="00EA1428" w:rsidP="00EC6E04">
            <w:pPr>
              <w:spacing w:before="40" w:after="40"/>
              <w:rPr>
                <w:sz w:val="26"/>
                <w:szCs w:val="26"/>
              </w:rPr>
            </w:pPr>
            <w:r w:rsidRPr="001E3E53">
              <w:rPr>
                <w:sz w:val="26"/>
                <w:szCs w:val="26"/>
              </w:rPr>
              <w:t>confer</w:t>
            </w:r>
          </w:p>
        </w:tc>
        <w:tc>
          <w:tcPr>
            <w:tcW w:w="1484" w:type="dxa"/>
            <w:shd w:val="clear" w:color="auto" w:fill="auto"/>
          </w:tcPr>
          <w:p w14:paraId="6A57BC81" w14:textId="77777777" w:rsidR="00EA1428" w:rsidRPr="001E3E53" w:rsidRDefault="00EA1428" w:rsidP="00A14B55">
            <w:pPr>
              <w:spacing w:before="40" w:after="40"/>
              <w:rPr>
                <w:sz w:val="26"/>
                <w:szCs w:val="26"/>
              </w:rPr>
            </w:pPr>
            <w:r w:rsidRPr="001E3E53">
              <w:rPr>
                <w:sz w:val="26"/>
                <w:szCs w:val="26"/>
              </w:rPr>
              <w:t>Low</w:t>
            </w:r>
          </w:p>
        </w:tc>
        <w:tc>
          <w:tcPr>
            <w:tcW w:w="1083" w:type="dxa"/>
            <w:shd w:val="clear" w:color="auto" w:fill="auto"/>
          </w:tcPr>
          <w:p w14:paraId="42E77DB3" w14:textId="77777777" w:rsidR="00EA1428" w:rsidRPr="001E3E53" w:rsidRDefault="00EA1428" w:rsidP="00A14B55">
            <w:pPr>
              <w:spacing w:before="40" w:after="40"/>
              <w:jc w:val="center"/>
              <w:rPr>
                <w:sz w:val="26"/>
                <w:szCs w:val="26"/>
              </w:rPr>
            </w:pPr>
            <w:r w:rsidRPr="001E3E53">
              <w:rPr>
                <w:sz w:val="26"/>
                <w:szCs w:val="26"/>
              </w:rPr>
              <w:t>7</w:t>
            </w:r>
          </w:p>
        </w:tc>
        <w:tc>
          <w:tcPr>
            <w:tcW w:w="948" w:type="dxa"/>
            <w:shd w:val="clear" w:color="auto" w:fill="auto"/>
          </w:tcPr>
          <w:p w14:paraId="45CE17E4" w14:textId="77777777" w:rsidR="00EA1428" w:rsidRPr="001E3E53" w:rsidRDefault="00EA1428" w:rsidP="00A14B55">
            <w:pPr>
              <w:spacing w:before="40" w:after="40"/>
              <w:jc w:val="center"/>
              <w:rPr>
                <w:sz w:val="26"/>
                <w:szCs w:val="26"/>
              </w:rPr>
            </w:pPr>
            <w:r w:rsidRPr="001E3E53">
              <w:rPr>
                <w:sz w:val="26"/>
                <w:szCs w:val="26"/>
              </w:rPr>
              <w:t>4</w:t>
            </w:r>
          </w:p>
        </w:tc>
        <w:tc>
          <w:tcPr>
            <w:tcW w:w="820" w:type="dxa"/>
            <w:shd w:val="clear" w:color="auto" w:fill="auto"/>
          </w:tcPr>
          <w:p w14:paraId="0E7753D5" w14:textId="77777777" w:rsidR="00EA1428" w:rsidRPr="001E3E53" w:rsidRDefault="00EA1428" w:rsidP="00A14B55">
            <w:pPr>
              <w:spacing w:before="40" w:after="40"/>
              <w:jc w:val="center"/>
              <w:rPr>
                <w:sz w:val="26"/>
                <w:szCs w:val="26"/>
              </w:rPr>
            </w:pPr>
            <w:r w:rsidRPr="001E3E53">
              <w:rPr>
                <w:sz w:val="26"/>
                <w:szCs w:val="26"/>
              </w:rPr>
              <w:t>61</w:t>
            </w:r>
          </w:p>
        </w:tc>
        <w:tc>
          <w:tcPr>
            <w:tcW w:w="1247" w:type="dxa"/>
            <w:vMerge w:val="restart"/>
            <w:shd w:val="clear" w:color="auto" w:fill="auto"/>
            <w:vAlign w:val="center"/>
          </w:tcPr>
          <w:p w14:paraId="12D7C93B" w14:textId="77777777" w:rsidR="00EA1428" w:rsidRPr="001E3E53" w:rsidRDefault="00EA1428" w:rsidP="009A7303">
            <w:pPr>
              <w:spacing w:before="40" w:after="40"/>
              <w:jc w:val="center"/>
              <w:rPr>
                <w:sz w:val="26"/>
                <w:szCs w:val="26"/>
              </w:rPr>
            </w:pPr>
            <w:r w:rsidRPr="001E3E53">
              <w:rPr>
                <w:sz w:val="26"/>
                <w:szCs w:val="26"/>
              </w:rPr>
              <w:t>0.87</w:t>
            </w:r>
          </w:p>
        </w:tc>
      </w:tr>
      <w:tr w:rsidR="00EA1428" w:rsidRPr="001E3E53" w14:paraId="6A696A4F" w14:textId="77777777">
        <w:tc>
          <w:tcPr>
            <w:tcW w:w="1593" w:type="dxa"/>
            <w:vMerge/>
          </w:tcPr>
          <w:p w14:paraId="361731E7" w14:textId="77777777" w:rsidR="00EA1428" w:rsidRPr="001E3E53" w:rsidRDefault="00EA1428" w:rsidP="00A14B55">
            <w:pPr>
              <w:spacing w:before="40" w:after="40"/>
              <w:rPr>
                <w:sz w:val="26"/>
                <w:szCs w:val="26"/>
              </w:rPr>
            </w:pPr>
          </w:p>
        </w:tc>
        <w:tc>
          <w:tcPr>
            <w:tcW w:w="1206" w:type="dxa"/>
            <w:vMerge/>
            <w:vAlign w:val="center"/>
          </w:tcPr>
          <w:p w14:paraId="32E24A27" w14:textId="77777777" w:rsidR="00EA1428" w:rsidRPr="001E3E53" w:rsidRDefault="00EA1428" w:rsidP="00EC6E04">
            <w:pPr>
              <w:spacing w:before="40" w:after="40"/>
              <w:rPr>
                <w:sz w:val="26"/>
                <w:szCs w:val="26"/>
              </w:rPr>
            </w:pPr>
          </w:p>
        </w:tc>
        <w:tc>
          <w:tcPr>
            <w:tcW w:w="1484" w:type="dxa"/>
            <w:shd w:val="clear" w:color="auto" w:fill="auto"/>
          </w:tcPr>
          <w:p w14:paraId="2E438ED7" w14:textId="77777777" w:rsidR="00EA1428" w:rsidRPr="001E3E53" w:rsidRDefault="00EA1428" w:rsidP="00A14B55">
            <w:pPr>
              <w:spacing w:before="40" w:after="40"/>
              <w:rPr>
                <w:sz w:val="26"/>
                <w:szCs w:val="26"/>
              </w:rPr>
            </w:pPr>
            <w:r w:rsidRPr="001E3E53">
              <w:rPr>
                <w:sz w:val="26"/>
                <w:szCs w:val="26"/>
              </w:rPr>
              <w:t>High</w:t>
            </w:r>
          </w:p>
        </w:tc>
        <w:tc>
          <w:tcPr>
            <w:tcW w:w="1083" w:type="dxa"/>
            <w:shd w:val="clear" w:color="auto" w:fill="auto"/>
          </w:tcPr>
          <w:p w14:paraId="70CB8B52" w14:textId="77777777" w:rsidR="00EA1428" w:rsidRPr="001E3E53" w:rsidRDefault="00EA1428" w:rsidP="00A14B55">
            <w:pPr>
              <w:spacing w:before="40" w:after="40"/>
              <w:jc w:val="center"/>
              <w:rPr>
                <w:sz w:val="26"/>
                <w:szCs w:val="26"/>
              </w:rPr>
            </w:pPr>
            <w:r w:rsidRPr="001E3E53">
              <w:rPr>
                <w:sz w:val="26"/>
                <w:szCs w:val="26"/>
              </w:rPr>
              <w:t>8</w:t>
            </w:r>
          </w:p>
        </w:tc>
        <w:tc>
          <w:tcPr>
            <w:tcW w:w="948" w:type="dxa"/>
            <w:shd w:val="clear" w:color="auto" w:fill="auto"/>
          </w:tcPr>
          <w:p w14:paraId="4BACB1FD" w14:textId="77777777" w:rsidR="00EA1428" w:rsidRPr="001E3E53" w:rsidRDefault="00EA1428" w:rsidP="00A14B55">
            <w:pPr>
              <w:spacing w:before="40" w:after="40"/>
              <w:jc w:val="center"/>
              <w:rPr>
                <w:sz w:val="26"/>
                <w:szCs w:val="26"/>
              </w:rPr>
            </w:pPr>
            <w:r w:rsidRPr="001E3E53">
              <w:rPr>
                <w:sz w:val="26"/>
                <w:szCs w:val="26"/>
              </w:rPr>
              <w:t>2</w:t>
            </w:r>
          </w:p>
        </w:tc>
        <w:tc>
          <w:tcPr>
            <w:tcW w:w="820" w:type="dxa"/>
            <w:shd w:val="clear" w:color="auto" w:fill="auto"/>
          </w:tcPr>
          <w:p w14:paraId="3B3511A6" w14:textId="77777777" w:rsidR="00EA1428" w:rsidRPr="001E3E53" w:rsidRDefault="00EA1428" w:rsidP="00A14B55">
            <w:pPr>
              <w:spacing w:before="40" w:after="40"/>
              <w:jc w:val="center"/>
              <w:rPr>
                <w:sz w:val="26"/>
                <w:szCs w:val="26"/>
              </w:rPr>
            </w:pPr>
            <w:r w:rsidRPr="001E3E53">
              <w:rPr>
                <w:sz w:val="26"/>
                <w:szCs w:val="26"/>
              </w:rPr>
              <w:t>68</w:t>
            </w:r>
          </w:p>
        </w:tc>
        <w:tc>
          <w:tcPr>
            <w:tcW w:w="1247" w:type="dxa"/>
            <w:vMerge/>
            <w:shd w:val="clear" w:color="auto" w:fill="auto"/>
            <w:vAlign w:val="center"/>
          </w:tcPr>
          <w:p w14:paraId="7DF2E5DE" w14:textId="77777777" w:rsidR="00EA1428" w:rsidRPr="001E3E53" w:rsidRDefault="00EA1428" w:rsidP="009A7303">
            <w:pPr>
              <w:spacing w:before="40" w:after="40"/>
              <w:jc w:val="center"/>
              <w:rPr>
                <w:sz w:val="26"/>
                <w:szCs w:val="26"/>
              </w:rPr>
            </w:pPr>
          </w:p>
        </w:tc>
      </w:tr>
      <w:tr w:rsidR="00EA1428" w:rsidRPr="001E3E53" w14:paraId="57C542A8" w14:textId="77777777">
        <w:tc>
          <w:tcPr>
            <w:tcW w:w="1593" w:type="dxa"/>
            <w:vMerge/>
          </w:tcPr>
          <w:p w14:paraId="692051DB" w14:textId="77777777" w:rsidR="00EA1428" w:rsidRPr="001E3E53" w:rsidRDefault="00EA1428" w:rsidP="00A14B55">
            <w:pPr>
              <w:spacing w:before="40" w:after="40"/>
              <w:rPr>
                <w:sz w:val="26"/>
                <w:szCs w:val="26"/>
              </w:rPr>
            </w:pPr>
          </w:p>
        </w:tc>
        <w:tc>
          <w:tcPr>
            <w:tcW w:w="1206" w:type="dxa"/>
            <w:vMerge w:val="restart"/>
            <w:vAlign w:val="center"/>
          </w:tcPr>
          <w:p w14:paraId="17F133C0" w14:textId="77777777" w:rsidR="00EA1428" w:rsidRPr="001E3E53" w:rsidRDefault="00EA1428" w:rsidP="00EC6E04">
            <w:pPr>
              <w:spacing w:before="40" w:after="40"/>
              <w:rPr>
                <w:sz w:val="26"/>
                <w:szCs w:val="26"/>
              </w:rPr>
            </w:pPr>
            <w:r w:rsidRPr="001E3E53">
              <w:rPr>
                <w:sz w:val="26"/>
                <w:szCs w:val="26"/>
              </w:rPr>
              <w:t>avoid</w:t>
            </w:r>
          </w:p>
        </w:tc>
        <w:tc>
          <w:tcPr>
            <w:tcW w:w="1484" w:type="dxa"/>
            <w:shd w:val="clear" w:color="auto" w:fill="auto"/>
          </w:tcPr>
          <w:p w14:paraId="1B5B0386" w14:textId="77777777" w:rsidR="00EA1428" w:rsidRPr="001E3E53" w:rsidRDefault="00EA1428" w:rsidP="00A14B55">
            <w:pPr>
              <w:spacing w:before="40" w:after="40"/>
              <w:rPr>
                <w:sz w:val="26"/>
                <w:szCs w:val="26"/>
              </w:rPr>
            </w:pPr>
            <w:r w:rsidRPr="001E3E53">
              <w:rPr>
                <w:sz w:val="26"/>
                <w:szCs w:val="26"/>
              </w:rPr>
              <w:t>Low</w:t>
            </w:r>
          </w:p>
        </w:tc>
        <w:tc>
          <w:tcPr>
            <w:tcW w:w="1083" w:type="dxa"/>
            <w:shd w:val="clear" w:color="auto" w:fill="auto"/>
          </w:tcPr>
          <w:p w14:paraId="0DA2FD0E" w14:textId="77777777" w:rsidR="00EA1428" w:rsidRPr="001E3E53" w:rsidRDefault="00EA1428" w:rsidP="00A14B55">
            <w:pPr>
              <w:spacing w:before="40" w:after="40"/>
              <w:jc w:val="center"/>
              <w:rPr>
                <w:sz w:val="26"/>
                <w:szCs w:val="26"/>
              </w:rPr>
            </w:pPr>
            <w:r w:rsidRPr="001E3E53">
              <w:rPr>
                <w:sz w:val="26"/>
                <w:szCs w:val="26"/>
              </w:rPr>
              <w:t>56</w:t>
            </w:r>
          </w:p>
        </w:tc>
        <w:tc>
          <w:tcPr>
            <w:tcW w:w="948" w:type="dxa"/>
            <w:shd w:val="clear" w:color="auto" w:fill="auto"/>
          </w:tcPr>
          <w:p w14:paraId="40D2BF9A" w14:textId="77777777" w:rsidR="00EA1428" w:rsidRPr="001E3E53" w:rsidRDefault="00EA1428" w:rsidP="00A14B55">
            <w:pPr>
              <w:spacing w:before="40" w:after="40"/>
              <w:jc w:val="center"/>
              <w:rPr>
                <w:sz w:val="26"/>
                <w:szCs w:val="26"/>
              </w:rPr>
            </w:pPr>
            <w:r w:rsidRPr="001E3E53">
              <w:rPr>
                <w:sz w:val="26"/>
                <w:szCs w:val="26"/>
              </w:rPr>
              <w:t>5</w:t>
            </w:r>
          </w:p>
        </w:tc>
        <w:tc>
          <w:tcPr>
            <w:tcW w:w="820" w:type="dxa"/>
            <w:shd w:val="clear" w:color="auto" w:fill="auto"/>
          </w:tcPr>
          <w:p w14:paraId="700D55A7" w14:textId="77777777" w:rsidR="00EA1428" w:rsidRPr="001E3E53" w:rsidRDefault="00EA1428" w:rsidP="00A14B55">
            <w:pPr>
              <w:spacing w:before="40" w:after="40"/>
              <w:jc w:val="center"/>
              <w:rPr>
                <w:sz w:val="26"/>
                <w:szCs w:val="26"/>
              </w:rPr>
            </w:pPr>
            <w:r w:rsidRPr="001E3E53">
              <w:rPr>
                <w:sz w:val="26"/>
                <w:szCs w:val="26"/>
              </w:rPr>
              <w:t>11</w:t>
            </w:r>
          </w:p>
        </w:tc>
        <w:tc>
          <w:tcPr>
            <w:tcW w:w="1247" w:type="dxa"/>
            <w:vMerge w:val="restart"/>
            <w:shd w:val="clear" w:color="auto" w:fill="auto"/>
            <w:vAlign w:val="center"/>
          </w:tcPr>
          <w:p w14:paraId="4A9BD849" w14:textId="77777777" w:rsidR="00EA1428" w:rsidRPr="001E3E53" w:rsidRDefault="00EA1428" w:rsidP="009A7303">
            <w:pPr>
              <w:spacing w:before="40" w:after="40"/>
              <w:jc w:val="center"/>
              <w:rPr>
                <w:sz w:val="26"/>
                <w:szCs w:val="26"/>
              </w:rPr>
            </w:pPr>
            <w:r w:rsidRPr="001E3E53">
              <w:rPr>
                <w:sz w:val="26"/>
                <w:szCs w:val="26"/>
              </w:rPr>
              <w:t>6.32*</w:t>
            </w:r>
          </w:p>
        </w:tc>
      </w:tr>
      <w:tr w:rsidR="00EA1428" w:rsidRPr="001E3E53" w14:paraId="2886B77A" w14:textId="77777777">
        <w:tc>
          <w:tcPr>
            <w:tcW w:w="1593" w:type="dxa"/>
            <w:vMerge/>
          </w:tcPr>
          <w:p w14:paraId="459B1494" w14:textId="77777777" w:rsidR="00EA1428" w:rsidRPr="001E3E53" w:rsidRDefault="00EA1428" w:rsidP="00A14B55">
            <w:pPr>
              <w:spacing w:before="40" w:after="40"/>
              <w:rPr>
                <w:sz w:val="26"/>
                <w:szCs w:val="26"/>
              </w:rPr>
            </w:pPr>
          </w:p>
        </w:tc>
        <w:tc>
          <w:tcPr>
            <w:tcW w:w="1206" w:type="dxa"/>
            <w:vMerge/>
            <w:vAlign w:val="center"/>
          </w:tcPr>
          <w:p w14:paraId="69713AAB" w14:textId="77777777" w:rsidR="00EA1428" w:rsidRPr="001E3E53" w:rsidRDefault="00EA1428" w:rsidP="00EC6E04">
            <w:pPr>
              <w:spacing w:before="40" w:after="40"/>
              <w:rPr>
                <w:sz w:val="26"/>
                <w:szCs w:val="26"/>
              </w:rPr>
            </w:pPr>
          </w:p>
        </w:tc>
        <w:tc>
          <w:tcPr>
            <w:tcW w:w="1484" w:type="dxa"/>
            <w:shd w:val="clear" w:color="auto" w:fill="auto"/>
          </w:tcPr>
          <w:p w14:paraId="37E4A835" w14:textId="77777777" w:rsidR="00EA1428" w:rsidRPr="001E3E53" w:rsidRDefault="00EA1428" w:rsidP="00A14B55">
            <w:pPr>
              <w:spacing w:before="40" w:after="40"/>
              <w:rPr>
                <w:sz w:val="26"/>
                <w:szCs w:val="26"/>
              </w:rPr>
            </w:pPr>
            <w:r w:rsidRPr="001E3E53">
              <w:rPr>
                <w:sz w:val="26"/>
                <w:szCs w:val="26"/>
              </w:rPr>
              <w:t>High</w:t>
            </w:r>
          </w:p>
        </w:tc>
        <w:tc>
          <w:tcPr>
            <w:tcW w:w="1083" w:type="dxa"/>
            <w:shd w:val="clear" w:color="auto" w:fill="auto"/>
          </w:tcPr>
          <w:p w14:paraId="5A15DD48" w14:textId="77777777" w:rsidR="00EA1428" w:rsidRPr="001E3E53" w:rsidRDefault="00EA1428" w:rsidP="00A14B55">
            <w:pPr>
              <w:spacing w:before="40" w:after="40"/>
              <w:jc w:val="center"/>
              <w:rPr>
                <w:sz w:val="26"/>
                <w:szCs w:val="26"/>
              </w:rPr>
            </w:pPr>
            <w:r w:rsidRPr="001E3E53">
              <w:rPr>
                <w:sz w:val="26"/>
                <w:szCs w:val="26"/>
              </w:rPr>
              <w:t>72</w:t>
            </w:r>
          </w:p>
        </w:tc>
        <w:tc>
          <w:tcPr>
            <w:tcW w:w="948" w:type="dxa"/>
            <w:shd w:val="clear" w:color="auto" w:fill="auto"/>
          </w:tcPr>
          <w:p w14:paraId="13D6FFCE" w14:textId="77777777" w:rsidR="00EA1428" w:rsidRPr="001E3E53" w:rsidRDefault="00EA1428" w:rsidP="00A14B55">
            <w:pPr>
              <w:spacing w:before="40" w:after="40"/>
              <w:jc w:val="center"/>
              <w:rPr>
                <w:sz w:val="26"/>
                <w:szCs w:val="26"/>
              </w:rPr>
            </w:pPr>
            <w:r w:rsidRPr="001E3E53">
              <w:rPr>
                <w:sz w:val="26"/>
                <w:szCs w:val="26"/>
              </w:rPr>
              <w:t>2</w:t>
            </w:r>
          </w:p>
        </w:tc>
        <w:tc>
          <w:tcPr>
            <w:tcW w:w="820" w:type="dxa"/>
            <w:shd w:val="clear" w:color="auto" w:fill="auto"/>
          </w:tcPr>
          <w:p w14:paraId="3A2043D9" w14:textId="77777777" w:rsidR="00EA1428" w:rsidRPr="001E3E53" w:rsidRDefault="00EA1428" w:rsidP="00A14B55">
            <w:pPr>
              <w:spacing w:before="40" w:after="40"/>
              <w:jc w:val="center"/>
              <w:rPr>
                <w:sz w:val="26"/>
                <w:szCs w:val="26"/>
              </w:rPr>
            </w:pPr>
            <w:r w:rsidRPr="001E3E53">
              <w:rPr>
                <w:sz w:val="26"/>
                <w:szCs w:val="26"/>
              </w:rPr>
              <w:t>4</w:t>
            </w:r>
          </w:p>
        </w:tc>
        <w:tc>
          <w:tcPr>
            <w:tcW w:w="1247" w:type="dxa"/>
            <w:vMerge/>
            <w:shd w:val="clear" w:color="auto" w:fill="auto"/>
            <w:vAlign w:val="center"/>
          </w:tcPr>
          <w:p w14:paraId="02D7B6A6" w14:textId="77777777" w:rsidR="00EA1428" w:rsidRPr="001E3E53" w:rsidRDefault="00EA1428" w:rsidP="009A7303">
            <w:pPr>
              <w:spacing w:before="40" w:after="40"/>
              <w:jc w:val="center"/>
              <w:rPr>
                <w:sz w:val="26"/>
                <w:szCs w:val="26"/>
              </w:rPr>
            </w:pPr>
          </w:p>
        </w:tc>
      </w:tr>
      <w:tr w:rsidR="00EA1428" w:rsidRPr="001E3E53" w14:paraId="5B066526" w14:textId="77777777">
        <w:tc>
          <w:tcPr>
            <w:tcW w:w="1593" w:type="dxa"/>
            <w:vMerge/>
          </w:tcPr>
          <w:p w14:paraId="53398D80" w14:textId="77777777" w:rsidR="00EA1428" w:rsidRPr="001E3E53" w:rsidRDefault="00EA1428" w:rsidP="00A14B55">
            <w:pPr>
              <w:spacing w:before="40" w:after="40"/>
              <w:rPr>
                <w:sz w:val="26"/>
                <w:szCs w:val="26"/>
              </w:rPr>
            </w:pPr>
          </w:p>
        </w:tc>
        <w:tc>
          <w:tcPr>
            <w:tcW w:w="1206" w:type="dxa"/>
            <w:vMerge w:val="restart"/>
            <w:vAlign w:val="center"/>
          </w:tcPr>
          <w:p w14:paraId="61F65199" w14:textId="77777777" w:rsidR="00EA1428" w:rsidRPr="001E3E53" w:rsidRDefault="00EA1428" w:rsidP="00EC6E04">
            <w:pPr>
              <w:spacing w:before="40" w:after="40"/>
              <w:rPr>
                <w:sz w:val="26"/>
                <w:szCs w:val="26"/>
              </w:rPr>
            </w:pPr>
            <w:r w:rsidRPr="001E3E53">
              <w:rPr>
                <w:sz w:val="26"/>
                <w:szCs w:val="26"/>
              </w:rPr>
              <w:t>delegate</w:t>
            </w:r>
          </w:p>
        </w:tc>
        <w:tc>
          <w:tcPr>
            <w:tcW w:w="1484" w:type="dxa"/>
            <w:shd w:val="clear" w:color="auto" w:fill="auto"/>
          </w:tcPr>
          <w:p w14:paraId="41A53C37" w14:textId="77777777" w:rsidR="00EA1428" w:rsidRPr="001E3E53" w:rsidRDefault="00EA1428" w:rsidP="00A14B55">
            <w:pPr>
              <w:spacing w:before="40" w:after="40"/>
              <w:rPr>
                <w:sz w:val="26"/>
                <w:szCs w:val="26"/>
              </w:rPr>
            </w:pPr>
            <w:r w:rsidRPr="001E3E53">
              <w:rPr>
                <w:sz w:val="26"/>
                <w:szCs w:val="26"/>
              </w:rPr>
              <w:t>Low</w:t>
            </w:r>
          </w:p>
        </w:tc>
        <w:tc>
          <w:tcPr>
            <w:tcW w:w="1083" w:type="dxa"/>
            <w:shd w:val="clear" w:color="auto" w:fill="auto"/>
          </w:tcPr>
          <w:p w14:paraId="7B03D774" w14:textId="77777777" w:rsidR="00EA1428" w:rsidRPr="001E3E53" w:rsidRDefault="00EA1428" w:rsidP="00A14B55">
            <w:pPr>
              <w:spacing w:before="40" w:after="40"/>
              <w:jc w:val="center"/>
              <w:rPr>
                <w:sz w:val="26"/>
                <w:szCs w:val="26"/>
              </w:rPr>
            </w:pPr>
            <w:r w:rsidRPr="001E3E53">
              <w:rPr>
                <w:sz w:val="26"/>
                <w:szCs w:val="26"/>
              </w:rPr>
              <w:t>59</w:t>
            </w:r>
          </w:p>
        </w:tc>
        <w:tc>
          <w:tcPr>
            <w:tcW w:w="948" w:type="dxa"/>
            <w:shd w:val="clear" w:color="auto" w:fill="auto"/>
          </w:tcPr>
          <w:p w14:paraId="5D6D764C" w14:textId="77777777" w:rsidR="00EA1428" w:rsidRPr="001E3E53" w:rsidRDefault="00EA1428" w:rsidP="00A14B55">
            <w:pPr>
              <w:spacing w:before="40" w:after="40"/>
              <w:jc w:val="center"/>
              <w:rPr>
                <w:sz w:val="26"/>
                <w:szCs w:val="26"/>
              </w:rPr>
            </w:pPr>
            <w:r w:rsidRPr="001E3E53">
              <w:rPr>
                <w:sz w:val="26"/>
                <w:szCs w:val="26"/>
              </w:rPr>
              <w:t>5</w:t>
            </w:r>
          </w:p>
        </w:tc>
        <w:tc>
          <w:tcPr>
            <w:tcW w:w="820" w:type="dxa"/>
            <w:shd w:val="clear" w:color="auto" w:fill="auto"/>
          </w:tcPr>
          <w:p w14:paraId="4B6036DF" w14:textId="77777777" w:rsidR="00EA1428" w:rsidRPr="001E3E53" w:rsidRDefault="00EA1428" w:rsidP="00A14B55">
            <w:pPr>
              <w:spacing w:before="40" w:after="40"/>
              <w:jc w:val="center"/>
              <w:rPr>
                <w:sz w:val="26"/>
                <w:szCs w:val="26"/>
              </w:rPr>
            </w:pPr>
            <w:r w:rsidRPr="001E3E53">
              <w:rPr>
                <w:sz w:val="26"/>
                <w:szCs w:val="26"/>
              </w:rPr>
              <w:t>8</w:t>
            </w:r>
          </w:p>
        </w:tc>
        <w:tc>
          <w:tcPr>
            <w:tcW w:w="1247" w:type="dxa"/>
            <w:vMerge w:val="restart"/>
            <w:shd w:val="clear" w:color="auto" w:fill="auto"/>
            <w:vAlign w:val="center"/>
          </w:tcPr>
          <w:p w14:paraId="4525ED1E" w14:textId="77777777" w:rsidR="00EA1428" w:rsidRPr="001E3E53" w:rsidRDefault="00EA1428" w:rsidP="009A7303">
            <w:pPr>
              <w:spacing w:before="40" w:after="40"/>
              <w:jc w:val="center"/>
              <w:rPr>
                <w:sz w:val="26"/>
                <w:szCs w:val="26"/>
              </w:rPr>
            </w:pPr>
            <w:r w:rsidRPr="001E3E53">
              <w:rPr>
                <w:sz w:val="26"/>
                <w:szCs w:val="26"/>
              </w:rPr>
              <w:t>8.96*</w:t>
            </w:r>
          </w:p>
        </w:tc>
      </w:tr>
      <w:tr w:rsidR="00EA1428" w:rsidRPr="001E3E53" w14:paraId="6A5ACA08" w14:textId="77777777">
        <w:tc>
          <w:tcPr>
            <w:tcW w:w="1593" w:type="dxa"/>
            <w:vMerge/>
          </w:tcPr>
          <w:p w14:paraId="1F634710" w14:textId="77777777" w:rsidR="00EA1428" w:rsidRPr="001E3E53" w:rsidRDefault="00EA1428" w:rsidP="00A14B55">
            <w:pPr>
              <w:spacing w:before="40" w:after="40"/>
              <w:rPr>
                <w:sz w:val="26"/>
                <w:szCs w:val="26"/>
              </w:rPr>
            </w:pPr>
          </w:p>
        </w:tc>
        <w:tc>
          <w:tcPr>
            <w:tcW w:w="1206" w:type="dxa"/>
            <w:vMerge/>
            <w:vAlign w:val="center"/>
          </w:tcPr>
          <w:p w14:paraId="3EA9E5A3" w14:textId="77777777" w:rsidR="00EA1428" w:rsidRPr="001E3E53" w:rsidRDefault="00EA1428" w:rsidP="00EC6E04">
            <w:pPr>
              <w:spacing w:before="40" w:after="40"/>
              <w:rPr>
                <w:sz w:val="26"/>
                <w:szCs w:val="26"/>
              </w:rPr>
            </w:pPr>
          </w:p>
        </w:tc>
        <w:tc>
          <w:tcPr>
            <w:tcW w:w="1484" w:type="dxa"/>
            <w:shd w:val="clear" w:color="auto" w:fill="auto"/>
          </w:tcPr>
          <w:p w14:paraId="16DB7A3B" w14:textId="77777777" w:rsidR="00EA1428" w:rsidRPr="001E3E53" w:rsidRDefault="00EA1428" w:rsidP="00A14B55">
            <w:pPr>
              <w:spacing w:before="40" w:after="40"/>
              <w:rPr>
                <w:sz w:val="26"/>
                <w:szCs w:val="26"/>
              </w:rPr>
            </w:pPr>
            <w:r w:rsidRPr="001E3E53">
              <w:rPr>
                <w:sz w:val="26"/>
                <w:szCs w:val="26"/>
              </w:rPr>
              <w:t>High</w:t>
            </w:r>
          </w:p>
        </w:tc>
        <w:tc>
          <w:tcPr>
            <w:tcW w:w="1083" w:type="dxa"/>
            <w:shd w:val="clear" w:color="auto" w:fill="auto"/>
          </w:tcPr>
          <w:p w14:paraId="7CECDF01" w14:textId="77777777" w:rsidR="00EA1428" w:rsidRPr="001E3E53" w:rsidRDefault="00EA1428" w:rsidP="00A14B55">
            <w:pPr>
              <w:spacing w:before="40" w:after="40"/>
              <w:jc w:val="center"/>
              <w:rPr>
                <w:sz w:val="26"/>
                <w:szCs w:val="26"/>
              </w:rPr>
            </w:pPr>
            <w:r w:rsidRPr="001E3E53">
              <w:rPr>
                <w:sz w:val="26"/>
                <w:szCs w:val="26"/>
              </w:rPr>
              <w:t>75</w:t>
            </w:r>
          </w:p>
        </w:tc>
        <w:tc>
          <w:tcPr>
            <w:tcW w:w="948" w:type="dxa"/>
            <w:shd w:val="clear" w:color="auto" w:fill="auto"/>
          </w:tcPr>
          <w:p w14:paraId="263424B2" w14:textId="77777777" w:rsidR="00EA1428" w:rsidRPr="001E3E53" w:rsidRDefault="00EA1428" w:rsidP="00A14B55">
            <w:pPr>
              <w:spacing w:before="40" w:after="40"/>
              <w:jc w:val="center"/>
              <w:rPr>
                <w:sz w:val="26"/>
                <w:szCs w:val="26"/>
              </w:rPr>
            </w:pPr>
            <w:r w:rsidRPr="001E3E53">
              <w:rPr>
                <w:sz w:val="26"/>
                <w:szCs w:val="26"/>
              </w:rPr>
              <w:t>0</w:t>
            </w:r>
          </w:p>
        </w:tc>
        <w:tc>
          <w:tcPr>
            <w:tcW w:w="820" w:type="dxa"/>
            <w:shd w:val="clear" w:color="auto" w:fill="auto"/>
          </w:tcPr>
          <w:p w14:paraId="397099E8" w14:textId="77777777" w:rsidR="00EA1428" w:rsidRPr="001E3E53" w:rsidRDefault="00EA1428" w:rsidP="00A14B55">
            <w:pPr>
              <w:spacing w:before="40" w:after="40"/>
              <w:jc w:val="center"/>
              <w:rPr>
                <w:sz w:val="26"/>
                <w:szCs w:val="26"/>
              </w:rPr>
            </w:pPr>
            <w:r w:rsidRPr="001E3E53">
              <w:rPr>
                <w:sz w:val="26"/>
                <w:szCs w:val="26"/>
              </w:rPr>
              <w:t>3</w:t>
            </w:r>
          </w:p>
        </w:tc>
        <w:tc>
          <w:tcPr>
            <w:tcW w:w="1247" w:type="dxa"/>
            <w:vMerge/>
            <w:shd w:val="clear" w:color="auto" w:fill="auto"/>
            <w:vAlign w:val="center"/>
          </w:tcPr>
          <w:p w14:paraId="2FCD1992" w14:textId="77777777" w:rsidR="00EA1428" w:rsidRPr="001E3E53" w:rsidRDefault="00EA1428" w:rsidP="009A7303">
            <w:pPr>
              <w:spacing w:before="40" w:after="40"/>
              <w:jc w:val="center"/>
              <w:rPr>
                <w:sz w:val="26"/>
                <w:szCs w:val="26"/>
              </w:rPr>
            </w:pPr>
          </w:p>
        </w:tc>
      </w:tr>
      <w:tr w:rsidR="00EA1428" w:rsidRPr="001E3E53" w14:paraId="087854B4" w14:textId="77777777">
        <w:tc>
          <w:tcPr>
            <w:tcW w:w="1593" w:type="dxa"/>
            <w:vMerge/>
          </w:tcPr>
          <w:p w14:paraId="38058680" w14:textId="77777777" w:rsidR="00EA1428" w:rsidRPr="001E3E53" w:rsidRDefault="00EA1428" w:rsidP="00A14B55">
            <w:pPr>
              <w:spacing w:before="40" w:after="40"/>
              <w:rPr>
                <w:sz w:val="26"/>
                <w:szCs w:val="26"/>
              </w:rPr>
            </w:pPr>
          </w:p>
        </w:tc>
        <w:tc>
          <w:tcPr>
            <w:tcW w:w="1206" w:type="dxa"/>
            <w:vMerge w:val="restart"/>
            <w:vAlign w:val="center"/>
          </w:tcPr>
          <w:p w14:paraId="47059E10" w14:textId="77777777" w:rsidR="00EA1428" w:rsidRPr="001E3E53" w:rsidRDefault="00EA1428" w:rsidP="00EC6E04">
            <w:pPr>
              <w:spacing w:before="40" w:after="40"/>
              <w:rPr>
                <w:sz w:val="26"/>
                <w:szCs w:val="26"/>
              </w:rPr>
            </w:pPr>
            <w:r w:rsidRPr="001E3E53">
              <w:rPr>
                <w:sz w:val="26"/>
                <w:szCs w:val="26"/>
              </w:rPr>
              <w:t>legislate</w:t>
            </w:r>
          </w:p>
        </w:tc>
        <w:tc>
          <w:tcPr>
            <w:tcW w:w="1484" w:type="dxa"/>
            <w:shd w:val="clear" w:color="auto" w:fill="auto"/>
          </w:tcPr>
          <w:p w14:paraId="3D8DA32E" w14:textId="77777777" w:rsidR="00EA1428" w:rsidRPr="001E3E53" w:rsidRDefault="00EA1428" w:rsidP="00A14B55">
            <w:pPr>
              <w:spacing w:before="40" w:after="40"/>
              <w:rPr>
                <w:sz w:val="26"/>
                <w:szCs w:val="26"/>
              </w:rPr>
            </w:pPr>
            <w:r w:rsidRPr="001E3E53">
              <w:rPr>
                <w:sz w:val="26"/>
                <w:szCs w:val="26"/>
              </w:rPr>
              <w:t>Low</w:t>
            </w:r>
          </w:p>
        </w:tc>
        <w:tc>
          <w:tcPr>
            <w:tcW w:w="1083" w:type="dxa"/>
            <w:shd w:val="clear" w:color="auto" w:fill="auto"/>
          </w:tcPr>
          <w:p w14:paraId="7DB9ED9B" w14:textId="77777777" w:rsidR="00EA1428" w:rsidRPr="001E3E53" w:rsidRDefault="00EA1428" w:rsidP="00A14B55">
            <w:pPr>
              <w:spacing w:before="40" w:after="40"/>
              <w:jc w:val="center"/>
              <w:rPr>
                <w:sz w:val="26"/>
                <w:szCs w:val="26"/>
              </w:rPr>
            </w:pPr>
            <w:r w:rsidRPr="001E3E53">
              <w:rPr>
                <w:sz w:val="26"/>
                <w:szCs w:val="26"/>
              </w:rPr>
              <w:t>10</w:t>
            </w:r>
          </w:p>
        </w:tc>
        <w:tc>
          <w:tcPr>
            <w:tcW w:w="948" w:type="dxa"/>
            <w:shd w:val="clear" w:color="auto" w:fill="auto"/>
          </w:tcPr>
          <w:p w14:paraId="60DD419A" w14:textId="77777777" w:rsidR="00EA1428" w:rsidRPr="001E3E53" w:rsidRDefault="00EA1428" w:rsidP="00A14B55">
            <w:pPr>
              <w:spacing w:before="40" w:after="40"/>
              <w:jc w:val="center"/>
              <w:rPr>
                <w:sz w:val="26"/>
                <w:szCs w:val="26"/>
              </w:rPr>
            </w:pPr>
            <w:r w:rsidRPr="001E3E53">
              <w:rPr>
                <w:sz w:val="26"/>
                <w:szCs w:val="26"/>
              </w:rPr>
              <w:t>2</w:t>
            </w:r>
          </w:p>
        </w:tc>
        <w:tc>
          <w:tcPr>
            <w:tcW w:w="820" w:type="dxa"/>
            <w:shd w:val="clear" w:color="auto" w:fill="auto"/>
          </w:tcPr>
          <w:p w14:paraId="232A992C" w14:textId="77777777" w:rsidR="00EA1428" w:rsidRPr="001E3E53" w:rsidRDefault="00EA1428" w:rsidP="00A14B55">
            <w:pPr>
              <w:spacing w:before="40" w:after="40"/>
              <w:jc w:val="center"/>
              <w:rPr>
                <w:sz w:val="26"/>
                <w:szCs w:val="26"/>
              </w:rPr>
            </w:pPr>
            <w:r w:rsidRPr="001E3E53">
              <w:rPr>
                <w:sz w:val="26"/>
                <w:szCs w:val="26"/>
              </w:rPr>
              <w:t>60</w:t>
            </w:r>
          </w:p>
        </w:tc>
        <w:tc>
          <w:tcPr>
            <w:tcW w:w="1247" w:type="dxa"/>
            <w:vMerge w:val="restart"/>
            <w:shd w:val="clear" w:color="auto" w:fill="auto"/>
            <w:vAlign w:val="center"/>
          </w:tcPr>
          <w:p w14:paraId="3442F9DD" w14:textId="77777777" w:rsidR="00EA1428" w:rsidRPr="001E3E53" w:rsidRDefault="00EA1428" w:rsidP="009A7303">
            <w:pPr>
              <w:spacing w:before="40" w:after="40"/>
              <w:jc w:val="center"/>
              <w:rPr>
                <w:sz w:val="26"/>
                <w:szCs w:val="26"/>
              </w:rPr>
            </w:pPr>
            <w:r w:rsidRPr="001E3E53">
              <w:rPr>
                <w:sz w:val="26"/>
                <w:szCs w:val="26"/>
              </w:rPr>
              <w:t>1.39</w:t>
            </w:r>
          </w:p>
        </w:tc>
      </w:tr>
      <w:tr w:rsidR="00EA1428" w:rsidRPr="001E3E53" w14:paraId="1C31F1B5" w14:textId="77777777">
        <w:tc>
          <w:tcPr>
            <w:tcW w:w="1593" w:type="dxa"/>
            <w:vMerge/>
          </w:tcPr>
          <w:p w14:paraId="0B562076" w14:textId="77777777" w:rsidR="00EA1428" w:rsidRPr="001E3E53" w:rsidRDefault="00EA1428" w:rsidP="00A14B55">
            <w:pPr>
              <w:spacing w:before="40" w:after="40"/>
              <w:rPr>
                <w:sz w:val="26"/>
                <w:szCs w:val="26"/>
              </w:rPr>
            </w:pPr>
          </w:p>
        </w:tc>
        <w:tc>
          <w:tcPr>
            <w:tcW w:w="1206" w:type="dxa"/>
            <w:vMerge/>
            <w:vAlign w:val="center"/>
          </w:tcPr>
          <w:p w14:paraId="022802A6" w14:textId="77777777" w:rsidR="00EA1428" w:rsidRPr="001E3E53" w:rsidRDefault="00EA1428" w:rsidP="00EC6E04">
            <w:pPr>
              <w:spacing w:before="40" w:after="40"/>
              <w:rPr>
                <w:sz w:val="26"/>
                <w:szCs w:val="26"/>
              </w:rPr>
            </w:pPr>
          </w:p>
        </w:tc>
        <w:tc>
          <w:tcPr>
            <w:tcW w:w="1484" w:type="dxa"/>
            <w:shd w:val="clear" w:color="auto" w:fill="auto"/>
          </w:tcPr>
          <w:p w14:paraId="53FA3B1F" w14:textId="77777777" w:rsidR="00EA1428" w:rsidRPr="001E3E53" w:rsidRDefault="00EA1428" w:rsidP="00A14B55">
            <w:pPr>
              <w:spacing w:before="40" w:after="40"/>
              <w:rPr>
                <w:sz w:val="26"/>
                <w:szCs w:val="26"/>
              </w:rPr>
            </w:pPr>
            <w:r w:rsidRPr="001E3E53">
              <w:rPr>
                <w:sz w:val="26"/>
                <w:szCs w:val="26"/>
              </w:rPr>
              <w:t>High</w:t>
            </w:r>
          </w:p>
        </w:tc>
        <w:tc>
          <w:tcPr>
            <w:tcW w:w="1083" w:type="dxa"/>
            <w:shd w:val="clear" w:color="auto" w:fill="auto"/>
          </w:tcPr>
          <w:p w14:paraId="41BB0388" w14:textId="77777777" w:rsidR="00EA1428" w:rsidRPr="001E3E53" w:rsidRDefault="00EA1428" w:rsidP="00A14B55">
            <w:pPr>
              <w:spacing w:before="40" w:after="40"/>
              <w:jc w:val="center"/>
              <w:rPr>
                <w:sz w:val="26"/>
                <w:szCs w:val="26"/>
              </w:rPr>
            </w:pPr>
            <w:r w:rsidRPr="001E3E53">
              <w:rPr>
                <w:sz w:val="26"/>
                <w:szCs w:val="26"/>
              </w:rPr>
              <w:t>7</w:t>
            </w:r>
          </w:p>
        </w:tc>
        <w:tc>
          <w:tcPr>
            <w:tcW w:w="948" w:type="dxa"/>
            <w:shd w:val="clear" w:color="auto" w:fill="auto"/>
          </w:tcPr>
          <w:p w14:paraId="3E835F22" w14:textId="77777777" w:rsidR="00EA1428" w:rsidRPr="001E3E53" w:rsidRDefault="00EA1428" w:rsidP="00A14B55">
            <w:pPr>
              <w:spacing w:before="40" w:after="40"/>
              <w:jc w:val="center"/>
              <w:rPr>
                <w:sz w:val="26"/>
                <w:szCs w:val="26"/>
              </w:rPr>
            </w:pPr>
            <w:r w:rsidRPr="001E3E53">
              <w:rPr>
                <w:sz w:val="26"/>
                <w:szCs w:val="26"/>
              </w:rPr>
              <w:t>1</w:t>
            </w:r>
          </w:p>
        </w:tc>
        <w:tc>
          <w:tcPr>
            <w:tcW w:w="820" w:type="dxa"/>
            <w:shd w:val="clear" w:color="auto" w:fill="auto"/>
          </w:tcPr>
          <w:p w14:paraId="50E57650" w14:textId="77777777" w:rsidR="00EA1428" w:rsidRPr="001E3E53" w:rsidRDefault="00EA1428" w:rsidP="00A14B55">
            <w:pPr>
              <w:spacing w:before="40" w:after="40"/>
              <w:jc w:val="center"/>
              <w:rPr>
                <w:sz w:val="26"/>
                <w:szCs w:val="26"/>
              </w:rPr>
            </w:pPr>
            <w:r w:rsidRPr="001E3E53">
              <w:rPr>
                <w:sz w:val="26"/>
                <w:szCs w:val="26"/>
              </w:rPr>
              <w:t>70</w:t>
            </w:r>
          </w:p>
        </w:tc>
        <w:tc>
          <w:tcPr>
            <w:tcW w:w="1247" w:type="dxa"/>
            <w:vMerge/>
            <w:shd w:val="clear" w:color="auto" w:fill="auto"/>
            <w:vAlign w:val="center"/>
          </w:tcPr>
          <w:p w14:paraId="0DF8C889" w14:textId="77777777" w:rsidR="00EA1428" w:rsidRPr="001E3E53" w:rsidRDefault="00EA1428" w:rsidP="009A7303">
            <w:pPr>
              <w:spacing w:before="40" w:after="40"/>
              <w:jc w:val="center"/>
              <w:rPr>
                <w:sz w:val="26"/>
                <w:szCs w:val="26"/>
              </w:rPr>
            </w:pPr>
          </w:p>
        </w:tc>
      </w:tr>
      <w:tr w:rsidR="00EA1428" w:rsidRPr="001E3E53" w14:paraId="41181607" w14:textId="77777777">
        <w:tc>
          <w:tcPr>
            <w:tcW w:w="1593" w:type="dxa"/>
            <w:vMerge/>
          </w:tcPr>
          <w:p w14:paraId="43128099" w14:textId="77777777" w:rsidR="00EA1428" w:rsidRPr="001E3E53" w:rsidRDefault="00EA1428" w:rsidP="00A14B55">
            <w:pPr>
              <w:spacing w:before="40" w:after="40"/>
              <w:rPr>
                <w:sz w:val="26"/>
                <w:szCs w:val="26"/>
              </w:rPr>
            </w:pPr>
          </w:p>
        </w:tc>
        <w:tc>
          <w:tcPr>
            <w:tcW w:w="1206" w:type="dxa"/>
            <w:vMerge w:val="restart"/>
            <w:vAlign w:val="center"/>
          </w:tcPr>
          <w:p w14:paraId="37DC513D" w14:textId="77777777" w:rsidR="00EA1428" w:rsidRPr="001E3E53" w:rsidRDefault="00EA1428" w:rsidP="00EC6E04">
            <w:pPr>
              <w:spacing w:before="40" w:after="40"/>
              <w:rPr>
                <w:sz w:val="26"/>
                <w:szCs w:val="26"/>
              </w:rPr>
            </w:pPr>
            <w:r w:rsidRPr="001E3E53">
              <w:rPr>
                <w:sz w:val="26"/>
                <w:szCs w:val="26"/>
              </w:rPr>
              <w:t>retaliate</w:t>
            </w:r>
          </w:p>
        </w:tc>
        <w:tc>
          <w:tcPr>
            <w:tcW w:w="1484" w:type="dxa"/>
            <w:shd w:val="clear" w:color="auto" w:fill="auto"/>
          </w:tcPr>
          <w:p w14:paraId="1A255AF8" w14:textId="77777777" w:rsidR="00EA1428" w:rsidRPr="001E3E53" w:rsidRDefault="00EA1428" w:rsidP="00A14B55">
            <w:pPr>
              <w:spacing w:before="40" w:after="40"/>
              <w:rPr>
                <w:sz w:val="26"/>
                <w:szCs w:val="26"/>
              </w:rPr>
            </w:pPr>
            <w:r w:rsidRPr="001E3E53">
              <w:rPr>
                <w:sz w:val="26"/>
                <w:szCs w:val="26"/>
              </w:rPr>
              <w:t>Low</w:t>
            </w:r>
          </w:p>
        </w:tc>
        <w:tc>
          <w:tcPr>
            <w:tcW w:w="1083" w:type="dxa"/>
            <w:shd w:val="clear" w:color="auto" w:fill="auto"/>
          </w:tcPr>
          <w:p w14:paraId="261F8C59" w14:textId="77777777" w:rsidR="00EA1428" w:rsidRPr="001E3E53" w:rsidRDefault="00EA1428" w:rsidP="00A14B55">
            <w:pPr>
              <w:spacing w:before="40" w:after="40"/>
              <w:jc w:val="center"/>
              <w:rPr>
                <w:sz w:val="26"/>
                <w:szCs w:val="26"/>
              </w:rPr>
            </w:pPr>
            <w:r w:rsidRPr="001E3E53">
              <w:rPr>
                <w:sz w:val="26"/>
                <w:szCs w:val="26"/>
              </w:rPr>
              <w:t>30</w:t>
            </w:r>
          </w:p>
        </w:tc>
        <w:tc>
          <w:tcPr>
            <w:tcW w:w="948" w:type="dxa"/>
            <w:shd w:val="clear" w:color="auto" w:fill="auto"/>
          </w:tcPr>
          <w:p w14:paraId="23580B46" w14:textId="77777777" w:rsidR="00EA1428" w:rsidRPr="001E3E53" w:rsidRDefault="00EA1428" w:rsidP="00A14B55">
            <w:pPr>
              <w:spacing w:before="40" w:after="40"/>
              <w:jc w:val="center"/>
              <w:rPr>
                <w:sz w:val="26"/>
                <w:szCs w:val="26"/>
              </w:rPr>
            </w:pPr>
            <w:r w:rsidRPr="001E3E53">
              <w:rPr>
                <w:sz w:val="26"/>
                <w:szCs w:val="26"/>
              </w:rPr>
              <w:t>4</w:t>
            </w:r>
          </w:p>
        </w:tc>
        <w:tc>
          <w:tcPr>
            <w:tcW w:w="820" w:type="dxa"/>
            <w:shd w:val="clear" w:color="auto" w:fill="auto"/>
          </w:tcPr>
          <w:p w14:paraId="03B54736" w14:textId="77777777" w:rsidR="00EA1428" w:rsidRPr="001E3E53" w:rsidRDefault="00EA1428" w:rsidP="00A14B55">
            <w:pPr>
              <w:spacing w:before="40" w:after="40"/>
              <w:jc w:val="center"/>
              <w:rPr>
                <w:sz w:val="26"/>
                <w:szCs w:val="26"/>
              </w:rPr>
            </w:pPr>
            <w:r w:rsidRPr="001E3E53">
              <w:rPr>
                <w:sz w:val="26"/>
                <w:szCs w:val="26"/>
              </w:rPr>
              <w:t>38</w:t>
            </w:r>
          </w:p>
        </w:tc>
        <w:tc>
          <w:tcPr>
            <w:tcW w:w="1247" w:type="dxa"/>
            <w:vMerge w:val="restart"/>
            <w:shd w:val="clear" w:color="auto" w:fill="auto"/>
            <w:vAlign w:val="center"/>
          </w:tcPr>
          <w:p w14:paraId="5C79A0BB" w14:textId="77777777" w:rsidR="00EA1428" w:rsidRPr="001E3E53" w:rsidRDefault="00EA1428" w:rsidP="009A7303">
            <w:pPr>
              <w:spacing w:before="40" w:after="40"/>
              <w:jc w:val="center"/>
              <w:rPr>
                <w:sz w:val="26"/>
                <w:szCs w:val="26"/>
              </w:rPr>
            </w:pPr>
            <w:r w:rsidRPr="001E3E53">
              <w:rPr>
                <w:sz w:val="26"/>
                <w:szCs w:val="26"/>
              </w:rPr>
              <w:t>1.37</w:t>
            </w:r>
          </w:p>
        </w:tc>
      </w:tr>
      <w:tr w:rsidR="00EA1428" w:rsidRPr="001E3E53" w14:paraId="478E49FA" w14:textId="77777777">
        <w:tc>
          <w:tcPr>
            <w:tcW w:w="1593" w:type="dxa"/>
            <w:vMerge/>
          </w:tcPr>
          <w:p w14:paraId="5411DA31" w14:textId="77777777" w:rsidR="00EA1428" w:rsidRPr="001E3E53" w:rsidRDefault="00EA1428" w:rsidP="00A14B55">
            <w:pPr>
              <w:spacing w:before="40" w:after="40"/>
              <w:rPr>
                <w:sz w:val="26"/>
                <w:szCs w:val="26"/>
              </w:rPr>
            </w:pPr>
          </w:p>
        </w:tc>
        <w:tc>
          <w:tcPr>
            <w:tcW w:w="1206" w:type="dxa"/>
            <w:vMerge/>
          </w:tcPr>
          <w:p w14:paraId="4BEC66DC" w14:textId="77777777" w:rsidR="00EA1428" w:rsidRPr="001E3E53" w:rsidRDefault="00EA1428" w:rsidP="00A14B55">
            <w:pPr>
              <w:spacing w:before="40" w:after="40"/>
              <w:rPr>
                <w:sz w:val="26"/>
                <w:szCs w:val="26"/>
              </w:rPr>
            </w:pPr>
          </w:p>
        </w:tc>
        <w:tc>
          <w:tcPr>
            <w:tcW w:w="1484" w:type="dxa"/>
            <w:shd w:val="clear" w:color="auto" w:fill="auto"/>
          </w:tcPr>
          <w:p w14:paraId="4732F6B0" w14:textId="77777777" w:rsidR="00EA1428" w:rsidRPr="001E3E53" w:rsidRDefault="00EA1428" w:rsidP="00A14B55">
            <w:pPr>
              <w:spacing w:before="40" w:after="40"/>
              <w:rPr>
                <w:sz w:val="26"/>
                <w:szCs w:val="26"/>
              </w:rPr>
            </w:pPr>
            <w:r w:rsidRPr="001E3E53">
              <w:rPr>
                <w:sz w:val="26"/>
                <w:szCs w:val="26"/>
              </w:rPr>
              <w:t>High</w:t>
            </w:r>
          </w:p>
        </w:tc>
        <w:tc>
          <w:tcPr>
            <w:tcW w:w="1083" w:type="dxa"/>
            <w:shd w:val="clear" w:color="auto" w:fill="auto"/>
          </w:tcPr>
          <w:p w14:paraId="092EA5F1" w14:textId="77777777" w:rsidR="00EA1428" w:rsidRPr="001E3E53" w:rsidRDefault="00EA1428" w:rsidP="00A14B55">
            <w:pPr>
              <w:spacing w:before="40" w:after="40"/>
              <w:jc w:val="center"/>
              <w:rPr>
                <w:sz w:val="26"/>
                <w:szCs w:val="26"/>
              </w:rPr>
            </w:pPr>
            <w:r w:rsidRPr="001E3E53">
              <w:rPr>
                <w:sz w:val="26"/>
                <w:szCs w:val="26"/>
              </w:rPr>
              <w:t>38</w:t>
            </w:r>
          </w:p>
        </w:tc>
        <w:tc>
          <w:tcPr>
            <w:tcW w:w="948" w:type="dxa"/>
            <w:shd w:val="clear" w:color="auto" w:fill="auto"/>
          </w:tcPr>
          <w:p w14:paraId="5DA0C685" w14:textId="77777777" w:rsidR="00EA1428" w:rsidRPr="001E3E53" w:rsidRDefault="00EA1428" w:rsidP="00A14B55">
            <w:pPr>
              <w:spacing w:before="40" w:after="40"/>
              <w:jc w:val="center"/>
              <w:rPr>
                <w:sz w:val="26"/>
                <w:szCs w:val="26"/>
              </w:rPr>
            </w:pPr>
            <w:r w:rsidRPr="001E3E53">
              <w:rPr>
                <w:sz w:val="26"/>
                <w:szCs w:val="26"/>
              </w:rPr>
              <w:t>2</w:t>
            </w:r>
          </w:p>
        </w:tc>
        <w:tc>
          <w:tcPr>
            <w:tcW w:w="820" w:type="dxa"/>
            <w:shd w:val="clear" w:color="auto" w:fill="auto"/>
          </w:tcPr>
          <w:p w14:paraId="7BECD074" w14:textId="77777777" w:rsidR="00EA1428" w:rsidRPr="001E3E53" w:rsidRDefault="00EA1428" w:rsidP="00A14B55">
            <w:pPr>
              <w:spacing w:before="40" w:after="40"/>
              <w:jc w:val="center"/>
              <w:rPr>
                <w:sz w:val="26"/>
                <w:szCs w:val="26"/>
              </w:rPr>
            </w:pPr>
            <w:r w:rsidRPr="001E3E53">
              <w:rPr>
                <w:sz w:val="26"/>
                <w:szCs w:val="26"/>
              </w:rPr>
              <w:t>38</w:t>
            </w:r>
          </w:p>
        </w:tc>
        <w:tc>
          <w:tcPr>
            <w:tcW w:w="1247" w:type="dxa"/>
            <w:vMerge/>
            <w:shd w:val="clear" w:color="auto" w:fill="auto"/>
          </w:tcPr>
          <w:p w14:paraId="4705E0CF" w14:textId="77777777" w:rsidR="00EA1428" w:rsidRPr="001E3E53" w:rsidRDefault="00EA1428" w:rsidP="00A14B55">
            <w:pPr>
              <w:spacing w:before="40" w:after="40"/>
              <w:rPr>
                <w:sz w:val="26"/>
                <w:szCs w:val="26"/>
              </w:rPr>
            </w:pPr>
          </w:p>
        </w:tc>
      </w:tr>
    </w:tbl>
    <w:p w14:paraId="38B8E16D" w14:textId="77777777" w:rsidR="00EA1428" w:rsidRPr="001E3E53" w:rsidRDefault="00EA1428" w:rsidP="00071AB8">
      <w:pPr>
        <w:spacing w:line="480" w:lineRule="auto"/>
        <w:rPr>
          <w:sz w:val="26"/>
          <w:szCs w:val="26"/>
        </w:rPr>
      </w:pPr>
      <w:r w:rsidRPr="001E3E53">
        <w:rPr>
          <w:sz w:val="26"/>
          <w:szCs w:val="26"/>
        </w:rPr>
        <w:t>Note * P&lt; 0.05</w:t>
      </w:r>
    </w:p>
    <w:p w14:paraId="27ACD1C4" w14:textId="77777777" w:rsidR="00EA1428" w:rsidRPr="001E3E53" w:rsidRDefault="00EA1428" w:rsidP="00FC4F7C">
      <w:pPr>
        <w:spacing w:line="480" w:lineRule="auto"/>
        <w:jc w:val="both"/>
        <w:rPr>
          <w:sz w:val="26"/>
          <w:szCs w:val="26"/>
        </w:rPr>
      </w:pPr>
      <w:r w:rsidRPr="001E3E53">
        <w:rPr>
          <w:sz w:val="26"/>
          <w:szCs w:val="26"/>
        </w:rPr>
        <w:tab/>
        <w:t>From Ta</w:t>
      </w:r>
      <w:r>
        <w:rPr>
          <w:sz w:val="26"/>
          <w:szCs w:val="26"/>
        </w:rPr>
        <w:t xml:space="preserve">ble 24 it is seen that the chi </w:t>
      </w:r>
      <w:r w:rsidRPr="001E3E53">
        <w:rPr>
          <w:sz w:val="26"/>
          <w:szCs w:val="26"/>
        </w:rPr>
        <w:t>square value</w:t>
      </w:r>
      <w:r>
        <w:rPr>
          <w:sz w:val="26"/>
          <w:szCs w:val="26"/>
        </w:rPr>
        <w:t>s</w:t>
      </w:r>
      <w:r w:rsidRPr="001E3E53">
        <w:rPr>
          <w:sz w:val="26"/>
          <w:szCs w:val="26"/>
        </w:rPr>
        <w:t xml:space="preserve"> obtained for the strateg</w:t>
      </w:r>
      <w:r>
        <w:rPr>
          <w:sz w:val="26"/>
          <w:szCs w:val="26"/>
        </w:rPr>
        <w:t xml:space="preserve">ies </w:t>
      </w:r>
      <w:r w:rsidRPr="001E3E53">
        <w:rPr>
          <w:sz w:val="26"/>
          <w:szCs w:val="26"/>
        </w:rPr>
        <w:t xml:space="preserve">‘avoid’ </w:t>
      </w:r>
      <w:r>
        <w:rPr>
          <w:sz w:val="26"/>
          <w:szCs w:val="26"/>
        </w:rPr>
        <w:t xml:space="preserve">and </w:t>
      </w:r>
      <w:r w:rsidRPr="001E3E53">
        <w:rPr>
          <w:sz w:val="26"/>
          <w:szCs w:val="26"/>
        </w:rPr>
        <w:t xml:space="preserve">‘delegate’ are greater than the tabled value of chi-square </w:t>
      </w:r>
      <w:r>
        <w:rPr>
          <w:sz w:val="26"/>
          <w:szCs w:val="26"/>
        </w:rPr>
        <w:t>with</w:t>
      </w:r>
      <w:r w:rsidRPr="001E3E53">
        <w:rPr>
          <w:sz w:val="26"/>
          <w:szCs w:val="26"/>
        </w:rPr>
        <w:t xml:space="preserve"> 0.05 level </w:t>
      </w:r>
      <w:r>
        <w:rPr>
          <w:sz w:val="26"/>
          <w:szCs w:val="26"/>
        </w:rPr>
        <w:t>with</w:t>
      </w:r>
      <w:r w:rsidRPr="001E3E53">
        <w:rPr>
          <w:sz w:val="26"/>
          <w:szCs w:val="26"/>
        </w:rPr>
        <w:t xml:space="preserve"> 2 degrees of freedom </w:t>
      </w:r>
      <w:r>
        <w:rPr>
          <w:sz w:val="26"/>
          <w:szCs w:val="26"/>
        </w:rPr>
        <w:t>.</w:t>
      </w:r>
      <w:r w:rsidRPr="001E3E53">
        <w:rPr>
          <w:sz w:val="26"/>
          <w:szCs w:val="26"/>
        </w:rPr>
        <w:t xml:space="preserve">Hence there is significant difference in the strategies ‘avoid’ and ‘retaliate’ </w:t>
      </w:r>
      <w:r>
        <w:rPr>
          <w:sz w:val="26"/>
          <w:szCs w:val="26"/>
        </w:rPr>
        <w:t xml:space="preserve">prefered by teachers with </w:t>
      </w:r>
      <w:r w:rsidRPr="001E3E53">
        <w:rPr>
          <w:sz w:val="26"/>
          <w:szCs w:val="26"/>
        </w:rPr>
        <w:t>high and low Tacit Knowledge. Table 23 further shows that the other strategies such as ‘</w:t>
      </w:r>
      <w:r>
        <w:rPr>
          <w:sz w:val="26"/>
          <w:szCs w:val="26"/>
        </w:rPr>
        <w:t>comply’,</w:t>
      </w:r>
      <w:r w:rsidRPr="001E3E53">
        <w:rPr>
          <w:sz w:val="26"/>
          <w:szCs w:val="26"/>
        </w:rPr>
        <w:t xml:space="preserve"> </w:t>
      </w:r>
      <w:r>
        <w:rPr>
          <w:sz w:val="26"/>
          <w:szCs w:val="26"/>
        </w:rPr>
        <w:t>‘</w:t>
      </w:r>
      <w:r w:rsidRPr="001E3E53">
        <w:rPr>
          <w:sz w:val="26"/>
          <w:szCs w:val="26"/>
        </w:rPr>
        <w:t>confer’, ‘legislate’ and ‘retaliate’ are not significant even at 0.05 level (5.99,</w:t>
      </w:r>
      <w:r>
        <w:rPr>
          <w:sz w:val="26"/>
          <w:szCs w:val="26"/>
        </w:rPr>
        <w:t>2 df)</w:t>
      </w:r>
    </w:p>
    <w:p w14:paraId="2BF80467" w14:textId="77777777" w:rsidR="00EA1428" w:rsidRPr="001E3E53" w:rsidRDefault="00EA1428" w:rsidP="00A14B55">
      <w:pPr>
        <w:spacing w:after="200" w:line="480" w:lineRule="auto"/>
        <w:jc w:val="both"/>
        <w:rPr>
          <w:b/>
          <w:sz w:val="26"/>
          <w:szCs w:val="26"/>
        </w:rPr>
      </w:pPr>
      <w:r>
        <w:rPr>
          <w:b/>
          <w:sz w:val="26"/>
          <w:szCs w:val="26"/>
        </w:rPr>
        <w:br w:type="page"/>
      </w:r>
      <w:r w:rsidRPr="001E3E53">
        <w:rPr>
          <w:b/>
          <w:sz w:val="26"/>
          <w:szCs w:val="26"/>
        </w:rPr>
        <w:lastRenderedPageBreak/>
        <w:t>Discussion</w:t>
      </w:r>
    </w:p>
    <w:p w14:paraId="64CD9FBC" w14:textId="77777777" w:rsidR="00EA1428" w:rsidRDefault="00EA1428" w:rsidP="00A14B55">
      <w:pPr>
        <w:spacing w:after="200" w:line="480" w:lineRule="auto"/>
        <w:jc w:val="both"/>
        <w:rPr>
          <w:sz w:val="26"/>
          <w:szCs w:val="26"/>
        </w:rPr>
      </w:pPr>
      <w:r w:rsidRPr="001E3E53">
        <w:rPr>
          <w:b/>
          <w:sz w:val="26"/>
          <w:szCs w:val="26"/>
        </w:rPr>
        <w:tab/>
      </w:r>
      <w:r w:rsidRPr="001E3E53">
        <w:rPr>
          <w:sz w:val="26"/>
          <w:szCs w:val="26"/>
        </w:rPr>
        <w:t>High and low Tacit Knowledge group of teachers  differ significantly (P&lt;0.05)  in their preference for t</w:t>
      </w:r>
      <w:r>
        <w:rPr>
          <w:sz w:val="26"/>
          <w:szCs w:val="26"/>
        </w:rPr>
        <w:t xml:space="preserve">he Problem dealing Strategies </w:t>
      </w:r>
      <w:r w:rsidRPr="001E3E53">
        <w:rPr>
          <w:sz w:val="26"/>
          <w:szCs w:val="26"/>
        </w:rPr>
        <w:t xml:space="preserve"> ‘avoid’ and ‘delegate’ in dealing with </w:t>
      </w:r>
      <w:r>
        <w:rPr>
          <w:sz w:val="26"/>
          <w:szCs w:val="26"/>
        </w:rPr>
        <w:t xml:space="preserve">the </w:t>
      </w:r>
      <w:r w:rsidRPr="001E3E53">
        <w:rPr>
          <w:sz w:val="26"/>
          <w:szCs w:val="26"/>
        </w:rPr>
        <w:t>situation ‘Mocking habit of intelligent student’.</w:t>
      </w:r>
    </w:p>
    <w:p w14:paraId="3F75D19A" w14:textId="77777777" w:rsidR="00EA1428" w:rsidRPr="001E3E53" w:rsidRDefault="00EA1428" w:rsidP="00A14B55">
      <w:pPr>
        <w:spacing w:after="200" w:line="480" w:lineRule="auto"/>
        <w:jc w:val="both"/>
        <w:rPr>
          <w:sz w:val="26"/>
          <w:szCs w:val="26"/>
        </w:rPr>
      </w:pPr>
      <w:r>
        <w:rPr>
          <w:sz w:val="26"/>
          <w:szCs w:val="26"/>
        </w:rPr>
        <w:tab/>
      </w:r>
      <w:r w:rsidRPr="001E3E53">
        <w:rPr>
          <w:sz w:val="26"/>
          <w:szCs w:val="26"/>
        </w:rPr>
        <w:t xml:space="preserve">Table 25 displays the chi square indices showing the significance of difference in the preference </w:t>
      </w:r>
      <w:r>
        <w:rPr>
          <w:sz w:val="26"/>
          <w:szCs w:val="26"/>
        </w:rPr>
        <w:t>for</w:t>
      </w:r>
      <w:r w:rsidRPr="001E3E53">
        <w:rPr>
          <w:sz w:val="26"/>
          <w:szCs w:val="26"/>
        </w:rPr>
        <w:t xml:space="preserve"> each strategies of  high</w:t>
      </w:r>
      <w:r>
        <w:rPr>
          <w:sz w:val="26"/>
          <w:szCs w:val="26"/>
        </w:rPr>
        <w:t>- and low-</w:t>
      </w:r>
      <w:r w:rsidRPr="001E3E53">
        <w:rPr>
          <w:sz w:val="26"/>
          <w:szCs w:val="26"/>
        </w:rPr>
        <w:t xml:space="preserve"> Tacit Knowledge group</w:t>
      </w:r>
      <w:r>
        <w:rPr>
          <w:sz w:val="26"/>
          <w:szCs w:val="26"/>
        </w:rPr>
        <w:t xml:space="preserve"> </w:t>
      </w:r>
      <w:r w:rsidRPr="001E3E53">
        <w:rPr>
          <w:sz w:val="26"/>
          <w:szCs w:val="26"/>
        </w:rPr>
        <w:t>of teachers, in situation 15</w:t>
      </w:r>
      <w:r>
        <w:rPr>
          <w:sz w:val="26"/>
          <w:szCs w:val="26"/>
        </w:rPr>
        <w:t xml:space="preserve"> </w:t>
      </w:r>
      <w:r w:rsidRPr="001E3E53">
        <w:rPr>
          <w:sz w:val="26"/>
          <w:szCs w:val="26"/>
        </w:rPr>
        <w:t>titled ‘Pornographic magazines with students’.</w:t>
      </w:r>
    </w:p>
    <w:p w14:paraId="25F6E6C6" w14:textId="77777777" w:rsidR="00EA1428" w:rsidRPr="001E3E53" w:rsidRDefault="00EA1428" w:rsidP="00A14B55">
      <w:pPr>
        <w:spacing w:after="200"/>
        <w:jc w:val="center"/>
        <w:rPr>
          <w:b/>
          <w:sz w:val="26"/>
          <w:szCs w:val="26"/>
        </w:rPr>
      </w:pPr>
      <w:r w:rsidRPr="001E3E53">
        <w:rPr>
          <w:b/>
          <w:sz w:val="26"/>
          <w:szCs w:val="26"/>
        </w:rPr>
        <w:t>TABLE  25</w:t>
      </w:r>
    </w:p>
    <w:p w14:paraId="0C000E01" w14:textId="77777777" w:rsidR="00EA1428" w:rsidRDefault="00EA1428" w:rsidP="00A14B55">
      <w:pPr>
        <w:spacing w:after="200"/>
        <w:jc w:val="center"/>
        <w:outlineLvl w:val="0"/>
        <w:rPr>
          <w:b/>
          <w:sz w:val="26"/>
          <w:szCs w:val="26"/>
        </w:rPr>
      </w:pPr>
      <w:r>
        <w:rPr>
          <w:b/>
          <w:sz w:val="26"/>
          <w:szCs w:val="26"/>
        </w:rPr>
        <w:t xml:space="preserve">Chi square Test of </w:t>
      </w:r>
      <w:smartTag w:uri="urn:schemas-microsoft-com:office:smarttags" w:element="City">
        <w:smartTag w:uri="urn:schemas-microsoft-com:office:smarttags" w:element="place">
          <w:r>
            <w:rPr>
              <w:b/>
              <w:sz w:val="26"/>
              <w:szCs w:val="26"/>
            </w:rPr>
            <w:t>Independence</w:t>
          </w:r>
        </w:smartTag>
      </w:smartTag>
      <w:r>
        <w:rPr>
          <w:b/>
          <w:sz w:val="26"/>
          <w:szCs w:val="26"/>
        </w:rPr>
        <w:t xml:space="preserve"> </w:t>
      </w:r>
      <w:r>
        <w:rPr>
          <w:b/>
          <w:sz w:val="26"/>
          <w:szCs w:val="26"/>
        </w:rPr>
        <w:br/>
        <w:t xml:space="preserve">between Preference for Problem Dealing </w:t>
      </w:r>
      <w:r>
        <w:rPr>
          <w:b/>
          <w:sz w:val="26"/>
          <w:szCs w:val="26"/>
        </w:rPr>
        <w:br/>
        <w:t>Strategies and level of Tacit Knowledge in Situation 15</w:t>
      </w:r>
    </w:p>
    <w:tbl>
      <w:tblPr>
        <w:tblStyle w:val="Hyperlink"/>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4"/>
        <w:gridCol w:w="1185"/>
        <w:gridCol w:w="1472"/>
        <w:gridCol w:w="1083"/>
        <w:gridCol w:w="946"/>
        <w:gridCol w:w="813"/>
        <w:gridCol w:w="1188"/>
      </w:tblGrid>
      <w:tr w:rsidR="00EA1428" w:rsidRPr="00A14B55" w14:paraId="24003A98" w14:textId="77777777">
        <w:trPr>
          <w:trHeight w:val="555"/>
        </w:trPr>
        <w:tc>
          <w:tcPr>
            <w:tcW w:w="1694" w:type="dxa"/>
            <w:vMerge w:val="restart"/>
            <w:vAlign w:val="center"/>
          </w:tcPr>
          <w:p w14:paraId="7925E831" w14:textId="77777777" w:rsidR="00EA1428" w:rsidRPr="00A14B55" w:rsidRDefault="00EA1428" w:rsidP="00A14B55">
            <w:pPr>
              <w:spacing w:before="60" w:after="60"/>
              <w:jc w:val="center"/>
              <w:rPr>
                <w:b/>
              </w:rPr>
            </w:pPr>
            <w:r w:rsidRPr="00A14B55">
              <w:rPr>
                <w:b/>
              </w:rPr>
              <w:t>Description of the situation</w:t>
            </w:r>
          </w:p>
        </w:tc>
        <w:tc>
          <w:tcPr>
            <w:tcW w:w="1185" w:type="dxa"/>
            <w:vMerge w:val="restart"/>
            <w:vAlign w:val="center"/>
          </w:tcPr>
          <w:p w14:paraId="3E49A9F8" w14:textId="77777777" w:rsidR="00EA1428" w:rsidRPr="00A14B55" w:rsidRDefault="00EA1428" w:rsidP="00A14B55">
            <w:pPr>
              <w:spacing w:before="60" w:after="60"/>
              <w:jc w:val="center"/>
              <w:rPr>
                <w:b/>
              </w:rPr>
            </w:pPr>
            <w:r w:rsidRPr="00A14B55">
              <w:rPr>
                <w:b/>
              </w:rPr>
              <w:t>Strategy</w:t>
            </w:r>
          </w:p>
        </w:tc>
        <w:tc>
          <w:tcPr>
            <w:tcW w:w="1472" w:type="dxa"/>
            <w:vMerge w:val="restart"/>
            <w:vAlign w:val="center"/>
          </w:tcPr>
          <w:p w14:paraId="2B0A66D6" w14:textId="77777777" w:rsidR="00EA1428" w:rsidRPr="00A14B55" w:rsidRDefault="00EA1428" w:rsidP="00A14B55">
            <w:pPr>
              <w:spacing w:before="60" w:after="60"/>
              <w:jc w:val="center"/>
              <w:rPr>
                <w:b/>
              </w:rPr>
            </w:pPr>
            <w:r w:rsidRPr="00A14B55">
              <w:rPr>
                <w:b/>
              </w:rPr>
              <w:t>Level of Tacit Knowledge</w:t>
            </w:r>
          </w:p>
        </w:tc>
        <w:tc>
          <w:tcPr>
            <w:tcW w:w="2842" w:type="dxa"/>
            <w:gridSpan w:val="3"/>
            <w:vAlign w:val="center"/>
          </w:tcPr>
          <w:p w14:paraId="4917EE1E" w14:textId="77777777" w:rsidR="00EA1428" w:rsidRPr="00A14B55" w:rsidRDefault="00EA1428" w:rsidP="00A14B55">
            <w:pPr>
              <w:spacing w:before="60" w:after="60"/>
              <w:jc w:val="center"/>
              <w:rPr>
                <w:b/>
              </w:rPr>
            </w:pPr>
            <w:r w:rsidRPr="00A14B55">
              <w:rPr>
                <w:b/>
              </w:rPr>
              <w:t>Frequency of Response</w:t>
            </w:r>
          </w:p>
        </w:tc>
        <w:tc>
          <w:tcPr>
            <w:tcW w:w="1188" w:type="dxa"/>
            <w:vMerge w:val="restart"/>
            <w:vAlign w:val="center"/>
          </w:tcPr>
          <w:p w14:paraId="3616CE97" w14:textId="77777777" w:rsidR="00EA1428" w:rsidRPr="00A14B55" w:rsidRDefault="00EA1428" w:rsidP="00A14B55">
            <w:pPr>
              <w:spacing w:before="60" w:after="60"/>
              <w:jc w:val="center"/>
              <w:rPr>
                <w:b/>
              </w:rPr>
            </w:pPr>
            <w:r w:rsidRPr="00A14B55">
              <w:rPr>
                <w:b/>
              </w:rPr>
              <w:t>Chi square value</w:t>
            </w:r>
          </w:p>
        </w:tc>
      </w:tr>
      <w:tr w:rsidR="00EA1428" w:rsidRPr="00A14B55" w14:paraId="65C9BD61" w14:textId="77777777">
        <w:trPr>
          <w:trHeight w:val="233"/>
        </w:trPr>
        <w:tc>
          <w:tcPr>
            <w:tcW w:w="1694" w:type="dxa"/>
            <w:vMerge/>
            <w:vAlign w:val="center"/>
          </w:tcPr>
          <w:p w14:paraId="37D4947D" w14:textId="77777777" w:rsidR="00EA1428" w:rsidRPr="00A14B55" w:rsidRDefault="00EA1428" w:rsidP="00A14B55">
            <w:pPr>
              <w:spacing w:before="60" w:after="60"/>
              <w:jc w:val="center"/>
              <w:rPr>
                <w:b/>
              </w:rPr>
            </w:pPr>
          </w:p>
        </w:tc>
        <w:tc>
          <w:tcPr>
            <w:tcW w:w="1185" w:type="dxa"/>
            <w:vMerge/>
            <w:vAlign w:val="center"/>
          </w:tcPr>
          <w:p w14:paraId="71514CE2" w14:textId="77777777" w:rsidR="00EA1428" w:rsidRPr="00A14B55" w:rsidRDefault="00EA1428" w:rsidP="00A14B55">
            <w:pPr>
              <w:spacing w:before="60" w:after="60"/>
              <w:jc w:val="center"/>
              <w:rPr>
                <w:b/>
              </w:rPr>
            </w:pPr>
          </w:p>
        </w:tc>
        <w:tc>
          <w:tcPr>
            <w:tcW w:w="1472" w:type="dxa"/>
            <w:vMerge/>
            <w:vAlign w:val="center"/>
          </w:tcPr>
          <w:p w14:paraId="56FF7342" w14:textId="77777777" w:rsidR="00EA1428" w:rsidRPr="00A14B55" w:rsidRDefault="00EA1428" w:rsidP="00A14B55">
            <w:pPr>
              <w:spacing w:before="60" w:after="60"/>
              <w:jc w:val="center"/>
              <w:rPr>
                <w:b/>
              </w:rPr>
            </w:pPr>
          </w:p>
        </w:tc>
        <w:tc>
          <w:tcPr>
            <w:tcW w:w="1083" w:type="dxa"/>
            <w:vAlign w:val="center"/>
          </w:tcPr>
          <w:p w14:paraId="20F5A03E" w14:textId="77777777" w:rsidR="00EA1428" w:rsidRPr="00A14B55" w:rsidRDefault="00EA1428" w:rsidP="00A14B55">
            <w:pPr>
              <w:spacing w:before="60" w:after="60"/>
              <w:jc w:val="center"/>
              <w:rPr>
                <w:b/>
              </w:rPr>
            </w:pPr>
            <w:r w:rsidRPr="00A14B55">
              <w:rPr>
                <w:b/>
              </w:rPr>
              <w:t>disagree</w:t>
            </w:r>
          </w:p>
        </w:tc>
        <w:tc>
          <w:tcPr>
            <w:tcW w:w="946" w:type="dxa"/>
            <w:vAlign w:val="center"/>
          </w:tcPr>
          <w:p w14:paraId="0A112845" w14:textId="77777777" w:rsidR="00EA1428" w:rsidRPr="00A14B55" w:rsidRDefault="00EA1428" w:rsidP="00A14B55">
            <w:pPr>
              <w:spacing w:before="60" w:after="60"/>
              <w:jc w:val="center"/>
              <w:rPr>
                <w:b/>
              </w:rPr>
            </w:pPr>
            <w:r w:rsidRPr="00A14B55">
              <w:rPr>
                <w:b/>
              </w:rPr>
              <w:t>neutral</w:t>
            </w:r>
          </w:p>
        </w:tc>
        <w:tc>
          <w:tcPr>
            <w:tcW w:w="813" w:type="dxa"/>
            <w:vAlign w:val="center"/>
          </w:tcPr>
          <w:p w14:paraId="4F4285F4" w14:textId="77777777" w:rsidR="00EA1428" w:rsidRPr="00A14B55" w:rsidRDefault="00EA1428" w:rsidP="00A14B55">
            <w:pPr>
              <w:spacing w:before="60" w:after="60"/>
              <w:jc w:val="center"/>
              <w:rPr>
                <w:b/>
              </w:rPr>
            </w:pPr>
            <w:r w:rsidRPr="00A14B55">
              <w:rPr>
                <w:b/>
              </w:rPr>
              <w:t>agree</w:t>
            </w:r>
          </w:p>
        </w:tc>
        <w:tc>
          <w:tcPr>
            <w:tcW w:w="1188" w:type="dxa"/>
            <w:vMerge/>
            <w:vAlign w:val="center"/>
          </w:tcPr>
          <w:p w14:paraId="4619C5E5" w14:textId="77777777" w:rsidR="00EA1428" w:rsidRPr="00A14B55" w:rsidRDefault="00EA1428" w:rsidP="00A14B55">
            <w:pPr>
              <w:spacing w:before="60" w:after="60"/>
              <w:jc w:val="center"/>
              <w:rPr>
                <w:b/>
              </w:rPr>
            </w:pPr>
          </w:p>
        </w:tc>
      </w:tr>
      <w:tr w:rsidR="00EA1428" w:rsidRPr="001E3E53" w14:paraId="07FB5039" w14:textId="77777777">
        <w:trPr>
          <w:trHeight w:val="555"/>
        </w:trPr>
        <w:tc>
          <w:tcPr>
            <w:tcW w:w="1694" w:type="dxa"/>
            <w:vMerge w:val="restart"/>
            <w:vAlign w:val="bottom"/>
          </w:tcPr>
          <w:p w14:paraId="07730E41" w14:textId="77777777" w:rsidR="00EA1428" w:rsidRPr="001E3E53" w:rsidRDefault="00EA1428" w:rsidP="002213E0">
            <w:pPr>
              <w:spacing w:before="60" w:after="60"/>
              <w:rPr>
                <w:sz w:val="26"/>
                <w:szCs w:val="26"/>
              </w:rPr>
            </w:pPr>
          </w:p>
          <w:p w14:paraId="63F6892F" w14:textId="77777777" w:rsidR="00EA1428" w:rsidRPr="001E3E53" w:rsidRDefault="00EA1428" w:rsidP="002213E0">
            <w:pPr>
              <w:spacing w:before="60" w:after="60"/>
              <w:rPr>
                <w:sz w:val="26"/>
                <w:szCs w:val="26"/>
              </w:rPr>
            </w:pPr>
            <w:r w:rsidRPr="001E3E53">
              <w:rPr>
                <w:sz w:val="26"/>
                <w:szCs w:val="26"/>
              </w:rPr>
              <w:t xml:space="preserve">Pornographic magazines with students </w:t>
            </w:r>
          </w:p>
          <w:p w14:paraId="03F9CB69" w14:textId="77777777" w:rsidR="00EA1428" w:rsidRPr="001E3E53" w:rsidRDefault="00EA1428" w:rsidP="002213E0">
            <w:pPr>
              <w:spacing w:before="60" w:after="60"/>
              <w:rPr>
                <w:sz w:val="26"/>
                <w:szCs w:val="26"/>
              </w:rPr>
            </w:pPr>
          </w:p>
          <w:p w14:paraId="20FD2DE0" w14:textId="77777777" w:rsidR="00EA1428" w:rsidRPr="001E3E53" w:rsidRDefault="00EA1428" w:rsidP="002213E0">
            <w:pPr>
              <w:spacing w:before="60" w:after="60"/>
              <w:rPr>
                <w:sz w:val="26"/>
                <w:szCs w:val="26"/>
              </w:rPr>
            </w:pPr>
          </w:p>
        </w:tc>
        <w:tc>
          <w:tcPr>
            <w:tcW w:w="1185" w:type="dxa"/>
            <w:vMerge w:val="restart"/>
            <w:vAlign w:val="center"/>
          </w:tcPr>
          <w:p w14:paraId="2BD59CBA" w14:textId="77777777" w:rsidR="00EA1428" w:rsidRPr="001E3E53" w:rsidRDefault="00EA1428" w:rsidP="00EC6E04">
            <w:pPr>
              <w:spacing w:before="60" w:after="60"/>
              <w:rPr>
                <w:sz w:val="26"/>
                <w:szCs w:val="26"/>
              </w:rPr>
            </w:pPr>
            <w:r w:rsidRPr="001E3E53">
              <w:rPr>
                <w:sz w:val="26"/>
                <w:szCs w:val="26"/>
              </w:rPr>
              <w:t>confer</w:t>
            </w:r>
          </w:p>
        </w:tc>
        <w:tc>
          <w:tcPr>
            <w:tcW w:w="1472" w:type="dxa"/>
            <w:shd w:val="clear" w:color="auto" w:fill="auto"/>
          </w:tcPr>
          <w:p w14:paraId="3CEA67CF" w14:textId="77777777" w:rsidR="00EA1428" w:rsidRPr="001E3E53" w:rsidRDefault="00EA1428" w:rsidP="002213E0">
            <w:pPr>
              <w:spacing w:before="60" w:after="60"/>
              <w:rPr>
                <w:sz w:val="26"/>
                <w:szCs w:val="26"/>
              </w:rPr>
            </w:pPr>
            <w:r w:rsidRPr="001E3E53">
              <w:rPr>
                <w:sz w:val="26"/>
                <w:szCs w:val="26"/>
              </w:rPr>
              <w:t>Low</w:t>
            </w:r>
          </w:p>
        </w:tc>
        <w:tc>
          <w:tcPr>
            <w:tcW w:w="1083" w:type="dxa"/>
            <w:shd w:val="clear" w:color="auto" w:fill="auto"/>
          </w:tcPr>
          <w:p w14:paraId="079D3AAF" w14:textId="77777777" w:rsidR="00EA1428" w:rsidRPr="001E3E53" w:rsidRDefault="00EA1428" w:rsidP="002213E0">
            <w:pPr>
              <w:spacing w:before="60" w:after="60"/>
              <w:jc w:val="center"/>
              <w:rPr>
                <w:sz w:val="26"/>
                <w:szCs w:val="26"/>
              </w:rPr>
            </w:pPr>
            <w:r w:rsidRPr="001E3E53">
              <w:rPr>
                <w:sz w:val="26"/>
                <w:szCs w:val="26"/>
              </w:rPr>
              <w:t>4</w:t>
            </w:r>
          </w:p>
        </w:tc>
        <w:tc>
          <w:tcPr>
            <w:tcW w:w="946" w:type="dxa"/>
            <w:shd w:val="clear" w:color="auto" w:fill="auto"/>
          </w:tcPr>
          <w:p w14:paraId="35E0EDD1" w14:textId="77777777" w:rsidR="00EA1428" w:rsidRPr="001E3E53" w:rsidRDefault="00EA1428" w:rsidP="002213E0">
            <w:pPr>
              <w:spacing w:before="60" w:after="60"/>
              <w:jc w:val="center"/>
              <w:rPr>
                <w:sz w:val="26"/>
                <w:szCs w:val="26"/>
              </w:rPr>
            </w:pPr>
            <w:r w:rsidRPr="001E3E53">
              <w:rPr>
                <w:sz w:val="26"/>
                <w:szCs w:val="26"/>
              </w:rPr>
              <w:t>2</w:t>
            </w:r>
          </w:p>
        </w:tc>
        <w:tc>
          <w:tcPr>
            <w:tcW w:w="813" w:type="dxa"/>
            <w:shd w:val="clear" w:color="auto" w:fill="auto"/>
          </w:tcPr>
          <w:p w14:paraId="11104525" w14:textId="77777777" w:rsidR="00EA1428" w:rsidRPr="001E3E53" w:rsidRDefault="00EA1428" w:rsidP="002213E0">
            <w:pPr>
              <w:spacing w:before="60" w:after="60"/>
              <w:jc w:val="center"/>
              <w:rPr>
                <w:sz w:val="26"/>
                <w:szCs w:val="26"/>
              </w:rPr>
            </w:pPr>
            <w:r w:rsidRPr="001E3E53">
              <w:rPr>
                <w:sz w:val="26"/>
                <w:szCs w:val="26"/>
              </w:rPr>
              <w:t>66</w:t>
            </w:r>
          </w:p>
        </w:tc>
        <w:tc>
          <w:tcPr>
            <w:tcW w:w="1188" w:type="dxa"/>
            <w:vMerge w:val="restart"/>
            <w:shd w:val="clear" w:color="auto" w:fill="auto"/>
            <w:vAlign w:val="center"/>
          </w:tcPr>
          <w:p w14:paraId="3839443B" w14:textId="77777777" w:rsidR="00EA1428" w:rsidRPr="001E3E53" w:rsidRDefault="00EA1428" w:rsidP="00FE74BA">
            <w:pPr>
              <w:spacing w:before="60" w:after="60"/>
              <w:jc w:val="center"/>
              <w:rPr>
                <w:sz w:val="26"/>
                <w:szCs w:val="26"/>
              </w:rPr>
            </w:pPr>
            <w:r w:rsidRPr="001E3E53">
              <w:rPr>
                <w:sz w:val="26"/>
                <w:szCs w:val="26"/>
              </w:rPr>
              <w:t>6.60*</w:t>
            </w:r>
          </w:p>
        </w:tc>
      </w:tr>
      <w:tr w:rsidR="00EA1428" w:rsidRPr="001E3E53" w14:paraId="01F65F42" w14:textId="77777777">
        <w:trPr>
          <w:trHeight w:val="323"/>
        </w:trPr>
        <w:tc>
          <w:tcPr>
            <w:tcW w:w="1694" w:type="dxa"/>
            <w:vMerge/>
          </w:tcPr>
          <w:p w14:paraId="4F414471" w14:textId="77777777" w:rsidR="00EA1428" w:rsidRPr="001E3E53" w:rsidRDefault="00EA1428" w:rsidP="002213E0">
            <w:pPr>
              <w:spacing w:before="60" w:after="60"/>
              <w:rPr>
                <w:sz w:val="26"/>
                <w:szCs w:val="26"/>
              </w:rPr>
            </w:pPr>
          </w:p>
        </w:tc>
        <w:tc>
          <w:tcPr>
            <w:tcW w:w="1185" w:type="dxa"/>
            <w:vMerge/>
            <w:vAlign w:val="center"/>
          </w:tcPr>
          <w:p w14:paraId="15EB8390" w14:textId="77777777" w:rsidR="00EA1428" w:rsidRPr="001E3E53" w:rsidRDefault="00EA1428" w:rsidP="00EC6E04">
            <w:pPr>
              <w:spacing w:before="60" w:after="60"/>
              <w:rPr>
                <w:sz w:val="26"/>
                <w:szCs w:val="26"/>
              </w:rPr>
            </w:pPr>
          </w:p>
        </w:tc>
        <w:tc>
          <w:tcPr>
            <w:tcW w:w="1472" w:type="dxa"/>
            <w:shd w:val="clear" w:color="auto" w:fill="auto"/>
          </w:tcPr>
          <w:p w14:paraId="0722DCFE" w14:textId="77777777" w:rsidR="00EA1428" w:rsidRPr="001E3E53" w:rsidRDefault="00EA1428" w:rsidP="002213E0">
            <w:pPr>
              <w:spacing w:before="60" w:after="60"/>
              <w:rPr>
                <w:sz w:val="26"/>
                <w:szCs w:val="26"/>
              </w:rPr>
            </w:pPr>
            <w:r w:rsidRPr="001E3E53">
              <w:rPr>
                <w:sz w:val="26"/>
                <w:szCs w:val="26"/>
              </w:rPr>
              <w:t>High</w:t>
            </w:r>
          </w:p>
        </w:tc>
        <w:tc>
          <w:tcPr>
            <w:tcW w:w="1083" w:type="dxa"/>
            <w:shd w:val="clear" w:color="auto" w:fill="auto"/>
          </w:tcPr>
          <w:p w14:paraId="5F84C028" w14:textId="77777777" w:rsidR="00EA1428" w:rsidRPr="001E3E53" w:rsidRDefault="00EA1428" w:rsidP="002213E0">
            <w:pPr>
              <w:spacing w:before="60" w:after="60"/>
              <w:jc w:val="center"/>
              <w:rPr>
                <w:sz w:val="26"/>
                <w:szCs w:val="26"/>
              </w:rPr>
            </w:pPr>
            <w:r w:rsidRPr="001E3E53">
              <w:rPr>
                <w:sz w:val="26"/>
                <w:szCs w:val="26"/>
              </w:rPr>
              <w:t>19</w:t>
            </w:r>
          </w:p>
        </w:tc>
        <w:tc>
          <w:tcPr>
            <w:tcW w:w="946" w:type="dxa"/>
            <w:shd w:val="clear" w:color="auto" w:fill="auto"/>
          </w:tcPr>
          <w:p w14:paraId="02CCAE1B" w14:textId="77777777" w:rsidR="00EA1428" w:rsidRPr="001E3E53" w:rsidRDefault="00EA1428" w:rsidP="002213E0">
            <w:pPr>
              <w:spacing w:before="60" w:after="60"/>
              <w:jc w:val="center"/>
              <w:rPr>
                <w:sz w:val="26"/>
                <w:szCs w:val="26"/>
              </w:rPr>
            </w:pPr>
            <w:r w:rsidRPr="001E3E53">
              <w:rPr>
                <w:sz w:val="26"/>
                <w:szCs w:val="26"/>
              </w:rPr>
              <w:t>3</w:t>
            </w:r>
          </w:p>
        </w:tc>
        <w:tc>
          <w:tcPr>
            <w:tcW w:w="813" w:type="dxa"/>
            <w:shd w:val="clear" w:color="auto" w:fill="auto"/>
          </w:tcPr>
          <w:p w14:paraId="013FE0AF" w14:textId="77777777" w:rsidR="00EA1428" w:rsidRPr="001E3E53" w:rsidRDefault="00EA1428" w:rsidP="002213E0">
            <w:pPr>
              <w:spacing w:before="60" w:after="60"/>
              <w:jc w:val="center"/>
              <w:rPr>
                <w:sz w:val="26"/>
                <w:szCs w:val="26"/>
              </w:rPr>
            </w:pPr>
            <w:r w:rsidRPr="001E3E53">
              <w:rPr>
                <w:sz w:val="26"/>
                <w:szCs w:val="26"/>
              </w:rPr>
              <w:t>128</w:t>
            </w:r>
          </w:p>
        </w:tc>
        <w:tc>
          <w:tcPr>
            <w:tcW w:w="1188" w:type="dxa"/>
            <w:vMerge/>
            <w:shd w:val="clear" w:color="auto" w:fill="auto"/>
            <w:vAlign w:val="center"/>
          </w:tcPr>
          <w:p w14:paraId="0A9B46C3" w14:textId="77777777" w:rsidR="00EA1428" w:rsidRPr="001E3E53" w:rsidRDefault="00EA1428" w:rsidP="00FE74BA">
            <w:pPr>
              <w:spacing w:before="60" w:after="60"/>
              <w:jc w:val="center"/>
              <w:rPr>
                <w:sz w:val="26"/>
                <w:szCs w:val="26"/>
              </w:rPr>
            </w:pPr>
          </w:p>
        </w:tc>
      </w:tr>
      <w:tr w:rsidR="00EA1428" w:rsidRPr="001E3E53" w14:paraId="549D01B8" w14:textId="77777777">
        <w:trPr>
          <w:trHeight w:val="548"/>
        </w:trPr>
        <w:tc>
          <w:tcPr>
            <w:tcW w:w="1694" w:type="dxa"/>
            <w:vMerge/>
          </w:tcPr>
          <w:p w14:paraId="63B12512" w14:textId="77777777" w:rsidR="00EA1428" w:rsidRPr="001E3E53" w:rsidRDefault="00EA1428" w:rsidP="002213E0">
            <w:pPr>
              <w:spacing w:before="60" w:after="60"/>
              <w:rPr>
                <w:sz w:val="26"/>
                <w:szCs w:val="26"/>
              </w:rPr>
            </w:pPr>
          </w:p>
        </w:tc>
        <w:tc>
          <w:tcPr>
            <w:tcW w:w="1185" w:type="dxa"/>
            <w:vMerge w:val="restart"/>
            <w:vAlign w:val="center"/>
          </w:tcPr>
          <w:p w14:paraId="1DE81B7C" w14:textId="77777777" w:rsidR="00EA1428" w:rsidRPr="001E3E53" w:rsidRDefault="00EA1428" w:rsidP="00EC6E04">
            <w:pPr>
              <w:spacing w:before="60" w:after="60"/>
              <w:rPr>
                <w:sz w:val="26"/>
                <w:szCs w:val="26"/>
              </w:rPr>
            </w:pPr>
            <w:r w:rsidRPr="001E3E53">
              <w:rPr>
                <w:sz w:val="26"/>
                <w:szCs w:val="26"/>
              </w:rPr>
              <w:t>retaliate</w:t>
            </w:r>
          </w:p>
        </w:tc>
        <w:tc>
          <w:tcPr>
            <w:tcW w:w="1472" w:type="dxa"/>
            <w:shd w:val="clear" w:color="auto" w:fill="auto"/>
          </w:tcPr>
          <w:p w14:paraId="6C732EF9" w14:textId="77777777" w:rsidR="00EA1428" w:rsidRPr="001E3E53" w:rsidRDefault="00EA1428" w:rsidP="002213E0">
            <w:pPr>
              <w:spacing w:before="60" w:after="60"/>
              <w:rPr>
                <w:sz w:val="26"/>
                <w:szCs w:val="26"/>
              </w:rPr>
            </w:pPr>
            <w:r w:rsidRPr="001E3E53">
              <w:rPr>
                <w:sz w:val="26"/>
                <w:szCs w:val="26"/>
              </w:rPr>
              <w:t>Low</w:t>
            </w:r>
          </w:p>
        </w:tc>
        <w:tc>
          <w:tcPr>
            <w:tcW w:w="1083" w:type="dxa"/>
            <w:shd w:val="clear" w:color="auto" w:fill="auto"/>
          </w:tcPr>
          <w:p w14:paraId="19DDF8E0" w14:textId="77777777" w:rsidR="00EA1428" w:rsidRPr="001E3E53" w:rsidRDefault="00EA1428" w:rsidP="002213E0">
            <w:pPr>
              <w:spacing w:before="60" w:after="60"/>
              <w:jc w:val="center"/>
              <w:rPr>
                <w:sz w:val="26"/>
                <w:szCs w:val="26"/>
              </w:rPr>
            </w:pPr>
            <w:r w:rsidRPr="001E3E53">
              <w:rPr>
                <w:sz w:val="26"/>
                <w:szCs w:val="26"/>
              </w:rPr>
              <w:t>59</w:t>
            </w:r>
          </w:p>
        </w:tc>
        <w:tc>
          <w:tcPr>
            <w:tcW w:w="946" w:type="dxa"/>
            <w:shd w:val="clear" w:color="auto" w:fill="auto"/>
          </w:tcPr>
          <w:p w14:paraId="73A16AEF" w14:textId="77777777" w:rsidR="00EA1428" w:rsidRPr="001E3E53" w:rsidRDefault="00EA1428" w:rsidP="002213E0">
            <w:pPr>
              <w:spacing w:before="60" w:after="60"/>
              <w:jc w:val="center"/>
              <w:rPr>
                <w:sz w:val="26"/>
                <w:szCs w:val="26"/>
              </w:rPr>
            </w:pPr>
            <w:r w:rsidRPr="001E3E53">
              <w:rPr>
                <w:sz w:val="26"/>
                <w:szCs w:val="26"/>
              </w:rPr>
              <w:t>5</w:t>
            </w:r>
          </w:p>
        </w:tc>
        <w:tc>
          <w:tcPr>
            <w:tcW w:w="813" w:type="dxa"/>
            <w:shd w:val="clear" w:color="auto" w:fill="auto"/>
          </w:tcPr>
          <w:p w14:paraId="1290508F" w14:textId="77777777" w:rsidR="00EA1428" w:rsidRPr="001E3E53" w:rsidRDefault="00EA1428" w:rsidP="002213E0">
            <w:pPr>
              <w:spacing w:before="60" w:after="60"/>
              <w:jc w:val="center"/>
              <w:rPr>
                <w:sz w:val="26"/>
                <w:szCs w:val="26"/>
              </w:rPr>
            </w:pPr>
            <w:r w:rsidRPr="001E3E53">
              <w:rPr>
                <w:sz w:val="26"/>
                <w:szCs w:val="26"/>
              </w:rPr>
              <w:t>8</w:t>
            </w:r>
          </w:p>
        </w:tc>
        <w:tc>
          <w:tcPr>
            <w:tcW w:w="1188" w:type="dxa"/>
            <w:vMerge w:val="restart"/>
            <w:shd w:val="clear" w:color="auto" w:fill="auto"/>
            <w:vAlign w:val="center"/>
          </w:tcPr>
          <w:p w14:paraId="456F29A2" w14:textId="77777777" w:rsidR="00EA1428" w:rsidRPr="001E3E53" w:rsidRDefault="00EA1428" w:rsidP="00FE74BA">
            <w:pPr>
              <w:spacing w:before="60" w:after="60"/>
              <w:jc w:val="center"/>
              <w:rPr>
                <w:sz w:val="26"/>
                <w:szCs w:val="26"/>
              </w:rPr>
            </w:pPr>
            <w:r w:rsidRPr="001E3E53">
              <w:rPr>
                <w:sz w:val="26"/>
                <w:szCs w:val="26"/>
              </w:rPr>
              <w:t>3.26</w:t>
            </w:r>
          </w:p>
        </w:tc>
      </w:tr>
      <w:tr w:rsidR="00EA1428" w:rsidRPr="001E3E53" w14:paraId="067EBDDD" w14:textId="77777777">
        <w:trPr>
          <w:trHeight w:val="547"/>
        </w:trPr>
        <w:tc>
          <w:tcPr>
            <w:tcW w:w="1694" w:type="dxa"/>
            <w:vMerge/>
          </w:tcPr>
          <w:p w14:paraId="2657CFD4" w14:textId="77777777" w:rsidR="00EA1428" w:rsidRPr="001E3E53" w:rsidRDefault="00EA1428" w:rsidP="002213E0">
            <w:pPr>
              <w:spacing w:before="60" w:after="60"/>
              <w:rPr>
                <w:sz w:val="26"/>
                <w:szCs w:val="26"/>
              </w:rPr>
            </w:pPr>
          </w:p>
        </w:tc>
        <w:tc>
          <w:tcPr>
            <w:tcW w:w="1185" w:type="dxa"/>
            <w:vMerge/>
          </w:tcPr>
          <w:p w14:paraId="11CCC5A5" w14:textId="77777777" w:rsidR="00EA1428" w:rsidRPr="001E3E53" w:rsidRDefault="00EA1428" w:rsidP="002213E0">
            <w:pPr>
              <w:spacing w:before="60" w:after="60"/>
              <w:rPr>
                <w:sz w:val="26"/>
                <w:szCs w:val="26"/>
              </w:rPr>
            </w:pPr>
          </w:p>
        </w:tc>
        <w:tc>
          <w:tcPr>
            <w:tcW w:w="1472" w:type="dxa"/>
            <w:shd w:val="clear" w:color="auto" w:fill="auto"/>
          </w:tcPr>
          <w:p w14:paraId="77C7054F" w14:textId="77777777" w:rsidR="00EA1428" w:rsidRPr="001E3E53" w:rsidRDefault="00EA1428" w:rsidP="002213E0">
            <w:pPr>
              <w:spacing w:before="60" w:after="60"/>
              <w:rPr>
                <w:sz w:val="26"/>
                <w:szCs w:val="26"/>
              </w:rPr>
            </w:pPr>
            <w:r w:rsidRPr="001E3E53">
              <w:rPr>
                <w:sz w:val="26"/>
                <w:szCs w:val="26"/>
              </w:rPr>
              <w:t>High</w:t>
            </w:r>
          </w:p>
        </w:tc>
        <w:tc>
          <w:tcPr>
            <w:tcW w:w="1083" w:type="dxa"/>
            <w:shd w:val="clear" w:color="auto" w:fill="auto"/>
          </w:tcPr>
          <w:p w14:paraId="292394A6" w14:textId="77777777" w:rsidR="00EA1428" w:rsidRPr="001E3E53" w:rsidRDefault="00EA1428" w:rsidP="002213E0">
            <w:pPr>
              <w:spacing w:before="60" w:after="60"/>
              <w:jc w:val="center"/>
              <w:rPr>
                <w:sz w:val="26"/>
                <w:szCs w:val="26"/>
              </w:rPr>
            </w:pPr>
            <w:r>
              <w:rPr>
                <w:sz w:val="26"/>
                <w:szCs w:val="26"/>
              </w:rPr>
              <w:t>71</w:t>
            </w:r>
          </w:p>
        </w:tc>
        <w:tc>
          <w:tcPr>
            <w:tcW w:w="946" w:type="dxa"/>
            <w:shd w:val="clear" w:color="auto" w:fill="auto"/>
          </w:tcPr>
          <w:p w14:paraId="550A5BFA" w14:textId="77777777" w:rsidR="00EA1428" w:rsidRPr="001E3E53" w:rsidRDefault="00EA1428" w:rsidP="002213E0">
            <w:pPr>
              <w:spacing w:before="60" w:after="60"/>
              <w:jc w:val="center"/>
              <w:rPr>
                <w:sz w:val="26"/>
                <w:szCs w:val="26"/>
              </w:rPr>
            </w:pPr>
            <w:r w:rsidRPr="001E3E53">
              <w:rPr>
                <w:sz w:val="26"/>
                <w:szCs w:val="26"/>
              </w:rPr>
              <w:t>3</w:t>
            </w:r>
          </w:p>
        </w:tc>
        <w:tc>
          <w:tcPr>
            <w:tcW w:w="813" w:type="dxa"/>
            <w:shd w:val="clear" w:color="auto" w:fill="auto"/>
          </w:tcPr>
          <w:p w14:paraId="09775E17" w14:textId="77777777" w:rsidR="00EA1428" w:rsidRPr="001E3E53" w:rsidRDefault="00EA1428" w:rsidP="002213E0">
            <w:pPr>
              <w:spacing w:before="60" w:after="60"/>
              <w:jc w:val="center"/>
              <w:rPr>
                <w:sz w:val="26"/>
                <w:szCs w:val="26"/>
              </w:rPr>
            </w:pPr>
            <w:r>
              <w:rPr>
                <w:sz w:val="26"/>
                <w:szCs w:val="26"/>
              </w:rPr>
              <w:t>4</w:t>
            </w:r>
          </w:p>
        </w:tc>
        <w:tc>
          <w:tcPr>
            <w:tcW w:w="1188" w:type="dxa"/>
            <w:vMerge/>
            <w:shd w:val="clear" w:color="auto" w:fill="auto"/>
          </w:tcPr>
          <w:p w14:paraId="43614AC8" w14:textId="77777777" w:rsidR="00EA1428" w:rsidRPr="001E3E53" w:rsidRDefault="00EA1428" w:rsidP="002213E0">
            <w:pPr>
              <w:spacing w:before="60" w:after="60"/>
              <w:rPr>
                <w:sz w:val="26"/>
                <w:szCs w:val="26"/>
              </w:rPr>
            </w:pPr>
          </w:p>
        </w:tc>
      </w:tr>
    </w:tbl>
    <w:p w14:paraId="47468DA5" w14:textId="77777777" w:rsidR="00EA1428" w:rsidRDefault="00EA1428" w:rsidP="00FC4F7C">
      <w:pPr>
        <w:spacing w:line="480" w:lineRule="auto"/>
        <w:jc w:val="both"/>
        <w:rPr>
          <w:sz w:val="26"/>
          <w:szCs w:val="26"/>
        </w:rPr>
      </w:pPr>
      <w:r w:rsidRPr="001E3E53">
        <w:rPr>
          <w:sz w:val="26"/>
          <w:szCs w:val="26"/>
        </w:rPr>
        <w:t>Note * P&lt; 0.05</w:t>
      </w:r>
      <w:r w:rsidRPr="00FC4F7C">
        <w:rPr>
          <w:sz w:val="26"/>
          <w:szCs w:val="26"/>
        </w:rPr>
        <w:t xml:space="preserve"> </w:t>
      </w:r>
    </w:p>
    <w:p w14:paraId="78B4BBEB" w14:textId="77777777" w:rsidR="00EA1428" w:rsidRPr="001E3E53" w:rsidRDefault="00EA1428" w:rsidP="00A14B55">
      <w:pPr>
        <w:spacing w:after="200" w:line="480" w:lineRule="auto"/>
        <w:ind w:firstLine="720"/>
        <w:jc w:val="both"/>
        <w:rPr>
          <w:sz w:val="26"/>
          <w:szCs w:val="26"/>
        </w:rPr>
      </w:pPr>
      <w:r w:rsidRPr="001E3E53">
        <w:rPr>
          <w:sz w:val="26"/>
          <w:szCs w:val="26"/>
        </w:rPr>
        <w:t>From Table 25 the chi-square value obtained for the strategy ‘confer’ is 6.60 with 2 degrees of freedom. As this value is greater than the tabled value of chi- square at 0.05 level</w:t>
      </w:r>
      <w:r>
        <w:rPr>
          <w:sz w:val="26"/>
          <w:szCs w:val="26"/>
        </w:rPr>
        <w:t xml:space="preserve"> (5.99,2d</w:t>
      </w:r>
      <w:r w:rsidRPr="001E3E53">
        <w:rPr>
          <w:sz w:val="26"/>
          <w:szCs w:val="26"/>
        </w:rPr>
        <w:t xml:space="preserve">f), the strategy ‘confer’ is significantly dependent on the level of Tacit Knowledge among Secondary School teachers. The chi-square value obtained for </w:t>
      </w:r>
      <w:r w:rsidRPr="001E3E53">
        <w:rPr>
          <w:sz w:val="26"/>
          <w:szCs w:val="26"/>
        </w:rPr>
        <w:lastRenderedPageBreak/>
        <w:t>the strategy ‘reta</w:t>
      </w:r>
      <w:r>
        <w:rPr>
          <w:sz w:val="26"/>
          <w:szCs w:val="26"/>
        </w:rPr>
        <w:t>liate’(3.26,2df</w:t>
      </w:r>
      <w:r w:rsidRPr="001E3E53">
        <w:rPr>
          <w:sz w:val="26"/>
          <w:szCs w:val="26"/>
        </w:rPr>
        <w:t>) shows that there is  no significant differen</w:t>
      </w:r>
      <w:r>
        <w:rPr>
          <w:sz w:val="26"/>
          <w:szCs w:val="26"/>
        </w:rPr>
        <w:t>ce  in their preference by the two groups even at 0.05 level (5.99,2df</w:t>
      </w:r>
      <w:r w:rsidRPr="001E3E53">
        <w:rPr>
          <w:sz w:val="26"/>
          <w:szCs w:val="26"/>
        </w:rPr>
        <w:t>).</w:t>
      </w:r>
    </w:p>
    <w:p w14:paraId="489A236D" w14:textId="77777777" w:rsidR="00EA1428" w:rsidRPr="001E3E53" w:rsidRDefault="00EA1428" w:rsidP="00A14B55">
      <w:pPr>
        <w:spacing w:after="200" w:line="480" w:lineRule="auto"/>
        <w:jc w:val="both"/>
        <w:rPr>
          <w:b/>
          <w:sz w:val="26"/>
          <w:szCs w:val="26"/>
        </w:rPr>
      </w:pPr>
      <w:r w:rsidRPr="001E3E53">
        <w:rPr>
          <w:b/>
          <w:sz w:val="26"/>
          <w:szCs w:val="26"/>
        </w:rPr>
        <w:t>Discussion</w:t>
      </w:r>
    </w:p>
    <w:p w14:paraId="5C4DEC94" w14:textId="77777777" w:rsidR="00EA1428" w:rsidRDefault="00EA1428" w:rsidP="00FE74BA">
      <w:pPr>
        <w:spacing w:after="200" w:line="480" w:lineRule="auto"/>
        <w:ind w:firstLine="720"/>
        <w:jc w:val="both"/>
        <w:rPr>
          <w:sz w:val="26"/>
          <w:szCs w:val="26"/>
        </w:rPr>
      </w:pPr>
      <w:r w:rsidRPr="001E3E53">
        <w:rPr>
          <w:sz w:val="26"/>
          <w:szCs w:val="26"/>
        </w:rPr>
        <w:t xml:space="preserve">While dealing with </w:t>
      </w:r>
      <w:r>
        <w:rPr>
          <w:sz w:val="26"/>
          <w:szCs w:val="26"/>
        </w:rPr>
        <w:t xml:space="preserve">the </w:t>
      </w:r>
      <w:r w:rsidRPr="001E3E53">
        <w:rPr>
          <w:sz w:val="26"/>
          <w:szCs w:val="26"/>
        </w:rPr>
        <w:t xml:space="preserve">situations ‘Pornographic magazines with student’, high and low Tacit Knowledge group of teachers differ significantly (P&lt;0.05) </w:t>
      </w:r>
      <w:r>
        <w:rPr>
          <w:sz w:val="26"/>
          <w:szCs w:val="26"/>
        </w:rPr>
        <w:t xml:space="preserve">only </w:t>
      </w:r>
      <w:r w:rsidRPr="001E3E53">
        <w:rPr>
          <w:sz w:val="26"/>
          <w:szCs w:val="26"/>
        </w:rPr>
        <w:t xml:space="preserve"> in their preference for the Problem dealing Strategy ‘confer’.  </w:t>
      </w:r>
    </w:p>
    <w:p w14:paraId="3479DDC1" w14:textId="77777777" w:rsidR="00EA1428" w:rsidRPr="001E3E53" w:rsidRDefault="00EA1428" w:rsidP="00A14B55">
      <w:pPr>
        <w:spacing w:after="200" w:line="480" w:lineRule="auto"/>
        <w:ind w:firstLine="720"/>
        <w:jc w:val="both"/>
        <w:rPr>
          <w:sz w:val="26"/>
          <w:szCs w:val="26"/>
        </w:rPr>
      </w:pPr>
      <w:r>
        <w:rPr>
          <w:sz w:val="26"/>
          <w:szCs w:val="26"/>
        </w:rPr>
        <w:t>T</w:t>
      </w:r>
      <w:r w:rsidRPr="001E3E53">
        <w:rPr>
          <w:sz w:val="26"/>
          <w:szCs w:val="26"/>
        </w:rPr>
        <w:t xml:space="preserve">he chi square indices showing the significance of difference in the preference </w:t>
      </w:r>
      <w:r>
        <w:rPr>
          <w:sz w:val="26"/>
          <w:szCs w:val="26"/>
        </w:rPr>
        <w:t>for</w:t>
      </w:r>
      <w:r w:rsidRPr="001E3E53">
        <w:rPr>
          <w:sz w:val="26"/>
          <w:szCs w:val="26"/>
        </w:rPr>
        <w:t xml:space="preserve"> each strategies of  high</w:t>
      </w:r>
      <w:r>
        <w:rPr>
          <w:sz w:val="26"/>
          <w:szCs w:val="26"/>
        </w:rPr>
        <w:t>- and low-</w:t>
      </w:r>
      <w:r w:rsidRPr="001E3E53">
        <w:rPr>
          <w:sz w:val="26"/>
          <w:szCs w:val="26"/>
        </w:rPr>
        <w:t xml:space="preserve"> Tacit Knowledge group of teachers, in situation 16</w:t>
      </w:r>
      <w:r>
        <w:rPr>
          <w:sz w:val="26"/>
          <w:szCs w:val="26"/>
        </w:rPr>
        <w:t xml:space="preserve"> </w:t>
      </w:r>
      <w:r w:rsidRPr="001E3E53">
        <w:rPr>
          <w:sz w:val="26"/>
          <w:szCs w:val="26"/>
        </w:rPr>
        <w:t>titled ‘Malpractice at examination hall’</w:t>
      </w:r>
      <w:r>
        <w:rPr>
          <w:sz w:val="26"/>
          <w:szCs w:val="26"/>
        </w:rPr>
        <w:t xml:space="preserve"> are cited in Table 26</w:t>
      </w:r>
      <w:r w:rsidRPr="001E3E53">
        <w:rPr>
          <w:sz w:val="26"/>
          <w:szCs w:val="26"/>
        </w:rPr>
        <w:t>.</w:t>
      </w:r>
    </w:p>
    <w:p w14:paraId="423D15D9" w14:textId="77777777" w:rsidR="00EA1428" w:rsidRPr="001E3E53" w:rsidRDefault="00EA1428" w:rsidP="00A14B55">
      <w:pPr>
        <w:spacing w:after="200"/>
        <w:jc w:val="center"/>
        <w:outlineLvl w:val="0"/>
        <w:rPr>
          <w:b/>
          <w:sz w:val="26"/>
          <w:szCs w:val="26"/>
        </w:rPr>
      </w:pPr>
      <w:r>
        <w:rPr>
          <w:b/>
          <w:sz w:val="26"/>
          <w:szCs w:val="26"/>
        </w:rPr>
        <w:br w:type="page"/>
      </w:r>
      <w:r w:rsidRPr="001E3E53">
        <w:rPr>
          <w:b/>
          <w:sz w:val="26"/>
          <w:szCs w:val="26"/>
        </w:rPr>
        <w:lastRenderedPageBreak/>
        <w:t>TABLE  26</w:t>
      </w:r>
    </w:p>
    <w:p w14:paraId="3C7BEC6A" w14:textId="77777777" w:rsidR="00EA1428" w:rsidRDefault="00EA1428" w:rsidP="00A14B55">
      <w:pPr>
        <w:spacing w:after="200"/>
        <w:jc w:val="center"/>
        <w:outlineLvl w:val="0"/>
        <w:rPr>
          <w:b/>
          <w:sz w:val="26"/>
          <w:szCs w:val="26"/>
        </w:rPr>
      </w:pPr>
      <w:r>
        <w:rPr>
          <w:b/>
          <w:sz w:val="26"/>
          <w:szCs w:val="26"/>
        </w:rPr>
        <w:t xml:space="preserve">Chi square Test of </w:t>
      </w:r>
      <w:smartTag w:uri="urn:schemas-microsoft-com:office:smarttags" w:element="City">
        <w:smartTag w:uri="urn:schemas-microsoft-com:office:smarttags" w:element="place">
          <w:r>
            <w:rPr>
              <w:b/>
              <w:sz w:val="26"/>
              <w:szCs w:val="26"/>
            </w:rPr>
            <w:t>Independence</w:t>
          </w:r>
        </w:smartTag>
      </w:smartTag>
      <w:r>
        <w:rPr>
          <w:b/>
          <w:sz w:val="26"/>
          <w:szCs w:val="26"/>
        </w:rPr>
        <w:t xml:space="preserve"> </w:t>
      </w:r>
      <w:r>
        <w:rPr>
          <w:b/>
          <w:sz w:val="26"/>
          <w:szCs w:val="26"/>
        </w:rPr>
        <w:br/>
        <w:t xml:space="preserve">between Preference for Problem Dealing </w:t>
      </w:r>
      <w:r>
        <w:rPr>
          <w:b/>
          <w:sz w:val="26"/>
          <w:szCs w:val="26"/>
        </w:rPr>
        <w:br/>
        <w:t>Strategies and level of Tacit Knowledge in Situation 16</w:t>
      </w:r>
    </w:p>
    <w:tbl>
      <w:tblPr>
        <w:tblStyle w:val="Hyperlink"/>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7"/>
        <w:gridCol w:w="1179"/>
        <w:gridCol w:w="1469"/>
        <w:gridCol w:w="1083"/>
        <w:gridCol w:w="946"/>
        <w:gridCol w:w="811"/>
        <w:gridCol w:w="1286"/>
      </w:tblGrid>
      <w:tr w:rsidR="00EA1428" w:rsidRPr="00A14B55" w14:paraId="2831D859" w14:textId="77777777">
        <w:trPr>
          <w:trHeight w:val="555"/>
        </w:trPr>
        <w:tc>
          <w:tcPr>
            <w:tcW w:w="1607" w:type="dxa"/>
            <w:vMerge w:val="restart"/>
            <w:vAlign w:val="center"/>
          </w:tcPr>
          <w:p w14:paraId="79297C64" w14:textId="77777777" w:rsidR="00EA1428" w:rsidRPr="00A14B55" w:rsidRDefault="00EA1428" w:rsidP="00A14B55">
            <w:pPr>
              <w:spacing w:beforeLines="60" w:before="144" w:afterLines="60" w:after="144"/>
              <w:jc w:val="center"/>
              <w:rPr>
                <w:b/>
              </w:rPr>
            </w:pPr>
            <w:r w:rsidRPr="00A14B55">
              <w:rPr>
                <w:b/>
              </w:rPr>
              <w:t>Description of the situation</w:t>
            </w:r>
          </w:p>
        </w:tc>
        <w:tc>
          <w:tcPr>
            <w:tcW w:w="1179" w:type="dxa"/>
            <w:vMerge w:val="restart"/>
            <w:vAlign w:val="center"/>
          </w:tcPr>
          <w:p w14:paraId="4795F905" w14:textId="77777777" w:rsidR="00EA1428" w:rsidRPr="00A14B55" w:rsidRDefault="00EA1428" w:rsidP="00A14B55">
            <w:pPr>
              <w:spacing w:beforeLines="60" w:before="144" w:afterLines="60" w:after="144"/>
              <w:jc w:val="center"/>
              <w:rPr>
                <w:b/>
              </w:rPr>
            </w:pPr>
            <w:r w:rsidRPr="00A14B55">
              <w:rPr>
                <w:b/>
              </w:rPr>
              <w:t>Strategy</w:t>
            </w:r>
          </w:p>
        </w:tc>
        <w:tc>
          <w:tcPr>
            <w:tcW w:w="1469" w:type="dxa"/>
            <w:vMerge w:val="restart"/>
            <w:vAlign w:val="center"/>
          </w:tcPr>
          <w:p w14:paraId="5F7F15D9" w14:textId="77777777" w:rsidR="00EA1428" w:rsidRPr="00A14B55" w:rsidRDefault="00EA1428" w:rsidP="00A14B55">
            <w:pPr>
              <w:spacing w:beforeLines="60" w:before="144" w:afterLines="60" w:after="144"/>
              <w:jc w:val="center"/>
              <w:rPr>
                <w:b/>
              </w:rPr>
            </w:pPr>
            <w:r w:rsidRPr="00A14B55">
              <w:rPr>
                <w:b/>
              </w:rPr>
              <w:t>Level of Tacit Knowledge</w:t>
            </w:r>
          </w:p>
        </w:tc>
        <w:tc>
          <w:tcPr>
            <w:tcW w:w="2840" w:type="dxa"/>
            <w:gridSpan w:val="3"/>
            <w:vAlign w:val="center"/>
          </w:tcPr>
          <w:p w14:paraId="2976084A" w14:textId="77777777" w:rsidR="00EA1428" w:rsidRPr="00A14B55" w:rsidRDefault="00EA1428" w:rsidP="00A14B55">
            <w:pPr>
              <w:spacing w:beforeLines="60" w:before="144" w:afterLines="60" w:after="144"/>
              <w:jc w:val="center"/>
              <w:rPr>
                <w:b/>
              </w:rPr>
            </w:pPr>
            <w:r w:rsidRPr="00A14B55">
              <w:rPr>
                <w:b/>
              </w:rPr>
              <w:t>Frequency of Response</w:t>
            </w:r>
          </w:p>
        </w:tc>
        <w:tc>
          <w:tcPr>
            <w:tcW w:w="1286" w:type="dxa"/>
            <w:vMerge w:val="restart"/>
            <w:vAlign w:val="center"/>
          </w:tcPr>
          <w:p w14:paraId="3028CC49" w14:textId="77777777" w:rsidR="00EA1428" w:rsidRPr="00A14B55" w:rsidRDefault="00EA1428" w:rsidP="00A14B55">
            <w:pPr>
              <w:spacing w:beforeLines="60" w:before="144" w:afterLines="60" w:after="144"/>
              <w:jc w:val="center"/>
              <w:rPr>
                <w:b/>
              </w:rPr>
            </w:pPr>
            <w:r w:rsidRPr="00A14B55">
              <w:rPr>
                <w:b/>
              </w:rPr>
              <w:t>Chi square value</w:t>
            </w:r>
          </w:p>
        </w:tc>
      </w:tr>
      <w:tr w:rsidR="00EA1428" w:rsidRPr="00A14B55" w14:paraId="3DEA6817" w14:textId="77777777">
        <w:trPr>
          <w:trHeight w:val="233"/>
        </w:trPr>
        <w:tc>
          <w:tcPr>
            <w:tcW w:w="1607" w:type="dxa"/>
            <w:vMerge/>
            <w:vAlign w:val="center"/>
          </w:tcPr>
          <w:p w14:paraId="1B45A148" w14:textId="77777777" w:rsidR="00EA1428" w:rsidRPr="00A14B55" w:rsidRDefault="00EA1428" w:rsidP="00A14B55">
            <w:pPr>
              <w:spacing w:beforeLines="60" w:before="144" w:afterLines="60" w:after="144"/>
              <w:jc w:val="center"/>
              <w:rPr>
                <w:b/>
              </w:rPr>
            </w:pPr>
          </w:p>
        </w:tc>
        <w:tc>
          <w:tcPr>
            <w:tcW w:w="1179" w:type="dxa"/>
            <w:vMerge/>
            <w:vAlign w:val="center"/>
          </w:tcPr>
          <w:p w14:paraId="5948FD8E" w14:textId="77777777" w:rsidR="00EA1428" w:rsidRPr="00A14B55" w:rsidRDefault="00EA1428" w:rsidP="00A14B55">
            <w:pPr>
              <w:spacing w:beforeLines="60" w:before="144" w:afterLines="60" w:after="144"/>
              <w:jc w:val="center"/>
              <w:rPr>
                <w:b/>
              </w:rPr>
            </w:pPr>
          </w:p>
        </w:tc>
        <w:tc>
          <w:tcPr>
            <w:tcW w:w="1469" w:type="dxa"/>
            <w:vMerge/>
            <w:vAlign w:val="center"/>
          </w:tcPr>
          <w:p w14:paraId="6034057A" w14:textId="77777777" w:rsidR="00EA1428" w:rsidRPr="00A14B55" w:rsidRDefault="00EA1428" w:rsidP="00A14B55">
            <w:pPr>
              <w:spacing w:beforeLines="60" w:before="144" w:afterLines="60" w:after="144"/>
              <w:jc w:val="center"/>
              <w:rPr>
                <w:b/>
              </w:rPr>
            </w:pPr>
          </w:p>
        </w:tc>
        <w:tc>
          <w:tcPr>
            <w:tcW w:w="1083" w:type="dxa"/>
            <w:vAlign w:val="center"/>
          </w:tcPr>
          <w:p w14:paraId="46C311CE" w14:textId="77777777" w:rsidR="00EA1428" w:rsidRPr="00A14B55" w:rsidRDefault="00EA1428" w:rsidP="00A14B55">
            <w:pPr>
              <w:spacing w:beforeLines="60" w:before="144" w:afterLines="60" w:after="144"/>
              <w:jc w:val="center"/>
              <w:rPr>
                <w:b/>
              </w:rPr>
            </w:pPr>
            <w:r w:rsidRPr="00A14B55">
              <w:rPr>
                <w:b/>
              </w:rPr>
              <w:t>disagree</w:t>
            </w:r>
          </w:p>
        </w:tc>
        <w:tc>
          <w:tcPr>
            <w:tcW w:w="946" w:type="dxa"/>
            <w:vAlign w:val="center"/>
          </w:tcPr>
          <w:p w14:paraId="448EE8AC" w14:textId="77777777" w:rsidR="00EA1428" w:rsidRPr="00A14B55" w:rsidRDefault="00EA1428" w:rsidP="00A14B55">
            <w:pPr>
              <w:spacing w:beforeLines="60" w:before="144" w:afterLines="60" w:after="144"/>
              <w:jc w:val="center"/>
              <w:rPr>
                <w:b/>
              </w:rPr>
            </w:pPr>
            <w:r w:rsidRPr="00A14B55">
              <w:rPr>
                <w:b/>
              </w:rPr>
              <w:t>neutral</w:t>
            </w:r>
          </w:p>
        </w:tc>
        <w:tc>
          <w:tcPr>
            <w:tcW w:w="811" w:type="dxa"/>
            <w:vAlign w:val="center"/>
          </w:tcPr>
          <w:p w14:paraId="3980EA59" w14:textId="77777777" w:rsidR="00EA1428" w:rsidRPr="00A14B55" w:rsidRDefault="00EA1428" w:rsidP="00A14B55">
            <w:pPr>
              <w:spacing w:beforeLines="60" w:before="144" w:afterLines="60" w:after="144"/>
              <w:jc w:val="center"/>
              <w:rPr>
                <w:b/>
              </w:rPr>
            </w:pPr>
            <w:r w:rsidRPr="00A14B55">
              <w:rPr>
                <w:b/>
              </w:rPr>
              <w:t>agree</w:t>
            </w:r>
          </w:p>
        </w:tc>
        <w:tc>
          <w:tcPr>
            <w:tcW w:w="1286" w:type="dxa"/>
            <w:vMerge/>
            <w:vAlign w:val="center"/>
          </w:tcPr>
          <w:p w14:paraId="21AB2656" w14:textId="77777777" w:rsidR="00EA1428" w:rsidRPr="00A14B55" w:rsidRDefault="00EA1428" w:rsidP="00A14B55">
            <w:pPr>
              <w:spacing w:beforeLines="60" w:before="144" w:afterLines="60" w:after="144"/>
              <w:jc w:val="center"/>
              <w:rPr>
                <w:b/>
              </w:rPr>
            </w:pPr>
          </w:p>
        </w:tc>
      </w:tr>
      <w:tr w:rsidR="00EA1428" w:rsidRPr="001E3E53" w14:paraId="246D70EF" w14:textId="77777777">
        <w:trPr>
          <w:trHeight w:val="555"/>
        </w:trPr>
        <w:tc>
          <w:tcPr>
            <w:tcW w:w="1607" w:type="dxa"/>
            <w:vMerge w:val="restart"/>
            <w:vAlign w:val="bottom"/>
          </w:tcPr>
          <w:p w14:paraId="64A812B2" w14:textId="77777777" w:rsidR="00EA1428" w:rsidRPr="001E3E53" w:rsidRDefault="00EA1428" w:rsidP="002213E0">
            <w:pPr>
              <w:spacing w:beforeLines="60" w:before="144" w:afterLines="60" w:after="144"/>
              <w:rPr>
                <w:sz w:val="26"/>
                <w:szCs w:val="26"/>
              </w:rPr>
            </w:pPr>
          </w:p>
          <w:p w14:paraId="1EE2166D" w14:textId="77777777" w:rsidR="00EA1428" w:rsidRPr="001E3E53" w:rsidRDefault="00EA1428" w:rsidP="002213E0">
            <w:pPr>
              <w:spacing w:beforeLines="60" w:before="144" w:afterLines="60" w:after="144"/>
              <w:rPr>
                <w:sz w:val="26"/>
                <w:szCs w:val="26"/>
              </w:rPr>
            </w:pPr>
          </w:p>
          <w:p w14:paraId="62830C51" w14:textId="77777777" w:rsidR="00EA1428" w:rsidRPr="001E3E53" w:rsidRDefault="00EA1428" w:rsidP="002213E0">
            <w:pPr>
              <w:spacing w:beforeLines="60" w:before="144" w:afterLines="60" w:after="144"/>
              <w:rPr>
                <w:sz w:val="26"/>
                <w:szCs w:val="26"/>
              </w:rPr>
            </w:pPr>
            <w:r w:rsidRPr="001E3E53">
              <w:rPr>
                <w:sz w:val="26"/>
                <w:szCs w:val="26"/>
              </w:rPr>
              <w:t>Malpractice at examination hall</w:t>
            </w:r>
          </w:p>
          <w:p w14:paraId="587C6C85" w14:textId="77777777" w:rsidR="00EA1428" w:rsidRPr="001E3E53" w:rsidRDefault="00EA1428" w:rsidP="002213E0">
            <w:pPr>
              <w:spacing w:beforeLines="60" w:before="144" w:afterLines="60" w:after="144"/>
              <w:rPr>
                <w:sz w:val="26"/>
                <w:szCs w:val="26"/>
              </w:rPr>
            </w:pPr>
          </w:p>
          <w:p w14:paraId="385C1624" w14:textId="77777777" w:rsidR="00EA1428" w:rsidRPr="001E3E53" w:rsidRDefault="00EA1428" w:rsidP="002213E0">
            <w:pPr>
              <w:spacing w:beforeLines="60" w:before="144" w:afterLines="60" w:after="144"/>
              <w:rPr>
                <w:sz w:val="26"/>
                <w:szCs w:val="26"/>
              </w:rPr>
            </w:pPr>
          </w:p>
          <w:p w14:paraId="3FCA252A" w14:textId="77777777" w:rsidR="00EA1428" w:rsidRPr="001E3E53" w:rsidRDefault="00EA1428" w:rsidP="002213E0">
            <w:pPr>
              <w:spacing w:beforeLines="60" w:before="144" w:afterLines="60" w:after="144"/>
              <w:rPr>
                <w:sz w:val="26"/>
                <w:szCs w:val="26"/>
              </w:rPr>
            </w:pPr>
          </w:p>
        </w:tc>
        <w:tc>
          <w:tcPr>
            <w:tcW w:w="1179" w:type="dxa"/>
            <w:vMerge w:val="restart"/>
            <w:vAlign w:val="center"/>
          </w:tcPr>
          <w:p w14:paraId="49009E0A" w14:textId="77777777" w:rsidR="00EA1428" w:rsidRPr="001E3E53" w:rsidRDefault="00EA1428" w:rsidP="00EC6E04">
            <w:pPr>
              <w:spacing w:beforeLines="60" w:before="144" w:afterLines="60" w:after="144"/>
              <w:rPr>
                <w:sz w:val="26"/>
                <w:szCs w:val="26"/>
              </w:rPr>
            </w:pPr>
            <w:r w:rsidRPr="001E3E53">
              <w:rPr>
                <w:sz w:val="26"/>
                <w:szCs w:val="26"/>
              </w:rPr>
              <w:t>confer</w:t>
            </w:r>
          </w:p>
        </w:tc>
        <w:tc>
          <w:tcPr>
            <w:tcW w:w="1469" w:type="dxa"/>
            <w:shd w:val="clear" w:color="auto" w:fill="auto"/>
          </w:tcPr>
          <w:p w14:paraId="37BBC10C" w14:textId="77777777" w:rsidR="00EA1428" w:rsidRPr="001E3E53" w:rsidRDefault="00EA1428" w:rsidP="002213E0">
            <w:pPr>
              <w:spacing w:beforeLines="60" w:before="144" w:afterLines="60" w:after="144"/>
              <w:rPr>
                <w:sz w:val="26"/>
                <w:szCs w:val="26"/>
              </w:rPr>
            </w:pPr>
            <w:r w:rsidRPr="001E3E53">
              <w:rPr>
                <w:sz w:val="26"/>
                <w:szCs w:val="26"/>
              </w:rPr>
              <w:t>Low</w:t>
            </w:r>
          </w:p>
        </w:tc>
        <w:tc>
          <w:tcPr>
            <w:tcW w:w="1083" w:type="dxa"/>
            <w:shd w:val="clear" w:color="auto" w:fill="auto"/>
          </w:tcPr>
          <w:p w14:paraId="38E9B3EA" w14:textId="77777777" w:rsidR="00EA1428" w:rsidRPr="001E3E53" w:rsidRDefault="00EA1428" w:rsidP="002213E0">
            <w:pPr>
              <w:spacing w:beforeLines="60" w:before="144" w:afterLines="60" w:after="144"/>
              <w:jc w:val="center"/>
              <w:rPr>
                <w:sz w:val="26"/>
                <w:szCs w:val="26"/>
              </w:rPr>
            </w:pPr>
            <w:r w:rsidRPr="001E3E53">
              <w:rPr>
                <w:sz w:val="26"/>
                <w:szCs w:val="26"/>
              </w:rPr>
              <w:t>10</w:t>
            </w:r>
          </w:p>
        </w:tc>
        <w:tc>
          <w:tcPr>
            <w:tcW w:w="946" w:type="dxa"/>
            <w:shd w:val="clear" w:color="auto" w:fill="auto"/>
          </w:tcPr>
          <w:p w14:paraId="78A7E794" w14:textId="77777777" w:rsidR="00EA1428" w:rsidRPr="001E3E53" w:rsidRDefault="00EA1428" w:rsidP="002213E0">
            <w:pPr>
              <w:spacing w:beforeLines="60" w:before="144" w:afterLines="60" w:after="144"/>
              <w:jc w:val="center"/>
              <w:rPr>
                <w:sz w:val="26"/>
                <w:szCs w:val="26"/>
              </w:rPr>
            </w:pPr>
            <w:r w:rsidRPr="001E3E53">
              <w:rPr>
                <w:sz w:val="26"/>
                <w:szCs w:val="26"/>
              </w:rPr>
              <w:t>5</w:t>
            </w:r>
          </w:p>
        </w:tc>
        <w:tc>
          <w:tcPr>
            <w:tcW w:w="811" w:type="dxa"/>
            <w:shd w:val="clear" w:color="auto" w:fill="auto"/>
          </w:tcPr>
          <w:p w14:paraId="5C6C1538" w14:textId="77777777" w:rsidR="00EA1428" w:rsidRPr="001E3E53" w:rsidRDefault="00EA1428" w:rsidP="002213E0">
            <w:pPr>
              <w:spacing w:beforeLines="60" w:before="144" w:afterLines="60" w:after="144"/>
              <w:jc w:val="center"/>
              <w:rPr>
                <w:sz w:val="26"/>
                <w:szCs w:val="26"/>
              </w:rPr>
            </w:pPr>
            <w:r w:rsidRPr="001E3E53">
              <w:rPr>
                <w:sz w:val="26"/>
                <w:szCs w:val="26"/>
              </w:rPr>
              <w:t>57</w:t>
            </w:r>
          </w:p>
        </w:tc>
        <w:tc>
          <w:tcPr>
            <w:tcW w:w="1286" w:type="dxa"/>
            <w:vMerge w:val="restart"/>
            <w:shd w:val="clear" w:color="auto" w:fill="auto"/>
            <w:vAlign w:val="center"/>
          </w:tcPr>
          <w:p w14:paraId="3976FA4F" w14:textId="77777777" w:rsidR="00EA1428" w:rsidRPr="001E3E53" w:rsidRDefault="00EA1428" w:rsidP="000F4907">
            <w:pPr>
              <w:spacing w:beforeLines="60" w:before="144" w:afterLines="60" w:after="144"/>
              <w:jc w:val="center"/>
              <w:rPr>
                <w:sz w:val="26"/>
                <w:szCs w:val="26"/>
              </w:rPr>
            </w:pPr>
            <w:r w:rsidRPr="001E3E53">
              <w:rPr>
                <w:sz w:val="26"/>
                <w:szCs w:val="26"/>
              </w:rPr>
              <w:t>3.17</w:t>
            </w:r>
          </w:p>
        </w:tc>
      </w:tr>
      <w:tr w:rsidR="00EA1428" w:rsidRPr="001E3E53" w14:paraId="77C15AB9" w14:textId="77777777">
        <w:trPr>
          <w:trHeight w:val="323"/>
        </w:trPr>
        <w:tc>
          <w:tcPr>
            <w:tcW w:w="1607" w:type="dxa"/>
            <w:vMerge/>
          </w:tcPr>
          <w:p w14:paraId="15923833" w14:textId="77777777" w:rsidR="00EA1428" w:rsidRPr="001E3E53" w:rsidRDefault="00EA1428" w:rsidP="002213E0">
            <w:pPr>
              <w:spacing w:beforeLines="60" w:before="144" w:afterLines="60" w:after="144"/>
              <w:rPr>
                <w:sz w:val="26"/>
                <w:szCs w:val="26"/>
              </w:rPr>
            </w:pPr>
          </w:p>
        </w:tc>
        <w:tc>
          <w:tcPr>
            <w:tcW w:w="1179" w:type="dxa"/>
            <w:vMerge/>
            <w:vAlign w:val="center"/>
          </w:tcPr>
          <w:p w14:paraId="2582B8EC" w14:textId="77777777" w:rsidR="00EA1428" w:rsidRPr="001E3E53" w:rsidRDefault="00EA1428" w:rsidP="00EC6E04">
            <w:pPr>
              <w:spacing w:beforeLines="60" w:before="144" w:afterLines="60" w:after="144"/>
              <w:rPr>
                <w:sz w:val="26"/>
                <w:szCs w:val="26"/>
              </w:rPr>
            </w:pPr>
          </w:p>
        </w:tc>
        <w:tc>
          <w:tcPr>
            <w:tcW w:w="1469" w:type="dxa"/>
            <w:shd w:val="clear" w:color="auto" w:fill="auto"/>
          </w:tcPr>
          <w:p w14:paraId="22FCF8A6" w14:textId="77777777" w:rsidR="00EA1428" w:rsidRPr="001E3E53" w:rsidRDefault="00EA1428" w:rsidP="002213E0">
            <w:pPr>
              <w:spacing w:beforeLines="60" w:before="144" w:afterLines="60" w:after="144"/>
              <w:rPr>
                <w:sz w:val="26"/>
                <w:szCs w:val="26"/>
              </w:rPr>
            </w:pPr>
            <w:r w:rsidRPr="001E3E53">
              <w:rPr>
                <w:sz w:val="26"/>
                <w:szCs w:val="26"/>
              </w:rPr>
              <w:t>High</w:t>
            </w:r>
          </w:p>
        </w:tc>
        <w:tc>
          <w:tcPr>
            <w:tcW w:w="1083" w:type="dxa"/>
            <w:shd w:val="clear" w:color="auto" w:fill="auto"/>
          </w:tcPr>
          <w:p w14:paraId="5DDBB3A5" w14:textId="77777777" w:rsidR="00EA1428" w:rsidRPr="001E3E53" w:rsidRDefault="00EA1428" w:rsidP="002213E0">
            <w:pPr>
              <w:spacing w:beforeLines="60" w:before="144" w:afterLines="60" w:after="144"/>
              <w:jc w:val="center"/>
              <w:rPr>
                <w:sz w:val="26"/>
                <w:szCs w:val="26"/>
              </w:rPr>
            </w:pPr>
            <w:r w:rsidRPr="001E3E53">
              <w:rPr>
                <w:sz w:val="26"/>
                <w:szCs w:val="26"/>
              </w:rPr>
              <w:t>10</w:t>
            </w:r>
          </w:p>
        </w:tc>
        <w:tc>
          <w:tcPr>
            <w:tcW w:w="946" w:type="dxa"/>
            <w:shd w:val="clear" w:color="auto" w:fill="auto"/>
          </w:tcPr>
          <w:p w14:paraId="5087BBC0" w14:textId="77777777" w:rsidR="00EA1428" w:rsidRPr="001E3E53" w:rsidRDefault="00EA1428" w:rsidP="002213E0">
            <w:pPr>
              <w:spacing w:beforeLines="60" w:before="144" w:afterLines="60" w:after="144"/>
              <w:jc w:val="center"/>
              <w:rPr>
                <w:sz w:val="26"/>
                <w:szCs w:val="26"/>
              </w:rPr>
            </w:pPr>
            <w:r w:rsidRPr="001E3E53">
              <w:rPr>
                <w:sz w:val="26"/>
                <w:szCs w:val="26"/>
              </w:rPr>
              <w:t>1</w:t>
            </w:r>
          </w:p>
        </w:tc>
        <w:tc>
          <w:tcPr>
            <w:tcW w:w="811" w:type="dxa"/>
            <w:shd w:val="clear" w:color="auto" w:fill="auto"/>
          </w:tcPr>
          <w:p w14:paraId="023A836E" w14:textId="77777777" w:rsidR="00EA1428" w:rsidRPr="001E3E53" w:rsidRDefault="00EA1428" w:rsidP="002213E0">
            <w:pPr>
              <w:spacing w:beforeLines="60" w:before="144" w:afterLines="60" w:after="144"/>
              <w:jc w:val="center"/>
              <w:rPr>
                <w:sz w:val="26"/>
                <w:szCs w:val="26"/>
              </w:rPr>
            </w:pPr>
            <w:r w:rsidRPr="001E3E53">
              <w:rPr>
                <w:sz w:val="26"/>
                <w:szCs w:val="26"/>
              </w:rPr>
              <w:t>66</w:t>
            </w:r>
          </w:p>
        </w:tc>
        <w:tc>
          <w:tcPr>
            <w:tcW w:w="1286" w:type="dxa"/>
            <w:vMerge/>
            <w:shd w:val="clear" w:color="auto" w:fill="auto"/>
            <w:vAlign w:val="center"/>
          </w:tcPr>
          <w:p w14:paraId="19D0BBCD" w14:textId="77777777" w:rsidR="00EA1428" w:rsidRPr="001E3E53" w:rsidRDefault="00EA1428" w:rsidP="000F4907">
            <w:pPr>
              <w:spacing w:beforeLines="60" w:before="144" w:afterLines="60" w:after="144"/>
              <w:jc w:val="center"/>
              <w:rPr>
                <w:sz w:val="26"/>
                <w:szCs w:val="26"/>
              </w:rPr>
            </w:pPr>
          </w:p>
        </w:tc>
      </w:tr>
      <w:tr w:rsidR="00EA1428" w:rsidRPr="001E3E53" w14:paraId="2CFDDC4C" w14:textId="77777777">
        <w:trPr>
          <w:trHeight w:val="548"/>
        </w:trPr>
        <w:tc>
          <w:tcPr>
            <w:tcW w:w="1607" w:type="dxa"/>
            <w:vMerge/>
          </w:tcPr>
          <w:p w14:paraId="4FC26557" w14:textId="77777777" w:rsidR="00EA1428" w:rsidRPr="001E3E53" w:rsidRDefault="00EA1428" w:rsidP="002213E0">
            <w:pPr>
              <w:spacing w:beforeLines="60" w:before="144" w:afterLines="60" w:after="144"/>
              <w:rPr>
                <w:sz w:val="26"/>
                <w:szCs w:val="26"/>
              </w:rPr>
            </w:pPr>
          </w:p>
        </w:tc>
        <w:tc>
          <w:tcPr>
            <w:tcW w:w="1179" w:type="dxa"/>
            <w:vMerge w:val="restart"/>
            <w:vAlign w:val="center"/>
          </w:tcPr>
          <w:p w14:paraId="6FB69770" w14:textId="77777777" w:rsidR="00EA1428" w:rsidRPr="001E3E53" w:rsidRDefault="00EA1428" w:rsidP="00EC6E04">
            <w:pPr>
              <w:spacing w:beforeLines="60" w:before="144" w:afterLines="60" w:after="144"/>
              <w:rPr>
                <w:sz w:val="26"/>
                <w:szCs w:val="26"/>
              </w:rPr>
            </w:pPr>
            <w:r w:rsidRPr="001E3E53">
              <w:rPr>
                <w:sz w:val="26"/>
                <w:szCs w:val="26"/>
              </w:rPr>
              <w:t>avoid</w:t>
            </w:r>
          </w:p>
        </w:tc>
        <w:tc>
          <w:tcPr>
            <w:tcW w:w="1469" w:type="dxa"/>
            <w:shd w:val="clear" w:color="auto" w:fill="auto"/>
          </w:tcPr>
          <w:p w14:paraId="4ADCA5EA" w14:textId="77777777" w:rsidR="00EA1428" w:rsidRPr="001E3E53" w:rsidRDefault="00EA1428" w:rsidP="002213E0">
            <w:pPr>
              <w:spacing w:beforeLines="60" w:before="144" w:afterLines="60" w:after="144"/>
              <w:rPr>
                <w:sz w:val="26"/>
                <w:szCs w:val="26"/>
              </w:rPr>
            </w:pPr>
            <w:r w:rsidRPr="001E3E53">
              <w:rPr>
                <w:sz w:val="26"/>
                <w:szCs w:val="26"/>
              </w:rPr>
              <w:t>Low</w:t>
            </w:r>
          </w:p>
        </w:tc>
        <w:tc>
          <w:tcPr>
            <w:tcW w:w="1083" w:type="dxa"/>
            <w:shd w:val="clear" w:color="auto" w:fill="auto"/>
          </w:tcPr>
          <w:p w14:paraId="0DD5D029" w14:textId="77777777" w:rsidR="00EA1428" w:rsidRPr="001E3E53" w:rsidRDefault="00EA1428" w:rsidP="002213E0">
            <w:pPr>
              <w:spacing w:beforeLines="60" w:before="144" w:afterLines="60" w:after="144"/>
              <w:jc w:val="center"/>
              <w:rPr>
                <w:sz w:val="26"/>
                <w:szCs w:val="26"/>
              </w:rPr>
            </w:pPr>
            <w:r w:rsidRPr="001E3E53">
              <w:rPr>
                <w:sz w:val="26"/>
                <w:szCs w:val="26"/>
              </w:rPr>
              <w:t>54</w:t>
            </w:r>
          </w:p>
        </w:tc>
        <w:tc>
          <w:tcPr>
            <w:tcW w:w="946" w:type="dxa"/>
            <w:shd w:val="clear" w:color="auto" w:fill="auto"/>
          </w:tcPr>
          <w:p w14:paraId="5E9F79AD" w14:textId="77777777" w:rsidR="00EA1428" w:rsidRPr="001E3E53" w:rsidRDefault="00EA1428" w:rsidP="002213E0">
            <w:pPr>
              <w:spacing w:beforeLines="60" w:before="144" w:afterLines="60" w:after="144"/>
              <w:jc w:val="center"/>
              <w:rPr>
                <w:sz w:val="26"/>
                <w:szCs w:val="26"/>
              </w:rPr>
            </w:pPr>
            <w:r w:rsidRPr="001E3E53">
              <w:rPr>
                <w:sz w:val="26"/>
                <w:szCs w:val="26"/>
              </w:rPr>
              <w:t>7</w:t>
            </w:r>
          </w:p>
        </w:tc>
        <w:tc>
          <w:tcPr>
            <w:tcW w:w="811" w:type="dxa"/>
            <w:shd w:val="clear" w:color="auto" w:fill="auto"/>
          </w:tcPr>
          <w:p w14:paraId="270BD850" w14:textId="77777777" w:rsidR="00EA1428" w:rsidRPr="001E3E53" w:rsidRDefault="00EA1428" w:rsidP="002213E0">
            <w:pPr>
              <w:spacing w:beforeLines="60" w:before="144" w:afterLines="60" w:after="144"/>
              <w:jc w:val="center"/>
              <w:rPr>
                <w:sz w:val="26"/>
                <w:szCs w:val="26"/>
              </w:rPr>
            </w:pPr>
            <w:r w:rsidRPr="001E3E53">
              <w:rPr>
                <w:sz w:val="26"/>
                <w:szCs w:val="26"/>
              </w:rPr>
              <w:t>11</w:t>
            </w:r>
          </w:p>
        </w:tc>
        <w:tc>
          <w:tcPr>
            <w:tcW w:w="1286" w:type="dxa"/>
            <w:vMerge w:val="restart"/>
            <w:shd w:val="clear" w:color="auto" w:fill="auto"/>
            <w:vAlign w:val="center"/>
          </w:tcPr>
          <w:p w14:paraId="0C762F36" w14:textId="77777777" w:rsidR="00EA1428" w:rsidRPr="001E3E53" w:rsidRDefault="00EA1428" w:rsidP="000F4907">
            <w:pPr>
              <w:spacing w:beforeLines="60" w:before="144" w:afterLines="60" w:after="144"/>
              <w:jc w:val="center"/>
              <w:rPr>
                <w:sz w:val="26"/>
                <w:szCs w:val="26"/>
              </w:rPr>
            </w:pPr>
            <w:r w:rsidRPr="001E3E53">
              <w:rPr>
                <w:sz w:val="26"/>
                <w:szCs w:val="26"/>
              </w:rPr>
              <w:t>10.45**</w:t>
            </w:r>
          </w:p>
        </w:tc>
      </w:tr>
      <w:tr w:rsidR="00EA1428" w:rsidRPr="001E3E53" w14:paraId="344CE077" w14:textId="77777777">
        <w:trPr>
          <w:trHeight w:val="547"/>
        </w:trPr>
        <w:tc>
          <w:tcPr>
            <w:tcW w:w="1607" w:type="dxa"/>
            <w:vMerge/>
          </w:tcPr>
          <w:p w14:paraId="21F9137F" w14:textId="77777777" w:rsidR="00EA1428" w:rsidRPr="001E3E53" w:rsidRDefault="00EA1428" w:rsidP="002213E0">
            <w:pPr>
              <w:spacing w:beforeLines="60" w:before="144" w:afterLines="60" w:after="144"/>
              <w:rPr>
                <w:sz w:val="26"/>
                <w:szCs w:val="26"/>
              </w:rPr>
            </w:pPr>
          </w:p>
        </w:tc>
        <w:tc>
          <w:tcPr>
            <w:tcW w:w="1179" w:type="dxa"/>
            <w:vMerge/>
            <w:vAlign w:val="center"/>
          </w:tcPr>
          <w:p w14:paraId="6B6DB857" w14:textId="77777777" w:rsidR="00EA1428" w:rsidRPr="001E3E53" w:rsidRDefault="00EA1428" w:rsidP="00EC6E04">
            <w:pPr>
              <w:spacing w:beforeLines="60" w:before="144" w:afterLines="60" w:after="144"/>
              <w:rPr>
                <w:sz w:val="26"/>
                <w:szCs w:val="26"/>
              </w:rPr>
            </w:pPr>
          </w:p>
        </w:tc>
        <w:tc>
          <w:tcPr>
            <w:tcW w:w="1469" w:type="dxa"/>
            <w:shd w:val="clear" w:color="auto" w:fill="auto"/>
          </w:tcPr>
          <w:p w14:paraId="6B45CD33" w14:textId="77777777" w:rsidR="00EA1428" w:rsidRPr="001E3E53" w:rsidRDefault="00EA1428" w:rsidP="002213E0">
            <w:pPr>
              <w:spacing w:beforeLines="60" w:before="144" w:afterLines="60" w:after="144"/>
              <w:rPr>
                <w:sz w:val="26"/>
                <w:szCs w:val="26"/>
              </w:rPr>
            </w:pPr>
            <w:r w:rsidRPr="001E3E53">
              <w:rPr>
                <w:sz w:val="26"/>
                <w:szCs w:val="26"/>
              </w:rPr>
              <w:t>High</w:t>
            </w:r>
          </w:p>
        </w:tc>
        <w:tc>
          <w:tcPr>
            <w:tcW w:w="1083" w:type="dxa"/>
            <w:shd w:val="clear" w:color="auto" w:fill="auto"/>
          </w:tcPr>
          <w:p w14:paraId="6FDE176F" w14:textId="77777777" w:rsidR="00EA1428" w:rsidRPr="001E3E53" w:rsidRDefault="00EA1428" w:rsidP="002213E0">
            <w:pPr>
              <w:spacing w:beforeLines="60" w:before="144" w:afterLines="60" w:after="144"/>
              <w:jc w:val="center"/>
              <w:rPr>
                <w:sz w:val="26"/>
                <w:szCs w:val="26"/>
              </w:rPr>
            </w:pPr>
            <w:r w:rsidRPr="001E3E53">
              <w:rPr>
                <w:sz w:val="26"/>
                <w:szCs w:val="26"/>
              </w:rPr>
              <w:t>73</w:t>
            </w:r>
          </w:p>
        </w:tc>
        <w:tc>
          <w:tcPr>
            <w:tcW w:w="946" w:type="dxa"/>
            <w:shd w:val="clear" w:color="auto" w:fill="auto"/>
          </w:tcPr>
          <w:p w14:paraId="3635EB8B" w14:textId="77777777" w:rsidR="00EA1428" w:rsidRPr="001E3E53" w:rsidRDefault="00EA1428" w:rsidP="002213E0">
            <w:pPr>
              <w:spacing w:beforeLines="60" w:before="144" w:afterLines="60" w:after="144"/>
              <w:jc w:val="center"/>
              <w:rPr>
                <w:sz w:val="26"/>
                <w:szCs w:val="26"/>
              </w:rPr>
            </w:pPr>
            <w:r w:rsidRPr="001E3E53">
              <w:rPr>
                <w:sz w:val="26"/>
                <w:szCs w:val="26"/>
              </w:rPr>
              <w:t>3</w:t>
            </w:r>
          </w:p>
        </w:tc>
        <w:tc>
          <w:tcPr>
            <w:tcW w:w="811" w:type="dxa"/>
            <w:shd w:val="clear" w:color="auto" w:fill="auto"/>
          </w:tcPr>
          <w:p w14:paraId="4D9A14D4" w14:textId="77777777" w:rsidR="00EA1428" w:rsidRPr="001E3E53" w:rsidRDefault="00EA1428" w:rsidP="002213E0">
            <w:pPr>
              <w:spacing w:beforeLines="60" w:before="144" w:afterLines="60" w:after="144"/>
              <w:jc w:val="center"/>
              <w:rPr>
                <w:sz w:val="26"/>
                <w:szCs w:val="26"/>
              </w:rPr>
            </w:pPr>
            <w:r w:rsidRPr="001E3E53">
              <w:rPr>
                <w:sz w:val="26"/>
                <w:szCs w:val="26"/>
              </w:rPr>
              <w:t>2</w:t>
            </w:r>
          </w:p>
        </w:tc>
        <w:tc>
          <w:tcPr>
            <w:tcW w:w="1286" w:type="dxa"/>
            <w:vMerge/>
            <w:shd w:val="clear" w:color="auto" w:fill="auto"/>
            <w:vAlign w:val="center"/>
          </w:tcPr>
          <w:p w14:paraId="2B1DE0FC" w14:textId="77777777" w:rsidR="00EA1428" w:rsidRPr="001E3E53" w:rsidRDefault="00EA1428" w:rsidP="000F4907">
            <w:pPr>
              <w:spacing w:beforeLines="60" w:before="144" w:afterLines="60" w:after="144"/>
              <w:jc w:val="center"/>
              <w:rPr>
                <w:sz w:val="26"/>
                <w:szCs w:val="26"/>
              </w:rPr>
            </w:pPr>
          </w:p>
        </w:tc>
      </w:tr>
      <w:tr w:rsidR="00EA1428" w:rsidRPr="001E3E53" w14:paraId="0A68AC3F" w14:textId="77777777">
        <w:trPr>
          <w:trHeight w:val="548"/>
        </w:trPr>
        <w:tc>
          <w:tcPr>
            <w:tcW w:w="1607" w:type="dxa"/>
            <w:vMerge/>
          </w:tcPr>
          <w:p w14:paraId="044C028F" w14:textId="77777777" w:rsidR="00EA1428" w:rsidRPr="001E3E53" w:rsidRDefault="00EA1428" w:rsidP="002213E0">
            <w:pPr>
              <w:spacing w:beforeLines="60" w:before="144" w:afterLines="60" w:after="144"/>
              <w:rPr>
                <w:sz w:val="26"/>
                <w:szCs w:val="26"/>
              </w:rPr>
            </w:pPr>
          </w:p>
        </w:tc>
        <w:tc>
          <w:tcPr>
            <w:tcW w:w="1179" w:type="dxa"/>
            <w:vMerge w:val="restart"/>
            <w:vAlign w:val="center"/>
          </w:tcPr>
          <w:p w14:paraId="730AECCE" w14:textId="77777777" w:rsidR="00EA1428" w:rsidRPr="001E3E53" w:rsidRDefault="00EA1428" w:rsidP="00EC6E04">
            <w:pPr>
              <w:spacing w:beforeLines="60" w:before="144" w:afterLines="60" w:after="144"/>
              <w:rPr>
                <w:sz w:val="26"/>
                <w:szCs w:val="26"/>
              </w:rPr>
            </w:pPr>
            <w:r w:rsidRPr="001E3E53">
              <w:rPr>
                <w:sz w:val="26"/>
                <w:szCs w:val="26"/>
              </w:rPr>
              <w:t>retaliate</w:t>
            </w:r>
          </w:p>
        </w:tc>
        <w:tc>
          <w:tcPr>
            <w:tcW w:w="1469" w:type="dxa"/>
            <w:shd w:val="clear" w:color="auto" w:fill="auto"/>
          </w:tcPr>
          <w:p w14:paraId="052B9845" w14:textId="77777777" w:rsidR="00EA1428" w:rsidRPr="001E3E53" w:rsidRDefault="00EA1428" w:rsidP="002213E0">
            <w:pPr>
              <w:spacing w:beforeLines="60" w:before="144" w:afterLines="60" w:after="144"/>
              <w:rPr>
                <w:sz w:val="26"/>
                <w:szCs w:val="26"/>
              </w:rPr>
            </w:pPr>
            <w:r w:rsidRPr="001E3E53">
              <w:rPr>
                <w:sz w:val="26"/>
                <w:szCs w:val="26"/>
              </w:rPr>
              <w:t>Low</w:t>
            </w:r>
          </w:p>
        </w:tc>
        <w:tc>
          <w:tcPr>
            <w:tcW w:w="1083" w:type="dxa"/>
            <w:shd w:val="clear" w:color="auto" w:fill="auto"/>
          </w:tcPr>
          <w:p w14:paraId="747D453D" w14:textId="77777777" w:rsidR="00EA1428" w:rsidRPr="001E3E53" w:rsidRDefault="00EA1428" w:rsidP="002213E0">
            <w:pPr>
              <w:spacing w:beforeLines="60" w:before="144" w:afterLines="60" w:after="144"/>
              <w:jc w:val="center"/>
              <w:rPr>
                <w:sz w:val="26"/>
                <w:szCs w:val="26"/>
              </w:rPr>
            </w:pPr>
            <w:r w:rsidRPr="001E3E53">
              <w:rPr>
                <w:sz w:val="26"/>
                <w:szCs w:val="26"/>
              </w:rPr>
              <w:t>61</w:t>
            </w:r>
          </w:p>
        </w:tc>
        <w:tc>
          <w:tcPr>
            <w:tcW w:w="946" w:type="dxa"/>
            <w:shd w:val="clear" w:color="auto" w:fill="auto"/>
          </w:tcPr>
          <w:p w14:paraId="04D61B84" w14:textId="77777777" w:rsidR="00EA1428" w:rsidRPr="001E3E53" w:rsidRDefault="00EA1428" w:rsidP="002213E0">
            <w:pPr>
              <w:spacing w:beforeLines="60" w:before="144" w:afterLines="60" w:after="144"/>
              <w:jc w:val="center"/>
              <w:rPr>
                <w:sz w:val="26"/>
                <w:szCs w:val="26"/>
              </w:rPr>
            </w:pPr>
            <w:r w:rsidRPr="001E3E53">
              <w:rPr>
                <w:sz w:val="26"/>
                <w:szCs w:val="26"/>
              </w:rPr>
              <w:t>6</w:t>
            </w:r>
          </w:p>
        </w:tc>
        <w:tc>
          <w:tcPr>
            <w:tcW w:w="811" w:type="dxa"/>
            <w:shd w:val="clear" w:color="auto" w:fill="auto"/>
          </w:tcPr>
          <w:p w14:paraId="24EA4F3A" w14:textId="77777777" w:rsidR="00EA1428" w:rsidRPr="001E3E53" w:rsidRDefault="00EA1428" w:rsidP="002213E0">
            <w:pPr>
              <w:spacing w:beforeLines="60" w:before="144" w:afterLines="60" w:after="144"/>
              <w:jc w:val="center"/>
              <w:rPr>
                <w:sz w:val="26"/>
                <w:szCs w:val="26"/>
              </w:rPr>
            </w:pPr>
            <w:r w:rsidRPr="001E3E53">
              <w:rPr>
                <w:sz w:val="26"/>
                <w:szCs w:val="26"/>
              </w:rPr>
              <w:t>5</w:t>
            </w:r>
          </w:p>
        </w:tc>
        <w:tc>
          <w:tcPr>
            <w:tcW w:w="1286" w:type="dxa"/>
            <w:vMerge w:val="restart"/>
            <w:shd w:val="clear" w:color="auto" w:fill="auto"/>
            <w:vAlign w:val="center"/>
          </w:tcPr>
          <w:p w14:paraId="4BEE275B" w14:textId="77777777" w:rsidR="00EA1428" w:rsidRPr="001E3E53" w:rsidRDefault="00EA1428" w:rsidP="000F4907">
            <w:pPr>
              <w:spacing w:beforeLines="60" w:before="144" w:afterLines="60" w:after="144"/>
              <w:jc w:val="center"/>
              <w:rPr>
                <w:sz w:val="26"/>
                <w:szCs w:val="26"/>
              </w:rPr>
            </w:pPr>
            <w:r w:rsidRPr="001E3E53">
              <w:rPr>
                <w:sz w:val="26"/>
                <w:szCs w:val="26"/>
              </w:rPr>
              <w:t>5.68</w:t>
            </w:r>
          </w:p>
        </w:tc>
      </w:tr>
      <w:tr w:rsidR="00EA1428" w:rsidRPr="001E3E53" w14:paraId="4DEEBF41" w14:textId="77777777">
        <w:trPr>
          <w:trHeight w:val="547"/>
        </w:trPr>
        <w:tc>
          <w:tcPr>
            <w:tcW w:w="1607" w:type="dxa"/>
            <w:vMerge/>
          </w:tcPr>
          <w:p w14:paraId="6CA4ACB9" w14:textId="77777777" w:rsidR="00EA1428" w:rsidRPr="001E3E53" w:rsidRDefault="00EA1428" w:rsidP="002213E0">
            <w:pPr>
              <w:spacing w:beforeLines="60" w:before="144" w:afterLines="60" w:after="144"/>
              <w:rPr>
                <w:sz w:val="26"/>
                <w:szCs w:val="26"/>
              </w:rPr>
            </w:pPr>
          </w:p>
        </w:tc>
        <w:tc>
          <w:tcPr>
            <w:tcW w:w="1179" w:type="dxa"/>
            <w:vMerge/>
          </w:tcPr>
          <w:p w14:paraId="04832C1F" w14:textId="77777777" w:rsidR="00EA1428" w:rsidRPr="001E3E53" w:rsidRDefault="00EA1428" w:rsidP="002213E0">
            <w:pPr>
              <w:spacing w:beforeLines="60" w:before="144" w:afterLines="60" w:after="144"/>
              <w:rPr>
                <w:sz w:val="26"/>
                <w:szCs w:val="26"/>
              </w:rPr>
            </w:pPr>
          </w:p>
        </w:tc>
        <w:tc>
          <w:tcPr>
            <w:tcW w:w="1469" w:type="dxa"/>
            <w:shd w:val="clear" w:color="auto" w:fill="auto"/>
          </w:tcPr>
          <w:p w14:paraId="37405EEE" w14:textId="77777777" w:rsidR="00EA1428" w:rsidRPr="001E3E53" w:rsidRDefault="00EA1428" w:rsidP="002213E0">
            <w:pPr>
              <w:spacing w:beforeLines="60" w:before="144" w:afterLines="60" w:after="144"/>
              <w:rPr>
                <w:sz w:val="26"/>
                <w:szCs w:val="26"/>
              </w:rPr>
            </w:pPr>
            <w:r w:rsidRPr="001E3E53">
              <w:rPr>
                <w:sz w:val="26"/>
                <w:szCs w:val="26"/>
              </w:rPr>
              <w:t>High</w:t>
            </w:r>
          </w:p>
        </w:tc>
        <w:tc>
          <w:tcPr>
            <w:tcW w:w="1083" w:type="dxa"/>
            <w:shd w:val="clear" w:color="auto" w:fill="auto"/>
          </w:tcPr>
          <w:p w14:paraId="3B8696BF" w14:textId="77777777" w:rsidR="00EA1428" w:rsidRPr="001E3E53" w:rsidRDefault="00EA1428" w:rsidP="002213E0">
            <w:pPr>
              <w:spacing w:beforeLines="60" w:before="144" w:afterLines="60" w:after="144"/>
              <w:jc w:val="center"/>
              <w:rPr>
                <w:sz w:val="26"/>
                <w:szCs w:val="26"/>
              </w:rPr>
            </w:pPr>
            <w:r w:rsidRPr="001E3E53">
              <w:rPr>
                <w:sz w:val="26"/>
                <w:szCs w:val="26"/>
              </w:rPr>
              <w:t>72</w:t>
            </w:r>
          </w:p>
        </w:tc>
        <w:tc>
          <w:tcPr>
            <w:tcW w:w="946" w:type="dxa"/>
            <w:shd w:val="clear" w:color="auto" w:fill="auto"/>
          </w:tcPr>
          <w:p w14:paraId="3551DF66" w14:textId="77777777" w:rsidR="00EA1428" w:rsidRPr="001E3E53" w:rsidRDefault="00EA1428" w:rsidP="002213E0">
            <w:pPr>
              <w:spacing w:beforeLines="60" w:before="144" w:afterLines="60" w:after="144"/>
              <w:jc w:val="center"/>
              <w:rPr>
                <w:sz w:val="26"/>
                <w:szCs w:val="26"/>
              </w:rPr>
            </w:pPr>
            <w:r w:rsidRPr="001E3E53">
              <w:rPr>
                <w:sz w:val="26"/>
                <w:szCs w:val="26"/>
              </w:rPr>
              <w:t>6</w:t>
            </w:r>
          </w:p>
        </w:tc>
        <w:tc>
          <w:tcPr>
            <w:tcW w:w="811" w:type="dxa"/>
            <w:shd w:val="clear" w:color="auto" w:fill="auto"/>
          </w:tcPr>
          <w:p w14:paraId="20F426DF" w14:textId="77777777" w:rsidR="00EA1428" w:rsidRPr="001E3E53" w:rsidRDefault="00EA1428" w:rsidP="002213E0">
            <w:pPr>
              <w:spacing w:beforeLines="60" w:before="144" w:afterLines="60" w:after="144"/>
              <w:jc w:val="center"/>
              <w:rPr>
                <w:sz w:val="26"/>
                <w:szCs w:val="26"/>
              </w:rPr>
            </w:pPr>
            <w:r w:rsidRPr="001E3E53">
              <w:rPr>
                <w:sz w:val="26"/>
                <w:szCs w:val="26"/>
              </w:rPr>
              <w:t>0</w:t>
            </w:r>
          </w:p>
        </w:tc>
        <w:tc>
          <w:tcPr>
            <w:tcW w:w="1286" w:type="dxa"/>
            <w:vMerge/>
            <w:shd w:val="clear" w:color="auto" w:fill="auto"/>
          </w:tcPr>
          <w:p w14:paraId="5183F22E" w14:textId="77777777" w:rsidR="00EA1428" w:rsidRPr="001E3E53" w:rsidRDefault="00EA1428" w:rsidP="002213E0">
            <w:pPr>
              <w:spacing w:beforeLines="60" w:before="144" w:afterLines="60" w:after="144"/>
              <w:rPr>
                <w:sz w:val="26"/>
                <w:szCs w:val="26"/>
              </w:rPr>
            </w:pPr>
          </w:p>
        </w:tc>
      </w:tr>
    </w:tbl>
    <w:p w14:paraId="5B2BF3B5" w14:textId="77777777" w:rsidR="00EA1428" w:rsidRPr="001E3E53" w:rsidRDefault="00EA1428" w:rsidP="00071AB8">
      <w:pPr>
        <w:spacing w:line="480" w:lineRule="auto"/>
        <w:rPr>
          <w:sz w:val="26"/>
          <w:szCs w:val="26"/>
        </w:rPr>
      </w:pPr>
      <w:r w:rsidRPr="001E3E53">
        <w:rPr>
          <w:sz w:val="26"/>
          <w:szCs w:val="26"/>
        </w:rPr>
        <w:t>Note ** P&lt; 0.01</w:t>
      </w:r>
    </w:p>
    <w:p w14:paraId="40315174" w14:textId="77777777" w:rsidR="00EA1428" w:rsidRPr="001E3E53" w:rsidRDefault="00EA1428" w:rsidP="00A14B55">
      <w:pPr>
        <w:spacing w:after="200" w:line="480" w:lineRule="auto"/>
        <w:jc w:val="both"/>
        <w:rPr>
          <w:sz w:val="26"/>
          <w:szCs w:val="26"/>
        </w:rPr>
      </w:pPr>
      <w:r w:rsidRPr="001E3E53">
        <w:rPr>
          <w:sz w:val="26"/>
          <w:szCs w:val="26"/>
        </w:rPr>
        <w:tab/>
        <w:t>From Table 26 the chi-square value obtained fo</w:t>
      </w:r>
      <w:r>
        <w:rPr>
          <w:sz w:val="26"/>
          <w:szCs w:val="26"/>
        </w:rPr>
        <w:t xml:space="preserve">r the strategy ‘avoid’ is 10.45 which </w:t>
      </w:r>
      <w:r w:rsidRPr="001E3E53">
        <w:rPr>
          <w:sz w:val="26"/>
          <w:szCs w:val="26"/>
        </w:rPr>
        <w:t>is greater than the tabled value of chi- square at 0.01 level</w:t>
      </w:r>
      <w:r>
        <w:rPr>
          <w:sz w:val="26"/>
          <w:szCs w:val="26"/>
        </w:rPr>
        <w:t xml:space="preserve"> (9.21, 2df). Hence the </w:t>
      </w:r>
      <w:r w:rsidRPr="001E3E53">
        <w:rPr>
          <w:sz w:val="26"/>
          <w:szCs w:val="26"/>
        </w:rPr>
        <w:t xml:space="preserve">strategy ‘avoid’ is significantly dependent on the level of Tacit Knowledge among </w:t>
      </w:r>
      <w:r>
        <w:rPr>
          <w:sz w:val="26"/>
          <w:szCs w:val="26"/>
        </w:rPr>
        <w:t>s</w:t>
      </w:r>
      <w:r w:rsidRPr="001E3E53">
        <w:rPr>
          <w:sz w:val="26"/>
          <w:szCs w:val="26"/>
        </w:rPr>
        <w:t xml:space="preserve">econdary </w:t>
      </w:r>
      <w:r>
        <w:rPr>
          <w:sz w:val="26"/>
          <w:szCs w:val="26"/>
        </w:rPr>
        <w:t>s</w:t>
      </w:r>
      <w:r w:rsidRPr="001E3E53">
        <w:rPr>
          <w:sz w:val="26"/>
          <w:szCs w:val="26"/>
        </w:rPr>
        <w:t>chool teachers. The chi -square values of other stra</w:t>
      </w:r>
      <w:r>
        <w:rPr>
          <w:sz w:val="26"/>
          <w:szCs w:val="26"/>
        </w:rPr>
        <w:t xml:space="preserve">tegies </w:t>
      </w:r>
      <w:r w:rsidRPr="001E3E53">
        <w:rPr>
          <w:sz w:val="26"/>
          <w:szCs w:val="26"/>
        </w:rPr>
        <w:t xml:space="preserve"> ‘confer’ is 3.17 and that of ‘retaliate’ is 5.68 which are less than the tabled value of signi</w:t>
      </w:r>
      <w:r>
        <w:rPr>
          <w:sz w:val="26"/>
          <w:szCs w:val="26"/>
        </w:rPr>
        <w:t>ficance at 0.05 level (5.99, 2 d</w:t>
      </w:r>
      <w:r w:rsidRPr="001E3E53">
        <w:rPr>
          <w:sz w:val="26"/>
          <w:szCs w:val="26"/>
        </w:rPr>
        <w:t>f). Hence they are not significant even at 0.05 level.</w:t>
      </w:r>
    </w:p>
    <w:p w14:paraId="3F0E9BCB" w14:textId="77777777" w:rsidR="00EA1428" w:rsidRPr="001E3E53" w:rsidRDefault="00EA1428" w:rsidP="00A14B55">
      <w:pPr>
        <w:spacing w:after="200" w:line="480" w:lineRule="auto"/>
        <w:jc w:val="both"/>
        <w:rPr>
          <w:b/>
          <w:sz w:val="26"/>
          <w:szCs w:val="26"/>
        </w:rPr>
      </w:pPr>
      <w:r>
        <w:rPr>
          <w:b/>
          <w:sz w:val="26"/>
          <w:szCs w:val="26"/>
        </w:rPr>
        <w:br w:type="page"/>
      </w:r>
      <w:r w:rsidRPr="001E3E53">
        <w:rPr>
          <w:b/>
          <w:sz w:val="26"/>
          <w:szCs w:val="26"/>
        </w:rPr>
        <w:lastRenderedPageBreak/>
        <w:t>Discussion</w:t>
      </w:r>
    </w:p>
    <w:p w14:paraId="2E7B8D9E" w14:textId="77777777" w:rsidR="00EA1428" w:rsidRPr="001E3E53" w:rsidRDefault="00EA1428" w:rsidP="00A14B55">
      <w:pPr>
        <w:spacing w:after="200" w:line="480" w:lineRule="auto"/>
        <w:ind w:firstLine="720"/>
        <w:jc w:val="both"/>
        <w:rPr>
          <w:sz w:val="26"/>
          <w:szCs w:val="26"/>
        </w:rPr>
      </w:pPr>
      <w:r w:rsidRPr="001E3E53">
        <w:rPr>
          <w:sz w:val="26"/>
          <w:szCs w:val="26"/>
        </w:rPr>
        <w:t xml:space="preserve">High and low Tacit Knowledge group of teachers  differ significantly (P&lt;0.01)  in their preference for the Problem dealing Strategy ‘avoid’ in dealing with </w:t>
      </w:r>
      <w:r>
        <w:rPr>
          <w:sz w:val="26"/>
          <w:szCs w:val="26"/>
        </w:rPr>
        <w:t xml:space="preserve">the situation </w:t>
      </w:r>
      <w:r w:rsidRPr="001E3E53">
        <w:rPr>
          <w:sz w:val="26"/>
          <w:szCs w:val="26"/>
        </w:rPr>
        <w:t xml:space="preserve"> ‘Malpractice at examination hall’.</w:t>
      </w:r>
    </w:p>
    <w:p w14:paraId="54F4BC31" w14:textId="77777777" w:rsidR="00EA1428" w:rsidRPr="001E3E53" w:rsidRDefault="00EA1428" w:rsidP="00A14B55">
      <w:pPr>
        <w:spacing w:after="200" w:line="480" w:lineRule="auto"/>
        <w:jc w:val="both"/>
        <w:rPr>
          <w:sz w:val="26"/>
          <w:szCs w:val="26"/>
        </w:rPr>
      </w:pPr>
      <w:r w:rsidRPr="001E3E53">
        <w:rPr>
          <w:sz w:val="26"/>
          <w:szCs w:val="26"/>
        </w:rPr>
        <w:tab/>
        <w:t xml:space="preserve">Table 27 displays the chi square indices showing the significance of difference in the preference </w:t>
      </w:r>
      <w:r>
        <w:rPr>
          <w:sz w:val="26"/>
          <w:szCs w:val="26"/>
        </w:rPr>
        <w:t>for</w:t>
      </w:r>
      <w:r w:rsidRPr="001E3E53">
        <w:rPr>
          <w:sz w:val="26"/>
          <w:szCs w:val="26"/>
        </w:rPr>
        <w:t xml:space="preserve"> each strategies of  high</w:t>
      </w:r>
      <w:r>
        <w:rPr>
          <w:sz w:val="26"/>
          <w:szCs w:val="26"/>
        </w:rPr>
        <w:t xml:space="preserve">- and low- </w:t>
      </w:r>
      <w:r w:rsidRPr="001E3E53">
        <w:rPr>
          <w:sz w:val="26"/>
          <w:szCs w:val="26"/>
        </w:rPr>
        <w:t xml:space="preserve"> Tacit Knowledge group of teachers, in situation 1</w:t>
      </w:r>
      <w:r>
        <w:rPr>
          <w:sz w:val="26"/>
          <w:szCs w:val="26"/>
        </w:rPr>
        <w:t xml:space="preserve">7 </w:t>
      </w:r>
      <w:r w:rsidRPr="001E3E53">
        <w:rPr>
          <w:sz w:val="26"/>
          <w:szCs w:val="26"/>
        </w:rPr>
        <w:t>titled ‘</w:t>
      </w:r>
      <w:r>
        <w:rPr>
          <w:sz w:val="26"/>
          <w:szCs w:val="26"/>
        </w:rPr>
        <w:t>Too many questions from student</w:t>
      </w:r>
      <w:r w:rsidRPr="001E3E53">
        <w:rPr>
          <w:sz w:val="26"/>
          <w:szCs w:val="26"/>
        </w:rPr>
        <w:t>’.</w:t>
      </w:r>
    </w:p>
    <w:p w14:paraId="4BE47CD1" w14:textId="77777777" w:rsidR="00EA1428" w:rsidRDefault="00EA1428" w:rsidP="00A14B55">
      <w:pPr>
        <w:spacing w:after="200"/>
        <w:jc w:val="center"/>
        <w:outlineLvl w:val="0"/>
        <w:rPr>
          <w:b/>
          <w:sz w:val="26"/>
          <w:szCs w:val="26"/>
        </w:rPr>
      </w:pPr>
      <w:r w:rsidRPr="001E3E53">
        <w:rPr>
          <w:b/>
          <w:sz w:val="26"/>
          <w:szCs w:val="26"/>
        </w:rPr>
        <w:t>TABLE  27</w:t>
      </w:r>
    </w:p>
    <w:p w14:paraId="17952FAD" w14:textId="77777777" w:rsidR="00EA1428" w:rsidRDefault="00EA1428" w:rsidP="00A14B55">
      <w:pPr>
        <w:spacing w:after="200"/>
        <w:jc w:val="center"/>
        <w:outlineLvl w:val="0"/>
        <w:rPr>
          <w:b/>
          <w:sz w:val="26"/>
          <w:szCs w:val="26"/>
        </w:rPr>
      </w:pPr>
      <w:r>
        <w:rPr>
          <w:b/>
          <w:sz w:val="26"/>
          <w:szCs w:val="26"/>
        </w:rPr>
        <w:t xml:space="preserve">Chi square Test of </w:t>
      </w:r>
      <w:smartTag w:uri="urn:schemas-microsoft-com:office:smarttags" w:element="City">
        <w:smartTag w:uri="urn:schemas-microsoft-com:office:smarttags" w:element="place">
          <w:r>
            <w:rPr>
              <w:b/>
              <w:sz w:val="26"/>
              <w:szCs w:val="26"/>
            </w:rPr>
            <w:t>Independence</w:t>
          </w:r>
        </w:smartTag>
      </w:smartTag>
      <w:r>
        <w:rPr>
          <w:b/>
          <w:sz w:val="26"/>
          <w:szCs w:val="26"/>
        </w:rPr>
        <w:t xml:space="preserve"> </w:t>
      </w:r>
      <w:r>
        <w:rPr>
          <w:b/>
          <w:sz w:val="26"/>
          <w:szCs w:val="26"/>
        </w:rPr>
        <w:br/>
        <w:t xml:space="preserve">between Preference for Problem Dealing </w:t>
      </w:r>
      <w:r>
        <w:rPr>
          <w:b/>
          <w:sz w:val="26"/>
          <w:szCs w:val="26"/>
        </w:rPr>
        <w:br/>
        <w:t>Strategies and level of Tacit Knowledge in Situation 17</w:t>
      </w:r>
    </w:p>
    <w:tbl>
      <w:tblPr>
        <w:tblStyle w:val="Hyperlink"/>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3"/>
        <w:gridCol w:w="1206"/>
        <w:gridCol w:w="1484"/>
        <w:gridCol w:w="1083"/>
        <w:gridCol w:w="948"/>
        <w:gridCol w:w="820"/>
        <w:gridCol w:w="1247"/>
      </w:tblGrid>
      <w:tr w:rsidR="00EA1428" w:rsidRPr="00A14B55" w14:paraId="72C7A9B4" w14:textId="77777777">
        <w:tc>
          <w:tcPr>
            <w:tcW w:w="1593" w:type="dxa"/>
            <w:vMerge w:val="restart"/>
            <w:vAlign w:val="center"/>
          </w:tcPr>
          <w:p w14:paraId="5152B9D7" w14:textId="77777777" w:rsidR="00EA1428" w:rsidRPr="00A14B55" w:rsidRDefault="00EA1428" w:rsidP="00A14B55">
            <w:pPr>
              <w:spacing w:before="60" w:after="60"/>
              <w:jc w:val="center"/>
              <w:rPr>
                <w:b/>
              </w:rPr>
            </w:pPr>
            <w:r w:rsidRPr="00A14B55">
              <w:rPr>
                <w:b/>
              </w:rPr>
              <w:t>Description of the situation</w:t>
            </w:r>
          </w:p>
        </w:tc>
        <w:tc>
          <w:tcPr>
            <w:tcW w:w="1206" w:type="dxa"/>
            <w:vMerge w:val="restart"/>
            <w:vAlign w:val="center"/>
          </w:tcPr>
          <w:p w14:paraId="6DB05D92" w14:textId="77777777" w:rsidR="00EA1428" w:rsidRPr="00A14B55" w:rsidRDefault="00EA1428" w:rsidP="00A14B55">
            <w:pPr>
              <w:spacing w:before="60" w:after="60"/>
              <w:jc w:val="center"/>
              <w:rPr>
                <w:b/>
              </w:rPr>
            </w:pPr>
            <w:r w:rsidRPr="00A14B55">
              <w:rPr>
                <w:b/>
              </w:rPr>
              <w:t>Strategy</w:t>
            </w:r>
          </w:p>
        </w:tc>
        <w:tc>
          <w:tcPr>
            <w:tcW w:w="1484" w:type="dxa"/>
            <w:vMerge w:val="restart"/>
            <w:vAlign w:val="center"/>
          </w:tcPr>
          <w:p w14:paraId="22029C88" w14:textId="77777777" w:rsidR="00EA1428" w:rsidRPr="00A14B55" w:rsidRDefault="00EA1428" w:rsidP="00A14B55">
            <w:pPr>
              <w:spacing w:before="60" w:after="60"/>
              <w:jc w:val="center"/>
              <w:rPr>
                <w:b/>
              </w:rPr>
            </w:pPr>
            <w:r w:rsidRPr="00A14B55">
              <w:rPr>
                <w:b/>
              </w:rPr>
              <w:t>Level of Tacit Knowledge</w:t>
            </w:r>
          </w:p>
        </w:tc>
        <w:tc>
          <w:tcPr>
            <w:tcW w:w="2851" w:type="dxa"/>
            <w:gridSpan w:val="3"/>
            <w:vAlign w:val="center"/>
          </w:tcPr>
          <w:p w14:paraId="593BD5DC" w14:textId="77777777" w:rsidR="00EA1428" w:rsidRPr="00A14B55" w:rsidRDefault="00EA1428" w:rsidP="00A14B55">
            <w:pPr>
              <w:spacing w:before="60" w:after="60"/>
              <w:jc w:val="center"/>
              <w:rPr>
                <w:b/>
              </w:rPr>
            </w:pPr>
            <w:r w:rsidRPr="00A14B55">
              <w:rPr>
                <w:b/>
              </w:rPr>
              <w:t>Frequency of Response</w:t>
            </w:r>
          </w:p>
        </w:tc>
        <w:tc>
          <w:tcPr>
            <w:tcW w:w="1247" w:type="dxa"/>
            <w:vMerge w:val="restart"/>
            <w:vAlign w:val="center"/>
          </w:tcPr>
          <w:p w14:paraId="67884B8F" w14:textId="77777777" w:rsidR="00EA1428" w:rsidRPr="00A14B55" w:rsidRDefault="00EA1428" w:rsidP="00A14B55">
            <w:pPr>
              <w:spacing w:before="60" w:after="60"/>
              <w:jc w:val="center"/>
              <w:rPr>
                <w:b/>
              </w:rPr>
            </w:pPr>
            <w:r w:rsidRPr="00A14B55">
              <w:rPr>
                <w:b/>
              </w:rPr>
              <w:t>Chi square value</w:t>
            </w:r>
          </w:p>
        </w:tc>
      </w:tr>
      <w:tr w:rsidR="00EA1428" w:rsidRPr="00A14B55" w14:paraId="65BBC6AC" w14:textId="77777777">
        <w:tc>
          <w:tcPr>
            <w:tcW w:w="1593" w:type="dxa"/>
            <w:vMerge/>
            <w:vAlign w:val="center"/>
          </w:tcPr>
          <w:p w14:paraId="70C648C9" w14:textId="77777777" w:rsidR="00EA1428" w:rsidRPr="00A14B55" w:rsidRDefault="00EA1428" w:rsidP="00A14B55">
            <w:pPr>
              <w:spacing w:before="60" w:after="60"/>
              <w:jc w:val="center"/>
              <w:rPr>
                <w:b/>
              </w:rPr>
            </w:pPr>
          </w:p>
        </w:tc>
        <w:tc>
          <w:tcPr>
            <w:tcW w:w="1206" w:type="dxa"/>
            <w:vMerge/>
            <w:vAlign w:val="center"/>
          </w:tcPr>
          <w:p w14:paraId="01E34487" w14:textId="77777777" w:rsidR="00EA1428" w:rsidRPr="00A14B55" w:rsidRDefault="00EA1428" w:rsidP="00A14B55">
            <w:pPr>
              <w:spacing w:before="60" w:after="60"/>
              <w:jc w:val="center"/>
              <w:rPr>
                <w:b/>
              </w:rPr>
            </w:pPr>
          </w:p>
        </w:tc>
        <w:tc>
          <w:tcPr>
            <w:tcW w:w="1484" w:type="dxa"/>
            <w:vMerge/>
            <w:vAlign w:val="center"/>
          </w:tcPr>
          <w:p w14:paraId="06C8AC1D" w14:textId="77777777" w:rsidR="00EA1428" w:rsidRPr="00A14B55" w:rsidRDefault="00EA1428" w:rsidP="00A14B55">
            <w:pPr>
              <w:spacing w:before="60" w:after="60"/>
              <w:jc w:val="center"/>
              <w:rPr>
                <w:b/>
              </w:rPr>
            </w:pPr>
          </w:p>
        </w:tc>
        <w:tc>
          <w:tcPr>
            <w:tcW w:w="1083" w:type="dxa"/>
            <w:vAlign w:val="center"/>
          </w:tcPr>
          <w:p w14:paraId="5B7F896F" w14:textId="77777777" w:rsidR="00EA1428" w:rsidRPr="00A14B55" w:rsidRDefault="00EA1428" w:rsidP="00A14B55">
            <w:pPr>
              <w:spacing w:before="60" w:after="60"/>
              <w:jc w:val="center"/>
              <w:rPr>
                <w:b/>
              </w:rPr>
            </w:pPr>
            <w:r w:rsidRPr="00A14B55">
              <w:rPr>
                <w:b/>
              </w:rPr>
              <w:t>disagree</w:t>
            </w:r>
          </w:p>
        </w:tc>
        <w:tc>
          <w:tcPr>
            <w:tcW w:w="948" w:type="dxa"/>
            <w:vAlign w:val="center"/>
          </w:tcPr>
          <w:p w14:paraId="46C8614C" w14:textId="77777777" w:rsidR="00EA1428" w:rsidRPr="00A14B55" w:rsidRDefault="00EA1428" w:rsidP="00A14B55">
            <w:pPr>
              <w:spacing w:before="60" w:after="60"/>
              <w:jc w:val="center"/>
              <w:rPr>
                <w:b/>
              </w:rPr>
            </w:pPr>
            <w:r w:rsidRPr="00A14B55">
              <w:rPr>
                <w:b/>
              </w:rPr>
              <w:t>neutral</w:t>
            </w:r>
          </w:p>
        </w:tc>
        <w:tc>
          <w:tcPr>
            <w:tcW w:w="820" w:type="dxa"/>
            <w:vAlign w:val="center"/>
          </w:tcPr>
          <w:p w14:paraId="10498671" w14:textId="77777777" w:rsidR="00EA1428" w:rsidRPr="00A14B55" w:rsidRDefault="00EA1428" w:rsidP="00A14B55">
            <w:pPr>
              <w:spacing w:before="60" w:after="60"/>
              <w:jc w:val="center"/>
              <w:rPr>
                <w:b/>
              </w:rPr>
            </w:pPr>
            <w:r w:rsidRPr="00A14B55">
              <w:rPr>
                <w:b/>
              </w:rPr>
              <w:t>agree</w:t>
            </w:r>
          </w:p>
        </w:tc>
        <w:tc>
          <w:tcPr>
            <w:tcW w:w="1247" w:type="dxa"/>
            <w:vMerge/>
            <w:vAlign w:val="center"/>
          </w:tcPr>
          <w:p w14:paraId="6FB74AC1" w14:textId="77777777" w:rsidR="00EA1428" w:rsidRPr="00A14B55" w:rsidRDefault="00EA1428" w:rsidP="00A14B55">
            <w:pPr>
              <w:spacing w:before="60" w:after="60"/>
              <w:jc w:val="center"/>
              <w:rPr>
                <w:b/>
              </w:rPr>
            </w:pPr>
          </w:p>
        </w:tc>
      </w:tr>
      <w:tr w:rsidR="00EA1428" w:rsidRPr="001E3E53" w14:paraId="4382CEB7" w14:textId="77777777">
        <w:tc>
          <w:tcPr>
            <w:tcW w:w="1593" w:type="dxa"/>
            <w:vMerge w:val="restart"/>
          </w:tcPr>
          <w:p w14:paraId="6FC1985C" w14:textId="77777777" w:rsidR="00EA1428" w:rsidRPr="001E3E53" w:rsidRDefault="00EA1428" w:rsidP="002213E0">
            <w:pPr>
              <w:spacing w:before="60" w:after="60"/>
              <w:rPr>
                <w:sz w:val="26"/>
                <w:szCs w:val="26"/>
              </w:rPr>
            </w:pPr>
            <w:r w:rsidRPr="001E3E53">
              <w:rPr>
                <w:sz w:val="26"/>
                <w:szCs w:val="26"/>
              </w:rPr>
              <w:t>Too many questions from student</w:t>
            </w:r>
          </w:p>
        </w:tc>
        <w:tc>
          <w:tcPr>
            <w:tcW w:w="1206" w:type="dxa"/>
            <w:vMerge w:val="restart"/>
            <w:vAlign w:val="center"/>
          </w:tcPr>
          <w:p w14:paraId="70FF067E" w14:textId="77777777" w:rsidR="00EA1428" w:rsidRPr="001E3E53" w:rsidRDefault="00EA1428" w:rsidP="00EC6E04">
            <w:pPr>
              <w:spacing w:before="60" w:after="60"/>
              <w:rPr>
                <w:sz w:val="26"/>
                <w:szCs w:val="26"/>
              </w:rPr>
            </w:pPr>
            <w:r w:rsidRPr="001E3E53">
              <w:rPr>
                <w:sz w:val="26"/>
                <w:szCs w:val="26"/>
              </w:rPr>
              <w:t>avoid</w:t>
            </w:r>
          </w:p>
        </w:tc>
        <w:tc>
          <w:tcPr>
            <w:tcW w:w="1484" w:type="dxa"/>
            <w:shd w:val="clear" w:color="auto" w:fill="auto"/>
          </w:tcPr>
          <w:p w14:paraId="02A90065" w14:textId="77777777" w:rsidR="00EA1428" w:rsidRPr="001E3E53" w:rsidRDefault="00EA1428" w:rsidP="002213E0">
            <w:pPr>
              <w:spacing w:before="60" w:after="60"/>
              <w:rPr>
                <w:sz w:val="26"/>
                <w:szCs w:val="26"/>
              </w:rPr>
            </w:pPr>
            <w:r w:rsidRPr="001E3E53">
              <w:rPr>
                <w:sz w:val="26"/>
                <w:szCs w:val="26"/>
              </w:rPr>
              <w:t>Low</w:t>
            </w:r>
          </w:p>
        </w:tc>
        <w:tc>
          <w:tcPr>
            <w:tcW w:w="1083" w:type="dxa"/>
            <w:shd w:val="clear" w:color="auto" w:fill="auto"/>
          </w:tcPr>
          <w:p w14:paraId="2880D678" w14:textId="77777777" w:rsidR="00EA1428" w:rsidRPr="001E3E53" w:rsidRDefault="00EA1428" w:rsidP="002213E0">
            <w:pPr>
              <w:spacing w:before="60" w:after="60"/>
              <w:jc w:val="center"/>
              <w:rPr>
                <w:sz w:val="26"/>
                <w:szCs w:val="26"/>
              </w:rPr>
            </w:pPr>
            <w:r w:rsidRPr="001E3E53">
              <w:rPr>
                <w:sz w:val="26"/>
                <w:szCs w:val="26"/>
              </w:rPr>
              <w:t>57</w:t>
            </w:r>
          </w:p>
        </w:tc>
        <w:tc>
          <w:tcPr>
            <w:tcW w:w="948" w:type="dxa"/>
            <w:shd w:val="clear" w:color="auto" w:fill="auto"/>
          </w:tcPr>
          <w:p w14:paraId="71B080C6" w14:textId="77777777" w:rsidR="00EA1428" w:rsidRPr="001E3E53" w:rsidRDefault="00EA1428" w:rsidP="002213E0">
            <w:pPr>
              <w:spacing w:before="60" w:after="60"/>
              <w:jc w:val="center"/>
              <w:rPr>
                <w:sz w:val="26"/>
                <w:szCs w:val="26"/>
              </w:rPr>
            </w:pPr>
            <w:r w:rsidRPr="001E3E53">
              <w:rPr>
                <w:sz w:val="26"/>
                <w:szCs w:val="26"/>
              </w:rPr>
              <w:t>8</w:t>
            </w:r>
          </w:p>
        </w:tc>
        <w:tc>
          <w:tcPr>
            <w:tcW w:w="820" w:type="dxa"/>
            <w:shd w:val="clear" w:color="auto" w:fill="auto"/>
          </w:tcPr>
          <w:p w14:paraId="1B493234" w14:textId="77777777" w:rsidR="00EA1428" w:rsidRPr="001E3E53" w:rsidRDefault="00EA1428" w:rsidP="002213E0">
            <w:pPr>
              <w:spacing w:before="60" w:after="60"/>
              <w:jc w:val="center"/>
              <w:rPr>
                <w:sz w:val="26"/>
                <w:szCs w:val="26"/>
              </w:rPr>
            </w:pPr>
            <w:r w:rsidRPr="001E3E53">
              <w:rPr>
                <w:sz w:val="26"/>
                <w:szCs w:val="26"/>
              </w:rPr>
              <w:t>7</w:t>
            </w:r>
          </w:p>
        </w:tc>
        <w:tc>
          <w:tcPr>
            <w:tcW w:w="1247" w:type="dxa"/>
            <w:vMerge w:val="restart"/>
            <w:shd w:val="clear" w:color="auto" w:fill="auto"/>
            <w:vAlign w:val="center"/>
          </w:tcPr>
          <w:p w14:paraId="6217BB8C" w14:textId="77777777" w:rsidR="00EA1428" w:rsidRPr="001E3E53" w:rsidRDefault="00EA1428" w:rsidP="000F4907">
            <w:pPr>
              <w:spacing w:before="60" w:after="60"/>
              <w:jc w:val="center"/>
              <w:rPr>
                <w:sz w:val="26"/>
                <w:szCs w:val="26"/>
              </w:rPr>
            </w:pPr>
            <w:r w:rsidRPr="001E3E53">
              <w:rPr>
                <w:sz w:val="26"/>
                <w:szCs w:val="26"/>
              </w:rPr>
              <w:t>8.00*</w:t>
            </w:r>
          </w:p>
        </w:tc>
      </w:tr>
      <w:tr w:rsidR="00EA1428" w:rsidRPr="001E3E53" w14:paraId="6BF9D45A" w14:textId="77777777">
        <w:tc>
          <w:tcPr>
            <w:tcW w:w="1593" w:type="dxa"/>
            <w:vMerge/>
          </w:tcPr>
          <w:p w14:paraId="0C4108B1" w14:textId="77777777" w:rsidR="00EA1428" w:rsidRPr="001E3E53" w:rsidRDefault="00EA1428" w:rsidP="002213E0">
            <w:pPr>
              <w:spacing w:before="60" w:after="60"/>
              <w:rPr>
                <w:sz w:val="26"/>
                <w:szCs w:val="26"/>
              </w:rPr>
            </w:pPr>
          </w:p>
        </w:tc>
        <w:tc>
          <w:tcPr>
            <w:tcW w:w="1206" w:type="dxa"/>
            <w:vMerge/>
            <w:vAlign w:val="center"/>
          </w:tcPr>
          <w:p w14:paraId="35F72958" w14:textId="77777777" w:rsidR="00EA1428" w:rsidRPr="001E3E53" w:rsidRDefault="00EA1428" w:rsidP="00EC6E04">
            <w:pPr>
              <w:spacing w:before="60" w:after="60"/>
              <w:rPr>
                <w:sz w:val="26"/>
                <w:szCs w:val="26"/>
              </w:rPr>
            </w:pPr>
          </w:p>
        </w:tc>
        <w:tc>
          <w:tcPr>
            <w:tcW w:w="1484" w:type="dxa"/>
            <w:shd w:val="clear" w:color="auto" w:fill="auto"/>
          </w:tcPr>
          <w:p w14:paraId="65F9F3E7" w14:textId="77777777" w:rsidR="00EA1428" w:rsidRPr="001E3E53" w:rsidRDefault="00EA1428" w:rsidP="002213E0">
            <w:pPr>
              <w:spacing w:before="60" w:after="60"/>
              <w:rPr>
                <w:sz w:val="26"/>
                <w:szCs w:val="26"/>
              </w:rPr>
            </w:pPr>
            <w:r w:rsidRPr="001E3E53">
              <w:rPr>
                <w:sz w:val="26"/>
                <w:szCs w:val="26"/>
              </w:rPr>
              <w:t>High</w:t>
            </w:r>
          </w:p>
        </w:tc>
        <w:tc>
          <w:tcPr>
            <w:tcW w:w="1083" w:type="dxa"/>
            <w:shd w:val="clear" w:color="auto" w:fill="auto"/>
          </w:tcPr>
          <w:p w14:paraId="410EC414" w14:textId="77777777" w:rsidR="00EA1428" w:rsidRPr="001E3E53" w:rsidRDefault="00EA1428" w:rsidP="002213E0">
            <w:pPr>
              <w:spacing w:before="60" w:after="60"/>
              <w:jc w:val="center"/>
              <w:rPr>
                <w:sz w:val="26"/>
                <w:szCs w:val="26"/>
              </w:rPr>
            </w:pPr>
            <w:r w:rsidRPr="001E3E53">
              <w:rPr>
                <w:sz w:val="26"/>
                <w:szCs w:val="26"/>
              </w:rPr>
              <w:t>73</w:t>
            </w:r>
          </w:p>
        </w:tc>
        <w:tc>
          <w:tcPr>
            <w:tcW w:w="948" w:type="dxa"/>
            <w:shd w:val="clear" w:color="auto" w:fill="auto"/>
          </w:tcPr>
          <w:p w14:paraId="6E8500F7" w14:textId="77777777" w:rsidR="00EA1428" w:rsidRPr="001E3E53" w:rsidRDefault="00EA1428" w:rsidP="002213E0">
            <w:pPr>
              <w:spacing w:before="60" w:after="60"/>
              <w:jc w:val="center"/>
              <w:rPr>
                <w:sz w:val="26"/>
                <w:szCs w:val="26"/>
              </w:rPr>
            </w:pPr>
            <w:r w:rsidRPr="001E3E53">
              <w:rPr>
                <w:sz w:val="26"/>
                <w:szCs w:val="26"/>
              </w:rPr>
              <w:t>1</w:t>
            </w:r>
          </w:p>
        </w:tc>
        <w:tc>
          <w:tcPr>
            <w:tcW w:w="820" w:type="dxa"/>
            <w:shd w:val="clear" w:color="auto" w:fill="auto"/>
          </w:tcPr>
          <w:p w14:paraId="7F82EB6D" w14:textId="77777777" w:rsidR="00EA1428" w:rsidRPr="001E3E53" w:rsidRDefault="00EA1428" w:rsidP="002213E0">
            <w:pPr>
              <w:spacing w:before="60" w:after="60"/>
              <w:jc w:val="center"/>
              <w:rPr>
                <w:sz w:val="26"/>
                <w:szCs w:val="26"/>
              </w:rPr>
            </w:pPr>
            <w:r w:rsidRPr="001E3E53">
              <w:rPr>
                <w:sz w:val="26"/>
                <w:szCs w:val="26"/>
              </w:rPr>
              <w:t>4</w:t>
            </w:r>
          </w:p>
        </w:tc>
        <w:tc>
          <w:tcPr>
            <w:tcW w:w="1247" w:type="dxa"/>
            <w:vMerge/>
            <w:shd w:val="clear" w:color="auto" w:fill="auto"/>
            <w:vAlign w:val="center"/>
          </w:tcPr>
          <w:p w14:paraId="5C8EC3C9" w14:textId="77777777" w:rsidR="00EA1428" w:rsidRPr="001E3E53" w:rsidRDefault="00EA1428" w:rsidP="000F4907">
            <w:pPr>
              <w:spacing w:before="60" w:after="60"/>
              <w:jc w:val="center"/>
              <w:rPr>
                <w:sz w:val="26"/>
                <w:szCs w:val="26"/>
              </w:rPr>
            </w:pPr>
          </w:p>
        </w:tc>
      </w:tr>
      <w:tr w:rsidR="00EA1428" w:rsidRPr="001E3E53" w14:paraId="30F379F7" w14:textId="77777777">
        <w:tc>
          <w:tcPr>
            <w:tcW w:w="1593" w:type="dxa"/>
            <w:vMerge/>
          </w:tcPr>
          <w:p w14:paraId="6A5474D5" w14:textId="77777777" w:rsidR="00EA1428" w:rsidRPr="001E3E53" w:rsidRDefault="00EA1428" w:rsidP="002213E0">
            <w:pPr>
              <w:spacing w:before="60" w:after="60"/>
              <w:rPr>
                <w:sz w:val="26"/>
                <w:szCs w:val="26"/>
              </w:rPr>
            </w:pPr>
          </w:p>
        </w:tc>
        <w:tc>
          <w:tcPr>
            <w:tcW w:w="1206" w:type="dxa"/>
            <w:vMerge w:val="restart"/>
            <w:vAlign w:val="center"/>
          </w:tcPr>
          <w:p w14:paraId="4512FE33" w14:textId="77777777" w:rsidR="00EA1428" w:rsidRPr="001E3E53" w:rsidRDefault="00EA1428" w:rsidP="00EC6E04">
            <w:pPr>
              <w:spacing w:before="60" w:after="60"/>
              <w:rPr>
                <w:sz w:val="26"/>
                <w:szCs w:val="26"/>
              </w:rPr>
            </w:pPr>
            <w:r w:rsidRPr="001E3E53">
              <w:rPr>
                <w:sz w:val="26"/>
                <w:szCs w:val="26"/>
              </w:rPr>
              <w:t>retaliate</w:t>
            </w:r>
          </w:p>
        </w:tc>
        <w:tc>
          <w:tcPr>
            <w:tcW w:w="1484" w:type="dxa"/>
            <w:shd w:val="clear" w:color="auto" w:fill="auto"/>
          </w:tcPr>
          <w:p w14:paraId="04AEB6CF" w14:textId="77777777" w:rsidR="00EA1428" w:rsidRPr="001E3E53" w:rsidRDefault="00EA1428" w:rsidP="002213E0">
            <w:pPr>
              <w:spacing w:before="60" w:after="60"/>
              <w:rPr>
                <w:sz w:val="26"/>
                <w:szCs w:val="26"/>
              </w:rPr>
            </w:pPr>
            <w:r w:rsidRPr="001E3E53">
              <w:rPr>
                <w:sz w:val="26"/>
                <w:szCs w:val="26"/>
              </w:rPr>
              <w:t>Low</w:t>
            </w:r>
          </w:p>
        </w:tc>
        <w:tc>
          <w:tcPr>
            <w:tcW w:w="1083" w:type="dxa"/>
            <w:shd w:val="clear" w:color="auto" w:fill="auto"/>
          </w:tcPr>
          <w:p w14:paraId="3DA7D33B" w14:textId="77777777" w:rsidR="00EA1428" w:rsidRPr="001E3E53" w:rsidRDefault="00EA1428" w:rsidP="002213E0">
            <w:pPr>
              <w:spacing w:before="60" w:after="60"/>
              <w:jc w:val="center"/>
              <w:rPr>
                <w:sz w:val="26"/>
                <w:szCs w:val="26"/>
              </w:rPr>
            </w:pPr>
            <w:r w:rsidRPr="001E3E53">
              <w:rPr>
                <w:sz w:val="26"/>
                <w:szCs w:val="26"/>
              </w:rPr>
              <w:t>69</w:t>
            </w:r>
          </w:p>
        </w:tc>
        <w:tc>
          <w:tcPr>
            <w:tcW w:w="948" w:type="dxa"/>
            <w:shd w:val="clear" w:color="auto" w:fill="auto"/>
          </w:tcPr>
          <w:p w14:paraId="6A5F4277" w14:textId="77777777" w:rsidR="00EA1428" w:rsidRPr="001E3E53" w:rsidRDefault="00EA1428" w:rsidP="002213E0">
            <w:pPr>
              <w:spacing w:before="60" w:after="60"/>
              <w:jc w:val="center"/>
              <w:rPr>
                <w:sz w:val="26"/>
                <w:szCs w:val="26"/>
              </w:rPr>
            </w:pPr>
            <w:r w:rsidRPr="001E3E53">
              <w:rPr>
                <w:sz w:val="26"/>
                <w:szCs w:val="26"/>
              </w:rPr>
              <w:t>1</w:t>
            </w:r>
          </w:p>
        </w:tc>
        <w:tc>
          <w:tcPr>
            <w:tcW w:w="820" w:type="dxa"/>
            <w:shd w:val="clear" w:color="auto" w:fill="auto"/>
          </w:tcPr>
          <w:p w14:paraId="6385CCBC" w14:textId="77777777" w:rsidR="00EA1428" w:rsidRPr="001E3E53" w:rsidRDefault="00EA1428" w:rsidP="002213E0">
            <w:pPr>
              <w:spacing w:before="60" w:after="60"/>
              <w:jc w:val="center"/>
              <w:rPr>
                <w:sz w:val="26"/>
                <w:szCs w:val="26"/>
              </w:rPr>
            </w:pPr>
            <w:r w:rsidRPr="001E3E53">
              <w:rPr>
                <w:sz w:val="26"/>
                <w:szCs w:val="26"/>
              </w:rPr>
              <w:t>2</w:t>
            </w:r>
          </w:p>
        </w:tc>
        <w:tc>
          <w:tcPr>
            <w:tcW w:w="1247" w:type="dxa"/>
            <w:vMerge w:val="restart"/>
            <w:shd w:val="clear" w:color="auto" w:fill="auto"/>
            <w:vAlign w:val="center"/>
          </w:tcPr>
          <w:p w14:paraId="1F0C2BA7" w14:textId="77777777" w:rsidR="00EA1428" w:rsidRPr="001E3E53" w:rsidRDefault="00EA1428" w:rsidP="000F4907">
            <w:pPr>
              <w:spacing w:before="60" w:after="60"/>
              <w:jc w:val="center"/>
              <w:rPr>
                <w:sz w:val="26"/>
                <w:szCs w:val="26"/>
              </w:rPr>
            </w:pPr>
            <w:r w:rsidRPr="001E3E53">
              <w:rPr>
                <w:sz w:val="26"/>
                <w:szCs w:val="26"/>
              </w:rPr>
              <w:t>1.10</w:t>
            </w:r>
          </w:p>
        </w:tc>
      </w:tr>
      <w:tr w:rsidR="00EA1428" w:rsidRPr="001E3E53" w14:paraId="321B3825" w14:textId="77777777">
        <w:tc>
          <w:tcPr>
            <w:tcW w:w="1593" w:type="dxa"/>
            <w:vMerge/>
          </w:tcPr>
          <w:p w14:paraId="079AB979" w14:textId="77777777" w:rsidR="00EA1428" w:rsidRPr="001E3E53" w:rsidRDefault="00EA1428" w:rsidP="002213E0">
            <w:pPr>
              <w:spacing w:before="60" w:after="60"/>
              <w:rPr>
                <w:sz w:val="26"/>
                <w:szCs w:val="26"/>
              </w:rPr>
            </w:pPr>
          </w:p>
        </w:tc>
        <w:tc>
          <w:tcPr>
            <w:tcW w:w="1206" w:type="dxa"/>
            <w:vMerge/>
          </w:tcPr>
          <w:p w14:paraId="55CA0809" w14:textId="77777777" w:rsidR="00EA1428" w:rsidRPr="001E3E53" w:rsidRDefault="00EA1428" w:rsidP="002213E0">
            <w:pPr>
              <w:spacing w:before="60" w:after="60"/>
              <w:rPr>
                <w:sz w:val="26"/>
                <w:szCs w:val="26"/>
              </w:rPr>
            </w:pPr>
          </w:p>
        </w:tc>
        <w:tc>
          <w:tcPr>
            <w:tcW w:w="1484" w:type="dxa"/>
            <w:shd w:val="clear" w:color="auto" w:fill="auto"/>
          </w:tcPr>
          <w:p w14:paraId="42A31A22" w14:textId="77777777" w:rsidR="00EA1428" w:rsidRPr="001E3E53" w:rsidRDefault="00EA1428" w:rsidP="002213E0">
            <w:pPr>
              <w:spacing w:before="60" w:after="60"/>
              <w:rPr>
                <w:sz w:val="26"/>
                <w:szCs w:val="26"/>
              </w:rPr>
            </w:pPr>
            <w:r w:rsidRPr="001E3E53">
              <w:rPr>
                <w:sz w:val="26"/>
                <w:szCs w:val="26"/>
              </w:rPr>
              <w:t>High</w:t>
            </w:r>
          </w:p>
        </w:tc>
        <w:tc>
          <w:tcPr>
            <w:tcW w:w="1083" w:type="dxa"/>
            <w:shd w:val="clear" w:color="auto" w:fill="auto"/>
          </w:tcPr>
          <w:p w14:paraId="062E7487" w14:textId="77777777" w:rsidR="00EA1428" w:rsidRPr="001E3E53" w:rsidRDefault="00EA1428" w:rsidP="002213E0">
            <w:pPr>
              <w:spacing w:before="60" w:after="60"/>
              <w:jc w:val="center"/>
              <w:rPr>
                <w:sz w:val="26"/>
                <w:szCs w:val="26"/>
              </w:rPr>
            </w:pPr>
            <w:r w:rsidRPr="001E3E53">
              <w:rPr>
                <w:sz w:val="26"/>
                <w:szCs w:val="26"/>
              </w:rPr>
              <w:t>76</w:t>
            </w:r>
          </w:p>
        </w:tc>
        <w:tc>
          <w:tcPr>
            <w:tcW w:w="948" w:type="dxa"/>
            <w:shd w:val="clear" w:color="auto" w:fill="auto"/>
          </w:tcPr>
          <w:p w14:paraId="3F392148" w14:textId="77777777" w:rsidR="00EA1428" w:rsidRPr="001E3E53" w:rsidRDefault="00EA1428" w:rsidP="002213E0">
            <w:pPr>
              <w:spacing w:before="60" w:after="60"/>
              <w:jc w:val="center"/>
              <w:rPr>
                <w:sz w:val="26"/>
                <w:szCs w:val="26"/>
              </w:rPr>
            </w:pPr>
            <w:r w:rsidRPr="001E3E53">
              <w:rPr>
                <w:sz w:val="26"/>
                <w:szCs w:val="26"/>
              </w:rPr>
              <w:t>0</w:t>
            </w:r>
          </w:p>
        </w:tc>
        <w:tc>
          <w:tcPr>
            <w:tcW w:w="820" w:type="dxa"/>
            <w:shd w:val="clear" w:color="auto" w:fill="auto"/>
          </w:tcPr>
          <w:p w14:paraId="0DBE9084" w14:textId="77777777" w:rsidR="00EA1428" w:rsidRPr="001E3E53" w:rsidRDefault="00EA1428" w:rsidP="002213E0">
            <w:pPr>
              <w:spacing w:before="60" w:after="60"/>
              <w:jc w:val="center"/>
              <w:rPr>
                <w:sz w:val="26"/>
                <w:szCs w:val="26"/>
              </w:rPr>
            </w:pPr>
            <w:r w:rsidRPr="001E3E53">
              <w:rPr>
                <w:sz w:val="26"/>
                <w:szCs w:val="26"/>
              </w:rPr>
              <w:t>2</w:t>
            </w:r>
          </w:p>
        </w:tc>
        <w:tc>
          <w:tcPr>
            <w:tcW w:w="1247" w:type="dxa"/>
            <w:vMerge/>
            <w:shd w:val="clear" w:color="auto" w:fill="auto"/>
          </w:tcPr>
          <w:p w14:paraId="62BAC4C2" w14:textId="77777777" w:rsidR="00EA1428" w:rsidRPr="001E3E53" w:rsidRDefault="00EA1428" w:rsidP="002213E0">
            <w:pPr>
              <w:spacing w:before="60" w:after="60"/>
              <w:rPr>
                <w:sz w:val="26"/>
                <w:szCs w:val="26"/>
              </w:rPr>
            </w:pPr>
          </w:p>
        </w:tc>
      </w:tr>
    </w:tbl>
    <w:p w14:paraId="5945ABF9" w14:textId="77777777" w:rsidR="00EA1428" w:rsidRPr="001E3E53" w:rsidRDefault="00EA1428" w:rsidP="00071AB8">
      <w:pPr>
        <w:spacing w:line="480" w:lineRule="auto"/>
        <w:rPr>
          <w:sz w:val="26"/>
          <w:szCs w:val="26"/>
        </w:rPr>
      </w:pPr>
      <w:r w:rsidRPr="001E3E53">
        <w:rPr>
          <w:sz w:val="26"/>
          <w:szCs w:val="26"/>
        </w:rPr>
        <w:t>Note * P&lt; 0.05</w:t>
      </w:r>
    </w:p>
    <w:p w14:paraId="60E342B3" w14:textId="77777777" w:rsidR="00EA1428" w:rsidRPr="001E3E53" w:rsidRDefault="00EA1428" w:rsidP="00A14B55">
      <w:pPr>
        <w:spacing w:after="200" w:line="480" w:lineRule="auto"/>
        <w:jc w:val="both"/>
        <w:rPr>
          <w:sz w:val="26"/>
          <w:szCs w:val="26"/>
        </w:rPr>
      </w:pPr>
      <w:r w:rsidRPr="001E3E53">
        <w:rPr>
          <w:sz w:val="26"/>
          <w:szCs w:val="26"/>
        </w:rPr>
        <w:tab/>
        <w:t>Table 27 shows that the chi-square value obtained for the strategy ‘avoid’ is 8.00 with 2 degrees of freedom. As this value is greater than the tabled value of chi</w:t>
      </w:r>
      <w:r>
        <w:rPr>
          <w:sz w:val="26"/>
          <w:szCs w:val="26"/>
        </w:rPr>
        <w:t>- square at 0.01 level(9.21, 2d</w:t>
      </w:r>
      <w:r w:rsidRPr="001E3E53">
        <w:rPr>
          <w:sz w:val="26"/>
          <w:szCs w:val="26"/>
        </w:rPr>
        <w:t>f), the</w:t>
      </w:r>
      <w:r>
        <w:rPr>
          <w:sz w:val="26"/>
          <w:szCs w:val="26"/>
        </w:rPr>
        <w:t xml:space="preserve"> preference for the </w:t>
      </w:r>
      <w:r w:rsidRPr="001E3E53">
        <w:rPr>
          <w:sz w:val="26"/>
          <w:szCs w:val="26"/>
        </w:rPr>
        <w:t xml:space="preserve"> strategy ‘avoid’ is significantly dependent on the level of Tacit Knowledge among </w:t>
      </w:r>
      <w:r>
        <w:rPr>
          <w:sz w:val="26"/>
          <w:szCs w:val="26"/>
        </w:rPr>
        <w:t>s</w:t>
      </w:r>
      <w:r w:rsidRPr="001E3E53">
        <w:rPr>
          <w:sz w:val="26"/>
          <w:szCs w:val="26"/>
        </w:rPr>
        <w:t xml:space="preserve">econdary </w:t>
      </w:r>
      <w:r>
        <w:rPr>
          <w:sz w:val="26"/>
          <w:szCs w:val="26"/>
        </w:rPr>
        <w:t>s</w:t>
      </w:r>
      <w:r w:rsidRPr="001E3E53">
        <w:rPr>
          <w:sz w:val="26"/>
          <w:szCs w:val="26"/>
        </w:rPr>
        <w:t xml:space="preserve">chool teachers. The chi -square value of the strategy ‘retaliate’ is 1.10 with 2 d.f. which is less than the tabled </w:t>
      </w:r>
      <w:r w:rsidRPr="001E3E53">
        <w:rPr>
          <w:sz w:val="26"/>
          <w:szCs w:val="26"/>
        </w:rPr>
        <w:lastRenderedPageBreak/>
        <w:t>value of signi</w:t>
      </w:r>
      <w:r>
        <w:rPr>
          <w:sz w:val="26"/>
          <w:szCs w:val="26"/>
        </w:rPr>
        <w:t>ficance at 0.05 level (5.99,2 d</w:t>
      </w:r>
      <w:r w:rsidRPr="001E3E53">
        <w:rPr>
          <w:sz w:val="26"/>
          <w:szCs w:val="26"/>
        </w:rPr>
        <w:t>f). Hence it is not significant even at 0.05 level.</w:t>
      </w:r>
    </w:p>
    <w:p w14:paraId="0982C5AA" w14:textId="77777777" w:rsidR="00EA1428" w:rsidRPr="001E3E53" w:rsidRDefault="00EA1428" w:rsidP="00A14B55">
      <w:pPr>
        <w:spacing w:after="200" w:line="480" w:lineRule="auto"/>
        <w:jc w:val="both"/>
        <w:rPr>
          <w:b/>
          <w:sz w:val="26"/>
          <w:szCs w:val="26"/>
        </w:rPr>
      </w:pPr>
      <w:r w:rsidRPr="001E3E53">
        <w:rPr>
          <w:b/>
          <w:sz w:val="26"/>
          <w:szCs w:val="26"/>
        </w:rPr>
        <w:t>Discussion</w:t>
      </w:r>
    </w:p>
    <w:p w14:paraId="78E5CF2A" w14:textId="77777777" w:rsidR="00EA1428" w:rsidRPr="001E3E53" w:rsidRDefault="00EA1428" w:rsidP="00A14B55">
      <w:pPr>
        <w:spacing w:after="200" w:line="480" w:lineRule="auto"/>
        <w:ind w:firstLine="720"/>
        <w:jc w:val="both"/>
        <w:rPr>
          <w:sz w:val="26"/>
          <w:szCs w:val="26"/>
        </w:rPr>
      </w:pPr>
      <w:r w:rsidRPr="001E3E53">
        <w:rPr>
          <w:sz w:val="26"/>
          <w:szCs w:val="26"/>
        </w:rPr>
        <w:t xml:space="preserve"> Level of Tacit Knowledge makes significant difference(P&lt;0.05) in the preference for employing the Problem Dealing Strategy ‘avoid’ </w:t>
      </w:r>
      <w:r>
        <w:rPr>
          <w:sz w:val="26"/>
          <w:szCs w:val="26"/>
        </w:rPr>
        <w:t>by</w:t>
      </w:r>
      <w:r w:rsidRPr="001E3E53">
        <w:rPr>
          <w:sz w:val="26"/>
          <w:szCs w:val="26"/>
        </w:rPr>
        <w:t xml:space="preserve"> </w:t>
      </w:r>
      <w:r>
        <w:rPr>
          <w:sz w:val="26"/>
          <w:szCs w:val="26"/>
        </w:rPr>
        <w:t>s</w:t>
      </w:r>
      <w:r w:rsidRPr="001E3E53">
        <w:rPr>
          <w:sz w:val="26"/>
          <w:szCs w:val="26"/>
        </w:rPr>
        <w:t xml:space="preserve">econdary </w:t>
      </w:r>
      <w:r>
        <w:rPr>
          <w:sz w:val="26"/>
          <w:szCs w:val="26"/>
        </w:rPr>
        <w:t>s</w:t>
      </w:r>
      <w:r w:rsidRPr="001E3E53">
        <w:rPr>
          <w:sz w:val="26"/>
          <w:szCs w:val="26"/>
        </w:rPr>
        <w:t xml:space="preserve">chool teachers in dealing </w:t>
      </w:r>
      <w:r>
        <w:rPr>
          <w:sz w:val="26"/>
          <w:szCs w:val="26"/>
        </w:rPr>
        <w:t xml:space="preserve">the </w:t>
      </w:r>
      <w:r w:rsidRPr="001E3E53">
        <w:rPr>
          <w:sz w:val="26"/>
          <w:szCs w:val="26"/>
        </w:rPr>
        <w:t>situations ‘Too many questions from student’.</w:t>
      </w:r>
    </w:p>
    <w:p w14:paraId="2349783E" w14:textId="77777777" w:rsidR="00EA1428" w:rsidRPr="001E3E53" w:rsidRDefault="00EA1428" w:rsidP="00A14B55">
      <w:pPr>
        <w:spacing w:after="200" w:line="480" w:lineRule="auto"/>
        <w:jc w:val="both"/>
        <w:rPr>
          <w:sz w:val="26"/>
          <w:szCs w:val="26"/>
        </w:rPr>
      </w:pPr>
      <w:r w:rsidRPr="001E3E53">
        <w:rPr>
          <w:sz w:val="26"/>
          <w:szCs w:val="26"/>
        </w:rPr>
        <w:tab/>
        <w:t xml:space="preserve">Table 28 displays the chi square indices showing the significance of difference in the preference </w:t>
      </w:r>
      <w:r>
        <w:rPr>
          <w:sz w:val="26"/>
          <w:szCs w:val="26"/>
        </w:rPr>
        <w:t>for</w:t>
      </w:r>
      <w:r w:rsidRPr="001E3E53">
        <w:rPr>
          <w:sz w:val="26"/>
          <w:szCs w:val="26"/>
        </w:rPr>
        <w:t xml:space="preserve"> each strategies of  high</w:t>
      </w:r>
      <w:r>
        <w:rPr>
          <w:sz w:val="26"/>
          <w:szCs w:val="26"/>
        </w:rPr>
        <w:t>- and low-</w:t>
      </w:r>
      <w:r w:rsidRPr="001E3E53">
        <w:rPr>
          <w:sz w:val="26"/>
          <w:szCs w:val="26"/>
        </w:rPr>
        <w:t xml:space="preserve"> Tacit Knowledge group </w:t>
      </w:r>
      <w:r>
        <w:rPr>
          <w:sz w:val="26"/>
          <w:szCs w:val="26"/>
        </w:rPr>
        <w:t xml:space="preserve">of teachers, in situation 18 </w:t>
      </w:r>
      <w:r w:rsidRPr="001E3E53">
        <w:rPr>
          <w:sz w:val="26"/>
          <w:szCs w:val="26"/>
        </w:rPr>
        <w:t>titled ‘Dissatisfaction with authority’s order ’.</w:t>
      </w:r>
    </w:p>
    <w:p w14:paraId="5496B146" w14:textId="77777777" w:rsidR="00EA1428" w:rsidRPr="001E3E53" w:rsidRDefault="00EA1428" w:rsidP="00A14B55">
      <w:pPr>
        <w:spacing w:after="200"/>
        <w:jc w:val="center"/>
        <w:outlineLvl w:val="0"/>
        <w:rPr>
          <w:b/>
          <w:sz w:val="26"/>
          <w:szCs w:val="26"/>
        </w:rPr>
      </w:pPr>
      <w:r w:rsidRPr="001E3E53">
        <w:rPr>
          <w:b/>
          <w:sz w:val="26"/>
          <w:szCs w:val="26"/>
        </w:rPr>
        <w:t>TABLE  28</w:t>
      </w:r>
    </w:p>
    <w:p w14:paraId="341BA099" w14:textId="77777777" w:rsidR="00EA1428" w:rsidRDefault="00EA1428" w:rsidP="00A14B55">
      <w:pPr>
        <w:spacing w:after="200"/>
        <w:jc w:val="center"/>
        <w:outlineLvl w:val="0"/>
        <w:rPr>
          <w:b/>
          <w:sz w:val="26"/>
          <w:szCs w:val="26"/>
        </w:rPr>
      </w:pPr>
      <w:r>
        <w:rPr>
          <w:b/>
          <w:sz w:val="26"/>
          <w:szCs w:val="26"/>
        </w:rPr>
        <w:t xml:space="preserve">Chi square Test of </w:t>
      </w:r>
      <w:smartTag w:uri="urn:schemas-microsoft-com:office:smarttags" w:element="City">
        <w:smartTag w:uri="urn:schemas-microsoft-com:office:smarttags" w:element="place">
          <w:r>
            <w:rPr>
              <w:b/>
              <w:sz w:val="26"/>
              <w:szCs w:val="26"/>
            </w:rPr>
            <w:t>Independence</w:t>
          </w:r>
        </w:smartTag>
      </w:smartTag>
      <w:r>
        <w:rPr>
          <w:b/>
          <w:sz w:val="26"/>
          <w:szCs w:val="26"/>
        </w:rPr>
        <w:t xml:space="preserve"> </w:t>
      </w:r>
      <w:r>
        <w:rPr>
          <w:b/>
          <w:sz w:val="26"/>
          <w:szCs w:val="26"/>
        </w:rPr>
        <w:br/>
        <w:t xml:space="preserve">between Preference for Problem Dealing </w:t>
      </w:r>
      <w:r>
        <w:rPr>
          <w:b/>
          <w:sz w:val="26"/>
          <w:szCs w:val="26"/>
        </w:rPr>
        <w:br/>
        <w:t>Strategies and level of Tacit Knowledge in Situation 18</w:t>
      </w:r>
    </w:p>
    <w:tbl>
      <w:tblPr>
        <w:tblStyle w:val="Hyperlink"/>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6"/>
        <w:gridCol w:w="1166"/>
        <w:gridCol w:w="1461"/>
        <w:gridCol w:w="1083"/>
        <w:gridCol w:w="945"/>
        <w:gridCol w:w="807"/>
        <w:gridCol w:w="1133"/>
      </w:tblGrid>
      <w:tr w:rsidR="00EA1428" w:rsidRPr="00A14B55" w14:paraId="6B27A52D" w14:textId="77777777">
        <w:tc>
          <w:tcPr>
            <w:tcW w:w="1786" w:type="dxa"/>
            <w:vMerge w:val="restart"/>
            <w:vAlign w:val="center"/>
          </w:tcPr>
          <w:p w14:paraId="22ECE314" w14:textId="77777777" w:rsidR="00EA1428" w:rsidRPr="00A14B55" w:rsidRDefault="00EA1428" w:rsidP="00A14B55">
            <w:pPr>
              <w:jc w:val="center"/>
              <w:rPr>
                <w:b/>
              </w:rPr>
            </w:pPr>
            <w:r w:rsidRPr="00A14B55">
              <w:rPr>
                <w:b/>
              </w:rPr>
              <w:t>Description of the situation</w:t>
            </w:r>
          </w:p>
        </w:tc>
        <w:tc>
          <w:tcPr>
            <w:tcW w:w="1166" w:type="dxa"/>
            <w:vMerge w:val="restart"/>
            <w:vAlign w:val="center"/>
          </w:tcPr>
          <w:p w14:paraId="74D03367" w14:textId="77777777" w:rsidR="00EA1428" w:rsidRPr="00A14B55" w:rsidRDefault="00EA1428" w:rsidP="00A14B55">
            <w:pPr>
              <w:jc w:val="center"/>
              <w:rPr>
                <w:b/>
              </w:rPr>
            </w:pPr>
            <w:r w:rsidRPr="00A14B55">
              <w:rPr>
                <w:b/>
              </w:rPr>
              <w:t>Strategy</w:t>
            </w:r>
          </w:p>
        </w:tc>
        <w:tc>
          <w:tcPr>
            <w:tcW w:w="1461" w:type="dxa"/>
            <w:vMerge w:val="restart"/>
            <w:vAlign w:val="center"/>
          </w:tcPr>
          <w:p w14:paraId="7250FF02" w14:textId="77777777" w:rsidR="00EA1428" w:rsidRPr="00A14B55" w:rsidRDefault="00EA1428" w:rsidP="00A14B55">
            <w:pPr>
              <w:jc w:val="center"/>
              <w:rPr>
                <w:b/>
              </w:rPr>
            </w:pPr>
            <w:r w:rsidRPr="00A14B55">
              <w:rPr>
                <w:b/>
              </w:rPr>
              <w:t>Level of Tacit Knowledge</w:t>
            </w:r>
          </w:p>
        </w:tc>
        <w:tc>
          <w:tcPr>
            <w:tcW w:w="2835" w:type="dxa"/>
            <w:gridSpan w:val="3"/>
            <w:vAlign w:val="center"/>
          </w:tcPr>
          <w:p w14:paraId="2853F507" w14:textId="77777777" w:rsidR="00EA1428" w:rsidRPr="00A14B55" w:rsidRDefault="00EA1428" w:rsidP="00A14B55">
            <w:pPr>
              <w:jc w:val="center"/>
              <w:rPr>
                <w:b/>
              </w:rPr>
            </w:pPr>
            <w:r w:rsidRPr="00A14B55">
              <w:rPr>
                <w:b/>
              </w:rPr>
              <w:t>Frequency of Response</w:t>
            </w:r>
          </w:p>
        </w:tc>
        <w:tc>
          <w:tcPr>
            <w:tcW w:w="1133" w:type="dxa"/>
            <w:vMerge w:val="restart"/>
            <w:vAlign w:val="center"/>
          </w:tcPr>
          <w:p w14:paraId="37EBC66A" w14:textId="77777777" w:rsidR="00EA1428" w:rsidRPr="00A14B55" w:rsidRDefault="00EA1428" w:rsidP="00A14B55">
            <w:pPr>
              <w:jc w:val="center"/>
              <w:rPr>
                <w:b/>
              </w:rPr>
            </w:pPr>
            <w:r w:rsidRPr="00A14B55">
              <w:rPr>
                <w:b/>
              </w:rPr>
              <w:t>Chi square value</w:t>
            </w:r>
          </w:p>
        </w:tc>
      </w:tr>
      <w:tr w:rsidR="00EA1428" w:rsidRPr="00A14B55" w14:paraId="7C1A2868" w14:textId="77777777">
        <w:tc>
          <w:tcPr>
            <w:tcW w:w="1786" w:type="dxa"/>
            <w:vMerge/>
            <w:vAlign w:val="center"/>
          </w:tcPr>
          <w:p w14:paraId="6AF892ED" w14:textId="77777777" w:rsidR="00EA1428" w:rsidRPr="00A14B55" w:rsidRDefault="00EA1428" w:rsidP="00A14B55">
            <w:pPr>
              <w:jc w:val="center"/>
              <w:rPr>
                <w:b/>
              </w:rPr>
            </w:pPr>
          </w:p>
        </w:tc>
        <w:tc>
          <w:tcPr>
            <w:tcW w:w="1166" w:type="dxa"/>
            <w:vMerge/>
            <w:vAlign w:val="center"/>
          </w:tcPr>
          <w:p w14:paraId="5D29775F" w14:textId="77777777" w:rsidR="00EA1428" w:rsidRPr="00A14B55" w:rsidRDefault="00EA1428" w:rsidP="00A14B55">
            <w:pPr>
              <w:jc w:val="center"/>
              <w:rPr>
                <w:b/>
              </w:rPr>
            </w:pPr>
          </w:p>
        </w:tc>
        <w:tc>
          <w:tcPr>
            <w:tcW w:w="1461" w:type="dxa"/>
            <w:vMerge/>
            <w:vAlign w:val="center"/>
          </w:tcPr>
          <w:p w14:paraId="1AD5594C" w14:textId="77777777" w:rsidR="00EA1428" w:rsidRPr="00A14B55" w:rsidRDefault="00EA1428" w:rsidP="00A14B55">
            <w:pPr>
              <w:jc w:val="center"/>
              <w:rPr>
                <w:b/>
              </w:rPr>
            </w:pPr>
          </w:p>
        </w:tc>
        <w:tc>
          <w:tcPr>
            <w:tcW w:w="1083" w:type="dxa"/>
            <w:vAlign w:val="center"/>
          </w:tcPr>
          <w:p w14:paraId="05CF6DAA" w14:textId="77777777" w:rsidR="00EA1428" w:rsidRPr="00A14B55" w:rsidRDefault="00EA1428" w:rsidP="00A14B55">
            <w:pPr>
              <w:jc w:val="center"/>
              <w:rPr>
                <w:b/>
              </w:rPr>
            </w:pPr>
            <w:r w:rsidRPr="00A14B55">
              <w:rPr>
                <w:b/>
              </w:rPr>
              <w:t>disagree</w:t>
            </w:r>
          </w:p>
        </w:tc>
        <w:tc>
          <w:tcPr>
            <w:tcW w:w="945" w:type="dxa"/>
            <w:vAlign w:val="center"/>
          </w:tcPr>
          <w:p w14:paraId="01AEB6F4" w14:textId="77777777" w:rsidR="00EA1428" w:rsidRPr="00A14B55" w:rsidRDefault="00EA1428" w:rsidP="00A14B55">
            <w:pPr>
              <w:jc w:val="center"/>
              <w:rPr>
                <w:b/>
              </w:rPr>
            </w:pPr>
            <w:r w:rsidRPr="00A14B55">
              <w:rPr>
                <w:b/>
              </w:rPr>
              <w:t>neutral</w:t>
            </w:r>
          </w:p>
        </w:tc>
        <w:tc>
          <w:tcPr>
            <w:tcW w:w="807" w:type="dxa"/>
            <w:vAlign w:val="center"/>
          </w:tcPr>
          <w:p w14:paraId="26AD57DA" w14:textId="77777777" w:rsidR="00EA1428" w:rsidRPr="00A14B55" w:rsidRDefault="00EA1428" w:rsidP="00A14B55">
            <w:pPr>
              <w:jc w:val="center"/>
              <w:rPr>
                <w:b/>
              </w:rPr>
            </w:pPr>
            <w:r w:rsidRPr="00A14B55">
              <w:rPr>
                <w:b/>
              </w:rPr>
              <w:t>agree</w:t>
            </w:r>
          </w:p>
        </w:tc>
        <w:tc>
          <w:tcPr>
            <w:tcW w:w="1133" w:type="dxa"/>
            <w:vMerge/>
            <w:vAlign w:val="center"/>
          </w:tcPr>
          <w:p w14:paraId="63101C4A" w14:textId="77777777" w:rsidR="00EA1428" w:rsidRPr="00A14B55" w:rsidRDefault="00EA1428" w:rsidP="00A14B55">
            <w:pPr>
              <w:jc w:val="center"/>
              <w:rPr>
                <w:b/>
              </w:rPr>
            </w:pPr>
          </w:p>
        </w:tc>
      </w:tr>
      <w:tr w:rsidR="00EA1428" w:rsidRPr="00A14B55" w14:paraId="3F5F91EC" w14:textId="77777777">
        <w:tc>
          <w:tcPr>
            <w:tcW w:w="1786" w:type="dxa"/>
            <w:vMerge w:val="restart"/>
            <w:vAlign w:val="bottom"/>
          </w:tcPr>
          <w:p w14:paraId="128D22B5" w14:textId="77777777" w:rsidR="00EA1428" w:rsidRPr="00A14B55" w:rsidRDefault="00EA1428" w:rsidP="00A14B55">
            <w:r w:rsidRPr="00A14B55">
              <w:t>Dissatisfaction with authority’s order</w:t>
            </w:r>
          </w:p>
          <w:p w14:paraId="4B793638" w14:textId="77777777" w:rsidR="00EA1428" w:rsidRPr="00A14B55" w:rsidRDefault="00EA1428" w:rsidP="00A14B55"/>
          <w:p w14:paraId="0421F297" w14:textId="77777777" w:rsidR="00EA1428" w:rsidRPr="00A14B55" w:rsidRDefault="00EA1428" w:rsidP="00A14B55"/>
          <w:p w14:paraId="25644214" w14:textId="77777777" w:rsidR="00EA1428" w:rsidRPr="00A14B55" w:rsidRDefault="00EA1428" w:rsidP="00A14B55"/>
          <w:p w14:paraId="1247CE16" w14:textId="77777777" w:rsidR="00EA1428" w:rsidRPr="00A14B55" w:rsidRDefault="00EA1428" w:rsidP="00A14B55"/>
        </w:tc>
        <w:tc>
          <w:tcPr>
            <w:tcW w:w="1166" w:type="dxa"/>
            <w:vMerge w:val="restart"/>
            <w:vAlign w:val="center"/>
          </w:tcPr>
          <w:p w14:paraId="67B9ED25" w14:textId="77777777" w:rsidR="00EA1428" w:rsidRPr="00A14B55" w:rsidRDefault="00EA1428" w:rsidP="00EC6E04">
            <w:r w:rsidRPr="00A14B55">
              <w:t>consult</w:t>
            </w:r>
          </w:p>
        </w:tc>
        <w:tc>
          <w:tcPr>
            <w:tcW w:w="1461" w:type="dxa"/>
            <w:shd w:val="clear" w:color="auto" w:fill="auto"/>
          </w:tcPr>
          <w:p w14:paraId="62CB8566" w14:textId="77777777" w:rsidR="00EA1428" w:rsidRPr="00A14B55" w:rsidRDefault="00EA1428" w:rsidP="00A14B55">
            <w:r w:rsidRPr="00A14B55">
              <w:t>Low</w:t>
            </w:r>
          </w:p>
        </w:tc>
        <w:tc>
          <w:tcPr>
            <w:tcW w:w="1083" w:type="dxa"/>
            <w:shd w:val="clear" w:color="auto" w:fill="auto"/>
          </w:tcPr>
          <w:p w14:paraId="34C9758B" w14:textId="77777777" w:rsidR="00EA1428" w:rsidRPr="00A14B55" w:rsidRDefault="00EA1428" w:rsidP="00A14B55">
            <w:pPr>
              <w:jc w:val="center"/>
            </w:pPr>
            <w:r w:rsidRPr="00A14B55">
              <w:t>2</w:t>
            </w:r>
          </w:p>
        </w:tc>
        <w:tc>
          <w:tcPr>
            <w:tcW w:w="945" w:type="dxa"/>
            <w:shd w:val="clear" w:color="auto" w:fill="auto"/>
          </w:tcPr>
          <w:p w14:paraId="2FAF2705" w14:textId="77777777" w:rsidR="00EA1428" w:rsidRPr="00A14B55" w:rsidRDefault="00EA1428" w:rsidP="00A14B55">
            <w:pPr>
              <w:jc w:val="center"/>
            </w:pPr>
            <w:r w:rsidRPr="00A14B55">
              <w:t>5</w:t>
            </w:r>
          </w:p>
        </w:tc>
        <w:tc>
          <w:tcPr>
            <w:tcW w:w="807" w:type="dxa"/>
            <w:shd w:val="clear" w:color="auto" w:fill="auto"/>
          </w:tcPr>
          <w:p w14:paraId="6D78B644" w14:textId="77777777" w:rsidR="00EA1428" w:rsidRPr="00A14B55" w:rsidRDefault="00EA1428" w:rsidP="00A14B55">
            <w:pPr>
              <w:jc w:val="center"/>
            </w:pPr>
            <w:r w:rsidRPr="00A14B55">
              <w:t>65</w:t>
            </w:r>
          </w:p>
        </w:tc>
        <w:tc>
          <w:tcPr>
            <w:tcW w:w="1133" w:type="dxa"/>
            <w:vMerge w:val="restart"/>
            <w:shd w:val="clear" w:color="auto" w:fill="auto"/>
            <w:vAlign w:val="center"/>
          </w:tcPr>
          <w:p w14:paraId="4AF54B89" w14:textId="77777777" w:rsidR="00EA1428" w:rsidRPr="00A14B55" w:rsidRDefault="00EA1428" w:rsidP="000F4907">
            <w:pPr>
              <w:jc w:val="center"/>
            </w:pPr>
            <w:r w:rsidRPr="00A14B55">
              <w:t>1.73</w:t>
            </w:r>
          </w:p>
        </w:tc>
      </w:tr>
      <w:tr w:rsidR="00EA1428" w:rsidRPr="00A14B55" w14:paraId="0F1AC65E" w14:textId="77777777">
        <w:tc>
          <w:tcPr>
            <w:tcW w:w="1786" w:type="dxa"/>
            <w:vMerge/>
          </w:tcPr>
          <w:p w14:paraId="506DEBB1" w14:textId="77777777" w:rsidR="00EA1428" w:rsidRPr="00A14B55" w:rsidRDefault="00EA1428" w:rsidP="00A14B55"/>
        </w:tc>
        <w:tc>
          <w:tcPr>
            <w:tcW w:w="1166" w:type="dxa"/>
            <w:vMerge/>
            <w:vAlign w:val="center"/>
          </w:tcPr>
          <w:p w14:paraId="23F7C0CA" w14:textId="77777777" w:rsidR="00EA1428" w:rsidRPr="00A14B55" w:rsidRDefault="00EA1428" w:rsidP="00EC6E04"/>
        </w:tc>
        <w:tc>
          <w:tcPr>
            <w:tcW w:w="1461" w:type="dxa"/>
            <w:shd w:val="clear" w:color="auto" w:fill="auto"/>
          </w:tcPr>
          <w:p w14:paraId="72ABD6E7" w14:textId="77777777" w:rsidR="00EA1428" w:rsidRPr="00A14B55" w:rsidRDefault="00EA1428" w:rsidP="00A14B55">
            <w:r w:rsidRPr="00A14B55">
              <w:t>High</w:t>
            </w:r>
          </w:p>
        </w:tc>
        <w:tc>
          <w:tcPr>
            <w:tcW w:w="1083" w:type="dxa"/>
            <w:shd w:val="clear" w:color="auto" w:fill="auto"/>
          </w:tcPr>
          <w:p w14:paraId="45604DBC" w14:textId="77777777" w:rsidR="00EA1428" w:rsidRPr="00A14B55" w:rsidRDefault="00EA1428" w:rsidP="00A14B55">
            <w:pPr>
              <w:jc w:val="center"/>
            </w:pPr>
            <w:r w:rsidRPr="00A14B55">
              <w:t>5</w:t>
            </w:r>
          </w:p>
        </w:tc>
        <w:tc>
          <w:tcPr>
            <w:tcW w:w="945" w:type="dxa"/>
            <w:shd w:val="clear" w:color="auto" w:fill="auto"/>
          </w:tcPr>
          <w:p w14:paraId="1A92FBD7" w14:textId="77777777" w:rsidR="00EA1428" w:rsidRPr="00A14B55" w:rsidRDefault="00EA1428" w:rsidP="00A14B55">
            <w:pPr>
              <w:jc w:val="center"/>
            </w:pPr>
            <w:r w:rsidRPr="00A14B55">
              <w:t>3</w:t>
            </w:r>
          </w:p>
        </w:tc>
        <w:tc>
          <w:tcPr>
            <w:tcW w:w="807" w:type="dxa"/>
            <w:shd w:val="clear" w:color="auto" w:fill="auto"/>
          </w:tcPr>
          <w:p w14:paraId="13D43914" w14:textId="77777777" w:rsidR="00EA1428" w:rsidRPr="00A14B55" w:rsidRDefault="00EA1428" w:rsidP="00A14B55">
            <w:pPr>
              <w:jc w:val="center"/>
            </w:pPr>
            <w:r w:rsidRPr="00A14B55">
              <w:t>70</w:t>
            </w:r>
          </w:p>
        </w:tc>
        <w:tc>
          <w:tcPr>
            <w:tcW w:w="1133" w:type="dxa"/>
            <w:vMerge/>
            <w:shd w:val="clear" w:color="auto" w:fill="auto"/>
            <w:vAlign w:val="center"/>
          </w:tcPr>
          <w:p w14:paraId="4F9E832A" w14:textId="77777777" w:rsidR="00EA1428" w:rsidRPr="00A14B55" w:rsidRDefault="00EA1428" w:rsidP="000F4907">
            <w:pPr>
              <w:jc w:val="center"/>
            </w:pPr>
          </w:p>
        </w:tc>
      </w:tr>
      <w:tr w:rsidR="00EA1428" w:rsidRPr="00A14B55" w14:paraId="71FDE230" w14:textId="77777777">
        <w:tc>
          <w:tcPr>
            <w:tcW w:w="1786" w:type="dxa"/>
            <w:vMerge/>
          </w:tcPr>
          <w:p w14:paraId="1138AB0A" w14:textId="77777777" w:rsidR="00EA1428" w:rsidRPr="00A14B55" w:rsidRDefault="00EA1428" w:rsidP="00A14B55"/>
        </w:tc>
        <w:tc>
          <w:tcPr>
            <w:tcW w:w="1166" w:type="dxa"/>
            <w:vMerge w:val="restart"/>
            <w:vAlign w:val="center"/>
          </w:tcPr>
          <w:p w14:paraId="46065C86" w14:textId="77777777" w:rsidR="00EA1428" w:rsidRPr="00A14B55" w:rsidRDefault="00EA1428" w:rsidP="00EC6E04">
            <w:r w:rsidRPr="00A14B55">
              <w:t>confer</w:t>
            </w:r>
          </w:p>
        </w:tc>
        <w:tc>
          <w:tcPr>
            <w:tcW w:w="1461" w:type="dxa"/>
            <w:shd w:val="clear" w:color="auto" w:fill="auto"/>
          </w:tcPr>
          <w:p w14:paraId="7D185BDD" w14:textId="77777777" w:rsidR="00EA1428" w:rsidRPr="00A14B55" w:rsidRDefault="00EA1428" w:rsidP="00A14B55">
            <w:r w:rsidRPr="00A14B55">
              <w:t>Low</w:t>
            </w:r>
          </w:p>
        </w:tc>
        <w:tc>
          <w:tcPr>
            <w:tcW w:w="1083" w:type="dxa"/>
            <w:shd w:val="clear" w:color="auto" w:fill="auto"/>
          </w:tcPr>
          <w:p w14:paraId="2A892FA9" w14:textId="77777777" w:rsidR="00EA1428" w:rsidRPr="00A14B55" w:rsidRDefault="00EA1428" w:rsidP="00A14B55">
            <w:pPr>
              <w:jc w:val="center"/>
            </w:pPr>
            <w:r w:rsidRPr="00A14B55">
              <w:t>1</w:t>
            </w:r>
          </w:p>
        </w:tc>
        <w:tc>
          <w:tcPr>
            <w:tcW w:w="945" w:type="dxa"/>
            <w:shd w:val="clear" w:color="auto" w:fill="auto"/>
          </w:tcPr>
          <w:p w14:paraId="6BF64254" w14:textId="77777777" w:rsidR="00EA1428" w:rsidRPr="00A14B55" w:rsidRDefault="00EA1428" w:rsidP="00A14B55">
            <w:pPr>
              <w:jc w:val="center"/>
            </w:pPr>
            <w:r w:rsidRPr="00A14B55">
              <w:t>4</w:t>
            </w:r>
          </w:p>
        </w:tc>
        <w:tc>
          <w:tcPr>
            <w:tcW w:w="807" w:type="dxa"/>
            <w:shd w:val="clear" w:color="auto" w:fill="auto"/>
          </w:tcPr>
          <w:p w14:paraId="615B8BD9" w14:textId="77777777" w:rsidR="00EA1428" w:rsidRPr="00A14B55" w:rsidRDefault="00EA1428" w:rsidP="00A14B55">
            <w:pPr>
              <w:jc w:val="center"/>
            </w:pPr>
            <w:r w:rsidRPr="00A14B55">
              <w:t>67</w:t>
            </w:r>
          </w:p>
        </w:tc>
        <w:tc>
          <w:tcPr>
            <w:tcW w:w="1133" w:type="dxa"/>
            <w:vMerge w:val="restart"/>
            <w:shd w:val="clear" w:color="auto" w:fill="auto"/>
            <w:vAlign w:val="center"/>
          </w:tcPr>
          <w:p w14:paraId="1010DD13" w14:textId="77777777" w:rsidR="00EA1428" w:rsidRPr="00A14B55" w:rsidRDefault="00EA1428" w:rsidP="000F4907">
            <w:pPr>
              <w:jc w:val="center"/>
            </w:pPr>
            <w:r w:rsidRPr="00A14B55">
              <w:t>2.34</w:t>
            </w:r>
          </w:p>
        </w:tc>
      </w:tr>
      <w:tr w:rsidR="00EA1428" w:rsidRPr="00A14B55" w14:paraId="7CDF5E49" w14:textId="77777777">
        <w:tc>
          <w:tcPr>
            <w:tcW w:w="1786" w:type="dxa"/>
            <w:vMerge/>
          </w:tcPr>
          <w:p w14:paraId="33DB45CC" w14:textId="77777777" w:rsidR="00EA1428" w:rsidRPr="00A14B55" w:rsidRDefault="00EA1428" w:rsidP="00A14B55"/>
        </w:tc>
        <w:tc>
          <w:tcPr>
            <w:tcW w:w="1166" w:type="dxa"/>
            <w:vMerge/>
            <w:vAlign w:val="center"/>
          </w:tcPr>
          <w:p w14:paraId="7E116E69" w14:textId="77777777" w:rsidR="00EA1428" w:rsidRPr="00A14B55" w:rsidRDefault="00EA1428" w:rsidP="00EC6E04"/>
        </w:tc>
        <w:tc>
          <w:tcPr>
            <w:tcW w:w="1461" w:type="dxa"/>
            <w:shd w:val="clear" w:color="auto" w:fill="auto"/>
          </w:tcPr>
          <w:p w14:paraId="7DC5A109" w14:textId="77777777" w:rsidR="00EA1428" w:rsidRPr="00A14B55" w:rsidRDefault="00EA1428" w:rsidP="00A14B55">
            <w:r w:rsidRPr="00A14B55">
              <w:t>High</w:t>
            </w:r>
          </w:p>
        </w:tc>
        <w:tc>
          <w:tcPr>
            <w:tcW w:w="1083" w:type="dxa"/>
            <w:shd w:val="clear" w:color="auto" w:fill="auto"/>
          </w:tcPr>
          <w:p w14:paraId="21BFCFE1" w14:textId="77777777" w:rsidR="00EA1428" w:rsidRPr="00A14B55" w:rsidRDefault="00EA1428" w:rsidP="00A14B55">
            <w:pPr>
              <w:jc w:val="center"/>
            </w:pPr>
            <w:r w:rsidRPr="00A14B55">
              <w:t>2</w:t>
            </w:r>
          </w:p>
        </w:tc>
        <w:tc>
          <w:tcPr>
            <w:tcW w:w="945" w:type="dxa"/>
            <w:shd w:val="clear" w:color="auto" w:fill="auto"/>
          </w:tcPr>
          <w:p w14:paraId="5696BD15" w14:textId="77777777" w:rsidR="00EA1428" w:rsidRPr="00A14B55" w:rsidRDefault="00EA1428" w:rsidP="00A14B55">
            <w:pPr>
              <w:jc w:val="center"/>
            </w:pPr>
            <w:r w:rsidRPr="00A14B55">
              <w:t>1</w:t>
            </w:r>
          </w:p>
        </w:tc>
        <w:tc>
          <w:tcPr>
            <w:tcW w:w="807" w:type="dxa"/>
            <w:shd w:val="clear" w:color="auto" w:fill="auto"/>
          </w:tcPr>
          <w:p w14:paraId="6FE0C05E" w14:textId="77777777" w:rsidR="00EA1428" w:rsidRPr="00A14B55" w:rsidRDefault="00EA1428" w:rsidP="00A14B55">
            <w:pPr>
              <w:jc w:val="center"/>
            </w:pPr>
            <w:r w:rsidRPr="00A14B55">
              <w:t>75</w:t>
            </w:r>
          </w:p>
        </w:tc>
        <w:tc>
          <w:tcPr>
            <w:tcW w:w="1133" w:type="dxa"/>
            <w:vMerge/>
            <w:shd w:val="clear" w:color="auto" w:fill="auto"/>
            <w:vAlign w:val="center"/>
          </w:tcPr>
          <w:p w14:paraId="1C40CC03" w14:textId="77777777" w:rsidR="00EA1428" w:rsidRPr="00A14B55" w:rsidRDefault="00EA1428" w:rsidP="000F4907">
            <w:pPr>
              <w:jc w:val="center"/>
            </w:pPr>
          </w:p>
        </w:tc>
      </w:tr>
      <w:tr w:rsidR="00EA1428" w:rsidRPr="00A14B55" w14:paraId="404B1AD0" w14:textId="77777777">
        <w:tc>
          <w:tcPr>
            <w:tcW w:w="1786" w:type="dxa"/>
            <w:vMerge/>
          </w:tcPr>
          <w:p w14:paraId="20311680" w14:textId="77777777" w:rsidR="00EA1428" w:rsidRPr="00A14B55" w:rsidRDefault="00EA1428" w:rsidP="00A14B55"/>
        </w:tc>
        <w:tc>
          <w:tcPr>
            <w:tcW w:w="1166" w:type="dxa"/>
            <w:vMerge w:val="restart"/>
            <w:vAlign w:val="center"/>
          </w:tcPr>
          <w:p w14:paraId="1638E945" w14:textId="77777777" w:rsidR="00EA1428" w:rsidRPr="00A14B55" w:rsidRDefault="00EA1428" w:rsidP="00EC6E04">
            <w:r w:rsidRPr="00A14B55">
              <w:t>delegate</w:t>
            </w:r>
          </w:p>
        </w:tc>
        <w:tc>
          <w:tcPr>
            <w:tcW w:w="1461" w:type="dxa"/>
            <w:shd w:val="clear" w:color="auto" w:fill="auto"/>
          </w:tcPr>
          <w:p w14:paraId="2059BB75" w14:textId="77777777" w:rsidR="00EA1428" w:rsidRPr="00A14B55" w:rsidRDefault="00EA1428" w:rsidP="00A14B55">
            <w:r w:rsidRPr="00A14B55">
              <w:t>Low</w:t>
            </w:r>
          </w:p>
        </w:tc>
        <w:tc>
          <w:tcPr>
            <w:tcW w:w="1083" w:type="dxa"/>
            <w:shd w:val="clear" w:color="auto" w:fill="auto"/>
          </w:tcPr>
          <w:p w14:paraId="2D79449B" w14:textId="77777777" w:rsidR="00EA1428" w:rsidRPr="00A14B55" w:rsidRDefault="00EA1428" w:rsidP="00A14B55">
            <w:pPr>
              <w:jc w:val="center"/>
            </w:pPr>
            <w:r w:rsidRPr="00A14B55">
              <w:t>10</w:t>
            </w:r>
          </w:p>
        </w:tc>
        <w:tc>
          <w:tcPr>
            <w:tcW w:w="945" w:type="dxa"/>
            <w:shd w:val="clear" w:color="auto" w:fill="auto"/>
          </w:tcPr>
          <w:p w14:paraId="2049C4A1" w14:textId="77777777" w:rsidR="00EA1428" w:rsidRPr="00A14B55" w:rsidRDefault="00EA1428" w:rsidP="00A14B55">
            <w:pPr>
              <w:jc w:val="center"/>
            </w:pPr>
            <w:r w:rsidRPr="00A14B55">
              <w:t>7</w:t>
            </w:r>
          </w:p>
        </w:tc>
        <w:tc>
          <w:tcPr>
            <w:tcW w:w="807" w:type="dxa"/>
            <w:shd w:val="clear" w:color="auto" w:fill="auto"/>
          </w:tcPr>
          <w:p w14:paraId="4909118E" w14:textId="77777777" w:rsidR="00EA1428" w:rsidRPr="00A14B55" w:rsidRDefault="00EA1428" w:rsidP="00A14B55">
            <w:pPr>
              <w:jc w:val="center"/>
            </w:pPr>
            <w:r w:rsidRPr="00A14B55">
              <w:t>55</w:t>
            </w:r>
          </w:p>
        </w:tc>
        <w:tc>
          <w:tcPr>
            <w:tcW w:w="1133" w:type="dxa"/>
            <w:vMerge w:val="restart"/>
            <w:shd w:val="clear" w:color="auto" w:fill="auto"/>
            <w:vAlign w:val="center"/>
          </w:tcPr>
          <w:p w14:paraId="7BF34FD8" w14:textId="77777777" w:rsidR="00EA1428" w:rsidRPr="00A14B55" w:rsidRDefault="00EA1428" w:rsidP="000F4907">
            <w:pPr>
              <w:jc w:val="center"/>
            </w:pPr>
            <w:r w:rsidRPr="00A14B55">
              <w:t>0.59</w:t>
            </w:r>
          </w:p>
        </w:tc>
      </w:tr>
      <w:tr w:rsidR="00EA1428" w:rsidRPr="00A14B55" w14:paraId="144B31DB" w14:textId="77777777">
        <w:tc>
          <w:tcPr>
            <w:tcW w:w="1786" w:type="dxa"/>
            <w:vMerge/>
          </w:tcPr>
          <w:p w14:paraId="1C507575" w14:textId="77777777" w:rsidR="00EA1428" w:rsidRPr="00A14B55" w:rsidRDefault="00EA1428" w:rsidP="00A14B55"/>
        </w:tc>
        <w:tc>
          <w:tcPr>
            <w:tcW w:w="1166" w:type="dxa"/>
            <w:vMerge/>
            <w:vAlign w:val="center"/>
          </w:tcPr>
          <w:p w14:paraId="55B6BF74" w14:textId="77777777" w:rsidR="00EA1428" w:rsidRPr="00A14B55" w:rsidRDefault="00EA1428" w:rsidP="00EC6E04"/>
        </w:tc>
        <w:tc>
          <w:tcPr>
            <w:tcW w:w="1461" w:type="dxa"/>
            <w:shd w:val="clear" w:color="auto" w:fill="auto"/>
          </w:tcPr>
          <w:p w14:paraId="5EDB9696" w14:textId="77777777" w:rsidR="00EA1428" w:rsidRPr="00A14B55" w:rsidRDefault="00EA1428" w:rsidP="00A14B55">
            <w:r w:rsidRPr="00A14B55">
              <w:t>High</w:t>
            </w:r>
          </w:p>
        </w:tc>
        <w:tc>
          <w:tcPr>
            <w:tcW w:w="1083" w:type="dxa"/>
            <w:shd w:val="clear" w:color="auto" w:fill="auto"/>
          </w:tcPr>
          <w:p w14:paraId="292CE357" w14:textId="77777777" w:rsidR="00EA1428" w:rsidRPr="00A14B55" w:rsidRDefault="00EA1428" w:rsidP="00A14B55">
            <w:pPr>
              <w:jc w:val="center"/>
            </w:pPr>
            <w:r w:rsidRPr="00A14B55">
              <w:t>12</w:t>
            </w:r>
          </w:p>
        </w:tc>
        <w:tc>
          <w:tcPr>
            <w:tcW w:w="945" w:type="dxa"/>
            <w:shd w:val="clear" w:color="auto" w:fill="auto"/>
          </w:tcPr>
          <w:p w14:paraId="3A1A5B32" w14:textId="77777777" w:rsidR="00EA1428" w:rsidRPr="00A14B55" w:rsidRDefault="00EA1428" w:rsidP="00A14B55">
            <w:pPr>
              <w:jc w:val="center"/>
            </w:pPr>
            <w:r w:rsidRPr="00A14B55">
              <w:t>5</w:t>
            </w:r>
          </w:p>
        </w:tc>
        <w:tc>
          <w:tcPr>
            <w:tcW w:w="807" w:type="dxa"/>
            <w:shd w:val="clear" w:color="auto" w:fill="auto"/>
          </w:tcPr>
          <w:p w14:paraId="202957CB" w14:textId="77777777" w:rsidR="00EA1428" w:rsidRPr="00A14B55" w:rsidRDefault="00EA1428" w:rsidP="00A14B55">
            <w:pPr>
              <w:jc w:val="center"/>
            </w:pPr>
            <w:r w:rsidRPr="00A14B55">
              <w:t>61</w:t>
            </w:r>
          </w:p>
        </w:tc>
        <w:tc>
          <w:tcPr>
            <w:tcW w:w="1133" w:type="dxa"/>
            <w:vMerge/>
            <w:shd w:val="clear" w:color="auto" w:fill="auto"/>
            <w:vAlign w:val="center"/>
          </w:tcPr>
          <w:p w14:paraId="6D19DD49" w14:textId="77777777" w:rsidR="00EA1428" w:rsidRPr="00A14B55" w:rsidRDefault="00EA1428" w:rsidP="000F4907">
            <w:pPr>
              <w:jc w:val="center"/>
            </w:pPr>
          </w:p>
        </w:tc>
      </w:tr>
      <w:tr w:rsidR="00EA1428" w:rsidRPr="00A14B55" w14:paraId="3A6A0297" w14:textId="77777777">
        <w:tc>
          <w:tcPr>
            <w:tcW w:w="1786" w:type="dxa"/>
            <w:vMerge/>
          </w:tcPr>
          <w:p w14:paraId="23C46D9C" w14:textId="77777777" w:rsidR="00EA1428" w:rsidRPr="00A14B55" w:rsidRDefault="00EA1428" w:rsidP="00A14B55"/>
        </w:tc>
        <w:tc>
          <w:tcPr>
            <w:tcW w:w="1166" w:type="dxa"/>
            <w:vMerge w:val="restart"/>
            <w:vAlign w:val="center"/>
          </w:tcPr>
          <w:p w14:paraId="41ADC55A" w14:textId="77777777" w:rsidR="00EA1428" w:rsidRPr="00A14B55" w:rsidRDefault="00EA1428" w:rsidP="00EC6E04">
            <w:r w:rsidRPr="00A14B55">
              <w:t>legislate</w:t>
            </w:r>
          </w:p>
        </w:tc>
        <w:tc>
          <w:tcPr>
            <w:tcW w:w="1461" w:type="dxa"/>
            <w:shd w:val="clear" w:color="auto" w:fill="auto"/>
          </w:tcPr>
          <w:p w14:paraId="4278D2B4" w14:textId="77777777" w:rsidR="00EA1428" w:rsidRPr="00A14B55" w:rsidRDefault="00EA1428" w:rsidP="00A14B55">
            <w:r w:rsidRPr="00A14B55">
              <w:t>Low</w:t>
            </w:r>
          </w:p>
        </w:tc>
        <w:tc>
          <w:tcPr>
            <w:tcW w:w="1083" w:type="dxa"/>
            <w:shd w:val="clear" w:color="auto" w:fill="auto"/>
          </w:tcPr>
          <w:p w14:paraId="30382865" w14:textId="77777777" w:rsidR="00EA1428" w:rsidRPr="00A14B55" w:rsidRDefault="00EA1428" w:rsidP="00A14B55">
            <w:pPr>
              <w:jc w:val="center"/>
            </w:pPr>
            <w:r w:rsidRPr="00A14B55">
              <w:t>29</w:t>
            </w:r>
          </w:p>
        </w:tc>
        <w:tc>
          <w:tcPr>
            <w:tcW w:w="945" w:type="dxa"/>
            <w:shd w:val="clear" w:color="auto" w:fill="auto"/>
          </w:tcPr>
          <w:p w14:paraId="75727ED5" w14:textId="77777777" w:rsidR="00EA1428" w:rsidRPr="00A14B55" w:rsidRDefault="00EA1428" w:rsidP="00A14B55">
            <w:pPr>
              <w:jc w:val="center"/>
            </w:pPr>
            <w:r w:rsidRPr="00A14B55">
              <w:t>14</w:t>
            </w:r>
          </w:p>
        </w:tc>
        <w:tc>
          <w:tcPr>
            <w:tcW w:w="807" w:type="dxa"/>
            <w:shd w:val="clear" w:color="auto" w:fill="auto"/>
          </w:tcPr>
          <w:p w14:paraId="4478B0E8" w14:textId="77777777" w:rsidR="00EA1428" w:rsidRPr="00A14B55" w:rsidRDefault="00EA1428" w:rsidP="00A14B55">
            <w:pPr>
              <w:jc w:val="center"/>
            </w:pPr>
            <w:r w:rsidRPr="00A14B55">
              <w:t>29</w:t>
            </w:r>
          </w:p>
        </w:tc>
        <w:tc>
          <w:tcPr>
            <w:tcW w:w="1133" w:type="dxa"/>
            <w:vMerge w:val="restart"/>
            <w:shd w:val="clear" w:color="auto" w:fill="auto"/>
            <w:vAlign w:val="center"/>
          </w:tcPr>
          <w:p w14:paraId="6527941D" w14:textId="77777777" w:rsidR="00EA1428" w:rsidRPr="00A14B55" w:rsidRDefault="00EA1428" w:rsidP="000F4907">
            <w:pPr>
              <w:jc w:val="center"/>
            </w:pPr>
            <w:r w:rsidRPr="00A14B55">
              <w:t>8.60*</w:t>
            </w:r>
          </w:p>
        </w:tc>
      </w:tr>
      <w:tr w:rsidR="00EA1428" w:rsidRPr="00A14B55" w14:paraId="63AEA840" w14:textId="77777777">
        <w:tc>
          <w:tcPr>
            <w:tcW w:w="1786" w:type="dxa"/>
            <w:vMerge/>
          </w:tcPr>
          <w:p w14:paraId="0FF21D78" w14:textId="77777777" w:rsidR="00EA1428" w:rsidRPr="00A14B55" w:rsidRDefault="00EA1428" w:rsidP="00A14B55"/>
        </w:tc>
        <w:tc>
          <w:tcPr>
            <w:tcW w:w="1166" w:type="dxa"/>
            <w:vMerge/>
          </w:tcPr>
          <w:p w14:paraId="56614A6D" w14:textId="77777777" w:rsidR="00EA1428" w:rsidRPr="00A14B55" w:rsidRDefault="00EA1428" w:rsidP="00A14B55"/>
        </w:tc>
        <w:tc>
          <w:tcPr>
            <w:tcW w:w="1461" w:type="dxa"/>
            <w:shd w:val="clear" w:color="auto" w:fill="auto"/>
          </w:tcPr>
          <w:p w14:paraId="6D711C86" w14:textId="77777777" w:rsidR="00EA1428" w:rsidRPr="00A14B55" w:rsidRDefault="00EA1428" w:rsidP="00A14B55">
            <w:r w:rsidRPr="00A14B55">
              <w:t>High</w:t>
            </w:r>
          </w:p>
        </w:tc>
        <w:tc>
          <w:tcPr>
            <w:tcW w:w="1083" w:type="dxa"/>
            <w:shd w:val="clear" w:color="auto" w:fill="auto"/>
          </w:tcPr>
          <w:p w14:paraId="27603439" w14:textId="77777777" w:rsidR="00EA1428" w:rsidRPr="00A14B55" w:rsidRDefault="00EA1428" w:rsidP="00A14B55">
            <w:pPr>
              <w:jc w:val="center"/>
            </w:pPr>
            <w:r w:rsidRPr="00A14B55">
              <w:t>50</w:t>
            </w:r>
          </w:p>
        </w:tc>
        <w:tc>
          <w:tcPr>
            <w:tcW w:w="945" w:type="dxa"/>
            <w:shd w:val="clear" w:color="auto" w:fill="auto"/>
          </w:tcPr>
          <w:p w14:paraId="30C025C8" w14:textId="77777777" w:rsidR="00EA1428" w:rsidRPr="00A14B55" w:rsidRDefault="00EA1428" w:rsidP="00A14B55">
            <w:pPr>
              <w:jc w:val="center"/>
            </w:pPr>
            <w:r w:rsidRPr="00A14B55">
              <w:t>10</w:t>
            </w:r>
          </w:p>
        </w:tc>
        <w:tc>
          <w:tcPr>
            <w:tcW w:w="807" w:type="dxa"/>
            <w:shd w:val="clear" w:color="auto" w:fill="auto"/>
          </w:tcPr>
          <w:p w14:paraId="5676308A" w14:textId="77777777" w:rsidR="00EA1428" w:rsidRPr="00A14B55" w:rsidRDefault="00EA1428" w:rsidP="00A14B55">
            <w:pPr>
              <w:jc w:val="center"/>
            </w:pPr>
            <w:r w:rsidRPr="00A14B55">
              <w:t>18</w:t>
            </w:r>
          </w:p>
        </w:tc>
        <w:tc>
          <w:tcPr>
            <w:tcW w:w="1133" w:type="dxa"/>
            <w:vMerge/>
            <w:shd w:val="clear" w:color="auto" w:fill="auto"/>
          </w:tcPr>
          <w:p w14:paraId="0F30F188" w14:textId="77777777" w:rsidR="00EA1428" w:rsidRPr="00A14B55" w:rsidRDefault="00EA1428" w:rsidP="00A14B55"/>
        </w:tc>
      </w:tr>
    </w:tbl>
    <w:p w14:paraId="3E7981C8" w14:textId="77777777" w:rsidR="00EA1428" w:rsidRPr="001E3E53" w:rsidRDefault="00EA1428" w:rsidP="00071AB8">
      <w:pPr>
        <w:spacing w:line="480" w:lineRule="auto"/>
        <w:rPr>
          <w:sz w:val="26"/>
          <w:szCs w:val="26"/>
        </w:rPr>
      </w:pPr>
      <w:r w:rsidRPr="001E3E53">
        <w:rPr>
          <w:sz w:val="26"/>
          <w:szCs w:val="26"/>
        </w:rPr>
        <w:t>Note * P&lt; 0.05</w:t>
      </w:r>
    </w:p>
    <w:p w14:paraId="5674AA06" w14:textId="77777777" w:rsidR="00EA1428" w:rsidRPr="001E3E53" w:rsidRDefault="00EA1428" w:rsidP="00A14B55">
      <w:pPr>
        <w:spacing w:after="200" w:line="480" w:lineRule="auto"/>
        <w:jc w:val="both"/>
        <w:rPr>
          <w:sz w:val="26"/>
          <w:szCs w:val="26"/>
        </w:rPr>
      </w:pPr>
      <w:r>
        <w:rPr>
          <w:sz w:val="26"/>
          <w:szCs w:val="26"/>
        </w:rPr>
        <w:lastRenderedPageBreak/>
        <w:tab/>
        <w:t xml:space="preserve">Table 28 shows that the chi </w:t>
      </w:r>
      <w:r w:rsidRPr="001E3E53">
        <w:rPr>
          <w:sz w:val="26"/>
          <w:szCs w:val="26"/>
        </w:rPr>
        <w:t>square value obtained for the strategy ‘legislate’ is 8.60 with 2d.f</w:t>
      </w:r>
      <w:r>
        <w:rPr>
          <w:sz w:val="26"/>
          <w:szCs w:val="26"/>
        </w:rPr>
        <w:t>.</w:t>
      </w:r>
      <w:r w:rsidRPr="001E3E53">
        <w:rPr>
          <w:sz w:val="26"/>
          <w:szCs w:val="26"/>
        </w:rPr>
        <w:t xml:space="preserve"> This value is greater than the tabled value of chi-square at 0.05 level </w:t>
      </w:r>
      <w:r>
        <w:rPr>
          <w:sz w:val="26"/>
          <w:szCs w:val="26"/>
        </w:rPr>
        <w:t>with</w:t>
      </w:r>
      <w:r w:rsidRPr="001E3E53">
        <w:rPr>
          <w:sz w:val="26"/>
          <w:szCs w:val="26"/>
        </w:rPr>
        <w:t xml:space="preserve"> 2 degrees of freedom (5.99,</w:t>
      </w:r>
      <w:r>
        <w:rPr>
          <w:sz w:val="26"/>
          <w:szCs w:val="26"/>
        </w:rPr>
        <w:t xml:space="preserve"> </w:t>
      </w:r>
      <w:r w:rsidRPr="001E3E53">
        <w:rPr>
          <w:sz w:val="26"/>
          <w:szCs w:val="26"/>
        </w:rPr>
        <w:t xml:space="preserve">2df). Hence there is significant difference in the strategy ‘avoid’ </w:t>
      </w:r>
      <w:r>
        <w:rPr>
          <w:sz w:val="26"/>
          <w:szCs w:val="26"/>
        </w:rPr>
        <w:t>prefered</w:t>
      </w:r>
      <w:r w:rsidRPr="001E3E53">
        <w:rPr>
          <w:sz w:val="26"/>
          <w:szCs w:val="26"/>
        </w:rPr>
        <w:t xml:space="preserve"> by teachers with high and low Tacit Knowledge. Table 27 further shows that the other strategies</w:t>
      </w:r>
      <w:r>
        <w:rPr>
          <w:sz w:val="26"/>
          <w:szCs w:val="26"/>
        </w:rPr>
        <w:t>,</w:t>
      </w:r>
      <w:r w:rsidRPr="001E3E53">
        <w:rPr>
          <w:sz w:val="26"/>
          <w:szCs w:val="26"/>
        </w:rPr>
        <w:t xml:space="preserve"> ‘consult’,</w:t>
      </w:r>
      <w:r>
        <w:rPr>
          <w:sz w:val="26"/>
          <w:szCs w:val="26"/>
        </w:rPr>
        <w:t xml:space="preserve"> ‘</w:t>
      </w:r>
      <w:r w:rsidRPr="001E3E53">
        <w:rPr>
          <w:sz w:val="26"/>
          <w:szCs w:val="26"/>
        </w:rPr>
        <w:t xml:space="preserve">confer’ and ‘delegate’ are not significant even at 0.05 level </w:t>
      </w:r>
      <w:r>
        <w:rPr>
          <w:sz w:val="26"/>
          <w:szCs w:val="26"/>
        </w:rPr>
        <w:t>(</w:t>
      </w:r>
      <w:r w:rsidRPr="001E3E53">
        <w:rPr>
          <w:sz w:val="26"/>
          <w:szCs w:val="26"/>
        </w:rPr>
        <w:t>5.99,</w:t>
      </w:r>
      <w:r>
        <w:rPr>
          <w:sz w:val="26"/>
          <w:szCs w:val="26"/>
        </w:rPr>
        <w:t xml:space="preserve"> </w:t>
      </w:r>
      <w:r w:rsidRPr="001E3E53">
        <w:rPr>
          <w:sz w:val="26"/>
          <w:szCs w:val="26"/>
        </w:rPr>
        <w:t>2df</w:t>
      </w:r>
      <w:r>
        <w:rPr>
          <w:sz w:val="26"/>
          <w:szCs w:val="26"/>
        </w:rPr>
        <w:t>).</w:t>
      </w:r>
    </w:p>
    <w:p w14:paraId="54AB9640" w14:textId="77777777" w:rsidR="00EA1428" w:rsidRPr="001E3E53" w:rsidRDefault="00EA1428" w:rsidP="000F4907">
      <w:pPr>
        <w:spacing w:after="120" w:line="480" w:lineRule="auto"/>
        <w:jc w:val="both"/>
        <w:rPr>
          <w:b/>
          <w:sz w:val="26"/>
          <w:szCs w:val="26"/>
        </w:rPr>
      </w:pPr>
      <w:r w:rsidRPr="001E3E53">
        <w:rPr>
          <w:b/>
          <w:sz w:val="26"/>
          <w:szCs w:val="26"/>
        </w:rPr>
        <w:t>Discussion</w:t>
      </w:r>
    </w:p>
    <w:p w14:paraId="55AFE892" w14:textId="77777777" w:rsidR="00EA1428" w:rsidRDefault="00EA1428" w:rsidP="000F4907">
      <w:pPr>
        <w:spacing w:after="120" w:line="480" w:lineRule="auto"/>
        <w:jc w:val="both"/>
        <w:rPr>
          <w:sz w:val="26"/>
          <w:szCs w:val="26"/>
        </w:rPr>
      </w:pPr>
      <w:r w:rsidRPr="001E3E53">
        <w:rPr>
          <w:b/>
          <w:sz w:val="26"/>
          <w:szCs w:val="26"/>
        </w:rPr>
        <w:tab/>
      </w:r>
      <w:r w:rsidRPr="001E3E53">
        <w:rPr>
          <w:sz w:val="26"/>
          <w:szCs w:val="26"/>
        </w:rPr>
        <w:t xml:space="preserve">High and low Tacit Knowledge group of teachers differ significantly (P&lt;0.05) in their preference for the Problem dealing Strategy ‘legislate’ in dealing with </w:t>
      </w:r>
      <w:r>
        <w:rPr>
          <w:sz w:val="26"/>
          <w:szCs w:val="26"/>
        </w:rPr>
        <w:t xml:space="preserve">the </w:t>
      </w:r>
      <w:r w:rsidRPr="001E3E53">
        <w:rPr>
          <w:sz w:val="26"/>
          <w:szCs w:val="26"/>
        </w:rPr>
        <w:t>situation</w:t>
      </w:r>
      <w:r>
        <w:rPr>
          <w:sz w:val="26"/>
          <w:szCs w:val="26"/>
        </w:rPr>
        <w:t xml:space="preserve"> </w:t>
      </w:r>
      <w:r w:rsidRPr="001E3E53">
        <w:rPr>
          <w:sz w:val="26"/>
          <w:szCs w:val="26"/>
        </w:rPr>
        <w:t>‘Dissatisfaction with authority’s order’.</w:t>
      </w:r>
    </w:p>
    <w:p w14:paraId="587A0247" w14:textId="77777777" w:rsidR="00EA1428" w:rsidRDefault="00EA1428" w:rsidP="000F4907">
      <w:pPr>
        <w:spacing w:after="120" w:line="480" w:lineRule="auto"/>
        <w:jc w:val="both"/>
        <w:rPr>
          <w:b/>
          <w:sz w:val="26"/>
          <w:szCs w:val="26"/>
        </w:rPr>
      </w:pPr>
      <w:r w:rsidRPr="00897D70">
        <w:rPr>
          <w:b/>
          <w:sz w:val="26"/>
          <w:szCs w:val="26"/>
        </w:rPr>
        <w:t>SUMMARY OF FINDINGS</w:t>
      </w:r>
    </w:p>
    <w:p w14:paraId="5BB64472" w14:textId="77777777" w:rsidR="00EA1428" w:rsidRPr="00C5793B" w:rsidRDefault="00EA1428" w:rsidP="000F4907">
      <w:pPr>
        <w:pStyle w:val="NormalWeb"/>
        <w:shd w:val="clear" w:color="auto" w:fill="FFFFFF"/>
        <w:spacing w:after="120" w:line="480" w:lineRule="auto"/>
        <w:ind w:firstLine="720"/>
        <w:outlineLvl w:val="0"/>
        <w:rPr>
          <w:sz w:val="26"/>
          <w:szCs w:val="26"/>
        </w:rPr>
      </w:pPr>
      <w:r w:rsidRPr="00C5793B">
        <w:rPr>
          <w:sz w:val="26"/>
          <w:szCs w:val="26"/>
        </w:rPr>
        <w:t>The major findings of the study are summarized as follows:</w:t>
      </w:r>
    </w:p>
    <w:p w14:paraId="7A6C9D68" w14:textId="77777777" w:rsidR="00EA1428" w:rsidRPr="00C5793B" w:rsidRDefault="00EA1428" w:rsidP="00EA1428">
      <w:pPr>
        <w:pStyle w:val="NormalWeb"/>
        <w:numPr>
          <w:ilvl w:val="0"/>
          <w:numId w:val="27"/>
        </w:numPr>
        <w:shd w:val="clear" w:color="auto" w:fill="FFFFFF"/>
        <w:spacing w:after="200" w:line="480" w:lineRule="auto"/>
        <w:ind w:hanging="720"/>
        <w:jc w:val="both"/>
        <w:outlineLvl w:val="0"/>
        <w:rPr>
          <w:sz w:val="26"/>
          <w:szCs w:val="26"/>
        </w:rPr>
      </w:pPr>
      <w:r w:rsidRPr="00C5793B">
        <w:rPr>
          <w:sz w:val="26"/>
          <w:szCs w:val="26"/>
        </w:rPr>
        <w:t xml:space="preserve">The extent of Tacit Knowledge of teachers in terms of Percentiles </w:t>
      </w:r>
      <w:r>
        <w:rPr>
          <w:sz w:val="26"/>
          <w:szCs w:val="26"/>
        </w:rPr>
        <w:t>found is cited in Table 32.</w:t>
      </w:r>
      <w:r w:rsidRPr="00C5793B">
        <w:rPr>
          <w:sz w:val="26"/>
          <w:szCs w:val="26"/>
        </w:rPr>
        <w:t xml:space="preserve"> </w:t>
      </w:r>
    </w:p>
    <w:p w14:paraId="33DF9060" w14:textId="77777777" w:rsidR="00EA1428" w:rsidRPr="00630B68" w:rsidRDefault="00EA1428" w:rsidP="000F4907">
      <w:pPr>
        <w:jc w:val="center"/>
        <w:rPr>
          <w:sz w:val="26"/>
          <w:szCs w:val="26"/>
        </w:rPr>
      </w:pPr>
      <w:r w:rsidRPr="001E3E53">
        <w:rPr>
          <w:b/>
          <w:sz w:val="26"/>
          <w:szCs w:val="26"/>
        </w:rPr>
        <w:t>TABLE</w:t>
      </w:r>
      <w:r>
        <w:rPr>
          <w:b/>
          <w:sz w:val="26"/>
          <w:szCs w:val="26"/>
        </w:rPr>
        <w:t xml:space="preserve"> 29</w:t>
      </w:r>
    </w:p>
    <w:p w14:paraId="22B27470" w14:textId="77777777" w:rsidR="00EA1428" w:rsidRDefault="00EA1428" w:rsidP="000F4907">
      <w:pPr>
        <w:jc w:val="center"/>
        <w:rPr>
          <w:b/>
          <w:sz w:val="26"/>
          <w:szCs w:val="26"/>
        </w:rPr>
      </w:pPr>
      <w:r w:rsidRPr="001E3E53">
        <w:rPr>
          <w:b/>
          <w:sz w:val="26"/>
          <w:szCs w:val="26"/>
        </w:rPr>
        <w:t>Percentile Norm for the Total Sample</w:t>
      </w:r>
    </w:p>
    <w:tbl>
      <w:tblPr>
        <w:tblStyle w:val="TableGrid"/>
        <w:tblW w:w="3347" w:type="pct"/>
        <w:tblInd w:w="1604" w:type="dxa"/>
        <w:tblLook w:val="01E0" w:firstRow="1" w:lastRow="1" w:firstColumn="1" w:lastColumn="1" w:noHBand="0" w:noVBand="0"/>
      </w:tblPr>
      <w:tblGrid>
        <w:gridCol w:w="3685"/>
        <w:gridCol w:w="2350"/>
      </w:tblGrid>
      <w:tr w:rsidR="00EA1428" w:rsidRPr="001E3E53" w14:paraId="63D8717A" w14:textId="77777777">
        <w:tc>
          <w:tcPr>
            <w:tcW w:w="3053" w:type="pct"/>
          </w:tcPr>
          <w:p w14:paraId="3329C40E" w14:textId="77777777" w:rsidR="00EA1428" w:rsidRPr="00630B68" w:rsidRDefault="00EA1428" w:rsidP="000F4907">
            <w:pPr>
              <w:spacing w:before="20" w:after="20"/>
              <w:rPr>
                <w:bCs/>
                <w:sz w:val="26"/>
                <w:szCs w:val="26"/>
              </w:rPr>
            </w:pPr>
            <w:r w:rsidRPr="00630B68">
              <w:rPr>
                <w:bCs/>
                <w:sz w:val="26"/>
                <w:szCs w:val="26"/>
              </w:rPr>
              <w:t>Percentile</w:t>
            </w:r>
          </w:p>
        </w:tc>
        <w:tc>
          <w:tcPr>
            <w:tcW w:w="1947" w:type="pct"/>
          </w:tcPr>
          <w:p w14:paraId="64531EFB" w14:textId="77777777" w:rsidR="00EA1428" w:rsidRPr="00630B68" w:rsidRDefault="00EA1428" w:rsidP="000F4907">
            <w:pPr>
              <w:spacing w:before="20" w:after="20"/>
              <w:rPr>
                <w:bCs/>
                <w:sz w:val="26"/>
                <w:szCs w:val="26"/>
              </w:rPr>
            </w:pPr>
            <w:r w:rsidRPr="00630B68">
              <w:rPr>
                <w:bCs/>
                <w:sz w:val="26"/>
                <w:szCs w:val="26"/>
              </w:rPr>
              <w:t>Value</w:t>
            </w:r>
          </w:p>
        </w:tc>
      </w:tr>
      <w:tr w:rsidR="00EA1428" w:rsidRPr="001E3E53" w14:paraId="4A674413" w14:textId="77777777">
        <w:tc>
          <w:tcPr>
            <w:tcW w:w="3053" w:type="pct"/>
          </w:tcPr>
          <w:p w14:paraId="01863D8D" w14:textId="77777777" w:rsidR="00EA1428" w:rsidRPr="001E3E53" w:rsidRDefault="00EA1428" w:rsidP="000F4907">
            <w:pPr>
              <w:spacing w:before="20" w:after="20"/>
              <w:rPr>
                <w:sz w:val="26"/>
                <w:szCs w:val="26"/>
              </w:rPr>
            </w:pPr>
            <w:r w:rsidRPr="001E3E53">
              <w:rPr>
                <w:sz w:val="26"/>
                <w:szCs w:val="26"/>
              </w:rPr>
              <w:t>P</w:t>
            </w:r>
            <w:r w:rsidRPr="001E3E53">
              <w:rPr>
                <w:sz w:val="26"/>
                <w:szCs w:val="26"/>
                <w:vertAlign w:val="subscript"/>
              </w:rPr>
              <w:t>90</w:t>
            </w:r>
          </w:p>
        </w:tc>
        <w:tc>
          <w:tcPr>
            <w:tcW w:w="1947" w:type="pct"/>
          </w:tcPr>
          <w:p w14:paraId="15F3F0BD" w14:textId="77777777" w:rsidR="00EA1428" w:rsidRPr="001E3E53" w:rsidRDefault="00EA1428" w:rsidP="000F4907">
            <w:pPr>
              <w:spacing w:before="20" w:after="20"/>
              <w:rPr>
                <w:sz w:val="26"/>
                <w:szCs w:val="26"/>
              </w:rPr>
            </w:pPr>
            <w:r w:rsidRPr="001E3E53">
              <w:rPr>
                <w:sz w:val="26"/>
                <w:szCs w:val="26"/>
              </w:rPr>
              <w:t>328</w:t>
            </w:r>
            <w:r>
              <w:rPr>
                <w:sz w:val="26"/>
                <w:szCs w:val="26"/>
              </w:rPr>
              <w:t>.00</w:t>
            </w:r>
          </w:p>
        </w:tc>
      </w:tr>
      <w:tr w:rsidR="00EA1428" w:rsidRPr="001E3E53" w14:paraId="33FEF66E" w14:textId="77777777">
        <w:tc>
          <w:tcPr>
            <w:tcW w:w="3053" w:type="pct"/>
          </w:tcPr>
          <w:p w14:paraId="76AB61D5" w14:textId="77777777" w:rsidR="00EA1428" w:rsidRPr="001E3E53" w:rsidRDefault="00EA1428" w:rsidP="000F4907">
            <w:pPr>
              <w:spacing w:before="20" w:after="20"/>
              <w:rPr>
                <w:sz w:val="26"/>
                <w:szCs w:val="26"/>
              </w:rPr>
            </w:pPr>
            <w:r w:rsidRPr="001E3E53">
              <w:rPr>
                <w:sz w:val="26"/>
                <w:szCs w:val="26"/>
              </w:rPr>
              <w:t>P</w:t>
            </w:r>
            <w:r w:rsidRPr="001E3E53">
              <w:rPr>
                <w:sz w:val="26"/>
                <w:szCs w:val="26"/>
                <w:vertAlign w:val="subscript"/>
              </w:rPr>
              <w:t>80</w:t>
            </w:r>
          </w:p>
        </w:tc>
        <w:tc>
          <w:tcPr>
            <w:tcW w:w="1947" w:type="pct"/>
          </w:tcPr>
          <w:p w14:paraId="27D51121" w14:textId="77777777" w:rsidR="00EA1428" w:rsidRPr="001E3E53" w:rsidRDefault="00EA1428" w:rsidP="000F4907">
            <w:pPr>
              <w:spacing w:before="20" w:after="20"/>
              <w:rPr>
                <w:sz w:val="26"/>
                <w:szCs w:val="26"/>
              </w:rPr>
            </w:pPr>
            <w:r w:rsidRPr="001E3E53">
              <w:rPr>
                <w:sz w:val="26"/>
                <w:szCs w:val="26"/>
              </w:rPr>
              <w:t>319.4</w:t>
            </w:r>
            <w:r>
              <w:rPr>
                <w:sz w:val="26"/>
                <w:szCs w:val="26"/>
              </w:rPr>
              <w:t>0</w:t>
            </w:r>
          </w:p>
        </w:tc>
      </w:tr>
      <w:tr w:rsidR="00EA1428" w:rsidRPr="001E3E53" w14:paraId="29BFB141" w14:textId="77777777">
        <w:tc>
          <w:tcPr>
            <w:tcW w:w="3053" w:type="pct"/>
          </w:tcPr>
          <w:p w14:paraId="5740B2D3" w14:textId="77777777" w:rsidR="00EA1428" w:rsidRPr="001E3E53" w:rsidRDefault="00EA1428" w:rsidP="000F4907">
            <w:pPr>
              <w:spacing w:before="20" w:after="20"/>
              <w:rPr>
                <w:sz w:val="26"/>
                <w:szCs w:val="26"/>
              </w:rPr>
            </w:pPr>
            <w:r w:rsidRPr="001E3E53">
              <w:rPr>
                <w:sz w:val="26"/>
                <w:szCs w:val="26"/>
              </w:rPr>
              <w:t>P</w:t>
            </w:r>
            <w:r w:rsidRPr="001E3E53">
              <w:rPr>
                <w:sz w:val="26"/>
                <w:szCs w:val="26"/>
                <w:vertAlign w:val="subscript"/>
              </w:rPr>
              <w:t>70</w:t>
            </w:r>
          </w:p>
        </w:tc>
        <w:tc>
          <w:tcPr>
            <w:tcW w:w="1947" w:type="pct"/>
          </w:tcPr>
          <w:p w14:paraId="681932D3" w14:textId="77777777" w:rsidR="00EA1428" w:rsidRPr="001E3E53" w:rsidRDefault="00EA1428" w:rsidP="000F4907">
            <w:pPr>
              <w:spacing w:before="20" w:after="20"/>
              <w:rPr>
                <w:sz w:val="26"/>
                <w:szCs w:val="26"/>
              </w:rPr>
            </w:pPr>
            <w:r w:rsidRPr="001E3E53">
              <w:rPr>
                <w:sz w:val="26"/>
                <w:szCs w:val="26"/>
              </w:rPr>
              <w:t>312.3</w:t>
            </w:r>
            <w:r>
              <w:rPr>
                <w:sz w:val="26"/>
                <w:szCs w:val="26"/>
              </w:rPr>
              <w:t>0</w:t>
            </w:r>
          </w:p>
        </w:tc>
      </w:tr>
      <w:tr w:rsidR="00EA1428" w:rsidRPr="001E3E53" w14:paraId="3D719002" w14:textId="77777777">
        <w:tc>
          <w:tcPr>
            <w:tcW w:w="3053" w:type="pct"/>
          </w:tcPr>
          <w:p w14:paraId="39FFD3F8" w14:textId="77777777" w:rsidR="00EA1428" w:rsidRPr="001E3E53" w:rsidRDefault="00EA1428" w:rsidP="000F4907">
            <w:pPr>
              <w:spacing w:before="20" w:after="20"/>
              <w:rPr>
                <w:sz w:val="26"/>
                <w:szCs w:val="26"/>
              </w:rPr>
            </w:pPr>
            <w:r w:rsidRPr="001E3E53">
              <w:rPr>
                <w:sz w:val="26"/>
                <w:szCs w:val="26"/>
              </w:rPr>
              <w:t>P</w:t>
            </w:r>
            <w:r w:rsidRPr="001E3E53">
              <w:rPr>
                <w:sz w:val="26"/>
                <w:szCs w:val="26"/>
                <w:vertAlign w:val="subscript"/>
              </w:rPr>
              <w:t>60</w:t>
            </w:r>
          </w:p>
        </w:tc>
        <w:tc>
          <w:tcPr>
            <w:tcW w:w="1947" w:type="pct"/>
          </w:tcPr>
          <w:p w14:paraId="2673A444" w14:textId="77777777" w:rsidR="00EA1428" w:rsidRPr="001E3E53" w:rsidRDefault="00EA1428" w:rsidP="000F4907">
            <w:pPr>
              <w:spacing w:before="20" w:after="20"/>
              <w:rPr>
                <w:sz w:val="26"/>
                <w:szCs w:val="26"/>
              </w:rPr>
            </w:pPr>
            <w:r w:rsidRPr="001E3E53">
              <w:rPr>
                <w:sz w:val="26"/>
                <w:szCs w:val="26"/>
              </w:rPr>
              <w:t>308</w:t>
            </w:r>
            <w:r>
              <w:rPr>
                <w:sz w:val="26"/>
                <w:szCs w:val="26"/>
              </w:rPr>
              <w:t>.00</w:t>
            </w:r>
          </w:p>
        </w:tc>
      </w:tr>
      <w:tr w:rsidR="00EA1428" w:rsidRPr="001E3E53" w14:paraId="7DFE24FA" w14:textId="77777777">
        <w:tc>
          <w:tcPr>
            <w:tcW w:w="3053" w:type="pct"/>
          </w:tcPr>
          <w:p w14:paraId="48AE6542" w14:textId="77777777" w:rsidR="00EA1428" w:rsidRPr="001E3E53" w:rsidRDefault="00EA1428" w:rsidP="000F4907">
            <w:pPr>
              <w:spacing w:before="20" w:after="20"/>
              <w:rPr>
                <w:sz w:val="26"/>
                <w:szCs w:val="26"/>
              </w:rPr>
            </w:pPr>
            <w:r w:rsidRPr="001E3E53">
              <w:rPr>
                <w:sz w:val="26"/>
                <w:szCs w:val="26"/>
              </w:rPr>
              <w:t>P</w:t>
            </w:r>
            <w:r w:rsidRPr="001E3E53">
              <w:rPr>
                <w:sz w:val="26"/>
                <w:szCs w:val="26"/>
                <w:vertAlign w:val="subscript"/>
              </w:rPr>
              <w:t>50</w:t>
            </w:r>
          </w:p>
        </w:tc>
        <w:tc>
          <w:tcPr>
            <w:tcW w:w="1947" w:type="pct"/>
          </w:tcPr>
          <w:p w14:paraId="656F6838" w14:textId="77777777" w:rsidR="00EA1428" w:rsidRPr="001E3E53" w:rsidRDefault="00EA1428" w:rsidP="000F4907">
            <w:pPr>
              <w:spacing w:before="20" w:after="20"/>
              <w:rPr>
                <w:sz w:val="26"/>
                <w:szCs w:val="26"/>
              </w:rPr>
            </w:pPr>
            <w:r w:rsidRPr="001E3E53">
              <w:rPr>
                <w:sz w:val="26"/>
                <w:szCs w:val="26"/>
              </w:rPr>
              <w:t>303</w:t>
            </w:r>
            <w:r>
              <w:rPr>
                <w:sz w:val="26"/>
                <w:szCs w:val="26"/>
              </w:rPr>
              <w:t>.00</w:t>
            </w:r>
          </w:p>
        </w:tc>
      </w:tr>
      <w:tr w:rsidR="00EA1428" w:rsidRPr="001E3E53" w14:paraId="593CB5B9" w14:textId="77777777">
        <w:tc>
          <w:tcPr>
            <w:tcW w:w="3053" w:type="pct"/>
          </w:tcPr>
          <w:p w14:paraId="19DD7599" w14:textId="77777777" w:rsidR="00EA1428" w:rsidRPr="001E3E53" w:rsidRDefault="00EA1428" w:rsidP="000F4907">
            <w:pPr>
              <w:spacing w:before="20" w:after="20"/>
              <w:rPr>
                <w:sz w:val="26"/>
                <w:szCs w:val="26"/>
              </w:rPr>
            </w:pPr>
            <w:r w:rsidRPr="001E3E53">
              <w:rPr>
                <w:sz w:val="26"/>
                <w:szCs w:val="26"/>
              </w:rPr>
              <w:t>P</w:t>
            </w:r>
            <w:r w:rsidRPr="001E3E53">
              <w:rPr>
                <w:sz w:val="26"/>
                <w:szCs w:val="26"/>
                <w:vertAlign w:val="subscript"/>
              </w:rPr>
              <w:t>40</w:t>
            </w:r>
          </w:p>
        </w:tc>
        <w:tc>
          <w:tcPr>
            <w:tcW w:w="1947" w:type="pct"/>
          </w:tcPr>
          <w:p w14:paraId="5FF51BE9" w14:textId="77777777" w:rsidR="00EA1428" w:rsidRPr="001E3E53" w:rsidRDefault="00EA1428" w:rsidP="000F4907">
            <w:pPr>
              <w:spacing w:before="20" w:after="20"/>
              <w:rPr>
                <w:sz w:val="26"/>
                <w:szCs w:val="26"/>
              </w:rPr>
            </w:pPr>
            <w:r w:rsidRPr="001E3E53">
              <w:rPr>
                <w:sz w:val="26"/>
                <w:szCs w:val="26"/>
              </w:rPr>
              <w:t>298.6</w:t>
            </w:r>
            <w:r>
              <w:rPr>
                <w:sz w:val="26"/>
                <w:szCs w:val="26"/>
              </w:rPr>
              <w:t>0</w:t>
            </w:r>
          </w:p>
        </w:tc>
      </w:tr>
      <w:tr w:rsidR="00EA1428" w:rsidRPr="001E3E53" w14:paraId="2A0429B0" w14:textId="77777777">
        <w:tc>
          <w:tcPr>
            <w:tcW w:w="3053" w:type="pct"/>
          </w:tcPr>
          <w:p w14:paraId="0914729F" w14:textId="77777777" w:rsidR="00EA1428" w:rsidRPr="001E3E53" w:rsidRDefault="00EA1428" w:rsidP="000F4907">
            <w:pPr>
              <w:spacing w:before="20" w:after="20"/>
              <w:rPr>
                <w:sz w:val="26"/>
                <w:szCs w:val="26"/>
              </w:rPr>
            </w:pPr>
            <w:r w:rsidRPr="001E3E53">
              <w:rPr>
                <w:sz w:val="26"/>
                <w:szCs w:val="26"/>
              </w:rPr>
              <w:t>P</w:t>
            </w:r>
            <w:r w:rsidRPr="001E3E53">
              <w:rPr>
                <w:sz w:val="26"/>
                <w:szCs w:val="26"/>
                <w:vertAlign w:val="subscript"/>
              </w:rPr>
              <w:t>30</w:t>
            </w:r>
          </w:p>
        </w:tc>
        <w:tc>
          <w:tcPr>
            <w:tcW w:w="1947" w:type="pct"/>
          </w:tcPr>
          <w:p w14:paraId="707DED43" w14:textId="77777777" w:rsidR="00EA1428" w:rsidRPr="001E3E53" w:rsidRDefault="00EA1428" w:rsidP="000F4907">
            <w:pPr>
              <w:spacing w:before="20" w:after="20"/>
              <w:rPr>
                <w:sz w:val="26"/>
                <w:szCs w:val="26"/>
              </w:rPr>
            </w:pPr>
            <w:r w:rsidRPr="001E3E53">
              <w:rPr>
                <w:sz w:val="26"/>
                <w:szCs w:val="26"/>
              </w:rPr>
              <w:t>293.7</w:t>
            </w:r>
            <w:r>
              <w:rPr>
                <w:sz w:val="26"/>
                <w:szCs w:val="26"/>
              </w:rPr>
              <w:t>0</w:t>
            </w:r>
          </w:p>
        </w:tc>
      </w:tr>
      <w:tr w:rsidR="00EA1428" w:rsidRPr="001E3E53" w14:paraId="304F9FD5" w14:textId="77777777">
        <w:tc>
          <w:tcPr>
            <w:tcW w:w="3053" w:type="pct"/>
          </w:tcPr>
          <w:p w14:paraId="7CC012A2" w14:textId="77777777" w:rsidR="00EA1428" w:rsidRPr="001E3E53" w:rsidRDefault="00EA1428" w:rsidP="000F4907">
            <w:pPr>
              <w:spacing w:before="20" w:after="20"/>
              <w:rPr>
                <w:sz w:val="26"/>
                <w:szCs w:val="26"/>
              </w:rPr>
            </w:pPr>
            <w:r w:rsidRPr="001E3E53">
              <w:rPr>
                <w:sz w:val="26"/>
                <w:szCs w:val="26"/>
              </w:rPr>
              <w:t>P</w:t>
            </w:r>
            <w:r w:rsidRPr="001E3E53">
              <w:rPr>
                <w:sz w:val="26"/>
                <w:szCs w:val="26"/>
                <w:vertAlign w:val="subscript"/>
              </w:rPr>
              <w:t>20</w:t>
            </w:r>
          </w:p>
        </w:tc>
        <w:tc>
          <w:tcPr>
            <w:tcW w:w="1947" w:type="pct"/>
          </w:tcPr>
          <w:p w14:paraId="6F97DEEA" w14:textId="77777777" w:rsidR="00EA1428" w:rsidRPr="001E3E53" w:rsidRDefault="00EA1428" w:rsidP="000F4907">
            <w:pPr>
              <w:spacing w:before="20" w:after="20"/>
              <w:rPr>
                <w:sz w:val="26"/>
                <w:szCs w:val="26"/>
              </w:rPr>
            </w:pPr>
            <w:r w:rsidRPr="001E3E53">
              <w:rPr>
                <w:sz w:val="26"/>
                <w:szCs w:val="26"/>
              </w:rPr>
              <w:t>286</w:t>
            </w:r>
            <w:r>
              <w:rPr>
                <w:sz w:val="26"/>
                <w:szCs w:val="26"/>
              </w:rPr>
              <w:t>.00</w:t>
            </w:r>
          </w:p>
        </w:tc>
      </w:tr>
      <w:tr w:rsidR="00EA1428" w:rsidRPr="001E3E53" w14:paraId="01A4AA70" w14:textId="77777777">
        <w:tc>
          <w:tcPr>
            <w:tcW w:w="3053" w:type="pct"/>
          </w:tcPr>
          <w:p w14:paraId="79B38CB6" w14:textId="77777777" w:rsidR="00EA1428" w:rsidRPr="001E3E53" w:rsidRDefault="00EA1428" w:rsidP="000F4907">
            <w:pPr>
              <w:spacing w:before="20" w:after="20"/>
              <w:rPr>
                <w:sz w:val="26"/>
                <w:szCs w:val="26"/>
              </w:rPr>
            </w:pPr>
            <w:r w:rsidRPr="001E3E53">
              <w:rPr>
                <w:sz w:val="26"/>
                <w:szCs w:val="26"/>
              </w:rPr>
              <w:lastRenderedPageBreak/>
              <w:t>P</w:t>
            </w:r>
            <w:r w:rsidRPr="001E3E53">
              <w:rPr>
                <w:sz w:val="26"/>
                <w:szCs w:val="26"/>
                <w:vertAlign w:val="subscript"/>
              </w:rPr>
              <w:t>10</w:t>
            </w:r>
          </w:p>
        </w:tc>
        <w:tc>
          <w:tcPr>
            <w:tcW w:w="1947" w:type="pct"/>
          </w:tcPr>
          <w:p w14:paraId="782A1641" w14:textId="77777777" w:rsidR="00EA1428" w:rsidRPr="001E3E53" w:rsidRDefault="00EA1428" w:rsidP="000F4907">
            <w:pPr>
              <w:spacing w:before="20" w:after="20"/>
              <w:rPr>
                <w:sz w:val="26"/>
                <w:szCs w:val="26"/>
              </w:rPr>
            </w:pPr>
            <w:r w:rsidRPr="001E3E53">
              <w:rPr>
                <w:sz w:val="26"/>
                <w:szCs w:val="26"/>
              </w:rPr>
              <w:t>277.9</w:t>
            </w:r>
            <w:r>
              <w:rPr>
                <w:sz w:val="26"/>
                <w:szCs w:val="26"/>
              </w:rPr>
              <w:t>0</w:t>
            </w:r>
          </w:p>
        </w:tc>
      </w:tr>
    </w:tbl>
    <w:p w14:paraId="252B30AE" w14:textId="77777777" w:rsidR="00EA1428" w:rsidRPr="00BB6C3E" w:rsidRDefault="00EA1428" w:rsidP="00ED4123">
      <w:pPr>
        <w:spacing w:after="200" w:line="480" w:lineRule="auto"/>
        <w:ind w:firstLine="720"/>
        <w:jc w:val="both"/>
        <w:rPr>
          <w:sz w:val="26"/>
          <w:szCs w:val="26"/>
        </w:rPr>
      </w:pPr>
    </w:p>
    <w:p w14:paraId="04F73A37" w14:textId="77777777" w:rsidR="00EA1428" w:rsidRPr="00BB6C3E" w:rsidRDefault="00EA1428" w:rsidP="00EA1428">
      <w:pPr>
        <w:numPr>
          <w:ilvl w:val="0"/>
          <w:numId w:val="27"/>
        </w:numPr>
        <w:spacing w:after="200" w:line="480" w:lineRule="auto"/>
        <w:ind w:hanging="720"/>
        <w:jc w:val="both"/>
        <w:rPr>
          <w:sz w:val="26"/>
          <w:szCs w:val="26"/>
        </w:rPr>
      </w:pPr>
      <w:r w:rsidRPr="00BB6C3E">
        <w:rPr>
          <w:sz w:val="26"/>
          <w:szCs w:val="26"/>
        </w:rPr>
        <w:t>The Problem Dealing St</w:t>
      </w:r>
      <w:r>
        <w:rPr>
          <w:sz w:val="26"/>
          <w:szCs w:val="26"/>
        </w:rPr>
        <w:t>r</w:t>
      </w:r>
      <w:r w:rsidRPr="00BB6C3E">
        <w:rPr>
          <w:sz w:val="26"/>
          <w:szCs w:val="26"/>
        </w:rPr>
        <w:t xml:space="preserve">ategies of </w:t>
      </w:r>
      <w:r>
        <w:rPr>
          <w:sz w:val="26"/>
          <w:szCs w:val="26"/>
        </w:rPr>
        <w:t>s</w:t>
      </w:r>
      <w:r w:rsidRPr="00BB6C3E">
        <w:rPr>
          <w:sz w:val="26"/>
          <w:szCs w:val="26"/>
        </w:rPr>
        <w:t xml:space="preserve">econdary </w:t>
      </w:r>
      <w:r>
        <w:rPr>
          <w:sz w:val="26"/>
          <w:szCs w:val="26"/>
        </w:rPr>
        <w:t>s</w:t>
      </w:r>
      <w:r w:rsidRPr="00BB6C3E">
        <w:rPr>
          <w:sz w:val="26"/>
          <w:szCs w:val="26"/>
        </w:rPr>
        <w:t>chool teachers, while dealing with situations categorized under  ‘Dealing with students’ reveal that among the seven strategies the most preferred strategies are ‘confer’, ‘comply’, ‘legislate’ and ‘consult’ and least preference is always with retaliate and avoid. This shows that in such situations teachers like to ‘confer’, ‘comply’, ‘legislate’ and ‘consult’ more than to ‘retaliate’ and ‘avoid’.</w:t>
      </w:r>
    </w:p>
    <w:p w14:paraId="1B80F509" w14:textId="77777777" w:rsidR="00EA1428" w:rsidRPr="00BB6C3E" w:rsidRDefault="00EA1428" w:rsidP="00EA1428">
      <w:pPr>
        <w:numPr>
          <w:ilvl w:val="0"/>
          <w:numId w:val="27"/>
        </w:numPr>
        <w:spacing w:after="200" w:line="480" w:lineRule="auto"/>
        <w:ind w:hanging="720"/>
        <w:jc w:val="both"/>
        <w:rPr>
          <w:sz w:val="26"/>
          <w:szCs w:val="26"/>
        </w:rPr>
      </w:pPr>
      <w:r w:rsidRPr="00BB6C3E">
        <w:rPr>
          <w:sz w:val="26"/>
          <w:szCs w:val="26"/>
        </w:rPr>
        <w:t xml:space="preserve">The Problem Dealing Strategies of </w:t>
      </w:r>
      <w:r>
        <w:rPr>
          <w:sz w:val="26"/>
          <w:szCs w:val="26"/>
        </w:rPr>
        <w:t>s</w:t>
      </w:r>
      <w:r w:rsidRPr="00BB6C3E">
        <w:rPr>
          <w:sz w:val="26"/>
          <w:szCs w:val="26"/>
        </w:rPr>
        <w:t xml:space="preserve">econdary </w:t>
      </w:r>
      <w:r>
        <w:rPr>
          <w:sz w:val="26"/>
          <w:szCs w:val="26"/>
        </w:rPr>
        <w:t>s</w:t>
      </w:r>
      <w:r w:rsidRPr="00BB6C3E">
        <w:rPr>
          <w:sz w:val="26"/>
          <w:szCs w:val="26"/>
        </w:rPr>
        <w:t xml:space="preserve">chool teachers while dealing with situations categorized under ‘Dealing with </w:t>
      </w:r>
      <w:r>
        <w:rPr>
          <w:sz w:val="26"/>
          <w:szCs w:val="26"/>
        </w:rPr>
        <w:t>peers</w:t>
      </w:r>
      <w:r w:rsidRPr="00BB6C3E">
        <w:rPr>
          <w:sz w:val="26"/>
          <w:szCs w:val="26"/>
        </w:rPr>
        <w:t xml:space="preserve">’ reveal that from among the seven strategies most </w:t>
      </w:r>
      <w:r>
        <w:rPr>
          <w:sz w:val="26"/>
          <w:szCs w:val="26"/>
        </w:rPr>
        <w:t xml:space="preserve">of the teachers like to confer </w:t>
      </w:r>
      <w:r w:rsidRPr="00BB6C3E">
        <w:rPr>
          <w:sz w:val="26"/>
          <w:szCs w:val="26"/>
        </w:rPr>
        <w:t>more. They are not willing to retaliate and avoid at all.</w:t>
      </w:r>
    </w:p>
    <w:p w14:paraId="3D451A12" w14:textId="77777777" w:rsidR="00EA1428" w:rsidRPr="00BB6C3E" w:rsidRDefault="00EA1428" w:rsidP="00EA1428">
      <w:pPr>
        <w:numPr>
          <w:ilvl w:val="0"/>
          <w:numId w:val="27"/>
        </w:numPr>
        <w:spacing w:after="200" w:line="480" w:lineRule="auto"/>
        <w:ind w:hanging="720"/>
        <w:jc w:val="both"/>
        <w:rPr>
          <w:sz w:val="26"/>
          <w:szCs w:val="26"/>
        </w:rPr>
      </w:pPr>
      <w:r w:rsidRPr="00BB6C3E">
        <w:rPr>
          <w:sz w:val="26"/>
          <w:szCs w:val="26"/>
        </w:rPr>
        <w:t xml:space="preserve">The Problem Dealing Strategies of </w:t>
      </w:r>
      <w:r>
        <w:rPr>
          <w:sz w:val="26"/>
          <w:szCs w:val="26"/>
        </w:rPr>
        <w:t>s</w:t>
      </w:r>
      <w:r w:rsidRPr="00BB6C3E">
        <w:rPr>
          <w:sz w:val="26"/>
          <w:szCs w:val="26"/>
        </w:rPr>
        <w:t xml:space="preserve">econdary </w:t>
      </w:r>
      <w:r>
        <w:rPr>
          <w:sz w:val="26"/>
          <w:szCs w:val="26"/>
        </w:rPr>
        <w:t>s</w:t>
      </w:r>
      <w:r w:rsidRPr="00BB6C3E">
        <w:rPr>
          <w:sz w:val="26"/>
          <w:szCs w:val="26"/>
        </w:rPr>
        <w:t>chool teachers while dealing with situations categorized under ‘Dealing with administrators’ reveal that from among the seven strategies most of the teachers like to confer  more  than all other strategies.</w:t>
      </w:r>
    </w:p>
    <w:p w14:paraId="1F0604C9" w14:textId="77777777" w:rsidR="00EA1428" w:rsidRPr="00BB6C3E" w:rsidRDefault="00EA1428" w:rsidP="00EA1428">
      <w:pPr>
        <w:numPr>
          <w:ilvl w:val="0"/>
          <w:numId w:val="27"/>
        </w:numPr>
        <w:spacing w:after="200" w:line="480" w:lineRule="auto"/>
        <w:ind w:hanging="720"/>
        <w:jc w:val="both"/>
        <w:rPr>
          <w:sz w:val="26"/>
          <w:szCs w:val="26"/>
        </w:rPr>
      </w:pPr>
      <w:r w:rsidRPr="00BB6C3E">
        <w:rPr>
          <w:sz w:val="26"/>
          <w:szCs w:val="26"/>
        </w:rPr>
        <w:t xml:space="preserve">Problem Dealing Strategies of </w:t>
      </w:r>
      <w:r>
        <w:rPr>
          <w:sz w:val="26"/>
          <w:szCs w:val="26"/>
        </w:rPr>
        <w:t>s</w:t>
      </w:r>
      <w:r w:rsidRPr="00BB6C3E">
        <w:rPr>
          <w:sz w:val="26"/>
          <w:szCs w:val="26"/>
        </w:rPr>
        <w:t xml:space="preserve">econdary </w:t>
      </w:r>
      <w:r>
        <w:rPr>
          <w:sz w:val="26"/>
          <w:szCs w:val="26"/>
        </w:rPr>
        <w:t>s</w:t>
      </w:r>
      <w:r w:rsidRPr="00BB6C3E">
        <w:rPr>
          <w:sz w:val="26"/>
          <w:szCs w:val="26"/>
        </w:rPr>
        <w:t xml:space="preserve">chool </w:t>
      </w:r>
      <w:r>
        <w:rPr>
          <w:sz w:val="26"/>
          <w:szCs w:val="26"/>
        </w:rPr>
        <w:t>t</w:t>
      </w:r>
      <w:r w:rsidRPr="00BB6C3E">
        <w:rPr>
          <w:sz w:val="26"/>
          <w:szCs w:val="26"/>
        </w:rPr>
        <w:t>eachers while dealing with situations categorized under “Dealing with Parents’ reveal that from among the seven strategies most of the teachers preferred the strategies ‘comply’ and ‘confer’.</w:t>
      </w:r>
    </w:p>
    <w:p w14:paraId="44F265E4" w14:textId="77777777" w:rsidR="00EA1428" w:rsidRPr="00BB6C3E" w:rsidRDefault="00EA1428" w:rsidP="00EA1428">
      <w:pPr>
        <w:numPr>
          <w:ilvl w:val="0"/>
          <w:numId w:val="27"/>
        </w:numPr>
        <w:spacing w:after="200" w:line="480" w:lineRule="auto"/>
        <w:ind w:hanging="720"/>
        <w:jc w:val="both"/>
        <w:rPr>
          <w:sz w:val="26"/>
          <w:szCs w:val="26"/>
        </w:rPr>
      </w:pPr>
      <w:r w:rsidRPr="00BB6C3E">
        <w:rPr>
          <w:sz w:val="26"/>
          <w:szCs w:val="26"/>
        </w:rPr>
        <w:lastRenderedPageBreak/>
        <w:t xml:space="preserve">Teachers with high and low Tacit Knowledge differ significantly (P&lt;0.05) in their preference for the Problem Dealing Strategies ‘comply’ ,‘confer’ and ‘avoid’ while dealing with </w:t>
      </w:r>
      <w:r>
        <w:rPr>
          <w:sz w:val="26"/>
          <w:szCs w:val="26"/>
        </w:rPr>
        <w:t xml:space="preserve">the </w:t>
      </w:r>
      <w:r w:rsidRPr="00BB6C3E">
        <w:rPr>
          <w:sz w:val="26"/>
          <w:szCs w:val="26"/>
        </w:rPr>
        <w:t>situations ‘PTA Meeting Conflicts’.</w:t>
      </w:r>
    </w:p>
    <w:p w14:paraId="223BB1A0" w14:textId="77777777" w:rsidR="00EA1428" w:rsidRPr="00BB6C3E" w:rsidRDefault="00EA1428" w:rsidP="00EA1428">
      <w:pPr>
        <w:numPr>
          <w:ilvl w:val="0"/>
          <w:numId w:val="27"/>
        </w:numPr>
        <w:spacing w:after="200" w:line="480" w:lineRule="auto"/>
        <w:ind w:hanging="720"/>
        <w:jc w:val="both"/>
        <w:rPr>
          <w:sz w:val="26"/>
          <w:szCs w:val="26"/>
        </w:rPr>
      </w:pPr>
      <w:r w:rsidRPr="00BB6C3E">
        <w:rPr>
          <w:sz w:val="26"/>
          <w:szCs w:val="26"/>
        </w:rPr>
        <w:t xml:space="preserve">Level of Tacit Knowledge does not make  significant difference  in </w:t>
      </w:r>
      <w:r>
        <w:rPr>
          <w:sz w:val="26"/>
          <w:szCs w:val="26"/>
        </w:rPr>
        <w:t>s</w:t>
      </w:r>
      <w:r w:rsidRPr="00BB6C3E">
        <w:rPr>
          <w:sz w:val="26"/>
          <w:szCs w:val="26"/>
        </w:rPr>
        <w:t xml:space="preserve">econdary </w:t>
      </w:r>
      <w:r>
        <w:rPr>
          <w:sz w:val="26"/>
          <w:szCs w:val="26"/>
        </w:rPr>
        <w:t>s</w:t>
      </w:r>
      <w:r w:rsidRPr="00BB6C3E">
        <w:rPr>
          <w:sz w:val="26"/>
          <w:szCs w:val="26"/>
        </w:rPr>
        <w:t xml:space="preserve">chool teachers’  preference for employing  </w:t>
      </w:r>
      <w:r>
        <w:rPr>
          <w:sz w:val="26"/>
          <w:szCs w:val="26"/>
        </w:rPr>
        <w:t xml:space="preserve">the </w:t>
      </w:r>
      <w:r w:rsidRPr="00BB6C3E">
        <w:rPr>
          <w:sz w:val="26"/>
          <w:szCs w:val="26"/>
        </w:rPr>
        <w:t xml:space="preserve">Problem Dealing Strategies ‘confer’, ‘delegate’ and ‘legislate’ while dealing with </w:t>
      </w:r>
      <w:r>
        <w:rPr>
          <w:sz w:val="26"/>
          <w:szCs w:val="26"/>
        </w:rPr>
        <w:t xml:space="preserve">the </w:t>
      </w:r>
      <w:r w:rsidRPr="00BB6C3E">
        <w:rPr>
          <w:sz w:val="26"/>
          <w:szCs w:val="26"/>
        </w:rPr>
        <w:t>situation ‘Stealing tendency of student’.</w:t>
      </w:r>
    </w:p>
    <w:p w14:paraId="6719F9C6" w14:textId="77777777" w:rsidR="00EA1428" w:rsidRPr="00BB6C3E" w:rsidRDefault="00EA1428" w:rsidP="00EA1428">
      <w:pPr>
        <w:numPr>
          <w:ilvl w:val="0"/>
          <w:numId w:val="27"/>
        </w:numPr>
        <w:spacing w:after="200" w:line="480" w:lineRule="auto"/>
        <w:ind w:hanging="720"/>
        <w:jc w:val="both"/>
        <w:rPr>
          <w:sz w:val="26"/>
          <w:szCs w:val="26"/>
        </w:rPr>
      </w:pPr>
      <w:r w:rsidRPr="00BB6C3E">
        <w:rPr>
          <w:sz w:val="26"/>
          <w:szCs w:val="26"/>
        </w:rPr>
        <w:t xml:space="preserve">Level of Tacit Knowledge makes significant difference  in </w:t>
      </w:r>
      <w:r>
        <w:rPr>
          <w:sz w:val="26"/>
          <w:szCs w:val="26"/>
        </w:rPr>
        <w:t>s</w:t>
      </w:r>
      <w:r w:rsidRPr="00BB6C3E">
        <w:rPr>
          <w:sz w:val="26"/>
          <w:szCs w:val="26"/>
        </w:rPr>
        <w:t xml:space="preserve">econdary </w:t>
      </w:r>
      <w:r>
        <w:rPr>
          <w:sz w:val="26"/>
          <w:szCs w:val="26"/>
        </w:rPr>
        <w:t>s</w:t>
      </w:r>
      <w:r w:rsidRPr="00BB6C3E">
        <w:rPr>
          <w:sz w:val="26"/>
          <w:szCs w:val="26"/>
        </w:rPr>
        <w:t xml:space="preserve">chool teachers’  preference for employing  </w:t>
      </w:r>
      <w:r>
        <w:rPr>
          <w:sz w:val="26"/>
          <w:szCs w:val="26"/>
        </w:rPr>
        <w:t xml:space="preserve">the </w:t>
      </w:r>
      <w:r w:rsidRPr="00BB6C3E">
        <w:rPr>
          <w:sz w:val="26"/>
          <w:szCs w:val="26"/>
        </w:rPr>
        <w:t xml:space="preserve">Problem Dealing Strategies ‘retaliate’ and ‘avoid’, while dealing with </w:t>
      </w:r>
      <w:r>
        <w:rPr>
          <w:sz w:val="26"/>
          <w:szCs w:val="26"/>
        </w:rPr>
        <w:t xml:space="preserve">the </w:t>
      </w:r>
      <w:r w:rsidRPr="00BB6C3E">
        <w:rPr>
          <w:sz w:val="26"/>
          <w:szCs w:val="26"/>
        </w:rPr>
        <w:t xml:space="preserve">problem ‘Parent demanding higher grade’. </w:t>
      </w:r>
    </w:p>
    <w:p w14:paraId="6A90190A" w14:textId="77777777" w:rsidR="00EA1428" w:rsidRPr="00BB6C3E" w:rsidRDefault="00EA1428" w:rsidP="00EA1428">
      <w:pPr>
        <w:numPr>
          <w:ilvl w:val="0"/>
          <w:numId w:val="27"/>
        </w:numPr>
        <w:spacing w:after="200" w:line="480" w:lineRule="auto"/>
        <w:ind w:hanging="720"/>
        <w:jc w:val="both"/>
        <w:rPr>
          <w:sz w:val="26"/>
          <w:szCs w:val="26"/>
        </w:rPr>
      </w:pPr>
      <w:r w:rsidRPr="00BB6C3E">
        <w:rPr>
          <w:sz w:val="26"/>
          <w:szCs w:val="26"/>
        </w:rPr>
        <w:t xml:space="preserve">While dealing with </w:t>
      </w:r>
      <w:r>
        <w:rPr>
          <w:sz w:val="26"/>
          <w:szCs w:val="26"/>
        </w:rPr>
        <w:t xml:space="preserve">the </w:t>
      </w:r>
      <w:r w:rsidRPr="00BB6C3E">
        <w:rPr>
          <w:sz w:val="26"/>
          <w:szCs w:val="26"/>
        </w:rPr>
        <w:t xml:space="preserve">situation  ‘problem related with supervision of  student teacher’, level of Tacit Knowledge makes significant difference (P&lt;0.01) in  </w:t>
      </w:r>
      <w:r>
        <w:rPr>
          <w:sz w:val="26"/>
          <w:szCs w:val="26"/>
        </w:rPr>
        <w:t>s</w:t>
      </w:r>
      <w:r w:rsidRPr="00BB6C3E">
        <w:rPr>
          <w:sz w:val="26"/>
          <w:szCs w:val="26"/>
        </w:rPr>
        <w:t xml:space="preserve">econdary </w:t>
      </w:r>
      <w:r>
        <w:rPr>
          <w:sz w:val="26"/>
          <w:szCs w:val="26"/>
        </w:rPr>
        <w:t>s</w:t>
      </w:r>
      <w:r w:rsidRPr="00BB6C3E">
        <w:rPr>
          <w:sz w:val="26"/>
          <w:szCs w:val="26"/>
        </w:rPr>
        <w:t>chool teachers’ preference for employing</w:t>
      </w:r>
      <w:r>
        <w:rPr>
          <w:sz w:val="26"/>
          <w:szCs w:val="26"/>
        </w:rPr>
        <w:t xml:space="preserve"> the </w:t>
      </w:r>
      <w:r w:rsidRPr="00BB6C3E">
        <w:rPr>
          <w:sz w:val="26"/>
          <w:szCs w:val="26"/>
        </w:rPr>
        <w:t>Problem Dealing Strategies ‘avoid’ and ‘retaliate’.</w:t>
      </w:r>
    </w:p>
    <w:p w14:paraId="351D74FE" w14:textId="77777777" w:rsidR="00EA1428" w:rsidRPr="00BB6C3E" w:rsidRDefault="00EA1428" w:rsidP="00EA1428">
      <w:pPr>
        <w:numPr>
          <w:ilvl w:val="0"/>
          <w:numId w:val="27"/>
        </w:numPr>
        <w:spacing w:after="200" w:line="480" w:lineRule="auto"/>
        <w:ind w:hanging="720"/>
        <w:jc w:val="both"/>
        <w:rPr>
          <w:sz w:val="26"/>
          <w:szCs w:val="26"/>
        </w:rPr>
      </w:pPr>
      <w:r w:rsidRPr="00BB6C3E">
        <w:rPr>
          <w:sz w:val="26"/>
          <w:szCs w:val="26"/>
        </w:rPr>
        <w:t xml:space="preserve">High and low Tacit Knowledge group of teachers differ significantly (P&lt;0.01) in their preference for the strategy ‘consult’ in dealing </w:t>
      </w:r>
      <w:r>
        <w:rPr>
          <w:sz w:val="26"/>
          <w:szCs w:val="26"/>
        </w:rPr>
        <w:t xml:space="preserve">the </w:t>
      </w:r>
      <w:r w:rsidRPr="00BB6C3E">
        <w:rPr>
          <w:sz w:val="26"/>
          <w:szCs w:val="26"/>
        </w:rPr>
        <w:t>situation ‘Drug Mishap’.</w:t>
      </w:r>
    </w:p>
    <w:p w14:paraId="461DFE61" w14:textId="77777777" w:rsidR="00EA1428" w:rsidRPr="00BB6C3E" w:rsidRDefault="00EA1428" w:rsidP="00EA1428">
      <w:pPr>
        <w:numPr>
          <w:ilvl w:val="0"/>
          <w:numId w:val="27"/>
        </w:numPr>
        <w:spacing w:after="200" w:line="480" w:lineRule="auto"/>
        <w:ind w:hanging="720"/>
        <w:jc w:val="both"/>
        <w:rPr>
          <w:sz w:val="26"/>
          <w:szCs w:val="26"/>
        </w:rPr>
      </w:pPr>
      <w:r w:rsidRPr="00BB6C3E">
        <w:rPr>
          <w:sz w:val="26"/>
          <w:szCs w:val="26"/>
        </w:rPr>
        <w:t xml:space="preserve">Level of Tacit Knowledge makes significant difference  in </w:t>
      </w:r>
      <w:r>
        <w:rPr>
          <w:sz w:val="26"/>
          <w:szCs w:val="26"/>
        </w:rPr>
        <w:t>s</w:t>
      </w:r>
      <w:r w:rsidRPr="00BB6C3E">
        <w:rPr>
          <w:sz w:val="26"/>
          <w:szCs w:val="26"/>
        </w:rPr>
        <w:t xml:space="preserve">econdary </w:t>
      </w:r>
      <w:r>
        <w:rPr>
          <w:sz w:val="26"/>
          <w:szCs w:val="26"/>
        </w:rPr>
        <w:t>s</w:t>
      </w:r>
      <w:r w:rsidRPr="00BB6C3E">
        <w:rPr>
          <w:sz w:val="26"/>
          <w:szCs w:val="26"/>
        </w:rPr>
        <w:t xml:space="preserve">chool teachers’  preference for employing </w:t>
      </w:r>
      <w:r>
        <w:rPr>
          <w:sz w:val="26"/>
          <w:szCs w:val="26"/>
        </w:rPr>
        <w:t>the</w:t>
      </w:r>
      <w:r w:rsidRPr="00BB6C3E">
        <w:rPr>
          <w:sz w:val="26"/>
          <w:szCs w:val="26"/>
        </w:rPr>
        <w:t xml:space="preserve"> Problem Dealing Strategy ‘avoid’(P&lt;0.05), in dealing </w:t>
      </w:r>
      <w:r>
        <w:rPr>
          <w:sz w:val="26"/>
          <w:szCs w:val="26"/>
        </w:rPr>
        <w:t>the</w:t>
      </w:r>
      <w:r w:rsidRPr="00BB6C3E">
        <w:rPr>
          <w:sz w:val="26"/>
          <w:szCs w:val="26"/>
        </w:rPr>
        <w:t xml:space="preserve"> situation ‘Principal’s grudge towards teacher’.</w:t>
      </w:r>
    </w:p>
    <w:p w14:paraId="07B49B5F" w14:textId="77777777" w:rsidR="00EA1428" w:rsidRPr="00BB6C3E" w:rsidRDefault="00EA1428" w:rsidP="00EA1428">
      <w:pPr>
        <w:numPr>
          <w:ilvl w:val="0"/>
          <w:numId w:val="27"/>
        </w:numPr>
        <w:spacing w:after="200" w:line="480" w:lineRule="auto"/>
        <w:ind w:hanging="720"/>
        <w:jc w:val="both"/>
        <w:rPr>
          <w:sz w:val="26"/>
          <w:szCs w:val="26"/>
        </w:rPr>
      </w:pPr>
      <w:r w:rsidRPr="00BB6C3E">
        <w:rPr>
          <w:sz w:val="26"/>
          <w:szCs w:val="26"/>
        </w:rPr>
        <w:lastRenderedPageBreak/>
        <w:t xml:space="preserve">While dealing with </w:t>
      </w:r>
      <w:r>
        <w:rPr>
          <w:sz w:val="26"/>
          <w:szCs w:val="26"/>
        </w:rPr>
        <w:t xml:space="preserve">the </w:t>
      </w:r>
      <w:r w:rsidRPr="00BB6C3E">
        <w:rPr>
          <w:sz w:val="26"/>
          <w:szCs w:val="26"/>
        </w:rPr>
        <w:t>situation</w:t>
      </w:r>
      <w:r>
        <w:rPr>
          <w:sz w:val="26"/>
          <w:szCs w:val="26"/>
        </w:rPr>
        <w:t xml:space="preserve"> </w:t>
      </w:r>
      <w:r w:rsidRPr="00BB6C3E">
        <w:rPr>
          <w:sz w:val="26"/>
          <w:szCs w:val="26"/>
        </w:rPr>
        <w:t xml:space="preserve">‘interfering in colleagues decision’, level of Tacit Knowledge does not make significant difference in </w:t>
      </w:r>
      <w:r>
        <w:rPr>
          <w:sz w:val="26"/>
          <w:szCs w:val="26"/>
        </w:rPr>
        <w:t>s</w:t>
      </w:r>
      <w:r w:rsidRPr="00BB6C3E">
        <w:rPr>
          <w:sz w:val="26"/>
          <w:szCs w:val="26"/>
        </w:rPr>
        <w:t xml:space="preserve">econdary </w:t>
      </w:r>
      <w:r>
        <w:rPr>
          <w:sz w:val="26"/>
          <w:szCs w:val="26"/>
        </w:rPr>
        <w:t>s</w:t>
      </w:r>
      <w:r w:rsidRPr="00BB6C3E">
        <w:rPr>
          <w:sz w:val="26"/>
          <w:szCs w:val="26"/>
        </w:rPr>
        <w:t>chool teachers’ preference for employing any of the Problem Dealing Strategies.</w:t>
      </w:r>
    </w:p>
    <w:p w14:paraId="36B92D9B" w14:textId="77777777" w:rsidR="00EA1428" w:rsidRPr="00BB6C3E" w:rsidRDefault="00EA1428" w:rsidP="00EA1428">
      <w:pPr>
        <w:numPr>
          <w:ilvl w:val="0"/>
          <w:numId w:val="27"/>
        </w:numPr>
        <w:spacing w:after="200" w:line="480" w:lineRule="auto"/>
        <w:ind w:hanging="720"/>
        <w:jc w:val="both"/>
        <w:rPr>
          <w:sz w:val="26"/>
          <w:szCs w:val="26"/>
        </w:rPr>
      </w:pPr>
      <w:r w:rsidRPr="00BB6C3E">
        <w:rPr>
          <w:sz w:val="26"/>
          <w:szCs w:val="26"/>
        </w:rPr>
        <w:t xml:space="preserve">Teachers with high and low Tacit Knowledge differ significantly in their preference for the Problem Dealing Strategies ‘consult’ (P&lt;0.05) and ‘confer’(P&lt;0.01) while dealing with </w:t>
      </w:r>
      <w:r>
        <w:rPr>
          <w:sz w:val="26"/>
          <w:szCs w:val="26"/>
        </w:rPr>
        <w:t xml:space="preserve">the </w:t>
      </w:r>
      <w:r w:rsidRPr="00BB6C3E">
        <w:rPr>
          <w:sz w:val="26"/>
          <w:szCs w:val="26"/>
        </w:rPr>
        <w:t>situation</w:t>
      </w:r>
      <w:r>
        <w:rPr>
          <w:sz w:val="26"/>
          <w:szCs w:val="26"/>
        </w:rPr>
        <w:t xml:space="preserve"> </w:t>
      </w:r>
      <w:r w:rsidRPr="00BB6C3E">
        <w:rPr>
          <w:sz w:val="26"/>
          <w:szCs w:val="26"/>
        </w:rPr>
        <w:t>‘Complaint from colleagues’.</w:t>
      </w:r>
    </w:p>
    <w:p w14:paraId="79175F95" w14:textId="77777777" w:rsidR="00EA1428" w:rsidRPr="00BB6C3E" w:rsidRDefault="00EA1428" w:rsidP="00EA1428">
      <w:pPr>
        <w:numPr>
          <w:ilvl w:val="0"/>
          <w:numId w:val="27"/>
        </w:numPr>
        <w:spacing w:after="200" w:line="480" w:lineRule="auto"/>
        <w:ind w:hanging="720"/>
        <w:jc w:val="both"/>
        <w:rPr>
          <w:sz w:val="26"/>
          <w:szCs w:val="26"/>
        </w:rPr>
      </w:pPr>
      <w:r w:rsidRPr="00BB6C3E">
        <w:rPr>
          <w:sz w:val="26"/>
          <w:szCs w:val="26"/>
        </w:rPr>
        <w:t>Teachers with high and low Tacit Knowledge differ significantly in their preference for the Problem Dealing Strategies ‘confer’</w:t>
      </w:r>
      <w:r>
        <w:rPr>
          <w:sz w:val="26"/>
          <w:szCs w:val="26"/>
        </w:rPr>
        <w:t xml:space="preserve"> </w:t>
      </w:r>
      <w:r w:rsidRPr="00BB6C3E">
        <w:rPr>
          <w:sz w:val="26"/>
          <w:szCs w:val="26"/>
        </w:rPr>
        <w:t>(P&lt;0.01),’</w:t>
      </w:r>
      <w:r>
        <w:rPr>
          <w:sz w:val="26"/>
          <w:szCs w:val="26"/>
        </w:rPr>
        <w:t xml:space="preserve"> </w:t>
      </w:r>
      <w:r w:rsidRPr="00BB6C3E">
        <w:rPr>
          <w:sz w:val="26"/>
          <w:szCs w:val="26"/>
        </w:rPr>
        <w:t xml:space="preserve">retaliate’ (P&lt;0.01) and avoid (P&lt;0.05), while dealing with </w:t>
      </w:r>
      <w:r>
        <w:rPr>
          <w:sz w:val="26"/>
          <w:szCs w:val="26"/>
        </w:rPr>
        <w:t xml:space="preserve">the </w:t>
      </w:r>
      <w:r w:rsidRPr="00BB6C3E">
        <w:rPr>
          <w:sz w:val="26"/>
          <w:szCs w:val="26"/>
        </w:rPr>
        <w:t>situation ‘Misinterpretation of relation with student’.</w:t>
      </w:r>
    </w:p>
    <w:p w14:paraId="10BAD3E3" w14:textId="77777777" w:rsidR="00EA1428" w:rsidRPr="00BB6C3E" w:rsidRDefault="00EA1428" w:rsidP="00EA1428">
      <w:pPr>
        <w:numPr>
          <w:ilvl w:val="0"/>
          <w:numId w:val="27"/>
        </w:numPr>
        <w:spacing w:after="200" w:line="480" w:lineRule="auto"/>
        <w:ind w:hanging="720"/>
        <w:jc w:val="both"/>
        <w:rPr>
          <w:sz w:val="26"/>
          <w:szCs w:val="26"/>
        </w:rPr>
      </w:pPr>
      <w:r w:rsidRPr="00BB6C3E">
        <w:rPr>
          <w:sz w:val="26"/>
          <w:szCs w:val="26"/>
        </w:rPr>
        <w:t xml:space="preserve">While dealing with </w:t>
      </w:r>
      <w:r>
        <w:rPr>
          <w:sz w:val="26"/>
          <w:szCs w:val="26"/>
        </w:rPr>
        <w:t xml:space="preserve">the </w:t>
      </w:r>
      <w:r w:rsidRPr="00BB6C3E">
        <w:rPr>
          <w:sz w:val="26"/>
          <w:szCs w:val="26"/>
        </w:rPr>
        <w:t>situation</w:t>
      </w:r>
      <w:r>
        <w:rPr>
          <w:sz w:val="26"/>
          <w:szCs w:val="26"/>
        </w:rPr>
        <w:t xml:space="preserve"> </w:t>
      </w:r>
      <w:r w:rsidRPr="00BB6C3E">
        <w:rPr>
          <w:sz w:val="26"/>
          <w:szCs w:val="26"/>
        </w:rPr>
        <w:t>‘Inattentive student’ teacher</w:t>
      </w:r>
      <w:r>
        <w:rPr>
          <w:sz w:val="26"/>
          <w:szCs w:val="26"/>
        </w:rPr>
        <w:t>s</w:t>
      </w:r>
      <w:r w:rsidRPr="00BB6C3E">
        <w:rPr>
          <w:sz w:val="26"/>
          <w:szCs w:val="26"/>
        </w:rPr>
        <w:t xml:space="preserve"> with high and low Tacit Knowledge differ significantly in their preference for the Problem Dealing Strategy ‘avoid’ at 0.05 level. </w:t>
      </w:r>
    </w:p>
    <w:p w14:paraId="6A5F6F93" w14:textId="77777777" w:rsidR="00EA1428" w:rsidRPr="00BB6C3E" w:rsidRDefault="00EA1428" w:rsidP="00EA1428">
      <w:pPr>
        <w:numPr>
          <w:ilvl w:val="0"/>
          <w:numId w:val="27"/>
        </w:numPr>
        <w:spacing w:after="200" w:line="480" w:lineRule="auto"/>
        <w:ind w:hanging="720"/>
        <w:jc w:val="both"/>
        <w:rPr>
          <w:sz w:val="26"/>
          <w:szCs w:val="26"/>
        </w:rPr>
      </w:pPr>
      <w:r w:rsidRPr="00BB6C3E">
        <w:rPr>
          <w:sz w:val="26"/>
          <w:szCs w:val="26"/>
        </w:rPr>
        <w:t xml:space="preserve">Level of Tacit Knowledge makes significant difference  in </w:t>
      </w:r>
      <w:r>
        <w:rPr>
          <w:sz w:val="26"/>
          <w:szCs w:val="26"/>
        </w:rPr>
        <w:t>s</w:t>
      </w:r>
      <w:r w:rsidRPr="00BB6C3E">
        <w:rPr>
          <w:sz w:val="26"/>
          <w:szCs w:val="26"/>
        </w:rPr>
        <w:t xml:space="preserve">econdary </w:t>
      </w:r>
      <w:r>
        <w:rPr>
          <w:sz w:val="26"/>
          <w:szCs w:val="26"/>
        </w:rPr>
        <w:t>s</w:t>
      </w:r>
      <w:r w:rsidRPr="00BB6C3E">
        <w:rPr>
          <w:sz w:val="26"/>
          <w:szCs w:val="26"/>
        </w:rPr>
        <w:t xml:space="preserve">chool teachers’  preference for employing  </w:t>
      </w:r>
      <w:r>
        <w:rPr>
          <w:sz w:val="26"/>
          <w:szCs w:val="26"/>
        </w:rPr>
        <w:t xml:space="preserve">the </w:t>
      </w:r>
      <w:r w:rsidRPr="00BB6C3E">
        <w:rPr>
          <w:sz w:val="26"/>
          <w:szCs w:val="26"/>
        </w:rPr>
        <w:t>Problem Dealing Strategies ‘comply’(P&lt;0.05) and ‘confer’ (p&lt;0.05) while dealing with</w:t>
      </w:r>
      <w:r>
        <w:rPr>
          <w:sz w:val="26"/>
          <w:szCs w:val="26"/>
        </w:rPr>
        <w:t xml:space="preserve"> the</w:t>
      </w:r>
      <w:r w:rsidRPr="00BB6C3E">
        <w:rPr>
          <w:sz w:val="26"/>
          <w:szCs w:val="26"/>
        </w:rPr>
        <w:t xml:space="preserve"> situation</w:t>
      </w:r>
      <w:r>
        <w:rPr>
          <w:sz w:val="26"/>
          <w:szCs w:val="26"/>
        </w:rPr>
        <w:t xml:space="preserve"> ‘</w:t>
      </w:r>
      <w:r w:rsidRPr="00BB6C3E">
        <w:rPr>
          <w:sz w:val="26"/>
          <w:szCs w:val="26"/>
        </w:rPr>
        <w:t>Division fall problem’</w:t>
      </w:r>
    </w:p>
    <w:p w14:paraId="6A483883" w14:textId="77777777" w:rsidR="00EA1428" w:rsidRPr="00BB6C3E" w:rsidRDefault="00EA1428" w:rsidP="00EA1428">
      <w:pPr>
        <w:numPr>
          <w:ilvl w:val="0"/>
          <w:numId w:val="27"/>
        </w:numPr>
        <w:spacing w:after="200" w:line="480" w:lineRule="auto"/>
        <w:ind w:hanging="720"/>
        <w:jc w:val="both"/>
        <w:rPr>
          <w:sz w:val="26"/>
          <w:szCs w:val="26"/>
        </w:rPr>
      </w:pPr>
      <w:r w:rsidRPr="00BB6C3E">
        <w:rPr>
          <w:sz w:val="26"/>
          <w:szCs w:val="26"/>
        </w:rPr>
        <w:t>High and low Tacit Knowledge group of teachers differ significantly in their preference for the Problem Dealing Strategies ‘avoid’</w:t>
      </w:r>
      <w:r>
        <w:rPr>
          <w:sz w:val="26"/>
          <w:szCs w:val="26"/>
        </w:rPr>
        <w:t xml:space="preserve"> </w:t>
      </w:r>
      <w:r w:rsidRPr="00BB6C3E">
        <w:rPr>
          <w:sz w:val="26"/>
          <w:szCs w:val="26"/>
        </w:rPr>
        <w:t>(P&lt;0.01),</w:t>
      </w:r>
      <w:r>
        <w:rPr>
          <w:sz w:val="26"/>
          <w:szCs w:val="26"/>
        </w:rPr>
        <w:t xml:space="preserve"> </w:t>
      </w:r>
      <w:r w:rsidRPr="00BB6C3E">
        <w:rPr>
          <w:sz w:val="26"/>
          <w:szCs w:val="26"/>
        </w:rPr>
        <w:t>‘legislate’</w:t>
      </w:r>
      <w:r>
        <w:rPr>
          <w:sz w:val="26"/>
          <w:szCs w:val="26"/>
        </w:rPr>
        <w:t xml:space="preserve"> </w:t>
      </w:r>
      <w:r w:rsidRPr="00BB6C3E">
        <w:rPr>
          <w:sz w:val="26"/>
          <w:szCs w:val="26"/>
        </w:rPr>
        <w:lastRenderedPageBreak/>
        <w:t>(P&lt;0.01) and ‘delegate’</w:t>
      </w:r>
      <w:r>
        <w:rPr>
          <w:sz w:val="26"/>
          <w:szCs w:val="26"/>
        </w:rPr>
        <w:t xml:space="preserve"> </w:t>
      </w:r>
      <w:r w:rsidRPr="00BB6C3E">
        <w:rPr>
          <w:sz w:val="26"/>
          <w:szCs w:val="26"/>
        </w:rPr>
        <w:t xml:space="preserve">(P&lt;0.05) in dealing with </w:t>
      </w:r>
      <w:r>
        <w:rPr>
          <w:sz w:val="26"/>
          <w:szCs w:val="26"/>
        </w:rPr>
        <w:t xml:space="preserve">the </w:t>
      </w:r>
      <w:r w:rsidRPr="00BB6C3E">
        <w:rPr>
          <w:sz w:val="26"/>
          <w:szCs w:val="26"/>
        </w:rPr>
        <w:t>situation</w:t>
      </w:r>
      <w:r>
        <w:rPr>
          <w:sz w:val="26"/>
          <w:szCs w:val="26"/>
        </w:rPr>
        <w:t xml:space="preserve"> </w:t>
      </w:r>
      <w:r w:rsidRPr="00BB6C3E">
        <w:rPr>
          <w:sz w:val="26"/>
          <w:szCs w:val="26"/>
        </w:rPr>
        <w:t>‘Dealing students’ fight’.</w:t>
      </w:r>
    </w:p>
    <w:p w14:paraId="6FACD8D2" w14:textId="77777777" w:rsidR="00EA1428" w:rsidRPr="00BB6C3E" w:rsidRDefault="00EA1428" w:rsidP="00EA1428">
      <w:pPr>
        <w:numPr>
          <w:ilvl w:val="0"/>
          <w:numId w:val="27"/>
        </w:numPr>
        <w:spacing w:after="200" w:line="480" w:lineRule="auto"/>
        <w:ind w:hanging="720"/>
        <w:jc w:val="both"/>
        <w:rPr>
          <w:sz w:val="26"/>
          <w:szCs w:val="26"/>
        </w:rPr>
      </w:pPr>
      <w:r w:rsidRPr="00BB6C3E">
        <w:rPr>
          <w:sz w:val="26"/>
          <w:szCs w:val="26"/>
        </w:rPr>
        <w:t xml:space="preserve">Level of Tacit Knowledge makes significant difference (P&lt;0.01)in the preference for employing the Problem Dealing Strategy ‘retaliate’ </w:t>
      </w:r>
      <w:r>
        <w:rPr>
          <w:sz w:val="26"/>
          <w:szCs w:val="26"/>
        </w:rPr>
        <w:t>among</w:t>
      </w:r>
      <w:r w:rsidRPr="00BB6C3E">
        <w:rPr>
          <w:sz w:val="26"/>
          <w:szCs w:val="26"/>
        </w:rPr>
        <w:t xml:space="preserve"> </w:t>
      </w:r>
      <w:r>
        <w:rPr>
          <w:sz w:val="26"/>
          <w:szCs w:val="26"/>
        </w:rPr>
        <w:t>s</w:t>
      </w:r>
      <w:r w:rsidRPr="00BB6C3E">
        <w:rPr>
          <w:sz w:val="26"/>
          <w:szCs w:val="26"/>
        </w:rPr>
        <w:t xml:space="preserve">econdary </w:t>
      </w:r>
      <w:r>
        <w:rPr>
          <w:sz w:val="26"/>
          <w:szCs w:val="26"/>
        </w:rPr>
        <w:t>s</w:t>
      </w:r>
      <w:r w:rsidRPr="00BB6C3E">
        <w:rPr>
          <w:sz w:val="26"/>
          <w:szCs w:val="26"/>
        </w:rPr>
        <w:t xml:space="preserve">chool teachers in dealing </w:t>
      </w:r>
      <w:r>
        <w:rPr>
          <w:sz w:val="26"/>
          <w:szCs w:val="26"/>
        </w:rPr>
        <w:t xml:space="preserve">the </w:t>
      </w:r>
      <w:r w:rsidRPr="00BB6C3E">
        <w:rPr>
          <w:sz w:val="26"/>
          <w:szCs w:val="26"/>
        </w:rPr>
        <w:t>situation</w:t>
      </w:r>
      <w:r>
        <w:rPr>
          <w:sz w:val="26"/>
          <w:szCs w:val="26"/>
        </w:rPr>
        <w:t xml:space="preserve"> </w:t>
      </w:r>
      <w:r w:rsidRPr="00BB6C3E">
        <w:rPr>
          <w:sz w:val="26"/>
          <w:szCs w:val="26"/>
        </w:rPr>
        <w:t>‘Insult from students’.</w:t>
      </w:r>
    </w:p>
    <w:p w14:paraId="5506EB52" w14:textId="77777777" w:rsidR="00EA1428" w:rsidRPr="00BB6C3E" w:rsidRDefault="00EA1428" w:rsidP="00EA1428">
      <w:pPr>
        <w:numPr>
          <w:ilvl w:val="0"/>
          <w:numId w:val="27"/>
        </w:numPr>
        <w:spacing w:after="200" w:line="480" w:lineRule="auto"/>
        <w:ind w:hanging="720"/>
        <w:jc w:val="both"/>
        <w:rPr>
          <w:sz w:val="26"/>
          <w:szCs w:val="26"/>
        </w:rPr>
      </w:pPr>
      <w:r w:rsidRPr="00BB6C3E">
        <w:rPr>
          <w:sz w:val="26"/>
          <w:szCs w:val="26"/>
        </w:rPr>
        <w:t xml:space="preserve">High and low Tacit Knowledge group of teachers  differ significantly (P&lt;0.05)  in their preference for the Problem dealing Strategies ‘avoid’ and ‘delegate’ in dealing with </w:t>
      </w:r>
      <w:r>
        <w:rPr>
          <w:sz w:val="26"/>
          <w:szCs w:val="26"/>
        </w:rPr>
        <w:t xml:space="preserve">the </w:t>
      </w:r>
      <w:r w:rsidRPr="00BB6C3E">
        <w:rPr>
          <w:sz w:val="26"/>
          <w:szCs w:val="26"/>
        </w:rPr>
        <w:t>situation</w:t>
      </w:r>
      <w:r>
        <w:rPr>
          <w:sz w:val="26"/>
          <w:szCs w:val="26"/>
        </w:rPr>
        <w:t xml:space="preserve"> </w:t>
      </w:r>
      <w:r w:rsidRPr="00BB6C3E">
        <w:rPr>
          <w:sz w:val="26"/>
          <w:szCs w:val="26"/>
        </w:rPr>
        <w:t>‘Mocking habit of intelligent student’.</w:t>
      </w:r>
    </w:p>
    <w:p w14:paraId="057E8C86" w14:textId="77777777" w:rsidR="00EA1428" w:rsidRPr="00BB6C3E" w:rsidRDefault="00EA1428" w:rsidP="00EA1428">
      <w:pPr>
        <w:numPr>
          <w:ilvl w:val="0"/>
          <w:numId w:val="27"/>
        </w:numPr>
        <w:spacing w:after="200" w:line="480" w:lineRule="auto"/>
        <w:ind w:hanging="720"/>
        <w:jc w:val="both"/>
        <w:rPr>
          <w:sz w:val="26"/>
          <w:szCs w:val="26"/>
        </w:rPr>
      </w:pPr>
      <w:r w:rsidRPr="00BB6C3E">
        <w:rPr>
          <w:sz w:val="26"/>
          <w:szCs w:val="26"/>
        </w:rPr>
        <w:t xml:space="preserve">While  dealing with </w:t>
      </w:r>
      <w:r>
        <w:rPr>
          <w:sz w:val="26"/>
          <w:szCs w:val="26"/>
        </w:rPr>
        <w:t xml:space="preserve">the </w:t>
      </w:r>
      <w:r w:rsidRPr="00BB6C3E">
        <w:rPr>
          <w:sz w:val="26"/>
          <w:szCs w:val="26"/>
        </w:rPr>
        <w:t>situation</w:t>
      </w:r>
      <w:r>
        <w:rPr>
          <w:sz w:val="26"/>
          <w:szCs w:val="26"/>
        </w:rPr>
        <w:t xml:space="preserve"> </w:t>
      </w:r>
      <w:r w:rsidRPr="00BB6C3E">
        <w:rPr>
          <w:sz w:val="26"/>
          <w:szCs w:val="26"/>
        </w:rPr>
        <w:t>‘Pornographic magazines with student’, high and low Tacit Knowledge group of teachers  differ significantly (P&lt;0.05)  in their preference for the Problem Dealing Strategy ‘confer’</w:t>
      </w:r>
    </w:p>
    <w:p w14:paraId="62E19B16" w14:textId="77777777" w:rsidR="00EA1428" w:rsidRPr="00BB6C3E" w:rsidRDefault="00EA1428" w:rsidP="00EA1428">
      <w:pPr>
        <w:numPr>
          <w:ilvl w:val="0"/>
          <w:numId w:val="27"/>
        </w:numPr>
        <w:spacing w:after="200" w:line="480" w:lineRule="auto"/>
        <w:ind w:hanging="720"/>
        <w:jc w:val="both"/>
        <w:rPr>
          <w:sz w:val="26"/>
          <w:szCs w:val="26"/>
        </w:rPr>
      </w:pPr>
      <w:r w:rsidRPr="00BB6C3E">
        <w:rPr>
          <w:sz w:val="26"/>
          <w:szCs w:val="26"/>
        </w:rPr>
        <w:t xml:space="preserve">High and low Tacit Knowledge group of teachers differ significantly (P&lt;0.01)  in their preference for the Problem dealing Strategy ‘avoid’ in dealing with </w:t>
      </w:r>
      <w:r>
        <w:rPr>
          <w:sz w:val="26"/>
          <w:szCs w:val="26"/>
        </w:rPr>
        <w:t xml:space="preserve">the </w:t>
      </w:r>
      <w:r w:rsidRPr="00BB6C3E">
        <w:rPr>
          <w:sz w:val="26"/>
          <w:szCs w:val="26"/>
        </w:rPr>
        <w:t>situation</w:t>
      </w:r>
      <w:r>
        <w:rPr>
          <w:sz w:val="26"/>
          <w:szCs w:val="26"/>
        </w:rPr>
        <w:t xml:space="preserve"> </w:t>
      </w:r>
      <w:r w:rsidRPr="00BB6C3E">
        <w:rPr>
          <w:sz w:val="26"/>
          <w:szCs w:val="26"/>
        </w:rPr>
        <w:t>‘Malpractice at examination hall’.</w:t>
      </w:r>
    </w:p>
    <w:p w14:paraId="040793DB" w14:textId="77777777" w:rsidR="00EA1428" w:rsidRPr="00BB6C3E" w:rsidRDefault="00EA1428" w:rsidP="00EA1428">
      <w:pPr>
        <w:numPr>
          <w:ilvl w:val="0"/>
          <w:numId w:val="27"/>
        </w:numPr>
        <w:spacing w:after="200" w:line="480" w:lineRule="auto"/>
        <w:ind w:hanging="720"/>
        <w:jc w:val="both"/>
        <w:rPr>
          <w:sz w:val="26"/>
          <w:szCs w:val="26"/>
        </w:rPr>
      </w:pPr>
      <w:r w:rsidRPr="00BB6C3E">
        <w:rPr>
          <w:sz w:val="26"/>
          <w:szCs w:val="26"/>
        </w:rPr>
        <w:t>Level of Tacit Knowledge makes significant difference(P&lt;0.05) in the</w:t>
      </w:r>
      <w:r>
        <w:rPr>
          <w:sz w:val="26"/>
          <w:szCs w:val="26"/>
        </w:rPr>
        <w:t>ir</w:t>
      </w:r>
      <w:r w:rsidRPr="00BB6C3E">
        <w:rPr>
          <w:sz w:val="26"/>
          <w:szCs w:val="26"/>
        </w:rPr>
        <w:t xml:space="preserve"> preference for employing the Problem Dealing Strategy ‘avoid’ </w:t>
      </w:r>
      <w:r>
        <w:rPr>
          <w:sz w:val="26"/>
          <w:szCs w:val="26"/>
        </w:rPr>
        <w:t>among</w:t>
      </w:r>
      <w:r w:rsidRPr="00BB6C3E">
        <w:rPr>
          <w:sz w:val="26"/>
          <w:szCs w:val="26"/>
        </w:rPr>
        <w:t xml:space="preserve"> </w:t>
      </w:r>
      <w:r>
        <w:rPr>
          <w:sz w:val="26"/>
          <w:szCs w:val="26"/>
        </w:rPr>
        <w:t>s</w:t>
      </w:r>
      <w:r w:rsidRPr="00BB6C3E">
        <w:rPr>
          <w:sz w:val="26"/>
          <w:szCs w:val="26"/>
        </w:rPr>
        <w:t xml:space="preserve">econdary </w:t>
      </w:r>
      <w:r>
        <w:rPr>
          <w:sz w:val="26"/>
          <w:szCs w:val="26"/>
        </w:rPr>
        <w:t>s</w:t>
      </w:r>
      <w:r w:rsidRPr="00BB6C3E">
        <w:rPr>
          <w:sz w:val="26"/>
          <w:szCs w:val="26"/>
        </w:rPr>
        <w:t xml:space="preserve">chool teachers in dealing </w:t>
      </w:r>
      <w:r>
        <w:rPr>
          <w:sz w:val="26"/>
          <w:szCs w:val="26"/>
        </w:rPr>
        <w:t xml:space="preserve">the </w:t>
      </w:r>
      <w:r w:rsidRPr="00BB6C3E">
        <w:rPr>
          <w:sz w:val="26"/>
          <w:szCs w:val="26"/>
        </w:rPr>
        <w:t>situation</w:t>
      </w:r>
      <w:r>
        <w:rPr>
          <w:sz w:val="26"/>
          <w:szCs w:val="26"/>
        </w:rPr>
        <w:t xml:space="preserve"> </w:t>
      </w:r>
      <w:r w:rsidRPr="00BB6C3E">
        <w:rPr>
          <w:sz w:val="26"/>
          <w:szCs w:val="26"/>
        </w:rPr>
        <w:t>‘Too many questions from student’.</w:t>
      </w:r>
    </w:p>
    <w:p w14:paraId="31BFEB83" w14:textId="77777777" w:rsidR="00EA1428" w:rsidRPr="00BB6C3E" w:rsidRDefault="00EA1428" w:rsidP="00EA1428">
      <w:pPr>
        <w:numPr>
          <w:ilvl w:val="0"/>
          <w:numId w:val="27"/>
        </w:numPr>
        <w:spacing w:after="200" w:line="480" w:lineRule="auto"/>
        <w:ind w:hanging="720"/>
        <w:jc w:val="both"/>
        <w:rPr>
          <w:sz w:val="26"/>
          <w:szCs w:val="26"/>
        </w:rPr>
      </w:pPr>
      <w:r w:rsidRPr="00BB6C3E">
        <w:rPr>
          <w:sz w:val="26"/>
          <w:szCs w:val="26"/>
        </w:rPr>
        <w:lastRenderedPageBreak/>
        <w:t xml:space="preserve">High and low Tacit Knowledge group of teachers differ significantly (P&lt;0.05) in their preference for the Problem Dealing Strategy ‘legislate’ in dealing with </w:t>
      </w:r>
      <w:r>
        <w:rPr>
          <w:sz w:val="26"/>
          <w:szCs w:val="26"/>
        </w:rPr>
        <w:t xml:space="preserve">the </w:t>
      </w:r>
      <w:r w:rsidRPr="00BB6C3E">
        <w:rPr>
          <w:sz w:val="26"/>
          <w:szCs w:val="26"/>
        </w:rPr>
        <w:t>situation</w:t>
      </w:r>
      <w:r>
        <w:rPr>
          <w:sz w:val="26"/>
          <w:szCs w:val="26"/>
        </w:rPr>
        <w:t xml:space="preserve"> </w:t>
      </w:r>
      <w:r w:rsidRPr="00BB6C3E">
        <w:rPr>
          <w:sz w:val="26"/>
          <w:szCs w:val="26"/>
        </w:rPr>
        <w:t>‘Dissatisfaction with authority’s order’.</w:t>
      </w:r>
    </w:p>
    <w:p w14:paraId="2ABAC7D9" w14:textId="77777777" w:rsidR="00EA1428" w:rsidRDefault="00EA1428" w:rsidP="00EC6E04">
      <w:pPr>
        <w:spacing w:after="200" w:line="480" w:lineRule="auto"/>
        <w:jc w:val="both"/>
        <w:rPr>
          <w:b/>
          <w:sz w:val="26"/>
          <w:szCs w:val="26"/>
        </w:rPr>
      </w:pPr>
      <w:r>
        <w:rPr>
          <w:b/>
          <w:sz w:val="26"/>
          <w:szCs w:val="26"/>
        </w:rPr>
        <w:t xml:space="preserve">CONCLUSIONS </w:t>
      </w:r>
    </w:p>
    <w:p w14:paraId="5A919FB4" w14:textId="77777777" w:rsidR="00EA1428" w:rsidRPr="00FB6D45" w:rsidRDefault="00EA1428" w:rsidP="00EC6E04">
      <w:pPr>
        <w:spacing w:after="200" w:line="480" w:lineRule="auto"/>
        <w:jc w:val="both"/>
        <w:rPr>
          <w:bCs/>
          <w:sz w:val="26"/>
          <w:szCs w:val="26"/>
        </w:rPr>
      </w:pPr>
      <w:r>
        <w:rPr>
          <w:b/>
          <w:sz w:val="26"/>
          <w:szCs w:val="26"/>
        </w:rPr>
        <w:tab/>
      </w:r>
      <w:r>
        <w:rPr>
          <w:bCs/>
          <w:sz w:val="26"/>
          <w:szCs w:val="26"/>
        </w:rPr>
        <w:t xml:space="preserve">From the above findings the results can be concluded with the help of the following tables. </w:t>
      </w:r>
    </w:p>
    <w:p w14:paraId="1FA8AE5C" w14:textId="77777777" w:rsidR="00EA1428" w:rsidRDefault="00EA1428" w:rsidP="00EC6E04">
      <w:pPr>
        <w:spacing w:after="200" w:line="480" w:lineRule="auto"/>
        <w:jc w:val="both"/>
        <w:rPr>
          <w:b/>
          <w:sz w:val="26"/>
          <w:szCs w:val="26"/>
        </w:rPr>
      </w:pPr>
      <w:r w:rsidRPr="00FB6D45">
        <w:rPr>
          <w:bCs/>
          <w:sz w:val="26"/>
          <w:szCs w:val="26"/>
        </w:rPr>
        <w:tab/>
        <w:t>Table 30</w:t>
      </w:r>
      <w:r>
        <w:rPr>
          <w:bCs/>
          <w:sz w:val="26"/>
          <w:szCs w:val="26"/>
        </w:rPr>
        <w:t xml:space="preserve"> shows the highly prefered and least prefered strategies coming under the four categories of dealings viz., ‘</w:t>
      </w:r>
      <w:r w:rsidRPr="00374F0B">
        <w:rPr>
          <w:sz w:val="26"/>
          <w:szCs w:val="26"/>
        </w:rPr>
        <w:t>Dealing with students</w:t>
      </w:r>
      <w:r>
        <w:rPr>
          <w:sz w:val="26"/>
          <w:szCs w:val="26"/>
        </w:rPr>
        <w:t>’, ‘</w:t>
      </w:r>
      <w:r w:rsidRPr="00374F0B">
        <w:rPr>
          <w:sz w:val="26"/>
          <w:szCs w:val="26"/>
        </w:rPr>
        <w:t xml:space="preserve">Dealing with </w:t>
      </w:r>
      <w:r>
        <w:rPr>
          <w:sz w:val="26"/>
          <w:szCs w:val="26"/>
        </w:rPr>
        <w:t>peers’, ‘</w:t>
      </w:r>
      <w:r w:rsidRPr="00374F0B">
        <w:rPr>
          <w:sz w:val="26"/>
          <w:szCs w:val="26"/>
        </w:rPr>
        <w:t xml:space="preserve">Dealing with </w:t>
      </w:r>
      <w:r>
        <w:rPr>
          <w:sz w:val="26"/>
          <w:szCs w:val="26"/>
        </w:rPr>
        <w:t>administrators’ and ‘</w:t>
      </w:r>
      <w:r w:rsidRPr="00374F0B">
        <w:rPr>
          <w:sz w:val="26"/>
          <w:szCs w:val="26"/>
        </w:rPr>
        <w:t xml:space="preserve">Dealing with </w:t>
      </w:r>
      <w:r>
        <w:rPr>
          <w:sz w:val="26"/>
          <w:szCs w:val="26"/>
        </w:rPr>
        <w:t>parents’.</w:t>
      </w:r>
    </w:p>
    <w:p w14:paraId="2535BD77" w14:textId="77777777" w:rsidR="00EA1428" w:rsidRDefault="00EA1428" w:rsidP="00071AB8">
      <w:pPr>
        <w:spacing w:line="480" w:lineRule="auto"/>
        <w:jc w:val="both"/>
        <w:rPr>
          <w:b/>
          <w:sz w:val="26"/>
          <w:szCs w:val="26"/>
        </w:rPr>
      </w:pPr>
    </w:p>
    <w:p w14:paraId="19B240FF" w14:textId="77777777" w:rsidR="00EA1428" w:rsidRDefault="00EA1428" w:rsidP="00A14B55">
      <w:pPr>
        <w:spacing w:after="200"/>
        <w:jc w:val="center"/>
        <w:rPr>
          <w:b/>
          <w:sz w:val="26"/>
          <w:szCs w:val="26"/>
        </w:rPr>
      </w:pPr>
      <w:r>
        <w:rPr>
          <w:b/>
          <w:sz w:val="26"/>
          <w:szCs w:val="26"/>
        </w:rPr>
        <w:br w:type="page"/>
      </w:r>
      <w:r>
        <w:rPr>
          <w:b/>
          <w:sz w:val="26"/>
          <w:szCs w:val="26"/>
        </w:rPr>
        <w:lastRenderedPageBreak/>
        <w:t>TABLE 30</w:t>
      </w:r>
    </w:p>
    <w:p w14:paraId="6674240B" w14:textId="77777777" w:rsidR="00EA1428" w:rsidRDefault="00EA1428" w:rsidP="00A14B55">
      <w:pPr>
        <w:spacing w:after="200"/>
        <w:jc w:val="center"/>
        <w:rPr>
          <w:b/>
          <w:sz w:val="26"/>
          <w:szCs w:val="26"/>
        </w:rPr>
      </w:pPr>
      <w:r>
        <w:rPr>
          <w:b/>
          <w:sz w:val="26"/>
          <w:szCs w:val="26"/>
        </w:rPr>
        <w:t>Highly Prefered and Least Prefered</w:t>
      </w:r>
      <w:r>
        <w:rPr>
          <w:b/>
          <w:sz w:val="26"/>
          <w:szCs w:val="26"/>
        </w:rPr>
        <w:br/>
        <w:t xml:space="preserve">Strategies in the Four Categories  of ‘Dealings’ of Teachers </w:t>
      </w:r>
    </w:p>
    <w:tbl>
      <w:tblPr>
        <w:tblStyle w:val="TableGrid"/>
        <w:tblW w:w="0" w:type="auto"/>
        <w:tblLook w:val="01E0" w:firstRow="1" w:lastRow="1" w:firstColumn="1" w:lastColumn="1" w:noHBand="0" w:noVBand="0"/>
      </w:tblPr>
      <w:tblGrid>
        <w:gridCol w:w="2793"/>
        <w:gridCol w:w="2794"/>
        <w:gridCol w:w="2794"/>
      </w:tblGrid>
      <w:tr w:rsidR="00EA1428" w14:paraId="1E1A55BF" w14:textId="77777777">
        <w:trPr>
          <w:trHeight w:val="302"/>
        </w:trPr>
        <w:tc>
          <w:tcPr>
            <w:tcW w:w="2793" w:type="dxa"/>
            <w:vMerge w:val="restart"/>
          </w:tcPr>
          <w:p w14:paraId="109796B0" w14:textId="77777777" w:rsidR="00EA1428" w:rsidRPr="00A14B55" w:rsidRDefault="00EA1428" w:rsidP="00A14B55">
            <w:pPr>
              <w:spacing w:before="60" w:after="60"/>
              <w:rPr>
                <w:b/>
                <w:bCs/>
                <w:sz w:val="26"/>
                <w:szCs w:val="26"/>
              </w:rPr>
            </w:pPr>
            <w:r w:rsidRPr="00A14B55">
              <w:rPr>
                <w:b/>
                <w:bCs/>
                <w:sz w:val="26"/>
                <w:szCs w:val="26"/>
              </w:rPr>
              <w:t>Categories</w:t>
            </w:r>
          </w:p>
        </w:tc>
        <w:tc>
          <w:tcPr>
            <w:tcW w:w="5588" w:type="dxa"/>
            <w:gridSpan w:val="2"/>
          </w:tcPr>
          <w:p w14:paraId="227C8580" w14:textId="77777777" w:rsidR="00EA1428" w:rsidRPr="00A14B55" w:rsidRDefault="00EA1428" w:rsidP="00A14B55">
            <w:pPr>
              <w:spacing w:before="60" w:after="60"/>
              <w:rPr>
                <w:b/>
                <w:bCs/>
                <w:sz w:val="26"/>
                <w:szCs w:val="26"/>
              </w:rPr>
            </w:pPr>
            <w:r w:rsidRPr="00A14B55">
              <w:rPr>
                <w:b/>
                <w:bCs/>
                <w:sz w:val="26"/>
                <w:szCs w:val="26"/>
              </w:rPr>
              <w:t>Strategies</w:t>
            </w:r>
          </w:p>
        </w:tc>
      </w:tr>
      <w:tr w:rsidR="00EA1428" w14:paraId="0E03BDE3" w14:textId="77777777">
        <w:trPr>
          <w:trHeight w:val="301"/>
        </w:trPr>
        <w:tc>
          <w:tcPr>
            <w:tcW w:w="2793" w:type="dxa"/>
            <w:vMerge/>
          </w:tcPr>
          <w:p w14:paraId="7358367B" w14:textId="77777777" w:rsidR="00EA1428" w:rsidRPr="00A14B55" w:rsidRDefault="00EA1428" w:rsidP="00A14B55">
            <w:pPr>
              <w:spacing w:before="60" w:after="60"/>
              <w:rPr>
                <w:b/>
                <w:bCs/>
                <w:sz w:val="26"/>
                <w:szCs w:val="26"/>
              </w:rPr>
            </w:pPr>
          </w:p>
        </w:tc>
        <w:tc>
          <w:tcPr>
            <w:tcW w:w="2794" w:type="dxa"/>
          </w:tcPr>
          <w:p w14:paraId="1A2F126F" w14:textId="77777777" w:rsidR="00EA1428" w:rsidRPr="00A14B55" w:rsidRDefault="00EA1428" w:rsidP="00A14B55">
            <w:pPr>
              <w:spacing w:before="60" w:after="60"/>
              <w:rPr>
                <w:b/>
                <w:bCs/>
                <w:sz w:val="26"/>
                <w:szCs w:val="26"/>
              </w:rPr>
            </w:pPr>
            <w:r w:rsidRPr="00A14B55">
              <w:rPr>
                <w:b/>
                <w:bCs/>
                <w:sz w:val="26"/>
                <w:szCs w:val="26"/>
              </w:rPr>
              <w:t>Highly prefered</w:t>
            </w:r>
          </w:p>
        </w:tc>
        <w:tc>
          <w:tcPr>
            <w:tcW w:w="2794" w:type="dxa"/>
          </w:tcPr>
          <w:p w14:paraId="1AE2E8A5" w14:textId="77777777" w:rsidR="00EA1428" w:rsidRPr="00A14B55" w:rsidRDefault="00EA1428" w:rsidP="00A14B55">
            <w:pPr>
              <w:spacing w:before="60" w:after="60"/>
              <w:rPr>
                <w:b/>
                <w:bCs/>
                <w:sz w:val="26"/>
                <w:szCs w:val="26"/>
              </w:rPr>
            </w:pPr>
            <w:r w:rsidRPr="00A14B55">
              <w:rPr>
                <w:b/>
                <w:bCs/>
                <w:sz w:val="26"/>
                <w:szCs w:val="26"/>
              </w:rPr>
              <w:t>Least Prefered</w:t>
            </w:r>
          </w:p>
        </w:tc>
      </w:tr>
      <w:tr w:rsidR="00EA1428" w14:paraId="7EE3057D" w14:textId="77777777">
        <w:tc>
          <w:tcPr>
            <w:tcW w:w="2793" w:type="dxa"/>
          </w:tcPr>
          <w:p w14:paraId="40986CEE" w14:textId="77777777" w:rsidR="00EA1428" w:rsidRPr="00374F0B" w:rsidRDefault="00EA1428" w:rsidP="00A14B55">
            <w:pPr>
              <w:spacing w:before="60" w:after="60"/>
              <w:jc w:val="left"/>
              <w:rPr>
                <w:sz w:val="26"/>
                <w:szCs w:val="26"/>
              </w:rPr>
            </w:pPr>
            <w:r w:rsidRPr="00374F0B">
              <w:rPr>
                <w:sz w:val="26"/>
                <w:szCs w:val="26"/>
              </w:rPr>
              <w:t>Dealing with students</w:t>
            </w:r>
          </w:p>
        </w:tc>
        <w:tc>
          <w:tcPr>
            <w:tcW w:w="2794" w:type="dxa"/>
          </w:tcPr>
          <w:p w14:paraId="3297BA88" w14:textId="77777777" w:rsidR="00EA1428" w:rsidRPr="00374F0B" w:rsidRDefault="00EA1428" w:rsidP="00A14B55">
            <w:pPr>
              <w:spacing w:before="60" w:after="60"/>
              <w:rPr>
                <w:sz w:val="26"/>
                <w:szCs w:val="26"/>
              </w:rPr>
            </w:pPr>
            <w:r w:rsidRPr="00374F0B">
              <w:rPr>
                <w:sz w:val="26"/>
                <w:szCs w:val="26"/>
              </w:rPr>
              <w:t>Confer, Comply, Legislate, Consult</w:t>
            </w:r>
          </w:p>
        </w:tc>
        <w:tc>
          <w:tcPr>
            <w:tcW w:w="2794" w:type="dxa"/>
          </w:tcPr>
          <w:p w14:paraId="01DBC59B" w14:textId="77777777" w:rsidR="00EA1428" w:rsidRPr="00374F0B" w:rsidRDefault="00EA1428" w:rsidP="00A14B55">
            <w:pPr>
              <w:spacing w:before="60" w:after="60"/>
              <w:rPr>
                <w:sz w:val="26"/>
                <w:szCs w:val="26"/>
              </w:rPr>
            </w:pPr>
            <w:r w:rsidRPr="00374F0B">
              <w:rPr>
                <w:sz w:val="26"/>
                <w:szCs w:val="26"/>
              </w:rPr>
              <w:t>Retaliate</w:t>
            </w:r>
          </w:p>
          <w:p w14:paraId="673888BF" w14:textId="77777777" w:rsidR="00EA1428" w:rsidRPr="00374F0B" w:rsidRDefault="00EA1428" w:rsidP="00A14B55">
            <w:pPr>
              <w:spacing w:before="60" w:after="60"/>
              <w:rPr>
                <w:sz w:val="26"/>
                <w:szCs w:val="26"/>
              </w:rPr>
            </w:pPr>
            <w:r w:rsidRPr="00374F0B">
              <w:rPr>
                <w:sz w:val="26"/>
                <w:szCs w:val="26"/>
              </w:rPr>
              <w:t>Avoid</w:t>
            </w:r>
          </w:p>
        </w:tc>
      </w:tr>
      <w:tr w:rsidR="00EA1428" w14:paraId="19BE24E8" w14:textId="77777777">
        <w:tc>
          <w:tcPr>
            <w:tcW w:w="2793" w:type="dxa"/>
          </w:tcPr>
          <w:p w14:paraId="66569826" w14:textId="77777777" w:rsidR="00EA1428" w:rsidRPr="00374F0B" w:rsidRDefault="00EA1428" w:rsidP="00A14B55">
            <w:pPr>
              <w:spacing w:before="60" w:after="60"/>
              <w:jc w:val="left"/>
              <w:rPr>
                <w:sz w:val="26"/>
                <w:szCs w:val="26"/>
              </w:rPr>
            </w:pPr>
            <w:r w:rsidRPr="00374F0B">
              <w:rPr>
                <w:sz w:val="26"/>
                <w:szCs w:val="26"/>
              </w:rPr>
              <w:t xml:space="preserve">Dealing with </w:t>
            </w:r>
            <w:r>
              <w:rPr>
                <w:sz w:val="26"/>
                <w:szCs w:val="26"/>
              </w:rPr>
              <w:t>peers</w:t>
            </w:r>
          </w:p>
        </w:tc>
        <w:tc>
          <w:tcPr>
            <w:tcW w:w="2794" w:type="dxa"/>
          </w:tcPr>
          <w:p w14:paraId="2317E0DE" w14:textId="77777777" w:rsidR="00EA1428" w:rsidRPr="00374F0B" w:rsidRDefault="00EA1428" w:rsidP="00A14B55">
            <w:pPr>
              <w:spacing w:before="60" w:after="60"/>
              <w:rPr>
                <w:sz w:val="26"/>
                <w:szCs w:val="26"/>
              </w:rPr>
            </w:pPr>
            <w:r w:rsidRPr="00374F0B">
              <w:rPr>
                <w:sz w:val="26"/>
                <w:szCs w:val="26"/>
              </w:rPr>
              <w:t>Confer</w:t>
            </w:r>
          </w:p>
        </w:tc>
        <w:tc>
          <w:tcPr>
            <w:tcW w:w="2794" w:type="dxa"/>
          </w:tcPr>
          <w:p w14:paraId="661A702D" w14:textId="77777777" w:rsidR="00EA1428" w:rsidRPr="00374F0B" w:rsidRDefault="00EA1428" w:rsidP="00A14B55">
            <w:pPr>
              <w:spacing w:before="60" w:after="60"/>
              <w:rPr>
                <w:sz w:val="26"/>
                <w:szCs w:val="26"/>
              </w:rPr>
            </w:pPr>
            <w:r w:rsidRPr="00374F0B">
              <w:rPr>
                <w:sz w:val="26"/>
                <w:szCs w:val="26"/>
              </w:rPr>
              <w:t>Retaliate</w:t>
            </w:r>
          </w:p>
          <w:p w14:paraId="1F4E4BC9" w14:textId="77777777" w:rsidR="00EA1428" w:rsidRPr="00374F0B" w:rsidRDefault="00EA1428" w:rsidP="00A14B55">
            <w:pPr>
              <w:spacing w:before="60" w:after="60"/>
              <w:rPr>
                <w:sz w:val="26"/>
                <w:szCs w:val="26"/>
              </w:rPr>
            </w:pPr>
            <w:r w:rsidRPr="00374F0B">
              <w:rPr>
                <w:sz w:val="26"/>
                <w:szCs w:val="26"/>
              </w:rPr>
              <w:t>Avoid</w:t>
            </w:r>
          </w:p>
        </w:tc>
      </w:tr>
      <w:tr w:rsidR="00EA1428" w14:paraId="29F5FC38" w14:textId="77777777">
        <w:tc>
          <w:tcPr>
            <w:tcW w:w="2793" w:type="dxa"/>
          </w:tcPr>
          <w:p w14:paraId="2E9A8551" w14:textId="77777777" w:rsidR="00EA1428" w:rsidRPr="00374F0B" w:rsidRDefault="00EA1428" w:rsidP="00A14B55">
            <w:pPr>
              <w:spacing w:before="60" w:after="60"/>
              <w:jc w:val="left"/>
              <w:rPr>
                <w:sz w:val="26"/>
                <w:szCs w:val="26"/>
              </w:rPr>
            </w:pPr>
            <w:r w:rsidRPr="00374F0B">
              <w:rPr>
                <w:sz w:val="26"/>
                <w:szCs w:val="26"/>
              </w:rPr>
              <w:t xml:space="preserve">Dealing with </w:t>
            </w:r>
            <w:r>
              <w:rPr>
                <w:sz w:val="26"/>
                <w:szCs w:val="26"/>
              </w:rPr>
              <w:t>administrators</w:t>
            </w:r>
          </w:p>
        </w:tc>
        <w:tc>
          <w:tcPr>
            <w:tcW w:w="2794" w:type="dxa"/>
          </w:tcPr>
          <w:p w14:paraId="78F92E44" w14:textId="77777777" w:rsidR="00EA1428" w:rsidRPr="00374F0B" w:rsidRDefault="00EA1428" w:rsidP="00A14B55">
            <w:pPr>
              <w:spacing w:before="60" w:after="60"/>
              <w:rPr>
                <w:sz w:val="26"/>
                <w:szCs w:val="26"/>
              </w:rPr>
            </w:pPr>
            <w:r w:rsidRPr="00374F0B">
              <w:rPr>
                <w:sz w:val="26"/>
                <w:szCs w:val="26"/>
              </w:rPr>
              <w:t>Confer, Consult</w:t>
            </w:r>
          </w:p>
        </w:tc>
        <w:tc>
          <w:tcPr>
            <w:tcW w:w="2794" w:type="dxa"/>
          </w:tcPr>
          <w:p w14:paraId="0A70EF9A" w14:textId="77777777" w:rsidR="00EA1428" w:rsidRPr="00374F0B" w:rsidRDefault="00EA1428" w:rsidP="00A14B55">
            <w:pPr>
              <w:spacing w:before="60" w:after="60"/>
              <w:rPr>
                <w:sz w:val="26"/>
                <w:szCs w:val="26"/>
              </w:rPr>
            </w:pPr>
            <w:r w:rsidRPr="00374F0B">
              <w:rPr>
                <w:sz w:val="26"/>
                <w:szCs w:val="26"/>
              </w:rPr>
              <w:t>Retaliate</w:t>
            </w:r>
          </w:p>
          <w:p w14:paraId="29A49507" w14:textId="77777777" w:rsidR="00EA1428" w:rsidRPr="00374F0B" w:rsidRDefault="00EA1428" w:rsidP="00A14B55">
            <w:pPr>
              <w:spacing w:before="60" w:after="60"/>
              <w:rPr>
                <w:sz w:val="26"/>
                <w:szCs w:val="26"/>
              </w:rPr>
            </w:pPr>
            <w:r w:rsidRPr="00374F0B">
              <w:rPr>
                <w:sz w:val="26"/>
                <w:szCs w:val="26"/>
              </w:rPr>
              <w:t>Avoid</w:t>
            </w:r>
          </w:p>
        </w:tc>
      </w:tr>
      <w:tr w:rsidR="00EA1428" w14:paraId="26A3D1AC" w14:textId="77777777">
        <w:tc>
          <w:tcPr>
            <w:tcW w:w="2793" w:type="dxa"/>
          </w:tcPr>
          <w:p w14:paraId="5CD9BF8B" w14:textId="77777777" w:rsidR="00EA1428" w:rsidRPr="00374F0B" w:rsidRDefault="00EA1428" w:rsidP="00A14B55">
            <w:pPr>
              <w:spacing w:before="60" w:after="60"/>
              <w:jc w:val="left"/>
              <w:rPr>
                <w:sz w:val="26"/>
                <w:szCs w:val="26"/>
              </w:rPr>
            </w:pPr>
            <w:r w:rsidRPr="00374F0B">
              <w:rPr>
                <w:sz w:val="26"/>
                <w:szCs w:val="26"/>
              </w:rPr>
              <w:t xml:space="preserve">Dealing with </w:t>
            </w:r>
            <w:r>
              <w:rPr>
                <w:sz w:val="26"/>
                <w:szCs w:val="26"/>
              </w:rPr>
              <w:t>parents</w:t>
            </w:r>
          </w:p>
        </w:tc>
        <w:tc>
          <w:tcPr>
            <w:tcW w:w="2794" w:type="dxa"/>
          </w:tcPr>
          <w:p w14:paraId="2896111D" w14:textId="77777777" w:rsidR="00EA1428" w:rsidRPr="00374F0B" w:rsidRDefault="00EA1428" w:rsidP="00A14B55">
            <w:pPr>
              <w:spacing w:before="60" w:after="60"/>
              <w:rPr>
                <w:sz w:val="26"/>
                <w:szCs w:val="26"/>
              </w:rPr>
            </w:pPr>
            <w:r w:rsidRPr="00374F0B">
              <w:rPr>
                <w:sz w:val="26"/>
                <w:szCs w:val="26"/>
              </w:rPr>
              <w:t>Comply</w:t>
            </w:r>
          </w:p>
        </w:tc>
        <w:tc>
          <w:tcPr>
            <w:tcW w:w="2794" w:type="dxa"/>
          </w:tcPr>
          <w:p w14:paraId="201B424E" w14:textId="77777777" w:rsidR="00EA1428" w:rsidRPr="00374F0B" w:rsidRDefault="00EA1428" w:rsidP="00A14B55">
            <w:pPr>
              <w:spacing w:before="60" w:after="60"/>
              <w:rPr>
                <w:sz w:val="26"/>
                <w:szCs w:val="26"/>
              </w:rPr>
            </w:pPr>
            <w:r w:rsidRPr="00374F0B">
              <w:rPr>
                <w:sz w:val="26"/>
                <w:szCs w:val="26"/>
              </w:rPr>
              <w:t>Retaliate</w:t>
            </w:r>
          </w:p>
          <w:p w14:paraId="50CB69B9" w14:textId="77777777" w:rsidR="00EA1428" w:rsidRPr="00374F0B" w:rsidRDefault="00EA1428" w:rsidP="00A14B55">
            <w:pPr>
              <w:spacing w:before="60" w:after="60"/>
              <w:rPr>
                <w:sz w:val="26"/>
                <w:szCs w:val="26"/>
              </w:rPr>
            </w:pPr>
            <w:r w:rsidRPr="00374F0B">
              <w:rPr>
                <w:sz w:val="26"/>
                <w:szCs w:val="26"/>
              </w:rPr>
              <w:t>Avoid</w:t>
            </w:r>
          </w:p>
        </w:tc>
      </w:tr>
    </w:tbl>
    <w:p w14:paraId="75AF89CC" w14:textId="77777777" w:rsidR="00EA1428" w:rsidRDefault="00EA1428" w:rsidP="00374F0B">
      <w:pPr>
        <w:spacing w:line="480" w:lineRule="auto"/>
        <w:rPr>
          <w:b/>
          <w:sz w:val="26"/>
          <w:szCs w:val="26"/>
        </w:rPr>
      </w:pPr>
    </w:p>
    <w:p w14:paraId="6A4660E6" w14:textId="77777777" w:rsidR="00EA1428" w:rsidRPr="00845105" w:rsidRDefault="00EA1428" w:rsidP="00A14B55">
      <w:pPr>
        <w:spacing w:after="200" w:line="480" w:lineRule="auto"/>
        <w:ind w:firstLine="720"/>
        <w:jc w:val="both"/>
        <w:rPr>
          <w:sz w:val="26"/>
          <w:szCs w:val="26"/>
        </w:rPr>
      </w:pPr>
      <w:r w:rsidRPr="0052772C">
        <w:rPr>
          <w:bCs/>
          <w:sz w:val="26"/>
          <w:szCs w:val="26"/>
        </w:rPr>
        <w:t xml:space="preserve">From the </w:t>
      </w:r>
      <w:r w:rsidRPr="00845105">
        <w:rPr>
          <w:sz w:val="26"/>
          <w:szCs w:val="26"/>
        </w:rPr>
        <w:t>difference in the preference of each of the Problem Dealing Strategies between secondary school teachers  revealed that in each situations only some of the strategies are significant.</w:t>
      </w:r>
      <w:r>
        <w:rPr>
          <w:sz w:val="26"/>
          <w:szCs w:val="26"/>
        </w:rPr>
        <w:t xml:space="preserve"> These results can be concluded with the help of the Table 31. </w:t>
      </w:r>
    </w:p>
    <w:p w14:paraId="29005942" w14:textId="77777777" w:rsidR="00EA1428" w:rsidRDefault="00EA1428" w:rsidP="00A14B55">
      <w:pPr>
        <w:spacing w:after="200" w:line="480" w:lineRule="auto"/>
        <w:jc w:val="both"/>
        <w:rPr>
          <w:sz w:val="26"/>
          <w:szCs w:val="26"/>
        </w:rPr>
      </w:pPr>
      <w:r w:rsidRPr="00845105">
        <w:rPr>
          <w:sz w:val="26"/>
          <w:szCs w:val="26"/>
        </w:rPr>
        <w:tab/>
        <w:t>Table 31 shows the list of the significant strategies under each situations</w:t>
      </w:r>
      <w:r>
        <w:rPr>
          <w:sz w:val="26"/>
          <w:szCs w:val="26"/>
        </w:rPr>
        <w:t>.</w:t>
      </w:r>
    </w:p>
    <w:p w14:paraId="0D6CFC91" w14:textId="77777777" w:rsidR="00EA1428" w:rsidRPr="00A14B55" w:rsidRDefault="00EA1428" w:rsidP="00AF6521">
      <w:pPr>
        <w:spacing w:after="200"/>
        <w:jc w:val="center"/>
        <w:rPr>
          <w:b/>
          <w:bCs/>
          <w:sz w:val="26"/>
          <w:szCs w:val="26"/>
        </w:rPr>
      </w:pPr>
      <w:r>
        <w:rPr>
          <w:b/>
          <w:bCs/>
          <w:sz w:val="26"/>
          <w:szCs w:val="26"/>
        </w:rPr>
        <w:br w:type="page"/>
      </w:r>
      <w:r w:rsidRPr="00A14B55">
        <w:rPr>
          <w:b/>
          <w:bCs/>
          <w:sz w:val="26"/>
          <w:szCs w:val="26"/>
        </w:rPr>
        <w:lastRenderedPageBreak/>
        <w:t>TABLE 31</w:t>
      </w:r>
    </w:p>
    <w:p w14:paraId="2921F402" w14:textId="77777777" w:rsidR="00EA1428" w:rsidRPr="00A14B55" w:rsidRDefault="00EA1428" w:rsidP="00AF6521">
      <w:pPr>
        <w:spacing w:after="200"/>
        <w:jc w:val="center"/>
        <w:rPr>
          <w:b/>
          <w:bCs/>
          <w:caps/>
          <w:sz w:val="26"/>
          <w:szCs w:val="26"/>
        </w:rPr>
      </w:pPr>
      <w:r w:rsidRPr="00A14B55">
        <w:rPr>
          <w:b/>
          <w:bCs/>
          <w:sz w:val="26"/>
          <w:szCs w:val="26"/>
        </w:rPr>
        <w:t>Significant Strategies Under Each Situations</w:t>
      </w:r>
    </w:p>
    <w:tbl>
      <w:tblPr>
        <w:tblStyle w:val="TableGrid"/>
        <w:tblW w:w="0" w:type="auto"/>
        <w:tblLook w:val="01E0" w:firstRow="1" w:lastRow="1" w:firstColumn="1" w:lastColumn="1" w:noHBand="0" w:noVBand="0"/>
      </w:tblPr>
      <w:tblGrid>
        <w:gridCol w:w="1228"/>
        <w:gridCol w:w="4359"/>
        <w:gridCol w:w="2794"/>
      </w:tblGrid>
      <w:tr w:rsidR="00EA1428" w14:paraId="41923D48" w14:textId="77777777">
        <w:tc>
          <w:tcPr>
            <w:tcW w:w="1228" w:type="dxa"/>
          </w:tcPr>
          <w:p w14:paraId="169AC673" w14:textId="77777777" w:rsidR="00EA1428" w:rsidRPr="00A14B55" w:rsidRDefault="00EA1428" w:rsidP="00EC6E04">
            <w:pPr>
              <w:spacing w:before="20" w:after="20"/>
              <w:rPr>
                <w:b/>
                <w:bCs/>
                <w:sz w:val="26"/>
                <w:szCs w:val="26"/>
              </w:rPr>
            </w:pPr>
            <w:r w:rsidRPr="00A14B55">
              <w:rPr>
                <w:b/>
                <w:bCs/>
                <w:sz w:val="26"/>
                <w:szCs w:val="26"/>
              </w:rPr>
              <w:t>Situation No:</w:t>
            </w:r>
          </w:p>
        </w:tc>
        <w:tc>
          <w:tcPr>
            <w:tcW w:w="4359" w:type="dxa"/>
          </w:tcPr>
          <w:p w14:paraId="4ABBD576" w14:textId="77777777" w:rsidR="00EA1428" w:rsidRPr="00A14B55" w:rsidRDefault="00EA1428" w:rsidP="00EC6E04">
            <w:pPr>
              <w:spacing w:before="20" w:after="20"/>
              <w:rPr>
                <w:b/>
                <w:bCs/>
                <w:sz w:val="26"/>
                <w:szCs w:val="26"/>
              </w:rPr>
            </w:pPr>
            <w:r w:rsidRPr="00A14B55">
              <w:rPr>
                <w:b/>
                <w:bCs/>
                <w:sz w:val="26"/>
                <w:szCs w:val="26"/>
              </w:rPr>
              <w:t>Description of the Situations</w:t>
            </w:r>
          </w:p>
        </w:tc>
        <w:tc>
          <w:tcPr>
            <w:tcW w:w="2794" w:type="dxa"/>
          </w:tcPr>
          <w:p w14:paraId="22F8E5BD" w14:textId="77777777" w:rsidR="00EA1428" w:rsidRPr="00A14B55" w:rsidRDefault="00EA1428" w:rsidP="00EC6E04">
            <w:pPr>
              <w:spacing w:before="20" w:after="20"/>
              <w:rPr>
                <w:b/>
                <w:bCs/>
                <w:sz w:val="26"/>
                <w:szCs w:val="26"/>
              </w:rPr>
            </w:pPr>
            <w:r w:rsidRPr="00A14B55">
              <w:rPr>
                <w:b/>
                <w:bCs/>
                <w:sz w:val="26"/>
                <w:szCs w:val="26"/>
              </w:rPr>
              <w:t>Significant Strategies</w:t>
            </w:r>
          </w:p>
        </w:tc>
      </w:tr>
      <w:tr w:rsidR="00EA1428" w14:paraId="0A095F46" w14:textId="77777777">
        <w:tc>
          <w:tcPr>
            <w:tcW w:w="1228" w:type="dxa"/>
          </w:tcPr>
          <w:p w14:paraId="2245C0C9" w14:textId="77777777" w:rsidR="00EA1428" w:rsidRDefault="00EA1428" w:rsidP="00EC6E04">
            <w:pPr>
              <w:spacing w:before="20" w:after="20"/>
              <w:rPr>
                <w:caps/>
                <w:sz w:val="26"/>
                <w:szCs w:val="26"/>
              </w:rPr>
            </w:pPr>
            <w:r>
              <w:rPr>
                <w:caps/>
                <w:sz w:val="26"/>
                <w:szCs w:val="26"/>
              </w:rPr>
              <w:t>1</w:t>
            </w:r>
          </w:p>
        </w:tc>
        <w:tc>
          <w:tcPr>
            <w:tcW w:w="4359" w:type="dxa"/>
          </w:tcPr>
          <w:p w14:paraId="69019963" w14:textId="77777777" w:rsidR="00EA1428" w:rsidRPr="0072436D" w:rsidRDefault="00EA1428" w:rsidP="00EC6E04">
            <w:pPr>
              <w:spacing w:before="20" w:after="20"/>
              <w:jc w:val="both"/>
              <w:rPr>
                <w:rFonts w:cs="Arial"/>
                <w:sz w:val="26"/>
                <w:szCs w:val="26"/>
              </w:rPr>
            </w:pPr>
            <w:r>
              <w:rPr>
                <w:rFonts w:cs="Arial"/>
                <w:sz w:val="26"/>
                <w:szCs w:val="26"/>
              </w:rPr>
              <w:t>PTA meeting conflict</w:t>
            </w:r>
          </w:p>
        </w:tc>
        <w:tc>
          <w:tcPr>
            <w:tcW w:w="2794" w:type="dxa"/>
          </w:tcPr>
          <w:p w14:paraId="7D6657E8" w14:textId="77777777" w:rsidR="00EA1428" w:rsidRDefault="00EA1428" w:rsidP="00EC6E04">
            <w:pPr>
              <w:tabs>
                <w:tab w:val="left" w:pos="1073"/>
              </w:tabs>
              <w:spacing w:before="20" w:after="20"/>
              <w:jc w:val="left"/>
              <w:rPr>
                <w:sz w:val="26"/>
                <w:szCs w:val="26"/>
              </w:rPr>
            </w:pPr>
          </w:p>
          <w:p w14:paraId="5A476387" w14:textId="77777777" w:rsidR="00EA1428" w:rsidRDefault="00EA1428" w:rsidP="00EC6E04">
            <w:pPr>
              <w:tabs>
                <w:tab w:val="left" w:pos="1073"/>
              </w:tabs>
              <w:spacing w:before="20" w:after="20"/>
              <w:jc w:val="left"/>
              <w:rPr>
                <w:sz w:val="26"/>
                <w:szCs w:val="26"/>
              </w:rPr>
            </w:pPr>
            <w:r w:rsidRPr="00AA296C">
              <w:rPr>
                <w:sz w:val="26"/>
                <w:szCs w:val="26"/>
              </w:rPr>
              <w:t>Comply</w:t>
            </w:r>
            <w:r>
              <w:rPr>
                <w:sz w:val="26"/>
                <w:szCs w:val="26"/>
              </w:rPr>
              <w:t xml:space="preserve"> </w:t>
            </w:r>
            <w:r>
              <w:rPr>
                <w:sz w:val="26"/>
                <w:szCs w:val="26"/>
              </w:rPr>
              <w:tab/>
              <w:t>(p &lt; 0.05)</w:t>
            </w:r>
          </w:p>
          <w:p w14:paraId="7FC222CE" w14:textId="77777777" w:rsidR="00EA1428" w:rsidRDefault="00EA1428" w:rsidP="00EC6E04">
            <w:pPr>
              <w:tabs>
                <w:tab w:val="left" w:pos="1073"/>
              </w:tabs>
              <w:spacing w:before="20" w:after="20"/>
              <w:jc w:val="left"/>
              <w:rPr>
                <w:sz w:val="26"/>
                <w:szCs w:val="26"/>
              </w:rPr>
            </w:pPr>
            <w:r>
              <w:rPr>
                <w:sz w:val="26"/>
                <w:szCs w:val="26"/>
              </w:rPr>
              <w:t xml:space="preserve">Confer </w:t>
            </w:r>
            <w:r>
              <w:rPr>
                <w:sz w:val="26"/>
                <w:szCs w:val="26"/>
              </w:rPr>
              <w:tab/>
              <w:t>(p &lt; 0.05)</w:t>
            </w:r>
          </w:p>
          <w:p w14:paraId="55BE4733" w14:textId="77777777" w:rsidR="00EA1428" w:rsidRDefault="00EA1428" w:rsidP="00EC6E04">
            <w:pPr>
              <w:tabs>
                <w:tab w:val="left" w:pos="1073"/>
              </w:tabs>
              <w:spacing w:before="20" w:after="20"/>
              <w:jc w:val="left"/>
              <w:rPr>
                <w:sz w:val="26"/>
                <w:szCs w:val="26"/>
              </w:rPr>
            </w:pPr>
            <w:r>
              <w:rPr>
                <w:sz w:val="26"/>
                <w:szCs w:val="26"/>
              </w:rPr>
              <w:t xml:space="preserve">Avoid </w:t>
            </w:r>
            <w:r>
              <w:rPr>
                <w:sz w:val="26"/>
                <w:szCs w:val="26"/>
              </w:rPr>
              <w:tab/>
              <w:t>(p &lt; 0.05)</w:t>
            </w:r>
          </w:p>
          <w:p w14:paraId="7FBE4DDC" w14:textId="77777777" w:rsidR="00EA1428" w:rsidRPr="00AA296C" w:rsidRDefault="00EA1428" w:rsidP="00EC6E04">
            <w:pPr>
              <w:tabs>
                <w:tab w:val="left" w:pos="1073"/>
              </w:tabs>
              <w:spacing w:before="20" w:after="20"/>
              <w:jc w:val="left"/>
              <w:rPr>
                <w:sz w:val="26"/>
                <w:szCs w:val="26"/>
              </w:rPr>
            </w:pPr>
            <w:r>
              <w:rPr>
                <w:sz w:val="26"/>
                <w:szCs w:val="26"/>
              </w:rPr>
              <w:t xml:space="preserve">Delegate </w:t>
            </w:r>
            <w:r>
              <w:rPr>
                <w:sz w:val="26"/>
                <w:szCs w:val="26"/>
              </w:rPr>
              <w:tab/>
              <w:t>(p &lt; 0.05)</w:t>
            </w:r>
          </w:p>
          <w:p w14:paraId="42BDE510" w14:textId="77777777" w:rsidR="00EA1428" w:rsidRPr="00AA296C" w:rsidRDefault="00EA1428" w:rsidP="00EC6E04">
            <w:pPr>
              <w:tabs>
                <w:tab w:val="left" w:pos="1073"/>
              </w:tabs>
              <w:spacing w:before="20" w:after="20"/>
              <w:jc w:val="left"/>
              <w:rPr>
                <w:sz w:val="26"/>
                <w:szCs w:val="26"/>
              </w:rPr>
            </w:pPr>
          </w:p>
        </w:tc>
      </w:tr>
      <w:tr w:rsidR="00EA1428" w14:paraId="72A94150" w14:textId="77777777">
        <w:tc>
          <w:tcPr>
            <w:tcW w:w="1228" w:type="dxa"/>
          </w:tcPr>
          <w:p w14:paraId="2498A658" w14:textId="77777777" w:rsidR="00EA1428" w:rsidRDefault="00EA1428" w:rsidP="00EC6E04">
            <w:pPr>
              <w:spacing w:before="20" w:after="20"/>
              <w:rPr>
                <w:caps/>
                <w:sz w:val="26"/>
                <w:szCs w:val="26"/>
              </w:rPr>
            </w:pPr>
            <w:r>
              <w:rPr>
                <w:caps/>
                <w:sz w:val="26"/>
                <w:szCs w:val="26"/>
              </w:rPr>
              <w:t>2</w:t>
            </w:r>
          </w:p>
        </w:tc>
        <w:tc>
          <w:tcPr>
            <w:tcW w:w="4359" w:type="dxa"/>
          </w:tcPr>
          <w:p w14:paraId="0F32545D" w14:textId="77777777" w:rsidR="00EA1428" w:rsidRPr="0072436D" w:rsidRDefault="00EA1428" w:rsidP="00EC6E04">
            <w:pPr>
              <w:spacing w:before="20" w:after="20"/>
              <w:jc w:val="both"/>
              <w:rPr>
                <w:rFonts w:cs="Arial"/>
                <w:sz w:val="26"/>
                <w:szCs w:val="26"/>
              </w:rPr>
            </w:pPr>
            <w:r w:rsidRPr="0072436D">
              <w:rPr>
                <w:rFonts w:cs="Arial"/>
                <w:sz w:val="26"/>
                <w:szCs w:val="26"/>
              </w:rPr>
              <w:t>Stealing tendency of Student</w:t>
            </w:r>
          </w:p>
        </w:tc>
        <w:tc>
          <w:tcPr>
            <w:tcW w:w="2794" w:type="dxa"/>
          </w:tcPr>
          <w:p w14:paraId="18DB37D3" w14:textId="77777777" w:rsidR="00EA1428" w:rsidRDefault="00EA1428" w:rsidP="00EC6E04">
            <w:pPr>
              <w:tabs>
                <w:tab w:val="left" w:pos="1073"/>
              </w:tabs>
              <w:spacing w:before="20" w:after="20"/>
              <w:jc w:val="left"/>
              <w:rPr>
                <w:sz w:val="26"/>
                <w:szCs w:val="26"/>
              </w:rPr>
            </w:pPr>
            <w:r>
              <w:rPr>
                <w:sz w:val="26"/>
                <w:szCs w:val="26"/>
              </w:rPr>
              <w:t>Nil</w:t>
            </w:r>
          </w:p>
          <w:p w14:paraId="2CF94A6F" w14:textId="77777777" w:rsidR="00EA1428" w:rsidRPr="00AA296C" w:rsidRDefault="00EA1428" w:rsidP="00EC6E04">
            <w:pPr>
              <w:tabs>
                <w:tab w:val="left" w:pos="1073"/>
              </w:tabs>
              <w:spacing w:before="20" w:after="20"/>
              <w:jc w:val="left"/>
              <w:rPr>
                <w:sz w:val="26"/>
                <w:szCs w:val="26"/>
              </w:rPr>
            </w:pPr>
          </w:p>
        </w:tc>
      </w:tr>
      <w:tr w:rsidR="00EA1428" w14:paraId="221F99D1" w14:textId="77777777">
        <w:tc>
          <w:tcPr>
            <w:tcW w:w="1228" w:type="dxa"/>
          </w:tcPr>
          <w:p w14:paraId="623B94B8" w14:textId="77777777" w:rsidR="00EA1428" w:rsidRDefault="00EA1428" w:rsidP="00EC6E04">
            <w:pPr>
              <w:spacing w:before="20" w:after="20"/>
              <w:rPr>
                <w:caps/>
                <w:sz w:val="26"/>
                <w:szCs w:val="26"/>
              </w:rPr>
            </w:pPr>
            <w:r>
              <w:rPr>
                <w:caps/>
                <w:sz w:val="26"/>
                <w:szCs w:val="26"/>
              </w:rPr>
              <w:t>3</w:t>
            </w:r>
          </w:p>
        </w:tc>
        <w:tc>
          <w:tcPr>
            <w:tcW w:w="4359" w:type="dxa"/>
          </w:tcPr>
          <w:p w14:paraId="22C53E06" w14:textId="77777777" w:rsidR="00EA1428" w:rsidRPr="0072436D" w:rsidRDefault="00EA1428" w:rsidP="00EC6E04">
            <w:pPr>
              <w:spacing w:before="20" w:after="20"/>
              <w:jc w:val="both"/>
              <w:rPr>
                <w:rFonts w:cs="Arial"/>
                <w:sz w:val="26"/>
                <w:szCs w:val="26"/>
              </w:rPr>
            </w:pPr>
            <w:r>
              <w:rPr>
                <w:rFonts w:cs="Arial"/>
                <w:sz w:val="26"/>
                <w:szCs w:val="26"/>
              </w:rPr>
              <w:t>Parent demanding higher grade</w:t>
            </w:r>
          </w:p>
        </w:tc>
        <w:tc>
          <w:tcPr>
            <w:tcW w:w="2794" w:type="dxa"/>
          </w:tcPr>
          <w:p w14:paraId="03E9243B" w14:textId="77777777" w:rsidR="00EA1428" w:rsidRPr="00AA296C" w:rsidRDefault="00EA1428" w:rsidP="00EC6E04">
            <w:pPr>
              <w:tabs>
                <w:tab w:val="left" w:pos="1073"/>
              </w:tabs>
              <w:spacing w:before="20" w:after="20"/>
              <w:jc w:val="left"/>
              <w:rPr>
                <w:sz w:val="26"/>
                <w:szCs w:val="26"/>
              </w:rPr>
            </w:pPr>
            <w:r>
              <w:rPr>
                <w:sz w:val="26"/>
                <w:szCs w:val="26"/>
              </w:rPr>
              <w:t xml:space="preserve">Retaliate </w:t>
            </w:r>
            <w:r>
              <w:rPr>
                <w:sz w:val="26"/>
                <w:szCs w:val="26"/>
              </w:rPr>
              <w:tab/>
              <w:t>(p &lt; 0.05)</w:t>
            </w:r>
          </w:p>
        </w:tc>
      </w:tr>
      <w:tr w:rsidR="00EA1428" w14:paraId="3B90D27F" w14:textId="77777777">
        <w:tc>
          <w:tcPr>
            <w:tcW w:w="1228" w:type="dxa"/>
          </w:tcPr>
          <w:p w14:paraId="315CAB1D" w14:textId="77777777" w:rsidR="00EA1428" w:rsidRDefault="00EA1428" w:rsidP="00EC6E04">
            <w:pPr>
              <w:spacing w:before="20" w:after="20"/>
              <w:rPr>
                <w:caps/>
                <w:sz w:val="26"/>
                <w:szCs w:val="26"/>
              </w:rPr>
            </w:pPr>
            <w:r>
              <w:rPr>
                <w:caps/>
                <w:sz w:val="26"/>
                <w:szCs w:val="26"/>
              </w:rPr>
              <w:t>4</w:t>
            </w:r>
          </w:p>
        </w:tc>
        <w:tc>
          <w:tcPr>
            <w:tcW w:w="4359" w:type="dxa"/>
          </w:tcPr>
          <w:p w14:paraId="4B1D3640" w14:textId="77777777" w:rsidR="00EA1428" w:rsidRPr="0072436D" w:rsidRDefault="00EA1428" w:rsidP="00EC6E04">
            <w:pPr>
              <w:spacing w:before="20" w:after="20"/>
              <w:jc w:val="both"/>
              <w:rPr>
                <w:rFonts w:cs="Arial"/>
                <w:sz w:val="26"/>
                <w:szCs w:val="26"/>
              </w:rPr>
            </w:pPr>
            <w:r w:rsidRPr="0072436D">
              <w:rPr>
                <w:rFonts w:cs="Arial"/>
                <w:sz w:val="26"/>
                <w:szCs w:val="26"/>
              </w:rPr>
              <w:t>Problem related with supervision of student teacher</w:t>
            </w:r>
          </w:p>
        </w:tc>
        <w:tc>
          <w:tcPr>
            <w:tcW w:w="2794" w:type="dxa"/>
          </w:tcPr>
          <w:p w14:paraId="3AB7105D" w14:textId="77777777" w:rsidR="00EA1428" w:rsidRDefault="00EA1428" w:rsidP="00EC6E04">
            <w:pPr>
              <w:tabs>
                <w:tab w:val="left" w:pos="1073"/>
              </w:tabs>
              <w:spacing w:before="20" w:after="20"/>
              <w:jc w:val="left"/>
              <w:rPr>
                <w:sz w:val="26"/>
                <w:szCs w:val="26"/>
              </w:rPr>
            </w:pPr>
            <w:r>
              <w:rPr>
                <w:sz w:val="26"/>
                <w:szCs w:val="26"/>
              </w:rPr>
              <w:t xml:space="preserve">Avoid </w:t>
            </w:r>
            <w:r>
              <w:rPr>
                <w:sz w:val="26"/>
                <w:szCs w:val="26"/>
              </w:rPr>
              <w:tab/>
              <w:t>(p &lt; 0.01)</w:t>
            </w:r>
          </w:p>
          <w:p w14:paraId="1BFB94D5" w14:textId="77777777" w:rsidR="00EA1428" w:rsidRDefault="00EA1428" w:rsidP="00EC6E04">
            <w:pPr>
              <w:tabs>
                <w:tab w:val="left" w:pos="1073"/>
              </w:tabs>
              <w:spacing w:before="20" w:after="20"/>
              <w:jc w:val="left"/>
              <w:rPr>
                <w:sz w:val="26"/>
                <w:szCs w:val="26"/>
              </w:rPr>
            </w:pPr>
            <w:r>
              <w:rPr>
                <w:sz w:val="26"/>
                <w:szCs w:val="26"/>
              </w:rPr>
              <w:t xml:space="preserve">Retaliate </w:t>
            </w:r>
            <w:r>
              <w:rPr>
                <w:sz w:val="26"/>
                <w:szCs w:val="26"/>
              </w:rPr>
              <w:tab/>
              <w:t>(p &lt; 0.01)</w:t>
            </w:r>
          </w:p>
          <w:p w14:paraId="1D896913" w14:textId="77777777" w:rsidR="00EA1428" w:rsidRPr="00AA296C" w:rsidRDefault="00EA1428" w:rsidP="00EC6E04">
            <w:pPr>
              <w:tabs>
                <w:tab w:val="left" w:pos="1073"/>
              </w:tabs>
              <w:spacing w:before="20" w:after="20"/>
              <w:jc w:val="left"/>
              <w:rPr>
                <w:sz w:val="26"/>
                <w:szCs w:val="26"/>
              </w:rPr>
            </w:pPr>
          </w:p>
        </w:tc>
      </w:tr>
      <w:tr w:rsidR="00EA1428" w14:paraId="5F26FEFC" w14:textId="77777777">
        <w:tc>
          <w:tcPr>
            <w:tcW w:w="1228" w:type="dxa"/>
          </w:tcPr>
          <w:p w14:paraId="3DE82EC0" w14:textId="77777777" w:rsidR="00EA1428" w:rsidRDefault="00EA1428" w:rsidP="00EC6E04">
            <w:pPr>
              <w:spacing w:before="20" w:after="20"/>
              <w:rPr>
                <w:caps/>
                <w:sz w:val="26"/>
                <w:szCs w:val="26"/>
              </w:rPr>
            </w:pPr>
            <w:r>
              <w:rPr>
                <w:caps/>
                <w:sz w:val="26"/>
                <w:szCs w:val="26"/>
              </w:rPr>
              <w:t>5</w:t>
            </w:r>
          </w:p>
        </w:tc>
        <w:tc>
          <w:tcPr>
            <w:tcW w:w="4359" w:type="dxa"/>
          </w:tcPr>
          <w:p w14:paraId="0F5642B6" w14:textId="77777777" w:rsidR="00EA1428" w:rsidRPr="0072436D" w:rsidRDefault="00EA1428" w:rsidP="00EC6E04">
            <w:pPr>
              <w:spacing w:before="20" w:after="20"/>
              <w:jc w:val="both"/>
              <w:rPr>
                <w:rFonts w:cs="Arial"/>
                <w:sz w:val="26"/>
                <w:szCs w:val="26"/>
              </w:rPr>
            </w:pPr>
            <w:r w:rsidRPr="0072436D">
              <w:rPr>
                <w:rFonts w:cs="Arial"/>
                <w:sz w:val="26"/>
                <w:szCs w:val="26"/>
              </w:rPr>
              <w:t xml:space="preserve">Drug </w:t>
            </w:r>
            <w:r>
              <w:rPr>
                <w:rFonts w:cs="Arial"/>
                <w:sz w:val="26"/>
                <w:szCs w:val="26"/>
              </w:rPr>
              <w:t>m</w:t>
            </w:r>
            <w:r w:rsidRPr="0072436D">
              <w:rPr>
                <w:rFonts w:cs="Arial"/>
                <w:sz w:val="26"/>
                <w:szCs w:val="26"/>
              </w:rPr>
              <w:t xml:space="preserve">ishap </w:t>
            </w:r>
          </w:p>
        </w:tc>
        <w:tc>
          <w:tcPr>
            <w:tcW w:w="2794" w:type="dxa"/>
          </w:tcPr>
          <w:p w14:paraId="7B49F41D" w14:textId="77777777" w:rsidR="00EA1428" w:rsidRPr="00AA296C" w:rsidRDefault="00EA1428" w:rsidP="00EC6E04">
            <w:pPr>
              <w:tabs>
                <w:tab w:val="left" w:pos="1073"/>
              </w:tabs>
              <w:spacing w:before="20" w:after="20"/>
              <w:jc w:val="left"/>
              <w:rPr>
                <w:sz w:val="26"/>
                <w:szCs w:val="26"/>
              </w:rPr>
            </w:pPr>
            <w:r>
              <w:rPr>
                <w:sz w:val="26"/>
                <w:szCs w:val="26"/>
              </w:rPr>
              <w:t xml:space="preserve">Consult </w:t>
            </w:r>
            <w:r>
              <w:rPr>
                <w:sz w:val="26"/>
                <w:szCs w:val="26"/>
              </w:rPr>
              <w:tab/>
              <w:t>(p &lt; 0.01)</w:t>
            </w:r>
          </w:p>
        </w:tc>
      </w:tr>
      <w:tr w:rsidR="00EA1428" w14:paraId="771E3D45" w14:textId="77777777">
        <w:tc>
          <w:tcPr>
            <w:tcW w:w="1228" w:type="dxa"/>
          </w:tcPr>
          <w:p w14:paraId="7610EC86" w14:textId="77777777" w:rsidR="00EA1428" w:rsidRDefault="00EA1428" w:rsidP="00EC6E04">
            <w:pPr>
              <w:spacing w:before="20" w:after="20"/>
              <w:rPr>
                <w:caps/>
                <w:sz w:val="26"/>
                <w:szCs w:val="26"/>
              </w:rPr>
            </w:pPr>
            <w:r>
              <w:rPr>
                <w:caps/>
                <w:sz w:val="26"/>
                <w:szCs w:val="26"/>
              </w:rPr>
              <w:t>6</w:t>
            </w:r>
          </w:p>
        </w:tc>
        <w:tc>
          <w:tcPr>
            <w:tcW w:w="4359" w:type="dxa"/>
          </w:tcPr>
          <w:p w14:paraId="024ECEDD" w14:textId="77777777" w:rsidR="00EA1428" w:rsidRPr="0072436D" w:rsidRDefault="00EA1428" w:rsidP="00EC6E04">
            <w:pPr>
              <w:spacing w:before="20" w:after="20"/>
              <w:jc w:val="both"/>
              <w:rPr>
                <w:rFonts w:cs="Arial"/>
                <w:sz w:val="26"/>
                <w:szCs w:val="26"/>
              </w:rPr>
            </w:pPr>
            <w:r w:rsidRPr="0072436D">
              <w:rPr>
                <w:rFonts w:cs="Arial"/>
                <w:sz w:val="26"/>
                <w:szCs w:val="26"/>
              </w:rPr>
              <w:t>Principal’s grudge towards the teacher</w:t>
            </w:r>
          </w:p>
        </w:tc>
        <w:tc>
          <w:tcPr>
            <w:tcW w:w="2794" w:type="dxa"/>
          </w:tcPr>
          <w:p w14:paraId="2462A344" w14:textId="77777777" w:rsidR="00EA1428" w:rsidRPr="00AA296C" w:rsidRDefault="00EA1428" w:rsidP="00EC6E04">
            <w:pPr>
              <w:tabs>
                <w:tab w:val="left" w:pos="1073"/>
              </w:tabs>
              <w:spacing w:before="20" w:after="20"/>
              <w:jc w:val="left"/>
              <w:rPr>
                <w:sz w:val="26"/>
                <w:szCs w:val="26"/>
              </w:rPr>
            </w:pPr>
            <w:r>
              <w:rPr>
                <w:sz w:val="26"/>
                <w:szCs w:val="26"/>
              </w:rPr>
              <w:t xml:space="preserve">Avoid </w:t>
            </w:r>
            <w:r>
              <w:rPr>
                <w:sz w:val="26"/>
                <w:szCs w:val="26"/>
              </w:rPr>
              <w:tab/>
              <w:t>(p &lt; 0.05)</w:t>
            </w:r>
          </w:p>
        </w:tc>
      </w:tr>
      <w:tr w:rsidR="00EA1428" w14:paraId="05FAF866" w14:textId="77777777">
        <w:tc>
          <w:tcPr>
            <w:tcW w:w="1228" w:type="dxa"/>
          </w:tcPr>
          <w:p w14:paraId="5E21818A" w14:textId="77777777" w:rsidR="00EA1428" w:rsidRDefault="00EA1428" w:rsidP="00EC6E04">
            <w:pPr>
              <w:spacing w:before="20" w:after="20"/>
              <w:rPr>
                <w:caps/>
                <w:sz w:val="26"/>
                <w:szCs w:val="26"/>
              </w:rPr>
            </w:pPr>
            <w:r>
              <w:rPr>
                <w:caps/>
                <w:sz w:val="26"/>
                <w:szCs w:val="26"/>
              </w:rPr>
              <w:t>7</w:t>
            </w:r>
          </w:p>
        </w:tc>
        <w:tc>
          <w:tcPr>
            <w:tcW w:w="4359" w:type="dxa"/>
          </w:tcPr>
          <w:p w14:paraId="4673868A" w14:textId="77777777" w:rsidR="00EA1428" w:rsidRPr="0072436D" w:rsidRDefault="00EA1428" w:rsidP="00EC6E04">
            <w:pPr>
              <w:spacing w:before="20" w:after="20"/>
              <w:jc w:val="both"/>
              <w:rPr>
                <w:rFonts w:cs="Arial"/>
                <w:sz w:val="26"/>
                <w:szCs w:val="26"/>
              </w:rPr>
            </w:pPr>
            <w:r w:rsidRPr="0072436D">
              <w:rPr>
                <w:rFonts w:cs="Arial"/>
                <w:sz w:val="26"/>
                <w:szCs w:val="26"/>
              </w:rPr>
              <w:t>Interfering in colleague’s decision Inattentive student</w:t>
            </w:r>
          </w:p>
        </w:tc>
        <w:tc>
          <w:tcPr>
            <w:tcW w:w="2794" w:type="dxa"/>
          </w:tcPr>
          <w:p w14:paraId="58FD3C31" w14:textId="77777777" w:rsidR="00EA1428" w:rsidRPr="00AA296C" w:rsidRDefault="00EA1428" w:rsidP="00EC6E04">
            <w:pPr>
              <w:tabs>
                <w:tab w:val="left" w:pos="1073"/>
              </w:tabs>
              <w:spacing w:before="20" w:after="20"/>
              <w:jc w:val="left"/>
              <w:rPr>
                <w:sz w:val="26"/>
                <w:szCs w:val="26"/>
              </w:rPr>
            </w:pPr>
            <w:r>
              <w:rPr>
                <w:sz w:val="26"/>
                <w:szCs w:val="26"/>
              </w:rPr>
              <w:t>Nil</w:t>
            </w:r>
          </w:p>
        </w:tc>
      </w:tr>
      <w:tr w:rsidR="00EA1428" w14:paraId="767EEA61" w14:textId="77777777">
        <w:tc>
          <w:tcPr>
            <w:tcW w:w="1228" w:type="dxa"/>
          </w:tcPr>
          <w:p w14:paraId="0818174E" w14:textId="77777777" w:rsidR="00EA1428" w:rsidRDefault="00EA1428" w:rsidP="00EC6E04">
            <w:pPr>
              <w:spacing w:before="20" w:after="20"/>
              <w:rPr>
                <w:caps/>
                <w:sz w:val="26"/>
                <w:szCs w:val="26"/>
              </w:rPr>
            </w:pPr>
            <w:r>
              <w:rPr>
                <w:caps/>
                <w:sz w:val="26"/>
                <w:szCs w:val="26"/>
              </w:rPr>
              <w:t>8</w:t>
            </w:r>
          </w:p>
        </w:tc>
        <w:tc>
          <w:tcPr>
            <w:tcW w:w="4359" w:type="dxa"/>
          </w:tcPr>
          <w:p w14:paraId="1F42D24C" w14:textId="77777777" w:rsidR="00EA1428" w:rsidRPr="0072436D" w:rsidRDefault="00EA1428" w:rsidP="00EC6E04">
            <w:pPr>
              <w:spacing w:before="20" w:after="20"/>
              <w:jc w:val="both"/>
              <w:rPr>
                <w:rFonts w:cs="Arial"/>
                <w:sz w:val="26"/>
                <w:szCs w:val="26"/>
              </w:rPr>
            </w:pPr>
            <w:r w:rsidRPr="0072436D">
              <w:rPr>
                <w:rFonts w:cs="Arial"/>
                <w:sz w:val="26"/>
                <w:szCs w:val="26"/>
              </w:rPr>
              <w:t>Complaint from colleagues</w:t>
            </w:r>
          </w:p>
        </w:tc>
        <w:tc>
          <w:tcPr>
            <w:tcW w:w="2794" w:type="dxa"/>
          </w:tcPr>
          <w:p w14:paraId="618A619C" w14:textId="77777777" w:rsidR="00EA1428" w:rsidRDefault="00EA1428" w:rsidP="00EC6E04">
            <w:pPr>
              <w:tabs>
                <w:tab w:val="left" w:pos="1073"/>
              </w:tabs>
              <w:spacing w:before="20" w:after="20"/>
              <w:jc w:val="left"/>
              <w:rPr>
                <w:sz w:val="26"/>
                <w:szCs w:val="26"/>
              </w:rPr>
            </w:pPr>
            <w:r>
              <w:rPr>
                <w:sz w:val="26"/>
                <w:szCs w:val="26"/>
              </w:rPr>
              <w:t xml:space="preserve">Consult </w:t>
            </w:r>
            <w:r>
              <w:rPr>
                <w:sz w:val="26"/>
                <w:szCs w:val="26"/>
              </w:rPr>
              <w:tab/>
              <w:t xml:space="preserve">(p &lt; 0.05) </w:t>
            </w:r>
          </w:p>
          <w:p w14:paraId="14CF79C3" w14:textId="77777777" w:rsidR="00EA1428" w:rsidRPr="00AA296C" w:rsidRDefault="00EA1428" w:rsidP="00EC6E04">
            <w:pPr>
              <w:tabs>
                <w:tab w:val="left" w:pos="1073"/>
              </w:tabs>
              <w:spacing w:before="20" w:after="20"/>
              <w:jc w:val="left"/>
              <w:rPr>
                <w:sz w:val="26"/>
                <w:szCs w:val="26"/>
              </w:rPr>
            </w:pPr>
            <w:r>
              <w:rPr>
                <w:sz w:val="26"/>
                <w:szCs w:val="26"/>
              </w:rPr>
              <w:t xml:space="preserve">Confer </w:t>
            </w:r>
            <w:r>
              <w:rPr>
                <w:sz w:val="26"/>
                <w:szCs w:val="26"/>
              </w:rPr>
              <w:tab/>
              <w:t>(p &lt; 0.01)</w:t>
            </w:r>
          </w:p>
        </w:tc>
      </w:tr>
      <w:tr w:rsidR="00EA1428" w14:paraId="2719D36B" w14:textId="77777777">
        <w:tc>
          <w:tcPr>
            <w:tcW w:w="1228" w:type="dxa"/>
          </w:tcPr>
          <w:p w14:paraId="7DF28272" w14:textId="77777777" w:rsidR="00EA1428" w:rsidRDefault="00EA1428" w:rsidP="00EC6E04">
            <w:pPr>
              <w:spacing w:before="20" w:after="20"/>
              <w:rPr>
                <w:caps/>
                <w:sz w:val="26"/>
                <w:szCs w:val="26"/>
              </w:rPr>
            </w:pPr>
            <w:r>
              <w:rPr>
                <w:caps/>
                <w:sz w:val="26"/>
                <w:szCs w:val="26"/>
              </w:rPr>
              <w:t>9</w:t>
            </w:r>
          </w:p>
        </w:tc>
        <w:tc>
          <w:tcPr>
            <w:tcW w:w="4359" w:type="dxa"/>
          </w:tcPr>
          <w:p w14:paraId="5B834F51" w14:textId="77777777" w:rsidR="00EA1428" w:rsidRPr="0072436D" w:rsidRDefault="00EA1428" w:rsidP="00EC6E04">
            <w:pPr>
              <w:spacing w:before="20" w:after="20"/>
              <w:jc w:val="both"/>
              <w:rPr>
                <w:rFonts w:cs="Arial"/>
                <w:sz w:val="26"/>
                <w:szCs w:val="26"/>
              </w:rPr>
            </w:pPr>
            <w:r w:rsidRPr="0072436D">
              <w:rPr>
                <w:rFonts w:cs="Arial"/>
                <w:sz w:val="26"/>
                <w:szCs w:val="26"/>
              </w:rPr>
              <w:t>Misinterpretation of relation with student</w:t>
            </w:r>
            <w:r>
              <w:rPr>
                <w:rFonts w:cs="Arial"/>
                <w:sz w:val="26"/>
                <w:szCs w:val="26"/>
              </w:rPr>
              <w:t xml:space="preserve"> Dealing students’</w:t>
            </w:r>
            <w:r w:rsidRPr="0072436D">
              <w:rPr>
                <w:rFonts w:cs="Arial"/>
                <w:sz w:val="26"/>
                <w:szCs w:val="26"/>
              </w:rPr>
              <w:t xml:space="preserve"> fight</w:t>
            </w:r>
          </w:p>
        </w:tc>
        <w:tc>
          <w:tcPr>
            <w:tcW w:w="2794" w:type="dxa"/>
          </w:tcPr>
          <w:p w14:paraId="5786B2A9" w14:textId="77777777" w:rsidR="00EA1428" w:rsidRDefault="00EA1428" w:rsidP="00EC6E04">
            <w:pPr>
              <w:tabs>
                <w:tab w:val="left" w:pos="1073"/>
              </w:tabs>
              <w:spacing w:before="20" w:after="20"/>
              <w:jc w:val="left"/>
              <w:rPr>
                <w:sz w:val="26"/>
                <w:szCs w:val="26"/>
              </w:rPr>
            </w:pPr>
            <w:r>
              <w:rPr>
                <w:sz w:val="26"/>
                <w:szCs w:val="26"/>
              </w:rPr>
              <w:t xml:space="preserve">Confer </w:t>
            </w:r>
            <w:r>
              <w:rPr>
                <w:sz w:val="26"/>
                <w:szCs w:val="26"/>
              </w:rPr>
              <w:tab/>
              <w:t>(p &lt; 0.01)</w:t>
            </w:r>
          </w:p>
          <w:p w14:paraId="6580EE3C" w14:textId="77777777" w:rsidR="00EA1428" w:rsidRDefault="00EA1428" w:rsidP="00EC6E04">
            <w:pPr>
              <w:tabs>
                <w:tab w:val="left" w:pos="1073"/>
              </w:tabs>
              <w:spacing w:before="20" w:after="20"/>
              <w:jc w:val="left"/>
              <w:rPr>
                <w:sz w:val="26"/>
                <w:szCs w:val="26"/>
              </w:rPr>
            </w:pPr>
            <w:r>
              <w:rPr>
                <w:sz w:val="26"/>
                <w:szCs w:val="26"/>
              </w:rPr>
              <w:t xml:space="preserve">Avoid </w:t>
            </w:r>
            <w:r>
              <w:rPr>
                <w:sz w:val="26"/>
                <w:szCs w:val="26"/>
              </w:rPr>
              <w:tab/>
              <w:t>(p &lt; 0.05)</w:t>
            </w:r>
          </w:p>
          <w:p w14:paraId="1E4062C5" w14:textId="77777777" w:rsidR="00EA1428" w:rsidRPr="00AA296C" w:rsidRDefault="00EA1428" w:rsidP="00EC6E04">
            <w:pPr>
              <w:tabs>
                <w:tab w:val="left" w:pos="1073"/>
              </w:tabs>
              <w:spacing w:before="20" w:after="20"/>
              <w:jc w:val="left"/>
              <w:rPr>
                <w:sz w:val="26"/>
                <w:szCs w:val="26"/>
              </w:rPr>
            </w:pPr>
            <w:r>
              <w:rPr>
                <w:sz w:val="26"/>
                <w:szCs w:val="26"/>
              </w:rPr>
              <w:t xml:space="preserve">Retaliate </w:t>
            </w:r>
            <w:r>
              <w:rPr>
                <w:sz w:val="26"/>
                <w:szCs w:val="26"/>
              </w:rPr>
              <w:tab/>
              <w:t>(p &lt; 0.01)</w:t>
            </w:r>
          </w:p>
        </w:tc>
      </w:tr>
      <w:tr w:rsidR="00EA1428" w14:paraId="00573C9A" w14:textId="77777777">
        <w:tc>
          <w:tcPr>
            <w:tcW w:w="1228" w:type="dxa"/>
          </w:tcPr>
          <w:p w14:paraId="24D07E06" w14:textId="77777777" w:rsidR="00EA1428" w:rsidRDefault="00EA1428" w:rsidP="00EC6E04">
            <w:pPr>
              <w:spacing w:before="20" w:after="20"/>
              <w:rPr>
                <w:caps/>
                <w:sz w:val="26"/>
                <w:szCs w:val="26"/>
              </w:rPr>
            </w:pPr>
            <w:r>
              <w:rPr>
                <w:caps/>
                <w:sz w:val="26"/>
                <w:szCs w:val="26"/>
              </w:rPr>
              <w:t>10</w:t>
            </w:r>
          </w:p>
        </w:tc>
        <w:tc>
          <w:tcPr>
            <w:tcW w:w="4359" w:type="dxa"/>
          </w:tcPr>
          <w:p w14:paraId="6D7F70F6" w14:textId="77777777" w:rsidR="00EA1428" w:rsidRPr="0072436D" w:rsidRDefault="00EA1428" w:rsidP="00EC6E04">
            <w:pPr>
              <w:spacing w:before="20" w:after="20"/>
              <w:jc w:val="both"/>
              <w:rPr>
                <w:rFonts w:cs="Arial"/>
                <w:sz w:val="26"/>
                <w:szCs w:val="26"/>
              </w:rPr>
            </w:pPr>
            <w:r w:rsidRPr="0072436D">
              <w:rPr>
                <w:rFonts w:cs="Arial"/>
                <w:sz w:val="26"/>
                <w:szCs w:val="26"/>
              </w:rPr>
              <w:t>Inattentive student</w:t>
            </w:r>
          </w:p>
        </w:tc>
        <w:tc>
          <w:tcPr>
            <w:tcW w:w="2794" w:type="dxa"/>
          </w:tcPr>
          <w:p w14:paraId="4D1D83D4" w14:textId="77777777" w:rsidR="00EA1428" w:rsidRPr="00AA296C" w:rsidRDefault="00EA1428" w:rsidP="00EC6E04">
            <w:pPr>
              <w:tabs>
                <w:tab w:val="left" w:pos="1073"/>
              </w:tabs>
              <w:spacing w:before="20" w:after="20"/>
              <w:jc w:val="left"/>
              <w:rPr>
                <w:sz w:val="26"/>
                <w:szCs w:val="26"/>
              </w:rPr>
            </w:pPr>
            <w:r>
              <w:rPr>
                <w:sz w:val="26"/>
                <w:szCs w:val="26"/>
              </w:rPr>
              <w:t xml:space="preserve">Avoid </w:t>
            </w:r>
            <w:r>
              <w:rPr>
                <w:sz w:val="26"/>
                <w:szCs w:val="26"/>
              </w:rPr>
              <w:tab/>
              <w:t>(p &lt; 0.05)</w:t>
            </w:r>
          </w:p>
        </w:tc>
      </w:tr>
      <w:tr w:rsidR="00EA1428" w14:paraId="18429557" w14:textId="77777777">
        <w:tc>
          <w:tcPr>
            <w:tcW w:w="1228" w:type="dxa"/>
          </w:tcPr>
          <w:p w14:paraId="2DBC9898" w14:textId="77777777" w:rsidR="00EA1428" w:rsidRDefault="00EA1428" w:rsidP="00EC6E04">
            <w:pPr>
              <w:spacing w:before="20" w:after="20"/>
              <w:rPr>
                <w:caps/>
                <w:sz w:val="26"/>
                <w:szCs w:val="26"/>
              </w:rPr>
            </w:pPr>
            <w:r>
              <w:rPr>
                <w:caps/>
                <w:sz w:val="26"/>
                <w:szCs w:val="26"/>
              </w:rPr>
              <w:t>11</w:t>
            </w:r>
          </w:p>
        </w:tc>
        <w:tc>
          <w:tcPr>
            <w:tcW w:w="4359" w:type="dxa"/>
          </w:tcPr>
          <w:p w14:paraId="3736BEFC" w14:textId="77777777" w:rsidR="00EA1428" w:rsidRPr="0072436D" w:rsidRDefault="00EA1428" w:rsidP="00EC6E04">
            <w:pPr>
              <w:spacing w:before="20" w:after="20"/>
              <w:jc w:val="both"/>
              <w:rPr>
                <w:rFonts w:cs="Arial"/>
                <w:sz w:val="26"/>
                <w:szCs w:val="26"/>
              </w:rPr>
            </w:pPr>
            <w:r w:rsidRPr="0072436D">
              <w:rPr>
                <w:rFonts w:cs="Arial"/>
                <w:sz w:val="26"/>
                <w:szCs w:val="26"/>
              </w:rPr>
              <w:t>Insult from Students</w:t>
            </w:r>
          </w:p>
        </w:tc>
        <w:tc>
          <w:tcPr>
            <w:tcW w:w="2794" w:type="dxa"/>
          </w:tcPr>
          <w:p w14:paraId="4A49A183" w14:textId="77777777" w:rsidR="00EA1428" w:rsidRDefault="00EA1428" w:rsidP="00EC6E04">
            <w:pPr>
              <w:tabs>
                <w:tab w:val="left" w:pos="1073"/>
              </w:tabs>
              <w:spacing w:before="20" w:after="20"/>
              <w:jc w:val="left"/>
              <w:rPr>
                <w:sz w:val="26"/>
                <w:szCs w:val="26"/>
              </w:rPr>
            </w:pPr>
            <w:r>
              <w:rPr>
                <w:sz w:val="26"/>
                <w:szCs w:val="26"/>
              </w:rPr>
              <w:t xml:space="preserve">Comply </w:t>
            </w:r>
            <w:r>
              <w:rPr>
                <w:sz w:val="26"/>
                <w:szCs w:val="26"/>
              </w:rPr>
              <w:tab/>
              <w:t>(p &lt; 0.05)</w:t>
            </w:r>
          </w:p>
          <w:p w14:paraId="05C601E0" w14:textId="77777777" w:rsidR="00EA1428" w:rsidRPr="00AA296C" w:rsidRDefault="00EA1428" w:rsidP="00EC6E04">
            <w:pPr>
              <w:tabs>
                <w:tab w:val="left" w:pos="1073"/>
              </w:tabs>
              <w:spacing w:before="20" w:after="20"/>
              <w:jc w:val="left"/>
              <w:rPr>
                <w:sz w:val="26"/>
                <w:szCs w:val="26"/>
              </w:rPr>
            </w:pPr>
            <w:r>
              <w:rPr>
                <w:sz w:val="26"/>
                <w:szCs w:val="26"/>
              </w:rPr>
              <w:t xml:space="preserve">Confer </w:t>
            </w:r>
            <w:r>
              <w:rPr>
                <w:sz w:val="26"/>
                <w:szCs w:val="26"/>
              </w:rPr>
              <w:tab/>
              <w:t>(p &lt; 0.05)</w:t>
            </w:r>
          </w:p>
        </w:tc>
      </w:tr>
      <w:tr w:rsidR="00EA1428" w14:paraId="318E9CBE" w14:textId="77777777">
        <w:tc>
          <w:tcPr>
            <w:tcW w:w="1228" w:type="dxa"/>
          </w:tcPr>
          <w:p w14:paraId="4D67EF77" w14:textId="77777777" w:rsidR="00EA1428" w:rsidRDefault="00EA1428" w:rsidP="00EC6E04">
            <w:pPr>
              <w:spacing w:before="20" w:after="20"/>
              <w:rPr>
                <w:caps/>
                <w:sz w:val="26"/>
                <w:szCs w:val="26"/>
              </w:rPr>
            </w:pPr>
            <w:r>
              <w:rPr>
                <w:caps/>
                <w:sz w:val="26"/>
                <w:szCs w:val="26"/>
              </w:rPr>
              <w:t>12</w:t>
            </w:r>
          </w:p>
        </w:tc>
        <w:tc>
          <w:tcPr>
            <w:tcW w:w="4359" w:type="dxa"/>
          </w:tcPr>
          <w:p w14:paraId="275A7F4D" w14:textId="77777777" w:rsidR="00EA1428" w:rsidRPr="0072436D" w:rsidRDefault="00EA1428" w:rsidP="00EC6E04">
            <w:pPr>
              <w:spacing w:before="20" w:after="20"/>
              <w:jc w:val="both"/>
              <w:rPr>
                <w:rFonts w:cs="Arial"/>
                <w:sz w:val="26"/>
                <w:szCs w:val="26"/>
              </w:rPr>
            </w:pPr>
            <w:r>
              <w:rPr>
                <w:rFonts w:cs="Arial"/>
                <w:sz w:val="26"/>
                <w:szCs w:val="26"/>
              </w:rPr>
              <w:t>Dealing students’</w:t>
            </w:r>
            <w:r w:rsidRPr="0072436D">
              <w:rPr>
                <w:rFonts w:cs="Arial"/>
                <w:sz w:val="26"/>
                <w:szCs w:val="26"/>
              </w:rPr>
              <w:t xml:space="preserve"> fight</w:t>
            </w:r>
          </w:p>
        </w:tc>
        <w:tc>
          <w:tcPr>
            <w:tcW w:w="2794" w:type="dxa"/>
          </w:tcPr>
          <w:p w14:paraId="55D262FF" w14:textId="77777777" w:rsidR="00EA1428" w:rsidRDefault="00EA1428" w:rsidP="00EC6E04">
            <w:pPr>
              <w:tabs>
                <w:tab w:val="left" w:pos="1073"/>
              </w:tabs>
              <w:spacing w:before="20" w:after="20"/>
              <w:jc w:val="left"/>
              <w:rPr>
                <w:sz w:val="26"/>
                <w:szCs w:val="26"/>
              </w:rPr>
            </w:pPr>
            <w:r>
              <w:rPr>
                <w:sz w:val="26"/>
                <w:szCs w:val="26"/>
              </w:rPr>
              <w:t xml:space="preserve">Avoid </w:t>
            </w:r>
            <w:r>
              <w:rPr>
                <w:sz w:val="26"/>
                <w:szCs w:val="26"/>
              </w:rPr>
              <w:tab/>
              <w:t>(p &lt; 0.01)</w:t>
            </w:r>
          </w:p>
          <w:p w14:paraId="032CA90E" w14:textId="77777777" w:rsidR="00EA1428" w:rsidRDefault="00EA1428" w:rsidP="00EC6E04">
            <w:pPr>
              <w:tabs>
                <w:tab w:val="left" w:pos="1073"/>
              </w:tabs>
              <w:spacing w:before="20" w:after="20"/>
              <w:jc w:val="left"/>
              <w:rPr>
                <w:sz w:val="26"/>
                <w:szCs w:val="26"/>
              </w:rPr>
            </w:pPr>
            <w:r>
              <w:rPr>
                <w:sz w:val="26"/>
                <w:szCs w:val="26"/>
              </w:rPr>
              <w:t xml:space="preserve">Delegate </w:t>
            </w:r>
            <w:r>
              <w:rPr>
                <w:sz w:val="26"/>
                <w:szCs w:val="26"/>
              </w:rPr>
              <w:tab/>
              <w:t xml:space="preserve">(p &lt; 0.01) </w:t>
            </w:r>
          </w:p>
          <w:p w14:paraId="635E3E73" w14:textId="77777777" w:rsidR="00EA1428" w:rsidRPr="00AA296C" w:rsidRDefault="00EA1428" w:rsidP="00EC6E04">
            <w:pPr>
              <w:tabs>
                <w:tab w:val="left" w:pos="1073"/>
              </w:tabs>
              <w:spacing w:before="20" w:after="20"/>
              <w:jc w:val="left"/>
              <w:rPr>
                <w:sz w:val="26"/>
                <w:szCs w:val="26"/>
              </w:rPr>
            </w:pPr>
            <w:r>
              <w:rPr>
                <w:sz w:val="26"/>
                <w:szCs w:val="26"/>
              </w:rPr>
              <w:t xml:space="preserve">Legislate </w:t>
            </w:r>
            <w:r>
              <w:rPr>
                <w:sz w:val="26"/>
                <w:szCs w:val="26"/>
              </w:rPr>
              <w:tab/>
              <w:t>(p &lt; 0.05)</w:t>
            </w:r>
          </w:p>
        </w:tc>
      </w:tr>
      <w:tr w:rsidR="00EA1428" w14:paraId="610EB979" w14:textId="77777777">
        <w:tc>
          <w:tcPr>
            <w:tcW w:w="1228" w:type="dxa"/>
          </w:tcPr>
          <w:p w14:paraId="47200322" w14:textId="77777777" w:rsidR="00EA1428" w:rsidRDefault="00EA1428" w:rsidP="00EC6E04">
            <w:pPr>
              <w:spacing w:before="20" w:after="20"/>
              <w:rPr>
                <w:caps/>
                <w:sz w:val="26"/>
                <w:szCs w:val="26"/>
              </w:rPr>
            </w:pPr>
            <w:r>
              <w:rPr>
                <w:caps/>
                <w:sz w:val="26"/>
                <w:szCs w:val="26"/>
              </w:rPr>
              <w:t>13</w:t>
            </w:r>
          </w:p>
        </w:tc>
        <w:tc>
          <w:tcPr>
            <w:tcW w:w="4359" w:type="dxa"/>
          </w:tcPr>
          <w:p w14:paraId="32250E96" w14:textId="77777777" w:rsidR="00EA1428" w:rsidRPr="0072436D" w:rsidRDefault="00EA1428" w:rsidP="00EC6E04">
            <w:pPr>
              <w:spacing w:before="20" w:after="20"/>
              <w:jc w:val="both"/>
              <w:rPr>
                <w:rFonts w:cs="Arial"/>
                <w:sz w:val="26"/>
                <w:szCs w:val="26"/>
              </w:rPr>
            </w:pPr>
            <w:r w:rsidRPr="0072436D">
              <w:rPr>
                <w:rFonts w:cs="Arial"/>
                <w:sz w:val="26"/>
                <w:szCs w:val="26"/>
              </w:rPr>
              <w:t xml:space="preserve">Insult from Students </w:t>
            </w:r>
          </w:p>
        </w:tc>
        <w:tc>
          <w:tcPr>
            <w:tcW w:w="2794" w:type="dxa"/>
          </w:tcPr>
          <w:p w14:paraId="52AD6529" w14:textId="77777777" w:rsidR="00EA1428" w:rsidRPr="00AA296C" w:rsidRDefault="00EA1428" w:rsidP="00EC6E04">
            <w:pPr>
              <w:tabs>
                <w:tab w:val="left" w:pos="1073"/>
              </w:tabs>
              <w:spacing w:before="20" w:after="20"/>
              <w:jc w:val="left"/>
              <w:rPr>
                <w:sz w:val="26"/>
                <w:szCs w:val="26"/>
              </w:rPr>
            </w:pPr>
            <w:r>
              <w:rPr>
                <w:sz w:val="26"/>
                <w:szCs w:val="26"/>
              </w:rPr>
              <w:t xml:space="preserve">Retaliate </w:t>
            </w:r>
            <w:r>
              <w:rPr>
                <w:sz w:val="26"/>
                <w:szCs w:val="26"/>
              </w:rPr>
              <w:tab/>
              <w:t>(p &lt; 0.01)</w:t>
            </w:r>
          </w:p>
        </w:tc>
      </w:tr>
      <w:tr w:rsidR="00EA1428" w14:paraId="72B8AFE3" w14:textId="77777777">
        <w:tc>
          <w:tcPr>
            <w:tcW w:w="1228" w:type="dxa"/>
          </w:tcPr>
          <w:p w14:paraId="0CEE4029" w14:textId="77777777" w:rsidR="00EA1428" w:rsidRDefault="00EA1428" w:rsidP="00EC6E04">
            <w:pPr>
              <w:spacing w:before="20" w:after="20"/>
              <w:rPr>
                <w:caps/>
                <w:sz w:val="26"/>
                <w:szCs w:val="26"/>
              </w:rPr>
            </w:pPr>
            <w:r>
              <w:rPr>
                <w:caps/>
                <w:sz w:val="26"/>
                <w:szCs w:val="26"/>
              </w:rPr>
              <w:t>14</w:t>
            </w:r>
          </w:p>
        </w:tc>
        <w:tc>
          <w:tcPr>
            <w:tcW w:w="4359" w:type="dxa"/>
          </w:tcPr>
          <w:p w14:paraId="2B201945" w14:textId="77777777" w:rsidR="00EA1428" w:rsidRPr="0072436D" w:rsidRDefault="00EA1428" w:rsidP="00EC6E04">
            <w:pPr>
              <w:spacing w:before="20" w:after="20"/>
              <w:jc w:val="both"/>
              <w:rPr>
                <w:rFonts w:cs="Arial"/>
                <w:sz w:val="26"/>
                <w:szCs w:val="26"/>
              </w:rPr>
            </w:pPr>
            <w:r w:rsidRPr="0072436D">
              <w:rPr>
                <w:rFonts w:cs="Arial"/>
                <w:sz w:val="26"/>
                <w:szCs w:val="26"/>
              </w:rPr>
              <w:t>Mocking habit of intelligent student</w:t>
            </w:r>
          </w:p>
        </w:tc>
        <w:tc>
          <w:tcPr>
            <w:tcW w:w="2794" w:type="dxa"/>
          </w:tcPr>
          <w:p w14:paraId="097644A3" w14:textId="77777777" w:rsidR="00EA1428" w:rsidRDefault="00EA1428" w:rsidP="00EC6E04">
            <w:pPr>
              <w:tabs>
                <w:tab w:val="left" w:pos="1073"/>
              </w:tabs>
              <w:spacing w:before="20" w:after="20"/>
              <w:jc w:val="left"/>
              <w:rPr>
                <w:sz w:val="26"/>
                <w:szCs w:val="26"/>
              </w:rPr>
            </w:pPr>
            <w:r w:rsidRPr="001104E2">
              <w:rPr>
                <w:sz w:val="26"/>
                <w:szCs w:val="26"/>
              </w:rPr>
              <w:t>Avoid.</w:t>
            </w:r>
            <w:r>
              <w:rPr>
                <w:sz w:val="26"/>
                <w:szCs w:val="26"/>
              </w:rPr>
              <w:t xml:space="preserve"> </w:t>
            </w:r>
            <w:r>
              <w:rPr>
                <w:sz w:val="26"/>
                <w:szCs w:val="26"/>
              </w:rPr>
              <w:tab/>
              <w:t>(p &lt; 0.05)</w:t>
            </w:r>
          </w:p>
          <w:p w14:paraId="1933C928" w14:textId="77777777" w:rsidR="00EA1428" w:rsidRPr="001104E2" w:rsidRDefault="00EA1428" w:rsidP="00EC6E04">
            <w:pPr>
              <w:tabs>
                <w:tab w:val="left" w:pos="1073"/>
              </w:tabs>
              <w:spacing w:before="20" w:after="20"/>
              <w:jc w:val="left"/>
              <w:rPr>
                <w:sz w:val="26"/>
                <w:szCs w:val="26"/>
              </w:rPr>
            </w:pPr>
            <w:r>
              <w:rPr>
                <w:sz w:val="26"/>
                <w:szCs w:val="26"/>
              </w:rPr>
              <w:t>Delegate</w:t>
            </w:r>
            <w:r w:rsidRPr="001104E2">
              <w:rPr>
                <w:sz w:val="26"/>
                <w:szCs w:val="26"/>
              </w:rPr>
              <w:t xml:space="preserve"> </w:t>
            </w:r>
            <w:r>
              <w:rPr>
                <w:sz w:val="26"/>
                <w:szCs w:val="26"/>
              </w:rPr>
              <w:tab/>
              <w:t xml:space="preserve">(p &lt; 0.05) </w:t>
            </w:r>
          </w:p>
        </w:tc>
      </w:tr>
      <w:tr w:rsidR="00EA1428" w14:paraId="249A0352" w14:textId="77777777">
        <w:tc>
          <w:tcPr>
            <w:tcW w:w="1228" w:type="dxa"/>
          </w:tcPr>
          <w:p w14:paraId="324085AF" w14:textId="77777777" w:rsidR="00EA1428" w:rsidRDefault="00EA1428" w:rsidP="00EC6E04">
            <w:pPr>
              <w:spacing w:before="20" w:after="20"/>
              <w:rPr>
                <w:caps/>
                <w:sz w:val="26"/>
                <w:szCs w:val="26"/>
              </w:rPr>
            </w:pPr>
            <w:r>
              <w:rPr>
                <w:caps/>
                <w:sz w:val="26"/>
                <w:szCs w:val="26"/>
              </w:rPr>
              <w:t>15</w:t>
            </w:r>
          </w:p>
        </w:tc>
        <w:tc>
          <w:tcPr>
            <w:tcW w:w="4359" w:type="dxa"/>
          </w:tcPr>
          <w:p w14:paraId="70556BE7" w14:textId="77777777" w:rsidR="00EA1428" w:rsidRPr="0072436D" w:rsidRDefault="00EA1428" w:rsidP="00EC6E04">
            <w:pPr>
              <w:spacing w:before="20" w:after="20"/>
              <w:jc w:val="both"/>
              <w:rPr>
                <w:rFonts w:cs="Arial"/>
                <w:sz w:val="26"/>
                <w:szCs w:val="26"/>
              </w:rPr>
            </w:pPr>
            <w:r w:rsidRPr="0072436D">
              <w:rPr>
                <w:rFonts w:cs="Arial"/>
                <w:sz w:val="26"/>
                <w:szCs w:val="26"/>
              </w:rPr>
              <w:t>Pornographic magazines with students</w:t>
            </w:r>
          </w:p>
        </w:tc>
        <w:tc>
          <w:tcPr>
            <w:tcW w:w="2794" w:type="dxa"/>
          </w:tcPr>
          <w:p w14:paraId="18197B40" w14:textId="77777777" w:rsidR="00EA1428" w:rsidRPr="001104E2" w:rsidRDefault="00EA1428" w:rsidP="00EC6E04">
            <w:pPr>
              <w:tabs>
                <w:tab w:val="left" w:pos="1073"/>
              </w:tabs>
              <w:spacing w:before="20" w:after="20"/>
              <w:jc w:val="left"/>
              <w:rPr>
                <w:sz w:val="26"/>
                <w:szCs w:val="26"/>
              </w:rPr>
            </w:pPr>
            <w:r>
              <w:rPr>
                <w:sz w:val="26"/>
                <w:szCs w:val="26"/>
              </w:rPr>
              <w:t xml:space="preserve">Confer </w:t>
            </w:r>
            <w:r>
              <w:rPr>
                <w:sz w:val="26"/>
                <w:szCs w:val="26"/>
              </w:rPr>
              <w:tab/>
              <w:t>(p &lt; 0.05)</w:t>
            </w:r>
          </w:p>
        </w:tc>
      </w:tr>
      <w:tr w:rsidR="00EA1428" w14:paraId="4A2EB4C8" w14:textId="77777777">
        <w:tc>
          <w:tcPr>
            <w:tcW w:w="1228" w:type="dxa"/>
          </w:tcPr>
          <w:p w14:paraId="437E15B0" w14:textId="77777777" w:rsidR="00EA1428" w:rsidRDefault="00EA1428" w:rsidP="00EC6E04">
            <w:pPr>
              <w:spacing w:before="20" w:after="20"/>
              <w:rPr>
                <w:caps/>
                <w:sz w:val="26"/>
                <w:szCs w:val="26"/>
              </w:rPr>
            </w:pPr>
            <w:r>
              <w:rPr>
                <w:caps/>
                <w:sz w:val="26"/>
                <w:szCs w:val="26"/>
              </w:rPr>
              <w:t>16</w:t>
            </w:r>
          </w:p>
        </w:tc>
        <w:tc>
          <w:tcPr>
            <w:tcW w:w="4359" w:type="dxa"/>
          </w:tcPr>
          <w:p w14:paraId="5712E3EB" w14:textId="77777777" w:rsidR="00EA1428" w:rsidRPr="0072436D" w:rsidRDefault="00EA1428" w:rsidP="00EC6E04">
            <w:pPr>
              <w:spacing w:before="20" w:after="20"/>
              <w:jc w:val="both"/>
              <w:rPr>
                <w:rFonts w:cs="Arial"/>
                <w:sz w:val="26"/>
                <w:szCs w:val="26"/>
              </w:rPr>
            </w:pPr>
            <w:r w:rsidRPr="0072436D">
              <w:rPr>
                <w:rFonts w:cs="Arial"/>
                <w:sz w:val="26"/>
                <w:szCs w:val="26"/>
              </w:rPr>
              <w:t>Malpractice at examination hall</w:t>
            </w:r>
          </w:p>
        </w:tc>
        <w:tc>
          <w:tcPr>
            <w:tcW w:w="2794" w:type="dxa"/>
          </w:tcPr>
          <w:p w14:paraId="0ABE8631" w14:textId="77777777" w:rsidR="00EA1428" w:rsidRPr="001104E2" w:rsidRDefault="00EA1428" w:rsidP="00EC6E04">
            <w:pPr>
              <w:tabs>
                <w:tab w:val="left" w:pos="1073"/>
              </w:tabs>
              <w:spacing w:before="20" w:after="20"/>
              <w:jc w:val="left"/>
              <w:rPr>
                <w:sz w:val="26"/>
                <w:szCs w:val="26"/>
              </w:rPr>
            </w:pPr>
            <w:r>
              <w:rPr>
                <w:sz w:val="26"/>
                <w:szCs w:val="26"/>
              </w:rPr>
              <w:t xml:space="preserve">Avoid </w:t>
            </w:r>
            <w:r>
              <w:rPr>
                <w:sz w:val="26"/>
                <w:szCs w:val="26"/>
              </w:rPr>
              <w:tab/>
              <w:t>(p &lt; 0.01)</w:t>
            </w:r>
          </w:p>
        </w:tc>
      </w:tr>
      <w:tr w:rsidR="00EA1428" w14:paraId="63B58864" w14:textId="77777777">
        <w:tc>
          <w:tcPr>
            <w:tcW w:w="1228" w:type="dxa"/>
          </w:tcPr>
          <w:p w14:paraId="7CDA3239" w14:textId="77777777" w:rsidR="00EA1428" w:rsidRDefault="00EA1428" w:rsidP="00EC6E04">
            <w:pPr>
              <w:spacing w:before="20" w:after="20"/>
              <w:rPr>
                <w:caps/>
                <w:sz w:val="26"/>
                <w:szCs w:val="26"/>
              </w:rPr>
            </w:pPr>
            <w:r>
              <w:rPr>
                <w:caps/>
                <w:sz w:val="26"/>
                <w:szCs w:val="26"/>
              </w:rPr>
              <w:t>17</w:t>
            </w:r>
          </w:p>
        </w:tc>
        <w:tc>
          <w:tcPr>
            <w:tcW w:w="4359" w:type="dxa"/>
          </w:tcPr>
          <w:p w14:paraId="59C59F2E" w14:textId="77777777" w:rsidR="00EA1428" w:rsidRPr="0072436D" w:rsidRDefault="00EA1428" w:rsidP="00EC6E04">
            <w:pPr>
              <w:spacing w:before="20" w:after="20"/>
              <w:jc w:val="both"/>
              <w:rPr>
                <w:rFonts w:cs="Arial"/>
                <w:sz w:val="26"/>
                <w:szCs w:val="26"/>
              </w:rPr>
            </w:pPr>
            <w:r w:rsidRPr="0072436D">
              <w:rPr>
                <w:rFonts w:cs="Arial"/>
                <w:sz w:val="26"/>
                <w:szCs w:val="26"/>
              </w:rPr>
              <w:t xml:space="preserve">Too many questions from student </w:t>
            </w:r>
          </w:p>
        </w:tc>
        <w:tc>
          <w:tcPr>
            <w:tcW w:w="2794" w:type="dxa"/>
          </w:tcPr>
          <w:p w14:paraId="0D7885E6" w14:textId="77777777" w:rsidR="00EA1428" w:rsidRPr="001104E2" w:rsidRDefault="00EA1428" w:rsidP="00EC6E04">
            <w:pPr>
              <w:tabs>
                <w:tab w:val="left" w:pos="1073"/>
              </w:tabs>
              <w:spacing w:before="20" w:after="20"/>
              <w:jc w:val="left"/>
              <w:rPr>
                <w:sz w:val="26"/>
                <w:szCs w:val="26"/>
              </w:rPr>
            </w:pPr>
            <w:r>
              <w:rPr>
                <w:sz w:val="26"/>
                <w:szCs w:val="26"/>
              </w:rPr>
              <w:t xml:space="preserve">Avoid </w:t>
            </w:r>
            <w:r>
              <w:rPr>
                <w:sz w:val="26"/>
                <w:szCs w:val="26"/>
              </w:rPr>
              <w:tab/>
              <w:t>(p &lt; 0.05)</w:t>
            </w:r>
          </w:p>
        </w:tc>
      </w:tr>
      <w:tr w:rsidR="00EA1428" w14:paraId="1710991E" w14:textId="77777777">
        <w:tc>
          <w:tcPr>
            <w:tcW w:w="1228" w:type="dxa"/>
          </w:tcPr>
          <w:p w14:paraId="463E5B3D" w14:textId="77777777" w:rsidR="00EA1428" w:rsidRDefault="00EA1428" w:rsidP="00EC6E04">
            <w:pPr>
              <w:spacing w:before="20" w:after="20"/>
              <w:rPr>
                <w:caps/>
                <w:sz w:val="26"/>
                <w:szCs w:val="26"/>
              </w:rPr>
            </w:pPr>
            <w:r>
              <w:rPr>
                <w:caps/>
                <w:sz w:val="26"/>
                <w:szCs w:val="26"/>
              </w:rPr>
              <w:t>18</w:t>
            </w:r>
          </w:p>
        </w:tc>
        <w:tc>
          <w:tcPr>
            <w:tcW w:w="4359" w:type="dxa"/>
          </w:tcPr>
          <w:p w14:paraId="613F171D" w14:textId="77777777" w:rsidR="00EA1428" w:rsidRPr="0072436D" w:rsidRDefault="00EA1428" w:rsidP="00EC6E04">
            <w:pPr>
              <w:spacing w:before="20" w:after="20"/>
              <w:jc w:val="both"/>
              <w:rPr>
                <w:rFonts w:cs="Arial"/>
                <w:sz w:val="26"/>
                <w:szCs w:val="26"/>
              </w:rPr>
            </w:pPr>
            <w:r w:rsidRPr="0072436D">
              <w:rPr>
                <w:rFonts w:cs="Arial"/>
                <w:sz w:val="26"/>
                <w:szCs w:val="26"/>
              </w:rPr>
              <w:t>Dissatisfaction with authority’s order</w:t>
            </w:r>
          </w:p>
        </w:tc>
        <w:tc>
          <w:tcPr>
            <w:tcW w:w="2794" w:type="dxa"/>
          </w:tcPr>
          <w:p w14:paraId="4C669936" w14:textId="77777777" w:rsidR="00EA1428" w:rsidRPr="001104E2" w:rsidRDefault="00EA1428" w:rsidP="00EC6E04">
            <w:pPr>
              <w:tabs>
                <w:tab w:val="left" w:pos="1073"/>
              </w:tabs>
              <w:spacing w:before="20" w:after="20"/>
              <w:jc w:val="left"/>
              <w:rPr>
                <w:sz w:val="26"/>
                <w:szCs w:val="26"/>
              </w:rPr>
            </w:pPr>
            <w:r>
              <w:rPr>
                <w:sz w:val="26"/>
                <w:szCs w:val="26"/>
              </w:rPr>
              <w:t xml:space="preserve">Legislate </w:t>
            </w:r>
            <w:r>
              <w:rPr>
                <w:sz w:val="26"/>
                <w:szCs w:val="26"/>
              </w:rPr>
              <w:tab/>
              <w:t>(p &lt; 0.05)</w:t>
            </w:r>
          </w:p>
        </w:tc>
      </w:tr>
    </w:tbl>
    <w:p w14:paraId="72CEC7F9" w14:textId="77777777" w:rsidR="00EA1428" w:rsidRPr="00FB25BE" w:rsidRDefault="00EA1428" w:rsidP="00FB25BE">
      <w:pPr>
        <w:spacing w:after="200" w:line="480" w:lineRule="auto"/>
        <w:jc w:val="both"/>
        <w:rPr>
          <w:b/>
          <w:caps/>
          <w:sz w:val="26"/>
          <w:szCs w:val="26"/>
        </w:rPr>
      </w:pPr>
      <w:r w:rsidRPr="00FB25BE">
        <w:rPr>
          <w:b/>
          <w:caps/>
          <w:sz w:val="26"/>
          <w:szCs w:val="26"/>
        </w:rPr>
        <w:t>Tenability of Hypothesis</w:t>
      </w:r>
    </w:p>
    <w:p w14:paraId="01DA7E84" w14:textId="77777777" w:rsidR="00EA1428" w:rsidRPr="00FB25BE" w:rsidRDefault="00EA1428" w:rsidP="00FB25BE">
      <w:pPr>
        <w:pStyle w:val="NormalWeb"/>
        <w:shd w:val="clear" w:color="auto" w:fill="FFFFFF"/>
        <w:spacing w:after="200" w:line="480" w:lineRule="auto"/>
        <w:ind w:firstLine="720"/>
        <w:jc w:val="both"/>
        <w:rPr>
          <w:sz w:val="26"/>
          <w:szCs w:val="26"/>
        </w:rPr>
      </w:pPr>
      <w:r w:rsidRPr="00FB25BE">
        <w:rPr>
          <w:b/>
          <w:sz w:val="26"/>
          <w:szCs w:val="26"/>
        </w:rPr>
        <w:lastRenderedPageBreak/>
        <w:t xml:space="preserve"> </w:t>
      </w:r>
      <w:r w:rsidRPr="00FB25BE">
        <w:rPr>
          <w:sz w:val="26"/>
          <w:szCs w:val="26"/>
        </w:rPr>
        <w:t xml:space="preserve">The hypothesis for the study states that “There is significant difference in the preference for each of the Problem Dealing Strategies between secondary school teachers with high and low Tacit Knowledge in dealing challenging situations arising in their career life”. </w:t>
      </w:r>
    </w:p>
    <w:p w14:paraId="36344686" w14:textId="77777777" w:rsidR="00EA1428" w:rsidRPr="00FB25BE" w:rsidRDefault="00EA1428" w:rsidP="00FB25BE">
      <w:pPr>
        <w:pStyle w:val="NormalWeb"/>
        <w:shd w:val="clear" w:color="auto" w:fill="FFFFFF"/>
        <w:spacing w:after="200" w:line="480" w:lineRule="auto"/>
        <w:ind w:firstLine="720"/>
        <w:jc w:val="both"/>
        <w:rPr>
          <w:sz w:val="26"/>
          <w:szCs w:val="26"/>
        </w:rPr>
      </w:pPr>
      <w:r w:rsidRPr="00FB25BE">
        <w:rPr>
          <w:sz w:val="26"/>
          <w:szCs w:val="26"/>
        </w:rPr>
        <w:t>The findings of this study revealed that secondary school teachers with high and low Tacit Knowledge differ significantly in their preference for some of the Problem Dealing Strategies under the 18 situations. Hence the hypothesis is partially substantiated.</w:t>
      </w:r>
    </w:p>
    <w:p w14:paraId="1A56BF68" w14:textId="77777777" w:rsidR="00EA1428" w:rsidRPr="00434C69" w:rsidRDefault="00EA1428" w:rsidP="00BB6C3E">
      <w:pPr>
        <w:spacing w:after="200" w:line="360" w:lineRule="auto"/>
        <w:jc w:val="center"/>
        <w:rPr>
          <w:b/>
          <w:w w:val="140"/>
          <w:sz w:val="28"/>
          <w:szCs w:val="28"/>
        </w:rPr>
      </w:pPr>
      <w:r w:rsidRPr="00434C69">
        <w:rPr>
          <w:b/>
          <w:w w:val="140"/>
          <w:sz w:val="28"/>
          <w:szCs w:val="28"/>
        </w:rPr>
        <w:t>SUMMARY</w:t>
      </w:r>
      <w:r>
        <w:rPr>
          <w:b/>
          <w:w w:val="140"/>
          <w:sz w:val="28"/>
          <w:szCs w:val="28"/>
        </w:rPr>
        <w:t xml:space="preserve">, FINDINGS </w:t>
      </w:r>
      <w:r w:rsidRPr="00434C69">
        <w:rPr>
          <w:b/>
          <w:w w:val="140"/>
          <w:sz w:val="28"/>
          <w:szCs w:val="28"/>
        </w:rPr>
        <w:t xml:space="preserve">AND </w:t>
      </w:r>
      <w:r>
        <w:rPr>
          <w:b/>
          <w:w w:val="140"/>
          <w:sz w:val="28"/>
          <w:szCs w:val="28"/>
        </w:rPr>
        <w:br/>
      </w:r>
      <w:r w:rsidRPr="00434C69">
        <w:rPr>
          <w:b/>
          <w:w w:val="140"/>
          <w:sz w:val="28"/>
          <w:szCs w:val="28"/>
        </w:rPr>
        <w:t>SUGGESTIONS</w:t>
      </w:r>
    </w:p>
    <w:p w14:paraId="0CF9BFBE" w14:textId="77777777" w:rsidR="00EA1428" w:rsidRPr="00BB6C3E" w:rsidRDefault="00EA1428" w:rsidP="00BB6C3E">
      <w:pPr>
        <w:spacing w:after="200"/>
        <w:jc w:val="both"/>
        <w:rPr>
          <w:b/>
          <w:sz w:val="26"/>
          <w:szCs w:val="26"/>
        </w:rPr>
      </w:pPr>
    </w:p>
    <w:p w14:paraId="643D9006" w14:textId="77777777" w:rsidR="00EA1428" w:rsidRPr="00BB6C3E" w:rsidRDefault="00EA1428" w:rsidP="00BB6C3E">
      <w:pPr>
        <w:spacing w:after="200" w:line="480" w:lineRule="auto"/>
        <w:jc w:val="both"/>
        <w:rPr>
          <w:sz w:val="26"/>
          <w:szCs w:val="26"/>
        </w:rPr>
      </w:pPr>
      <w:r w:rsidRPr="00BB6C3E">
        <w:rPr>
          <w:b/>
          <w:sz w:val="26"/>
          <w:szCs w:val="26"/>
        </w:rPr>
        <w:tab/>
      </w:r>
      <w:r w:rsidRPr="00BB6C3E">
        <w:rPr>
          <w:sz w:val="26"/>
          <w:szCs w:val="26"/>
        </w:rPr>
        <w:t>This chapter provides a summary of procedure, major findings, educational implications and suggestions for further research.</w:t>
      </w:r>
    </w:p>
    <w:p w14:paraId="28CB1245" w14:textId="77777777" w:rsidR="00EA1428" w:rsidRPr="00BB6C3E" w:rsidRDefault="00EA1428" w:rsidP="00BB6C3E">
      <w:pPr>
        <w:spacing w:after="200" w:line="480" w:lineRule="auto"/>
        <w:jc w:val="both"/>
        <w:rPr>
          <w:b/>
          <w:sz w:val="26"/>
          <w:szCs w:val="26"/>
        </w:rPr>
      </w:pPr>
      <w:r w:rsidRPr="00BB6C3E">
        <w:rPr>
          <w:b/>
          <w:sz w:val="26"/>
          <w:szCs w:val="26"/>
        </w:rPr>
        <w:t>A. RESTATEMENT OF THE PROBLEM</w:t>
      </w:r>
    </w:p>
    <w:p w14:paraId="11889D9D" w14:textId="77777777" w:rsidR="00EA1428" w:rsidRPr="00BB6C3E" w:rsidRDefault="00EA1428" w:rsidP="00BB6C3E">
      <w:pPr>
        <w:spacing w:after="200" w:line="480" w:lineRule="auto"/>
        <w:ind w:firstLine="720"/>
        <w:jc w:val="both"/>
        <w:rPr>
          <w:b/>
          <w:sz w:val="26"/>
          <w:szCs w:val="26"/>
        </w:rPr>
      </w:pPr>
      <w:r w:rsidRPr="00BB6C3E">
        <w:rPr>
          <w:sz w:val="26"/>
          <w:szCs w:val="26"/>
        </w:rPr>
        <w:t>The problem of the study is restated as</w:t>
      </w:r>
      <w:r w:rsidRPr="00BB6C3E">
        <w:rPr>
          <w:b/>
          <w:sz w:val="26"/>
          <w:szCs w:val="26"/>
        </w:rPr>
        <w:t xml:space="preserve"> “PROBLEM DEALING STRATEGIES OF SECONDARY SCHOOL TEACHERS WITH HIGH AND LOW TACIT KNOWLEDGE”.</w:t>
      </w:r>
    </w:p>
    <w:p w14:paraId="41133A85" w14:textId="77777777" w:rsidR="00EA1428" w:rsidRDefault="00EA1428" w:rsidP="009E542D">
      <w:pPr>
        <w:spacing w:after="200" w:line="480" w:lineRule="auto"/>
        <w:jc w:val="both"/>
        <w:outlineLvl w:val="0"/>
        <w:rPr>
          <w:b/>
          <w:sz w:val="26"/>
          <w:szCs w:val="26"/>
        </w:rPr>
      </w:pPr>
      <w:r w:rsidRPr="00BB6C3E">
        <w:rPr>
          <w:b/>
          <w:sz w:val="26"/>
          <w:szCs w:val="26"/>
        </w:rPr>
        <w:t>B. OBJECTIV</w:t>
      </w:r>
      <w:r>
        <w:rPr>
          <w:b/>
          <w:sz w:val="26"/>
          <w:szCs w:val="26"/>
        </w:rPr>
        <w:t>ES</w:t>
      </w:r>
    </w:p>
    <w:p w14:paraId="19B8D9C9" w14:textId="77777777" w:rsidR="00EA1428" w:rsidRPr="008B63A3" w:rsidRDefault="00EA1428" w:rsidP="009E542D">
      <w:pPr>
        <w:spacing w:after="200" w:line="480" w:lineRule="auto"/>
        <w:jc w:val="both"/>
        <w:outlineLvl w:val="0"/>
        <w:rPr>
          <w:sz w:val="26"/>
          <w:szCs w:val="26"/>
        </w:rPr>
      </w:pPr>
      <w:r w:rsidRPr="009E542D">
        <w:rPr>
          <w:sz w:val="26"/>
          <w:szCs w:val="26"/>
        </w:rPr>
        <w:t xml:space="preserve"> </w:t>
      </w:r>
      <w:r>
        <w:rPr>
          <w:sz w:val="26"/>
          <w:szCs w:val="26"/>
        </w:rPr>
        <w:tab/>
      </w:r>
      <w:r w:rsidRPr="008B63A3">
        <w:rPr>
          <w:sz w:val="26"/>
          <w:szCs w:val="26"/>
        </w:rPr>
        <w:t xml:space="preserve">Following </w:t>
      </w:r>
      <w:r>
        <w:rPr>
          <w:sz w:val="26"/>
          <w:szCs w:val="26"/>
        </w:rPr>
        <w:t>were</w:t>
      </w:r>
      <w:r w:rsidRPr="008B63A3">
        <w:rPr>
          <w:sz w:val="26"/>
          <w:szCs w:val="26"/>
        </w:rPr>
        <w:t xml:space="preserve"> the objectives of the study:</w:t>
      </w:r>
    </w:p>
    <w:p w14:paraId="6387A2D9" w14:textId="77777777" w:rsidR="00EA1428" w:rsidRPr="0072436D" w:rsidRDefault="00EA1428" w:rsidP="009E542D">
      <w:pPr>
        <w:spacing w:after="200" w:line="480" w:lineRule="auto"/>
        <w:ind w:left="720" w:hanging="720"/>
        <w:jc w:val="both"/>
        <w:rPr>
          <w:sz w:val="26"/>
          <w:szCs w:val="26"/>
        </w:rPr>
      </w:pPr>
      <w:r w:rsidRPr="008B63A3">
        <w:rPr>
          <w:sz w:val="26"/>
          <w:szCs w:val="26"/>
        </w:rPr>
        <w:t xml:space="preserve">1. </w:t>
      </w:r>
      <w:r w:rsidRPr="008B63A3">
        <w:rPr>
          <w:sz w:val="26"/>
          <w:szCs w:val="26"/>
        </w:rPr>
        <w:tab/>
        <w:t>To construct and standardize a tool for measuring Tacit Knowledge</w:t>
      </w:r>
      <w:r>
        <w:rPr>
          <w:sz w:val="26"/>
          <w:szCs w:val="26"/>
        </w:rPr>
        <w:t xml:space="preserve"> </w:t>
      </w:r>
      <w:r w:rsidRPr="008B63A3">
        <w:rPr>
          <w:sz w:val="26"/>
          <w:szCs w:val="26"/>
        </w:rPr>
        <w:t>of</w:t>
      </w:r>
      <w:r w:rsidRPr="0072436D">
        <w:rPr>
          <w:sz w:val="26"/>
          <w:szCs w:val="26"/>
        </w:rPr>
        <w:t xml:space="preserve"> Secondary   School Teachers.</w:t>
      </w:r>
    </w:p>
    <w:p w14:paraId="657F4CD3" w14:textId="77777777" w:rsidR="00EA1428" w:rsidRPr="0072436D" w:rsidRDefault="00EA1428" w:rsidP="009E542D">
      <w:pPr>
        <w:spacing w:after="200" w:line="480" w:lineRule="auto"/>
        <w:ind w:left="720" w:hanging="720"/>
        <w:jc w:val="both"/>
        <w:rPr>
          <w:sz w:val="26"/>
          <w:szCs w:val="26"/>
        </w:rPr>
      </w:pPr>
      <w:r w:rsidRPr="0072436D">
        <w:rPr>
          <w:sz w:val="26"/>
          <w:szCs w:val="26"/>
        </w:rPr>
        <w:lastRenderedPageBreak/>
        <w:t xml:space="preserve">2. </w:t>
      </w:r>
      <w:r>
        <w:rPr>
          <w:sz w:val="26"/>
          <w:szCs w:val="26"/>
        </w:rPr>
        <w:tab/>
      </w:r>
      <w:r w:rsidRPr="0072436D">
        <w:rPr>
          <w:sz w:val="26"/>
          <w:szCs w:val="26"/>
        </w:rPr>
        <w:t xml:space="preserve">To find out the extent of </w:t>
      </w:r>
      <w:r>
        <w:rPr>
          <w:sz w:val="26"/>
          <w:szCs w:val="26"/>
        </w:rPr>
        <w:t xml:space="preserve">preference of </w:t>
      </w:r>
      <w:r w:rsidRPr="0072436D">
        <w:rPr>
          <w:sz w:val="26"/>
          <w:szCs w:val="26"/>
        </w:rPr>
        <w:t xml:space="preserve">various Problem Dealing Strategies </w:t>
      </w:r>
      <w:r>
        <w:rPr>
          <w:sz w:val="26"/>
          <w:szCs w:val="26"/>
        </w:rPr>
        <w:t>among s</w:t>
      </w:r>
      <w:r w:rsidRPr="0072436D">
        <w:rPr>
          <w:sz w:val="26"/>
          <w:szCs w:val="26"/>
        </w:rPr>
        <w:t xml:space="preserve">econdary </w:t>
      </w:r>
      <w:r>
        <w:rPr>
          <w:sz w:val="26"/>
          <w:szCs w:val="26"/>
        </w:rPr>
        <w:t>s</w:t>
      </w:r>
      <w:r w:rsidRPr="0072436D">
        <w:rPr>
          <w:sz w:val="26"/>
          <w:szCs w:val="26"/>
        </w:rPr>
        <w:t xml:space="preserve">chool </w:t>
      </w:r>
      <w:r>
        <w:rPr>
          <w:sz w:val="26"/>
          <w:szCs w:val="26"/>
        </w:rPr>
        <w:t>t</w:t>
      </w:r>
      <w:r w:rsidRPr="0072436D">
        <w:rPr>
          <w:sz w:val="26"/>
          <w:szCs w:val="26"/>
        </w:rPr>
        <w:t>eachers in dealing  challenging situations</w:t>
      </w:r>
      <w:r>
        <w:rPr>
          <w:sz w:val="26"/>
          <w:szCs w:val="26"/>
        </w:rPr>
        <w:t xml:space="preserve"> arising in their career life.</w:t>
      </w:r>
      <w:r w:rsidRPr="0072436D">
        <w:rPr>
          <w:sz w:val="26"/>
          <w:szCs w:val="26"/>
        </w:rPr>
        <w:t>.</w:t>
      </w:r>
    </w:p>
    <w:p w14:paraId="5FB32D5E" w14:textId="77777777" w:rsidR="00EA1428" w:rsidRDefault="00EA1428" w:rsidP="009E542D">
      <w:pPr>
        <w:spacing w:after="200" w:line="480" w:lineRule="auto"/>
        <w:ind w:left="720" w:hanging="720"/>
        <w:jc w:val="both"/>
        <w:rPr>
          <w:sz w:val="26"/>
          <w:szCs w:val="26"/>
        </w:rPr>
      </w:pPr>
      <w:r w:rsidRPr="0072436D">
        <w:rPr>
          <w:sz w:val="26"/>
          <w:szCs w:val="26"/>
        </w:rPr>
        <w:t xml:space="preserve">3. </w:t>
      </w:r>
      <w:r>
        <w:rPr>
          <w:sz w:val="26"/>
          <w:szCs w:val="26"/>
        </w:rPr>
        <w:tab/>
        <w:t xml:space="preserve">To find </w:t>
      </w:r>
      <w:r w:rsidRPr="0072436D">
        <w:rPr>
          <w:sz w:val="26"/>
          <w:szCs w:val="26"/>
        </w:rPr>
        <w:t xml:space="preserve">out </w:t>
      </w:r>
      <w:r>
        <w:rPr>
          <w:sz w:val="26"/>
          <w:szCs w:val="26"/>
        </w:rPr>
        <w:t xml:space="preserve">whether </w:t>
      </w:r>
      <w:r w:rsidRPr="0072436D">
        <w:rPr>
          <w:sz w:val="26"/>
          <w:szCs w:val="26"/>
        </w:rPr>
        <w:t>t</w:t>
      </w:r>
      <w:r>
        <w:rPr>
          <w:sz w:val="26"/>
          <w:szCs w:val="26"/>
        </w:rPr>
        <w:t>here exists significant difference in the preference</w:t>
      </w:r>
      <w:r w:rsidRPr="0072436D">
        <w:rPr>
          <w:sz w:val="26"/>
          <w:szCs w:val="26"/>
        </w:rPr>
        <w:t xml:space="preserve"> </w:t>
      </w:r>
      <w:r>
        <w:rPr>
          <w:sz w:val="26"/>
          <w:szCs w:val="26"/>
        </w:rPr>
        <w:t xml:space="preserve">for each of the </w:t>
      </w:r>
      <w:r w:rsidRPr="0072436D">
        <w:rPr>
          <w:sz w:val="26"/>
          <w:szCs w:val="26"/>
        </w:rPr>
        <w:t>Problem Dealing Strategies</w:t>
      </w:r>
      <w:r>
        <w:rPr>
          <w:sz w:val="26"/>
          <w:szCs w:val="26"/>
        </w:rPr>
        <w:t xml:space="preserve"> between </w:t>
      </w:r>
      <w:r w:rsidRPr="0072436D">
        <w:rPr>
          <w:sz w:val="26"/>
          <w:szCs w:val="26"/>
        </w:rPr>
        <w:t xml:space="preserve">secondary </w:t>
      </w:r>
      <w:r>
        <w:rPr>
          <w:sz w:val="26"/>
          <w:szCs w:val="26"/>
        </w:rPr>
        <w:t>s</w:t>
      </w:r>
      <w:r w:rsidRPr="0072436D">
        <w:rPr>
          <w:sz w:val="26"/>
          <w:szCs w:val="26"/>
        </w:rPr>
        <w:t xml:space="preserve">chool </w:t>
      </w:r>
      <w:r>
        <w:rPr>
          <w:sz w:val="26"/>
          <w:szCs w:val="26"/>
        </w:rPr>
        <w:t>t</w:t>
      </w:r>
      <w:r w:rsidRPr="0072436D">
        <w:rPr>
          <w:sz w:val="26"/>
          <w:szCs w:val="26"/>
        </w:rPr>
        <w:t xml:space="preserve">eachers with high and low Tacit Knowledge in dealing challenging </w:t>
      </w:r>
      <w:r>
        <w:rPr>
          <w:sz w:val="26"/>
          <w:szCs w:val="26"/>
        </w:rPr>
        <w:t>situations arising in their career life</w:t>
      </w:r>
      <w:r w:rsidRPr="0072436D">
        <w:rPr>
          <w:sz w:val="26"/>
          <w:szCs w:val="26"/>
        </w:rPr>
        <w:t>.</w:t>
      </w:r>
    </w:p>
    <w:p w14:paraId="77E04C82" w14:textId="77777777" w:rsidR="00EA1428" w:rsidRPr="009E542D" w:rsidRDefault="00EA1428" w:rsidP="009E542D">
      <w:pPr>
        <w:spacing w:after="200" w:line="480" w:lineRule="auto"/>
        <w:ind w:left="720" w:hanging="720"/>
        <w:jc w:val="both"/>
        <w:rPr>
          <w:b/>
          <w:sz w:val="26"/>
          <w:szCs w:val="26"/>
        </w:rPr>
      </w:pPr>
      <w:r w:rsidRPr="009E542D">
        <w:rPr>
          <w:b/>
          <w:sz w:val="26"/>
          <w:szCs w:val="26"/>
        </w:rPr>
        <w:t xml:space="preserve">C. </w:t>
      </w:r>
      <w:r>
        <w:rPr>
          <w:b/>
          <w:sz w:val="26"/>
          <w:szCs w:val="26"/>
        </w:rPr>
        <w:t>HYPOTHESIS</w:t>
      </w:r>
    </w:p>
    <w:p w14:paraId="72E3FD80" w14:textId="77777777" w:rsidR="00EA1428" w:rsidRPr="0072436D" w:rsidRDefault="00EA1428" w:rsidP="009E542D">
      <w:pPr>
        <w:pStyle w:val="NormalWeb"/>
        <w:shd w:val="clear" w:color="auto" w:fill="FFFFFF"/>
        <w:spacing w:after="200" w:line="480" w:lineRule="auto"/>
        <w:jc w:val="both"/>
        <w:outlineLvl w:val="0"/>
        <w:rPr>
          <w:sz w:val="26"/>
          <w:szCs w:val="26"/>
        </w:rPr>
      </w:pPr>
      <w:r>
        <w:rPr>
          <w:sz w:val="26"/>
          <w:szCs w:val="26"/>
        </w:rPr>
        <w:tab/>
      </w:r>
      <w:r w:rsidRPr="0072436D">
        <w:rPr>
          <w:sz w:val="26"/>
          <w:szCs w:val="26"/>
        </w:rPr>
        <w:t xml:space="preserve">The hypothesis of the present study </w:t>
      </w:r>
      <w:r>
        <w:rPr>
          <w:sz w:val="26"/>
          <w:szCs w:val="26"/>
        </w:rPr>
        <w:t>was the</w:t>
      </w:r>
      <w:r w:rsidRPr="0072436D">
        <w:rPr>
          <w:sz w:val="26"/>
          <w:szCs w:val="26"/>
        </w:rPr>
        <w:t xml:space="preserve"> as follow</w:t>
      </w:r>
      <w:r>
        <w:rPr>
          <w:sz w:val="26"/>
          <w:szCs w:val="26"/>
        </w:rPr>
        <w:t>ing</w:t>
      </w:r>
      <w:r w:rsidRPr="0072436D">
        <w:rPr>
          <w:sz w:val="26"/>
          <w:szCs w:val="26"/>
        </w:rPr>
        <w:t>:</w:t>
      </w:r>
    </w:p>
    <w:p w14:paraId="2F811575" w14:textId="77777777" w:rsidR="00EA1428" w:rsidRPr="009E542D" w:rsidRDefault="00EA1428" w:rsidP="009E542D">
      <w:pPr>
        <w:spacing w:after="200" w:line="480" w:lineRule="auto"/>
        <w:ind w:left="720" w:hanging="720"/>
        <w:jc w:val="both"/>
        <w:rPr>
          <w:sz w:val="26"/>
          <w:szCs w:val="26"/>
        </w:rPr>
      </w:pPr>
      <w:r>
        <w:rPr>
          <w:sz w:val="26"/>
          <w:szCs w:val="26"/>
        </w:rPr>
        <w:t xml:space="preserve">1.       </w:t>
      </w:r>
      <w:r w:rsidRPr="0072436D">
        <w:rPr>
          <w:sz w:val="26"/>
          <w:szCs w:val="26"/>
        </w:rPr>
        <w:t xml:space="preserve">There is significant difference in the </w:t>
      </w:r>
      <w:r>
        <w:rPr>
          <w:sz w:val="26"/>
          <w:szCs w:val="26"/>
        </w:rPr>
        <w:t xml:space="preserve">preference for each of the </w:t>
      </w:r>
      <w:r w:rsidRPr="0072436D">
        <w:rPr>
          <w:sz w:val="26"/>
          <w:szCs w:val="26"/>
        </w:rPr>
        <w:t xml:space="preserve">Problem Dealing Strategies </w:t>
      </w:r>
      <w:r>
        <w:rPr>
          <w:sz w:val="26"/>
          <w:szCs w:val="26"/>
        </w:rPr>
        <w:t>between s</w:t>
      </w:r>
      <w:r w:rsidRPr="0072436D">
        <w:rPr>
          <w:sz w:val="26"/>
          <w:szCs w:val="26"/>
        </w:rPr>
        <w:t xml:space="preserve">econdary </w:t>
      </w:r>
      <w:r>
        <w:rPr>
          <w:sz w:val="26"/>
          <w:szCs w:val="26"/>
        </w:rPr>
        <w:t>s</w:t>
      </w:r>
      <w:r w:rsidRPr="0072436D">
        <w:rPr>
          <w:sz w:val="26"/>
          <w:szCs w:val="26"/>
        </w:rPr>
        <w:t>chool teachers with high and low Tacit Knowledge in dealing challenging si</w:t>
      </w:r>
      <w:r>
        <w:rPr>
          <w:sz w:val="26"/>
          <w:szCs w:val="26"/>
        </w:rPr>
        <w:t>tuations arising in their career life</w:t>
      </w:r>
    </w:p>
    <w:p w14:paraId="0620EA05" w14:textId="77777777" w:rsidR="00EA1428" w:rsidRPr="00BB6C3E" w:rsidRDefault="00EA1428" w:rsidP="00BB6C3E">
      <w:pPr>
        <w:spacing w:after="200" w:line="480" w:lineRule="auto"/>
        <w:jc w:val="both"/>
        <w:rPr>
          <w:b/>
          <w:sz w:val="26"/>
          <w:szCs w:val="26"/>
        </w:rPr>
      </w:pPr>
      <w:r>
        <w:rPr>
          <w:b/>
          <w:sz w:val="26"/>
          <w:szCs w:val="26"/>
        </w:rPr>
        <w:t>D</w:t>
      </w:r>
      <w:r w:rsidRPr="00BB6C3E">
        <w:rPr>
          <w:b/>
          <w:sz w:val="26"/>
          <w:szCs w:val="26"/>
        </w:rPr>
        <w:t>. METHODOLOGY</w:t>
      </w:r>
    </w:p>
    <w:p w14:paraId="37BE845B" w14:textId="77777777" w:rsidR="00EA1428" w:rsidRPr="00BB6C3E" w:rsidRDefault="00EA1428" w:rsidP="00BB6C3E">
      <w:pPr>
        <w:spacing w:after="200" w:line="480" w:lineRule="auto"/>
        <w:jc w:val="both"/>
        <w:rPr>
          <w:sz w:val="26"/>
          <w:szCs w:val="26"/>
        </w:rPr>
      </w:pPr>
      <w:r w:rsidRPr="00BB6C3E">
        <w:rPr>
          <w:b/>
          <w:sz w:val="26"/>
          <w:szCs w:val="26"/>
        </w:rPr>
        <w:tab/>
      </w:r>
      <w:r w:rsidRPr="00BB6C3E">
        <w:rPr>
          <w:sz w:val="26"/>
          <w:szCs w:val="26"/>
        </w:rPr>
        <w:t>Methodology deals with precise description of sample used for the study,</w:t>
      </w:r>
      <w:r>
        <w:rPr>
          <w:sz w:val="26"/>
          <w:szCs w:val="26"/>
        </w:rPr>
        <w:t xml:space="preserve"> </w:t>
      </w:r>
      <w:r w:rsidRPr="00BB6C3E">
        <w:rPr>
          <w:sz w:val="26"/>
          <w:szCs w:val="26"/>
        </w:rPr>
        <w:t>tool and statistical techniques used.</w:t>
      </w:r>
    </w:p>
    <w:p w14:paraId="22E855ED" w14:textId="77777777" w:rsidR="00EA1428" w:rsidRPr="009F292C" w:rsidRDefault="00EA1428" w:rsidP="00BB6C3E">
      <w:pPr>
        <w:spacing w:after="200" w:line="480" w:lineRule="auto"/>
        <w:jc w:val="both"/>
        <w:rPr>
          <w:b/>
          <w:sz w:val="26"/>
          <w:szCs w:val="26"/>
        </w:rPr>
      </w:pPr>
      <w:r w:rsidRPr="009F292C">
        <w:rPr>
          <w:b/>
          <w:sz w:val="26"/>
          <w:szCs w:val="26"/>
        </w:rPr>
        <w:t>Sample</w:t>
      </w:r>
    </w:p>
    <w:p w14:paraId="463527C9" w14:textId="77777777" w:rsidR="00EA1428" w:rsidRPr="009F292C" w:rsidRDefault="00EA1428" w:rsidP="00BB6C3E">
      <w:pPr>
        <w:pStyle w:val="NormalWeb"/>
        <w:shd w:val="clear" w:color="auto" w:fill="FFFFFF"/>
        <w:spacing w:after="200" w:line="480" w:lineRule="auto"/>
        <w:jc w:val="both"/>
        <w:rPr>
          <w:sz w:val="26"/>
          <w:szCs w:val="26"/>
        </w:rPr>
      </w:pPr>
      <w:r w:rsidRPr="009F292C">
        <w:rPr>
          <w:sz w:val="26"/>
          <w:szCs w:val="26"/>
        </w:rPr>
        <w:tab/>
        <w:t>The study was conducted on a final sample of 150 secondary school teachers from five districts of Kerala viz.,</w:t>
      </w:r>
      <w:r w:rsidRPr="009E542D">
        <w:rPr>
          <w:sz w:val="26"/>
          <w:szCs w:val="26"/>
        </w:rPr>
        <w:t xml:space="preserve"> </w:t>
      </w:r>
      <w:r w:rsidRPr="00BB6C3E">
        <w:rPr>
          <w:sz w:val="26"/>
          <w:szCs w:val="26"/>
        </w:rPr>
        <w:t>Thrissur, Palakkad,</w:t>
      </w:r>
      <w:r w:rsidRPr="009F292C">
        <w:rPr>
          <w:sz w:val="26"/>
          <w:szCs w:val="26"/>
        </w:rPr>
        <w:t xml:space="preserve"> </w:t>
      </w:r>
      <w:r w:rsidRPr="00BB6C3E">
        <w:rPr>
          <w:sz w:val="26"/>
          <w:szCs w:val="26"/>
        </w:rPr>
        <w:t>Ernakulam, Malappuram and  Kozhikode</w:t>
      </w:r>
      <w:r>
        <w:rPr>
          <w:sz w:val="26"/>
          <w:szCs w:val="26"/>
        </w:rPr>
        <w:t xml:space="preserve"> using  stratified random sampling technique giving due representation to the various strata viz., gender,  locale of the school and type of school management</w:t>
      </w:r>
      <w:r w:rsidRPr="009F292C">
        <w:rPr>
          <w:sz w:val="26"/>
          <w:szCs w:val="26"/>
        </w:rPr>
        <w:t xml:space="preserve"> </w:t>
      </w:r>
    </w:p>
    <w:p w14:paraId="004416D3" w14:textId="77777777" w:rsidR="00EA1428" w:rsidRPr="00BB6C3E" w:rsidRDefault="00EA1428" w:rsidP="00BB6C3E">
      <w:pPr>
        <w:pStyle w:val="NormalWeb"/>
        <w:shd w:val="clear" w:color="auto" w:fill="FFFFFF"/>
        <w:spacing w:after="200" w:line="480" w:lineRule="auto"/>
        <w:jc w:val="both"/>
        <w:rPr>
          <w:b/>
          <w:bCs/>
          <w:sz w:val="26"/>
          <w:szCs w:val="26"/>
        </w:rPr>
      </w:pPr>
      <w:r w:rsidRPr="00BB6C3E">
        <w:rPr>
          <w:b/>
          <w:bCs/>
          <w:sz w:val="26"/>
          <w:szCs w:val="26"/>
        </w:rPr>
        <w:lastRenderedPageBreak/>
        <w:t xml:space="preserve">Tool Used </w:t>
      </w:r>
    </w:p>
    <w:p w14:paraId="4F2C5719" w14:textId="77777777" w:rsidR="00EA1428" w:rsidRPr="00BB6C3E" w:rsidRDefault="00EA1428" w:rsidP="00BB6C3E">
      <w:pPr>
        <w:spacing w:after="200" w:line="480" w:lineRule="auto"/>
        <w:jc w:val="both"/>
        <w:rPr>
          <w:sz w:val="26"/>
          <w:szCs w:val="26"/>
        </w:rPr>
      </w:pPr>
      <w:r w:rsidRPr="00BB6C3E">
        <w:rPr>
          <w:sz w:val="26"/>
          <w:szCs w:val="26"/>
        </w:rPr>
        <w:tab/>
        <w:t xml:space="preserve">For the present study a Tacit Knowledge Scale </w:t>
      </w:r>
      <w:r>
        <w:rPr>
          <w:sz w:val="26"/>
          <w:szCs w:val="26"/>
        </w:rPr>
        <w:t xml:space="preserve">for teachers </w:t>
      </w:r>
      <w:r w:rsidRPr="00BB6C3E">
        <w:rPr>
          <w:sz w:val="26"/>
          <w:szCs w:val="26"/>
        </w:rPr>
        <w:t xml:space="preserve">(Mumthas &amp; Blessytha, 2009) is used for measuring the extent of Tacit Knowledge of Secondary School Teachers </w:t>
      </w:r>
    </w:p>
    <w:p w14:paraId="731627A2" w14:textId="77777777" w:rsidR="00EA1428" w:rsidRPr="007545A5" w:rsidRDefault="00EA1428" w:rsidP="00BB6C3E">
      <w:pPr>
        <w:spacing w:after="200" w:line="480" w:lineRule="auto"/>
        <w:jc w:val="both"/>
        <w:rPr>
          <w:b/>
          <w:bCs/>
          <w:sz w:val="26"/>
          <w:szCs w:val="26"/>
        </w:rPr>
      </w:pPr>
      <w:r w:rsidRPr="007545A5">
        <w:rPr>
          <w:b/>
          <w:bCs/>
          <w:sz w:val="26"/>
          <w:szCs w:val="26"/>
        </w:rPr>
        <w:t>Statistical Technique Used</w:t>
      </w:r>
    </w:p>
    <w:p w14:paraId="33FB5A01" w14:textId="77777777" w:rsidR="00EA1428" w:rsidRPr="007545A5" w:rsidRDefault="00EA1428" w:rsidP="00BB6C3E">
      <w:pPr>
        <w:pStyle w:val="NormalWeb"/>
        <w:shd w:val="clear" w:color="auto" w:fill="FFFFFF"/>
        <w:spacing w:after="200" w:line="480" w:lineRule="auto"/>
        <w:outlineLvl w:val="0"/>
        <w:rPr>
          <w:sz w:val="26"/>
          <w:szCs w:val="26"/>
        </w:rPr>
      </w:pPr>
      <w:r w:rsidRPr="007545A5">
        <w:rPr>
          <w:sz w:val="26"/>
          <w:szCs w:val="26"/>
        </w:rPr>
        <w:tab/>
        <w:t>The statistical technique used for the present study were the following</w:t>
      </w:r>
    </w:p>
    <w:p w14:paraId="4CB89E6C" w14:textId="77777777" w:rsidR="00EA1428" w:rsidRPr="007545A5" w:rsidRDefault="00EA1428" w:rsidP="00BB6C3E">
      <w:pPr>
        <w:pStyle w:val="NormalWeb"/>
        <w:shd w:val="clear" w:color="auto" w:fill="FFFFFF"/>
        <w:spacing w:after="200" w:line="480" w:lineRule="auto"/>
        <w:outlineLvl w:val="0"/>
        <w:rPr>
          <w:sz w:val="26"/>
          <w:szCs w:val="26"/>
        </w:rPr>
      </w:pPr>
      <w:r w:rsidRPr="007545A5">
        <w:rPr>
          <w:sz w:val="26"/>
          <w:szCs w:val="26"/>
        </w:rPr>
        <w:t>1. Percentage Analysis</w:t>
      </w:r>
    </w:p>
    <w:p w14:paraId="61A268B4" w14:textId="77777777" w:rsidR="00EA1428" w:rsidRPr="007545A5" w:rsidRDefault="00EA1428" w:rsidP="009F292C">
      <w:pPr>
        <w:pStyle w:val="NormalWeb"/>
        <w:shd w:val="clear" w:color="auto" w:fill="FFFFFF"/>
        <w:spacing w:after="200" w:line="480" w:lineRule="auto"/>
        <w:outlineLvl w:val="0"/>
        <w:rPr>
          <w:sz w:val="26"/>
          <w:szCs w:val="26"/>
        </w:rPr>
      </w:pPr>
      <w:smartTag w:uri="urn:schemas-microsoft-com:office:smarttags" w:element="Street">
        <w:smartTag w:uri="urn:schemas-microsoft-com:office:smarttags" w:element="address">
          <w:r w:rsidRPr="007545A5">
            <w:rPr>
              <w:sz w:val="26"/>
              <w:szCs w:val="26"/>
            </w:rPr>
            <w:t>2. Chi Square</w:t>
          </w:r>
        </w:smartTag>
      </w:smartTag>
      <w:r w:rsidRPr="007545A5">
        <w:rPr>
          <w:sz w:val="26"/>
          <w:szCs w:val="26"/>
        </w:rPr>
        <w:t xml:space="preserve"> Test of </w:t>
      </w:r>
      <w:smartTag w:uri="urn:schemas-microsoft-com:office:smarttags" w:element="City">
        <w:smartTag w:uri="urn:schemas-microsoft-com:office:smarttags" w:element="place">
          <w:r w:rsidRPr="007545A5">
            <w:rPr>
              <w:sz w:val="26"/>
              <w:szCs w:val="26"/>
            </w:rPr>
            <w:t>Independence</w:t>
          </w:r>
        </w:smartTag>
      </w:smartTag>
    </w:p>
    <w:p w14:paraId="2E97A891" w14:textId="77777777" w:rsidR="00EA1428" w:rsidRPr="007545A5" w:rsidRDefault="00EA1428" w:rsidP="009F292C">
      <w:pPr>
        <w:pStyle w:val="NormalWeb"/>
        <w:shd w:val="clear" w:color="auto" w:fill="FFFFFF"/>
        <w:spacing w:after="200" w:line="480" w:lineRule="auto"/>
        <w:outlineLvl w:val="0"/>
        <w:rPr>
          <w:b/>
          <w:sz w:val="26"/>
          <w:szCs w:val="26"/>
        </w:rPr>
      </w:pPr>
      <w:r w:rsidRPr="007545A5">
        <w:rPr>
          <w:b/>
          <w:sz w:val="26"/>
          <w:szCs w:val="26"/>
        </w:rPr>
        <w:t>E. MAJOR FINDINGS OF THE STUDY</w:t>
      </w:r>
    </w:p>
    <w:p w14:paraId="0B2AA117" w14:textId="77777777" w:rsidR="00EA1428" w:rsidRPr="007545A5" w:rsidRDefault="00EA1428" w:rsidP="00C5793B">
      <w:pPr>
        <w:pStyle w:val="NormalWeb"/>
        <w:shd w:val="clear" w:color="auto" w:fill="FFFFFF"/>
        <w:spacing w:after="200" w:line="480" w:lineRule="auto"/>
        <w:ind w:firstLine="720"/>
        <w:outlineLvl w:val="0"/>
        <w:rPr>
          <w:sz w:val="26"/>
          <w:szCs w:val="26"/>
        </w:rPr>
      </w:pPr>
      <w:r w:rsidRPr="007545A5">
        <w:rPr>
          <w:sz w:val="26"/>
          <w:szCs w:val="26"/>
        </w:rPr>
        <w:t>The major findings of the study are summarized as follows:</w:t>
      </w:r>
    </w:p>
    <w:p w14:paraId="7D729DBC" w14:textId="77777777" w:rsidR="00EA1428" w:rsidRPr="007545A5" w:rsidRDefault="00EA1428" w:rsidP="00EA1428">
      <w:pPr>
        <w:pStyle w:val="NormalWeb"/>
        <w:numPr>
          <w:ilvl w:val="0"/>
          <w:numId w:val="27"/>
        </w:numPr>
        <w:shd w:val="clear" w:color="auto" w:fill="FFFFFF"/>
        <w:spacing w:after="200" w:line="480" w:lineRule="auto"/>
        <w:ind w:hanging="720"/>
        <w:jc w:val="both"/>
        <w:outlineLvl w:val="0"/>
        <w:rPr>
          <w:sz w:val="26"/>
          <w:szCs w:val="26"/>
        </w:rPr>
      </w:pPr>
      <w:r w:rsidRPr="007545A5">
        <w:rPr>
          <w:sz w:val="26"/>
          <w:szCs w:val="26"/>
        </w:rPr>
        <w:t>When the extent of Tacit Knowledge of teachers was analysed it was found that the 90</w:t>
      </w:r>
      <w:r w:rsidRPr="007545A5">
        <w:rPr>
          <w:sz w:val="26"/>
          <w:szCs w:val="26"/>
          <w:vertAlign w:val="superscript"/>
        </w:rPr>
        <w:t>th</w:t>
      </w:r>
      <w:r w:rsidRPr="007545A5">
        <w:rPr>
          <w:sz w:val="26"/>
          <w:szCs w:val="26"/>
        </w:rPr>
        <w:t xml:space="preserve"> percentile is</w:t>
      </w:r>
      <w:r w:rsidRPr="007545A5">
        <w:rPr>
          <w:sz w:val="26"/>
          <w:szCs w:val="26"/>
          <w:vertAlign w:val="superscript"/>
        </w:rPr>
        <w:t xml:space="preserve"> </w:t>
      </w:r>
      <w:r w:rsidRPr="007545A5">
        <w:rPr>
          <w:sz w:val="26"/>
          <w:szCs w:val="26"/>
        </w:rPr>
        <w:t>328.00, 80</w:t>
      </w:r>
      <w:r w:rsidRPr="007545A5">
        <w:rPr>
          <w:sz w:val="26"/>
          <w:szCs w:val="26"/>
          <w:vertAlign w:val="superscript"/>
        </w:rPr>
        <w:t>th</w:t>
      </w:r>
      <w:r w:rsidRPr="007545A5">
        <w:rPr>
          <w:sz w:val="26"/>
          <w:szCs w:val="26"/>
        </w:rPr>
        <w:t xml:space="preserve"> percentile</w:t>
      </w:r>
      <w:r w:rsidRPr="007545A5">
        <w:rPr>
          <w:sz w:val="26"/>
          <w:szCs w:val="26"/>
          <w:vertAlign w:val="subscript"/>
        </w:rPr>
        <w:t xml:space="preserve"> </w:t>
      </w:r>
      <w:r w:rsidRPr="007545A5">
        <w:rPr>
          <w:sz w:val="26"/>
          <w:szCs w:val="26"/>
        </w:rPr>
        <w:t>is 319.40, 70</w:t>
      </w:r>
      <w:r w:rsidRPr="007545A5">
        <w:rPr>
          <w:sz w:val="26"/>
          <w:szCs w:val="26"/>
          <w:vertAlign w:val="superscript"/>
        </w:rPr>
        <w:t>th</w:t>
      </w:r>
      <w:r w:rsidRPr="007545A5">
        <w:rPr>
          <w:sz w:val="26"/>
          <w:szCs w:val="26"/>
        </w:rPr>
        <w:t xml:space="preserve"> percentile</w:t>
      </w:r>
      <w:r w:rsidRPr="007545A5">
        <w:rPr>
          <w:sz w:val="26"/>
          <w:szCs w:val="26"/>
          <w:vertAlign w:val="subscript"/>
        </w:rPr>
        <w:t xml:space="preserve"> </w:t>
      </w:r>
      <w:r w:rsidRPr="007545A5">
        <w:rPr>
          <w:sz w:val="26"/>
          <w:szCs w:val="26"/>
        </w:rPr>
        <w:t>is 312.30, 60</w:t>
      </w:r>
      <w:r w:rsidRPr="007545A5">
        <w:rPr>
          <w:sz w:val="26"/>
          <w:szCs w:val="26"/>
          <w:vertAlign w:val="superscript"/>
        </w:rPr>
        <w:t>th</w:t>
      </w:r>
      <w:r w:rsidRPr="007545A5">
        <w:rPr>
          <w:sz w:val="26"/>
          <w:szCs w:val="26"/>
        </w:rPr>
        <w:t xml:space="preserve"> percentile is 308.00, 50</w:t>
      </w:r>
      <w:r w:rsidRPr="007545A5">
        <w:rPr>
          <w:sz w:val="26"/>
          <w:szCs w:val="26"/>
          <w:vertAlign w:val="superscript"/>
        </w:rPr>
        <w:t>th</w:t>
      </w:r>
      <w:r w:rsidRPr="007545A5">
        <w:rPr>
          <w:sz w:val="26"/>
          <w:szCs w:val="26"/>
        </w:rPr>
        <w:t xml:space="preserve"> percentile</w:t>
      </w:r>
      <w:r w:rsidRPr="007545A5">
        <w:rPr>
          <w:sz w:val="26"/>
          <w:szCs w:val="26"/>
          <w:vertAlign w:val="subscript"/>
        </w:rPr>
        <w:t xml:space="preserve"> </w:t>
      </w:r>
      <w:r w:rsidRPr="007545A5">
        <w:rPr>
          <w:sz w:val="26"/>
          <w:szCs w:val="26"/>
        </w:rPr>
        <w:t>is</w:t>
      </w:r>
      <w:r w:rsidRPr="007545A5">
        <w:rPr>
          <w:sz w:val="26"/>
          <w:szCs w:val="26"/>
          <w:vertAlign w:val="subscript"/>
        </w:rPr>
        <w:t xml:space="preserve"> </w:t>
      </w:r>
      <w:r w:rsidRPr="007545A5">
        <w:rPr>
          <w:sz w:val="26"/>
          <w:szCs w:val="26"/>
        </w:rPr>
        <w:t>303.00, 40</w:t>
      </w:r>
      <w:r w:rsidRPr="007545A5">
        <w:rPr>
          <w:sz w:val="26"/>
          <w:szCs w:val="26"/>
          <w:vertAlign w:val="superscript"/>
        </w:rPr>
        <w:t>th</w:t>
      </w:r>
      <w:r w:rsidRPr="007545A5">
        <w:rPr>
          <w:sz w:val="26"/>
          <w:szCs w:val="26"/>
        </w:rPr>
        <w:t xml:space="preserve"> percentile</w:t>
      </w:r>
      <w:r w:rsidRPr="007545A5">
        <w:rPr>
          <w:sz w:val="26"/>
          <w:szCs w:val="26"/>
          <w:vertAlign w:val="subscript"/>
        </w:rPr>
        <w:t xml:space="preserve">  </w:t>
      </w:r>
      <w:r w:rsidRPr="007545A5">
        <w:rPr>
          <w:sz w:val="26"/>
          <w:szCs w:val="26"/>
        </w:rPr>
        <w:t xml:space="preserve"> is 298.60, 30</w:t>
      </w:r>
      <w:r w:rsidRPr="007545A5">
        <w:rPr>
          <w:sz w:val="26"/>
          <w:szCs w:val="26"/>
          <w:vertAlign w:val="superscript"/>
        </w:rPr>
        <w:t>th</w:t>
      </w:r>
      <w:r w:rsidRPr="007545A5">
        <w:rPr>
          <w:sz w:val="26"/>
          <w:szCs w:val="26"/>
        </w:rPr>
        <w:t xml:space="preserve"> percentile is 293.70, 20</w:t>
      </w:r>
      <w:r w:rsidRPr="007545A5">
        <w:rPr>
          <w:sz w:val="26"/>
          <w:szCs w:val="26"/>
          <w:vertAlign w:val="superscript"/>
        </w:rPr>
        <w:t>th</w:t>
      </w:r>
      <w:r w:rsidRPr="007545A5">
        <w:rPr>
          <w:sz w:val="26"/>
          <w:szCs w:val="26"/>
        </w:rPr>
        <w:t xml:space="preserve"> percentile 286.00 and 10</w:t>
      </w:r>
      <w:r w:rsidRPr="007545A5">
        <w:rPr>
          <w:sz w:val="26"/>
          <w:szCs w:val="26"/>
          <w:vertAlign w:val="superscript"/>
        </w:rPr>
        <w:t>th</w:t>
      </w:r>
      <w:r w:rsidRPr="007545A5">
        <w:rPr>
          <w:sz w:val="26"/>
          <w:szCs w:val="26"/>
        </w:rPr>
        <w:t xml:space="preserve"> percentile 277.90.</w:t>
      </w:r>
    </w:p>
    <w:p w14:paraId="311A1FD9" w14:textId="77777777" w:rsidR="00EA1428" w:rsidRPr="00BB6C3E" w:rsidRDefault="00EA1428" w:rsidP="00EA1428">
      <w:pPr>
        <w:pStyle w:val="NormalWeb"/>
        <w:numPr>
          <w:ilvl w:val="0"/>
          <w:numId w:val="27"/>
        </w:numPr>
        <w:shd w:val="clear" w:color="auto" w:fill="FFFFFF"/>
        <w:spacing w:after="200" w:line="480" w:lineRule="auto"/>
        <w:ind w:hanging="720"/>
        <w:jc w:val="both"/>
        <w:outlineLvl w:val="0"/>
        <w:rPr>
          <w:sz w:val="26"/>
          <w:szCs w:val="26"/>
        </w:rPr>
      </w:pPr>
      <w:r w:rsidRPr="007545A5">
        <w:rPr>
          <w:sz w:val="26"/>
          <w:szCs w:val="26"/>
        </w:rPr>
        <w:t>The Problem Dealing Strategies of secondary school teachers, while</w:t>
      </w:r>
      <w:r w:rsidRPr="00BB6C3E">
        <w:rPr>
          <w:sz w:val="26"/>
          <w:szCs w:val="26"/>
        </w:rPr>
        <w:t xml:space="preserve"> dealing with situations categorized under  ‘Dealing with students’ reveal that among the seven strategies the most preferred strategies are ‘confer’, ‘comply’, ‘legislate’ and ‘consult’ and least preference is always with retaliate and avoid. This shows that in such situations teachers like to ‘confer’, ‘comply’, ‘legislate’ and ‘consult’ more than to ‘retaliate’ and ‘avoid’.</w:t>
      </w:r>
    </w:p>
    <w:p w14:paraId="524486B2" w14:textId="77777777" w:rsidR="00EA1428" w:rsidRPr="00BB6C3E" w:rsidRDefault="00EA1428" w:rsidP="00EA1428">
      <w:pPr>
        <w:numPr>
          <w:ilvl w:val="0"/>
          <w:numId w:val="27"/>
        </w:numPr>
        <w:spacing w:after="200" w:line="480" w:lineRule="auto"/>
        <w:ind w:hanging="720"/>
        <w:jc w:val="both"/>
        <w:rPr>
          <w:sz w:val="26"/>
          <w:szCs w:val="26"/>
        </w:rPr>
      </w:pPr>
      <w:r w:rsidRPr="00BB6C3E">
        <w:rPr>
          <w:sz w:val="26"/>
          <w:szCs w:val="26"/>
        </w:rPr>
        <w:lastRenderedPageBreak/>
        <w:t xml:space="preserve">The Problem Dealing Strategies of </w:t>
      </w:r>
      <w:r>
        <w:rPr>
          <w:sz w:val="26"/>
          <w:szCs w:val="26"/>
        </w:rPr>
        <w:t>s</w:t>
      </w:r>
      <w:r w:rsidRPr="00BB6C3E">
        <w:rPr>
          <w:sz w:val="26"/>
          <w:szCs w:val="26"/>
        </w:rPr>
        <w:t xml:space="preserve">econdary </w:t>
      </w:r>
      <w:r>
        <w:rPr>
          <w:sz w:val="26"/>
          <w:szCs w:val="26"/>
        </w:rPr>
        <w:t>s</w:t>
      </w:r>
      <w:r w:rsidRPr="00BB6C3E">
        <w:rPr>
          <w:sz w:val="26"/>
          <w:szCs w:val="26"/>
        </w:rPr>
        <w:t xml:space="preserve">chool teachers while dealing with situations categorized under ‘Dealing with </w:t>
      </w:r>
      <w:r>
        <w:rPr>
          <w:sz w:val="26"/>
          <w:szCs w:val="26"/>
        </w:rPr>
        <w:t>peers</w:t>
      </w:r>
      <w:r w:rsidRPr="00BB6C3E">
        <w:rPr>
          <w:sz w:val="26"/>
          <w:szCs w:val="26"/>
        </w:rPr>
        <w:t xml:space="preserve">’ reveal that from among the seven strategies most </w:t>
      </w:r>
      <w:r>
        <w:rPr>
          <w:sz w:val="26"/>
          <w:szCs w:val="26"/>
        </w:rPr>
        <w:t xml:space="preserve">of the teachers like to confer </w:t>
      </w:r>
      <w:r w:rsidRPr="00BB6C3E">
        <w:rPr>
          <w:sz w:val="26"/>
          <w:szCs w:val="26"/>
        </w:rPr>
        <w:t>more. They are not willing to retaliate and avoid at all.</w:t>
      </w:r>
    </w:p>
    <w:p w14:paraId="29F043B7" w14:textId="77777777" w:rsidR="00EA1428" w:rsidRPr="00BB6C3E" w:rsidRDefault="00EA1428" w:rsidP="00EA1428">
      <w:pPr>
        <w:numPr>
          <w:ilvl w:val="0"/>
          <w:numId w:val="27"/>
        </w:numPr>
        <w:spacing w:after="200" w:line="480" w:lineRule="auto"/>
        <w:ind w:hanging="720"/>
        <w:jc w:val="both"/>
        <w:rPr>
          <w:sz w:val="26"/>
          <w:szCs w:val="26"/>
        </w:rPr>
      </w:pPr>
      <w:r w:rsidRPr="00BB6C3E">
        <w:rPr>
          <w:sz w:val="26"/>
          <w:szCs w:val="26"/>
        </w:rPr>
        <w:t xml:space="preserve">The Problem Dealing Strategies of </w:t>
      </w:r>
      <w:r>
        <w:rPr>
          <w:sz w:val="26"/>
          <w:szCs w:val="26"/>
        </w:rPr>
        <w:t>s</w:t>
      </w:r>
      <w:r w:rsidRPr="00BB6C3E">
        <w:rPr>
          <w:sz w:val="26"/>
          <w:szCs w:val="26"/>
        </w:rPr>
        <w:t xml:space="preserve">econdary </w:t>
      </w:r>
      <w:r>
        <w:rPr>
          <w:sz w:val="26"/>
          <w:szCs w:val="26"/>
        </w:rPr>
        <w:t>s</w:t>
      </w:r>
      <w:r w:rsidRPr="00BB6C3E">
        <w:rPr>
          <w:sz w:val="26"/>
          <w:szCs w:val="26"/>
        </w:rPr>
        <w:t>chool teachers while dealing with situations categorized under ‘Dealing with administrators’ reveal that from among the seven strategies most of the teachers like to confer  more  than all other strategies.</w:t>
      </w:r>
    </w:p>
    <w:p w14:paraId="01629049" w14:textId="77777777" w:rsidR="00EA1428" w:rsidRPr="00BB6C3E" w:rsidRDefault="00EA1428" w:rsidP="00EA1428">
      <w:pPr>
        <w:numPr>
          <w:ilvl w:val="0"/>
          <w:numId w:val="27"/>
        </w:numPr>
        <w:spacing w:after="200" w:line="480" w:lineRule="auto"/>
        <w:ind w:hanging="720"/>
        <w:jc w:val="both"/>
        <w:rPr>
          <w:sz w:val="26"/>
          <w:szCs w:val="26"/>
        </w:rPr>
      </w:pPr>
      <w:r w:rsidRPr="00BB6C3E">
        <w:rPr>
          <w:sz w:val="26"/>
          <w:szCs w:val="26"/>
        </w:rPr>
        <w:t xml:space="preserve">Problem Dealing Strategies of </w:t>
      </w:r>
      <w:r>
        <w:rPr>
          <w:sz w:val="26"/>
          <w:szCs w:val="26"/>
        </w:rPr>
        <w:t>s</w:t>
      </w:r>
      <w:r w:rsidRPr="00BB6C3E">
        <w:rPr>
          <w:sz w:val="26"/>
          <w:szCs w:val="26"/>
        </w:rPr>
        <w:t xml:space="preserve">econdary </w:t>
      </w:r>
      <w:r>
        <w:rPr>
          <w:sz w:val="26"/>
          <w:szCs w:val="26"/>
        </w:rPr>
        <w:t>s</w:t>
      </w:r>
      <w:r w:rsidRPr="00BB6C3E">
        <w:rPr>
          <w:sz w:val="26"/>
          <w:szCs w:val="26"/>
        </w:rPr>
        <w:t xml:space="preserve">chool </w:t>
      </w:r>
      <w:r>
        <w:rPr>
          <w:sz w:val="26"/>
          <w:szCs w:val="26"/>
        </w:rPr>
        <w:t>t</w:t>
      </w:r>
      <w:r w:rsidRPr="00BB6C3E">
        <w:rPr>
          <w:sz w:val="26"/>
          <w:szCs w:val="26"/>
        </w:rPr>
        <w:t>eachers while dealing with situations categorized under “Dealing with Parents’ reveal that from among the seven strategies most of the teachers preferred the strategies ‘comply’ and ‘confer’.</w:t>
      </w:r>
    </w:p>
    <w:p w14:paraId="3D45FAF7" w14:textId="77777777" w:rsidR="00EA1428" w:rsidRPr="00BB6C3E" w:rsidRDefault="00EA1428" w:rsidP="00EA1428">
      <w:pPr>
        <w:numPr>
          <w:ilvl w:val="0"/>
          <w:numId w:val="27"/>
        </w:numPr>
        <w:spacing w:after="200" w:line="480" w:lineRule="auto"/>
        <w:ind w:hanging="720"/>
        <w:jc w:val="both"/>
        <w:rPr>
          <w:sz w:val="26"/>
          <w:szCs w:val="26"/>
        </w:rPr>
      </w:pPr>
      <w:r w:rsidRPr="00BB6C3E">
        <w:rPr>
          <w:sz w:val="26"/>
          <w:szCs w:val="26"/>
        </w:rPr>
        <w:t xml:space="preserve">Teachers with high and low Tacit Knowledge differ significantly (P&lt;0.05) in their preference for the Problem Dealing Strategies ‘comply’ ,‘confer’ and ‘avoid’ while dealing with </w:t>
      </w:r>
      <w:r>
        <w:rPr>
          <w:sz w:val="26"/>
          <w:szCs w:val="26"/>
        </w:rPr>
        <w:t xml:space="preserve">the </w:t>
      </w:r>
      <w:r w:rsidRPr="00BB6C3E">
        <w:rPr>
          <w:sz w:val="26"/>
          <w:szCs w:val="26"/>
        </w:rPr>
        <w:t>situations ‘PTA Meeting Conflicts’.</w:t>
      </w:r>
    </w:p>
    <w:p w14:paraId="40B9A348" w14:textId="77777777" w:rsidR="00EA1428" w:rsidRPr="00BB6C3E" w:rsidRDefault="00EA1428" w:rsidP="00EA1428">
      <w:pPr>
        <w:numPr>
          <w:ilvl w:val="0"/>
          <w:numId w:val="27"/>
        </w:numPr>
        <w:spacing w:after="200" w:line="480" w:lineRule="auto"/>
        <w:ind w:hanging="720"/>
        <w:jc w:val="both"/>
        <w:rPr>
          <w:sz w:val="26"/>
          <w:szCs w:val="26"/>
        </w:rPr>
      </w:pPr>
      <w:r w:rsidRPr="00BB6C3E">
        <w:rPr>
          <w:sz w:val="26"/>
          <w:szCs w:val="26"/>
        </w:rPr>
        <w:t xml:space="preserve">Level of Tacit Knowledge does not make  significant difference  in </w:t>
      </w:r>
      <w:r>
        <w:rPr>
          <w:sz w:val="26"/>
          <w:szCs w:val="26"/>
        </w:rPr>
        <w:t>s</w:t>
      </w:r>
      <w:r w:rsidRPr="00BB6C3E">
        <w:rPr>
          <w:sz w:val="26"/>
          <w:szCs w:val="26"/>
        </w:rPr>
        <w:t xml:space="preserve">econdary </w:t>
      </w:r>
      <w:r>
        <w:rPr>
          <w:sz w:val="26"/>
          <w:szCs w:val="26"/>
        </w:rPr>
        <w:t>s</w:t>
      </w:r>
      <w:r w:rsidRPr="00BB6C3E">
        <w:rPr>
          <w:sz w:val="26"/>
          <w:szCs w:val="26"/>
        </w:rPr>
        <w:t xml:space="preserve">chool teachers’  preference for employing  </w:t>
      </w:r>
      <w:r>
        <w:rPr>
          <w:sz w:val="26"/>
          <w:szCs w:val="26"/>
        </w:rPr>
        <w:t xml:space="preserve">the </w:t>
      </w:r>
      <w:r w:rsidRPr="00BB6C3E">
        <w:rPr>
          <w:sz w:val="26"/>
          <w:szCs w:val="26"/>
        </w:rPr>
        <w:t xml:space="preserve">Problem Dealing Strategies ‘confer’, ‘delegate’ and ‘legislate’ while dealing with </w:t>
      </w:r>
      <w:r>
        <w:rPr>
          <w:sz w:val="26"/>
          <w:szCs w:val="26"/>
        </w:rPr>
        <w:t xml:space="preserve">the </w:t>
      </w:r>
      <w:r w:rsidRPr="00BB6C3E">
        <w:rPr>
          <w:sz w:val="26"/>
          <w:szCs w:val="26"/>
        </w:rPr>
        <w:t>situation ‘Stealing tendency of student’.</w:t>
      </w:r>
    </w:p>
    <w:p w14:paraId="2CB9E663" w14:textId="77777777" w:rsidR="00EA1428" w:rsidRPr="00BB6C3E" w:rsidRDefault="00EA1428" w:rsidP="00EA1428">
      <w:pPr>
        <w:numPr>
          <w:ilvl w:val="0"/>
          <w:numId w:val="27"/>
        </w:numPr>
        <w:spacing w:after="200" w:line="480" w:lineRule="auto"/>
        <w:ind w:hanging="720"/>
        <w:jc w:val="both"/>
        <w:rPr>
          <w:sz w:val="26"/>
          <w:szCs w:val="26"/>
        </w:rPr>
      </w:pPr>
      <w:r w:rsidRPr="00BB6C3E">
        <w:rPr>
          <w:sz w:val="26"/>
          <w:szCs w:val="26"/>
        </w:rPr>
        <w:lastRenderedPageBreak/>
        <w:t xml:space="preserve">Level of Tacit Knowledge makes significant difference  in </w:t>
      </w:r>
      <w:r>
        <w:rPr>
          <w:sz w:val="26"/>
          <w:szCs w:val="26"/>
        </w:rPr>
        <w:t>s</w:t>
      </w:r>
      <w:r w:rsidRPr="00BB6C3E">
        <w:rPr>
          <w:sz w:val="26"/>
          <w:szCs w:val="26"/>
        </w:rPr>
        <w:t xml:space="preserve">econdary </w:t>
      </w:r>
      <w:r>
        <w:rPr>
          <w:sz w:val="26"/>
          <w:szCs w:val="26"/>
        </w:rPr>
        <w:t>s</w:t>
      </w:r>
      <w:r w:rsidRPr="00BB6C3E">
        <w:rPr>
          <w:sz w:val="26"/>
          <w:szCs w:val="26"/>
        </w:rPr>
        <w:t xml:space="preserve">chool teachers’  preference for employing  </w:t>
      </w:r>
      <w:r>
        <w:rPr>
          <w:sz w:val="26"/>
          <w:szCs w:val="26"/>
        </w:rPr>
        <w:t xml:space="preserve">the </w:t>
      </w:r>
      <w:r w:rsidRPr="00BB6C3E">
        <w:rPr>
          <w:sz w:val="26"/>
          <w:szCs w:val="26"/>
        </w:rPr>
        <w:t>Problem Dealing Strategies ‘retaliate’</w:t>
      </w:r>
      <w:r>
        <w:rPr>
          <w:sz w:val="26"/>
          <w:szCs w:val="26"/>
        </w:rPr>
        <w:t xml:space="preserve"> (p &lt; 0.05)</w:t>
      </w:r>
      <w:r w:rsidRPr="00BB6C3E">
        <w:rPr>
          <w:sz w:val="26"/>
          <w:szCs w:val="26"/>
        </w:rPr>
        <w:t xml:space="preserve">, while dealing with </w:t>
      </w:r>
      <w:r>
        <w:rPr>
          <w:sz w:val="26"/>
          <w:szCs w:val="26"/>
        </w:rPr>
        <w:t xml:space="preserve">the </w:t>
      </w:r>
      <w:r w:rsidRPr="00BB6C3E">
        <w:rPr>
          <w:sz w:val="26"/>
          <w:szCs w:val="26"/>
        </w:rPr>
        <w:t xml:space="preserve">problem ‘Parent demanding higher grade’. </w:t>
      </w:r>
    </w:p>
    <w:p w14:paraId="72C826A6" w14:textId="77777777" w:rsidR="00EA1428" w:rsidRPr="00BB6C3E" w:rsidRDefault="00EA1428" w:rsidP="00EA1428">
      <w:pPr>
        <w:numPr>
          <w:ilvl w:val="0"/>
          <w:numId w:val="27"/>
        </w:numPr>
        <w:spacing w:after="200" w:line="480" w:lineRule="auto"/>
        <w:ind w:hanging="720"/>
        <w:jc w:val="both"/>
        <w:rPr>
          <w:sz w:val="26"/>
          <w:szCs w:val="26"/>
        </w:rPr>
      </w:pPr>
      <w:r w:rsidRPr="00BB6C3E">
        <w:rPr>
          <w:sz w:val="26"/>
          <w:szCs w:val="26"/>
        </w:rPr>
        <w:t xml:space="preserve">While dealing with </w:t>
      </w:r>
      <w:r>
        <w:rPr>
          <w:sz w:val="26"/>
          <w:szCs w:val="26"/>
        </w:rPr>
        <w:t xml:space="preserve">the </w:t>
      </w:r>
      <w:r w:rsidRPr="00BB6C3E">
        <w:rPr>
          <w:sz w:val="26"/>
          <w:szCs w:val="26"/>
        </w:rPr>
        <w:t xml:space="preserve">situation  ‘problem related with supervision of  student teacher’, level of Tacit Knowledge makes significant difference (P&lt;0.01) in  </w:t>
      </w:r>
      <w:r>
        <w:rPr>
          <w:sz w:val="26"/>
          <w:szCs w:val="26"/>
        </w:rPr>
        <w:t>s</w:t>
      </w:r>
      <w:r w:rsidRPr="00BB6C3E">
        <w:rPr>
          <w:sz w:val="26"/>
          <w:szCs w:val="26"/>
        </w:rPr>
        <w:t xml:space="preserve">econdary </w:t>
      </w:r>
      <w:r>
        <w:rPr>
          <w:sz w:val="26"/>
          <w:szCs w:val="26"/>
        </w:rPr>
        <w:t>s</w:t>
      </w:r>
      <w:r w:rsidRPr="00BB6C3E">
        <w:rPr>
          <w:sz w:val="26"/>
          <w:szCs w:val="26"/>
        </w:rPr>
        <w:t>chool teachers’ preference for employing</w:t>
      </w:r>
      <w:r>
        <w:rPr>
          <w:sz w:val="26"/>
          <w:szCs w:val="26"/>
        </w:rPr>
        <w:t xml:space="preserve"> the </w:t>
      </w:r>
      <w:r w:rsidRPr="00BB6C3E">
        <w:rPr>
          <w:sz w:val="26"/>
          <w:szCs w:val="26"/>
        </w:rPr>
        <w:t>Problem Dealing Strategies ‘avoid’ and ‘retaliate’.</w:t>
      </w:r>
    </w:p>
    <w:p w14:paraId="037FA179" w14:textId="77777777" w:rsidR="00EA1428" w:rsidRPr="00BB6C3E" w:rsidRDefault="00EA1428" w:rsidP="00EA1428">
      <w:pPr>
        <w:numPr>
          <w:ilvl w:val="0"/>
          <w:numId w:val="27"/>
        </w:numPr>
        <w:spacing w:after="200" w:line="480" w:lineRule="auto"/>
        <w:ind w:hanging="720"/>
        <w:jc w:val="both"/>
        <w:rPr>
          <w:sz w:val="26"/>
          <w:szCs w:val="26"/>
        </w:rPr>
      </w:pPr>
      <w:r w:rsidRPr="00BB6C3E">
        <w:rPr>
          <w:sz w:val="26"/>
          <w:szCs w:val="26"/>
        </w:rPr>
        <w:t xml:space="preserve">High and low Tacit Knowledge group of teachers differ significantly (P&lt;0.01) in their preference for the strategy ‘consult’ in dealing </w:t>
      </w:r>
      <w:r>
        <w:rPr>
          <w:sz w:val="26"/>
          <w:szCs w:val="26"/>
        </w:rPr>
        <w:t xml:space="preserve">the </w:t>
      </w:r>
      <w:r w:rsidRPr="00BB6C3E">
        <w:rPr>
          <w:sz w:val="26"/>
          <w:szCs w:val="26"/>
        </w:rPr>
        <w:t>situation ‘Drug Mishap’.</w:t>
      </w:r>
    </w:p>
    <w:p w14:paraId="5262597A" w14:textId="77777777" w:rsidR="00EA1428" w:rsidRPr="00BB6C3E" w:rsidRDefault="00EA1428" w:rsidP="00EA1428">
      <w:pPr>
        <w:numPr>
          <w:ilvl w:val="0"/>
          <w:numId w:val="27"/>
        </w:numPr>
        <w:spacing w:after="200" w:line="480" w:lineRule="auto"/>
        <w:ind w:hanging="720"/>
        <w:jc w:val="both"/>
        <w:rPr>
          <w:sz w:val="26"/>
          <w:szCs w:val="26"/>
        </w:rPr>
      </w:pPr>
      <w:r w:rsidRPr="00BB6C3E">
        <w:rPr>
          <w:sz w:val="26"/>
          <w:szCs w:val="26"/>
        </w:rPr>
        <w:t xml:space="preserve">Level of Tacit Knowledge makes significant difference  in </w:t>
      </w:r>
      <w:r>
        <w:rPr>
          <w:sz w:val="26"/>
          <w:szCs w:val="26"/>
        </w:rPr>
        <w:t>s</w:t>
      </w:r>
      <w:r w:rsidRPr="00BB6C3E">
        <w:rPr>
          <w:sz w:val="26"/>
          <w:szCs w:val="26"/>
        </w:rPr>
        <w:t xml:space="preserve">econdary </w:t>
      </w:r>
      <w:r>
        <w:rPr>
          <w:sz w:val="26"/>
          <w:szCs w:val="26"/>
        </w:rPr>
        <w:t>s</w:t>
      </w:r>
      <w:r w:rsidRPr="00BB6C3E">
        <w:rPr>
          <w:sz w:val="26"/>
          <w:szCs w:val="26"/>
        </w:rPr>
        <w:t xml:space="preserve">chool teachers’ preference for employing </w:t>
      </w:r>
      <w:r>
        <w:rPr>
          <w:sz w:val="26"/>
          <w:szCs w:val="26"/>
        </w:rPr>
        <w:t>the</w:t>
      </w:r>
      <w:r w:rsidRPr="00BB6C3E">
        <w:rPr>
          <w:sz w:val="26"/>
          <w:szCs w:val="26"/>
        </w:rPr>
        <w:t xml:space="preserve"> Problem Dealing Strategy ‘avoid’</w:t>
      </w:r>
      <w:r>
        <w:rPr>
          <w:sz w:val="26"/>
          <w:szCs w:val="26"/>
        </w:rPr>
        <w:t xml:space="preserve"> </w:t>
      </w:r>
      <w:r w:rsidRPr="00BB6C3E">
        <w:rPr>
          <w:sz w:val="26"/>
          <w:szCs w:val="26"/>
        </w:rPr>
        <w:t xml:space="preserve">(P&lt;0.05), in dealing </w:t>
      </w:r>
      <w:r>
        <w:rPr>
          <w:sz w:val="26"/>
          <w:szCs w:val="26"/>
        </w:rPr>
        <w:t>the</w:t>
      </w:r>
      <w:r w:rsidRPr="00BB6C3E">
        <w:rPr>
          <w:sz w:val="26"/>
          <w:szCs w:val="26"/>
        </w:rPr>
        <w:t xml:space="preserve"> situation ‘Principal’s grudge towards teacher’.</w:t>
      </w:r>
    </w:p>
    <w:p w14:paraId="220F71D7" w14:textId="77777777" w:rsidR="00EA1428" w:rsidRPr="00BB6C3E" w:rsidRDefault="00EA1428" w:rsidP="00EA1428">
      <w:pPr>
        <w:numPr>
          <w:ilvl w:val="0"/>
          <w:numId w:val="27"/>
        </w:numPr>
        <w:spacing w:after="200" w:line="480" w:lineRule="auto"/>
        <w:ind w:hanging="720"/>
        <w:jc w:val="both"/>
        <w:rPr>
          <w:sz w:val="26"/>
          <w:szCs w:val="26"/>
        </w:rPr>
      </w:pPr>
      <w:r w:rsidRPr="00BB6C3E">
        <w:rPr>
          <w:sz w:val="26"/>
          <w:szCs w:val="26"/>
        </w:rPr>
        <w:t xml:space="preserve">While dealing with </w:t>
      </w:r>
      <w:r>
        <w:rPr>
          <w:sz w:val="26"/>
          <w:szCs w:val="26"/>
        </w:rPr>
        <w:t xml:space="preserve">the </w:t>
      </w:r>
      <w:r w:rsidRPr="00BB6C3E">
        <w:rPr>
          <w:sz w:val="26"/>
          <w:szCs w:val="26"/>
        </w:rPr>
        <w:t>situation</w:t>
      </w:r>
      <w:r>
        <w:rPr>
          <w:sz w:val="26"/>
          <w:szCs w:val="26"/>
        </w:rPr>
        <w:t xml:space="preserve"> </w:t>
      </w:r>
      <w:r w:rsidRPr="00BB6C3E">
        <w:rPr>
          <w:sz w:val="26"/>
          <w:szCs w:val="26"/>
        </w:rPr>
        <w:t xml:space="preserve">‘interfering in colleagues decision’, level of Tacit Knowledge does not make significant difference in </w:t>
      </w:r>
      <w:r>
        <w:rPr>
          <w:sz w:val="26"/>
          <w:szCs w:val="26"/>
        </w:rPr>
        <w:t>s</w:t>
      </w:r>
      <w:r w:rsidRPr="00BB6C3E">
        <w:rPr>
          <w:sz w:val="26"/>
          <w:szCs w:val="26"/>
        </w:rPr>
        <w:t xml:space="preserve">econdary </w:t>
      </w:r>
      <w:r>
        <w:rPr>
          <w:sz w:val="26"/>
          <w:szCs w:val="26"/>
        </w:rPr>
        <w:t>s</w:t>
      </w:r>
      <w:r w:rsidRPr="00BB6C3E">
        <w:rPr>
          <w:sz w:val="26"/>
          <w:szCs w:val="26"/>
        </w:rPr>
        <w:t>chool teachers’ preference for employing any of the Problem Dealing Strategies.</w:t>
      </w:r>
    </w:p>
    <w:p w14:paraId="458F1AC0" w14:textId="77777777" w:rsidR="00EA1428" w:rsidRPr="00BB6C3E" w:rsidRDefault="00EA1428" w:rsidP="00EA1428">
      <w:pPr>
        <w:numPr>
          <w:ilvl w:val="0"/>
          <w:numId w:val="27"/>
        </w:numPr>
        <w:spacing w:after="200" w:line="480" w:lineRule="auto"/>
        <w:ind w:hanging="720"/>
        <w:jc w:val="both"/>
        <w:rPr>
          <w:sz w:val="26"/>
          <w:szCs w:val="26"/>
        </w:rPr>
      </w:pPr>
      <w:r w:rsidRPr="00BB6C3E">
        <w:rPr>
          <w:sz w:val="26"/>
          <w:szCs w:val="26"/>
        </w:rPr>
        <w:t xml:space="preserve">Teachers with high and low Tacit Knowledge differ significantly in their preference for the Problem Dealing Strategies ‘consult’ (P&lt;0.05) and ‘confer’(P&lt;0.01) while dealing with </w:t>
      </w:r>
      <w:r>
        <w:rPr>
          <w:sz w:val="26"/>
          <w:szCs w:val="26"/>
        </w:rPr>
        <w:t xml:space="preserve">the </w:t>
      </w:r>
      <w:r w:rsidRPr="00BB6C3E">
        <w:rPr>
          <w:sz w:val="26"/>
          <w:szCs w:val="26"/>
        </w:rPr>
        <w:t>situation</w:t>
      </w:r>
      <w:r>
        <w:rPr>
          <w:sz w:val="26"/>
          <w:szCs w:val="26"/>
        </w:rPr>
        <w:t xml:space="preserve"> </w:t>
      </w:r>
      <w:r w:rsidRPr="00BB6C3E">
        <w:rPr>
          <w:sz w:val="26"/>
          <w:szCs w:val="26"/>
        </w:rPr>
        <w:t>‘Complaint from colleagues’.</w:t>
      </w:r>
    </w:p>
    <w:p w14:paraId="1E0202D5" w14:textId="77777777" w:rsidR="00EA1428" w:rsidRPr="00BB6C3E" w:rsidRDefault="00EA1428" w:rsidP="00EA1428">
      <w:pPr>
        <w:numPr>
          <w:ilvl w:val="0"/>
          <w:numId w:val="27"/>
        </w:numPr>
        <w:spacing w:after="200" w:line="480" w:lineRule="auto"/>
        <w:ind w:hanging="720"/>
        <w:jc w:val="both"/>
        <w:rPr>
          <w:sz w:val="26"/>
          <w:szCs w:val="26"/>
        </w:rPr>
      </w:pPr>
      <w:r w:rsidRPr="00BB6C3E">
        <w:rPr>
          <w:sz w:val="26"/>
          <w:szCs w:val="26"/>
        </w:rPr>
        <w:t>Teachers with high and low Tacit Knowledge differ significantly in their preference for the Problem Dealing Strategies ‘confer’</w:t>
      </w:r>
      <w:r>
        <w:rPr>
          <w:sz w:val="26"/>
          <w:szCs w:val="26"/>
        </w:rPr>
        <w:t xml:space="preserve"> </w:t>
      </w:r>
      <w:r w:rsidRPr="00BB6C3E">
        <w:rPr>
          <w:sz w:val="26"/>
          <w:szCs w:val="26"/>
        </w:rPr>
        <w:t>(P&lt;0.01),’</w:t>
      </w:r>
      <w:r>
        <w:rPr>
          <w:sz w:val="26"/>
          <w:szCs w:val="26"/>
        </w:rPr>
        <w:t xml:space="preserve"> </w:t>
      </w:r>
      <w:r w:rsidRPr="00BB6C3E">
        <w:rPr>
          <w:sz w:val="26"/>
          <w:szCs w:val="26"/>
        </w:rPr>
        <w:t xml:space="preserve">retaliate’ </w:t>
      </w:r>
      <w:r w:rsidRPr="00BB6C3E">
        <w:rPr>
          <w:sz w:val="26"/>
          <w:szCs w:val="26"/>
        </w:rPr>
        <w:lastRenderedPageBreak/>
        <w:t xml:space="preserve">(P&lt;0.01) and avoid (P&lt;0.05), while dealing with </w:t>
      </w:r>
      <w:r>
        <w:rPr>
          <w:sz w:val="26"/>
          <w:szCs w:val="26"/>
        </w:rPr>
        <w:t xml:space="preserve">the </w:t>
      </w:r>
      <w:r w:rsidRPr="00BB6C3E">
        <w:rPr>
          <w:sz w:val="26"/>
          <w:szCs w:val="26"/>
        </w:rPr>
        <w:t>situation ‘Misinterpretation of relation with student’.</w:t>
      </w:r>
    </w:p>
    <w:p w14:paraId="4E335901" w14:textId="77777777" w:rsidR="00EA1428" w:rsidRPr="00BB6C3E" w:rsidRDefault="00EA1428" w:rsidP="00EA1428">
      <w:pPr>
        <w:numPr>
          <w:ilvl w:val="0"/>
          <w:numId w:val="27"/>
        </w:numPr>
        <w:spacing w:after="200" w:line="480" w:lineRule="auto"/>
        <w:ind w:hanging="720"/>
        <w:jc w:val="both"/>
        <w:rPr>
          <w:sz w:val="26"/>
          <w:szCs w:val="26"/>
        </w:rPr>
      </w:pPr>
      <w:r w:rsidRPr="00BB6C3E">
        <w:rPr>
          <w:sz w:val="26"/>
          <w:szCs w:val="26"/>
        </w:rPr>
        <w:t xml:space="preserve">While dealing with </w:t>
      </w:r>
      <w:r>
        <w:rPr>
          <w:sz w:val="26"/>
          <w:szCs w:val="26"/>
        </w:rPr>
        <w:t xml:space="preserve">the </w:t>
      </w:r>
      <w:r w:rsidRPr="00BB6C3E">
        <w:rPr>
          <w:sz w:val="26"/>
          <w:szCs w:val="26"/>
        </w:rPr>
        <w:t>situation</w:t>
      </w:r>
      <w:r>
        <w:rPr>
          <w:sz w:val="26"/>
          <w:szCs w:val="26"/>
        </w:rPr>
        <w:t xml:space="preserve"> </w:t>
      </w:r>
      <w:r w:rsidRPr="00BB6C3E">
        <w:rPr>
          <w:sz w:val="26"/>
          <w:szCs w:val="26"/>
        </w:rPr>
        <w:t>‘Inattentive student’ teacher</w:t>
      </w:r>
      <w:r>
        <w:rPr>
          <w:sz w:val="26"/>
          <w:szCs w:val="26"/>
        </w:rPr>
        <w:t>s</w:t>
      </w:r>
      <w:r w:rsidRPr="00BB6C3E">
        <w:rPr>
          <w:sz w:val="26"/>
          <w:szCs w:val="26"/>
        </w:rPr>
        <w:t xml:space="preserve"> with high and low Tacit Knowledge differ significantly in their preference for the Problem Dealing Strategy ‘avoid’ at 0.05 level. </w:t>
      </w:r>
    </w:p>
    <w:p w14:paraId="22EA5AF9" w14:textId="77777777" w:rsidR="00EA1428" w:rsidRPr="00BB6C3E" w:rsidRDefault="00EA1428" w:rsidP="00EA1428">
      <w:pPr>
        <w:numPr>
          <w:ilvl w:val="0"/>
          <w:numId w:val="27"/>
        </w:numPr>
        <w:spacing w:after="200" w:line="480" w:lineRule="auto"/>
        <w:ind w:hanging="720"/>
        <w:jc w:val="both"/>
        <w:rPr>
          <w:sz w:val="26"/>
          <w:szCs w:val="26"/>
        </w:rPr>
      </w:pPr>
      <w:r w:rsidRPr="00BB6C3E">
        <w:rPr>
          <w:sz w:val="26"/>
          <w:szCs w:val="26"/>
        </w:rPr>
        <w:t xml:space="preserve">Level of Tacit Knowledge makes significant difference  in </w:t>
      </w:r>
      <w:r>
        <w:rPr>
          <w:sz w:val="26"/>
          <w:szCs w:val="26"/>
        </w:rPr>
        <w:t>s</w:t>
      </w:r>
      <w:r w:rsidRPr="00BB6C3E">
        <w:rPr>
          <w:sz w:val="26"/>
          <w:szCs w:val="26"/>
        </w:rPr>
        <w:t xml:space="preserve">econdary </w:t>
      </w:r>
      <w:r>
        <w:rPr>
          <w:sz w:val="26"/>
          <w:szCs w:val="26"/>
        </w:rPr>
        <w:t>s</w:t>
      </w:r>
      <w:r w:rsidRPr="00BB6C3E">
        <w:rPr>
          <w:sz w:val="26"/>
          <w:szCs w:val="26"/>
        </w:rPr>
        <w:t xml:space="preserve">chool teachers’  preference for employing  </w:t>
      </w:r>
      <w:r>
        <w:rPr>
          <w:sz w:val="26"/>
          <w:szCs w:val="26"/>
        </w:rPr>
        <w:t xml:space="preserve">the </w:t>
      </w:r>
      <w:r w:rsidRPr="00BB6C3E">
        <w:rPr>
          <w:sz w:val="26"/>
          <w:szCs w:val="26"/>
        </w:rPr>
        <w:t>Problem Dealing Strategies ‘comply’(P&lt;0.05) and ‘confer’ (p&lt;0.05) while dealing with</w:t>
      </w:r>
      <w:r>
        <w:rPr>
          <w:sz w:val="26"/>
          <w:szCs w:val="26"/>
        </w:rPr>
        <w:t xml:space="preserve"> the</w:t>
      </w:r>
      <w:r w:rsidRPr="00BB6C3E">
        <w:rPr>
          <w:sz w:val="26"/>
          <w:szCs w:val="26"/>
        </w:rPr>
        <w:t xml:space="preserve"> situation</w:t>
      </w:r>
      <w:r>
        <w:rPr>
          <w:sz w:val="26"/>
          <w:szCs w:val="26"/>
        </w:rPr>
        <w:t xml:space="preserve"> ‘</w:t>
      </w:r>
      <w:r w:rsidRPr="00BB6C3E">
        <w:rPr>
          <w:sz w:val="26"/>
          <w:szCs w:val="26"/>
        </w:rPr>
        <w:t>Division fall problem’</w:t>
      </w:r>
    </w:p>
    <w:p w14:paraId="13B0D39B" w14:textId="77777777" w:rsidR="00EA1428" w:rsidRPr="00BB6C3E" w:rsidRDefault="00EA1428" w:rsidP="00EA1428">
      <w:pPr>
        <w:numPr>
          <w:ilvl w:val="0"/>
          <w:numId w:val="27"/>
        </w:numPr>
        <w:spacing w:after="200" w:line="480" w:lineRule="auto"/>
        <w:ind w:hanging="720"/>
        <w:jc w:val="both"/>
        <w:rPr>
          <w:sz w:val="26"/>
          <w:szCs w:val="26"/>
        </w:rPr>
      </w:pPr>
      <w:r w:rsidRPr="00BB6C3E">
        <w:rPr>
          <w:sz w:val="26"/>
          <w:szCs w:val="26"/>
        </w:rPr>
        <w:t>High and low Tacit Knowledge group of teachers differ significantly in their preference for the Problem Dealing Strategies ‘avoid’</w:t>
      </w:r>
      <w:r>
        <w:rPr>
          <w:sz w:val="26"/>
          <w:szCs w:val="26"/>
        </w:rPr>
        <w:t xml:space="preserve"> </w:t>
      </w:r>
      <w:r w:rsidRPr="00BB6C3E">
        <w:rPr>
          <w:sz w:val="26"/>
          <w:szCs w:val="26"/>
        </w:rPr>
        <w:t>(P&lt;0.01),</w:t>
      </w:r>
      <w:r>
        <w:rPr>
          <w:sz w:val="26"/>
          <w:szCs w:val="26"/>
        </w:rPr>
        <w:t xml:space="preserve"> </w:t>
      </w:r>
      <w:r w:rsidRPr="00BB6C3E">
        <w:rPr>
          <w:sz w:val="26"/>
          <w:szCs w:val="26"/>
        </w:rPr>
        <w:t>‘legislate’</w:t>
      </w:r>
      <w:r>
        <w:rPr>
          <w:sz w:val="26"/>
          <w:szCs w:val="26"/>
        </w:rPr>
        <w:t xml:space="preserve"> </w:t>
      </w:r>
      <w:r w:rsidRPr="00BB6C3E">
        <w:rPr>
          <w:sz w:val="26"/>
          <w:szCs w:val="26"/>
        </w:rPr>
        <w:t>(P&lt;0.01) and ‘delegate’</w:t>
      </w:r>
      <w:r>
        <w:rPr>
          <w:sz w:val="26"/>
          <w:szCs w:val="26"/>
        </w:rPr>
        <w:t xml:space="preserve"> </w:t>
      </w:r>
      <w:r w:rsidRPr="00BB6C3E">
        <w:rPr>
          <w:sz w:val="26"/>
          <w:szCs w:val="26"/>
        </w:rPr>
        <w:t xml:space="preserve">(P&lt;0.05) in dealing with </w:t>
      </w:r>
      <w:r>
        <w:rPr>
          <w:sz w:val="26"/>
          <w:szCs w:val="26"/>
        </w:rPr>
        <w:t xml:space="preserve">the </w:t>
      </w:r>
      <w:r w:rsidRPr="00BB6C3E">
        <w:rPr>
          <w:sz w:val="26"/>
          <w:szCs w:val="26"/>
        </w:rPr>
        <w:t>situation</w:t>
      </w:r>
      <w:r>
        <w:rPr>
          <w:sz w:val="26"/>
          <w:szCs w:val="26"/>
        </w:rPr>
        <w:t xml:space="preserve"> </w:t>
      </w:r>
      <w:r w:rsidRPr="00BB6C3E">
        <w:rPr>
          <w:sz w:val="26"/>
          <w:szCs w:val="26"/>
        </w:rPr>
        <w:t>‘Dealing students’ fight’.</w:t>
      </w:r>
    </w:p>
    <w:p w14:paraId="01B2B04A" w14:textId="77777777" w:rsidR="00EA1428" w:rsidRPr="00BB6C3E" w:rsidRDefault="00EA1428" w:rsidP="00EA1428">
      <w:pPr>
        <w:numPr>
          <w:ilvl w:val="0"/>
          <w:numId w:val="27"/>
        </w:numPr>
        <w:spacing w:after="200" w:line="480" w:lineRule="auto"/>
        <w:ind w:hanging="720"/>
        <w:jc w:val="both"/>
        <w:rPr>
          <w:sz w:val="26"/>
          <w:szCs w:val="26"/>
        </w:rPr>
      </w:pPr>
      <w:r w:rsidRPr="00BB6C3E">
        <w:rPr>
          <w:sz w:val="26"/>
          <w:szCs w:val="26"/>
        </w:rPr>
        <w:t xml:space="preserve">Level of Tacit Knowledge makes significant difference (P&lt;0.01)in the preference for employing the Problem Dealing Strategy ‘retaliate’ </w:t>
      </w:r>
      <w:r>
        <w:rPr>
          <w:sz w:val="26"/>
          <w:szCs w:val="26"/>
        </w:rPr>
        <w:t>among</w:t>
      </w:r>
      <w:r w:rsidRPr="00BB6C3E">
        <w:rPr>
          <w:sz w:val="26"/>
          <w:szCs w:val="26"/>
        </w:rPr>
        <w:t xml:space="preserve"> </w:t>
      </w:r>
      <w:r>
        <w:rPr>
          <w:sz w:val="26"/>
          <w:szCs w:val="26"/>
        </w:rPr>
        <w:t>s</w:t>
      </w:r>
      <w:r w:rsidRPr="00BB6C3E">
        <w:rPr>
          <w:sz w:val="26"/>
          <w:szCs w:val="26"/>
        </w:rPr>
        <w:t xml:space="preserve">econdary </w:t>
      </w:r>
      <w:r>
        <w:rPr>
          <w:sz w:val="26"/>
          <w:szCs w:val="26"/>
        </w:rPr>
        <w:t>s</w:t>
      </w:r>
      <w:r w:rsidRPr="00BB6C3E">
        <w:rPr>
          <w:sz w:val="26"/>
          <w:szCs w:val="26"/>
        </w:rPr>
        <w:t xml:space="preserve">chool teachers in dealing </w:t>
      </w:r>
      <w:r>
        <w:rPr>
          <w:sz w:val="26"/>
          <w:szCs w:val="26"/>
        </w:rPr>
        <w:t xml:space="preserve">the </w:t>
      </w:r>
      <w:r w:rsidRPr="00BB6C3E">
        <w:rPr>
          <w:sz w:val="26"/>
          <w:szCs w:val="26"/>
        </w:rPr>
        <w:t>situation</w:t>
      </w:r>
      <w:r>
        <w:rPr>
          <w:sz w:val="26"/>
          <w:szCs w:val="26"/>
        </w:rPr>
        <w:t xml:space="preserve"> </w:t>
      </w:r>
      <w:r w:rsidRPr="00BB6C3E">
        <w:rPr>
          <w:sz w:val="26"/>
          <w:szCs w:val="26"/>
        </w:rPr>
        <w:t>‘Insult from students’.</w:t>
      </w:r>
    </w:p>
    <w:p w14:paraId="3F21A53B" w14:textId="77777777" w:rsidR="00EA1428" w:rsidRPr="00BB6C3E" w:rsidRDefault="00EA1428" w:rsidP="00EA1428">
      <w:pPr>
        <w:numPr>
          <w:ilvl w:val="0"/>
          <w:numId w:val="27"/>
        </w:numPr>
        <w:spacing w:after="200" w:line="480" w:lineRule="auto"/>
        <w:ind w:hanging="720"/>
        <w:jc w:val="both"/>
        <w:rPr>
          <w:sz w:val="26"/>
          <w:szCs w:val="26"/>
        </w:rPr>
      </w:pPr>
      <w:r w:rsidRPr="00BB6C3E">
        <w:rPr>
          <w:sz w:val="26"/>
          <w:szCs w:val="26"/>
        </w:rPr>
        <w:t xml:space="preserve">High and low Tacit Knowledge group of teachers  differ significantly (P&lt;0.05)  in their preference for the Problem dealing Strategies ‘avoid’ and ‘delegate’ in dealing with </w:t>
      </w:r>
      <w:r>
        <w:rPr>
          <w:sz w:val="26"/>
          <w:szCs w:val="26"/>
        </w:rPr>
        <w:t xml:space="preserve">the </w:t>
      </w:r>
      <w:r w:rsidRPr="00BB6C3E">
        <w:rPr>
          <w:sz w:val="26"/>
          <w:szCs w:val="26"/>
        </w:rPr>
        <w:t>situation</w:t>
      </w:r>
      <w:r>
        <w:rPr>
          <w:sz w:val="26"/>
          <w:szCs w:val="26"/>
        </w:rPr>
        <w:t xml:space="preserve"> </w:t>
      </w:r>
      <w:r w:rsidRPr="00BB6C3E">
        <w:rPr>
          <w:sz w:val="26"/>
          <w:szCs w:val="26"/>
        </w:rPr>
        <w:t>‘Mocking habit of intelligent student’.</w:t>
      </w:r>
    </w:p>
    <w:p w14:paraId="08CC9192" w14:textId="77777777" w:rsidR="00EA1428" w:rsidRPr="00BB6C3E" w:rsidRDefault="00EA1428" w:rsidP="00EA1428">
      <w:pPr>
        <w:numPr>
          <w:ilvl w:val="0"/>
          <w:numId w:val="27"/>
        </w:numPr>
        <w:spacing w:after="200" w:line="480" w:lineRule="auto"/>
        <w:ind w:hanging="720"/>
        <w:jc w:val="both"/>
        <w:rPr>
          <w:sz w:val="26"/>
          <w:szCs w:val="26"/>
        </w:rPr>
      </w:pPr>
      <w:r w:rsidRPr="00BB6C3E">
        <w:rPr>
          <w:sz w:val="26"/>
          <w:szCs w:val="26"/>
        </w:rPr>
        <w:lastRenderedPageBreak/>
        <w:t xml:space="preserve">While  dealing with </w:t>
      </w:r>
      <w:r>
        <w:rPr>
          <w:sz w:val="26"/>
          <w:szCs w:val="26"/>
        </w:rPr>
        <w:t xml:space="preserve">the </w:t>
      </w:r>
      <w:r w:rsidRPr="00BB6C3E">
        <w:rPr>
          <w:sz w:val="26"/>
          <w:szCs w:val="26"/>
        </w:rPr>
        <w:t>situation</w:t>
      </w:r>
      <w:r>
        <w:rPr>
          <w:sz w:val="26"/>
          <w:szCs w:val="26"/>
        </w:rPr>
        <w:t xml:space="preserve"> </w:t>
      </w:r>
      <w:r w:rsidRPr="00BB6C3E">
        <w:rPr>
          <w:sz w:val="26"/>
          <w:szCs w:val="26"/>
        </w:rPr>
        <w:t>‘Pornographic magazines with student’, high and low Tacit Knowledge group of teachers  differ significantly (P&lt;0.05)  in their preference for the Problem Dealing Strategy ‘confer’</w:t>
      </w:r>
    </w:p>
    <w:p w14:paraId="2AF93CF2" w14:textId="77777777" w:rsidR="00EA1428" w:rsidRPr="00BB6C3E" w:rsidRDefault="00EA1428" w:rsidP="00EA1428">
      <w:pPr>
        <w:numPr>
          <w:ilvl w:val="0"/>
          <w:numId w:val="27"/>
        </w:numPr>
        <w:spacing w:after="200" w:line="480" w:lineRule="auto"/>
        <w:ind w:hanging="720"/>
        <w:jc w:val="both"/>
        <w:rPr>
          <w:sz w:val="26"/>
          <w:szCs w:val="26"/>
        </w:rPr>
      </w:pPr>
      <w:r w:rsidRPr="00BB6C3E">
        <w:rPr>
          <w:sz w:val="26"/>
          <w:szCs w:val="26"/>
        </w:rPr>
        <w:t xml:space="preserve">High and low Tacit Knowledge group of teachers differ significantly (P&lt;0.01)  in their preference for the Problem dealing Strategy ‘avoid’ in dealing with </w:t>
      </w:r>
      <w:r>
        <w:rPr>
          <w:sz w:val="26"/>
          <w:szCs w:val="26"/>
        </w:rPr>
        <w:t xml:space="preserve">the </w:t>
      </w:r>
      <w:r w:rsidRPr="00BB6C3E">
        <w:rPr>
          <w:sz w:val="26"/>
          <w:szCs w:val="26"/>
        </w:rPr>
        <w:t>situation</w:t>
      </w:r>
      <w:r>
        <w:rPr>
          <w:sz w:val="26"/>
          <w:szCs w:val="26"/>
        </w:rPr>
        <w:t xml:space="preserve"> </w:t>
      </w:r>
      <w:r w:rsidRPr="00BB6C3E">
        <w:rPr>
          <w:sz w:val="26"/>
          <w:szCs w:val="26"/>
        </w:rPr>
        <w:t>‘Malpractice at examination hall’.</w:t>
      </w:r>
    </w:p>
    <w:p w14:paraId="36A3DE84" w14:textId="77777777" w:rsidR="00EA1428" w:rsidRPr="00BB6C3E" w:rsidRDefault="00EA1428" w:rsidP="00EA1428">
      <w:pPr>
        <w:numPr>
          <w:ilvl w:val="0"/>
          <w:numId w:val="27"/>
        </w:numPr>
        <w:spacing w:after="200" w:line="480" w:lineRule="auto"/>
        <w:ind w:hanging="720"/>
        <w:jc w:val="both"/>
        <w:rPr>
          <w:sz w:val="26"/>
          <w:szCs w:val="26"/>
        </w:rPr>
      </w:pPr>
      <w:r w:rsidRPr="00BB6C3E">
        <w:rPr>
          <w:sz w:val="26"/>
          <w:szCs w:val="26"/>
        </w:rPr>
        <w:t>Level of Tacit Knowledge makes significant difference(P&lt;0.05) in the</w:t>
      </w:r>
      <w:r>
        <w:rPr>
          <w:sz w:val="26"/>
          <w:szCs w:val="26"/>
        </w:rPr>
        <w:t>ir</w:t>
      </w:r>
      <w:r w:rsidRPr="00BB6C3E">
        <w:rPr>
          <w:sz w:val="26"/>
          <w:szCs w:val="26"/>
        </w:rPr>
        <w:t xml:space="preserve"> preference for employing the Problem Dealing Strategy ‘avoid’ </w:t>
      </w:r>
      <w:r>
        <w:rPr>
          <w:sz w:val="26"/>
          <w:szCs w:val="26"/>
        </w:rPr>
        <w:t>among</w:t>
      </w:r>
      <w:r w:rsidRPr="00BB6C3E">
        <w:rPr>
          <w:sz w:val="26"/>
          <w:szCs w:val="26"/>
        </w:rPr>
        <w:t xml:space="preserve"> </w:t>
      </w:r>
      <w:r>
        <w:rPr>
          <w:sz w:val="26"/>
          <w:szCs w:val="26"/>
        </w:rPr>
        <w:t>s</w:t>
      </w:r>
      <w:r w:rsidRPr="00BB6C3E">
        <w:rPr>
          <w:sz w:val="26"/>
          <w:szCs w:val="26"/>
        </w:rPr>
        <w:t xml:space="preserve">econdary </w:t>
      </w:r>
      <w:r>
        <w:rPr>
          <w:sz w:val="26"/>
          <w:szCs w:val="26"/>
        </w:rPr>
        <w:t>s</w:t>
      </w:r>
      <w:r w:rsidRPr="00BB6C3E">
        <w:rPr>
          <w:sz w:val="26"/>
          <w:szCs w:val="26"/>
        </w:rPr>
        <w:t xml:space="preserve">chool teachers in dealing </w:t>
      </w:r>
      <w:r>
        <w:rPr>
          <w:sz w:val="26"/>
          <w:szCs w:val="26"/>
        </w:rPr>
        <w:t xml:space="preserve">the </w:t>
      </w:r>
      <w:r w:rsidRPr="00BB6C3E">
        <w:rPr>
          <w:sz w:val="26"/>
          <w:szCs w:val="26"/>
        </w:rPr>
        <w:t>situation</w:t>
      </w:r>
      <w:r>
        <w:rPr>
          <w:sz w:val="26"/>
          <w:szCs w:val="26"/>
        </w:rPr>
        <w:t xml:space="preserve"> </w:t>
      </w:r>
      <w:r w:rsidRPr="00BB6C3E">
        <w:rPr>
          <w:sz w:val="26"/>
          <w:szCs w:val="26"/>
        </w:rPr>
        <w:t>‘Too many questions from student’.</w:t>
      </w:r>
    </w:p>
    <w:p w14:paraId="479C362F" w14:textId="77777777" w:rsidR="00EA1428" w:rsidRPr="00BB6C3E" w:rsidRDefault="00EA1428" w:rsidP="00EA1428">
      <w:pPr>
        <w:numPr>
          <w:ilvl w:val="0"/>
          <w:numId w:val="27"/>
        </w:numPr>
        <w:spacing w:after="200" w:line="480" w:lineRule="auto"/>
        <w:ind w:hanging="720"/>
        <w:jc w:val="both"/>
        <w:rPr>
          <w:sz w:val="26"/>
          <w:szCs w:val="26"/>
        </w:rPr>
      </w:pPr>
      <w:r w:rsidRPr="00BB6C3E">
        <w:rPr>
          <w:sz w:val="26"/>
          <w:szCs w:val="26"/>
        </w:rPr>
        <w:t xml:space="preserve">High and low Tacit Knowledge group of teachers differ significantly (P&lt;0.05) in their preference for the Problem Dealing Strategy ‘legislate’ in dealing with </w:t>
      </w:r>
      <w:r>
        <w:rPr>
          <w:sz w:val="26"/>
          <w:szCs w:val="26"/>
        </w:rPr>
        <w:t xml:space="preserve">the </w:t>
      </w:r>
      <w:r w:rsidRPr="00BB6C3E">
        <w:rPr>
          <w:sz w:val="26"/>
          <w:szCs w:val="26"/>
        </w:rPr>
        <w:t>situation</w:t>
      </w:r>
      <w:r>
        <w:rPr>
          <w:sz w:val="26"/>
          <w:szCs w:val="26"/>
        </w:rPr>
        <w:t xml:space="preserve"> </w:t>
      </w:r>
      <w:r w:rsidRPr="00BB6C3E">
        <w:rPr>
          <w:sz w:val="26"/>
          <w:szCs w:val="26"/>
        </w:rPr>
        <w:t>‘Dissatisfaction with authority’s order’.</w:t>
      </w:r>
    </w:p>
    <w:p w14:paraId="4ED786CF" w14:textId="77777777" w:rsidR="00EA1428" w:rsidRPr="00BB6C3E" w:rsidRDefault="00EA1428" w:rsidP="00BB6C3E">
      <w:pPr>
        <w:spacing w:after="200" w:line="480" w:lineRule="auto"/>
        <w:jc w:val="both"/>
        <w:rPr>
          <w:b/>
          <w:sz w:val="26"/>
          <w:szCs w:val="26"/>
        </w:rPr>
      </w:pPr>
      <w:r>
        <w:rPr>
          <w:b/>
          <w:sz w:val="26"/>
          <w:szCs w:val="26"/>
        </w:rPr>
        <w:t>F</w:t>
      </w:r>
      <w:r w:rsidRPr="00BB6C3E">
        <w:rPr>
          <w:b/>
          <w:sz w:val="26"/>
          <w:szCs w:val="26"/>
        </w:rPr>
        <w:t>. EDUCATIONAL IMPLICATIONS</w:t>
      </w:r>
    </w:p>
    <w:p w14:paraId="3D5B95F5" w14:textId="77777777" w:rsidR="00EA1428" w:rsidRDefault="00EA1428" w:rsidP="00BB6C3E">
      <w:pPr>
        <w:spacing w:after="200" w:line="480" w:lineRule="auto"/>
        <w:jc w:val="both"/>
        <w:rPr>
          <w:sz w:val="26"/>
          <w:szCs w:val="26"/>
        </w:rPr>
      </w:pPr>
      <w:r w:rsidRPr="00BB6C3E">
        <w:rPr>
          <w:b/>
          <w:sz w:val="26"/>
          <w:szCs w:val="26"/>
        </w:rPr>
        <w:tab/>
      </w:r>
      <w:r w:rsidRPr="00BB6C3E">
        <w:rPr>
          <w:sz w:val="26"/>
          <w:szCs w:val="26"/>
        </w:rPr>
        <w:t xml:space="preserve">No one would deny that good teaching is the focal point of our educational system. The findings and the conclusion of the present study have wide implications for the improvement of </w:t>
      </w:r>
      <w:r>
        <w:rPr>
          <w:sz w:val="26"/>
          <w:szCs w:val="26"/>
        </w:rPr>
        <w:t>the social conditions of teachings on both theoretical and practical context.</w:t>
      </w:r>
      <w:r w:rsidRPr="00BB6C3E">
        <w:rPr>
          <w:sz w:val="26"/>
          <w:szCs w:val="26"/>
        </w:rPr>
        <w:t xml:space="preserve"> They provide guidelines to teachers and teacher educators for the possible way of solving the problems and the worth of adopting different Problem Dealing Strategies in different situations.</w:t>
      </w:r>
      <w:r>
        <w:rPr>
          <w:sz w:val="26"/>
          <w:szCs w:val="26"/>
        </w:rPr>
        <w:t xml:space="preserve"> </w:t>
      </w:r>
      <w:r w:rsidRPr="00BB6C3E">
        <w:rPr>
          <w:sz w:val="26"/>
          <w:szCs w:val="26"/>
        </w:rPr>
        <w:t xml:space="preserve">The effective use of strategies can be </w:t>
      </w:r>
      <w:r w:rsidRPr="00BB6C3E">
        <w:rPr>
          <w:sz w:val="26"/>
          <w:szCs w:val="26"/>
        </w:rPr>
        <w:lastRenderedPageBreak/>
        <w:t>understood and practiced by teachers for the easy, timely and tactful solution of challenging professional situations.</w:t>
      </w:r>
    </w:p>
    <w:p w14:paraId="7D949AE9" w14:textId="77777777" w:rsidR="00EA1428" w:rsidRDefault="00EA1428" w:rsidP="00ED5CF5">
      <w:pPr>
        <w:spacing w:after="200" w:line="480" w:lineRule="auto"/>
        <w:ind w:firstLine="720"/>
        <w:jc w:val="both"/>
        <w:rPr>
          <w:sz w:val="26"/>
          <w:szCs w:val="26"/>
        </w:rPr>
      </w:pPr>
      <w:r>
        <w:rPr>
          <w:sz w:val="26"/>
          <w:szCs w:val="26"/>
        </w:rPr>
        <w:t>The findings of the study reveals that in majority of situations from among the seven strategies teachers prefer to ‘comply’, ‘confer’ and ‘consult’ more than the other strategies. At the same time it is quite explicit that majority of the teachers are not willing to ‘avoid’ and ‘retaliate’ in any of these situations. This implies the truth that avoiding and retaliating cannot be considered as an acceptable strategy while dealing with social side of teaching. This further implies that teachers have to interact with others like students, peers, administrators and parents it is better to discuss the issue within the context of more intimate and private sphere, to do what is ordered and requested instead of agitating and to appeal to a third party if it is needed. There is also some sort of relevance for legislating especially when the dealing is with students. Generally there is a trend among practically intelligent teachers to discard the usage of the strategies ‘avoid’ and ‘retaliate’ than the less practically intelligent teachers. Also the findings points that level of Tacit Knowledge make significant difference in the preference of various Problem Dealing Strategies. This implies that there is an association between Problem Dealing Strategies and level of Tacit Knowledge. This necessitates the improvement of practical intelligence of teachers through the process of sharing Tacit Knowledge.</w:t>
      </w:r>
    </w:p>
    <w:p w14:paraId="4907E4B7" w14:textId="77777777" w:rsidR="00EA1428" w:rsidRPr="00BB6C3E" w:rsidRDefault="00EA1428" w:rsidP="00BB6C3E">
      <w:pPr>
        <w:spacing w:after="200" w:line="480" w:lineRule="auto"/>
        <w:jc w:val="both"/>
        <w:rPr>
          <w:sz w:val="26"/>
          <w:szCs w:val="26"/>
        </w:rPr>
      </w:pPr>
      <w:r>
        <w:rPr>
          <w:sz w:val="26"/>
          <w:szCs w:val="26"/>
        </w:rPr>
        <w:tab/>
        <w:t>To improve the practical skills of teachers attempts have to be made right from the teacher training institutions. But i</w:t>
      </w:r>
      <w:r w:rsidRPr="00BB6C3E">
        <w:rPr>
          <w:sz w:val="26"/>
          <w:szCs w:val="26"/>
        </w:rPr>
        <w:t xml:space="preserve">n our Teaching training institutions our teacher </w:t>
      </w:r>
      <w:r w:rsidRPr="00BB6C3E">
        <w:rPr>
          <w:sz w:val="26"/>
          <w:szCs w:val="26"/>
        </w:rPr>
        <w:lastRenderedPageBreak/>
        <w:t>trainees are not taught</w:t>
      </w:r>
      <w:r>
        <w:rPr>
          <w:sz w:val="26"/>
          <w:szCs w:val="26"/>
        </w:rPr>
        <w:t xml:space="preserve"> much</w:t>
      </w:r>
      <w:r w:rsidRPr="00BB6C3E">
        <w:rPr>
          <w:sz w:val="26"/>
          <w:szCs w:val="26"/>
        </w:rPr>
        <w:t xml:space="preserve"> to deal with the social side of teaching, which encompasses the </w:t>
      </w:r>
      <w:r>
        <w:rPr>
          <w:sz w:val="26"/>
          <w:szCs w:val="26"/>
        </w:rPr>
        <w:t xml:space="preserve">major portion </w:t>
      </w:r>
      <w:r w:rsidRPr="00BB6C3E">
        <w:rPr>
          <w:sz w:val="26"/>
          <w:szCs w:val="26"/>
        </w:rPr>
        <w:t xml:space="preserve">of all teaching learning process. The findings of this study implies that our teacher preparation programme </w:t>
      </w:r>
      <w:r>
        <w:rPr>
          <w:sz w:val="26"/>
          <w:szCs w:val="26"/>
        </w:rPr>
        <w:t>c</w:t>
      </w:r>
      <w:r w:rsidRPr="00BB6C3E">
        <w:rPr>
          <w:sz w:val="26"/>
          <w:szCs w:val="26"/>
        </w:rPr>
        <w:t>ould benefit if they expand their focus to include explicit instruction on practical skills for dealing with social interactions and day to day problems that occur in teaching career.</w:t>
      </w:r>
    </w:p>
    <w:p w14:paraId="4EDE14ED" w14:textId="77777777" w:rsidR="00EA1428" w:rsidRPr="00BB6C3E" w:rsidRDefault="00EA1428" w:rsidP="00BB6C3E">
      <w:pPr>
        <w:spacing w:after="200" w:line="480" w:lineRule="auto"/>
        <w:jc w:val="both"/>
        <w:rPr>
          <w:b/>
          <w:sz w:val="26"/>
          <w:szCs w:val="26"/>
        </w:rPr>
      </w:pPr>
      <w:r>
        <w:rPr>
          <w:b/>
          <w:sz w:val="26"/>
          <w:szCs w:val="26"/>
        </w:rPr>
        <w:br w:type="page"/>
      </w:r>
      <w:r w:rsidRPr="00BB6C3E">
        <w:rPr>
          <w:b/>
          <w:sz w:val="26"/>
          <w:szCs w:val="26"/>
        </w:rPr>
        <w:lastRenderedPageBreak/>
        <w:t>F. SUGGESTIONS FOR FURTHER RESEARCH</w:t>
      </w:r>
    </w:p>
    <w:p w14:paraId="38D596C6" w14:textId="77777777" w:rsidR="00EA1428" w:rsidRPr="00BB6C3E" w:rsidRDefault="00EA1428" w:rsidP="00BB6C3E">
      <w:pPr>
        <w:spacing w:after="200" w:line="480" w:lineRule="auto"/>
        <w:ind w:left="720" w:hanging="720"/>
        <w:jc w:val="both"/>
        <w:rPr>
          <w:sz w:val="26"/>
          <w:szCs w:val="26"/>
        </w:rPr>
      </w:pPr>
      <w:r w:rsidRPr="00BB6C3E">
        <w:rPr>
          <w:sz w:val="26"/>
          <w:szCs w:val="26"/>
        </w:rPr>
        <w:t xml:space="preserve">1. </w:t>
      </w:r>
      <w:r>
        <w:rPr>
          <w:sz w:val="26"/>
          <w:szCs w:val="26"/>
        </w:rPr>
        <w:tab/>
      </w:r>
      <w:r w:rsidRPr="00BB6C3E">
        <w:rPr>
          <w:sz w:val="26"/>
          <w:szCs w:val="26"/>
        </w:rPr>
        <w:t xml:space="preserve">A study on the Problem Dealing Strategies </w:t>
      </w:r>
      <w:r>
        <w:rPr>
          <w:sz w:val="26"/>
          <w:szCs w:val="26"/>
        </w:rPr>
        <w:t xml:space="preserve">adopted by teachers </w:t>
      </w:r>
      <w:r w:rsidRPr="00BB6C3E">
        <w:rPr>
          <w:sz w:val="26"/>
          <w:szCs w:val="26"/>
        </w:rPr>
        <w:t>can be done</w:t>
      </w:r>
      <w:r>
        <w:rPr>
          <w:sz w:val="26"/>
          <w:szCs w:val="26"/>
        </w:rPr>
        <w:t xml:space="preserve"> at various levels of teaching to compare </w:t>
      </w:r>
      <w:r w:rsidRPr="00BB6C3E">
        <w:rPr>
          <w:sz w:val="26"/>
          <w:szCs w:val="26"/>
        </w:rPr>
        <w:t>the differences in their usage of strategies.</w:t>
      </w:r>
    </w:p>
    <w:p w14:paraId="7505F920" w14:textId="77777777" w:rsidR="00EA1428" w:rsidRDefault="00EA1428" w:rsidP="00BB6C3E">
      <w:pPr>
        <w:spacing w:after="200" w:line="480" w:lineRule="auto"/>
        <w:ind w:left="720" w:hanging="720"/>
        <w:jc w:val="both"/>
        <w:rPr>
          <w:sz w:val="26"/>
          <w:szCs w:val="26"/>
        </w:rPr>
      </w:pPr>
      <w:r>
        <w:rPr>
          <w:sz w:val="26"/>
          <w:szCs w:val="26"/>
        </w:rPr>
        <w:t>2</w:t>
      </w:r>
      <w:r w:rsidRPr="00BB6C3E">
        <w:rPr>
          <w:sz w:val="26"/>
          <w:szCs w:val="26"/>
        </w:rPr>
        <w:t xml:space="preserve">. </w:t>
      </w:r>
      <w:r>
        <w:rPr>
          <w:sz w:val="26"/>
          <w:szCs w:val="26"/>
        </w:rPr>
        <w:tab/>
        <w:t xml:space="preserve">A study on the productive efficiency of Tacit Knowledge in determining the career success of teachers.  </w:t>
      </w:r>
    </w:p>
    <w:p w14:paraId="0133409B" w14:textId="77777777" w:rsidR="00EA1428" w:rsidRPr="00BB6C3E" w:rsidRDefault="00EA1428" w:rsidP="00BB6C3E">
      <w:pPr>
        <w:spacing w:after="200" w:line="480" w:lineRule="auto"/>
        <w:ind w:left="720" w:hanging="720"/>
        <w:jc w:val="both"/>
        <w:rPr>
          <w:sz w:val="26"/>
          <w:szCs w:val="26"/>
        </w:rPr>
      </w:pPr>
      <w:r>
        <w:rPr>
          <w:sz w:val="26"/>
          <w:szCs w:val="26"/>
        </w:rPr>
        <w:t>3.</w:t>
      </w:r>
      <w:r>
        <w:rPr>
          <w:sz w:val="26"/>
          <w:szCs w:val="26"/>
        </w:rPr>
        <w:tab/>
      </w:r>
      <w:r w:rsidRPr="00BB6C3E">
        <w:rPr>
          <w:sz w:val="26"/>
          <w:szCs w:val="26"/>
        </w:rPr>
        <w:t xml:space="preserve">Tacit knowledge of Teachers in relation with their </w:t>
      </w:r>
      <w:r>
        <w:rPr>
          <w:sz w:val="26"/>
          <w:szCs w:val="26"/>
        </w:rPr>
        <w:t xml:space="preserve">gender, experience and </w:t>
      </w:r>
      <w:r w:rsidRPr="00BB6C3E">
        <w:rPr>
          <w:sz w:val="26"/>
          <w:szCs w:val="26"/>
        </w:rPr>
        <w:t>subject can be studied.</w:t>
      </w:r>
    </w:p>
    <w:p w14:paraId="26423714" w14:textId="77777777" w:rsidR="00EA1428" w:rsidRPr="00BB6C3E" w:rsidRDefault="00EA1428" w:rsidP="00BB6C3E">
      <w:pPr>
        <w:spacing w:after="200" w:line="480" w:lineRule="auto"/>
        <w:ind w:left="720" w:hanging="720"/>
        <w:jc w:val="both"/>
        <w:rPr>
          <w:sz w:val="26"/>
          <w:szCs w:val="26"/>
        </w:rPr>
      </w:pPr>
      <w:r w:rsidRPr="00BB6C3E">
        <w:rPr>
          <w:sz w:val="26"/>
          <w:szCs w:val="26"/>
        </w:rPr>
        <w:t xml:space="preserve">4. </w:t>
      </w:r>
      <w:r>
        <w:rPr>
          <w:sz w:val="26"/>
          <w:szCs w:val="26"/>
        </w:rPr>
        <w:tab/>
        <w:t xml:space="preserve">Problem Dealing Strategies </w:t>
      </w:r>
      <w:r w:rsidRPr="00BB6C3E">
        <w:rPr>
          <w:sz w:val="26"/>
          <w:szCs w:val="26"/>
        </w:rPr>
        <w:t>of Expert teachers and Novices can be compared.</w:t>
      </w:r>
    </w:p>
    <w:p w14:paraId="5547B9A8" w14:textId="77777777" w:rsidR="00EA1428" w:rsidRPr="00BB6C3E" w:rsidRDefault="00EA1428" w:rsidP="00BB6C3E">
      <w:pPr>
        <w:spacing w:after="200" w:line="480" w:lineRule="auto"/>
        <w:ind w:left="720" w:hanging="720"/>
        <w:jc w:val="both"/>
        <w:rPr>
          <w:sz w:val="26"/>
          <w:szCs w:val="26"/>
        </w:rPr>
      </w:pPr>
      <w:r w:rsidRPr="00BB6C3E">
        <w:rPr>
          <w:sz w:val="26"/>
          <w:szCs w:val="26"/>
        </w:rPr>
        <w:t xml:space="preserve">5. </w:t>
      </w:r>
      <w:r>
        <w:rPr>
          <w:sz w:val="26"/>
          <w:szCs w:val="26"/>
        </w:rPr>
        <w:tab/>
      </w:r>
      <w:r w:rsidRPr="00BB6C3E">
        <w:rPr>
          <w:sz w:val="26"/>
          <w:szCs w:val="26"/>
        </w:rPr>
        <w:t xml:space="preserve">Difference in the Problem Dealing strategies of Teacher Educators and </w:t>
      </w:r>
      <w:r>
        <w:rPr>
          <w:sz w:val="26"/>
          <w:szCs w:val="26"/>
        </w:rPr>
        <w:t xml:space="preserve">High school </w:t>
      </w:r>
      <w:r w:rsidRPr="00BB6C3E">
        <w:rPr>
          <w:sz w:val="26"/>
          <w:szCs w:val="26"/>
        </w:rPr>
        <w:t>Teachers   can be studied.</w:t>
      </w:r>
    </w:p>
    <w:p w14:paraId="3BAA3AA2" w14:textId="77777777" w:rsidR="00EA1428" w:rsidRPr="00BB6C3E" w:rsidRDefault="00EA1428" w:rsidP="00BB6C3E">
      <w:pPr>
        <w:spacing w:after="200" w:line="480" w:lineRule="auto"/>
        <w:ind w:left="720" w:hanging="720"/>
        <w:jc w:val="both"/>
        <w:rPr>
          <w:sz w:val="26"/>
          <w:szCs w:val="26"/>
        </w:rPr>
      </w:pPr>
      <w:r w:rsidRPr="00BB6C3E">
        <w:rPr>
          <w:sz w:val="26"/>
          <w:szCs w:val="26"/>
        </w:rPr>
        <w:t xml:space="preserve">6. </w:t>
      </w:r>
      <w:r>
        <w:rPr>
          <w:sz w:val="26"/>
          <w:szCs w:val="26"/>
        </w:rPr>
        <w:tab/>
      </w:r>
      <w:r w:rsidRPr="00BB6C3E">
        <w:rPr>
          <w:sz w:val="26"/>
          <w:szCs w:val="26"/>
        </w:rPr>
        <w:t>Relationship between tacit knowledge and job satisfaction of teachers can be studied.</w:t>
      </w:r>
    </w:p>
    <w:p w14:paraId="0C983DDC" w14:textId="77777777" w:rsidR="00EA1428" w:rsidRPr="00BB6C3E" w:rsidRDefault="00EA1428" w:rsidP="00BB6C3E">
      <w:pPr>
        <w:spacing w:after="200" w:line="480" w:lineRule="auto"/>
        <w:ind w:left="720" w:hanging="720"/>
        <w:jc w:val="both"/>
        <w:rPr>
          <w:sz w:val="26"/>
          <w:szCs w:val="26"/>
        </w:rPr>
      </w:pPr>
      <w:r>
        <w:rPr>
          <w:sz w:val="26"/>
          <w:szCs w:val="26"/>
        </w:rPr>
        <w:t>7</w:t>
      </w:r>
      <w:r w:rsidRPr="00BB6C3E">
        <w:rPr>
          <w:sz w:val="26"/>
          <w:szCs w:val="26"/>
        </w:rPr>
        <w:t xml:space="preserve">. </w:t>
      </w:r>
      <w:r>
        <w:rPr>
          <w:sz w:val="26"/>
          <w:szCs w:val="26"/>
        </w:rPr>
        <w:tab/>
      </w:r>
      <w:r w:rsidRPr="00BB6C3E">
        <w:rPr>
          <w:sz w:val="26"/>
          <w:szCs w:val="26"/>
        </w:rPr>
        <w:t>Relationship between Tacit Knowledge and leadership skills of teachers can be studied.</w:t>
      </w:r>
    </w:p>
    <w:p w14:paraId="7C0E2F44" w14:textId="77777777" w:rsidR="00EA1428" w:rsidRDefault="00EA1428" w:rsidP="00A919DE">
      <w:pPr>
        <w:jc w:val="center"/>
        <w:rPr>
          <w:b/>
          <w:w w:val="140"/>
          <w:sz w:val="28"/>
          <w:szCs w:val="28"/>
        </w:rPr>
      </w:pPr>
    </w:p>
    <w:p w14:paraId="4738422F" w14:textId="77777777" w:rsidR="00EA1428" w:rsidRPr="00EE5548" w:rsidRDefault="00EA1428" w:rsidP="00A919DE">
      <w:pPr>
        <w:spacing w:after="200" w:line="480" w:lineRule="auto"/>
        <w:jc w:val="center"/>
        <w:rPr>
          <w:b/>
          <w:w w:val="140"/>
          <w:sz w:val="28"/>
          <w:szCs w:val="28"/>
        </w:rPr>
      </w:pPr>
      <w:r w:rsidRPr="00EE5548">
        <w:rPr>
          <w:b/>
          <w:w w:val="140"/>
          <w:sz w:val="28"/>
          <w:szCs w:val="28"/>
        </w:rPr>
        <w:t xml:space="preserve">REFERENCES </w:t>
      </w:r>
    </w:p>
    <w:p w14:paraId="544FCFED" w14:textId="77777777" w:rsidR="00EA1428" w:rsidRPr="00F63406" w:rsidRDefault="00EA1428" w:rsidP="00A919DE">
      <w:pPr>
        <w:spacing w:after="200"/>
        <w:jc w:val="center"/>
        <w:rPr>
          <w:b/>
          <w:w w:val="140"/>
          <w:sz w:val="6"/>
          <w:szCs w:val="6"/>
        </w:rPr>
      </w:pPr>
    </w:p>
    <w:p w14:paraId="14E8A28C" w14:textId="77777777" w:rsidR="00EA1428" w:rsidRPr="00C8550C" w:rsidRDefault="00EA1428" w:rsidP="00C8550C">
      <w:pPr>
        <w:pStyle w:val="NormalWeb"/>
        <w:spacing w:after="200" w:line="360" w:lineRule="auto"/>
        <w:ind w:left="720" w:hanging="720"/>
        <w:jc w:val="both"/>
        <w:rPr>
          <w:sz w:val="26"/>
          <w:szCs w:val="26"/>
        </w:rPr>
      </w:pPr>
      <w:r w:rsidRPr="00EE5548">
        <w:rPr>
          <w:sz w:val="26"/>
          <w:szCs w:val="26"/>
        </w:rPr>
        <w:t>Anastasi,</w:t>
      </w:r>
      <w:r>
        <w:rPr>
          <w:sz w:val="26"/>
          <w:szCs w:val="26"/>
        </w:rPr>
        <w:t xml:space="preserve"> </w:t>
      </w:r>
      <w:r w:rsidRPr="00EE5548">
        <w:rPr>
          <w:sz w:val="26"/>
          <w:szCs w:val="26"/>
        </w:rPr>
        <w:t>A. &amp; Urbina,</w:t>
      </w:r>
      <w:r>
        <w:rPr>
          <w:sz w:val="26"/>
          <w:szCs w:val="26"/>
        </w:rPr>
        <w:t xml:space="preserve"> </w:t>
      </w:r>
      <w:r w:rsidRPr="00EE5548">
        <w:rPr>
          <w:sz w:val="26"/>
          <w:szCs w:val="26"/>
        </w:rPr>
        <w:t xml:space="preserve">S. (1997). </w:t>
      </w:r>
      <w:r w:rsidRPr="00EE5548">
        <w:rPr>
          <w:i/>
          <w:sz w:val="26"/>
          <w:szCs w:val="26"/>
        </w:rPr>
        <w:t>Psychological testing</w:t>
      </w:r>
      <w:r w:rsidRPr="00EE5548">
        <w:rPr>
          <w:sz w:val="26"/>
          <w:szCs w:val="26"/>
        </w:rPr>
        <w:t xml:space="preserve">. </w:t>
      </w:r>
      <w:r w:rsidRPr="00C8550C">
        <w:rPr>
          <w:sz w:val="26"/>
          <w:szCs w:val="26"/>
        </w:rPr>
        <w:t>Prentice</w:t>
      </w:r>
      <w:r>
        <w:rPr>
          <w:sz w:val="26"/>
          <w:szCs w:val="26"/>
        </w:rPr>
        <w:t xml:space="preserve"> </w:t>
      </w:r>
      <w:r w:rsidRPr="00C8550C">
        <w:rPr>
          <w:sz w:val="26"/>
          <w:szCs w:val="26"/>
        </w:rPr>
        <w:t>Hall International.</w:t>
      </w:r>
    </w:p>
    <w:p w14:paraId="3BB09A78" w14:textId="77777777" w:rsidR="00EA1428" w:rsidRPr="00C8550C" w:rsidRDefault="00EA1428" w:rsidP="00C8550C">
      <w:pPr>
        <w:pStyle w:val="NormalWeb"/>
        <w:spacing w:after="200" w:line="360" w:lineRule="auto"/>
        <w:ind w:left="720" w:hanging="720"/>
        <w:jc w:val="both"/>
        <w:rPr>
          <w:sz w:val="26"/>
          <w:szCs w:val="26"/>
          <w:lang w:val="en"/>
        </w:rPr>
      </w:pPr>
      <w:r w:rsidRPr="00C8550C">
        <w:rPr>
          <w:sz w:val="26"/>
          <w:szCs w:val="26"/>
          <w:lang w:val="en"/>
        </w:rPr>
        <w:lastRenderedPageBreak/>
        <w:t>Baker, N. S. &amp;. Hoy, W.K</w:t>
      </w:r>
      <w:r>
        <w:rPr>
          <w:sz w:val="26"/>
          <w:szCs w:val="26"/>
          <w:lang w:val="en"/>
        </w:rPr>
        <w:t>.</w:t>
      </w:r>
      <w:r w:rsidRPr="00C8550C">
        <w:rPr>
          <w:sz w:val="26"/>
          <w:szCs w:val="26"/>
          <w:lang w:val="en"/>
        </w:rPr>
        <w:t xml:space="preserve"> (2001)</w:t>
      </w:r>
      <w:r>
        <w:rPr>
          <w:sz w:val="26"/>
          <w:szCs w:val="26"/>
          <w:lang w:val="en"/>
        </w:rPr>
        <w:t>.</w:t>
      </w:r>
      <w:r w:rsidRPr="00C8550C">
        <w:rPr>
          <w:sz w:val="26"/>
          <w:szCs w:val="26"/>
          <w:lang w:val="en"/>
        </w:rPr>
        <w:t xml:space="preserve"> Tacit knowledge of school superintendents: Its nature, meaning, and content. </w:t>
      </w:r>
      <w:r w:rsidRPr="00C8550C">
        <w:rPr>
          <w:i/>
          <w:sz w:val="26"/>
          <w:szCs w:val="26"/>
          <w:lang w:val="en"/>
        </w:rPr>
        <w:t>Educational Administration Quarterly</w:t>
      </w:r>
      <w:r w:rsidRPr="00C8550C">
        <w:rPr>
          <w:sz w:val="26"/>
          <w:szCs w:val="26"/>
          <w:lang w:val="en"/>
        </w:rPr>
        <w:t>,</w:t>
      </w:r>
      <w:r>
        <w:rPr>
          <w:sz w:val="26"/>
          <w:szCs w:val="26"/>
          <w:lang w:val="en"/>
        </w:rPr>
        <w:t xml:space="preserve"> </w:t>
      </w:r>
      <w:r w:rsidRPr="00C8550C">
        <w:rPr>
          <w:sz w:val="26"/>
          <w:szCs w:val="26"/>
          <w:lang w:val="en"/>
        </w:rPr>
        <w:t>37(1): 86-129.</w:t>
      </w:r>
    </w:p>
    <w:p w14:paraId="0122BD9F" w14:textId="77777777" w:rsidR="00EA1428" w:rsidRPr="00C8550C" w:rsidRDefault="00EA1428" w:rsidP="00C8550C">
      <w:pPr>
        <w:spacing w:after="200" w:line="360" w:lineRule="auto"/>
        <w:ind w:left="720" w:hanging="720"/>
        <w:jc w:val="both"/>
        <w:rPr>
          <w:sz w:val="26"/>
          <w:szCs w:val="26"/>
        </w:rPr>
      </w:pPr>
      <w:r w:rsidRPr="00C8550C">
        <w:rPr>
          <w:sz w:val="26"/>
          <w:szCs w:val="26"/>
        </w:rPr>
        <w:t>Barr,S. (1960)</w:t>
      </w:r>
      <w:r>
        <w:rPr>
          <w:sz w:val="26"/>
          <w:szCs w:val="26"/>
        </w:rPr>
        <w:t>.</w:t>
      </w:r>
      <w:r w:rsidRPr="00C8550C">
        <w:rPr>
          <w:sz w:val="26"/>
          <w:szCs w:val="26"/>
        </w:rPr>
        <w:t xml:space="preserve"> </w:t>
      </w:r>
      <w:r w:rsidRPr="00C8550C">
        <w:rPr>
          <w:i/>
          <w:sz w:val="26"/>
          <w:szCs w:val="26"/>
        </w:rPr>
        <w:t>Research Methods</w:t>
      </w:r>
      <w:r w:rsidRPr="00C8550C">
        <w:rPr>
          <w:sz w:val="26"/>
          <w:szCs w:val="26"/>
        </w:rPr>
        <w:t xml:space="preserve">. In W.H. Chester (Ed.), </w:t>
      </w:r>
      <w:r w:rsidRPr="00EE5548">
        <w:rPr>
          <w:iCs/>
          <w:sz w:val="26"/>
          <w:szCs w:val="26"/>
        </w:rPr>
        <w:t>Encyclopaedia of educational research</w:t>
      </w:r>
      <w:r w:rsidRPr="00C8550C">
        <w:rPr>
          <w:sz w:val="26"/>
          <w:szCs w:val="26"/>
        </w:rPr>
        <w:t>.</w:t>
      </w:r>
      <w:r>
        <w:rPr>
          <w:sz w:val="26"/>
          <w:szCs w:val="26"/>
        </w:rPr>
        <w:t xml:space="preserve"> </w:t>
      </w:r>
      <w:smartTag w:uri="urn:schemas-microsoft-com:office:smarttags" w:element="State">
        <w:smartTag w:uri="urn:schemas-microsoft-com:office:smarttags" w:element="place">
          <w:r w:rsidRPr="00C8550C">
            <w:rPr>
              <w:sz w:val="26"/>
              <w:szCs w:val="26"/>
            </w:rPr>
            <w:t>New York</w:t>
          </w:r>
        </w:smartTag>
      </w:smartTag>
      <w:r w:rsidRPr="00C8550C">
        <w:rPr>
          <w:sz w:val="26"/>
          <w:szCs w:val="26"/>
        </w:rPr>
        <w:t>: Macmillan.</w:t>
      </w:r>
    </w:p>
    <w:p w14:paraId="2CD12FF0" w14:textId="77777777" w:rsidR="00EA1428" w:rsidRPr="00C8550C" w:rsidRDefault="00EA1428" w:rsidP="00C8550C">
      <w:pPr>
        <w:spacing w:after="200" w:line="360" w:lineRule="auto"/>
        <w:ind w:left="720" w:hanging="720"/>
        <w:jc w:val="both"/>
        <w:rPr>
          <w:sz w:val="26"/>
          <w:szCs w:val="26"/>
        </w:rPr>
      </w:pPr>
      <w:r w:rsidRPr="00C8550C">
        <w:rPr>
          <w:sz w:val="26"/>
          <w:szCs w:val="26"/>
        </w:rPr>
        <w:t xml:space="preserve">Berg, C. A. (1989). </w:t>
      </w:r>
      <w:hyperlink r:id="rId14" w:history="1">
        <w:r w:rsidRPr="00C8550C">
          <w:rPr>
            <w:sz w:val="26"/>
            <w:szCs w:val="26"/>
          </w:rPr>
          <w:t>Knowledge of Strategies for Dealing with everyday problems from childhood through adolescence</w:t>
        </w:r>
      </w:hyperlink>
      <w:r w:rsidRPr="00C8550C">
        <w:rPr>
          <w:sz w:val="26"/>
          <w:szCs w:val="26"/>
        </w:rPr>
        <w:t xml:space="preserve">. </w:t>
      </w:r>
      <w:r w:rsidRPr="00C8550C">
        <w:rPr>
          <w:i/>
          <w:sz w:val="26"/>
          <w:szCs w:val="26"/>
        </w:rPr>
        <w:t>Developmental Psychology,</w:t>
      </w:r>
      <w:r w:rsidRPr="00C8550C">
        <w:rPr>
          <w:sz w:val="26"/>
          <w:szCs w:val="26"/>
        </w:rPr>
        <w:t xml:space="preserve"> 25(4), 607-618.</w:t>
      </w:r>
    </w:p>
    <w:p w14:paraId="7028E659" w14:textId="77777777" w:rsidR="00EA1428" w:rsidRPr="00C8550C" w:rsidRDefault="00EA1428" w:rsidP="00C8550C">
      <w:pPr>
        <w:spacing w:after="200" w:line="360" w:lineRule="auto"/>
        <w:ind w:left="720" w:hanging="720"/>
        <w:jc w:val="both"/>
        <w:rPr>
          <w:i/>
          <w:iCs/>
          <w:sz w:val="26"/>
          <w:szCs w:val="26"/>
        </w:rPr>
      </w:pPr>
      <w:smartTag w:uri="urn:schemas-microsoft-com:office:smarttags" w:element="place">
        <w:smartTag w:uri="urn:schemas-microsoft-com:office:smarttags" w:element="State">
          <w:r w:rsidRPr="00C8550C">
            <w:rPr>
              <w:sz w:val="26"/>
              <w:szCs w:val="26"/>
            </w:rPr>
            <w:t>Berry</w:t>
          </w:r>
        </w:smartTag>
      </w:smartTag>
      <w:r w:rsidRPr="00C8550C">
        <w:rPr>
          <w:sz w:val="26"/>
          <w:szCs w:val="26"/>
        </w:rPr>
        <w:t xml:space="preserve">, J.W. (1974). Radical cultural relativism and the concept of intelligence. In J.W.Berry &amp; P.R. Dasen (Eds.), </w:t>
      </w:r>
      <w:r w:rsidRPr="00C8550C">
        <w:rPr>
          <w:i/>
          <w:iCs/>
          <w:sz w:val="26"/>
          <w:szCs w:val="26"/>
        </w:rPr>
        <w:t>Culture and cognition</w:t>
      </w:r>
      <w:r w:rsidRPr="00C8550C">
        <w:rPr>
          <w:sz w:val="26"/>
          <w:szCs w:val="26"/>
        </w:rPr>
        <w:t xml:space="preserve"> </w:t>
      </w:r>
      <w:smartTag w:uri="urn:schemas-microsoft-com:office:smarttags" w:element="City">
        <w:smartTag w:uri="urn:schemas-microsoft-com:office:smarttags" w:element="place">
          <w:r w:rsidRPr="00C8550C">
            <w:rPr>
              <w:i/>
              <w:iCs/>
              <w:sz w:val="26"/>
              <w:szCs w:val="26"/>
            </w:rPr>
            <w:t>Readings</w:t>
          </w:r>
        </w:smartTag>
      </w:smartTag>
      <w:r w:rsidRPr="00C8550C">
        <w:rPr>
          <w:i/>
          <w:iCs/>
          <w:sz w:val="26"/>
          <w:szCs w:val="26"/>
        </w:rPr>
        <w:t xml:space="preserve"> in cross cultural psychology. </w:t>
      </w:r>
      <w:smartTag w:uri="urn:schemas-microsoft-com:office:smarttags" w:element="City">
        <w:r w:rsidRPr="00C8550C">
          <w:rPr>
            <w:sz w:val="26"/>
            <w:szCs w:val="26"/>
          </w:rPr>
          <w:t>London</w:t>
        </w:r>
      </w:smartTag>
      <w:r w:rsidRPr="00C8550C">
        <w:rPr>
          <w:sz w:val="26"/>
          <w:szCs w:val="26"/>
        </w:rPr>
        <w:t>:</w:t>
      </w:r>
      <w:r>
        <w:rPr>
          <w:sz w:val="26"/>
          <w:szCs w:val="26"/>
        </w:rPr>
        <w:t xml:space="preserve"> </w:t>
      </w:r>
      <w:smartTag w:uri="urn:schemas-microsoft-com:office:smarttags" w:element="City">
        <w:smartTag w:uri="urn:schemas-microsoft-com:office:smarttags" w:element="place">
          <w:r w:rsidRPr="00C8550C">
            <w:rPr>
              <w:sz w:val="26"/>
              <w:szCs w:val="26"/>
            </w:rPr>
            <w:t>Methuen</w:t>
          </w:r>
        </w:smartTag>
      </w:smartTag>
      <w:r w:rsidRPr="00C8550C">
        <w:rPr>
          <w:i/>
          <w:iCs/>
          <w:sz w:val="26"/>
          <w:szCs w:val="26"/>
        </w:rPr>
        <w:t>.</w:t>
      </w:r>
    </w:p>
    <w:p w14:paraId="6C19D9B4" w14:textId="77777777" w:rsidR="00EA1428" w:rsidRPr="00C8550C" w:rsidRDefault="00EA1428" w:rsidP="00C8550C">
      <w:pPr>
        <w:spacing w:after="200" w:line="360" w:lineRule="auto"/>
        <w:ind w:left="720" w:hanging="720"/>
        <w:jc w:val="both"/>
        <w:rPr>
          <w:sz w:val="26"/>
          <w:szCs w:val="26"/>
        </w:rPr>
      </w:pPr>
      <w:smartTag w:uri="urn:schemas-microsoft-com:office:smarttags" w:element="place">
        <w:smartTag w:uri="urn:schemas-microsoft-com:office:smarttags" w:element="State">
          <w:r w:rsidRPr="00C8550C">
            <w:rPr>
              <w:sz w:val="26"/>
              <w:szCs w:val="26"/>
            </w:rPr>
            <w:t>Berry</w:t>
          </w:r>
        </w:smartTag>
      </w:smartTag>
      <w:r w:rsidRPr="00C8550C">
        <w:rPr>
          <w:sz w:val="26"/>
          <w:szCs w:val="26"/>
        </w:rPr>
        <w:t xml:space="preserve">, J.W. (1986). </w:t>
      </w:r>
      <w:r w:rsidRPr="00EE5548">
        <w:rPr>
          <w:i/>
          <w:iCs/>
          <w:sz w:val="26"/>
          <w:szCs w:val="26"/>
        </w:rPr>
        <w:t>Bricolage: Savages do it daily</w:t>
      </w:r>
      <w:r w:rsidRPr="00C8550C">
        <w:rPr>
          <w:sz w:val="26"/>
          <w:szCs w:val="26"/>
        </w:rPr>
        <w:t>. In Sternberg, R. J. &amp; Wagner, R.K.</w:t>
      </w:r>
      <w:r>
        <w:rPr>
          <w:sz w:val="26"/>
          <w:szCs w:val="26"/>
        </w:rPr>
        <w:t xml:space="preserve"> </w:t>
      </w:r>
      <w:r w:rsidRPr="00C8550C">
        <w:rPr>
          <w:sz w:val="26"/>
          <w:szCs w:val="26"/>
        </w:rPr>
        <w:t xml:space="preserve">(Eds.), Practical Intelligence in Everyday life. </w:t>
      </w:r>
      <w:smartTag w:uri="urn:schemas-microsoft-com:office:smarttags" w:element="State">
        <w:r w:rsidRPr="00C8550C">
          <w:rPr>
            <w:sz w:val="26"/>
            <w:szCs w:val="26"/>
          </w:rPr>
          <w:t>New York</w:t>
        </w:r>
      </w:smartTag>
      <w:r w:rsidRPr="00C8550C">
        <w:rPr>
          <w:sz w:val="26"/>
          <w:szCs w:val="26"/>
        </w:rPr>
        <w:t xml:space="preserve">: </w:t>
      </w:r>
      <w:smartTag w:uri="urn:schemas-microsoft-com:office:smarttags" w:element="place">
        <w:smartTag w:uri="urn:schemas-microsoft-com:office:smarttags" w:element="PlaceName">
          <w:r w:rsidRPr="00C8550C">
            <w:rPr>
              <w:sz w:val="26"/>
              <w:szCs w:val="26"/>
            </w:rPr>
            <w:t>Cambridge</w:t>
          </w:r>
        </w:smartTag>
        <w:r w:rsidRPr="00C8550C">
          <w:rPr>
            <w:sz w:val="26"/>
            <w:szCs w:val="26"/>
          </w:rPr>
          <w:t xml:space="preserve"> </w:t>
        </w:r>
        <w:smartTag w:uri="urn:schemas-microsoft-com:office:smarttags" w:element="PlaceType">
          <w:r w:rsidRPr="00C8550C">
            <w:rPr>
              <w:sz w:val="26"/>
              <w:szCs w:val="26"/>
            </w:rPr>
            <w:t>University</w:t>
          </w:r>
        </w:smartTag>
      </w:smartTag>
      <w:r w:rsidRPr="00C8550C">
        <w:rPr>
          <w:sz w:val="26"/>
          <w:szCs w:val="26"/>
        </w:rPr>
        <w:t xml:space="preserve"> Press.</w:t>
      </w:r>
    </w:p>
    <w:p w14:paraId="36C1D03E" w14:textId="77777777" w:rsidR="00EA1428" w:rsidRPr="00C8550C" w:rsidRDefault="00EA1428" w:rsidP="00C8550C">
      <w:pPr>
        <w:pStyle w:val="NormalWeb"/>
        <w:spacing w:after="200" w:line="360" w:lineRule="auto"/>
        <w:ind w:left="720" w:hanging="720"/>
        <w:jc w:val="both"/>
        <w:rPr>
          <w:sz w:val="26"/>
          <w:szCs w:val="26"/>
        </w:rPr>
      </w:pPr>
      <w:r w:rsidRPr="00C8550C">
        <w:rPr>
          <w:sz w:val="26"/>
          <w:szCs w:val="26"/>
        </w:rPr>
        <w:t>Best,</w:t>
      </w:r>
      <w:r>
        <w:rPr>
          <w:sz w:val="26"/>
          <w:szCs w:val="26"/>
        </w:rPr>
        <w:t xml:space="preserve"> </w:t>
      </w:r>
      <w:r w:rsidRPr="00C8550C">
        <w:rPr>
          <w:sz w:val="26"/>
          <w:szCs w:val="26"/>
        </w:rPr>
        <w:t>J.W. &amp; Kahn, J.V. (</w:t>
      </w:r>
      <w:r>
        <w:rPr>
          <w:sz w:val="26"/>
          <w:szCs w:val="26"/>
        </w:rPr>
        <w:t>2001</w:t>
      </w:r>
      <w:r w:rsidRPr="00C8550C">
        <w:rPr>
          <w:sz w:val="26"/>
          <w:szCs w:val="26"/>
        </w:rPr>
        <w:t xml:space="preserve">). </w:t>
      </w:r>
      <w:r w:rsidRPr="00C8550C">
        <w:rPr>
          <w:i/>
          <w:sz w:val="26"/>
          <w:szCs w:val="26"/>
        </w:rPr>
        <w:t>Research in Education</w:t>
      </w:r>
      <w:r>
        <w:rPr>
          <w:i/>
          <w:sz w:val="26"/>
          <w:szCs w:val="26"/>
        </w:rPr>
        <w:t>.</w:t>
      </w:r>
      <w:r w:rsidRPr="00C8550C">
        <w:rPr>
          <w:sz w:val="26"/>
          <w:szCs w:val="26"/>
        </w:rPr>
        <w:t xml:space="preserve"> </w:t>
      </w:r>
      <w:smartTag w:uri="urn:schemas-microsoft-com:office:smarttags" w:element="City">
        <w:smartTag w:uri="urn:schemas-microsoft-com:office:smarttags" w:element="place">
          <w:r w:rsidRPr="00C8550C">
            <w:rPr>
              <w:sz w:val="26"/>
              <w:szCs w:val="26"/>
            </w:rPr>
            <w:t>New Delhi</w:t>
          </w:r>
        </w:smartTag>
      </w:smartTag>
      <w:r w:rsidRPr="00C8550C">
        <w:rPr>
          <w:sz w:val="26"/>
          <w:szCs w:val="26"/>
        </w:rPr>
        <w:t xml:space="preserve">: Prentice- Hall of India. </w:t>
      </w:r>
    </w:p>
    <w:p w14:paraId="445EAC1F" w14:textId="77777777" w:rsidR="00EA1428" w:rsidRPr="00C8550C" w:rsidRDefault="00EA1428" w:rsidP="00C8550C">
      <w:pPr>
        <w:spacing w:after="200" w:line="360" w:lineRule="auto"/>
        <w:ind w:left="720" w:hanging="720"/>
        <w:jc w:val="both"/>
        <w:rPr>
          <w:sz w:val="26"/>
          <w:szCs w:val="26"/>
        </w:rPr>
      </w:pPr>
      <w:r w:rsidRPr="00C8550C">
        <w:rPr>
          <w:sz w:val="26"/>
          <w:szCs w:val="26"/>
        </w:rPr>
        <w:t>Brown, J.S. &amp; Duguid, P. (</w:t>
      </w:r>
      <w:r>
        <w:rPr>
          <w:sz w:val="26"/>
          <w:szCs w:val="26"/>
        </w:rPr>
        <w:t>1991</w:t>
      </w:r>
      <w:r w:rsidRPr="00C8550C">
        <w:rPr>
          <w:sz w:val="26"/>
          <w:szCs w:val="26"/>
        </w:rPr>
        <w:t>). Organizational learning and communities of practice:</w:t>
      </w:r>
      <w:r>
        <w:rPr>
          <w:sz w:val="26"/>
          <w:szCs w:val="26"/>
        </w:rPr>
        <w:t xml:space="preserve"> </w:t>
      </w:r>
      <w:r w:rsidRPr="00C8550C">
        <w:rPr>
          <w:sz w:val="26"/>
          <w:szCs w:val="26"/>
        </w:rPr>
        <w:t>Towards a unified view of working, learning, and innovation.</w:t>
      </w:r>
      <w:r w:rsidRPr="00C8550C">
        <w:rPr>
          <w:i/>
          <w:iCs/>
          <w:sz w:val="26"/>
          <w:szCs w:val="26"/>
        </w:rPr>
        <w:t xml:space="preserve"> Organization Science, 2</w:t>
      </w:r>
      <w:r w:rsidRPr="00C8550C">
        <w:rPr>
          <w:sz w:val="26"/>
          <w:szCs w:val="26"/>
        </w:rPr>
        <w:t xml:space="preserve">(1), 40-57. </w:t>
      </w:r>
    </w:p>
    <w:p w14:paraId="7EFDF3AE" w14:textId="77777777" w:rsidR="00EA1428" w:rsidRPr="00C8550C" w:rsidRDefault="00EA1428" w:rsidP="00C8550C">
      <w:pPr>
        <w:pStyle w:val="NormalWeb"/>
        <w:spacing w:after="200" w:line="360" w:lineRule="auto"/>
        <w:ind w:left="720" w:hanging="720"/>
        <w:jc w:val="both"/>
        <w:rPr>
          <w:sz w:val="26"/>
          <w:szCs w:val="26"/>
        </w:rPr>
      </w:pPr>
      <w:hyperlink r:id="rId15" w:tooltip="New Search for Author Buck, Gayle A." w:history="1">
        <w:r w:rsidRPr="00C8550C">
          <w:rPr>
            <w:sz w:val="26"/>
            <w:szCs w:val="26"/>
          </w:rPr>
          <w:t>Buck, G. A.</w:t>
        </w:r>
      </w:hyperlink>
      <w:r w:rsidRPr="00C8550C">
        <w:rPr>
          <w:sz w:val="26"/>
          <w:szCs w:val="26"/>
        </w:rPr>
        <w:t xml:space="preserve"> &amp;  </w:t>
      </w:r>
      <w:hyperlink r:id="rId16" w:tooltip="New Search for Author Trauth-Nare, Amy E." w:history="1">
        <w:r w:rsidRPr="00C8550C">
          <w:rPr>
            <w:sz w:val="26"/>
            <w:szCs w:val="26"/>
          </w:rPr>
          <w:t>Trauth, A. E.</w:t>
        </w:r>
      </w:hyperlink>
      <w:r w:rsidRPr="00C8550C">
        <w:rPr>
          <w:sz w:val="26"/>
          <w:szCs w:val="26"/>
        </w:rPr>
        <w:t xml:space="preserve"> (2009) </w:t>
      </w:r>
      <w:hyperlink r:id="rId17" w:history="1">
        <w:r w:rsidRPr="00C8550C">
          <w:rPr>
            <w:sz w:val="26"/>
            <w:szCs w:val="26"/>
          </w:rPr>
          <w:t>Preparing Teachers to Make the Formative Assessment Process Integral to Science Teaching and Learning</w:t>
        </w:r>
      </w:hyperlink>
      <w:r w:rsidRPr="00C8550C">
        <w:rPr>
          <w:sz w:val="26"/>
          <w:szCs w:val="26"/>
        </w:rPr>
        <w:t xml:space="preserve">. </w:t>
      </w:r>
      <w:r w:rsidRPr="00C8550C">
        <w:rPr>
          <w:i/>
          <w:sz w:val="26"/>
          <w:szCs w:val="26"/>
        </w:rPr>
        <w:t>Journal of Science Teacher Education</w:t>
      </w:r>
      <w:r w:rsidRPr="00C8550C">
        <w:rPr>
          <w:sz w:val="26"/>
          <w:szCs w:val="26"/>
        </w:rPr>
        <w:t xml:space="preserve">, 20 (5), 475-494. </w:t>
      </w:r>
    </w:p>
    <w:p w14:paraId="6F7A52EB" w14:textId="77777777" w:rsidR="00EA1428" w:rsidRPr="00C8550C" w:rsidRDefault="00EA1428" w:rsidP="00C8550C">
      <w:pPr>
        <w:pStyle w:val="NormalWeb"/>
        <w:spacing w:after="200" w:line="360" w:lineRule="auto"/>
        <w:ind w:left="720" w:hanging="720"/>
        <w:jc w:val="both"/>
        <w:rPr>
          <w:sz w:val="26"/>
          <w:szCs w:val="26"/>
          <w:lang w:val="en"/>
        </w:rPr>
      </w:pPr>
      <w:r w:rsidRPr="00C8550C">
        <w:rPr>
          <w:sz w:val="26"/>
          <w:szCs w:val="26"/>
          <w:lang w:val="en"/>
        </w:rPr>
        <w:t xml:space="preserve">Dorraine et al. (2005). Investigation of Tacit Knowledge in Principal Leadership, </w:t>
      </w:r>
      <w:r w:rsidRPr="00C8550C">
        <w:rPr>
          <w:i/>
          <w:sz w:val="26"/>
          <w:szCs w:val="26"/>
          <w:lang w:val="en"/>
        </w:rPr>
        <w:t>Educational Forum</w:t>
      </w:r>
      <w:r w:rsidRPr="00C8550C">
        <w:rPr>
          <w:sz w:val="26"/>
          <w:szCs w:val="26"/>
          <w:lang w:val="en"/>
        </w:rPr>
        <w:t>, 23 (1), 35-48.</w:t>
      </w:r>
    </w:p>
    <w:p w14:paraId="42CBF330" w14:textId="77777777" w:rsidR="00EA1428" w:rsidRPr="00C8550C" w:rsidRDefault="00EA1428" w:rsidP="00C8550C">
      <w:pPr>
        <w:spacing w:after="200" w:line="360" w:lineRule="auto"/>
        <w:ind w:left="720" w:hanging="720"/>
        <w:jc w:val="both"/>
        <w:rPr>
          <w:sz w:val="26"/>
          <w:szCs w:val="26"/>
        </w:rPr>
      </w:pPr>
      <w:r>
        <w:rPr>
          <w:sz w:val="26"/>
          <w:szCs w:val="26"/>
        </w:rPr>
        <w:t>Garett, H.</w:t>
      </w:r>
      <w:r w:rsidRPr="00C8550C">
        <w:rPr>
          <w:sz w:val="26"/>
          <w:szCs w:val="26"/>
        </w:rPr>
        <w:t xml:space="preserve">E. (2000). </w:t>
      </w:r>
      <w:r w:rsidRPr="00C8550C">
        <w:rPr>
          <w:i/>
          <w:sz w:val="26"/>
          <w:szCs w:val="26"/>
        </w:rPr>
        <w:t>Statistics in psychology and education</w:t>
      </w:r>
      <w:r w:rsidRPr="00C8550C">
        <w:rPr>
          <w:sz w:val="26"/>
          <w:szCs w:val="26"/>
        </w:rPr>
        <w:t xml:space="preserve">. </w:t>
      </w:r>
      <w:smartTag w:uri="urn:schemas-microsoft-com:office:smarttags" w:element="City">
        <w:smartTag w:uri="urn:schemas-microsoft-com:office:smarttags" w:element="place">
          <w:r w:rsidRPr="00C8550C">
            <w:rPr>
              <w:sz w:val="26"/>
              <w:szCs w:val="26"/>
            </w:rPr>
            <w:t>Bombay</w:t>
          </w:r>
        </w:smartTag>
      </w:smartTag>
      <w:r w:rsidRPr="00C8550C">
        <w:rPr>
          <w:sz w:val="26"/>
          <w:szCs w:val="26"/>
        </w:rPr>
        <w:t>:</w:t>
      </w:r>
      <w:r>
        <w:rPr>
          <w:sz w:val="26"/>
          <w:szCs w:val="26"/>
        </w:rPr>
        <w:t xml:space="preserve"> </w:t>
      </w:r>
      <w:r w:rsidRPr="00C8550C">
        <w:rPr>
          <w:sz w:val="26"/>
          <w:szCs w:val="26"/>
        </w:rPr>
        <w:t>Vakils,</w:t>
      </w:r>
      <w:r>
        <w:rPr>
          <w:sz w:val="26"/>
          <w:szCs w:val="26"/>
        </w:rPr>
        <w:t xml:space="preserve"> </w:t>
      </w:r>
      <w:r w:rsidRPr="00C8550C">
        <w:rPr>
          <w:sz w:val="26"/>
          <w:szCs w:val="26"/>
        </w:rPr>
        <w:t>Feff</w:t>
      </w:r>
      <w:r>
        <w:rPr>
          <w:sz w:val="26"/>
          <w:szCs w:val="26"/>
        </w:rPr>
        <w:t>er and Simons Private Limited.</w:t>
      </w:r>
    </w:p>
    <w:p w14:paraId="253D4EFB" w14:textId="77777777" w:rsidR="00EA1428" w:rsidRPr="00C8550C" w:rsidRDefault="00EA1428" w:rsidP="00C8550C">
      <w:pPr>
        <w:pStyle w:val="NormalWeb"/>
        <w:spacing w:after="200" w:line="360" w:lineRule="auto"/>
        <w:ind w:left="720" w:hanging="720"/>
        <w:jc w:val="both"/>
        <w:rPr>
          <w:sz w:val="26"/>
          <w:szCs w:val="26"/>
        </w:rPr>
      </w:pPr>
      <w:r w:rsidRPr="00C8550C">
        <w:rPr>
          <w:sz w:val="26"/>
          <w:szCs w:val="26"/>
        </w:rPr>
        <w:lastRenderedPageBreak/>
        <w:t>Good,</w:t>
      </w:r>
      <w:r>
        <w:rPr>
          <w:sz w:val="26"/>
          <w:szCs w:val="26"/>
        </w:rPr>
        <w:t xml:space="preserve"> </w:t>
      </w:r>
      <w:r w:rsidRPr="00C8550C">
        <w:rPr>
          <w:sz w:val="26"/>
          <w:szCs w:val="26"/>
        </w:rPr>
        <w:t>C.V. (1959).</w:t>
      </w:r>
      <w:r>
        <w:rPr>
          <w:sz w:val="26"/>
          <w:szCs w:val="26"/>
        </w:rPr>
        <w:t xml:space="preserve"> </w:t>
      </w:r>
      <w:r w:rsidRPr="00C8550C">
        <w:rPr>
          <w:i/>
          <w:sz w:val="26"/>
          <w:szCs w:val="26"/>
        </w:rPr>
        <w:t>Introduction to educational research</w:t>
      </w:r>
      <w:r w:rsidRPr="00C8550C">
        <w:rPr>
          <w:sz w:val="26"/>
          <w:szCs w:val="26"/>
        </w:rPr>
        <w:t xml:space="preserve">. </w:t>
      </w:r>
      <w:smartTag w:uri="urn:schemas-microsoft-com:office:smarttags" w:element="State">
        <w:r w:rsidRPr="00C8550C">
          <w:rPr>
            <w:sz w:val="26"/>
            <w:szCs w:val="26"/>
          </w:rPr>
          <w:t>New</w:t>
        </w:r>
        <w:r>
          <w:rPr>
            <w:sz w:val="26"/>
            <w:szCs w:val="26"/>
          </w:rPr>
          <w:t xml:space="preserve"> </w:t>
        </w:r>
        <w:r w:rsidRPr="00C8550C">
          <w:rPr>
            <w:sz w:val="26"/>
            <w:szCs w:val="26"/>
          </w:rPr>
          <w:t>York</w:t>
        </w:r>
      </w:smartTag>
      <w:r w:rsidRPr="00C8550C">
        <w:rPr>
          <w:sz w:val="26"/>
          <w:szCs w:val="26"/>
        </w:rPr>
        <w:t xml:space="preserve">: </w:t>
      </w:r>
      <w:smartTag w:uri="urn:schemas-microsoft-com:office:smarttags" w:element="place">
        <w:smartTag w:uri="urn:schemas-microsoft-com:office:smarttags" w:element="City">
          <w:r w:rsidRPr="00C8550C">
            <w:rPr>
              <w:sz w:val="26"/>
              <w:szCs w:val="26"/>
            </w:rPr>
            <w:t>Appleton</w:t>
          </w:r>
        </w:smartTag>
      </w:smartTag>
      <w:r w:rsidRPr="00C8550C">
        <w:rPr>
          <w:sz w:val="26"/>
          <w:szCs w:val="26"/>
        </w:rPr>
        <w:t xml:space="preserve"> Century Crofts.</w:t>
      </w:r>
    </w:p>
    <w:p w14:paraId="3C0BC528" w14:textId="77777777" w:rsidR="00EA1428" w:rsidRPr="00C8550C" w:rsidRDefault="00EA1428" w:rsidP="00C8550C">
      <w:pPr>
        <w:pStyle w:val="NormalWeb"/>
        <w:spacing w:after="200" w:line="360" w:lineRule="auto"/>
        <w:ind w:left="720" w:hanging="720"/>
        <w:jc w:val="both"/>
        <w:rPr>
          <w:sz w:val="26"/>
          <w:szCs w:val="26"/>
        </w:rPr>
      </w:pPr>
      <w:r w:rsidRPr="00C8550C">
        <w:rPr>
          <w:sz w:val="26"/>
          <w:szCs w:val="26"/>
        </w:rPr>
        <w:t xml:space="preserve">Government of </w:t>
      </w:r>
      <w:smartTag w:uri="urn:schemas-microsoft-com:office:smarttags" w:element="place">
        <w:smartTag w:uri="urn:schemas-microsoft-com:office:smarttags" w:element="country-region">
          <w:r w:rsidRPr="00C8550C">
            <w:rPr>
              <w:sz w:val="26"/>
              <w:szCs w:val="26"/>
            </w:rPr>
            <w:t>India</w:t>
          </w:r>
        </w:smartTag>
      </w:smartTag>
      <w:r w:rsidRPr="00C8550C">
        <w:rPr>
          <w:sz w:val="26"/>
          <w:szCs w:val="26"/>
        </w:rPr>
        <w:t xml:space="preserve"> (1953). </w:t>
      </w:r>
      <w:r w:rsidRPr="00C8550C">
        <w:rPr>
          <w:i/>
          <w:sz w:val="26"/>
          <w:szCs w:val="26"/>
        </w:rPr>
        <w:t>Report of secondary education commission  1952-53.</w:t>
      </w:r>
      <w:r w:rsidRPr="00C8550C">
        <w:rPr>
          <w:sz w:val="26"/>
          <w:szCs w:val="26"/>
        </w:rPr>
        <w:t xml:space="preserve">New </w:t>
      </w:r>
      <w:smartTag w:uri="urn:schemas-microsoft-com:office:smarttags" w:element="place">
        <w:smartTag w:uri="urn:schemas-microsoft-com:office:smarttags" w:element="City">
          <w:r w:rsidRPr="00C8550C">
            <w:rPr>
              <w:sz w:val="26"/>
              <w:szCs w:val="26"/>
            </w:rPr>
            <w:t>Delhi</w:t>
          </w:r>
        </w:smartTag>
      </w:smartTag>
      <w:r w:rsidRPr="00C8550C">
        <w:rPr>
          <w:sz w:val="26"/>
          <w:szCs w:val="26"/>
        </w:rPr>
        <w:t xml:space="preserve"> : Ministry of Education.</w:t>
      </w:r>
    </w:p>
    <w:p w14:paraId="2A975E6F" w14:textId="77777777" w:rsidR="00EA1428" w:rsidRPr="00C8550C" w:rsidRDefault="00EA1428" w:rsidP="00C8550C">
      <w:pPr>
        <w:spacing w:after="200" w:line="360" w:lineRule="auto"/>
        <w:ind w:left="720" w:hanging="720"/>
        <w:jc w:val="both"/>
        <w:rPr>
          <w:sz w:val="26"/>
          <w:szCs w:val="26"/>
        </w:rPr>
      </w:pPr>
      <w:r w:rsidRPr="00C8550C">
        <w:rPr>
          <w:sz w:val="26"/>
          <w:szCs w:val="26"/>
        </w:rPr>
        <w:t xml:space="preserve">Grigorenko, E.  </w:t>
      </w:r>
      <w:r>
        <w:rPr>
          <w:sz w:val="26"/>
          <w:szCs w:val="26"/>
        </w:rPr>
        <w:t>&amp;</w:t>
      </w:r>
      <w:r w:rsidRPr="00C8550C">
        <w:rPr>
          <w:sz w:val="26"/>
          <w:szCs w:val="26"/>
        </w:rPr>
        <w:t xml:space="preserve"> Sternberg (2001)</w:t>
      </w:r>
      <w:r>
        <w:rPr>
          <w:sz w:val="26"/>
          <w:szCs w:val="26"/>
        </w:rPr>
        <w:t>.</w:t>
      </w:r>
      <w:r w:rsidRPr="00C8550C">
        <w:rPr>
          <w:sz w:val="26"/>
          <w:szCs w:val="26"/>
        </w:rPr>
        <w:t xml:space="preserve"> </w:t>
      </w:r>
      <w:hyperlink r:id="rId18" w:history="1">
        <w:r w:rsidRPr="00C8550C">
          <w:rPr>
            <w:sz w:val="26"/>
            <w:szCs w:val="26"/>
          </w:rPr>
          <w:t>Analytical, creative, and practical intelligence as predictors of self-reported adaptive functioning: a case study in Russia</w:t>
        </w:r>
      </w:hyperlink>
      <w:r w:rsidRPr="00C8550C">
        <w:rPr>
          <w:sz w:val="26"/>
          <w:szCs w:val="26"/>
        </w:rPr>
        <w:t xml:space="preserve">.  </w:t>
      </w:r>
      <w:r w:rsidRPr="00C8550C">
        <w:rPr>
          <w:i/>
          <w:sz w:val="26"/>
          <w:szCs w:val="26"/>
        </w:rPr>
        <w:t>Intelligence</w:t>
      </w:r>
      <w:r w:rsidRPr="00C8550C">
        <w:rPr>
          <w:sz w:val="26"/>
          <w:szCs w:val="26"/>
        </w:rPr>
        <w:t>, 29 (1), 57-73.</w:t>
      </w:r>
    </w:p>
    <w:p w14:paraId="0C0E8612" w14:textId="77777777" w:rsidR="00EA1428" w:rsidRPr="00C8550C" w:rsidRDefault="00EA1428" w:rsidP="00C8550C">
      <w:pPr>
        <w:spacing w:after="200" w:line="360" w:lineRule="auto"/>
        <w:ind w:left="720" w:hanging="720"/>
        <w:jc w:val="both"/>
        <w:rPr>
          <w:sz w:val="26"/>
          <w:szCs w:val="26"/>
        </w:rPr>
      </w:pPr>
      <w:smartTag w:uri="urn:schemas-microsoft-com:office:smarttags" w:element="City">
        <w:smartTag w:uri="urn:schemas-microsoft-com:office:smarttags" w:element="place">
          <w:r w:rsidRPr="00C8550C">
            <w:rPr>
              <w:sz w:val="26"/>
              <w:szCs w:val="26"/>
            </w:rPr>
            <w:t>Guilford</w:t>
          </w:r>
        </w:smartTag>
      </w:smartTag>
      <w:r w:rsidRPr="00C8550C">
        <w:rPr>
          <w:sz w:val="26"/>
          <w:szCs w:val="26"/>
        </w:rPr>
        <w:t>, J.P. (1967)</w:t>
      </w:r>
      <w:r>
        <w:rPr>
          <w:sz w:val="26"/>
          <w:szCs w:val="26"/>
        </w:rPr>
        <w:t>.</w:t>
      </w:r>
      <w:r w:rsidRPr="00C8550C">
        <w:rPr>
          <w:sz w:val="26"/>
          <w:szCs w:val="26"/>
        </w:rPr>
        <w:t xml:space="preserve"> </w:t>
      </w:r>
      <w:r w:rsidRPr="00320561">
        <w:rPr>
          <w:i/>
          <w:iCs/>
          <w:sz w:val="26"/>
          <w:szCs w:val="26"/>
        </w:rPr>
        <w:t>The nature of human intelligence</w:t>
      </w:r>
      <w:r w:rsidRPr="00C8550C">
        <w:rPr>
          <w:sz w:val="26"/>
          <w:szCs w:val="26"/>
        </w:rPr>
        <w:t>.</w:t>
      </w:r>
      <w:r>
        <w:rPr>
          <w:sz w:val="26"/>
          <w:szCs w:val="26"/>
        </w:rPr>
        <w:t xml:space="preserve"> </w:t>
      </w:r>
      <w:smartTag w:uri="urn:schemas-microsoft-com:office:smarttags" w:element="State">
        <w:smartTag w:uri="urn:schemas-microsoft-com:office:smarttags" w:element="place">
          <w:r w:rsidRPr="00C8550C">
            <w:rPr>
              <w:sz w:val="26"/>
              <w:szCs w:val="26"/>
            </w:rPr>
            <w:t>New</w:t>
          </w:r>
          <w:r>
            <w:rPr>
              <w:sz w:val="26"/>
              <w:szCs w:val="26"/>
            </w:rPr>
            <w:t xml:space="preserve"> </w:t>
          </w:r>
          <w:r w:rsidRPr="00C8550C">
            <w:rPr>
              <w:sz w:val="26"/>
              <w:szCs w:val="26"/>
            </w:rPr>
            <w:t>York</w:t>
          </w:r>
        </w:smartTag>
      </w:smartTag>
      <w:r w:rsidRPr="00C8550C">
        <w:rPr>
          <w:sz w:val="26"/>
          <w:szCs w:val="26"/>
        </w:rPr>
        <w:t>: Mc Graw- Hill.</w:t>
      </w:r>
    </w:p>
    <w:p w14:paraId="243A076E" w14:textId="77777777" w:rsidR="00EA1428" w:rsidRPr="00C8550C" w:rsidRDefault="00EA1428" w:rsidP="00C8550C">
      <w:pPr>
        <w:spacing w:after="200" w:line="360" w:lineRule="auto"/>
        <w:ind w:left="720" w:hanging="720"/>
        <w:jc w:val="both"/>
        <w:rPr>
          <w:sz w:val="26"/>
          <w:szCs w:val="26"/>
        </w:rPr>
      </w:pPr>
      <w:r w:rsidRPr="00C8550C">
        <w:rPr>
          <w:sz w:val="26"/>
          <w:szCs w:val="26"/>
        </w:rPr>
        <w:t>Hebb, D.O. (1949)</w:t>
      </w:r>
      <w:r>
        <w:rPr>
          <w:sz w:val="26"/>
          <w:szCs w:val="26"/>
        </w:rPr>
        <w:t>.</w:t>
      </w:r>
      <w:r w:rsidRPr="00C8550C">
        <w:rPr>
          <w:sz w:val="26"/>
          <w:szCs w:val="26"/>
        </w:rPr>
        <w:t xml:space="preserve"> </w:t>
      </w:r>
      <w:r w:rsidRPr="00320561">
        <w:rPr>
          <w:i/>
          <w:iCs/>
          <w:sz w:val="26"/>
          <w:szCs w:val="26"/>
        </w:rPr>
        <w:t>The organization of behaviour: A new psychological theory</w:t>
      </w:r>
      <w:r w:rsidRPr="00C8550C">
        <w:rPr>
          <w:sz w:val="26"/>
          <w:szCs w:val="26"/>
        </w:rPr>
        <w:t>.</w:t>
      </w:r>
      <w:r>
        <w:rPr>
          <w:sz w:val="26"/>
          <w:szCs w:val="26"/>
        </w:rPr>
        <w:t xml:space="preserve"> </w:t>
      </w:r>
      <w:smartTag w:uri="urn:schemas-microsoft-com:office:smarttags" w:element="place">
        <w:smartTag w:uri="urn:schemas-microsoft-com:office:smarttags" w:element="State">
          <w:r w:rsidRPr="00C8550C">
            <w:rPr>
              <w:sz w:val="26"/>
              <w:szCs w:val="26"/>
            </w:rPr>
            <w:t>New York</w:t>
          </w:r>
        </w:smartTag>
      </w:smartTag>
      <w:r w:rsidRPr="00C8550C">
        <w:rPr>
          <w:sz w:val="26"/>
          <w:szCs w:val="26"/>
        </w:rPr>
        <w:t xml:space="preserve"> : John Wiley &amp; Sons Inc.</w:t>
      </w:r>
    </w:p>
    <w:p w14:paraId="613BC4DA" w14:textId="77777777" w:rsidR="00EA1428" w:rsidRPr="00C8550C" w:rsidRDefault="00EA1428" w:rsidP="00C8550C">
      <w:pPr>
        <w:spacing w:after="200" w:line="360" w:lineRule="auto"/>
        <w:ind w:left="720" w:hanging="720"/>
        <w:jc w:val="both"/>
        <w:rPr>
          <w:sz w:val="26"/>
          <w:szCs w:val="26"/>
        </w:rPr>
      </w:pPr>
      <w:r w:rsidRPr="00C8550C">
        <w:rPr>
          <w:sz w:val="26"/>
          <w:szCs w:val="26"/>
        </w:rPr>
        <w:t>Ho, C. (2001).</w:t>
      </w:r>
      <w:r>
        <w:rPr>
          <w:sz w:val="26"/>
          <w:szCs w:val="26"/>
        </w:rPr>
        <w:t xml:space="preserve"> </w:t>
      </w:r>
      <w:hyperlink r:id="rId19" w:history="1">
        <w:r w:rsidRPr="00C8550C">
          <w:rPr>
            <w:sz w:val="26"/>
            <w:szCs w:val="26"/>
          </w:rPr>
          <w:t>Some phenomena of problem decomposition strategy for design thinking: differences between novices and experts</w:t>
        </w:r>
      </w:hyperlink>
      <w:r w:rsidRPr="00C8550C">
        <w:rPr>
          <w:sz w:val="26"/>
          <w:szCs w:val="26"/>
        </w:rPr>
        <w:t xml:space="preserve">. </w:t>
      </w:r>
      <w:r w:rsidRPr="00C8550C">
        <w:rPr>
          <w:i/>
          <w:sz w:val="26"/>
          <w:szCs w:val="26"/>
        </w:rPr>
        <w:t>Design Studies</w:t>
      </w:r>
      <w:r w:rsidRPr="00C8550C">
        <w:rPr>
          <w:sz w:val="26"/>
          <w:szCs w:val="26"/>
        </w:rPr>
        <w:t>, 22 (1), 27-45 .</w:t>
      </w:r>
    </w:p>
    <w:p w14:paraId="4CFBBA62" w14:textId="77777777" w:rsidR="00EA1428" w:rsidRPr="00C8550C" w:rsidRDefault="00EA1428" w:rsidP="00C8550C">
      <w:pPr>
        <w:spacing w:after="200" w:line="360" w:lineRule="auto"/>
        <w:ind w:left="720" w:hanging="720"/>
        <w:jc w:val="both"/>
        <w:rPr>
          <w:sz w:val="26"/>
          <w:szCs w:val="26"/>
        </w:rPr>
      </w:pPr>
      <w:r w:rsidRPr="00C8550C">
        <w:rPr>
          <w:sz w:val="26"/>
          <w:szCs w:val="26"/>
        </w:rPr>
        <w:t xml:space="preserve">Jensen, A.R. (1998). </w:t>
      </w:r>
      <w:r w:rsidRPr="00C8550C">
        <w:rPr>
          <w:i/>
          <w:iCs/>
          <w:sz w:val="26"/>
          <w:szCs w:val="26"/>
        </w:rPr>
        <w:t>The ‘g’ factor : The science of mental ability</w:t>
      </w:r>
      <w:r w:rsidRPr="00C8550C">
        <w:rPr>
          <w:sz w:val="26"/>
          <w:szCs w:val="26"/>
        </w:rPr>
        <w:t xml:space="preserve">. </w:t>
      </w:r>
      <w:smartTag w:uri="urn:schemas-microsoft-com:office:smarttags" w:element="City">
        <w:r w:rsidRPr="00C8550C">
          <w:rPr>
            <w:sz w:val="26"/>
            <w:szCs w:val="26"/>
          </w:rPr>
          <w:t>Westport</w:t>
        </w:r>
      </w:smartTag>
      <w:r w:rsidRPr="00C8550C">
        <w:rPr>
          <w:sz w:val="26"/>
          <w:szCs w:val="26"/>
        </w:rPr>
        <w:t>,</w:t>
      </w:r>
      <w:r>
        <w:rPr>
          <w:sz w:val="26"/>
          <w:szCs w:val="26"/>
        </w:rPr>
        <w:t xml:space="preserve"> </w:t>
      </w:r>
      <w:smartTag w:uri="urn:schemas-microsoft-com:office:smarttags" w:element="State">
        <w:r w:rsidRPr="00C8550C">
          <w:rPr>
            <w:sz w:val="26"/>
            <w:szCs w:val="26"/>
          </w:rPr>
          <w:t>CT</w:t>
        </w:r>
      </w:smartTag>
      <w:r w:rsidRPr="00C8550C">
        <w:rPr>
          <w:sz w:val="26"/>
          <w:szCs w:val="26"/>
        </w:rPr>
        <w:t xml:space="preserve">: Praeger/ </w:t>
      </w:r>
      <w:smartTag w:uri="urn:schemas-microsoft-com:office:smarttags" w:element="City">
        <w:smartTag w:uri="urn:schemas-microsoft-com:office:smarttags" w:element="place">
          <w:r w:rsidRPr="00C8550C">
            <w:rPr>
              <w:sz w:val="26"/>
              <w:szCs w:val="26"/>
            </w:rPr>
            <w:t>Greenwood</w:t>
          </w:r>
        </w:smartTag>
      </w:smartTag>
      <w:r w:rsidRPr="00C8550C">
        <w:rPr>
          <w:sz w:val="26"/>
          <w:szCs w:val="26"/>
        </w:rPr>
        <w:t>.</w:t>
      </w:r>
    </w:p>
    <w:p w14:paraId="702A1D9C" w14:textId="77777777" w:rsidR="00EA1428" w:rsidRPr="00C8550C" w:rsidRDefault="00EA1428" w:rsidP="00C8550C">
      <w:pPr>
        <w:pStyle w:val="NormalWeb"/>
        <w:spacing w:after="200" w:line="360" w:lineRule="auto"/>
        <w:ind w:left="720" w:hanging="720"/>
        <w:jc w:val="both"/>
        <w:rPr>
          <w:sz w:val="26"/>
          <w:szCs w:val="26"/>
        </w:rPr>
      </w:pPr>
      <w:hyperlink r:id="rId20" w:tooltip="New Search for Author Kinchin, I. M." w:history="1">
        <w:r w:rsidRPr="00C8550C">
          <w:rPr>
            <w:sz w:val="26"/>
            <w:szCs w:val="26"/>
          </w:rPr>
          <w:t>Kinchin, I. M</w:t>
        </w:r>
      </w:hyperlink>
      <w:r>
        <w:rPr>
          <w:sz w:val="26"/>
          <w:szCs w:val="26"/>
        </w:rPr>
        <w:t>.,</w:t>
      </w:r>
      <w:r w:rsidRPr="00C8550C">
        <w:rPr>
          <w:sz w:val="26"/>
          <w:szCs w:val="26"/>
        </w:rPr>
        <w:t> </w:t>
      </w:r>
      <w:hyperlink r:id="rId21" w:tooltip="New Search for Author Cabot, L. B." w:history="1">
        <w:r w:rsidRPr="00C8550C">
          <w:rPr>
            <w:sz w:val="26"/>
            <w:szCs w:val="26"/>
          </w:rPr>
          <w:t>Cabot, L. B.</w:t>
        </w:r>
      </w:hyperlink>
      <w:r>
        <w:rPr>
          <w:sz w:val="26"/>
          <w:szCs w:val="26"/>
        </w:rPr>
        <w:t xml:space="preserve">, &amp; </w:t>
      </w:r>
      <w:hyperlink r:id="rId22" w:tooltip="New Search for Author Hay, D. B." w:history="1">
        <w:r w:rsidRPr="00C8550C">
          <w:rPr>
            <w:sz w:val="26"/>
            <w:szCs w:val="26"/>
          </w:rPr>
          <w:t>Hay, D. B.</w:t>
        </w:r>
      </w:hyperlink>
      <w:r w:rsidRPr="00C8550C">
        <w:rPr>
          <w:sz w:val="26"/>
          <w:szCs w:val="26"/>
        </w:rPr>
        <w:t xml:space="preserve"> (2008)</w:t>
      </w:r>
      <w:r w:rsidRPr="00C8550C">
        <w:rPr>
          <w:b/>
          <w:bCs/>
          <w:sz w:val="26"/>
          <w:szCs w:val="26"/>
        </w:rPr>
        <w:t>.</w:t>
      </w:r>
      <w:r w:rsidRPr="00C8550C">
        <w:rPr>
          <w:sz w:val="26"/>
          <w:szCs w:val="26"/>
        </w:rPr>
        <w:t xml:space="preserve"> </w:t>
      </w:r>
      <w:hyperlink r:id="rId23" w:history="1">
        <w:r w:rsidRPr="00C8550C">
          <w:rPr>
            <w:sz w:val="26"/>
            <w:szCs w:val="26"/>
          </w:rPr>
          <w:t>Visualising Expertise: Towards an Authentic Pedagogy for Higher Education</w:t>
        </w:r>
      </w:hyperlink>
      <w:r w:rsidRPr="00C8550C">
        <w:rPr>
          <w:sz w:val="26"/>
          <w:szCs w:val="26"/>
        </w:rPr>
        <w:t xml:space="preserve">. </w:t>
      </w:r>
      <w:r w:rsidRPr="00C8550C">
        <w:rPr>
          <w:i/>
          <w:sz w:val="26"/>
          <w:szCs w:val="26"/>
        </w:rPr>
        <w:t>Teaching in Higher Education</w:t>
      </w:r>
      <w:r w:rsidRPr="00C8550C">
        <w:rPr>
          <w:sz w:val="26"/>
          <w:szCs w:val="26"/>
        </w:rPr>
        <w:t>, 13 (3), 315-326 .</w:t>
      </w:r>
    </w:p>
    <w:p w14:paraId="1ABEEBFA" w14:textId="77777777" w:rsidR="00EA1428" w:rsidRPr="00C8550C" w:rsidRDefault="00EA1428" w:rsidP="00C8550C">
      <w:pPr>
        <w:spacing w:after="200" w:line="360" w:lineRule="auto"/>
        <w:ind w:left="720" w:hanging="720"/>
        <w:jc w:val="both"/>
        <w:rPr>
          <w:sz w:val="26"/>
          <w:szCs w:val="26"/>
        </w:rPr>
      </w:pPr>
      <w:r w:rsidRPr="00C8550C">
        <w:rPr>
          <w:sz w:val="26"/>
          <w:szCs w:val="26"/>
        </w:rPr>
        <w:t>Laboratory of Comparative</w:t>
      </w:r>
      <w:r>
        <w:rPr>
          <w:sz w:val="26"/>
          <w:szCs w:val="26"/>
        </w:rPr>
        <w:t xml:space="preserve"> Human Cognition</w:t>
      </w:r>
      <w:r w:rsidRPr="00C8550C">
        <w:rPr>
          <w:sz w:val="26"/>
          <w:szCs w:val="26"/>
        </w:rPr>
        <w:t xml:space="preserve">. (1982). Culture and intelligence. In R.J. Strnberg (Eds.) </w:t>
      </w:r>
      <w:r w:rsidRPr="00C8550C">
        <w:rPr>
          <w:i/>
          <w:iCs/>
          <w:sz w:val="26"/>
          <w:szCs w:val="26"/>
        </w:rPr>
        <w:t>Handbook of human intelligence</w:t>
      </w:r>
      <w:r w:rsidRPr="00C8550C">
        <w:rPr>
          <w:sz w:val="26"/>
          <w:szCs w:val="26"/>
        </w:rPr>
        <w:t xml:space="preserve">. </w:t>
      </w:r>
      <w:smartTag w:uri="urn:schemas-microsoft-com:office:smarttags" w:element="State">
        <w:r w:rsidRPr="00C8550C">
          <w:rPr>
            <w:sz w:val="26"/>
            <w:szCs w:val="26"/>
          </w:rPr>
          <w:t>New York</w:t>
        </w:r>
      </w:smartTag>
      <w:r w:rsidRPr="00C8550C">
        <w:rPr>
          <w:sz w:val="26"/>
          <w:szCs w:val="26"/>
        </w:rPr>
        <w:t xml:space="preserve">: </w:t>
      </w:r>
      <w:smartTag w:uri="urn:schemas-microsoft-com:office:smarttags" w:element="place">
        <w:smartTag w:uri="urn:schemas-microsoft-com:office:smarttags" w:element="PlaceName">
          <w:r w:rsidRPr="00C8550C">
            <w:rPr>
              <w:sz w:val="26"/>
              <w:szCs w:val="26"/>
            </w:rPr>
            <w:t>Cambridge</w:t>
          </w:r>
        </w:smartTag>
        <w:r w:rsidRPr="00C8550C">
          <w:rPr>
            <w:sz w:val="26"/>
            <w:szCs w:val="26"/>
          </w:rPr>
          <w:t xml:space="preserve"> </w:t>
        </w:r>
        <w:smartTag w:uri="urn:schemas-microsoft-com:office:smarttags" w:element="PlaceType">
          <w:r w:rsidRPr="00C8550C">
            <w:rPr>
              <w:sz w:val="26"/>
              <w:szCs w:val="26"/>
            </w:rPr>
            <w:t>University</w:t>
          </w:r>
        </w:smartTag>
      </w:smartTag>
      <w:r w:rsidRPr="00C8550C">
        <w:rPr>
          <w:sz w:val="26"/>
          <w:szCs w:val="26"/>
        </w:rPr>
        <w:t xml:space="preserve"> Press.</w:t>
      </w:r>
    </w:p>
    <w:p w14:paraId="296F8481" w14:textId="77777777" w:rsidR="00EA1428" w:rsidRPr="00C8550C" w:rsidRDefault="00EA1428" w:rsidP="00C8550C">
      <w:pPr>
        <w:spacing w:after="200" w:line="360" w:lineRule="auto"/>
        <w:ind w:left="720" w:hanging="720"/>
        <w:jc w:val="both"/>
        <w:rPr>
          <w:sz w:val="26"/>
          <w:szCs w:val="26"/>
        </w:rPr>
      </w:pPr>
      <w:r w:rsidRPr="00C8550C">
        <w:rPr>
          <w:sz w:val="26"/>
          <w:szCs w:val="26"/>
        </w:rPr>
        <w:t xml:space="preserve">Leung, C &amp; Lam, S. (2003). </w:t>
      </w:r>
      <w:hyperlink r:id="rId24" w:history="1">
        <w:r w:rsidRPr="00C8550C">
          <w:rPr>
            <w:sz w:val="26"/>
            <w:szCs w:val="26"/>
          </w:rPr>
          <w:t>The effects of regulatory focus on teachers' classroom management strategies and emotional consequences</w:t>
        </w:r>
      </w:hyperlink>
      <w:r w:rsidRPr="00C8550C">
        <w:rPr>
          <w:sz w:val="26"/>
          <w:szCs w:val="26"/>
        </w:rPr>
        <w:t xml:space="preserve">. </w:t>
      </w:r>
      <w:r w:rsidRPr="00C8550C">
        <w:rPr>
          <w:i/>
          <w:sz w:val="26"/>
          <w:szCs w:val="26"/>
        </w:rPr>
        <w:t>Contemporary Educational Psychology</w:t>
      </w:r>
      <w:r w:rsidRPr="00C8550C">
        <w:rPr>
          <w:sz w:val="26"/>
          <w:szCs w:val="26"/>
        </w:rPr>
        <w:t>, 28(1), 114-125.</w:t>
      </w:r>
    </w:p>
    <w:p w14:paraId="363B028F" w14:textId="77777777" w:rsidR="00EA1428" w:rsidRPr="00C8550C" w:rsidRDefault="00EA1428" w:rsidP="00C8550C">
      <w:pPr>
        <w:spacing w:after="200" w:line="360" w:lineRule="auto"/>
        <w:ind w:left="720" w:hanging="720"/>
        <w:jc w:val="both"/>
        <w:rPr>
          <w:sz w:val="26"/>
          <w:szCs w:val="26"/>
        </w:rPr>
      </w:pPr>
      <w:r w:rsidRPr="00C8550C">
        <w:rPr>
          <w:sz w:val="26"/>
          <w:szCs w:val="26"/>
        </w:rPr>
        <w:t>Luria, A.R. (1980)</w:t>
      </w:r>
      <w:r>
        <w:rPr>
          <w:sz w:val="26"/>
          <w:szCs w:val="26"/>
        </w:rPr>
        <w:t>.</w:t>
      </w:r>
      <w:r w:rsidRPr="00C8550C">
        <w:rPr>
          <w:sz w:val="26"/>
          <w:szCs w:val="26"/>
        </w:rPr>
        <w:t xml:space="preserve"> </w:t>
      </w:r>
      <w:r w:rsidRPr="00320561">
        <w:rPr>
          <w:i/>
          <w:iCs/>
          <w:sz w:val="26"/>
          <w:szCs w:val="26"/>
        </w:rPr>
        <w:t>Higher cortical functions in man</w:t>
      </w:r>
      <w:r w:rsidRPr="00C8550C">
        <w:rPr>
          <w:sz w:val="26"/>
          <w:szCs w:val="26"/>
        </w:rPr>
        <w:t>.</w:t>
      </w:r>
      <w:r>
        <w:rPr>
          <w:sz w:val="26"/>
          <w:szCs w:val="26"/>
        </w:rPr>
        <w:t xml:space="preserve"> </w:t>
      </w:r>
      <w:smartTag w:uri="urn:schemas-microsoft-com:office:smarttags" w:element="place">
        <w:smartTag w:uri="urn:schemas-microsoft-com:office:smarttags" w:element="State">
          <w:r w:rsidRPr="00C8550C">
            <w:rPr>
              <w:sz w:val="26"/>
              <w:szCs w:val="26"/>
            </w:rPr>
            <w:t>New York</w:t>
          </w:r>
        </w:smartTag>
      </w:smartTag>
      <w:r w:rsidRPr="00C8550C">
        <w:rPr>
          <w:sz w:val="26"/>
          <w:szCs w:val="26"/>
        </w:rPr>
        <w:t xml:space="preserve"> : Basic Books.</w:t>
      </w:r>
    </w:p>
    <w:p w14:paraId="10DDFC8C" w14:textId="77777777" w:rsidR="00EA1428" w:rsidRPr="00C8550C" w:rsidRDefault="00EA1428" w:rsidP="00C8550C">
      <w:pPr>
        <w:spacing w:after="200" w:line="360" w:lineRule="auto"/>
        <w:ind w:left="720" w:hanging="720"/>
        <w:jc w:val="both"/>
        <w:rPr>
          <w:sz w:val="26"/>
          <w:szCs w:val="26"/>
        </w:rPr>
      </w:pPr>
      <w:r w:rsidRPr="00C8550C">
        <w:rPr>
          <w:sz w:val="26"/>
          <w:szCs w:val="26"/>
        </w:rPr>
        <w:lastRenderedPageBreak/>
        <w:t>Marie, J. (2008)</w:t>
      </w:r>
      <w:r>
        <w:rPr>
          <w:sz w:val="26"/>
          <w:szCs w:val="26"/>
        </w:rPr>
        <w:t>.</w:t>
      </w:r>
      <w:r w:rsidRPr="00C8550C">
        <w:rPr>
          <w:sz w:val="26"/>
          <w:szCs w:val="26"/>
        </w:rPr>
        <w:t xml:space="preserve"> </w:t>
      </w:r>
      <w:hyperlink r:id="rId25" w:history="1">
        <w:r w:rsidRPr="00C8550C">
          <w:rPr>
            <w:sz w:val="26"/>
            <w:szCs w:val="26"/>
          </w:rPr>
          <w:t>Postgraduate Science Research Skills: The Role of Creativity, Tacit Knowledge, Thought Styles and Language</w:t>
        </w:r>
      </w:hyperlink>
      <w:r w:rsidRPr="00C8550C">
        <w:rPr>
          <w:sz w:val="26"/>
          <w:szCs w:val="26"/>
        </w:rPr>
        <w:t xml:space="preserve">. </w:t>
      </w:r>
      <w:smartTag w:uri="urn:schemas-microsoft-com:office:smarttags" w:element="City">
        <w:smartTag w:uri="urn:schemas-microsoft-com:office:smarttags" w:element="place">
          <w:r w:rsidRPr="00C8550C">
            <w:rPr>
              <w:i/>
              <w:sz w:val="26"/>
              <w:szCs w:val="26"/>
            </w:rPr>
            <w:t>London</w:t>
          </w:r>
        </w:smartTag>
      </w:smartTag>
      <w:r w:rsidRPr="00C8550C">
        <w:rPr>
          <w:sz w:val="26"/>
          <w:szCs w:val="26"/>
        </w:rPr>
        <w:t xml:space="preserve"> </w:t>
      </w:r>
      <w:r w:rsidRPr="00C8550C">
        <w:rPr>
          <w:i/>
          <w:sz w:val="26"/>
          <w:szCs w:val="26"/>
        </w:rPr>
        <w:t>Review of Education</w:t>
      </w:r>
      <w:r w:rsidRPr="00C8550C">
        <w:rPr>
          <w:sz w:val="26"/>
          <w:szCs w:val="26"/>
        </w:rPr>
        <w:t>, 6 (2), 149-158.</w:t>
      </w:r>
    </w:p>
    <w:p w14:paraId="2F2E3D1C" w14:textId="77777777" w:rsidR="00EA1428" w:rsidRPr="00C8550C" w:rsidRDefault="00EA1428" w:rsidP="00C8550C">
      <w:pPr>
        <w:pStyle w:val="NormalWeb"/>
        <w:spacing w:after="200" w:line="360" w:lineRule="auto"/>
        <w:ind w:left="720" w:hanging="720"/>
        <w:jc w:val="both"/>
        <w:rPr>
          <w:sz w:val="26"/>
          <w:szCs w:val="26"/>
        </w:rPr>
      </w:pPr>
      <w:r w:rsidRPr="00C8550C">
        <w:rPr>
          <w:sz w:val="26"/>
          <w:szCs w:val="26"/>
        </w:rPr>
        <w:t>Nevo,</w:t>
      </w:r>
      <w:r>
        <w:rPr>
          <w:sz w:val="26"/>
          <w:szCs w:val="26"/>
        </w:rPr>
        <w:t xml:space="preserve"> </w:t>
      </w:r>
      <w:r w:rsidRPr="00C8550C">
        <w:rPr>
          <w:sz w:val="26"/>
          <w:szCs w:val="26"/>
        </w:rPr>
        <w:t>B. &amp; Chawarski M.C. (2006)</w:t>
      </w:r>
      <w:r>
        <w:rPr>
          <w:sz w:val="26"/>
          <w:szCs w:val="26"/>
        </w:rPr>
        <w:t>.</w:t>
      </w:r>
      <w:r w:rsidRPr="00C8550C">
        <w:rPr>
          <w:sz w:val="26"/>
          <w:szCs w:val="26"/>
        </w:rPr>
        <w:t xml:space="preserve"> Individual differences in practical intelligence and success in immigration. </w:t>
      </w:r>
      <w:r w:rsidRPr="00C8550C">
        <w:rPr>
          <w:i/>
          <w:sz w:val="26"/>
          <w:szCs w:val="26"/>
        </w:rPr>
        <w:t>Learning and Individual Differences</w:t>
      </w:r>
      <w:r w:rsidRPr="00C8550C">
        <w:rPr>
          <w:sz w:val="26"/>
          <w:szCs w:val="26"/>
        </w:rPr>
        <w:t>, 16(3), 235-253.</w:t>
      </w:r>
    </w:p>
    <w:p w14:paraId="1BEB2222" w14:textId="77777777" w:rsidR="00EA1428" w:rsidRPr="00C8550C" w:rsidRDefault="00EA1428" w:rsidP="00C8550C">
      <w:pPr>
        <w:spacing w:after="200" w:line="360" w:lineRule="auto"/>
        <w:ind w:left="720" w:hanging="720"/>
        <w:jc w:val="both"/>
        <w:rPr>
          <w:sz w:val="26"/>
          <w:szCs w:val="26"/>
        </w:rPr>
      </w:pPr>
      <w:r w:rsidRPr="00320561">
        <w:rPr>
          <w:sz w:val="26"/>
          <w:szCs w:val="26"/>
          <w:lang w:val="fr-FR"/>
        </w:rPr>
        <w:t xml:space="preserve">Patel, V.L., Arocha J.F., &amp; Kaufman D.R. (1999). </w:t>
      </w:r>
      <w:r w:rsidRPr="00320561">
        <w:rPr>
          <w:i/>
          <w:iCs/>
          <w:sz w:val="26"/>
          <w:szCs w:val="26"/>
        </w:rPr>
        <w:t>Expertise and Tacit Knowledge in Medicine</w:t>
      </w:r>
      <w:r w:rsidRPr="00C8550C">
        <w:rPr>
          <w:sz w:val="26"/>
          <w:szCs w:val="26"/>
        </w:rPr>
        <w:t xml:space="preserve">. In Steinberg and Horvath (Eds.) </w:t>
      </w:r>
      <w:r w:rsidRPr="00320561">
        <w:rPr>
          <w:iCs/>
          <w:sz w:val="26"/>
          <w:szCs w:val="26"/>
        </w:rPr>
        <w:t>Tacit Knowledge in Professional Practice.</w:t>
      </w:r>
      <w:r w:rsidRPr="00C8550C">
        <w:rPr>
          <w:sz w:val="26"/>
          <w:szCs w:val="26"/>
        </w:rPr>
        <w:t xml:space="preserve"> </w:t>
      </w:r>
      <w:smartTag w:uri="urn:schemas-microsoft-com:office:smarttags" w:element="City">
        <w:r w:rsidRPr="00C8550C">
          <w:rPr>
            <w:sz w:val="26"/>
            <w:szCs w:val="26"/>
          </w:rPr>
          <w:t>Mahwah</w:t>
        </w:r>
      </w:smartTag>
      <w:r w:rsidRPr="00C8550C">
        <w:rPr>
          <w:sz w:val="26"/>
          <w:szCs w:val="26"/>
        </w:rPr>
        <w:t xml:space="preserve">, </w:t>
      </w:r>
      <w:smartTag w:uri="urn:schemas-microsoft-com:office:smarttags" w:element="State">
        <w:r w:rsidRPr="00C8550C">
          <w:rPr>
            <w:sz w:val="26"/>
            <w:szCs w:val="26"/>
          </w:rPr>
          <w:t>NJ</w:t>
        </w:r>
      </w:smartTag>
      <w:r w:rsidRPr="00C8550C">
        <w:rPr>
          <w:sz w:val="26"/>
          <w:szCs w:val="26"/>
        </w:rPr>
        <w:t xml:space="preserve">: </w:t>
      </w:r>
      <w:smartTag w:uri="urn:schemas-microsoft-com:office:smarttags" w:element="City">
        <w:smartTag w:uri="urn:schemas-microsoft-com:office:smarttags" w:element="place">
          <w:r w:rsidRPr="00C8550C">
            <w:rPr>
              <w:sz w:val="26"/>
              <w:szCs w:val="26"/>
            </w:rPr>
            <w:t>Lawrence</w:t>
          </w:r>
        </w:smartTag>
      </w:smartTag>
      <w:r w:rsidRPr="00C8550C">
        <w:rPr>
          <w:sz w:val="26"/>
          <w:szCs w:val="26"/>
        </w:rPr>
        <w:t xml:space="preserve"> Erlbaum Associates.</w:t>
      </w:r>
    </w:p>
    <w:p w14:paraId="2689265B" w14:textId="77777777" w:rsidR="00EA1428" w:rsidRPr="00C8550C" w:rsidRDefault="00EA1428" w:rsidP="00C8550C">
      <w:pPr>
        <w:pStyle w:val="NormalWeb"/>
        <w:spacing w:after="200" w:line="360" w:lineRule="auto"/>
        <w:ind w:left="720" w:hanging="720"/>
        <w:jc w:val="both"/>
        <w:rPr>
          <w:sz w:val="26"/>
          <w:szCs w:val="26"/>
        </w:rPr>
      </w:pPr>
      <w:hyperlink r:id="rId26" w:tooltip="New Search for Author Peroune, Denise L." w:history="1">
        <w:r w:rsidRPr="00C8550C">
          <w:rPr>
            <w:sz w:val="26"/>
            <w:szCs w:val="26"/>
          </w:rPr>
          <w:t>Peroune, D.L.</w:t>
        </w:r>
      </w:hyperlink>
      <w:r>
        <w:rPr>
          <w:sz w:val="26"/>
          <w:szCs w:val="26"/>
        </w:rPr>
        <w:t xml:space="preserve"> </w:t>
      </w:r>
      <w:r w:rsidRPr="00C8550C">
        <w:rPr>
          <w:sz w:val="26"/>
          <w:szCs w:val="26"/>
        </w:rPr>
        <w:t>(2007)</w:t>
      </w:r>
      <w:r>
        <w:rPr>
          <w:sz w:val="26"/>
          <w:szCs w:val="26"/>
        </w:rPr>
        <w:t>.</w:t>
      </w:r>
      <w:r w:rsidRPr="00C8550C">
        <w:rPr>
          <w:sz w:val="26"/>
          <w:szCs w:val="26"/>
        </w:rPr>
        <w:t xml:space="preserve"> </w:t>
      </w:r>
      <w:hyperlink r:id="rId27" w:history="1">
        <w:r w:rsidRPr="00C8550C">
          <w:rPr>
            <w:sz w:val="26"/>
            <w:szCs w:val="26"/>
          </w:rPr>
          <w:t>Tacit Knowledge in the Workplace: The Facilitating Role of Peer Relationships</w:t>
        </w:r>
      </w:hyperlink>
      <w:r w:rsidRPr="00C8550C">
        <w:rPr>
          <w:sz w:val="26"/>
          <w:szCs w:val="26"/>
        </w:rPr>
        <w:t xml:space="preserve">.  </w:t>
      </w:r>
      <w:r w:rsidRPr="00C8550C">
        <w:rPr>
          <w:i/>
          <w:sz w:val="26"/>
          <w:szCs w:val="26"/>
        </w:rPr>
        <w:t>Journal of European Industrial Training,</w:t>
      </w:r>
      <w:r w:rsidRPr="00C8550C">
        <w:rPr>
          <w:sz w:val="26"/>
          <w:szCs w:val="26"/>
        </w:rPr>
        <w:t xml:space="preserve"> 31 (4),244-258 .</w:t>
      </w:r>
    </w:p>
    <w:p w14:paraId="769126C7" w14:textId="77777777" w:rsidR="00EA1428" w:rsidRPr="00C8550C" w:rsidRDefault="00EA1428" w:rsidP="00C8550C">
      <w:pPr>
        <w:pStyle w:val="NormalWeb"/>
        <w:spacing w:after="200" w:line="360" w:lineRule="auto"/>
        <w:ind w:left="720" w:hanging="720"/>
        <w:jc w:val="both"/>
        <w:rPr>
          <w:sz w:val="26"/>
          <w:szCs w:val="26"/>
        </w:rPr>
      </w:pPr>
      <w:hyperlink r:id="rId28" w:tooltip="New Search for Author Shim, Han Sik" w:history="1">
        <w:r w:rsidRPr="00C8550C">
          <w:rPr>
            <w:sz w:val="26"/>
            <w:szCs w:val="26"/>
          </w:rPr>
          <w:t>Shim, Han Sik</w:t>
        </w:r>
      </w:hyperlink>
      <w:r w:rsidRPr="00C8550C">
        <w:rPr>
          <w:sz w:val="26"/>
          <w:szCs w:val="26"/>
        </w:rPr>
        <w:t xml:space="preserve"> &amp; </w:t>
      </w:r>
      <w:hyperlink r:id="rId29" w:tooltip="New Search for Author Roth, Gene L." w:history="1">
        <w:r w:rsidRPr="00C8550C">
          <w:rPr>
            <w:sz w:val="26"/>
            <w:szCs w:val="26"/>
          </w:rPr>
          <w:t>Roth, Gene L.</w:t>
        </w:r>
      </w:hyperlink>
      <w:r w:rsidRPr="00C8550C">
        <w:rPr>
          <w:sz w:val="26"/>
          <w:szCs w:val="26"/>
        </w:rPr>
        <w:t xml:space="preserve"> (2007)</w:t>
      </w:r>
      <w:r>
        <w:rPr>
          <w:sz w:val="26"/>
          <w:szCs w:val="26"/>
        </w:rPr>
        <w:t>.</w:t>
      </w:r>
      <w:r w:rsidRPr="00C8550C">
        <w:rPr>
          <w:sz w:val="26"/>
          <w:szCs w:val="26"/>
        </w:rPr>
        <w:t xml:space="preserve"> </w:t>
      </w:r>
      <w:hyperlink r:id="rId30" w:history="1">
        <w:r w:rsidRPr="00C8550C">
          <w:rPr>
            <w:sz w:val="26"/>
            <w:szCs w:val="26"/>
          </w:rPr>
          <w:t>Sharing Tacit Knowledge among Expert Teaching Professors and Mentees: Considerations for Career and Technical Education of Teacher Educators</w:t>
        </w:r>
      </w:hyperlink>
      <w:r w:rsidRPr="00C8550C">
        <w:rPr>
          <w:sz w:val="26"/>
          <w:szCs w:val="26"/>
        </w:rPr>
        <w:t xml:space="preserve">. </w:t>
      </w:r>
      <w:r w:rsidRPr="00C8550C">
        <w:rPr>
          <w:i/>
          <w:sz w:val="26"/>
          <w:szCs w:val="26"/>
        </w:rPr>
        <w:t>Journal of Industrial Teacher Education,</w:t>
      </w:r>
      <w:r w:rsidRPr="00C8550C">
        <w:rPr>
          <w:sz w:val="26"/>
          <w:szCs w:val="26"/>
        </w:rPr>
        <w:t xml:space="preserve"> 44 (4), 5-28.</w:t>
      </w:r>
    </w:p>
    <w:p w14:paraId="3989A990" w14:textId="77777777" w:rsidR="00EA1428" w:rsidRPr="00C8550C" w:rsidRDefault="00EA1428" w:rsidP="00C8550C">
      <w:pPr>
        <w:spacing w:after="200" w:line="360" w:lineRule="auto"/>
        <w:ind w:left="720" w:hanging="720"/>
        <w:jc w:val="both"/>
        <w:rPr>
          <w:sz w:val="26"/>
          <w:szCs w:val="26"/>
        </w:rPr>
      </w:pPr>
      <w:r w:rsidRPr="00C8550C">
        <w:rPr>
          <w:sz w:val="26"/>
          <w:szCs w:val="26"/>
        </w:rPr>
        <w:t xml:space="preserve">Skagert, K. et al. (2008). </w:t>
      </w:r>
      <w:hyperlink r:id="rId31" w:history="1">
        <w:r w:rsidRPr="00C8550C">
          <w:rPr>
            <w:sz w:val="26"/>
            <w:szCs w:val="26"/>
          </w:rPr>
          <w:t>Leaders’ strategies for dealing with own and their subordinates’ stress in public human service organisations</w:t>
        </w:r>
      </w:hyperlink>
      <w:r w:rsidRPr="00C8550C">
        <w:rPr>
          <w:sz w:val="26"/>
          <w:szCs w:val="26"/>
        </w:rPr>
        <w:t xml:space="preserve">. </w:t>
      </w:r>
      <w:r w:rsidRPr="00C8550C">
        <w:rPr>
          <w:i/>
          <w:sz w:val="26"/>
          <w:szCs w:val="26"/>
        </w:rPr>
        <w:t>Applied Economics</w:t>
      </w:r>
      <w:r w:rsidRPr="00C8550C">
        <w:rPr>
          <w:sz w:val="26"/>
          <w:szCs w:val="26"/>
        </w:rPr>
        <w:t>,</w:t>
      </w:r>
      <w:r>
        <w:rPr>
          <w:sz w:val="26"/>
          <w:szCs w:val="26"/>
        </w:rPr>
        <w:t xml:space="preserve"> </w:t>
      </w:r>
      <w:r w:rsidRPr="00C8550C">
        <w:rPr>
          <w:sz w:val="26"/>
          <w:szCs w:val="26"/>
        </w:rPr>
        <w:t>39(6),803-811.</w:t>
      </w:r>
    </w:p>
    <w:p w14:paraId="713ACA28" w14:textId="77777777" w:rsidR="00EA1428" w:rsidRPr="00C8550C" w:rsidRDefault="00EA1428" w:rsidP="00C8550C">
      <w:pPr>
        <w:spacing w:after="200" w:line="360" w:lineRule="auto"/>
        <w:ind w:left="720" w:hanging="720"/>
        <w:jc w:val="both"/>
        <w:rPr>
          <w:sz w:val="26"/>
          <w:szCs w:val="26"/>
        </w:rPr>
      </w:pPr>
      <w:r w:rsidRPr="00C8550C">
        <w:rPr>
          <w:sz w:val="26"/>
          <w:szCs w:val="26"/>
        </w:rPr>
        <w:t xml:space="preserve">Spearman, C. (1904). ‘General intelligence’ objectively determined and measured. </w:t>
      </w:r>
      <w:r w:rsidRPr="00C8550C">
        <w:rPr>
          <w:i/>
          <w:sz w:val="26"/>
          <w:szCs w:val="26"/>
        </w:rPr>
        <w:t>American Journal of Psychology</w:t>
      </w:r>
      <w:r w:rsidRPr="00C8550C">
        <w:rPr>
          <w:sz w:val="26"/>
          <w:szCs w:val="26"/>
        </w:rPr>
        <w:t>,</w:t>
      </w:r>
      <w:r>
        <w:rPr>
          <w:sz w:val="26"/>
          <w:szCs w:val="26"/>
        </w:rPr>
        <w:t xml:space="preserve"> </w:t>
      </w:r>
      <w:r w:rsidRPr="00C8550C">
        <w:rPr>
          <w:sz w:val="26"/>
          <w:szCs w:val="26"/>
        </w:rPr>
        <w:t>15 (2),201-293.</w:t>
      </w:r>
    </w:p>
    <w:p w14:paraId="776A605B" w14:textId="77777777" w:rsidR="00EA1428" w:rsidRPr="00C8550C" w:rsidRDefault="00EA1428" w:rsidP="00C8550C">
      <w:pPr>
        <w:spacing w:after="200" w:line="360" w:lineRule="auto"/>
        <w:ind w:left="720" w:hanging="720"/>
        <w:jc w:val="both"/>
        <w:rPr>
          <w:sz w:val="26"/>
          <w:szCs w:val="26"/>
        </w:rPr>
      </w:pPr>
      <w:r w:rsidRPr="00C8550C">
        <w:rPr>
          <w:sz w:val="26"/>
          <w:szCs w:val="26"/>
        </w:rPr>
        <w:t xml:space="preserve">Spearman, C. (1983). </w:t>
      </w:r>
      <w:r w:rsidRPr="00C8550C">
        <w:rPr>
          <w:i/>
          <w:iCs/>
          <w:sz w:val="26"/>
          <w:szCs w:val="26"/>
        </w:rPr>
        <w:t>The nature of ‘intelligence’</w:t>
      </w:r>
      <w:r>
        <w:rPr>
          <w:i/>
          <w:iCs/>
          <w:sz w:val="26"/>
          <w:szCs w:val="26"/>
        </w:rPr>
        <w:t xml:space="preserve"> </w:t>
      </w:r>
      <w:r w:rsidRPr="00C8550C">
        <w:rPr>
          <w:i/>
          <w:iCs/>
          <w:sz w:val="26"/>
          <w:szCs w:val="26"/>
        </w:rPr>
        <w:t>and the principles of cognitivism</w:t>
      </w:r>
      <w:r w:rsidRPr="00C8550C">
        <w:rPr>
          <w:sz w:val="26"/>
          <w:szCs w:val="26"/>
        </w:rPr>
        <w:t xml:space="preserve"> (2</w:t>
      </w:r>
      <w:r w:rsidRPr="00C8550C">
        <w:rPr>
          <w:sz w:val="26"/>
          <w:szCs w:val="26"/>
          <w:vertAlign w:val="superscript"/>
        </w:rPr>
        <w:t>nd</w:t>
      </w:r>
      <w:r w:rsidRPr="00C8550C">
        <w:rPr>
          <w:sz w:val="26"/>
          <w:szCs w:val="26"/>
        </w:rPr>
        <w:t xml:space="preserve"> ed) . </w:t>
      </w:r>
      <w:smartTag w:uri="urn:schemas-microsoft-com:office:smarttags" w:element="City">
        <w:smartTag w:uri="urn:schemas-microsoft-com:office:smarttags" w:element="place">
          <w:r w:rsidRPr="00C8550C">
            <w:rPr>
              <w:sz w:val="26"/>
              <w:szCs w:val="26"/>
            </w:rPr>
            <w:t>London</w:t>
          </w:r>
        </w:smartTag>
      </w:smartTag>
      <w:r w:rsidRPr="00C8550C">
        <w:rPr>
          <w:sz w:val="26"/>
          <w:szCs w:val="26"/>
        </w:rPr>
        <w:t>: Macmillan.</w:t>
      </w:r>
    </w:p>
    <w:p w14:paraId="46FF7EC4" w14:textId="77777777" w:rsidR="00EA1428" w:rsidRPr="00C8550C" w:rsidRDefault="00EA1428" w:rsidP="00C8550C">
      <w:pPr>
        <w:spacing w:after="200" w:line="360" w:lineRule="auto"/>
        <w:ind w:left="720" w:hanging="720"/>
        <w:jc w:val="both"/>
        <w:rPr>
          <w:sz w:val="26"/>
          <w:szCs w:val="26"/>
        </w:rPr>
      </w:pPr>
      <w:r w:rsidRPr="00C8550C">
        <w:rPr>
          <w:sz w:val="26"/>
          <w:szCs w:val="26"/>
        </w:rPr>
        <w:t>Spearman,</w:t>
      </w:r>
      <w:r>
        <w:rPr>
          <w:sz w:val="26"/>
          <w:szCs w:val="26"/>
        </w:rPr>
        <w:t xml:space="preserve"> </w:t>
      </w:r>
      <w:r w:rsidRPr="00C8550C">
        <w:rPr>
          <w:sz w:val="26"/>
          <w:szCs w:val="26"/>
        </w:rPr>
        <w:t>C.</w:t>
      </w:r>
      <w:r>
        <w:rPr>
          <w:sz w:val="26"/>
          <w:szCs w:val="26"/>
        </w:rPr>
        <w:t xml:space="preserve"> </w:t>
      </w:r>
      <w:r w:rsidRPr="00C8550C">
        <w:rPr>
          <w:sz w:val="26"/>
          <w:szCs w:val="26"/>
        </w:rPr>
        <w:t xml:space="preserve">(1927). </w:t>
      </w:r>
      <w:r w:rsidRPr="00C8550C">
        <w:rPr>
          <w:i/>
          <w:sz w:val="26"/>
          <w:szCs w:val="26"/>
        </w:rPr>
        <w:t>The abilities of man</w:t>
      </w:r>
      <w:r w:rsidRPr="00C8550C">
        <w:rPr>
          <w:sz w:val="26"/>
          <w:szCs w:val="26"/>
        </w:rPr>
        <w:t xml:space="preserve">. </w:t>
      </w:r>
      <w:smartTag w:uri="urn:schemas-microsoft-com:office:smarttags" w:element="City">
        <w:smartTag w:uri="urn:schemas-microsoft-com:office:smarttags" w:element="place">
          <w:r w:rsidRPr="00C8550C">
            <w:rPr>
              <w:sz w:val="26"/>
              <w:szCs w:val="26"/>
            </w:rPr>
            <w:t>London</w:t>
          </w:r>
        </w:smartTag>
      </w:smartTag>
      <w:r w:rsidRPr="00C8550C">
        <w:rPr>
          <w:sz w:val="26"/>
          <w:szCs w:val="26"/>
        </w:rPr>
        <w:t>:</w:t>
      </w:r>
      <w:r>
        <w:rPr>
          <w:sz w:val="26"/>
          <w:szCs w:val="26"/>
        </w:rPr>
        <w:t xml:space="preserve"> </w:t>
      </w:r>
      <w:r w:rsidRPr="00C8550C">
        <w:rPr>
          <w:sz w:val="26"/>
          <w:szCs w:val="26"/>
        </w:rPr>
        <w:t>Macmillan</w:t>
      </w:r>
    </w:p>
    <w:p w14:paraId="52AEFAD8" w14:textId="77777777" w:rsidR="00EA1428" w:rsidRPr="00C8550C" w:rsidRDefault="00EA1428" w:rsidP="00C8550C">
      <w:pPr>
        <w:spacing w:after="200" w:line="360" w:lineRule="auto"/>
        <w:ind w:left="720" w:hanging="720"/>
        <w:jc w:val="both"/>
        <w:rPr>
          <w:sz w:val="26"/>
          <w:szCs w:val="26"/>
        </w:rPr>
      </w:pPr>
      <w:r w:rsidRPr="00C8550C">
        <w:rPr>
          <w:sz w:val="26"/>
          <w:szCs w:val="26"/>
        </w:rPr>
        <w:t xml:space="preserve">Spearman, C.E. (1904). ‘General intelligence’ objectively determined and measured. </w:t>
      </w:r>
      <w:r w:rsidRPr="001D2EEB">
        <w:rPr>
          <w:i/>
          <w:iCs/>
          <w:sz w:val="26"/>
          <w:szCs w:val="26"/>
        </w:rPr>
        <w:t>American</w:t>
      </w:r>
      <w:r w:rsidRPr="00C8550C">
        <w:rPr>
          <w:sz w:val="26"/>
          <w:szCs w:val="26"/>
        </w:rPr>
        <w:t xml:space="preserve"> </w:t>
      </w:r>
      <w:r w:rsidRPr="00C8550C">
        <w:rPr>
          <w:i/>
          <w:iCs/>
          <w:sz w:val="26"/>
          <w:szCs w:val="26"/>
        </w:rPr>
        <w:t>Journal of Psychology</w:t>
      </w:r>
      <w:r w:rsidRPr="00C8550C">
        <w:rPr>
          <w:sz w:val="26"/>
          <w:szCs w:val="26"/>
        </w:rPr>
        <w:t>, 6 (15), 201-293.</w:t>
      </w:r>
    </w:p>
    <w:p w14:paraId="1DDA21EA" w14:textId="77777777" w:rsidR="00EA1428" w:rsidRPr="00C8550C" w:rsidRDefault="00EA1428" w:rsidP="00C8550C">
      <w:pPr>
        <w:spacing w:after="200" w:line="360" w:lineRule="auto"/>
        <w:ind w:left="720" w:hanging="720"/>
        <w:jc w:val="both"/>
        <w:rPr>
          <w:sz w:val="26"/>
          <w:szCs w:val="26"/>
        </w:rPr>
      </w:pPr>
      <w:r w:rsidRPr="00C8550C">
        <w:rPr>
          <w:sz w:val="26"/>
          <w:szCs w:val="26"/>
        </w:rPr>
        <w:lastRenderedPageBreak/>
        <w:t>Stemler et al (2005)</w:t>
      </w:r>
      <w:r>
        <w:rPr>
          <w:sz w:val="26"/>
          <w:szCs w:val="26"/>
        </w:rPr>
        <w:t>.</w:t>
      </w:r>
      <w:r w:rsidRPr="00C8550C">
        <w:rPr>
          <w:sz w:val="26"/>
          <w:szCs w:val="26"/>
        </w:rPr>
        <w:t xml:space="preserve"> There is more to Teaching than instruction: Seven strategies for dealing with the social side of teaching.  </w:t>
      </w:r>
      <w:r w:rsidRPr="00C8550C">
        <w:rPr>
          <w:i/>
          <w:sz w:val="26"/>
          <w:szCs w:val="26"/>
        </w:rPr>
        <w:t>Educational Studies,</w:t>
      </w:r>
      <w:r w:rsidRPr="00C8550C">
        <w:rPr>
          <w:sz w:val="26"/>
          <w:szCs w:val="26"/>
        </w:rPr>
        <w:t xml:space="preserve"> 32 (1), 101-118.</w:t>
      </w:r>
    </w:p>
    <w:p w14:paraId="5453C1A2" w14:textId="77777777" w:rsidR="00EA1428" w:rsidRPr="00C8550C" w:rsidRDefault="00EA1428" w:rsidP="00C8550C">
      <w:pPr>
        <w:spacing w:after="200" w:line="360" w:lineRule="auto"/>
        <w:ind w:left="720" w:hanging="720"/>
        <w:jc w:val="both"/>
        <w:rPr>
          <w:sz w:val="26"/>
          <w:szCs w:val="26"/>
        </w:rPr>
      </w:pPr>
      <w:r w:rsidRPr="00C8550C">
        <w:rPr>
          <w:sz w:val="26"/>
          <w:szCs w:val="26"/>
        </w:rPr>
        <w:t>Stenberg, R.J. (1983). Components of Human Intelligence.</w:t>
      </w:r>
      <w:r>
        <w:rPr>
          <w:sz w:val="26"/>
          <w:szCs w:val="26"/>
        </w:rPr>
        <w:t xml:space="preserve"> </w:t>
      </w:r>
      <w:r w:rsidRPr="00C8550C">
        <w:rPr>
          <w:i/>
          <w:iCs/>
          <w:sz w:val="26"/>
          <w:szCs w:val="26"/>
        </w:rPr>
        <w:t>Cognition</w:t>
      </w:r>
      <w:r w:rsidRPr="00C8550C">
        <w:rPr>
          <w:sz w:val="26"/>
          <w:szCs w:val="26"/>
        </w:rPr>
        <w:t>, 6(15), 1-48.</w:t>
      </w:r>
    </w:p>
    <w:p w14:paraId="2C384376" w14:textId="77777777" w:rsidR="00EA1428" w:rsidRPr="00C8550C" w:rsidRDefault="00EA1428" w:rsidP="00C8550C">
      <w:pPr>
        <w:spacing w:after="200" w:line="360" w:lineRule="auto"/>
        <w:ind w:left="720" w:hanging="720"/>
        <w:jc w:val="both"/>
        <w:rPr>
          <w:sz w:val="26"/>
          <w:szCs w:val="26"/>
        </w:rPr>
      </w:pPr>
      <w:r w:rsidRPr="00C8550C">
        <w:rPr>
          <w:sz w:val="26"/>
          <w:szCs w:val="26"/>
        </w:rPr>
        <w:t>Stenberg, R.J. (1988)</w:t>
      </w:r>
      <w:r>
        <w:rPr>
          <w:sz w:val="26"/>
          <w:szCs w:val="26"/>
        </w:rPr>
        <w:t>.</w:t>
      </w:r>
      <w:r w:rsidRPr="00C8550C">
        <w:rPr>
          <w:sz w:val="26"/>
          <w:szCs w:val="26"/>
        </w:rPr>
        <w:t xml:space="preserve"> </w:t>
      </w:r>
      <w:r w:rsidRPr="00C8550C">
        <w:rPr>
          <w:i/>
          <w:iCs/>
          <w:sz w:val="26"/>
          <w:szCs w:val="26"/>
        </w:rPr>
        <w:t>The Tiarchic mind : A new Theory of Human Intelligence</w:t>
      </w:r>
      <w:r w:rsidRPr="00C8550C">
        <w:rPr>
          <w:sz w:val="26"/>
          <w:szCs w:val="26"/>
        </w:rPr>
        <w:t>.</w:t>
      </w:r>
      <w:r>
        <w:rPr>
          <w:sz w:val="26"/>
          <w:szCs w:val="26"/>
        </w:rPr>
        <w:t xml:space="preserve"> </w:t>
      </w:r>
      <w:smartTag w:uri="urn:schemas-microsoft-com:office:smarttags" w:element="State">
        <w:smartTag w:uri="urn:schemas-microsoft-com:office:smarttags" w:element="place">
          <w:r w:rsidRPr="00C8550C">
            <w:rPr>
              <w:sz w:val="26"/>
              <w:szCs w:val="26"/>
            </w:rPr>
            <w:t>New York</w:t>
          </w:r>
        </w:smartTag>
      </w:smartTag>
      <w:r w:rsidRPr="00C8550C">
        <w:rPr>
          <w:sz w:val="26"/>
          <w:szCs w:val="26"/>
        </w:rPr>
        <w:t>: Viking.</w:t>
      </w:r>
    </w:p>
    <w:p w14:paraId="0580D705" w14:textId="77777777" w:rsidR="00EA1428" w:rsidRPr="00C8550C" w:rsidRDefault="00EA1428" w:rsidP="00C8550C">
      <w:pPr>
        <w:spacing w:after="200" w:line="360" w:lineRule="auto"/>
        <w:ind w:left="720" w:hanging="720"/>
        <w:jc w:val="both"/>
        <w:rPr>
          <w:sz w:val="26"/>
          <w:szCs w:val="26"/>
        </w:rPr>
      </w:pPr>
      <w:r w:rsidRPr="00C8550C">
        <w:rPr>
          <w:sz w:val="26"/>
          <w:szCs w:val="26"/>
        </w:rPr>
        <w:t xml:space="preserve">Stenberg, R.J. (1993). Testing common sense. </w:t>
      </w:r>
      <w:r w:rsidRPr="00C8550C">
        <w:rPr>
          <w:i/>
          <w:iCs/>
          <w:sz w:val="26"/>
          <w:szCs w:val="26"/>
        </w:rPr>
        <w:t>American Psychologist</w:t>
      </w:r>
      <w:r w:rsidRPr="00C8550C">
        <w:rPr>
          <w:sz w:val="26"/>
          <w:szCs w:val="26"/>
        </w:rPr>
        <w:t>, 50,</w:t>
      </w:r>
      <w:r>
        <w:rPr>
          <w:sz w:val="26"/>
          <w:szCs w:val="26"/>
        </w:rPr>
        <w:t xml:space="preserve"> </w:t>
      </w:r>
      <w:r w:rsidRPr="00C8550C">
        <w:rPr>
          <w:sz w:val="26"/>
          <w:szCs w:val="26"/>
        </w:rPr>
        <w:t>912-927.</w:t>
      </w:r>
    </w:p>
    <w:p w14:paraId="3AC5836E" w14:textId="77777777" w:rsidR="00EA1428" w:rsidRPr="00C8550C" w:rsidRDefault="00EA1428" w:rsidP="00C8550C">
      <w:pPr>
        <w:spacing w:after="200" w:line="360" w:lineRule="auto"/>
        <w:ind w:left="720" w:hanging="720"/>
        <w:jc w:val="both"/>
        <w:rPr>
          <w:sz w:val="26"/>
          <w:szCs w:val="26"/>
        </w:rPr>
      </w:pPr>
      <w:r w:rsidRPr="00C8550C">
        <w:rPr>
          <w:sz w:val="26"/>
          <w:szCs w:val="26"/>
        </w:rPr>
        <w:t>Stephens, N. &amp; Delamont, S. (2009)</w:t>
      </w:r>
      <w:r>
        <w:rPr>
          <w:sz w:val="26"/>
          <w:szCs w:val="26"/>
        </w:rPr>
        <w:t>.</w:t>
      </w:r>
      <w:r w:rsidRPr="00C8550C">
        <w:rPr>
          <w:sz w:val="26"/>
          <w:szCs w:val="26"/>
        </w:rPr>
        <w:t xml:space="preserve"> </w:t>
      </w:r>
      <w:hyperlink r:id="rId32" w:history="1">
        <w:r w:rsidRPr="00C8550C">
          <w:rPr>
            <w:sz w:val="26"/>
            <w:szCs w:val="26"/>
          </w:rPr>
          <w:t xml:space="preserve">They Start to Get Malicia : Teaching Tacit and Technical . </w:t>
        </w:r>
        <w:r w:rsidRPr="00C8550C">
          <w:rPr>
            <w:i/>
            <w:sz w:val="26"/>
            <w:szCs w:val="26"/>
          </w:rPr>
          <w:t>British Journal of Sociology of Education</w:t>
        </w:r>
        <w:r w:rsidRPr="00C8550C">
          <w:rPr>
            <w:sz w:val="26"/>
            <w:szCs w:val="26"/>
          </w:rPr>
          <w:t>, 30(5) 537-548.</w:t>
        </w:r>
      </w:hyperlink>
    </w:p>
    <w:p w14:paraId="464FD7AC" w14:textId="77777777" w:rsidR="00EA1428" w:rsidRPr="00C8550C" w:rsidRDefault="00EA1428" w:rsidP="00C8550C">
      <w:pPr>
        <w:spacing w:after="200" w:line="360" w:lineRule="auto"/>
        <w:ind w:left="720" w:hanging="720"/>
        <w:jc w:val="both"/>
        <w:rPr>
          <w:sz w:val="26"/>
          <w:szCs w:val="26"/>
        </w:rPr>
      </w:pPr>
      <w:r w:rsidRPr="00C8550C">
        <w:rPr>
          <w:sz w:val="26"/>
          <w:szCs w:val="26"/>
        </w:rPr>
        <w:t xml:space="preserve">Sternberg, R.J. (1995). Theory of measurement of Tacit Knowledge as part of Practical intelligence. </w:t>
      </w:r>
      <w:r w:rsidRPr="00C8550C">
        <w:rPr>
          <w:i/>
          <w:iCs/>
          <w:sz w:val="26"/>
          <w:szCs w:val="26"/>
        </w:rPr>
        <w:t>Zeitschrift fur Psychologie</w:t>
      </w:r>
      <w:r w:rsidRPr="00C8550C">
        <w:rPr>
          <w:sz w:val="26"/>
          <w:szCs w:val="26"/>
        </w:rPr>
        <w:t>, 203, 319-333.</w:t>
      </w:r>
    </w:p>
    <w:p w14:paraId="0011AA9E" w14:textId="77777777" w:rsidR="00EA1428" w:rsidRPr="00C8550C" w:rsidRDefault="00EA1428" w:rsidP="00C8550C">
      <w:pPr>
        <w:spacing w:after="200" w:line="360" w:lineRule="auto"/>
        <w:ind w:left="720" w:hanging="720"/>
        <w:jc w:val="both"/>
        <w:rPr>
          <w:sz w:val="26"/>
          <w:szCs w:val="26"/>
        </w:rPr>
      </w:pPr>
      <w:r w:rsidRPr="00C8550C">
        <w:rPr>
          <w:sz w:val="26"/>
          <w:szCs w:val="26"/>
        </w:rPr>
        <w:t>Sternberg et al.</w:t>
      </w:r>
      <w:r>
        <w:rPr>
          <w:sz w:val="26"/>
          <w:szCs w:val="26"/>
        </w:rPr>
        <w:t xml:space="preserve"> </w:t>
      </w:r>
      <w:r w:rsidRPr="00C8550C">
        <w:rPr>
          <w:sz w:val="26"/>
          <w:szCs w:val="26"/>
        </w:rPr>
        <w:t>(2000)</w:t>
      </w:r>
      <w:r>
        <w:rPr>
          <w:sz w:val="26"/>
          <w:szCs w:val="26"/>
        </w:rPr>
        <w:t xml:space="preserve">. </w:t>
      </w:r>
      <w:r w:rsidRPr="00C8550C">
        <w:rPr>
          <w:i/>
          <w:iCs/>
          <w:sz w:val="26"/>
          <w:szCs w:val="26"/>
        </w:rPr>
        <w:t>Practical intelligence in everyday life</w:t>
      </w:r>
      <w:r w:rsidRPr="00C8550C">
        <w:rPr>
          <w:sz w:val="26"/>
          <w:szCs w:val="26"/>
        </w:rPr>
        <w:t xml:space="preserve">. </w:t>
      </w:r>
      <w:smartTag w:uri="urn:schemas-microsoft-com:office:smarttags" w:element="State">
        <w:r w:rsidRPr="00C8550C">
          <w:rPr>
            <w:sz w:val="26"/>
            <w:szCs w:val="26"/>
          </w:rPr>
          <w:t>New</w:t>
        </w:r>
        <w:r>
          <w:rPr>
            <w:sz w:val="26"/>
            <w:szCs w:val="26"/>
          </w:rPr>
          <w:t xml:space="preserve"> </w:t>
        </w:r>
        <w:r w:rsidRPr="00C8550C">
          <w:rPr>
            <w:sz w:val="26"/>
            <w:szCs w:val="26"/>
          </w:rPr>
          <w:t>York</w:t>
        </w:r>
      </w:smartTag>
      <w:r w:rsidRPr="00C8550C">
        <w:rPr>
          <w:sz w:val="26"/>
          <w:szCs w:val="26"/>
        </w:rPr>
        <w:t xml:space="preserve">: </w:t>
      </w:r>
      <w:smartTag w:uri="urn:schemas-microsoft-com:office:smarttags" w:element="place">
        <w:smartTag w:uri="urn:schemas-microsoft-com:office:smarttags" w:element="PlaceName">
          <w:r w:rsidRPr="00C8550C">
            <w:rPr>
              <w:sz w:val="26"/>
              <w:szCs w:val="26"/>
            </w:rPr>
            <w:t>Cambridge</w:t>
          </w:r>
        </w:smartTag>
        <w:r w:rsidRPr="00C8550C">
          <w:rPr>
            <w:sz w:val="26"/>
            <w:szCs w:val="26"/>
          </w:rPr>
          <w:t xml:space="preserve"> </w:t>
        </w:r>
        <w:smartTag w:uri="urn:schemas-microsoft-com:office:smarttags" w:element="PlaceType">
          <w:r w:rsidRPr="00C8550C">
            <w:rPr>
              <w:sz w:val="26"/>
              <w:szCs w:val="26"/>
            </w:rPr>
            <w:t>University</w:t>
          </w:r>
        </w:smartTag>
      </w:smartTag>
      <w:r w:rsidRPr="00C8550C">
        <w:rPr>
          <w:sz w:val="26"/>
          <w:szCs w:val="26"/>
        </w:rPr>
        <w:t xml:space="preserve"> Press.</w:t>
      </w:r>
    </w:p>
    <w:p w14:paraId="40CB2DAA" w14:textId="77777777" w:rsidR="00EA1428" w:rsidRPr="00C8550C" w:rsidRDefault="00EA1428" w:rsidP="00C8550C">
      <w:pPr>
        <w:spacing w:after="200" w:line="360" w:lineRule="auto"/>
        <w:ind w:left="720" w:hanging="720"/>
        <w:jc w:val="both"/>
        <w:rPr>
          <w:sz w:val="26"/>
          <w:szCs w:val="26"/>
        </w:rPr>
      </w:pPr>
      <w:r w:rsidRPr="00C8550C">
        <w:rPr>
          <w:sz w:val="26"/>
          <w:szCs w:val="26"/>
        </w:rPr>
        <w:t>Sternberg et al</w:t>
      </w:r>
      <w:r>
        <w:rPr>
          <w:sz w:val="26"/>
          <w:szCs w:val="26"/>
        </w:rPr>
        <w:t>.</w:t>
      </w:r>
      <w:r w:rsidRPr="00C8550C">
        <w:rPr>
          <w:sz w:val="26"/>
          <w:szCs w:val="26"/>
        </w:rPr>
        <w:t xml:space="preserve"> (2001)</w:t>
      </w:r>
      <w:r>
        <w:rPr>
          <w:sz w:val="26"/>
          <w:szCs w:val="26"/>
        </w:rPr>
        <w:t>.</w:t>
      </w:r>
      <w:r w:rsidRPr="00C8550C">
        <w:rPr>
          <w:sz w:val="26"/>
          <w:szCs w:val="26"/>
        </w:rPr>
        <w:t xml:space="preserve"> </w:t>
      </w:r>
      <w:hyperlink r:id="rId33" w:history="1">
        <w:r w:rsidRPr="00C8550C">
          <w:rPr>
            <w:sz w:val="26"/>
            <w:szCs w:val="26"/>
          </w:rPr>
          <w:t>The Relationship Between Academic And Practical Intelligence: A Case Study In Kenya</w:t>
        </w:r>
      </w:hyperlink>
      <w:r w:rsidRPr="00C8550C">
        <w:rPr>
          <w:sz w:val="26"/>
          <w:szCs w:val="26"/>
        </w:rPr>
        <w:t xml:space="preserve">. </w:t>
      </w:r>
      <w:r w:rsidRPr="00C8550C">
        <w:rPr>
          <w:i/>
          <w:sz w:val="26"/>
          <w:szCs w:val="26"/>
        </w:rPr>
        <w:t>Intelligence</w:t>
      </w:r>
      <w:r w:rsidRPr="00C8550C">
        <w:rPr>
          <w:sz w:val="26"/>
          <w:szCs w:val="26"/>
        </w:rPr>
        <w:t>, 29(5), 401-418.</w:t>
      </w:r>
    </w:p>
    <w:p w14:paraId="4DA3AA6D" w14:textId="77777777" w:rsidR="00EA1428" w:rsidRPr="00C8550C" w:rsidRDefault="00EA1428" w:rsidP="00C8550C">
      <w:pPr>
        <w:spacing w:after="200" w:line="360" w:lineRule="auto"/>
        <w:ind w:left="720" w:hanging="720"/>
        <w:jc w:val="both"/>
        <w:rPr>
          <w:sz w:val="26"/>
          <w:szCs w:val="26"/>
        </w:rPr>
      </w:pPr>
      <w:r w:rsidRPr="00C8550C">
        <w:rPr>
          <w:sz w:val="26"/>
          <w:szCs w:val="26"/>
        </w:rPr>
        <w:t>Sternberg et al</w:t>
      </w:r>
      <w:r>
        <w:rPr>
          <w:sz w:val="26"/>
          <w:szCs w:val="26"/>
        </w:rPr>
        <w:t>.</w:t>
      </w:r>
      <w:r w:rsidRPr="00C8550C">
        <w:rPr>
          <w:sz w:val="26"/>
          <w:szCs w:val="26"/>
        </w:rPr>
        <w:t xml:space="preserve"> (2004)</w:t>
      </w:r>
      <w:r>
        <w:rPr>
          <w:sz w:val="26"/>
          <w:szCs w:val="26"/>
        </w:rPr>
        <w:t>.</w:t>
      </w:r>
      <w:r w:rsidRPr="00C8550C">
        <w:rPr>
          <w:sz w:val="26"/>
          <w:szCs w:val="26"/>
        </w:rPr>
        <w:t xml:space="preserve"> </w:t>
      </w:r>
      <w:hyperlink r:id="rId34" w:history="1">
        <w:r w:rsidRPr="00C8550C">
          <w:rPr>
            <w:sz w:val="26"/>
            <w:szCs w:val="26"/>
          </w:rPr>
          <w:t>Academic and practical intelligence: A case study of the Yup'ik in Alaska</w:t>
        </w:r>
      </w:hyperlink>
      <w:r w:rsidRPr="00C8550C">
        <w:rPr>
          <w:sz w:val="26"/>
          <w:szCs w:val="26"/>
        </w:rPr>
        <w:t xml:space="preserve"> Learning and Individual Differences. </w:t>
      </w:r>
      <w:r w:rsidRPr="00C8550C">
        <w:rPr>
          <w:i/>
          <w:sz w:val="26"/>
          <w:szCs w:val="26"/>
        </w:rPr>
        <w:t>Intelligence</w:t>
      </w:r>
      <w:r w:rsidRPr="00C8550C">
        <w:rPr>
          <w:sz w:val="26"/>
          <w:szCs w:val="26"/>
        </w:rPr>
        <w:t>, 14(4), 183-207.</w:t>
      </w:r>
    </w:p>
    <w:p w14:paraId="1ACDECA5" w14:textId="77777777" w:rsidR="00EA1428" w:rsidRPr="00C8550C" w:rsidRDefault="00EA1428" w:rsidP="00C8550C">
      <w:pPr>
        <w:spacing w:after="200" w:line="360" w:lineRule="auto"/>
        <w:ind w:left="720" w:hanging="720"/>
        <w:jc w:val="both"/>
        <w:rPr>
          <w:sz w:val="26"/>
          <w:szCs w:val="26"/>
        </w:rPr>
      </w:pPr>
      <w:r w:rsidRPr="00C8550C">
        <w:rPr>
          <w:sz w:val="26"/>
          <w:szCs w:val="26"/>
        </w:rPr>
        <w:t>Sternberg et al</w:t>
      </w:r>
      <w:r>
        <w:rPr>
          <w:sz w:val="26"/>
          <w:szCs w:val="26"/>
        </w:rPr>
        <w:t>.</w:t>
      </w:r>
      <w:r w:rsidRPr="00C8550C">
        <w:rPr>
          <w:sz w:val="26"/>
          <w:szCs w:val="26"/>
        </w:rPr>
        <w:t xml:space="preserve"> (2004)</w:t>
      </w:r>
      <w:r>
        <w:rPr>
          <w:sz w:val="26"/>
          <w:szCs w:val="26"/>
        </w:rPr>
        <w:t>.</w:t>
      </w:r>
      <w:r w:rsidRPr="00C8550C">
        <w:rPr>
          <w:sz w:val="26"/>
          <w:szCs w:val="26"/>
        </w:rPr>
        <w:t xml:space="preserve"> An evaluation of the utility of the theory of successful intelligence for predicting the Effectiveness of Schools as Intelligent Systems.</w:t>
      </w:r>
      <w:r>
        <w:rPr>
          <w:sz w:val="26"/>
          <w:szCs w:val="26"/>
        </w:rPr>
        <w:t xml:space="preserve"> </w:t>
      </w:r>
      <w:r w:rsidRPr="00CC35F9">
        <w:rPr>
          <w:i/>
          <w:iCs/>
          <w:sz w:val="26"/>
          <w:szCs w:val="26"/>
        </w:rPr>
        <w:t>Tuft Documents</w:t>
      </w:r>
      <w:r>
        <w:rPr>
          <w:sz w:val="26"/>
          <w:szCs w:val="26"/>
        </w:rPr>
        <w:t>. 21(2), 43-250.</w:t>
      </w:r>
    </w:p>
    <w:p w14:paraId="68FC2FA2" w14:textId="77777777" w:rsidR="00EA1428" w:rsidRPr="00C8550C" w:rsidRDefault="00EA1428" w:rsidP="00C8550C">
      <w:pPr>
        <w:spacing w:after="200" w:line="360" w:lineRule="auto"/>
        <w:ind w:left="720" w:hanging="720"/>
        <w:jc w:val="both"/>
        <w:rPr>
          <w:sz w:val="26"/>
          <w:szCs w:val="26"/>
        </w:rPr>
      </w:pPr>
      <w:r w:rsidRPr="00C8550C">
        <w:rPr>
          <w:sz w:val="26"/>
          <w:szCs w:val="26"/>
        </w:rPr>
        <w:t>Sternberg et al</w:t>
      </w:r>
      <w:r>
        <w:rPr>
          <w:sz w:val="26"/>
          <w:szCs w:val="26"/>
        </w:rPr>
        <w:t>.</w:t>
      </w:r>
      <w:r w:rsidRPr="00C8550C">
        <w:rPr>
          <w:sz w:val="26"/>
          <w:szCs w:val="26"/>
        </w:rPr>
        <w:t xml:space="preserve"> (2006)</w:t>
      </w:r>
      <w:r>
        <w:rPr>
          <w:sz w:val="26"/>
          <w:szCs w:val="26"/>
        </w:rPr>
        <w:t>.</w:t>
      </w:r>
      <w:r w:rsidRPr="00C8550C">
        <w:rPr>
          <w:sz w:val="26"/>
          <w:szCs w:val="26"/>
        </w:rPr>
        <w:t xml:space="preserve"> </w:t>
      </w:r>
      <w:hyperlink r:id="rId35" w:history="1">
        <w:r w:rsidRPr="00C8550C">
          <w:rPr>
            <w:sz w:val="26"/>
            <w:szCs w:val="26"/>
          </w:rPr>
          <w:t>Practical intelligence and tacit knowledge: Advancements in the measurem</w:t>
        </w:r>
        <w:r w:rsidRPr="00C8550C">
          <w:rPr>
            <w:sz w:val="26"/>
            <w:szCs w:val="26"/>
          </w:rPr>
          <w:t>e</w:t>
        </w:r>
        <w:r w:rsidRPr="00C8550C">
          <w:rPr>
            <w:sz w:val="26"/>
            <w:szCs w:val="26"/>
          </w:rPr>
          <w:t>nt of developing expertise</w:t>
        </w:r>
      </w:hyperlink>
      <w:r>
        <w:rPr>
          <w:sz w:val="26"/>
          <w:szCs w:val="26"/>
        </w:rPr>
        <w:t>.</w:t>
      </w:r>
      <w:r w:rsidRPr="00C8550C">
        <w:rPr>
          <w:sz w:val="26"/>
          <w:szCs w:val="26"/>
        </w:rPr>
        <w:t xml:space="preserve"> </w:t>
      </w:r>
      <w:r w:rsidRPr="001D2EEB">
        <w:rPr>
          <w:i/>
          <w:iCs/>
          <w:sz w:val="26"/>
          <w:szCs w:val="26"/>
        </w:rPr>
        <w:t>Learning and Individual Differences</w:t>
      </w:r>
      <w:r w:rsidRPr="00C8550C">
        <w:rPr>
          <w:sz w:val="26"/>
          <w:szCs w:val="26"/>
        </w:rPr>
        <w:t>, 16</w:t>
      </w:r>
      <w:r>
        <w:rPr>
          <w:sz w:val="26"/>
          <w:szCs w:val="26"/>
        </w:rPr>
        <w:t>(</w:t>
      </w:r>
      <w:r w:rsidRPr="00C8550C">
        <w:rPr>
          <w:sz w:val="26"/>
          <w:szCs w:val="26"/>
        </w:rPr>
        <w:t>3</w:t>
      </w:r>
      <w:r>
        <w:rPr>
          <w:sz w:val="26"/>
          <w:szCs w:val="26"/>
        </w:rPr>
        <w:t>)</w:t>
      </w:r>
      <w:r w:rsidRPr="00C8550C">
        <w:rPr>
          <w:sz w:val="26"/>
          <w:szCs w:val="26"/>
        </w:rPr>
        <w:t>, 235-253.</w:t>
      </w:r>
    </w:p>
    <w:p w14:paraId="2DBC54CF" w14:textId="77777777" w:rsidR="00EA1428" w:rsidRPr="00C8550C" w:rsidRDefault="00EA1428" w:rsidP="00C8550C">
      <w:pPr>
        <w:pStyle w:val="NormalWeb"/>
        <w:spacing w:after="200" w:line="360" w:lineRule="auto"/>
        <w:ind w:left="720" w:hanging="720"/>
        <w:jc w:val="both"/>
        <w:rPr>
          <w:sz w:val="26"/>
          <w:szCs w:val="26"/>
        </w:rPr>
      </w:pPr>
      <w:r w:rsidRPr="00C8550C">
        <w:rPr>
          <w:sz w:val="26"/>
          <w:szCs w:val="26"/>
        </w:rPr>
        <w:t xml:space="preserve">Sternberg, R. J. (1985). </w:t>
      </w:r>
      <w:r w:rsidRPr="00C8550C">
        <w:rPr>
          <w:i/>
          <w:iCs/>
          <w:sz w:val="26"/>
          <w:szCs w:val="26"/>
        </w:rPr>
        <w:t xml:space="preserve">Beyond IQ: A triarchic theory of human intelligence. </w:t>
      </w:r>
      <w:smartTag w:uri="urn:schemas-microsoft-com:office:smarttags" w:element="State">
        <w:r w:rsidRPr="00C8550C">
          <w:rPr>
            <w:sz w:val="26"/>
            <w:szCs w:val="26"/>
          </w:rPr>
          <w:t>New York</w:t>
        </w:r>
      </w:smartTag>
      <w:r w:rsidRPr="00C8550C">
        <w:rPr>
          <w:sz w:val="26"/>
          <w:szCs w:val="26"/>
        </w:rPr>
        <w:t xml:space="preserve">: </w:t>
      </w:r>
      <w:smartTag w:uri="urn:schemas-microsoft-com:office:smarttags" w:element="place">
        <w:smartTag w:uri="urn:schemas-microsoft-com:office:smarttags" w:element="PlaceName">
          <w:r w:rsidRPr="00C8550C">
            <w:rPr>
              <w:sz w:val="26"/>
              <w:szCs w:val="26"/>
            </w:rPr>
            <w:t>Cambridge</w:t>
          </w:r>
        </w:smartTag>
        <w:r w:rsidRPr="00C8550C">
          <w:rPr>
            <w:sz w:val="26"/>
            <w:szCs w:val="26"/>
          </w:rPr>
          <w:t xml:space="preserve"> </w:t>
        </w:r>
        <w:smartTag w:uri="urn:schemas-microsoft-com:office:smarttags" w:element="PlaceType">
          <w:r w:rsidRPr="00C8550C">
            <w:rPr>
              <w:sz w:val="26"/>
              <w:szCs w:val="26"/>
            </w:rPr>
            <w:t>University</w:t>
          </w:r>
        </w:smartTag>
      </w:smartTag>
      <w:r w:rsidRPr="00C8550C">
        <w:rPr>
          <w:sz w:val="26"/>
          <w:szCs w:val="26"/>
        </w:rPr>
        <w:t xml:space="preserve"> Press.</w:t>
      </w:r>
    </w:p>
    <w:p w14:paraId="2D0E65D0" w14:textId="77777777" w:rsidR="00EA1428" w:rsidRPr="00C8550C" w:rsidRDefault="00EA1428" w:rsidP="00C8550C">
      <w:pPr>
        <w:pStyle w:val="NormalWeb"/>
        <w:spacing w:after="200" w:line="360" w:lineRule="auto"/>
        <w:ind w:left="720" w:hanging="720"/>
        <w:jc w:val="both"/>
        <w:rPr>
          <w:sz w:val="26"/>
          <w:szCs w:val="26"/>
        </w:rPr>
      </w:pPr>
      <w:r w:rsidRPr="00C8550C">
        <w:rPr>
          <w:sz w:val="26"/>
          <w:szCs w:val="26"/>
        </w:rPr>
        <w:lastRenderedPageBreak/>
        <w:t xml:space="preserve">Sternberg, R. J. (1993). </w:t>
      </w:r>
      <w:r w:rsidRPr="00C8550C">
        <w:rPr>
          <w:i/>
          <w:iCs/>
          <w:sz w:val="26"/>
          <w:szCs w:val="26"/>
        </w:rPr>
        <w:t>Sternberg Triarchic Abilities Test.</w:t>
      </w:r>
      <w:r w:rsidRPr="00C8550C">
        <w:rPr>
          <w:sz w:val="26"/>
          <w:szCs w:val="26"/>
        </w:rPr>
        <w:t xml:space="preserve"> Unpublished research instrument</w:t>
      </w:r>
    </w:p>
    <w:p w14:paraId="1C64A386" w14:textId="77777777" w:rsidR="00EA1428" w:rsidRPr="00C8550C" w:rsidRDefault="00EA1428" w:rsidP="00C8550C">
      <w:pPr>
        <w:pStyle w:val="NormalWeb"/>
        <w:spacing w:after="200" w:line="360" w:lineRule="auto"/>
        <w:ind w:left="720" w:hanging="720"/>
        <w:jc w:val="both"/>
        <w:rPr>
          <w:sz w:val="26"/>
          <w:szCs w:val="26"/>
        </w:rPr>
      </w:pPr>
      <w:r w:rsidRPr="00C8550C">
        <w:rPr>
          <w:sz w:val="26"/>
          <w:szCs w:val="26"/>
        </w:rPr>
        <w:t xml:space="preserve">Sternberg, R. J. (1996). </w:t>
      </w:r>
      <w:r w:rsidRPr="00C8550C">
        <w:rPr>
          <w:i/>
          <w:iCs/>
          <w:sz w:val="26"/>
          <w:szCs w:val="26"/>
        </w:rPr>
        <w:t xml:space="preserve">Successful intelligence. </w:t>
      </w:r>
      <w:smartTag w:uri="urn:schemas-microsoft-com:office:smarttags" w:element="State">
        <w:smartTag w:uri="urn:schemas-microsoft-com:office:smarttags" w:element="place">
          <w:r w:rsidRPr="00C8550C">
            <w:rPr>
              <w:sz w:val="26"/>
              <w:szCs w:val="26"/>
            </w:rPr>
            <w:t>New York</w:t>
          </w:r>
        </w:smartTag>
      </w:smartTag>
      <w:r w:rsidRPr="00C8550C">
        <w:rPr>
          <w:sz w:val="26"/>
          <w:szCs w:val="26"/>
        </w:rPr>
        <w:t>: Simon &amp; Schuster. (Paperback edition: New York: Dutton, 1997).</w:t>
      </w:r>
    </w:p>
    <w:p w14:paraId="5BE1FFAE" w14:textId="77777777" w:rsidR="00EA1428" w:rsidRPr="00C8550C" w:rsidRDefault="00EA1428" w:rsidP="00C8550C">
      <w:pPr>
        <w:spacing w:after="200" w:line="360" w:lineRule="auto"/>
        <w:ind w:left="720" w:hanging="720"/>
        <w:jc w:val="both"/>
        <w:rPr>
          <w:sz w:val="26"/>
          <w:szCs w:val="26"/>
        </w:rPr>
      </w:pPr>
      <w:r w:rsidRPr="00C8550C">
        <w:rPr>
          <w:sz w:val="26"/>
          <w:szCs w:val="26"/>
        </w:rPr>
        <w:t xml:space="preserve">Sternberg, R. J. (2000). Wisdom as a form of giftedness. </w:t>
      </w:r>
      <w:r w:rsidRPr="00622192">
        <w:rPr>
          <w:i/>
          <w:iCs/>
          <w:sz w:val="26"/>
          <w:szCs w:val="26"/>
        </w:rPr>
        <w:t>Gifted child quarterly</w:t>
      </w:r>
      <w:r w:rsidRPr="00C8550C">
        <w:rPr>
          <w:sz w:val="26"/>
          <w:szCs w:val="26"/>
        </w:rPr>
        <w:t xml:space="preserve">, 44(4), 252-259. </w:t>
      </w:r>
    </w:p>
    <w:p w14:paraId="081A924D" w14:textId="77777777" w:rsidR="00EA1428" w:rsidRPr="00C8550C" w:rsidRDefault="00EA1428" w:rsidP="00C8550C">
      <w:pPr>
        <w:spacing w:after="200" w:line="360" w:lineRule="auto"/>
        <w:ind w:left="720" w:hanging="720"/>
        <w:jc w:val="both"/>
        <w:rPr>
          <w:sz w:val="26"/>
          <w:szCs w:val="26"/>
        </w:rPr>
      </w:pPr>
      <w:r w:rsidRPr="00C8550C">
        <w:rPr>
          <w:sz w:val="26"/>
          <w:szCs w:val="26"/>
        </w:rPr>
        <w:t>Ste</w:t>
      </w:r>
      <w:r>
        <w:rPr>
          <w:sz w:val="26"/>
          <w:szCs w:val="26"/>
        </w:rPr>
        <w:t>rnberg, R. J., &amp; Grigorenko, E.</w:t>
      </w:r>
      <w:r w:rsidRPr="00C8550C">
        <w:rPr>
          <w:sz w:val="26"/>
          <w:szCs w:val="26"/>
        </w:rPr>
        <w:t xml:space="preserve">L.  (2000). </w:t>
      </w:r>
      <w:r w:rsidRPr="00547741">
        <w:rPr>
          <w:i/>
          <w:iCs/>
          <w:sz w:val="26"/>
          <w:szCs w:val="26"/>
        </w:rPr>
        <w:t>Teaching for successful intelligence</w:t>
      </w:r>
      <w:r w:rsidRPr="00C8550C">
        <w:rPr>
          <w:sz w:val="26"/>
          <w:szCs w:val="26"/>
        </w:rPr>
        <w:t xml:space="preserve">. </w:t>
      </w:r>
      <w:smartTag w:uri="urn:schemas-microsoft-com:office:smarttags" w:element="place">
        <w:smartTag w:uri="urn:schemas-microsoft-com:office:smarttags" w:element="City">
          <w:r w:rsidRPr="00C8550C">
            <w:rPr>
              <w:sz w:val="26"/>
              <w:szCs w:val="26"/>
            </w:rPr>
            <w:t>Arlington Heights</w:t>
          </w:r>
        </w:smartTag>
        <w:r w:rsidRPr="00C8550C">
          <w:rPr>
            <w:sz w:val="26"/>
            <w:szCs w:val="26"/>
          </w:rPr>
          <w:t xml:space="preserve">, </w:t>
        </w:r>
        <w:smartTag w:uri="urn:schemas-microsoft-com:office:smarttags" w:element="State">
          <w:r w:rsidRPr="00C8550C">
            <w:rPr>
              <w:sz w:val="26"/>
              <w:szCs w:val="26"/>
            </w:rPr>
            <w:t>IL</w:t>
          </w:r>
        </w:smartTag>
      </w:smartTag>
      <w:r w:rsidRPr="00C8550C">
        <w:rPr>
          <w:sz w:val="26"/>
          <w:szCs w:val="26"/>
        </w:rPr>
        <w:t>: Skylight Training and Publishing Inc.</w:t>
      </w:r>
    </w:p>
    <w:p w14:paraId="7E6B5083" w14:textId="77777777" w:rsidR="00EA1428" w:rsidRPr="00C8550C" w:rsidRDefault="00EA1428" w:rsidP="00C8550C">
      <w:pPr>
        <w:spacing w:after="200" w:line="360" w:lineRule="auto"/>
        <w:ind w:left="720" w:hanging="720"/>
        <w:jc w:val="both"/>
        <w:rPr>
          <w:sz w:val="26"/>
          <w:szCs w:val="26"/>
        </w:rPr>
      </w:pPr>
      <w:r w:rsidRPr="00C8550C">
        <w:rPr>
          <w:sz w:val="26"/>
          <w:szCs w:val="26"/>
        </w:rPr>
        <w:t>Sternberg, R.J. &amp; Wagner, R.K. (1987). Tacit Knowledge in everyday intelligent behaviou</w:t>
      </w:r>
      <w:r>
        <w:rPr>
          <w:sz w:val="26"/>
          <w:szCs w:val="26"/>
        </w:rPr>
        <w:t>r</w:t>
      </w:r>
      <w:r w:rsidRPr="00C8550C">
        <w:rPr>
          <w:sz w:val="26"/>
          <w:szCs w:val="26"/>
        </w:rPr>
        <w:t xml:space="preserve">. </w:t>
      </w:r>
      <w:r w:rsidRPr="00C8550C">
        <w:rPr>
          <w:i/>
          <w:iCs/>
          <w:sz w:val="26"/>
          <w:szCs w:val="26"/>
        </w:rPr>
        <w:t>Journal of Psychology</w:t>
      </w:r>
      <w:r w:rsidRPr="00C8550C">
        <w:rPr>
          <w:sz w:val="26"/>
          <w:szCs w:val="26"/>
        </w:rPr>
        <w:t>, 52 (3), 912-927.</w:t>
      </w:r>
    </w:p>
    <w:p w14:paraId="75FCA8CC" w14:textId="77777777" w:rsidR="00EA1428" w:rsidRPr="00C8550C" w:rsidRDefault="00EA1428" w:rsidP="00C8550C">
      <w:pPr>
        <w:spacing w:after="200" w:line="360" w:lineRule="auto"/>
        <w:ind w:left="720" w:hanging="720"/>
        <w:jc w:val="both"/>
        <w:rPr>
          <w:sz w:val="26"/>
          <w:szCs w:val="26"/>
        </w:rPr>
      </w:pPr>
      <w:r w:rsidRPr="00C8550C">
        <w:rPr>
          <w:sz w:val="26"/>
          <w:szCs w:val="26"/>
        </w:rPr>
        <w:t xml:space="preserve">Sternberg, R.J. (1985). </w:t>
      </w:r>
      <w:r w:rsidRPr="00C8550C">
        <w:rPr>
          <w:i/>
          <w:iCs/>
          <w:sz w:val="26"/>
          <w:szCs w:val="26"/>
        </w:rPr>
        <w:t>Beyond IQ : A Trarchic theory of  Human Intelligence.</w:t>
      </w:r>
      <w:r w:rsidRPr="00C8550C">
        <w:rPr>
          <w:sz w:val="26"/>
          <w:szCs w:val="26"/>
        </w:rPr>
        <w:t xml:space="preserve"> </w:t>
      </w:r>
      <w:smartTag w:uri="urn:schemas-microsoft-com:office:smarttags" w:element="State">
        <w:r w:rsidRPr="00C8550C">
          <w:rPr>
            <w:sz w:val="26"/>
            <w:szCs w:val="26"/>
          </w:rPr>
          <w:t>New York</w:t>
        </w:r>
      </w:smartTag>
      <w:r w:rsidRPr="00C8550C">
        <w:rPr>
          <w:sz w:val="26"/>
          <w:szCs w:val="26"/>
        </w:rPr>
        <w:t xml:space="preserve"> : </w:t>
      </w:r>
      <w:smartTag w:uri="urn:schemas-microsoft-com:office:smarttags" w:element="place">
        <w:smartTag w:uri="urn:schemas-microsoft-com:office:smarttags" w:element="PlaceName">
          <w:r w:rsidRPr="00C8550C">
            <w:rPr>
              <w:sz w:val="26"/>
              <w:szCs w:val="26"/>
            </w:rPr>
            <w:t>Cambridge</w:t>
          </w:r>
        </w:smartTag>
        <w:r w:rsidRPr="00C8550C">
          <w:rPr>
            <w:sz w:val="26"/>
            <w:szCs w:val="26"/>
          </w:rPr>
          <w:t xml:space="preserve"> </w:t>
        </w:r>
        <w:smartTag w:uri="urn:schemas-microsoft-com:office:smarttags" w:element="PlaceType">
          <w:r w:rsidRPr="00C8550C">
            <w:rPr>
              <w:sz w:val="26"/>
              <w:szCs w:val="26"/>
            </w:rPr>
            <w:t>University</w:t>
          </w:r>
        </w:smartTag>
      </w:smartTag>
      <w:r w:rsidRPr="00C8550C">
        <w:rPr>
          <w:sz w:val="26"/>
          <w:szCs w:val="26"/>
        </w:rPr>
        <w:t xml:space="preserve"> Press.</w:t>
      </w:r>
    </w:p>
    <w:p w14:paraId="78E49A02" w14:textId="77777777" w:rsidR="00EA1428" w:rsidRPr="00C8550C" w:rsidRDefault="00EA1428" w:rsidP="00C8550C">
      <w:pPr>
        <w:spacing w:after="200" w:line="360" w:lineRule="auto"/>
        <w:ind w:left="720" w:hanging="720"/>
        <w:jc w:val="both"/>
        <w:rPr>
          <w:sz w:val="26"/>
          <w:szCs w:val="26"/>
        </w:rPr>
      </w:pPr>
      <w:r w:rsidRPr="00C8550C">
        <w:rPr>
          <w:sz w:val="26"/>
          <w:szCs w:val="26"/>
        </w:rPr>
        <w:t>Sternberg,</w:t>
      </w:r>
      <w:r>
        <w:rPr>
          <w:sz w:val="26"/>
          <w:szCs w:val="26"/>
        </w:rPr>
        <w:t xml:space="preserve"> </w:t>
      </w:r>
      <w:r w:rsidRPr="00C8550C">
        <w:rPr>
          <w:sz w:val="26"/>
          <w:szCs w:val="26"/>
        </w:rPr>
        <w:t xml:space="preserve">R.J. (1997). </w:t>
      </w:r>
      <w:r w:rsidRPr="00547741">
        <w:rPr>
          <w:i/>
          <w:iCs/>
          <w:sz w:val="26"/>
          <w:szCs w:val="26"/>
        </w:rPr>
        <w:t>Successful Intelligence:</w:t>
      </w:r>
      <w:r>
        <w:rPr>
          <w:i/>
          <w:iCs/>
          <w:sz w:val="26"/>
          <w:szCs w:val="26"/>
        </w:rPr>
        <w:t xml:space="preserve"> </w:t>
      </w:r>
      <w:r w:rsidRPr="00547741">
        <w:rPr>
          <w:i/>
          <w:iCs/>
          <w:sz w:val="26"/>
          <w:szCs w:val="26"/>
        </w:rPr>
        <w:t>How practical and creative intelligence determine success in life</w:t>
      </w:r>
      <w:r w:rsidRPr="00C8550C">
        <w:rPr>
          <w:sz w:val="26"/>
          <w:szCs w:val="26"/>
        </w:rPr>
        <w:t>.</w:t>
      </w:r>
      <w:r>
        <w:rPr>
          <w:sz w:val="26"/>
          <w:szCs w:val="26"/>
        </w:rPr>
        <w:t xml:space="preserve"> </w:t>
      </w:r>
      <w:smartTag w:uri="urn:schemas-microsoft-com:office:smarttags" w:element="State">
        <w:smartTag w:uri="urn:schemas-microsoft-com:office:smarttags" w:element="place">
          <w:r w:rsidRPr="00C8550C">
            <w:rPr>
              <w:sz w:val="26"/>
              <w:szCs w:val="26"/>
            </w:rPr>
            <w:t>New York</w:t>
          </w:r>
        </w:smartTag>
      </w:smartTag>
      <w:r w:rsidRPr="00C8550C">
        <w:rPr>
          <w:sz w:val="26"/>
          <w:szCs w:val="26"/>
        </w:rPr>
        <w:t>:</w:t>
      </w:r>
      <w:r>
        <w:rPr>
          <w:sz w:val="26"/>
          <w:szCs w:val="26"/>
        </w:rPr>
        <w:t xml:space="preserve"> </w:t>
      </w:r>
      <w:r w:rsidRPr="00C8550C">
        <w:rPr>
          <w:sz w:val="26"/>
          <w:szCs w:val="26"/>
        </w:rPr>
        <w:t>Plume</w:t>
      </w:r>
    </w:p>
    <w:p w14:paraId="74F54153" w14:textId="77777777" w:rsidR="00EA1428" w:rsidRPr="00C8550C" w:rsidRDefault="00EA1428" w:rsidP="00C8550C">
      <w:pPr>
        <w:spacing w:after="200" w:line="360" w:lineRule="auto"/>
        <w:ind w:left="720" w:hanging="720"/>
        <w:jc w:val="both"/>
        <w:rPr>
          <w:sz w:val="26"/>
          <w:szCs w:val="26"/>
        </w:rPr>
      </w:pPr>
      <w:r>
        <w:rPr>
          <w:sz w:val="26"/>
          <w:szCs w:val="26"/>
        </w:rPr>
        <w:t>Sternberg, R.</w:t>
      </w:r>
      <w:r w:rsidRPr="00C8550C">
        <w:rPr>
          <w:sz w:val="26"/>
          <w:szCs w:val="26"/>
        </w:rPr>
        <w:t xml:space="preserve">J. (1997). </w:t>
      </w:r>
      <w:r w:rsidRPr="00622192">
        <w:rPr>
          <w:i/>
          <w:iCs/>
          <w:sz w:val="26"/>
          <w:szCs w:val="26"/>
        </w:rPr>
        <w:t>Thinking styles</w:t>
      </w:r>
      <w:r w:rsidRPr="00C8550C">
        <w:rPr>
          <w:sz w:val="26"/>
          <w:szCs w:val="26"/>
        </w:rPr>
        <w:t xml:space="preserve">. </w:t>
      </w:r>
      <w:smartTag w:uri="urn:schemas-microsoft-com:office:smarttags" w:element="State">
        <w:r w:rsidRPr="00C8550C">
          <w:rPr>
            <w:sz w:val="26"/>
            <w:szCs w:val="26"/>
          </w:rPr>
          <w:t>New York</w:t>
        </w:r>
      </w:smartTag>
      <w:r w:rsidRPr="00C8550C">
        <w:rPr>
          <w:sz w:val="26"/>
          <w:szCs w:val="26"/>
        </w:rPr>
        <w:t xml:space="preserve">: </w:t>
      </w:r>
      <w:smartTag w:uri="urn:schemas-microsoft-com:office:smarttags" w:element="place">
        <w:smartTag w:uri="urn:schemas-microsoft-com:office:smarttags" w:element="PlaceName">
          <w:r w:rsidRPr="00C8550C">
            <w:rPr>
              <w:sz w:val="26"/>
              <w:szCs w:val="26"/>
            </w:rPr>
            <w:t>Cambridge</w:t>
          </w:r>
        </w:smartTag>
        <w:r w:rsidRPr="00C8550C">
          <w:rPr>
            <w:sz w:val="26"/>
            <w:szCs w:val="26"/>
          </w:rPr>
          <w:t xml:space="preserve"> </w:t>
        </w:r>
        <w:smartTag w:uri="urn:schemas-microsoft-com:office:smarttags" w:element="PlaceType">
          <w:r w:rsidRPr="00C8550C">
            <w:rPr>
              <w:sz w:val="26"/>
              <w:szCs w:val="26"/>
            </w:rPr>
            <w:t>University</w:t>
          </w:r>
        </w:smartTag>
      </w:smartTag>
      <w:r w:rsidRPr="00C8550C">
        <w:rPr>
          <w:sz w:val="26"/>
          <w:szCs w:val="26"/>
        </w:rPr>
        <w:t xml:space="preserve"> Press. </w:t>
      </w:r>
    </w:p>
    <w:p w14:paraId="7FD7FE11" w14:textId="77777777" w:rsidR="00EA1428" w:rsidRPr="00C8550C" w:rsidRDefault="00EA1428" w:rsidP="00C8550C">
      <w:pPr>
        <w:pStyle w:val="NormalWeb"/>
        <w:spacing w:after="200" w:line="360" w:lineRule="auto"/>
        <w:ind w:left="720" w:hanging="720"/>
        <w:jc w:val="both"/>
        <w:rPr>
          <w:sz w:val="26"/>
          <w:szCs w:val="26"/>
        </w:rPr>
      </w:pPr>
      <w:r>
        <w:rPr>
          <w:sz w:val="26"/>
          <w:szCs w:val="26"/>
        </w:rPr>
        <w:t>Sternberg, R.</w:t>
      </w:r>
      <w:r w:rsidRPr="00C8550C">
        <w:rPr>
          <w:sz w:val="26"/>
          <w:szCs w:val="26"/>
        </w:rPr>
        <w:t xml:space="preserve">J., &amp; Spear-Swerling, L. (1996). </w:t>
      </w:r>
      <w:r w:rsidRPr="00C8550C">
        <w:rPr>
          <w:i/>
          <w:iCs/>
          <w:sz w:val="26"/>
          <w:szCs w:val="26"/>
        </w:rPr>
        <w:t xml:space="preserve">Teaching for thinking. </w:t>
      </w:r>
      <w:smartTag w:uri="urn:schemas-microsoft-com:office:smarttags" w:element="place">
        <w:smartTag w:uri="urn:schemas-microsoft-com:office:smarttags" w:element="City">
          <w:r w:rsidRPr="00C8550C">
            <w:rPr>
              <w:sz w:val="26"/>
              <w:szCs w:val="26"/>
            </w:rPr>
            <w:t>Washington</w:t>
          </w:r>
        </w:smartTag>
        <w:r w:rsidRPr="00C8550C">
          <w:rPr>
            <w:sz w:val="26"/>
            <w:szCs w:val="26"/>
          </w:rPr>
          <w:t xml:space="preserve">, </w:t>
        </w:r>
        <w:smartTag w:uri="urn:schemas-microsoft-com:office:smarttags" w:element="State">
          <w:r w:rsidRPr="00C8550C">
            <w:rPr>
              <w:sz w:val="26"/>
              <w:szCs w:val="26"/>
            </w:rPr>
            <w:t>DC</w:t>
          </w:r>
        </w:smartTag>
      </w:smartTag>
      <w:r w:rsidRPr="00C8550C">
        <w:rPr>
          <w:sz w:val="26"/>
          <w:szCs w:val="26"/>
        </w:rPr>
        <w:t>: American Psychological Association.</w:t>
      </w:r>
    </w:p>
    <w:p w14:paraId="1C3AC831" w14:textId="77777777" w:rsidR="00EA1428" w:rsidRPr="00C8550C" w:rsidRDefault="00EA1428" w:rsidP="00C8550C">
      <w:pPr>
        <w:spacing w:after="200" w:line="360" w:lineRule="auto"/>
        <w:ind w:left="720" w:hanging="720"/>
        <w:jc w:val="both"/>
        <w:rPr>
          <w:sz w:val="26"/>
          <w:szCs w:val="26"/>
        </w:rPr>
      </w:pPr>
      <w:r w:rsidRPr="00C8550C">
        <w:rPr>
          <w:sz w:val="26"/>
          <w:szCs w:val="26"/>
        </w:rPr>
        <w:t xml:space="preserve">Sternderg, R.J. &amp; Wagner, R.K. (1985). Practical intelligence in real world pursuits : The role of Tacit Knowledge . </w:t>
      </w:r>
      <w:r w:rsidRPr="00C8550C">
        <w:rPr>
          <w:i/>
          <w:iCs/>
          <w:sz w:val="26"/>
          <w:szCs w:val="26"/>
        </w:rPr>
        <w:t>Journal of Personality and Social Psychology</w:t>
      </w:r>
      <w:r w:rsidRPr="00C8550C">
        <w:rPr>
          <w:sz w:val="26"/>
          <w:szCs w:val="26"/>
        </w:rPr>
        <w:t>, 49(2), 436-458.</w:t>
      </w:r>
    </w:p>
    <w:p w14:paraId="161EB694" w14:textId="77777777" w:rsidR="00EA1428" w:rsidRPr="00C8550C" w:rsidRDefault="00EA1428" w:rsidP="00C8550C">
      <w:pPr>
        <w:spacing w:after="200" w:line="360" w:lineRule="auto"/>
        <w:ind w:left="720" w:hanging="720"/>
        <w:jc w:val="both"/>
        <w:rPr>
          <w:sz w:val="26"/>
          <w:szCs w:val="26"/>
        </w:rPr>
      </w:pPr>
      <w:r w:rsidRPr="00C8550C">
        <w:rPr>
          <w:sz w:val="26"/>
          <w:szCs w:val="26"/>
          <w:lang w:val="fr-FR"/>
        </w:rPr>
        <w:t xml:space="preserve">Tartwijk, J.V. et al. </w:t>
      </w:r>
      <w:r w:rsidRPr="00C8550C">
        <w:rPr>
          <w:sz w:val="26"/>
          <w:szCs w:val="26"/>
        </w:rPr>
        <w:t xml:space="preserve">(2009). </w:t>
      </w:r>
      <w:hyperlink r:id="rId36" w:history="1">
        <w:r w:rsidRPr="00C8550C">
          <w:rPr>
            <w:sz w:val="26"/>
            <w:szCs w:val="26"/>
          </w:rPr>
          <w:t>Teachers’ practical knowledge about classroom management in multicultural classrooms</w:t>
        </w:r>
      </w:hyperlink>
      <w:r w:rsidRPr="00C8550C">
        <w:rPr>
          <w:sz w:val="26"/>
          <w:szCs w:val="26"/>
        </w:rPr>
        <w:t xml:space="preserve">. </w:t>
      </w:r>
      <w:r w:rsidRPr="00C8550C">
        <w:rPr>
          <w:i/>
          <w:sz w:val="26"/>
          <w:szCs w:val="26"/>
        </w:rPr>
        <w:t>Teaching and Teacher Education</w:t>
      </w:r>
      <w:r w:rsidRPr="00C8550C">
        <w:rPr>
          <w:sz w:val="26"/>
          <w:szCs w:val="26"/>
        </w:rPr>
        <w:t>, 25(3), 453-460.</w:t>
      </w:r>
    </w:p>
    <w:p w14:paraId="334EF6C7" w14:textId="77777777" w:rsidR="00EA1428" w:rsidRPr="00C8550C" w:rsidRDefault="00EA1428" w:rsidP="00C8550C">
      <w:pPr>
        <w:spacing w:after="200" w:line="360" w:lineRule="auto"/>
        <w:ind w:left="720" w:hanging="720"/>
        <w:jc w:val="both"/>
        <w:rPr>
          <w:sz w:val="26"/>
          <w:szCs w:val="26"/>
        </w:rPr>
      </w:pPr>
      <w:r w:rsidRPr="00C8550C">
        <w:rPr>
          <w:sz w:val="26"/>
          <w:szCs w:val="26"/>
        </w:rPr>
        <w:t xml:space="preserve">Thomson, G.H. (1939). </w:t>
      </w:r>
      <w:r w:rsidRPr="00C8550C">
        <w:rPr>
          <w:i/>
          <w:iCs/>
          <w:sz w:val="26"/>
          <w:szCs w:val="26"/>
        </w:rPr>
        <w:t>The factorial analysis of human ability</w:t>
      </w:r>
      <w:r w:rsidRPr="00C8550C">
        <w:rPr>
          <w:sz w:val="26"/>
          <w:szCs w:val="26"/>
        </w:rPr>
        <w:t xml:space="preserve">. </w:t>
      </w:r>
      <w:smartTag w:uri="urn:schemas-microsoft-com:office:smarttags" w:element="City">
        <w:r w:rsidRPr="00C8550C">
          <w:rPr>
            <w:sz w:val="26"/>
            <w:szCs w:val="26"/>
          </w:rPr>
          <w:t>London</w:t>
        </w:r>
      </w:smartTag>
      <w:r w:rsidRPr="00C8550C">
        <w:rPr>
          <w:sz w:val="26"/>
          <w:szCs w:val="26"/>
        </w:rPr>
        <w:t xml:space="preserve">: </w:t>
      </w:r>
      <w:smartTag w:uri="urn:schemas-microsoft-com:office:smarttags" w:element="place">
        <w:smartTag w:uri="urn:schemas-microsoft-com:office:smarttags" w:element="PlaceType">
          <w:r w:rsidRPr="00C8550C">
            <w:rPr>
              <w:sz w:val="26"/>
              <w:szCs w:val="26"/>
            </w:rPr>
            <w:t>University</w:t>
          </w:r>
        </w:smartTag>
        <w:r w:rsidRPr="00C8550C">
          <w:rPr>
            <w:sz w:val="26"/>
            <w:szCs w:val="26"/>
          </w:rPr>
          <w:t xml:space="preserve"> of </w:t>
        </w:r>
        <w:smartTag w:uri="urn:schemas-microsoft-com:office:smarttags" w:element="PlaceName">
          <w:r w:rsidRPr="00C8550C">
            <w:rPr>
              <w:sz w:val="26"/>
              <w:szCs w:val="26"/>
            </w:rPr>
            <w:t>London</w:t>
          </w:r>
        </w:smartTag>
      </w:smartTag>
      <w:r w:rsidRPr="00C8550C">
        <w:rPr>
          <w:sz w:val="26"/>
          <w:szCs w:val="26"/>
        </w:rPr>
        <w:t xml:space="preserve"> Press.</w:t>
      </w:r>
    </w:p>
    <w:p w14:paraId="775DEDCE" w14:textId="77777777" w:rsidR="00EA1428" w:rsidRPr="00C8550C" w:rsidRDefault="00EA1428" w:rsidP="00C8550C">
      <w:pPr>
        <w:spacing w:after="200" w:line="360" w:lineRule="auto"/>
        <w:ind w:left="720" w:hanging="720"/>
        <w:jc w:val="both"/>
        <w:rPr>
          <w:sz w:val="26"/>
          <w:szCs w:val="26"/>
        </w:rPr>
      </w:pPr>
      <w:r w:rsidRPr="00C8550C">
        <w:rPr>
          <w:sz w:val="26"/>
          <w:szCs w:val="26"/>
        </w:rPr>
        <w:lastRenderedPageBreak/>
        <w:t>Thurstone, L.L. (1938).</w:t>
      </w:r>
      <w:r w:rsidRPr="00C8550C">
        <w:rPr>
          <w:i/>
          <w:iCs/>
          <w:sz w:val="26"/>
          <w:szCs w:val="26"/>
        </w:rPr>
        <w:t>Primary mental abilities</w:t>
      </w:r>
      <w:r w:rsidRPr="00C8550C">
        <w:rPr>
          <w:sz w:val="26"/>
          <w:szCs w:val="26"/>
        </w:rPr>
        <w:t xml:space="preserve">. </w:t>
      </w:r>
      <w:smartTag w:uri="urn:schemas-microsoft-com:office:smarttags" w:element="City">
        <w:r w:rsidRPr="00C8550C">
          <w:rPr>
            <w:sz w:val="26"/>
            <w:szCs w:val="26"/>
          </w:rPr>
          <w:t>Chicago</w:t>
        </w:r>
      </w:smartTag>
      <w:r w:rsidRPr="00C8550C">
        <w:rPr>
          <w:sz w:val="26"/>
          <w:szCs w:val="26"/>
        </w:rPr>
        <w:t xml:space="preserve">: </w:t>
      </w:r>
      <w:smartTag w:uri="urn:schemas-microsoft-com:office:smarttags" w:element="place">
        <w:smartTag w:uri="urn:schemas-microsoft-com:office:smarttags" w:element="PlaceType">
          <w:r w:rsidRPr="00C8550C">
            <w:rPr>
              <w:sz w:val="26"/>
              <w:szCs w:val="26"/>
            </w:rPr>
            <w:t>University</w:t>
          </w:r>
        </w:smartTag>
        <w:r w:rsidRPr="00C8550C">
          <w:rPr>
            <w:sz w:val="26"/>
            <w:szCs w:val="26"/>
          </w:rPr>
          <w:t xml:space="preserve"> of </w:t>
        </w:r>
        <w:smartTag w:uri="urn:schemas-microsoft-com:office:smarttags" w:element="PlaceName">
          <w:r w:rsidRPr="00C8550C">
            <w:rPr>
              <w:sz w:val="26"/>
              <w:szCs w:val="26"/>
            </w:rPr>
            <w:t>Chicago</w:t>
          </w:r>
        </w:smartTag>
      </w:smartTag>
      <w:r w:rsidRPr="00C8550C">
        <w:rPr>
          <w:sz w:val="26"/>
          <w:szCs w:val="26"/>
        </w:rPr>
        <w:t xml:space="preserve"> Press.</w:t>
      </w:r>
    </w:p>
    <w:p w14:paraId="6978FCE8" w14:textId="77777777" w:rsidR="00EA1428" w:rsidRPr="00C8550C" w:rsidRDefault="00EA1428" w:rsidP="00C8550C">
      <w:pPr>
        <w:pStyle w:val="NormalWeb"/>
        <w:spacing w:after="200" w:line="360" w:lineRule="auto"/>
        <w:ind w:left="720" w:hanging="720"/>
        <w:jc w:val="both"/>
        <w:rPr>
          <w:sz w:val="26"/>
          <w:szCs w:val="26"/>
        </w:rPr>
      </w:pPr>
      <w:r w:rsidRPr="00C8550C">
        <w:rPr>
          <w:sz w:val="26"/>
          <w:szCs w:val="26"/>
        </w:rPr>
        <w:t>Travers,</w:t>
      </w:r>
      <w:r>
        <w:rPr>
          <w:sz w:val="26"/>
          <w:szCs w:val="26"/>
        </w:rPr>
        <w:t xml:space="preserve"> </w:t>
      </w:r>
      <w:r w:rsidRPr="00C8550C">
        <w:rPr>
          <w:sz w:val="26"/>
          <w:szCs w:val="26"/>
        </w:rPr>
        <w:t>R.M.W.</w:t>
      </w:r>
      <w:r>
        <w:rPr>
          <w:sz w:val="26"/>
          <w:szCs w:val="26"/>
        </w:rPr>
        <w:t xml:space="preserve"> </w:t>
      </w:r>
      <w:r w:rsidRPr="00C8550C">
        <w:rPr>
          <w:sz w:val="26"/>
          <w:szCs w:val="26"/>
        </w:rPr>
        <w:t xml:space="preserve">(1964). </w:t>
      </w:r>
      <w:r w:rsidRPr="00C8550C">
        <w:rPr>
          <w:i/>
          <w:sz w:val="26"/>
          <w:szCs w:val="26"/>
        </w:rPr>
        <w:t>An Introduction to educational Research</w:t>
      </w:r>
      <w:r w:rsidRPr="00C8550C">
        <w:rPr>
          <w:sz w:val="26"/>
          <w:szCs w:val="26"/>
        </w:rPr>
        <w:t xml:space="preserve">. </w:t>
      </w:r>
      <w:smartTag w:uri="urn:schemas-microsoft-com:office:smarttags" w:element="State">
        <w:smartTag w:uri="urn:schemas-microsoft-com:office:smarttags" w:element="place">
          <w:r w:rsidRPr="00C8550C">
            <w:rPr>
              <w:sz w:val="26"/>
              <w:szCs w:val="26"/>
            </w:rPr>
            <w:t>New York</w:t>
          </w:r>
        </w:smartTag>
      </w:smartTag>
      <w:r w:rsidRPr="00C8550C">
        <w:rPr>
          <w:sz w:val="26"/>
          <w:szCs w:val="26"/>
        </w:rPr>
        <w:t>: The Macmillan Company.</w:t>
      </w:r>
    </w:p>
    <w:p w14:paraId="618B40E6" w14:textId="77777777" w:rsidR="00EA1428" w:rsidRPr="00C8550C" w:rsidRDefault="00EA1428" w:rsidP="00C8550C">
      <w:pPr>
        <w:spacing w:after="200" w:line="360" w:lineRule="auto"/>
        <w:ind w:left="720" w:hanging="720"/>
        <w:jc w:val="both"/>
        <w:rPr>
          <w:sz w:val="26"/>
          <w:szCs w:val="26"/>
        </w:rPr>
      </w:pPr>
      <w:smartTag w:uri="urn:schemas-microsoft-com:office:smarttags" w:element="City">
        <w:smartTag w:uri="urn:schemas-microsoft-com:office:smarttags" w:element="place">
          <w:r w:rsidRPr="00C8550C">
            <w:rPr>
              <w:sz w:val="26"/>
              <w:szCs w:val="26"/>
            </w:rPr>
            <w:t>Vernon</w:t>
          </w:r>
        </w:smartTag>
      </w:smartTag>
      <w:r w:rsidRPr="00C8550C">
        <w:rPr>
          <w:sz w:val="26"/>
          <w:szCs w:val="26"/>
        </w:rPr>
        <w:t>, P.E. (1971)</w:t>
      </w:r>
      <w:r>
        <w:rPr>
          <w:sz w:val="26"/>
          <w:szCs w:val="26"/>
        </w:rPr>
        <w:t>.</w:t>
      </w:r>
      <w:r w:rsidRPr="00C8550C">
        <w:rPr>
          <w:sz w:val="26"/>
          <w:szCs w:val="26"/>
        </w:rPr>
        <w:t xml:space="preserve"> </w:t>
      </w:r>
      <w:r w:rsidRPr="00914D68">
        <w:rPr>
          <w:i/>
          <w:iCs/>
          <w:sz w:val="26"/>
          <w:szCs w:val="26"/>
        </w:rPr>
        <w:t>The structure of human abilities</w:t>
      </w:r>
      <w:r w:rsidRPr="00C8550C">
        <w:rPr>
          <w:sz w:val="26"/>
          <w:szCs w:val="26"/>
        </w:rPr>
        <w:t xml:space="preserve">. </w:t>
      </w:r>
      <w:smartTag w:uri="urn:schemas-microsoft-com:office:smarttags" w:element="City">
        <w:r w:rsidRPr="00C8550C">
          <w:rPr>
            <w:sz w:val="26"/>
            <w:szCs w:val="26"/>
          </w:rPr>
          <w:t>London</w:t>
        </w:r>
      </w:smartTag>
      <w:r w:rsidRPr="00C8550C">
        <w:rPr>
          <w:sz w:val="26"/>
          <w:szCs w:val="26"/>
        </w:rPr>
        <w:t xml:space="preserve"> ;</w:t>
      </w:r>
      <w:smartTag w:uri="urn:schemas-microsoft-com:office:smarttags" w:element="place">
        <w:smartTag w:uri="urn:schemas-microsoft-com:office:smarttags" w:element="City">
          <w:r w:rsidRPr="00C8550C">
            <w:rPr>
              <w:sz w:val="26"/>
              <w:szCs w:val="26"/>
            </w:rPr>
            <w:t>Methuen</w:t>
          </w:r>
        </w:smartTag>
      </w:smartTag>
      <w:r w:rsidRPr="00C8550C">
        <w:rPr>
          <w:sz w:val="26"/>
          <w:szCs w:val="26"/>
        </w:rPr>
        <w:t>.</w:t>
      </w:r>
    </w:p>
    <w:p w14:paraId="3645919F" w14:textId="77777777" w:rsidR="00EA1428" w:rsidRPr="00C8550C" w:rsidRDefault="00EA1428" w:rsidP="00C8550C">
      <w:pPr>
        <w:pStyle w:val="NormalWeb"/>
        <w:spacing w:after="200" w:line="360" w:lineRule="auto"/>
        <w:ind w:left="720" w:hanging="720"/>
        <w:jc w:val="both"/>
        <w:rPr>
          <w:sz w:val="26"/>
          <w:szCs w:val="26"/>
        </w:rPr>
      </w:pPr>
      <w:hyperlink r:id="rId37" w:tooltip="New Search for Author Wasonga, Teresa A." w:history="1">
        <w:r w:rsidRPr="00C8550C">
          <w:rPr>
            <w:sz w:val="26"/>
            <w:szCs w:val="26"/>
          </w:rPr>
          <w:t>Wasonga, T.A.</w:t>
        </w:r>
      </w:hyperlink>
      <w:r>
        <w:rPr>
          <w:sz w:val="26"/>
          <w:szCs w:val="26"/>
        </w:rPr>
        <w:t xml:space="preserve"> </w:t>
      </w:r>
      <w:r w:rsidRPr="00C8550C">
        <w:rPr>
          <w:sz w:val="26"/>
          <w:szCs w:val="26"/>
        </w:rPr>
        <w:t>&amp;  </w:t>
      </w:r>
      <w:hyperlink r:id="rId38" w:tooltip="New Search for Author Murphy, John F." w:history="1">
        <w:r w:rsidRPr="00C8550C">
          <w:rPr>
            <w:sz w:val="26"/>
            <w:szCs w:val="26"/>
          </w:rPr>
          <w:t>Murphy, J. F.</w:t>
        </w:r>
      </w:hyperlink>
      <w:r w:rsidRPr="00C8550C">
        <w:rPr>
          <w:sz w:val="26"/>
          <w:szCs w:val="26"/>
        </w:rPr>
        <w:t>(2006)</w:t>
      </w:r>
      <w:r w:rsidRPr="00C8550C">
        <w:rPr>
          <w:b/>
          <w:bCs/>
          <w:sz w:val="26"/>
          <w:szCs w:val="26"/>
        </w:rPr>
        <w:t>.</w:t>
      </w:r>
      <w:r w:rsidRPr="00C8550C">
        <w:rPr>
          <w:sz w:val="26"/>
          <w:szCs w:val="26"/>
        </w:rPr>
        <w:t xml:space="preserve"> </w:t>
      </w:r>
      <w:hyperlink r:id="rId39" w:history="1">
        <w:r w:rsidRPr="00C8550C">
          <w:rPr>
            <w:sz w:val="26"/>
            <w:szCs w:val="26"/>
          </w:rPr>
          <w:t>Learning from Tacit Knowledge: The Impact of the Internship</w:t>
        </w:r>
      </w:hyperlink>
      <w:r w:rsidRPr="00C8550C">
        <w:rPr>
          <w:sz w:val="26"/>
          <w:szCs w:val="26"/>
        </w:rPr>
        <w:t xml:space="preserve">. </w:t>
      </w:r>
      <w:r w:rsidRPr="00C8550C">
        <w:rPr>
          <w:i/>
          <w:sz w:val="26"/>
          <w:szCs w:val="26"/>
        </w:rPr>
        <w:t>International Journal of Educational Management,</w:t>
      </w:r>
      <w:r w:rsidRPr="00C8550C">
        <w:rPr>
          <w:sz w:val="26"/>
          <w:szCs w:val="26"/>
        </w:rPr>
        <w:t xml:space="preserve"> 20 (2),</w:t>
      </w:r>
      <w:r>
        <w:rPr>
          <w:sz w:val="26"/>
          <w:szCs w:val="26"/>
        </w:rPr>
        <w:t xml:space="preserve"> </w:t>
      </w:r>
      <w:r w:rsidRPr="00C8550C">
        <w:rPr>
          <w:sz w:val="26"/>
          <w:szCs w:val="26"/>
        </w:rPr>
        <w:t>153-163.</w:t>
      </w:r>
    </w:p>
    <w:p w14:paraId="25F040FA" w14:textId="77777777" w:rsidR="00EA1428" w:rsidRPr="00C8550C" w:rsidRDefault="00EA1428" w:rsidP="00C8550C">
      <w:pPr>
        <w:spacing w:after="200" w:line="360" w:lineRule="auto"/>
        <w:ind w:left="720" w:hanging="720"/>
        <w:jc w:val="both"/>
        <w:rPr>
          <w:sz w:val="26"/>
          <w:szCs w:val="26"/>
        </w:rPr>
      </w:pPr>
      <w:r w:rsidRPr="00C8550C">
        <w:rPr>
          <w:sz w:val="26"/>
          <w:szCs w:val="26"/>
        </w:rPr>
        <w:t xml:space="preserve">Wu, H. &amp;. Badger, R. G. (2009). </w:t>
      </w:r>
      <w:hyperlink r:id="rId40" w:history="1">
        <w:r w:rsidRPr="00C8550C">
          <w:rPr>
            <w:sz w:val="26"/>
            <w:szCs w:val="26"/>
          </w:rPr>
          <w:t>In a strange and uncharted land: ESP teachers’ strategies for dealing with unpredicted problems in subject knowledge during class</w:t>
        </w:r>
      </w:hyperlink>
      <w:r w:rsidRPr="00C8550C">
        <w:rPr>
          <w:sz w:val="26"/>
          <w:szCs w:val="26"/>
        </w:rPr>
        <w:t xml:space="preserve">. </w:t>
      </w:r>
      <w:r w:rsidRPr="00C8550C">
        <w:rPr>
          <w:i/>
          <w:sz w:val="26"/>
          <w:szCs w:val="26"/>
        </w:rPr>
        <w:t xml:space="preserve">English for specific purposes, </w:t>
      </w:r>
      <w:r w:rsidRPr="00C8550C">
        <w:rPr>
          <w:sz w:val="26"/>
          <w:szCs w:val="26"/>
        </w:rPr>
        <w:t>28 (1), 19-32</w:t>
      </w:r>
      <w:r w:rsidRPr="00C8550C">
        <w:rPr>
          <w:i/>
          <w:sz w:val="26"/>
          <w:szCs w:val="26"/>
        </w:rPr>
        <w:t>.</w:t>
      </w:r>
    </w:p>
    <w:p w14:paraId="0CF983DA" w14:textId="77777777" w:rsidR="00EA1428" w:rsidRPr="00C8550C" w:rsidRDefault="00EA1428" w:rsidP="00C8550C">
      <w:pPr>
        <w:pStyle w:val="NormalWeb"/>
        <w:spacing w:after="200" w:line="360" w:lineRule="auto"/>
        <w:ind w:left="720" w:hanging="720"/>
        <w:jc w:val="both"/>
        <w:rPr>
          <w:sz w:val="26"/>
          <w:szCs w:val="26"/>
        </w:rPr>
      </w:pPr>
      <w:hyperlink r:id="rId41" w:tooltip="New Search for Author Yi, Jialin" w:history="1">
        <w:r w:rsidRPr="00C8550C">
          <w:rPr>
            <w:sz w:val="26"/>
            <w:szCs w:val="26"/>
          </w:rPr>
          <w:t>Yi, Jialin</w:t>
        </w:r>
      </w:hyperlink>
      <w:r w:rsidRPr="00C8550C">
        <w:rPr>
          <w:sz w:val="26"/>
          <w:szCs w:val="26"/>
        </w:rPr>
        <w:t xml:space="preserve">. </w:t>
      </w:r>
      <w:hyperlink r:id="rId42" w:history="1">
        <w:r w:rsidRPr="00C8550C">
          <w:rPr>
            <w:sz w:val="26"/>
            <w:szCs w:val="26"/>
          </w:rPr>
          <w:t>Externalization of Tacit Knowledge in Online Environments</w:t>
        </w:r>
      </w:hyperlink>
      <w:r w:rsidRPr="00C8550C">
        <w:rPr>
          <w:sz w:val="26"/>
          <w:szCs w:val="26"/>
        </w:rPr>
        <w:t xml:space="preserve"> </w:t>
      </w:r>
      <w:r w:rsidRPr="00C8550C">
        <w:rPr>
          <w:i/>
          <w:sz w:val="26"/>
          <w:szCs w:val="26"/>
        </w:rPr>
        <w:t>International Journal on E-Learning</w:t>
      </w:r>
      <w:r w:rsidRPr="00C8550C">
        <w:rPr>
          <w:sz w:val="26"/>
          <w:szCs w:val="26"/>
        </w:rPr>
        <w:t>, 5 (4 ),</w:t>
      </w:r>
      <w:r>
        <w:rPr>
          <w:sz w:val="26"/>
          <w:szCs w:val="26"/>
        </w:rPr>
        <w:t xml:space="preserve"> </w:t>
      </w:r>
      <w:r w:rsidRPr="00C8550C">
        <w:rPr>
          <w:sz w:val="26"/>
          <w:szCs w:val="26"/>
        </w:rPr>
        <w:t>663-674.</w:t>
      </w:r>
    </w:p>
    <w:p w14:paraId="0362843B" w14:textId="77777777" w:rsidR="00EA1428" w:rsidRDefault="00EA1428" w:rsidP="007550EF">
      <w:pPr>
        <w:jc w:val="center"/>
        <w:rPr>
          <w:b/>
          <w:bCs/>
          <w:w w:val="140"/>
          <w:sz w:val="28"/>
          <w:szCs w:val="28"/>
        </w:rPr>
      </w:pPr>
      <w:r w:rsidRPr="0056027A">
        <w:rPr>
          <w:b/>
          <w:bCs/>
          <w:w w:val="140"/>
          <w:sz w:val="28"/>
          <w:szCs w:val="28"/>
        </w:rPr>
        <w:t>RESPONSE SHEET</w:t>
      </w:r>
    </w:p>
    <w:p w14:paraId="75778B92" w14:textId="77777777" w:rsidR="00EA1428" w:rsidRPr="00F35492" w:rsidRDefault="00EA1428" w:rsidP="007550EF">
      <w:pPr>
        <w:jc w:val="center"/>
        <w:rPr>
          <w:b/>
          <w:bCs/>
          <w:w w:val="140"/>
          <w:sz w:val="6"/>
          <w:szCs w:val="6"/>
        </w:rPr>
      </w:pPr>
    </w:p>
    <w:p w14:paraId="06324C77" w14:textId="77777777" w:rsidR="00EA1428" w:rsidRPr="0056027A" w:rsidRDefault="00EA1428" w:rsidP="007550EF">
      <w:pPr>
        <w:jc w:val="center"/>
        <w:rPr>
          <w:b/>
          <w:bCs/>
          <w:w w:val="140"/>
          <w:sz w:val="28"/>
          <w:szCs w:val="28"/>
        </w:rPr>
      </w:pPr>
    </w:p>
    <w:p w14:paraId="52AC1E69" w14:textId="77777777" w:rsidR="00EA1428" w:rsidRPr="0056027A" w:rsidRDefault="00EA1428" w:rsidP="007550EF">
      <w:pPr>
        <w:tabs>
          <w:tab w:val="left" w:pos="1980"/>
          <w:tab w:val="left" w:pos="2250"/>
          <w:tab w:val="left" w:pos="4410"/>
          <w:tab w:val="left" w:pos="6750"/>
          <w:tab w:val="left" w:pos="7020"/>
        </w:tabs>
      </w:pPr>
      <w:r w:rsidRPr="0056027A">
        <w:t>Name of School</w:t>
      </w:r>
      <w:r w:rsidRPr="0056027A">
        <w:tab/>
        <w:t>:</w:t>
      </w:r>
      <w:r w:rsidRPr="0056027A">
        <w:tab/>
      </w:r>
      <w:r w:rsidRPr="0056027A">
        <w:tab/>
        <w:t>Locale of School</w:t>
      </w:r>
      <w:r w:rsidRPr="0056027A">
        <w:tab/>
        <w:t>:</w:t>
      </w:r>
      <w:r w:rsidRPr="0056027A">
        <w:tab/>
        <w:t>Urban/ Rural</w:t>
      </w:r>
    </w:p>
    <w:p w14:paraId="3017904A" w14:textId="77777777" w:rsidR="00EA1428" w:rsidRPr="0056027A" w:rsidRDefault="00EA1428" w:rsidP="007550EF">
      <w:pPr>
        <w:tabs>
          <w:tab w:val="left" w:pos="1980"/>
          <w:tab w:val="left" w:pos="2250"/>
          <w:tab w:val="left" w:pos="4410"/>
          <w:tab w:val="left" w:pos="6750"/>
          <w:tab w:val="left" w:pos="7020"/>
        </w:tabs>
      </w:pPr>
      <w:r w:rsidRPr="0056027A">
        <w:t>Type of Management</w:t>
      </w:r>
      <w:r w:rsidRPr="0056027A">
        <w:tab/>
        <w:t>:</w:t>
      </w:r>
      <w:r w:rsidRPr="0056027A">
        <w:tab/>
        <w:t>Govt./Aided</w:t>
      </w:r>
      <w:r w:rsidRPr="0056027A">
        <w:tab/>
        <w:t>Educational Qualification</w:t>
      </w:r>
      <w:r w:rsidRPr="0056027A">
        <w:tab/>
        <w:t>:</w:t>
      </w:r>
    </w:p>
    <w:p w14:paraId="1307412D" w14:textId="77777777" w:rsidR="00EA1428" w:rsidRPr="0056027A" w:rsidRDefault="00EA1428" w:rsidP="007550EF">
      <w:pPr>
        <w:tabs>
          <w:tab w:val="left" w:pos="1980"/>
          <w:tab w:val="left" w:pos="2250"/>
          <w:tab w:val="left" w:pos="4410"/>
          <w:tab w:val="left" w:pos="6750"/>
          <w:tab w:val="left" w:pos="7020"/>
        </w:tabs>
      </w:pPr>
      <w:r w:rsidRPr="0056027A">
        <w:t>Sex</w:t>
      </w:r>
      <w:r w:rsidRPr="0056027A">
        <w:tab/>
        <w:t>:</w:t>
      </w:r>
      <w:r w:rsidRPr="0056027A">
        <w:tab/>
        <w:t>M/F</w:t>
      </w:r>
      <w:r w:rsidRPr="0056027A">
        <w:tab/>
        <w:t>Subject of Sepcialisation</w:t>
      </w:r>
      <w:r w:rsidRPr="0056027A">
        <w:tab/>
        <w:t>:</w:t>
      </w:r>
    </w:p>
    <w:p w14:paraId="185C0A1B" w14:textId="77777777" w:rsidR="00EA1428" w:rsidRPr="0056027A" w:rsidRDefault="00EA1428" w:rsidP="007550EF">
      <w:pPr>
        <w:tabs>
          <w:tab w:val="left" w:pos="1980"/>
          <w:tab w:val="left" w:pos="2250"/>
          <w:tab w:val="left" w:pos="4410"/>
          <w:tab w:val="left" w:pos="6750"/>
          <w:tab w:val="left" w:pos="7020"/>
        </w:tabs>
      </w:pPr>
      <w:r w:rsidRPr="0056027A">
        <w:t>Teaching Experience</w:t>
      </w:r>
      <w:r w:rsidRPr="0056027A">
        <w:tab/>
        <w:t>:</w:t>
      </w:r>
      <w:r w:rsidRPr="0056027A">
        <w:tab/>
      </w:r>
      <w:r>
        <w:tab/>
      </w:r>
      <w:r w:rsidRPr="0056027A">
        <w:t>Nature of Appointment</w:t>
      </w:r>
      <w:r w:rsidRPr="0056027A">
        <w:tab/>
        <w:t>:</w:t>
      </w:r>
      <w:r w:rsidRPr="0056027A">
        <w:tab/>
        <w:t>Permanent/ Temporary</w:t>
      </w:r>
    </w:p>
    <w:p w14:paraId="1DFC6E79" w14:textId="77777777" w:rsidR="00EA1428" w:rsidRPr="0056027A" w:rsidRDefault="00EA1428" w:rsidP="007550EF">
      <w:pPr>
        <w:tabs>
          <w:tab w:val="left" w:pos="1980"/>
          <w:tab w:val="left" w:pos="2250"/>
          <w:tab w:val="left" w:pos="4410"/>
          <w:tab w:val="left" w:pos="6750"/>
          <w:tab w:val="left" w:pos="7020"/>
        </w:tabs>
      </w:pPr>
      <w:r w:rsidRPr="0056027A">
        <w:t>Age</w:t>
      </w:r>
      <w:r w:rsidRPr="0056027A">
        <w:tab/>
        <w:t>:</w:t>
      </w:r>
      <w:r w:rsidRPr="0056027A">
        <w:tab/>
      </w:r>
      <w:r w:rsidRPr="0056027A">
        <w:tab/>
        <w:t>Locale of Residence</w:t>
      </w:r>
      <w:r w:rsidRPr="0056027A">
        <w:tab/>
        <w:t>:</w:t>
      </w:r>
      <w:r w:rsidRPr="0056027A">
        <w:tab/>
        <w:t>Urban/ Rural</w:t>
      </w:r>
    </w:p>
    <w:p w14:paraId="7826E86D" w14:textId="77777777" w:rsidR="00EA1428" w:rsidRPr="0056027A" w:rsidRDefault="00EA1428" w:rsidP="007550EF">
      <w:pPr>
        <w:tabs>
          <w:tab w:val="left" w:pos="1980"/>
          <w:tab w:val="left" w:pos="2250"/>
          <w:tab w:val="left" w:pos="4410"/>
          <w:tab w:val="left" w:pos="6750"/>
          <w:tab w:val="left" w:pos="7020"/>
        </w:tabs>
      </w:pPr>
      <w:r w:rsidRPr="0056027A">
        <w:t>Nature of Family</w:t>
      </w:r>
      <w:r w:rsidRPr="0056027A">
        <w:tab/>
        <w:t>:</w:t>
      </w:r>
      <w:r w:rsidRPr="0056027A">
        <w:tab/>
        <w:t>Nuclear/ Joint</w:t>
      </w:r>
    </w:p>
    <w:p w14:paraId="07AFA0F3" w14:textId="77777777" w:rsidR="00EA1428" w:rsidRDefault="00EA1428" w:rsidP="007550EF">
      <w:pPr>
        <w:tabs>
          <w:tab w:val="left" w:pos="1980"/>
          <w:tab w:val="left" w:pos="2250"/>
          <w:tab w:val="left" w:pos="4410"/>
          <w:tab w:val="left" w:pos="6750"/>
        </w:tabs>
      </w:pPr>
      <w:r w:rsidRPr="0056027A">
        <w:t>Residing with Family</w:t>
      </w:r>
      <w:r w:rsidRPr="0056027A">
        <w:tab/>
        <w:t>:</w:t>
      </w:r>
      <w:r w:rsidRPr="0056027A">
        <w:tab/>
        <w:t>Yes/ No</w:t>
      </w:r>
    </w:p>
    <w:p w14:paraId="77BE4DC9" w14:textId="77777777" w:rsidR="00EA1428" w:rsidRDefault="00EA1428"/>
    <w:tbl>
      <w:tblPr>
        <w:tblStyle w:val="TableGrid"/>
        <w:tblW w:w="0" w:type="auto"/>
        <w:jc w:val="center"/>
        <w:tblLook w:val="01E0" w:firstRow="1" w:lastRow="1" w:firstColumn="1" w:lastColumn="1" w:noHBand="0" w:noVBand="0"/>
      </w:tblPr>
      <w:tblGrid>
        <w:gridCol w:w="472"/>
        <w:gridCol w:w="472"/>
        <w:gridCol w:w="458"/>
        <w:gridCol w:w="509"/>
        <w:gridCol w:w="472"/>
        <w:gridCol w:w="472"/>
        <w:gridCol w:w="236"/>
        <w:gridCol w:w="472"/>
        <w:gridCol w:w="472"/>
        <w:gridCol w:w="472"/>
        <w:gridCol w:w="472"/>
        <w:gridCol w:w="472"/>
        <w:gridCol w:w="472"/>
        <w:gridCol w:w="236"/>
        <w:gridCol w:w="472"/>
        <w:gridCol w:w="472"/>
        <w:gridCol w:w="472"/>
        <w:gridCol w:w="472"/>
        <w:gridCol w:w="472"/>
        <w:gridCol w:w="472"/>
      </w:tblGrid>
      <w:tr w:rsidR="00EA1428" w:rsidRPr="0056027A" w14:paraId="0C09E222" w14:textId="77777777">
        <w:trPr>
          <w:cantSplit/>
          <w:trHeight w:val="2447"/>
          <w:jc w:val="center"/>
        </w:trPr>
        <w:tc>
          <w:tcPr>
            <w:tcW w:w="472" w:type="dxa"/>
            <w:textDirection w:val="btLr"/>
          </w:tcPr>
          <w:p w14:paraId="5ABB0B1C" w14:textId="77777777" w:rsidR="00EA1428" w:rsidRDefault="00EA1428" w:rsidP="007550EF">
            <w:pPr>
              <w:tabs>
                <w:tab w:val="left" w:pos="1980"/>
                <w:tab w:val="left" w:pos="2250"/>
                <w:tab w:val="left" w:pos="4410"/>
                <w:tab w:val="left" w:pos="6750"/>
              </w:tabs>
              <w:ind w:left="113" w:right="360"/>
              <w:rPr>
                <w:rFonts w:ascii="Arial Narrow" w:hAnsi="Arial Narrow"/>
              </w:rPr>
            </w:pPr>
            <w:r w:rsidRPr="00FD146A">
              <w:rPr>
                <w:rFonts w:ascii="Arial Narrow" w:hAnsi="Arial Narrow"/>
              </w:rPr>
              <w:lastRenderedPageBreak/>
              <w:t xml:space="preserve">Serial Number </w:t>
            </w:r>
            <w:r>
              <w:rPr>
                <w:rFonts w:ascii="Arial Narrow" w:hAnsi="Arial Narrow"/>
              </w:rPr>
              <w:t xml:space="preserve">of </w:t>
            </w:r>
            <w:r w:rsidRPr="00FD146A">
              <w:rPr>
                <w:rFonts w:ascii="Arial Narrow" w:hAnsi="Arial Narrow"/>
              </w:rPr>
              <w:t>Items</w:t>
            </w:r>
          </w:p>
          <w:p w14:paraId="54A60B03" w14:textId="77777777" w:rsidR="00EA1428" w:rsidRPr="00FD146A" w:rsidRDefault="00EA1428" w:rsidP="007550EF">
            <w:pPr>
              <w:tabs>
                <w:tab w:val="left" w:pos="1980"/>
                <w:tab w:val="left" w:pos="2250"/>
                <w:tab w:val="left" w:pos="4410"/>
                <w:tab w:val="left" w:pos="6750"/>
              </w:tabs>
              <w:ind w:left="113" w:right="360"/>
              <w:rPr>
                <w:rFonts w:ascii="Arial Narrow" w:hAnsi="Arial Narrow"/>
              </w:rPr>
            </w:pPr>
          </w:p>
        </w:tc>
        <w:tc>
          <w:tcPr>
            <w:tcW w:w="472" w:type="dxa"/>
            <w:textDirection w:val="btLr"/>
          </w:tcPr>
          <w:p w14:paraId="010143C4" w14:textId="77777777" w:rsidR="00EA1428" w:rsidRPr="00FD146A" w:rsidRDefault="00EA1428" w:rsidP="007550EF">
            <w:pPr>
              <w:tabs>
                <w:tab w:val="left" w:pos="1980"/>
                <w:tab w:val="left" w:pos="2250"/>
                <w:tab w:val="left" w:pos="4410"/>
                <w:tab w:val="left" w:pos="6750"/>
              </w:tabs>
              <w:ind w:left="113" w:right="360"/>
              <w:rPr>
                <w:rFonts w:ascii="Arial Narrow" w:hAnsi="Arial Narrow"/>
              </w:rPr>
            </w:pPr>
            <w:r w:rsidRPr="00FD146A">
              <w:rPr>
                <w:rFonts w:ascii="Arial Narrow" w:hAnsi="Arial Narrow"/>
              </w:rPr>
              <w:t>Strongly Disagree</w:t>
            </w:r>
          </w:p>
        </w:tc>
        <w:tc>
          <w:tcPr>
            <w:tcW w:w="435" w:type="dxa"/>
            <w:textDirection w:val="btLr"/>
          </w:tcPr>
          <w:p w14:paraId="2891693B" w14:textId="77777777" w:rsidR="00EA1428" w:rsidRPr="00FD146A" w:rsidRDefault="00EA1428" w:rsidP="007550EF">
            <w:pPr>
              <w:tabs>
                <w:tab w:val="left" w:pos="1980"/>
                <w:tab w:val="left" w:pos="2250"/>
                <w:tab w:val="left" w:pos="4410"/>
                <w:tab w:val="left" w:pos="6750"/>
              </w:tabs>
              <w:ind w:left="113" w:right="360"/>
              <w:rPr>
                <w:rFonts w:ascii="Arial Narrow" w:hAnsi="Arial Narrow"/>
              </w:rPr>
            </w:pPr>
            <w:r w:rsidRPr="00FD146A">
              <w:rPr>
                <w:rFonts w:ascii="Arial Narrow" w:hAnsi="Arial Narrow"/>
              </w:rPr>
              <w:t>Disagree</w:t>
            </w:r>
          </w:p>
        </w:tc>
        <w:tc>
          <w:tcPr>
            <w:tcW w:w="509" w:type="dxa"/>
            <w:textDirection w:val="btLr"/>
          </w:tcPr>
          <w:p w14:paraId="6D7ECAA8" w14:textId="77777777" w:rsidR="00EA1428" w:rsidRPr="00FD146A" w:rsidRDefault="00EA1428" w:rsidP="007550EF">
            <w:pPr>
              <w:tabs>
                <w:tab w:val="left" w:pos="1980"/>
                <w:tab w:val="left" w:pos="2250"/>
                <w:tab w:val="left" w:pos="4410"/>
                <w:tab w:val="left" w:pos="6750"/>
              </w:tabs>
              <w:ind w:left="113" w:right="360"/>
              <w:rPr>
                <w:rFonts w:ascii="Arial Narrow" w:hAnsi="Arial Narrow"/>
              </w:rPr>
            </w:pPr>
            <w:r w:rsidRPr="00FD146A">
              <w:rPr>
                <w:rFonts w:ascii="Arial Narrow" w:hAnsi="Arial Narrow"/>
              </w:rPr>
              <w:t xml:space="preserve">Neutral </w:t>
            </w:r>
          </w:p>
        </w:tc>
        <w:tc>
          <w:tcPr>
            <w:tcW w:w="472" w:type="dxa"/>
            <w:textDirection w:val="btLr"/>
          </w:tcPr>
          <w:p w14:paraId="34318CA6" w14:textId="77777777" w:rsidR="00EA1428" w:rsidRPr="00FD146A" w:rsidRDefault="00EA1428" w:rsidP="007550EF">
            <w:pPr>
              <w:tabs>
                <w:tab w:val="left" w:pos="1980"/>
                <w:tab w:val="left" w:pos="2250"/>
                <w:tab w:val="left" w:pos="4410"/>
                <w:tab w:val="left" w:pos="6750"/>
              </w:tabs>
              <w:ind w:left="113" w:right="360"/>
              <w:rPr>
                <w:rFonts w:ascii="Arial Narrow" w:hAnsi="Arial Narrow"/>
              </w:rPr>
            </w:pPr>
            <w:r w:rsidRPr="00FD146A">
              <w:rPr>
                <w:rFonts w:ascii="Arial Narrow" w:hAnsi="Arial Narrow"/>
              </w:rPr>
              <w:t>Strongly Agree</w:t>
            </w:r>
          </w:p>
        </w:tc>
        <w:tc>
          <w:tcPr>
            <w:tcW w:w="472" w:type="dxa"/>
            <w:textDirection w:val="btLr"/>
          </w:tcPr>
          <w:p w14:paraId="6BED970A" w14:textId="77777777" w:rsidR="00EA1428" w:rsidRPr="00FD146A" w:rsidRDefault="00EA1428" w:rsidP="007550EF">
            <w:pPr>
              <w:tabs>
                <w:tab w:val="left" w:pos="1980"/>
                <w:tab w:val="left" w:pos="2250"/>
                <w:tab w:val="left" w:pos="4410"/>
                <w:tab w:val="left" w:pos="6750"/>
              </w:tabs>
              <w:ind w:left="113" w:right="360"/>
              <w:rPr>
                <w:rFonts w:ascii="Arial Narrow" w:hAnsi="Arial Narrow"/>
              </w:rPr>
            </w:pPr>
            <w:r w:rsidRPr="00FD146A">
              <w:rPr>
                <w:rFonts w:ascii="Arial Narrow" w:hAnsi="Arial Narrow"/>
              </w:rPr>
              <w:t>Agree</w:t>
            </w:r>
          </w:p>
        </w:tc>
        <w:tc>
          <w:tcPr>
            <w:tcW w:w="236" w:type="dxa"/>
            <w:tcBorders>
              <w:top w:val="nil"/>
              <w:bottom w:val="nil"/>
            </w:tcBorders>
            <w:textDirection w:val="btLr"/>
          </w:tcPr>
          <w:p w14:paraId="14C85990" w14:textId="77777777" w:rsidR="00EA1428" w:rsidRPr="00FD146A" w:rsidRDefault="00EA1428" w:rsidP="007550EF">
            <w:pPr>
              <w:tabs>
                <w:tab w:val="left" w:pos="1980"/>
                <w:tab w:val="left" w:pos="2250"/>
                <w:tab w:val="left" w:pos="4410"/>
                <w:tab w:val="left" w:pos="6750"/>
              </w:tabs>
              <w:ind w:left="113" w:right="360"/>
              <w:rPr>
                <w:rFonts w:ascii="Arial Narrow" w:hAnsi="Arial Narrow"/>
              </w:rPr>
            </w:pPr>
          </w:p>
        </w:tc>
        <w:tc>
          <w:tcPr>
            <w:tcW w:w="472" w:type="dxa"/>
            <w:textDirection w:val="btLr"/>
          </w:tcPr>
          <w:p w14:paraId="6520B7C3" w14:textId="77777777" w:rsidR="00EA1428" w:rsidRPr="00FD146A" w:rsidRDefault="00EA1428" w:rsidP="007550EF">
            <w:pPr>
              <w:tabs>
                <w:tab w:val="left" w:pos="1980"/>
                <w:tab w:val="left" w:pos="2250"/>
                <w:tab w:val="left" w:pos="4410"/>
                <w:tab w:val="left" w:pos="6750"/>
              </w:tabs>
              <w:ind w:left="113" w:right="360"/>
              <w:rPr>
                <w:rFonts w:ascii="Arial Narrow" w:hAnsi="Arial Narrow"/>
              </w:rPr>
            </w:pPr>
            <w:r w:rsidRPr="00FD146A">
              <w:rPr>
                <w:rFonts w:ascii="Arial Narrow" w:hAnsi="Arial Narrow"/>
              </w:rPr>
              <w:t xml:space="preserve">Serial Number </w:t>
            </w:r>
            <w:r>
              <w:rPr>
                <w:rFonts w:ascii="Arial Narrow" w:hAnsi="Arial Narrow"/>
              </w:rPr>
              <w:t xml:space="preserve">of </w:t>
            </w:r>
            <w:r w:rsidRPr="00FD146A">
              <w:rPr>
                <w:rFonts w:ascii="Arial Narrow" w:hAnsi="Arial Narrow"/>
              </w:rPr>
              <w:t>Items</w:t>
            </w:r>
          </w:p>
        </w:tc>
        <w:tc>
          <w:tcPr>
            <w:tcW w:w="472" w:type="dxa"/>
            <w:textDirection w:val="btLr"/>
          </w:tcPr>
          <w:p w14:paraId="33369480" w14:textId="77777777" w:rsidR="00EA1428" w:rsidRPr="00FD146A" w:rsidRDefault="00EA1428" w:rsidP="007550EF">
            <w:pPr>
              <w:tabs>
                <w:tab w:val="left" w:pos="1980"/>
                <w:tab w:val="left" w:pos="2250"/>
                <w:tab w:val="left" w:pos="4410"/>
                <w:tab w:val="left" w:pos="6750"/>
              </w:tabs>
              <w:ind w:left="113" w:right="360"/>
              <w:rPr>
                <w:rFonts w:ascii="Arial Narrow" w:hAnsi="Arial Narrow"/>
              </w:rPr>
            </w:pPr>
            <w:r w:rsidRPr="00FD146A">
              <w:rPr>
                <w:rFonts w:ascii="Arial Narrow" w:hAnsi="Arial Narrow"/>
              </w:rPr>
              <w:t>Strongly Disagree</w:t>
            </w:r>
          </w:p>
        </w:tc>
        <w:tc>
          <w:tcPr>
            <w:tcW w:w="472" w:type="dxa"/>
            <w:textDirection w:val="btLr"/>
          </w:tcPr>
          <w:p w14:paraId="4FEBB21D" w14:textId="77777777" w:rsidR="00EA1428" w:rsidRPr="00FD146A" w:rsidRDefault="00EA1428" w:rsidP="007550EF">
            <w:pPr>
              <w:tabs>
                <w:tab w:val="left" w:pos="1980"/>
                <w:tab w:val="left" w:pos="2250"/>
                <w:tab w:val="left" w:pos="4410"/>
                <w:tab w:val="left" w:pos="6750"/>
              </w:tabs>
              <w:ind w:left="113" w:right="360"/>
              <w:rPr>
                <w:rFonts w:ascii="Arial Narrow" w:hAnsi="Arial Narrow"/>
              </w:rPr>
            </w:pPr>
            <w:r w:rsidRPr="00FD146A">
              <w:rPr>
                <w:rFonts w:ascii="Arial Narrow" w:hAnsi="Arial Narrow"/>
              </w:rPr>
              <w:t>Disagree</w:t>
            </w:r>
          </w:p>
        </w:tc>
        <w:tc>
          <w:tcPr>
            <w:tcW w:w="472" w:type="dxa"/>
            <w:textDirection w:val="btLr"/>
          </w:tcPr>
          <w:p w14:paraId="201CE48B" w14:textId="77777777" w:rsidR="00EA1428" w:rsidRPr="00FD146A" w:rsidRDefault="00EA1428" w:rsidP="007550EF">
            <w:pPr>
              <w:tabs>
                <w:tab w:val="left" w:pos="1980"/>
                <w:tab w:val="left" w:pos="2250"/>
                <w:tab w:val="left" w:pos="4410"/>
                <w:tab w:val="left" w:pos="6750"/>
              </w:tabs>
              <w:ind w:left="113" w:right="360"/>
              <w:rPr>
                <w:rFonts w:ascii="Arial Narrow" w:hAnsi="Arial Narrow"/>
              </w:rPr>
            </w:pPr>
            <w:r w:rsidRPr="00FD146A">
              <w:rPr>
                <w:rFonts w:ascii="Arial Narrow" w:hAnsi="Arial Narrow"/>
              </w:rPr>
              <w:t xml:space="preserve">Neutral </w:t>
            </w:r>
          </w:p>
        </w:tc>
        <w:tc>
          <w:tcPr>
            <w:tcW w:w="472" w:type="dxa"/>
            <w:textDirection w:val="btLr"/>
          </w:tcPr>
          <w:p w14:paraId="0F787274" w14:textId="77777777" w:rsidR="00EA1428" w:rsidRPr="00FD146A" w:rsidRDefault="00EA1428" w:rsidP="007550EF">
            <w:pPr>
              <w:tabs>
                <w:tab w:val="left" w:pos="1980"/>
                <w:tab w:val="left" w:pos="2250"/>
                <w:tab w:val="left" w:pos="4410"/>
                <w:tab w:val="left" w:pos="6750"/>
              </w:tabs>
              <w:ind w:left="113" w:right="360"/>
              <w:rPr>
                <w:rFonts w:ascii="Arial Narrow" w:hAnsi="Arial Narrow"/>
              </w:rPr>
            </w:pPr>
            <w:r w:rsidRPr="00FD146A">
              <w:rPr>
                <w:rFonts w:ascii="Arial Narrow" w:hAnsi="Arial Narrow"/>
              </w:rPr>
              <w:t>Strongly Agree</w:t>
            </w:r>
          </w:p>
        </w:tc>
        <w:tc>
          <w:tcPr>
            <w:tcW w:w="472" w:type="dxa"/>
            <w:textDirection w:val="btLr"/>
          </w:tcPr>
          <w:p w14:paraId="1ACB8A55" w14:textId="77777777" w:rsidR="00EA1428" w:rsidRPr="00FD146A" w:rsidRDefault="00EA1428" w:rsidP="007550EF">
            <w:pPr>
              <w:tabs>
                <w:tab w:val="left" w:pos="1980"/>
                <w:tab w:val="left" w:pos="2250"/>
                <w:tab w:val="left" w:pos="4410"/>
                <w:tab w:val="left" w:pos="6750"/>
              </w:tabs>
              <w:ind w:left="113" w:right="360"/>
              <w:rPr>
                <w:rFonts w:ascii="Arial Narrow" w:hAnsi="Arial Narrow"/>
              </w:rPr>
            </w:pPr>
            <w:r w:rsidRPr="00FD146A">
              <w:rPr>
                <w:rFonts w:ascii="Arial Narrow" w:hAnsi="Arial Narrow"/>
              </w:rPr>
              <w:t>Agree</w:t>
            </w:r>
          </w:p>
        </w:tc>
        <w:tc>
          <w:tcPr>
            <w:tcW w:w="236" w:type="dxa"/>
            <w:tcBorders>
              <w:top w:val="nil"/>
              <w:bottom w:val="nil"/>
            </w:tcBorders>
            <w:textDirection w:val="btLr"/>
          </w:tcPr>
          <w:p w14:paraId="0D86AF95" w14:textId="77777777" w:rsidR="00EA1428" w:rsidRPr="00FD146A" w:rsidRDefault="00EA1428" w:rsidP="007550EF">
            <w:pPr>
              <w:tabs>
                <w:tab w:val="left" w:pos="1980"/>
                <w:tab w:val="left" w:pos="2250"/>
                <w:tab w:val="left" w:pos="4410"/>
                <w:tab w:val="left" w:pos="6750"/>
              </w:tabs>
              <w:ind w:left="113" w:right="360"/>
              <w:rPr>
                <w:rFonts w:ascii="Arial Narrow" w:hAnsi="Arial Narrow"/>
              </w:rPr>
            </w:pPr>
          </w:p>
        </w:tc>
        <w:tc>
          <w:tcPr>
            <w:tcW w:w="472" w:type="dxa"/>
            <w:textDirection w:val="btLr"/>
          </w:tcPr>
          <w:p w14:paraId="030A8C4C" w14:textId="77777777" w:rsidR="00EA1428" w:rsidRPr="00FD146A" w:rsidRDefault="00EA1428" w:rsidP="007550EF">
            <w:pPr>
              <w:tabs>
                <w:tab w:val="left" w:pos="1980"/>
                <w:tab w:val="left" w:pos="2250"/>
                <w:tab w:val="left" w:pos="4410"/>
                <w:tab w:val="left" w:pos="6750"/>
              </w:tabs>
              <w:ind w:left="113" w:right="360"/>
              <w:rPr>
                <w:rFonts w:ascii="Arial Narrow" w:hAnsi="Arial Narrow"/>
              </w:rPr>
            </w:pPr>
            <w:r w:rsidRPr="00FD146A">
              <w:rPr>
                <w:rFonts w:ascii="Arial Narrow" w:hAnsi="Arial Narrow"/>
              </w:rPr>
              <w:t xml:space="preserve">Serial Number </w:t>
            </w:r>
            <w:r>
              <w:rPr>
                <w:rFonts w:ascii="Arial Narrow" w:hAnsi="Arial Narrow"/>
              </w:rPr>
              <w:t xml:space="preserve">of </w:t>
            </w:r>
            <w:r w:rsidRPr="00FD146A">
              <w:rPr>
                <w:rFonts w:ascii="Arial Narrow" w:hAnsi="Arial Narrow"/>
              </w:rPr>
              <w:t>Items</w:t>
            </w:r>
          </w:p>
        </w:tc>
        <w:tc>
          <w:tcPr>
            <w:tcW w:w="472" w:type="dxa"/>
            <w:textDirection w:val="btLr"/>
          </w:tcPr>
          <w:p w14:paraId="46B4F6AE" w14:textId="77777777" w:rsidR="00EA1428" w:rsidRPr="00FD146A" w:rsidRDefault="00EA1428" w:rsidP="007550EF">
            <w:pPr>
              <w:tabs>
                <w:tab w:val="left" w:pos="1980"/>
                <w:tab w:val="left" w:pos="2250"/>
                <w:tab w:val="left" w:pos="4410"/>
                <w:tab w:val="left" w:pos="6750"/>
              </w:tabs>
              <w:ind w:left="113" w:right="360"/>
              <w:rPr>
                <w:rFonts w:ascii="Arial Narrow" w:hAnsi="Arial Narrow"/>
              </w:rPr>
            </w:pPr>
            <w:r w:rsidRPr="00FD146A">
              <w:rPr>
                <w:rFonts w:ascii="Arial Narrow" w:hAnsi="Arial Narrow"/>
              </w:rPr>
              <w:t>Strongly Disagree</w:t>
            </w:r>
          </w:p>
        </w:tc>
        <w:tc>
          <w:tcPr>
            <w:tcW w:w="472" w:type="dxa"/>
            <w:textDirection w:val="btLr"/>
          </w:tcPr>
          <w:p w14:paraId="27685E76" w14:textId="77777777" w:rsidR="00EA1428" w:rsidRPr="00FD146A" w:rsidRDefault="00EA1428" w:rsidP="007550EF">
            <w:pPr>
              <w:tabs>
                <w:tab w:val="left" w:pos="1980"/>
                <w:tab w:val="left" w:pos="2250"/>
                <w:tab w:val="left" w:pos="4410"/>
                <w:tab w:val="left" w:pos="6750"/>
              </w:tabs>
              <w:ind w:left="113" w:right="360"/>
              <w:rPr>
                <w:rFonts w:ascii="Arial Narrow" w:hAnsi="Arial Narrow"/>
              </w:rPr>
            </w:pPr>
            <w:r w:rsidRPr="00FD146A">
              <w:rPr>
                <w:rFonts w:ascii="Arial Narrow" w:hAnsi="Arial Narrow"/>
              </w:rPr>
              <w:t>Disagree</w:t>
            </w:r>
          </w:p>
        </w:tc>
        <w:tc>
          <w:tcPr>
            <w:tcW w:w="472" w:type="dxa"/>
            <w:textDirection w:val="btLr"/>
          </w:tcPr>
          <w:p w14:paraId="69FC98E6" w14:textId="77777777" w:rsidR="00EA1428" w:rsidRPr="00FD146A" w:rsidRDefault="00EA1428" w:rsidP="007550EF">
            <w:pPr>
              <w:tabs>
                <w:tab w:val="left" w:pos="1980"/>
                <w:tab w:val="left" w:pos="2250"/>
                <w:tab w:val="left" w:pos="4410"/>
                <w:tab w:val="left" w:pos="6750"/>
              </w:tabs>
              <w:ind w:left="113" w:right="360"/>
              <w:rPr>
                <w:rFonts w:ascii="Arial Narrow" w:hAnsi="Arial Narrow"/>
              </w:rPr>
            </w:pPr>
            <w:r w:rsidRPr="00FD146A">
              <w:rPr>
                <w:rFonts w:ascii="Arial Narrow" w:hAnsi="Arial Narrow"/>
              </w:rPr>
              <w:t xml:space="preserve">Neutral </w:t>
            </w:r>
          </w:p>
        </w:tc>
        <w:tc>
          <w:tcPr>
            <w:tcW w:w="472" w:type="dxa"/>
            <w:textDirection w:val="btLr"/>
          </w:tcPr>
          <w:p w14:paraId="1A82AD10" w14:textId="77777777" w:rsidR="00EA1428" w:rsidRPr="00FD146A" w:rsidRDefault="00EA1428" w:rsidP="007550EF">
            <w:pPr>
              <w:tabs>
                <w:tab w:val="left" w:pos="1980"/>
                <w:tab w:val="left" w:pos="2250"/>
                <w:tab w:val="left" w:pos="4410"/>
                <w:tab w:val="left" w:pos="6750"/>
              </w:tabs>
              <w:ind w:left="113" w:right="360"/>
              <w:rPr>
                <w:rFonts w:ascii="Arial Narrow" w:hAnsi="Arial Narrow"/>
              </w:rPr>
            </w:pPr>
            <w:r w:rsidRPr="00FD146A">
              <w:rPr>
                <w:rFonts w:ascii="Arial Narrow" w:hAnsi="Arial Narrow"/>
              </w:rPr>
              <w:t>Strongly Agree</w:t>
            </w:r>
          </w:p>
        </w:tc>
        <w:tc>
          <w:tcPr>
            <w:tcW w:w="472" w:type="dxa"/>
            <w:textDirection w:val="btLr"/>
          </w:tcPr>
          <w:p w14:paraId="2235FBCE" w14:textId="77777777" w:rsidR="00EA1428" w:rsidRPr="00FD146A" w:rsidRDefault="00EA1428" w:rsidP="007550EF">
            <w:pPr>
              <w:tabs>
                <w:tab w:val="left" w:pos="1980"/>
                <w:tab w:val="left" w:pos="2250"/>
                <w:tab w:val="left" w:pos="4410"/>
                <w:tab w:val="left" w:pos="6750"/>
              </w:tabs>
              <w:ind w:left="113" w:right="360"/>
              <w:rPr>
                <w:rFonts w:ascii="Arial Narrow" w:hAnsi="Arial Narrow"/>
              </w:rPr>
            </w:pPr>
            <w:r w:rsidRPr="00FD146A">
              <w:rPr>
                <w:rFonts w:ascii="Arial Narrow" w:hAnsi="Arial Narrow"/>
              </w:rPr>
              <w:t>Agree</w:t>
            </w:r>
          </w:p>
        </w:tc>
      </w:tr>
      <w:tr w:rsidR="00EA1428" w:rsidRPr="0056027A" w14:paraId="2F193699" w14:textId="77777777">
        <w:trPr>
          <w:jc w:val="center"/>
        </w:trPr>
        <w:tc>
          <w:tcPr>
            <w:tcW w:w="472" w:type="dxa"/>
            <w:vAlign w:val="bottom"/>
          </w:tcPr>
          <w:p w14:paraId="7234F316" w14:textId="77777777" w:rsidR="00EA1428" w:rsidRPr="0072435D" w:rsidRDefault="00EA1428" w:rsidP="007550EF">
            <w:pPr>
              <w:spacing w:before="50" w:after="50"/>
              <w:rPr>
                <w:rFonts w:ascii="Arial" w:hAnsi="Arial"/>
                <w:sz w:val="18"/>
                <w:szCs w:val="18"/>
                <w:lang w:bidi="ml-IN"/>
              </w:rPr>
            </w:pPr>
            <w:r w:rsidRPr="0072435D">
              <w:rPr>
                <w:rFonts w:ascii="Arial" w:hAnsi="Arial"/>
                <w:sz w:val="18"/>
                <w:szCs w:val="18"/>
                <w:lang w:bidi="ml-IN"/>
              </w:rPr>
              <w:t>1</w:t>
            </w:r>
          </w:p>
        </w:tc>
        <w:tc>
          <w:tcPr>
            <w:tcW w:w="472" w:type="dxa"/>
          </w:tcPr>
          <w:p w14:paraId="745E90CB"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35" w:type="dxa"/>
          </w:tcPr>
          <w:p w14:paraId="6AE5BB0C"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509" w:type="dxa"/>
          </w:tcPr>
          <w:p w14:paraId="0A45AC94"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2DFA6EED"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7B7E46AC"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236" w:type="dxa"/>
            <w:tcBorders>
              <w:top w:val="nil"/>
              <w:bottom w:val="nil"/>
            </w:tcBorders>
          </w:tcPr>
          <w:p w14:paraId="366A26C0"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vAlign w:val="bottom"/>
          </w:tcPr>
          <w:p w14:paraId="215D6DBE" w14:textId="77777777" w:rsidR="00EA1428" w:rsidRPr="0072435D" w:rsidRDefault="00EA1428" w:rsidP="007550EF">
            <w:pPr>
              <w:spacing w:before="50" w:after="50"/>
              <w:rPr>
                <w:rFonts w:ascii="Arial" w:hAnsi="Arial"/>
                <w:sz w:val="18"/>
                <w:szCs w:val="18"/>
                <w:lang w:bidi="ml-IN"/>
              </w:rPr>
            </w:pPr>
            <w:r w:rsidRPr="0072435D">
              <w:rPr>
                <w:rFonts w:ascii="Arial" w:hAnsi="Arial"/>
                <w:sz w:val="18"/>
                <w:szCs w:val="18"/>
                <w:lang w:bidi="ml-IN"/>
              </w:rPr>
              <w:t>27</w:t>
            </w:r>
          </w:p>
        </w:tc>
        <w:tc>
          <w:tcPr>
            <w:tcW w:w="472" w:type="dxa"/>
          </w:tcPr>
          <w:p w14:paraId="1847CB45"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154DE737"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68ABF7F4"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285436B7"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41C3D39C"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236" w:type="dxa"/>
            <w:tcBorders>
              <w:top w:val="nil"/>
              <w:bottom w:val="nil"/>
            </w:tcBorders>
          </w:tcPr>
          <w:p w14:paraId="1099EC4E"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vAlign w:val="bottom"/>
          </w:tcPr>
          <w:p w14:paraId="7C0B1DA3" w14:textId="77777777" w:rsidR="00EA1428" w:rsidRPr="0072435D" w:rsidRDefault="00EA1428" w:rsidP="007550EF">
            <w:pPr>
              <w:spacing w:before="50" w:after="50"/>
              <w:jc w:val="right"/>
              <w:rPr>
                <w:rFonts w:ascii="Arial" w:hAnsi="Arial"/>
                <w:sz w:val="18"/>
                <w:szCs w:val="18"/>
                <w:lang w:bidi="ml-IN"/>
              </w:rPr>
            </w:pPr>
            <w:r w:rsidRPr="0072435D">
              <w:rPr>
                <w:rFonts w:ascii="Arial" w:hAnsi="Arial"/>
                <w:sz w:val="18"/>
                <w:szCs w:val="18"/>
                <w:lang w:bidi="ml-IN"/>
              </w:rPr>
              <w:t>53</w:t>
            </w:r>
          </w:p>
        </w:tc>
        <w:tc>
          <w:tcPr>
            <w:tcW w:w="472" w:type="dxa"/>
          </w:tcPr>
          <w:p w14:paraId="517CE3FC"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3F43186F"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0C0D24A8"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6F43FBB3"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1E1BE47C"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r>
      <w:tr w:rsidR="00EA1428" w:rsidRPr="0056027A" w14:paraId="72583404" w14:textId="77777777">
        <w:trPr>
          <w:jc w:val="center"/>
        </w:trPr>
        <w:tc>
          <w:tcPr>
            <w:tcW w:w="472" w:type="dxa"/>
            <w:vAlign w:val="bottom"/>
          </w:tcPr>
          <w:p w14:paraId="75506558" w14:textId="77777777" w:rsidR="00EA1428" w:rsidRPr="0072435D" w:rsidRDefault="00EA1428" w:rsidP="007550EF">
            <w:pPr>
              <w:spacing w:before="50" w:after="50"/>
              <w:rPr>
                <w:rFonts w:ascii="Arial" w:hAnsi="Arial"/>
                <w:sz w:val="18"/>
                <w:szCs w:val="18"/>
                <w:lang w:bidi="ml-IN"/>
              </w:rPr>
            </w:pPr>
            <w:r w:rsidRPr="0072435D">
              <w:rPr>
                <w:rFonts w:ascii="Arial" w:hAnsi="Arial"/>
                <w:sz w:val="18"/>
                <w:szCs w:val="18"/>
                <w:lang w:bidi="ml-IN"/>
              </w:rPr>
              <w:t>2</w:t>
            </w:r>
          </w:p>
        </w:tc>
        <w:tc>
          <w:tcPr>
            <w:tcW w:w="472" w:type="dxa"/>
          </w:tcPr>
          <w:p w14:paraId="284CD20A"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35" w:type="dxa"/>
          </w:tcPr>
          <w:p w14:paraId="262280DB"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509" w:type="dxa"/>
          </w:tcPr>
          <w:p w14:paraId="14B62661"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2AEB2265"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1993374A"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236" w:type="dxa"/>
            <w:tcBorders>
              <w:top w:val="nil"/>
              <w:bottom w:val="nil"/>
            </w:tcBorders>
          </w:tcPr>
          <w:p w14:paraId="3FBCC702"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vAlign w:val="bottom"/>
          </w:tcPr>
          <w:p w14:paraId="482B6940" w14:textId="77777777" w:rsidR="00EA1428" w:rsidRPr="0072435D" w:rsidRDefault="00EA1428" w:rsidP="007550EF">
            <w:pPr>
              <w:spacing w:before="50" w:after="50"/>
              <w:rPr>
                <w:rFonts w:ascii="Arial" w:hAnsi="Arial"/>
                <w:sz w:val="18"/>
                <w:szCs w:val="18"/>
                <w:lang w:bidi="ml-IN"/>
              </w:rPr>
            </w:pPr>
            <w:r w:rsidRPr="0072435D">
              <w:rPr>
                <w:rFonts w:ascii="Arial" w:hAnsi="Arial"/>
                <w:sz w:val="18"/>
                <w:szCs w:val="18"/>
                <w:lang w:bidi="ml-IN"/>
              </w:rPr>
              <w:t>28</w:t>
            </w:r>
          </w:p>
        </w:tc>
        <w:tc>
          <w:tcPr>
            <w:tcW w:w="472" w:type="dxa"/>
          </w:tcPr>
          <w:p w14:paraId="447187B4"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526FDADB"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282BF4ED"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395FFB1E"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323191A1"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236" w:type="dxa"/>
            <w:tcBorders>
              <w:top w:val="nil"/>
              <w:bottom w:val="nil"/>
            </w:tcBorders>
          </w:tcPr>
          <w:p w14:paraId="32AC9E43"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vAlign w:val="bottom"/>
          </w:tcPr>
          <w:p w14:paraId="234042D7" w14:textId="77777777" w:rsidR="00EA1428" w:rsidRPr="0072435D" w:rsidRDefault="00EA1428" w:rsidP="007550EF">
            <w:pPr>
              <w:spacing w:before="50" w:after="50"/>
              <w:jc w:val="right"/>
              <w:rPr>
                <w:rFonts w:ascii="Arial" w:hAnsi="Arial"/>
                <w:sz w:val="18"/>
                <w:szCs w:val="18"/>
                <w:lang w:bidi="ml-IN"/>
              </w:rPr>
            </w:pPr>
            <w:r w:rsidRPr="0072435D">
              <w:rPr>
                <w:rFonts w:ascii="Arial" w:hAnsi="Arial"/>
                <w:sz w:val="18"/>
                <w:szCs w:val="18"/>
                <w:lang w:bidi="ml-IN"/>
              </w:rPr>
              <w:t>54</w:t>
            </w:r>
          </w:p>
        </w:tc>
        <w:tc>
          <w:tcPr>
            <w:tcW w:w="472" w:type="dxa"/>
          </w:tcPr>
          <w:p w14:paraId="7350E50E"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017037B6"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4915EAB4"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68D9CDF6"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06BF421E"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r>
      <w:tr w:rsidR="00EA1428" w:rsidRPr="0056027A" w14:paraId="441D1297" w14:textId="77777777">
        <w:trPr>
          <w:jc w:val="center"/>
        </w:trPr>
        <w:tc>
          <w:tcPr>
            <w:tcW w:w="472" w:type="dxa"/>
            <w:vAlign w:val="bottom"/>
          </w:tcPr>
          <w:p w14:paraId="3CD0635B" w14:textId="77777777" w:rsidR="00EA1428" w:rsidRPr="0072435D" w:rsidRDefault="00EA1428" w:rsidP="007550EF">
            <w:pPr>
              <w:spacing w:before="50" w:after="50"/>
              <w:rPr>
                <w:rFonts w:ascii="Arial" w:hAnsi="Arial"/>
                <w:sz w:val="18"/>
                <w:szCs w:val="18"/>
                <w:lang w:bidi="ml-IN"/>
              </w:rPr>
            </w:pPr>
            <w:r w:rsidRPr="0072435D">
              <w:rPr>
                <w:rFonts w:ascii="Arial" w:hAnsi="Arial"/>
                <w:sz w:val="18"/>
                <w:szCs w:val="18"/>
                <w:lang w:bidi="ml-IN"/>
              </w:rPr>
              <w:t>3</w:t>
            </w:r>
          </w:p>
        </w:tc>
        <w:tc>
          <w:tcPr>
            <w:tcW w:w="472" w:type="dxa"/>
          </w:tcPr>
          <w:p w14:paraId="21807519"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35" w:type="dxa"/>
          </w:tcPr>
          <w:p w14:paraId="58190E28"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509" w:type="dxa"/>
          </w:tcPr>
          <w:p w14:paraId="5440F8B6"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5B923256"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12A1ED61"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236" w:type="dxa"/>
            <w:tcBorders>
              <w:top w:val="nil"/>
              <w:bottom w:val="nil"/>
            </w:tcBorders>
          </w:tcPr>
          <w:p w14:paraId="691C576F"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vAlign w:val="bottom"/>
          </w:tcPr>
          <w:p w14:paraId="7F533C2D" w14:textId="77777777" w:rsidR="00EA1428" w:rsidRPr="0072435D" w:rsidRDefault="00EA1428" w:rsidP="007550EF">
            <w:pPr>
              <w:spacing w:before="50" w:after="50"/>
              <w:rPr>
                <w:rFonts w:ascii="Arial" w:hAnsi="Arial"/>
                <w:sz w:val="18"/>
                <w:szCs w:val="18"/>
                <w:lang w:bidi="ml-IN"/>
              </w:rPr>
            </w:pPr>
            <w:r w:rsidRPr="0072435D">
              <w:rPr>
                <w:rFonts w:ascii="Arial" w:hAnsi="Arial"/>
                <w:sz w:val="18"/>
                <w:szCs w:val="18"/>
                <w:lang w:bidi="ml-IN"/>
              </w:rPr>
              <w:t>29</w:t>
            </w:r>
          </w:p>
        </w:tc>
        <w:tc>
          <w:tcPr>
            <w:tcW w:w="472" w:type="dxa"/>
          </w:tcPr>
          <w:p w14:paraId="3738780B"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0C6214D7"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29C64397"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361BB646"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602C5AAB"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236" w:type="dxa"/>
            <w:tcBorders>
              <w:top w:val="nil"/>
              <w:bottom w:val="nil"/>
            </w:tcBorders>
          </w:tcPr>
          <w:p w14:paraId="209F37A7"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vAlign w:val="bottom"/>
          </w:tcPr>
          <w:p w14:paraId="1726B9DE" w14:textId="77777777" w:rsidR="00EA1428" w:rsidRPr="0072435D" w:rsidRDefault="00EA1428" w:rsidP="007550EF">
            <w:pPr>
              <w:spacing w:before="50" w:after="50"/>
              <w:jc w:val="right"/>
              <w:rPr>
                <w:rFonts w:ascii="Arial" w:hAnsi="Arial"/>
                <w:sz w:val="18"/>
                <w:szCs w:val="18"/>
                <w:lang w:bidi="ml-IN"/>
              </w:rPr>
            </w:pPr>
            <w:r w:rsidRPr="0072435D">
              <w:rPr>
                <w:rFonts w:ascii="Arial" w:hAnsi="Arial"/>
                <w:sz w:val="18"/>
                <w:szCs w:val="18"/>
                <w:lang w:bidi="ml-IN"/>
              </w:rPr>
              <w:t>55</w:t>
            </w:r>
          </w:p>
        </w:tc>
        <w:tc>
          <w:tcPr>
            <w:tcW w:w="472" w:type="dxa"/>
          </w:tcPr>
          <w:p w14:paraId="43B535F7"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19E4270A"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60BA6A18"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6A851526"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0E894B5E"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r>
      <w:tr w:rsidR="00EA1428" w:rsidRPr="0056027A" w14:paraId="5698291B" w14:textId="77777777">
        <w:trPr>
          <w:jc w:val="center"/>
        </w:trPr>
        <w:tc>
          <w:tcPr>
            <w:tcW w:w="472" w:type="dxa"/>
            <w:vAlign w:val="bottom"/>
          </w:tcPr>
          <w:p w14:paraId="2A5F0299" w14:textId="77777777" w:rsidR="00EA1428" w:rsidRPr="0072435D" w:rsidRDefault="00EA1428" w:rsidP="007550EF">
            <w:pPr>
              <w:spacing w:before="50" w:after="50"/>
              <w:rPr>
                <w:rFonts w:ascii="Arial" w:hAnsi="Arial"/>
                <w:sz w:val="18"/>
                <w:szCs w:val="18"/>
                <w:lang w:bidi="ml-IN"/>
              </w:rPr>
            </w:pPr>
            <w:r w:rsidRPr="0072435D">
              <w:rPr>
                <w:rFonts w:ascii="Arial" w:hAnsi="Arial"/>
                <w:sz w:val="18"/>
                <w:szCs w:val="18"/>
                <w:lang w:bidi="ml-IN"/>
              </w:rPr>
              <w:t>4</w:t>
            </w:r>
          </w:p>
        </w:tc>
        <w:tc>
          <w:tcPr>
            <w:tcW w:w="472" w:type="dxa"/>
          </w:tcPr>
          <w:p w14:paraId="19F375F6"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35" w:type="dxa"/>
          </w:tcPr>
          <w:p w14:paraId="2C0111B2"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509" w:type="dxa"/>
          </w:tcPr>
          <w:p w14:paraId="40109D66"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587333AF"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5692B46A"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236" w:type="dxa"/>
            <w:tcBorders>
              <w:top w:val="nil"/>
              <w:bottom w:val="nil"/>
            </w:tcBorders>
          </w:tcPr>
          <w:p w14:paraId="5520194D"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vAlign w:val="bottom"/>
          </w:tcPr>
          <w:p w14:paraId="4B779429" w14:textId="77777777" w:rsidR="00EA1428" w:rsidRPr="0072435D" w:rsidRDefault="00EA1428" w:rsidP="007550EF">
            <w:pPr>
              <w:spacing w:before="50" w:after="50"/>
              <w:rPr>
                <w:rFonts w:ascii="Arial" w:hAnsi="Arial"/>
                <w:sz w:val="18"/>
                <w:szCs w:val="18"/>
                <w:lang w:bidi="ml-IN"/>
              </w:rPr>
            </w:pPr>
            <w:r w:rsidRPr="0072435D">
              <w:rPr>
                <w:rFonts w:ascii="Arial" w:hAnsi="Arial"/>
                <w:sz w:val="18"/>
                <w:szCs w:val="18"/>
                <w:lang w:bidi="ml-IN"/>
              </w:rPr>
              <w:t>30</w:t>
            </w:r>
          </w:p>
        </w:tc>
        <w:tc>
          <w:tcPr>
            <w:tcW w:w="472" w:type="dxa"/>
          </w:tcPr>
          <w:p w14:paraId="457BC608"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3868F247"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2D2371AD"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43CCB232"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1EDCF26C"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236" w:type="dxa"/>
            <w:tcBorders>
              <w:top w:val="nil"/>
              <w:bottom w:val="nil"/>
            </w:tcBorders>
          </w:tcPr>
          <w:p w14:paraId="1D4CCCF0"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vAlign w:val="bottom"/>
          </w:tcPr>
          <w:p w14:paraId="265ED367" w14:textId="77777777" w:rsidR="00EA1428" w:rsidRPr="0072435D" w:rsidRDefault="00EA1428" w:rsidP="007550EF">
            <w:pPr>
              <w:spacing w:before="50" w:after="50"/>
              <w:jc w:val="right"/>
              <w:rPr>
                <w:rFonts w:ascii="Arial" w:hAnsi="Arial"/>
                <w:sz w:val="18"/>
                <w:szCs w:val="18"/>
                <w:lang w:bidi="ml-IN"/>
              </w:rPr>
            </w:pPr>
            <w:r w:rsidRPr="0072435D">
              <w:rPr>
                <w:rFonts w:ascii="Arial" w:hAnsi="Arial"/>
                <w:sz w:val="18"/>
                <w:szCs w:val="18"/>
                <w:lang w:bidi="ml-IN"/>
              </w:rPr>
              <w:t>56</w:t>
            </w:r>
          </w:p>
        </w:tc>
        <w:tc>
          <w:tcPr>
            <w:tcW w:w="472" w:type="dxa"/>
          </w:tcPr>
          <w:p w14:paraId="1EE0E372"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34825BC4"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08072F65"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16B1EA38"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4273267C"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r>
      <w:tr w:rsidR="00EA1428" w:rsidRPr="0056027A" w14:paraId="7A90DEAB" w14:textId="77777777">
        <w:trPr>
          <w:jc w:val="center"/>
        </w:trPr>
        <w:tc>
          <w:tcPr>
            <w:tcW w:w="472" w:type="dxa"/>
            <w:vAlign w:val="bottom"/>
          </w:tcPr>
          <w:p w14:paraId="266DC448" w14:textId="77777777" w:rsidR="00EA1428" w:rsidRPr="0072435D" w:rsidRDefault="00EA1428" w:rsidP="007550EF">
            <w:pPr>
              <w:spacing w:before="50" w:after="50"/>
              <w:rPr>
                <w:rFonts w:ascii="Arial" w:hAnsi="Arial"/>
                <w:sz w:val="18"/>
                <w:szCs w:val="18"/>
                <w:lang w:bidi="ml-IN"/>
              </w:rPr>
            </w:pPr>
            <w:r w:rsidRPr="0072435D">
              <w:rPr>
                <w:rFonts w:ascii="Arial" w:hAnsi="Arial"/>
                <w:sz w:val="18"/>
                <w:szCs w:val="18"/>
                <w:lang w:bidi="ml-IN"/>
              </w:rPr>
              <w:t>5</w:t>
            </w:r>
          </w:p>
        </w:tc>
        <w:tc>
          <w:tcPr>
            <w:tcW w:w="472" w:type="dxa"/>
          </w:tcPr>
          <w:p w14:paraId="5C0FBEF8"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35" w:type="dxa"/>
          </w:tcPr>
          <w:p w14:paraId="631E0E80"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509" w:type="dxa"/>
          </w:tcPr>
          <w:p w14:paraId="131F3F9C"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30D807DC"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6AB241A2"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236" w:type="dxa"/>
            <w:tcBorders>
              <w:top w:val="nil"/>
              <w:bottom w:val="nil"/>
            </w:tcBorders>
          </w:tcPr>
          <w:p w14:paraId="538CE554"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vAlign w:val="bottom"/>
          </w:tcPr>
          <w:p w14:paraId="5F469C8F" w14:textId="77777777" w:rsidR="00EA1428" w:rsidRPr="0072435D" w:rsidRDefault="00EA1428" w:rsidP="007550EF">
            <w:pPr>
              <w:spacing w:before="50" w:after="50"/>
              <w:rPr>
                <w:rFonts w:ascii="Arial" w:hAnsi="Arial"/>
                <w:sz w:val="18"/>
                <w:szCs w:val="18"/>
                <w:lang w:bidi="ml-IN"/>
              </w:rPr>
            </w:pPr>
            <w:r w:rsidRPr="0072435D">
              <w:rPr>
                <w:rFonts w:ascii="Arial" w:hAnsi="Arial"/>
                <w:sz w:val="18"/>
                <w:szCs w:val="18"/>
                <w:lang w:bidi="ml-IN"/>
              </w:rPr>
              <w:t>31</w:t>
            </w:r>
          </w:p>
        </w:tc>
        <w:tc>
          <w:tcPr>
            <w:tcW w:w="472" w:type="dxa"/>
          </w:tcPr>
          <w:p w14:paraId="32F0FA02"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61B3F352"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4F8A6D66"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0C93CF61"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1D87703E"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236" w:type="dxa"/>
            <w:tcBorders>
              <w:top w:val="nil"/>
              <w:bottom w:val="nil"/>
            </w:tcBorders>
          </w:tcPr>
          <w:p w14:paraId="6FE9B03F"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vAlign w:val="bottom"/>
          </w:tcPr>
          <w:p w14:paraId="731B43CA" w14:textId="77777777" w:rsidR="00EA1428" w:rsidRPr="0072435D" w:rsidRDefault="00EA1428" w:rsidP="007550EF">
            <w:pPr>
              <w:spacing w:before="50" w:after="50"/>
              <w:jc w:val="right"/>
              <w:rPr>
                <w:rFonts w:ascii="Arial" w:hAnsi="Arial"/>
                <w:sz w:val="18"/>
                <w:szCs w:val="18"/>
                <w:lang w:bidi="ml-IN"/>
              </w:rPr>
            </w:pPr>
            <w:r w:rsidRPr="0072435D">
              <w:rPr>
                <w:rFonts w:ascii="Arial" w:hAnsi="Arial"/>
                <w:sz w:val="18"/>
                <w:szCs w:val="18"/>
                <w:lang w:bidi="ml-IN"/>
              </w:rPr>
              <w:t>57</w:t>
            </w:r>
          </w:p>
        </w:tc>
        <w:tc>
          <w:tcPr>
            <w:tcW w:w="472" w:type="dxa"/>
          </w:tcPr>
          <w:p w14:paraId="78049397"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629F07C2"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09F979B8"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42BF2BF6"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3B0644F9"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r>
      <w:tr w:rsidR="00EA1428" w:rsidRPr="0056027A" w14:paraId="4DBB9B7F" w14:textId="77777777">
        <w:trPr>
          <w:jc w:val="center"/>
        </w:trPr>
        <w:tc>
          <w:tcPr>
            <w:tcW w:w="472" w:type="dxa"/>
            <w:vAlign w:val="bottom"/>
          </w:tcPr>
          <w:p w14:paraId="22BB3AA3" w14:textId="77777777" w:rsidR="00EA1428" w:rsidRPr="0072435D" w:rsidRDefault="00EA1428" w:rsidP="007550EF">
            <w:pPr>
              <w:spacing w:before="50" w:after="50"/>
              <w:rPr>
                <w:rFonts w:ascii="Arial" w:hAnsi="Arial"/>
                <w:sz w:val="18"/>
                <w:szCs w:val="18"/>
                <w:lang w:bidi="ml-IN"/>
              </w:rPr>
            </w:pPr>
            <w:r w:rsidRPr="0072435D">
              <w:rPr>
                <w:rFonts w:ascii="Arial" w:hAnsi="Arial"/>
                <w:sz w:val="18"/>
                <w:szCs w:val="18"/>
                <w:lang w:bidi="ml-IN"/>
              </w:rPr>
              <w:t>6</w:t>
            </w:r>
          </w:p>
        </w:tc>
        <w:tc>
          <w:tcPr>
            <w:tcW w:w="472" w:type="dxa"/>
          </w:tcPr>
          <w:p w14:paraId="03C54414"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35" w:type="dxa"/>
          </w:tcPr>
          <w:p w14:paraId="41D163F8"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509" w:type="dxa"/>
          </w:tcPr>
          <w:p w14:paraId="18F4FD7C"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09AD301A"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541B15CF"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236" w:type="dxa"/>
            <w:tcBorders>
              <w:top w:val="nil"/>
              <w:bottom w:val="nil"/>
            </w:tcBorders>
          </w:tcPr>
          <w:p w14:paraId="2E20812A"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vAlign w:val="bottom"/>
          </w:tcPr>
          <w:p w14:paraId="3007EF5E" w14:textId="77777777" w:rsidR="00EA1428" w:rsidRPr="0072435D" w:rsidRDefault="00EA1428" w:rsidP="007550EF">
            <w:pPr>
              <w:spacing w:before="50" w:after="50"/>
              <w:rPr>
                <w:rFonts w:ascii="Arial" w:hAnsi="Arial"/>
                <w:sz w:val="18"/>
                <w:szCs w:val="18"/>
                <w:lang w:bidi="ml-IN"/>
              </w:rPr>
            </w:pPr>
            <w:r w:rsidRPr="0072435D">
              <w:rPr>
                <w:rFonts w:ascii="Arial" w:hAnsi="Arial"/>
                <w:sz w:val="18"/>
                <w:szCs w:val="18"/>
                <w:lang w:bidi="ml-IN"/>
              </w:rPr>
              <w:t>32</w:t>
            </w:r>
          </w:p>
        </w:tc>
        <w:tc>
          <w:tcPr>
            <w:tcW w:w="472" w:type="dxa"/>
          </w:tcPr>
          <w:p w14:paraId="3B76AB16"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528E3ED6"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360D7B66"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3E43C1DC"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4870EB8A"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236" w:type="dxa"/>
            <w:tcBorders>
              <w:top w:val="nil"/>
              <w:bottom w:val="nil"/>
            </w:tcBorders>
          </w:tcPr>
          <w:p w14:paraId="2F08E613"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vAlign w:val="bottom"/>
          </w:tcPr>
          <w:p w14:paraId="036F31AF" w14:textId="77777777" w:rsidR="00EA1428" w:rsidRPr="0072435D" w:rsidRDefault="00EA1428" w:rsidP="007550EF">
            <w:pPr>
              <w:spacing w:before="50" w:after="50"/>
              <w:jc w:val="right"/>
              <w:rPr>
                <w:rFonts w:ascii="Arial" w:hAnsi="Arial"/>
                <w:sz w:val="18"/>
                <w:szCs w:val="18"/>
                <w:lang w:bidi="ml-IN"/>
              </w:rPr>
            </w:pPr>
            <w:r w:rsidRPr="0072435D">
              <w:rPr>
                <w:rFonts w:ascii="Arial" w:hAnsi="Arial"/>
                <w:sz w:val="18"/>
                <w:szCs w:val="18"/>
                <w:lang w:bidi="ml-IN"/>
              </w:rPr>
              <w:t>58</w:t>
            </w:r>
          </w:p>
        </w:tc>
        <w:tc>
          <w:tcPr>
            <w:tcW w:w="472" w:type="dxa"/>
          </w:tcPr>
          <w:p w14:paraId="5BD1C4B0"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19738408"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7F9CF68D"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43AB82A6"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25BFE4DC"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r>
      <w:tr w:rsidR="00EA1428" w:rsidRPr="0056027A" w14:paraId="7F7563AB" w14:textId="77777777">
        <w:trPr>
          <w:jc w:val="center"/>
        </w:trPr>
        <w:tc>
          <w:tcPr>
            <w:tcW w:w="472" w:type="dxa"/>
            <w:vAlign w:val="bottom"/>
          </w:tcPr>
          <w:p w14:paraId="31492D3B" w14:textId="77777777" w:rsidR="00EA1428" w:rsidRPr="0072435D" w:rsidRDefault="00EA1428" w:rsidP="007550EF">
            <w:pPr>
              <w:spacing w:before="50" w:after="50"/>
              <w:rPr>
                <w:rFonts w:ascii="Arial" w:hAnsi="Arial"/>
                <w:sz w:val="18"/>
                <w:szCs w:val="18"/>
                <w:lang w:bidi="ml-IN"/>
              </w:rPr>
            </w:pPr>
            <w:r w:rsidRPr="0072435D">
              <w:rPr>
                <w:rFonts w:ascii="Arial" w:hAnsi="Arial"/>
                <w:sz w:val="18"/>
                <w:szCs w:val="18"/>
                <w:lang w:bidi="ml-IN"/>
              </w:rPr>
              <w:t>7</w:t>
            </w:r>
          </w:p>
        </w:tc>
        <w:tc>
          <w:tcPr>
            <w:tcW w:w="472" w:type="dxa"/>
          </w:tcPr>
          <w:p w14:paraId="5F58FEF5"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35" w:type="dxa"/>
          </w:tcPr>
          <w:p w14:paraId="7439E4A0"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509" w:type="dxa"/>
          </w:tcPr>
          <w:p w14:paraId="6C04D658"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109FD081"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5E0E92F1"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236" w:type="dxa"/>
            <w:tcBorders>
              <w:top w:val="nil"/>
              <w:bottom w:val="nil"/>
            </w:tcBorders>
          </w:tcPr>
          <w:p w14:paraId="70281C96"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vAlign w:val="bottom"/>
          </w:tcPr>
          <w:p w14:paraId="4DDD9C0E" w14:textId="77777777" w:rsidR="00EA1428" w:rsidRPr="0072435D" w:rsidRDefault="00EA1428" w:rsidP="007550EF">
            <w:pPr>
              <w:spacing w:before="50" w:after="50"/>
              <w:rPr>
                <w:rFonts w:ascii="Arial" w:hAnsi="Arial"/>
                <w:sz w:val="18"/>
                <w:szCs w:val="18"/>
                <w:lang w:bidi="ml-IN"/>
              </w:rPr>
            </w:pPr>
            <w:r w:rsidRPr="0072435D">
              <w:rPr>
                <w:rFonts w:ascii="Arial" w:hAnsi="Arial"/>
                <w:sz w:val="18"/>
                <w:szCs w:val="18"/>
                <w:lang w:bidi="ml-IN"/>
              </w:rPr>
              <w:t>33</w:t>
            </w:r>
          </w:p>
        </w:tc>
        <w:tc>
          <w:tcPr>
            <w:tcW w:w="472" w:type="dxa"/>
          </w:tcPr>
          <w:p w14:paraId="49B89EC6"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4AAFFC07"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5C647A2C"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15AFDDD4"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16DDBA73"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236" w:type="dxa"/>
            <w:tcBorders>
              <w:top w:val="nil"/>
              <w:bottom w:val="nil"/>
            </w:tcBorders>
          </w:tcPr>
          <w:p w14:paraId="53469C9A"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vAlign w:val="bottom"/>
          </w:tcPr>
          <w:p w14:paraId="56F29D15" w14:textId="77777777" w:rsidR="00EA1428" w:rsidRPr="0072435D" w:rsidRDefault="00EA1428" w:rsidP="007550EF">
            <w:pPr>
              <w:spacing w:before="50" w:after="50"/>
              <w:jc w:val="right"/>
              <w:rPr>
                <w:rFonts w:ascii="Arial" w:hAnsi="Arial"/>
                <w:sz w:val="18"/>
                <w:szCs w:val="18"/>
                <w:lang w:bidi="ml-IN"/>
              </w:rPr>
            </w:pPr>
            <w:r w:rsidRPr="0072435D">
              <w:rPr>
                <w:rFonts w:ascii="Arial" w:hAnsi="Arial"/>
                <w:sz w:val="18"/>
                <w:szCs w:val="18"/>
                <w:lang w:bidi="ml-IN"/>
              </w:rPr>
              <w:t>59</w:t>
            </w:r>
          </w:p>
        </w:tc>
        <w:tc>
          <w:tcPr>
            <w:tcW w:w="472" w:type="dxa"/>
          </w:tcPr>
          <w:p w14:paraId="34810001"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53E9E3E1"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4ED80D72"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5188BF08"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06156FF9"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r>
      <w:tr w:rsidR="00EA1428" w:rsidRPr="0056027A" w14:paraId="17D1ECEC" w14:textId="77777777">
        <w:trPr>
          <w:jc w:val="center"/>
        </w:trPr>
        <w:tc>
          <w:tcPr>
            <w:tcW w:w="472" w:type="dxa"/>
            <w:vAlign w:val="bottom"/>
          </w:tcPr>
          <w:p w14:paraId="557D8A82" w14:textId="77777777" w:rsidR="00EA1428" w:rsidRPr="0072435D" w:rsidRDefault="00EA1428" w:rsidP="007550EF">
            <w:pPr>
              <w:spacing w:before="50" w:after="50"/>
              <w:rPr>
                <w:rFonts w:ascii="Arial" w:hAnsi="Arial"/>
                <w:sz w:val="18"/>
                <w:szCs w:val="18"/>
                <w:lang w:bidi="ml-IN"/>
              </w:rPr>
            </w:pPr>
            <w:r w:rsidRPr="0072435D">
              <w:rPr>
                <w:rFonts w:ascii="Arial" w:hAnsi="Arial"/>
                <w:sz w:val="18"/>
                <w:szCs w:val="18"/>
                <w:lang w:bidi="ml-IN"/>
              </w:rPr>
              <w:t>8</w:t>
            </w:r>
          </w:p>
        </w:tc>
        <w:tc>
          <w:tcPr>
            <w:tcW w:w="472" w:type="dxa"/>
          </w:tcPr>
          <w:p w14:paraId="4C3792F0"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35" w:type="dxa"/>
          </w:tcPr>
          <w:p w14:paraId="0B0CE8BE"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509" w:type="dxa"/>
          </w:tcPr>
          <w:p w14:paraId="0949758D"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622F625C"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4EDD4FD8"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236" w:type="dxa"/>
            <w:tcBorders>
              <w:top w:val="nil"/>
              <w:bottom w:val="nil"/>
            </w:tcBorders>
          </w:tcPr>
          <w:p w14:paraId="1B4CE4F1"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vAlign w:val="bottom"/>
          </w:tcPr>
          <w:p w14:paraId="6FF7B25C" w14:textId="77777777" w:rsidR="00EA1428" w:rsidRPr="0072435D" w:rsidRDefault="00EA1428" w:rsidP="007550EF">
            <w:pPr>
              <w:spacing w:before="50" w:after="50"/>
              <w:rPr>
                <w:rFonts w:ascii="Arial" w:hAnsi="Arial"/>
                <w:sz w:val="18"/>
                <w:szCs w:val="18"/>
                <w:lang w:bidi="ml-IN"/>
              </w:rPr>
            </w:pPr>
            <w:r w:rsidRPr="0072435D">
              <w:rPr>
                <w:rFonts w:ascii="Arial" w:hAnsi="Arial"/>
                <w:sz w:val="18"/>
                <w:szCs w:val="18"/>
                <w:lang w:bidi="ml-IN"/>
              </w:rPr>
              <w:t>34</w:t>
            </w:r>
          </w:p>
        </w:tc>
        <w:tc>
          <w:tcPr>
            <w:tcW w:w="472" w:type="dxa"/>
          </w:tcPr>
          <w:p w14:paraId="0C827833"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0449EAE9"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22C5B0D5"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151D9A19"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2BAD65D5"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236" w:type="dxa"/>
            <w:tcBorders>
              <w:top w:val="nil"/>
              <w:bottom w:val="nil"/>
            </w:tcBorders>
          </w:tcPr>
          <w:p w14:paraId="3628716C"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vAlign w:val="bottom"/>
          </w:tcPr>
          <w:p w14:paraId="48941C4B" w14:textId="77777777" w:rsidR="00EA1428" w:rsidRPr="0072435D" w:rsidRDefault="00EA1428" w:rsidP="007550EF">
            <w:pPr>
              <w:spacing w:before="50" w:after="50"/>
              <w:jc w:val="right"/>
              <w:rPr>
                <w:rFonts w:ascii="Arial" w:hAnsi="Arial"/>
                <w:sz w:val="18"/>
                <w:szCs w:val="18"/>
                <w:lang w:bidi="ml-IN"/>
              </w:rPr>
            </w:pPr>
            <w:r w:rsidRPr="0072435D">
              <w:rPr>
                <w:rFonts w:ascii="Arial" w:hAnsi="Arial"/>
                <w:sz w:val="18"/>
                <w:szCs w:val="18"/>
                <w:lang w:bidi="ml-IN"/>
              </w:rPr>
              <w:t>60</w:t>
            </w:r>
          </w:p>
        </w:tc>
        <w:tc>
          <w:tcPr>
            <w:tcW w:w="472" w:type="dxa"/>
          </w:tcPr>
          <w:p w14:paraId="750E3DD6"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3E673DB8"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19B782CE"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3021CCD6"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1BBC09D5"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r>
      <w:tr w:rsidR="00EA1428" w:rsidRPr="0056027A" w14:paraId="72CCA95D" w14:textId="77777777">
        <w:trPr>
          <w:jc w:val="center"/>
        </w:trPr>
        <w:tc>
          <w:tcPr>
            <w:tcW w:w="472" w:type="dxa"/>
            <w:vAlign w:val="bottom"/>
          </w:tcPr>
          <w:p w14:paraId="6B7AEA94" w14:textId="77777777" w:rsidR="00EA1428" w:rsidRPr="0072435D" w:rsidRDefault="00EA1428" w:rsidP="007550EF">
            <w:pPr>
              <w:spacing w:before="50" w:after="50"/>
              <w:rPr>
                <w:rFonts w:ascii="Arial" w:hAnsi="Arial"/>
                <w:sz w:val="18"/>
                <w:szCs w:val="18"/>
                <w:lang w:bidi="ml-IN"/>
              </w:rPr>
            </w:pPr>
            <w:r w:rsidRPr="0072435D">
              <w:rPr>
                <w:rFonts w:ascii="Arial" w:hAnsi="Arial"/>
                <w:sz w:val="18"/>
                <w:szCs w:val="18"/>
                <w:lang w:bidi="ml-IN"/>
              </w:rPr>
              <w:t>9</w:t>
            </w:r>
          </w:p>
        </w:tc>
        <w:tc>
          <w:tcPr>
            <w:tcW w:w="472" w:type="dxa"/>
          </w:tcPr>
          <w:p w14:paraId="65862F97"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35" w:type="dxa"/>
          </w:tcPr>
          <w:p w14:paraId="67DCAF8F"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509" w:type="dxa"/>
          </w:tcPr>
          <w:p w14:paraId="1847FCE2"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1CBD2E37"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20A2ABBB"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236" w:type="dxa"/>
            <w:tcBorders>
              <w:top w:val="nil"/>
              <w:bottom w:val="nil"/>
            </w:tcBorders>
          </w:tcPr>
          <w:p w14:paraId="1BA2DDCF"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vAlign w:val="bottom"/>
          </w:tcPr>
          <w:p w14:paraId="5223FC81" w14:textId="77777777" w:rsidR="00EA1428" w:rsidRPr="0072435D" w:rsidRDefault="00EA1428" w:rsidP="007550EF">
            <w:pPr>
              <w:spacing w:before="50" w:after="50"/>
              <w:rPr>
                <w:rFonts w:ascii="Arial" w:hAnsi="Arial"/>
                <w:sz w:val="18"/>
                <w:szCs w:val="18"/>
                <w:lang w:bidi="ml-IN"/>
              </w:rPr>
            </w:pPr>
            <w:r w:rsidRPr="0072435D">
              <w:rPr>
                <w:rFonts w:ascii="Arial" w:hAnsi="Arial"/>
                <w:sz w:val="18"/>
                <w:szCs w:val="18"/>
                <w:lang w:bidi="ml-IN"/>
              </w:rPr>
              <w:t>35</w:t>
            </w:r>
          </w:p>
        </w:tc>
        <w:tc>
          <w:tcPr>
            <w:tcW w:w="472" w:type="dxa"/>
          </w:tcPr>
          <w:p w14:paraId="499AC471"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516F0C40"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2C35CDFD"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272C3B7A"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66F2859E"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236" w:type="dxa"/>
            <w:tcBorders>
              <w:top w:val="nil"/>
              <w:bottom w:val="nil"/>
            </w:tcBorders>
          </w:tcPr>
          <w:p w14:paraId="00FCF77D"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vAlign w:val="bottom"/>
          </w:tcPr>
          <w:p w14:paraId="03AF17E8" w14:textId="77777777" w:rsidR="00EA1428" w:rsidRPr="0072435D" w:rsidRDefault="00EA1428" w:rsidP="007550EF">
            <w:pPr>
              <w:spacing w:before="50" w:after="50"/>
              <w:jc w:val="right"/>
              <w:rPr>
                <w:rFonts w:ascii="Arial" w:hAnsi="Arial"/>
                <w:sz w:val="18"/>
                <w:szCs w:val="18"/>
                <w:lang w:bidi="ml-IN"/>
              </w:rPr>
            </w:pPr>
            <w:r w:rsidRPr="0072435D">
              <w:rPr>
                <w:rFonts w:ascii="Arial" w:hAnsi="Arial"/>
                <w:sz w:val="18"/>
                <w:szCs w:val="18"/>
                <w:lang w:bidi="ml-IN"/>
              </w:rPr>
              <w:t>61</w:t>
            </w:r>
          </w:p>
        </w:tc>
        <w:tc>
          <w:tcPr>
            <w:tcW w:w="472" w:type="dxa"/>
          </w:tcPr>
          <w:p w14:paraId="6F34DA2C"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59A2CCD7"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559942A0"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739DCAE4"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077D73B5"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r>
      <w:tr w:rsidR="00EA1428" w:rsidRPr="0056027A" w14:paraId="7FCE83E3" w14:textId="77777777">
        <w:trPr>
          <w:jc w:val="center"/>
        </w:trPr>
        <w:tc>
          <w:tcPr>
            <w:tcW w:w="472" w:type="dxa"/>
            <w:vAlign w:val="bottom"/>
          </w:tcPr>
          <w:p w14:paraId="308A40FC" w14:textId="77777777" w:rsidR="00EA1428" w:rsidRPr="0072435D" w:rsidRDefault="00EA1428" w:rsidP="007550EF">
            <w:pPr>
              <w:spacing w:before="50" w:after="50"/>
              <w:rPr>
                <w:rFonts w:ascii="Arial" w:hAnsi="Arial"/>
                <w:sz w:val="18"/>
                <w:szCs w:val="18"/>
                <w:lang w:bidi="ml-IN"/>
              </w:rPr>
            </w:pPr>
            <w:r w:rsidRPr="0072435D">
              <w:rPr>
                <w:rFonts w:ascii="Arial" w:hAnsi="Arial"/>
                <w:sz w:val="18"/>
                <w:szCs w:val="18"/>
                <w:lang w:bidi="ml-IN"/>
              </w:rPr>
              <w:t>10</w:t>
            </w:r>
          </w:p>
        </w:tc>
        <w:tc>
          <w:tcPr>
            <w:tcW w:w="472" w:type="dxa"/>
          </w:tcPr>
          <w:p w14:paraId="42EBC21D"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35" w:type="dxa"/>
          </w:tcPr>
          <w:p w14:paraId="69829FB6"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509" w:type="dxa"/>
          </w:tcPr>
          <w:p w14:paraId="5335E667"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55D4DCBA"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6224A735"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236" w:type="dxa"/>
            <w:tcBorders>
              <w:top w:val="nil"/>
              <w:bottom w:val="nil"/>
            </w:tcBorders>
          </w:tcPr>
          <w:p w14:paraId="332F7BB7"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vAlign w:val="bottom"/>
          </w:tcPr>
          <w:p w14:paraId="3FA9DEB1" w14:textId="77777777" w:rsidR="00EA1428" w:rsidRPr="0072435D" w:rsidRDefault="00EA1428" w:rsidP="007550EF">
            <w:pPr>
              <w:spacing w:before="50" w:after="50"/>
              <w:rPr>
                <w:rFonts w:ascii="Arial" w:hAnsi="Arial"/>
                <w:sz w:val="18"/>
                <w:szCs w:val="18"/>
                <w:lang w:bidi="ml-IN"/>
              </w:rPr>
            </w:pPr>
            <w:r w:rsidRPr="0072435D">
              <w:rPr>
                <w:rFonts w:ascii="Arial" w:hAnsi="Arial"/>
                <w:sz w:val="18"/>
                <w:szCs w:val="18"/>
                <w:lang w:bidi="ml-IN"/>
              </w:rPr>
              <w:t>36</w:t>
            </w:r>
          </w:p>
        </w:tc>
        <w:tc>
          <w:tcPr>
            <w:tcW w:w="472" w:type="dxa"/>
          </w:tcPr>
          <w:p w14:paraId="72D10384"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5780C946"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02B6790C"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2D4E6314"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333BC611"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236" w:type="dxa"/>
            <w:tcBorders>
              <w:top w:val="nil"/>
              <w:bottom w:val="nil"/>
            </w:tcBorders>
          </w:tcPr>
          <w:p w14:paraId="172A55D1"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vAlign w:val="bottom"/>
          </w:tcPr>
          <w:p w14:paraId="4E2AEC05" w14:textId="77777777" w:rsidR="00EA1428" w:rsidRPr="0072435D" w:rsidRDefault="00EA1428" w:rsidP="007550EF">
            <w:pPr>
              <w:spacing w:before="50" w:after="50"/>
              <w:jc w:val="right"/>
              <w:rPr>
                <w:rFonts w:ascii="Arial" w:hAnsi="Arial"/>
                <w:sz w:val="18"/>
                <w:szCs w:val="18"/>
                <w:lang w:bidi="ml-IN"/>
              </w:rPr>
            </w:pPr>
            <w:r w:rsidRPr="0072435D">
              <w:rPr>
                <w:rFonts w:ascii="Arial" w:hAnsi="Arial"/>
                <w:sz w:val="18"/>
                <w:szCs w:val="18"/>
                <w:lang w:bidi="ml-IN"/>
              </w:rPr>
              <w:t>62</w:t>
            </w:r>
          </w:p>
        </w:tc>
        <w:tc>
          <w:tcPr>
            <w:tcW w:w="472" w:type="dxa"/>
          </w:tcPr>
          <w:p w14:paraId="5FAD6564"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1A17848C"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1344B2D3"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4D8CF276"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333E8058"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r>
      <w:tr w:rsidR="00EA1428" w:rsidRPr="0056027A" w14:paraId="2A6EB77A" w14:textId="77777777">
        <w:trPr>
          <w:jc w:val="center"/>
        </w:trPr>
        <w:tc>
          <w:tcPr>
            <w:tcW w:w="472" w:type="dxa"/>
            <w:vAlign w:val="bottom"/>
          </w:tcPr>
          <w:p w14:paraId="30A68617" w14:textId="77777777" w:rsidR="00EA1428" w:rsidRPr="0072435D" w:rsidRDefault="00EA1428" w:rsidP="007550EF">
            <w:pPr>
              <w:spacing w:before="50" w:after="50"/>
              <w:rPr>
                <w:rFonts w:ascii="Arial" w:hAnsi="Arial"/>
                <w:sz w:val="18"/>
                <w:szCs w:val="18"/>
                <w:lang w:bidi="ml-IN"/>
              </w:rPr>
            </w:pPr>
            <w:r w:rsidRPr="0072435D">
              <w:rPr>
                <w:rFonts w:ascii="Arial" w:hAnsi="Arial"/>
                <w:sz w:val="18"/>
                <w:szCs w:val="18"/>
                <w:lang w:bidi="ml-IN"/>
              </w:rPr>
              <w:t>11</w:t>
            </w:r>
          </w:p>
        </w:tc>
        <w:tc>
          <w:tcPr>
            <w:tcW w:w="472" w:type="dxa"/>
          </w:tcPr>
          <w:p w14:paraId="7F72E61C"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35" w:type="dxa"/>
          </w:tcPr>
          <w:p w14:paraId="75F2C47E"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509" w:type="dxa"/>
          </w:tcPr>
          <w:p w14:paraId="7D690D95"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423AF80D"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6B4AEC5A"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236" w:type="dxa"/>
            <w:tcBorders>
              <w:top w:val="nil"/>
              <w:bottom w:val="nil"/>
            </w:tcBorders>
          </w:tcPr>
          <w:p w14:paraId="345A2C89"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vAlign w:val="bottom"/>
          </w:tcPr>
          <w:p w14:paraId="026B56B8" w14:textId="77777777" w:rsidR="00EA1428" w:rsidRPr="0072435D" w:rsidRDefault="00EA1428" w:rsidP="007550EF">
            <w:pPr>
              <w:spacing w:before="50" w:after="50"/>
              <w:rPr>
                <w:rFonts w:ascii="Arial" w:hAnsi="Arial"/>
                <w:sz w:val="18"/>
                <w:szCs w:val="18"/>
                <w:lang w:bidi="ml-IN"/>
              </w:rPr>
            </w:pPr>
            <w:r w:rsidRPr="0072435D">
              <w:rPr>
                <w:rFonts w:ascii="Arial" w:hAnsi="Arial"/>
                <w:sz w:val="18"/>
                <w:szCs w:val="18"/>
                <w:lang w:bidi="ml-IN"/>
              </w:rPr>
              <w:t>37</w:t>
            </w:r>
          </w:p>
        </w:tc>
        <w:tc>
          <w:tcPr>
            <w:tcW w:w="472" w:type="dxa"/>
          </w:tcPr>
          <w:p w14:paraId="6AEA873D"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42532A6B"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0B8F3400"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0FCA9169"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69391F77"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236" w:type="dxa"/>
            <w:tcBorders>
              <w:top w:val="nil"/>
              <w:bottom w:val="nil"/>
            </w:tcBorders>
          </w:tcPr>
          <w:p w14:paraId="4F790C85"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vAlign w:val="bottom"/>
          </w:tcPr>
          <w:p w14:paraId="71E2208E" w14:textId="77777777" w:rsidR="00EA1428" w:rsidRPr="0072435D" w:rsidRDefault="00EA1428" w:rsidP="007550EF">
            <w:pPr>
              <w:spacing w:before="50" w:after="50"/>
              <w:jc w:val="right"/>
              <w:rPr>
                <w:rFonts w:ascii="Arial" w:hAnsi="Arial"/>
                <w:sz w:val="18"/>
                <w:szCs w:val="18"/>
                <w:lang w:bidi="ml-IN"/>
              </w:rPr>
            </w:pPr>
            <w:r w:rsidRPr="0072435D">
              <w:rPr>
                <w:rFonts w:ascii="Arial" w:hAnsi="Arial"/>
                <w:sz w:val="18"/>
                <w:szCs w:val="18"/>
                <w:lang w:bidi="ml-IN"/>
              </w:rPr>
              <w:t>63</w:t>
            </w:r>
          </w:p>
        </w:tc>
        <w:tc>
          <w:tcPr>
            <w:tcW w:w="472" w:type="dxa"/>
          </w:tcPr>
          <w:p w14:paraId="0B07EA6A"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49B89DAE"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4A85E664"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0DE45D6D"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0CE0E2F0"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r>
      <w:tr w:rsidR="00EA1428" w:rsidRPr="0056027A" w14:paraId="111C6A93" w14:textId="77777777">
        <w:trPr>
          <w:jc w:val="center"/>
        </w:trPr>
        <w:tc>
          <w:tcPr>
            <w:tcW w:w="472" w:type="dxa"/>
            <w:vAlign w:val="bottom"/>
          </w:tcPr>
          <w:p w14:paraId="74819630" w14:textId="77777777" w:rsidR="00EA1428" w:rsidRPr="0072435D" w:rsidRDefault="00EA1428" w:rsidP="007550EF">
            <w:pPr>
              <w:spacing w:before="50" w:after="50"/>
              <w:rPr>
                <w:rFonts w:ascii="Arial" w:hAnsi="Arial"/>
                <w:sz w:val="18"/>
                <w:szCs w:val="18"/>
                <w:lang w:bidi="ml-IN"/>
              </w:rPr>
            </w:pPr>
            <w:r w:rsidRPr="0072435D">
              <w:rPr>
                <w:rFonts w:ascii="Arial" w:hAnsi="Arial"/>
                <w:sz w:val="18"/>
                <w:szCs w:val="18"/>
                <w:lang w:bidi="ml-IN"/>
              </w:rPr>
              <w:t>12</w:t>
            </w:r>
          </w:p>
        </w:tc>
        <w:tc>
          <w:tcPr>
            <w:tcW w:w="472" w:type="dxa"/>
          </w:tcPr>
          <w:p w14:paraId="2A6BAB98"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35" w:type="dxa"/>
          </w:tcPr>
          <w:p w14:paraId="7FA2BF4E"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509" w:type="dxa"/>
          </w:tcPr>
          <w:p w14:paraId="2192126B"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7BD948BE"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59C891DD"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236" w:type="dxa"/>
            <w:tcBorders>
              <w:top w:val="nil"/>
              <w:bottom w:val="nil"/>
            </w:tcBorders>
          </w:tcPr>
          <w:p w14:paraId="7E90BA66"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vAlign w:val="bottom"/>
          </w:tcPr>
          <w:p w14:paraId="114BE992" w14:textId="77777777" w:rsidR="00EA1428" w:rsidRPr="0072435D" w:rsidRDefault="00EA1428" w:rsidP="007550EF">
            <w:pPr>
              <w:spacing w:before="50" w:after="50"/>
              <w:rPr>
                <w:rFonts w:ascii="Arial" w:hAnsi="Arial"/>
                <w:sz w:val="18"/>
                <w:szCs w:val="18"/>
                <w:lang w:bidi="ml-IN"/>
              </w:rPr>
            </w:pPr>
            <w:r w:rsidRPr="0072435D">
              <w:rPr>
                <w:rFonts w:ascii="Arial" w:hAnsi="Arial"/>
                <w:sz w:val="18"/>
                <w:szCs w:val="18"/>
                <w:lang w:bidi="ml-IN"/>
              </w:rPr>
              <w:t>38</w:t>
            </w:r>
          </w:p>
        </w:tc>
        <w:tc>
          <w:tcPr>
            <w:tcW w:w="472" w:type="dxa"/>
          </w:tcPr>
          <w:p w14:paraId="284C4C19"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12102E8E"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11D6BE67"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76532D76"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700402F9"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236" w:type="dxa"/>
            <w:tcBorders>
              <w:top w:val="nil"/>
              <w:bottom w:val="nil"/>
            </w:tcBorders>
          </w:tcPr>
          <w:p w14:paraId="64F2F514"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vAlign w:val="bottom"/>
          </w:tcPr>
          <w:p w14:paraId="57B0EC63" w14:textId="77777777" w:rsidR="00EA1428" w:rsidRPr="0072435D" w:rsidRDefault="00EA1428" w:rsidP="007550EF">
            <w:pPr>
              <w:spacing w:before="50" w:after="50"/>
              <w:jc w:val="right"/>
              <w:rPr>
                <w:rFonts w:ascii="Arial" w:hAnsi="Arial"/>
                <w:sz w:val="18"/>
                <w:szCs w:val="18"/>
                <w:lang w:bidi="ml-IN"/>
              </w:rPr>
            </w:pPr>
            <w:r>
              <w:rPr>
                <w:rFonts w:ascii="Arial" w:hAnsi="Arial"/>
                <w:sz w:val="18"/>
                <w:szCs w:val="18"/>
                <w:lang w:bidi="ml-IN"/>
              </w:rPr>
              <w:t>64</w:t>
            </w:r>
          </w:p>
        </w:tc>
        <w:tc>
          <w:tcPr>
            <w:tcW w:w="472" w:type="dxa"/>
          </w:tcPr>
          <w:p w14:paraId="39696FED"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1CF7A866"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6404079A"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09A481C8"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0713792D"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r>
      <w:tr w:rsidR="00EA1428" w:rsidRPr="0056027A" w14:paraId="383E7330" w14:textId="77777777">
        <w:trPr>
          <w:jc w:val="center"/>
        </w:trPr>
        <w:tc>
          <w:tcPr>
            <w:tcW w:w="472" w:type="dxa"/>
            <w:vAlign w:val="bottom"/>
          </w:tcPr>
          <w:p w14:paraId="0A3137DD" w14:textId="77777777" w:rsidR="00EA1428" w:rsidRPr="0072435D" w:rsidRDefault="00EA1428" w:rsidP="007550EF">
            <w:pPr>
              <w:spacing w:before="50" w:after="50"/>
              <w:rPr>
                <w:rFonts w:ascii="Arial" w:hAnsi="Arial"/>
                <w:sz w:val="18"/>
                <w:szCs w:val="18"/>
                <w:lang w:bidi="ml-IN"/>
              </w:rPr>
            </w:pPr>
            <w:r w:rsidRPr="0072435D">
              <w:rPr>
                <w:rFonts w:ascii="Arial" w:hAnsi="Arial"/>
                <w:sz w:val="18"/>
                <w:szCs w:val="18"/>
                <w:lang w:bidi="ml-IN"/>
              </w:rPr>
              <w:t>13</w:t>
            </w:r>
          </w:p>
        </w:tc>
        <w:tc>
          <w:tcPr>
            <w:tcW w:w="472" w:type="dxa"/>
          </w:tcPr>
          <w:p w14:paraId="1D38BE14"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35" w:type="dxa"/>
          </w:tcPr>
          <w:p w14:paraId="24E0BFDD"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509" w:type="dxa"/>
          </w:tcPr>
          <w:p w14:paraId="5D2D3668"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2A8D2BAB"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04D10A94"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236" w:type="dxa"/>
            <w:tcBorders>
              <w:top w:val="nil"/>
              <w:bottom w:val="nil"/>
            </w:tcBorders>
          </w:tcPr>
          <w:p w14:paraId="628F7FDE"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vAlign w:val="bottom"/>
          </w:tcPr>
          <w:p w14:paraId="36295904" w14:textId="77777777" w:rsidR="00EA1428" w:rsidRPr="0072435D" w:rsidRDefault="00EA1428" w:rsidP="007550EF">
            <w:pPr>
              <w:spacing w:before="50" w:after="50"/>
              <w:rPr>
                <w:rFonts w:ascii="Arial" w:hAnsi="Arial"/>
                <w:sz w:val="18"/>
                <w:szCs w:val="18"/>
                <w:lang w:bidi="ml-IN"/>
              </w:rPr>
            </w:pPr>
            <w:r w:rsidRPr="0072435D">
              <w:rPr>
                <w:rFonts w:ascii="Arial" w:hAnsi="Arial"/>
                <w:sz w:val="18"/>
                <w:szCs w:val="18"/>
                <w:lang w:bidi="ml-IN"/>
              </w:rPr>
              <w:t>39</w:t>
            </w:r>
          </w:p>
        </w:tc>
        <w:tc>
          <w:tcPr>
            <w:tcW w:w="472" w:type="dxa"/>
          </w:tcPr>
          <w:p w14:paraId="6B48C179"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613322AF"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01C68ACA"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38C71A7C"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494FDC3E"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236" w:type="dxa"/>
            <w:tcBorders>
              <w:top w:val="nil"/>
              <w:bottom w:val="nil"/>
            </w:tcBorders>
          </w:tcPr>
          <w:p w14:paraId="17C11529"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vAlign w:val="bottom"/>
          </w:tcPr>
          <w:p w14:paraId="6555892E" w14:textId="77777777" w:rsidR="00EA1428" w:rsidRPr="0072435D" w:rsidRDefault="00EA1428" w:rsidP="007550EF">
            <w:pPr>
              <w:spacing w:before="50" w:after="50"/>
              <w:jc w:val="right"/>
              <w:rPr>
                <w:rFonts w:ascii="Arial" w:hAnsi="Arial"/>
                <w:sz w:val="18"/>
                <w:szCs w:val="18"/>
                <w:lang w:bidi="ml-IN"/>
              </w:rPr>
            </w:pPr>
            <w:r>
              <w:rPr>
                <w:rFonts w:ascii="Arial" w:hAnsi="Arial"/>
                <w:sz w:val="18"/>
                <w:szCs w:val="18"/>
                <w:lang w:bidi="ml-IN"/>
              </w:rPr>
              <w:t>65</w:t>
            </w:r>
          </w:p>
        </w:tc>
        <w:tc>
          <w:tcPr>
            <w:tcW w:w="472" w:type="dxa"/>
          </w:tcPr>
          <w:p w14:paraId="1D7C87E6"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4D764265"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4CDDED3D"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78E3211D"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3C7A3B37"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r>
      <w:tr w:rsidR="00EA1428" w:rsidRPr="0056027A" w14:paraId="7828E38B" w14:textId="77777777">
        <w:trPr>
          <w:jc w:val="center"/>
        </w:trPr>
        <w:tc>
          <w:tcPr>
            <w:tcW w:w="472" w:type="dxa"/>
            <w:vAlign w:val="bottom"/>
          </w:tcPr>
          <w:p w14:paraId="4ED5D9D8" w14:textId="77777777" w:rsidR="00EA1428" w:rsidRPr="0072435D" w:rsidRDefault="00EA1428" w:rsidP="007550EF">
            <w:pPr>
              <w:spacing w:before="50" w:after="50"/>
              <w:rPr>
                <w:rFonts w:ascii="Arial" w:hAnsi="Arial"/>
                <w:sz w:val="18"/>
                <w:szCs w:val="18"/>
                <w:lang w:bidi="ml-IN"/>
              </w:rPr>
            </w:pPr>
            <w:r w:rsidRPr="0072435D">
              <w:rPr>
                <w:rFonts w:ascii="Arial" w:hAnsi="Arial"/>
                <w:sz w:val="18"/>
                <w:szCs w:val="18"/>
                <w:lang w:bidi="ml-IN"/>
              </w:rPr>
              <w:t>14</w:t>
            </w:r>
          </w:p>
        </w:tc>
        <w:tc>
          <w:tcPr>
            <w:tcW w:w="472" w:type="dxa"/>
          </w:tcPr>
          <w:p w14:paraId="7D131266"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35" w:type="dxa"/>
          </w:tcPr>
          <w:p w14:paraId="5FB5D893"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509" w:type="dxa"/>
          </w:tcPr>
          <w:p w14:paraId="5E42739D"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365A43AC"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3FE2FE11"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236" w:type="dxa"/>
            <w:tcBorders>
              <w:top w:val="nil"/>
              <w:bottom w:val="nil"/>
            </w:tcBorders>
          </w:tcPr>
          <w:p w14:paraId="0239B130"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vAlign w:val="bottom"/>
          </w:tcPr>
          <w:p w14:paraId="7A4F3E33" w14:textId="77777777" w:rsidR="00EA1428" w:rsidRPr="0072435D" w:rsidRDefault="00EA1428" w:rsidP="007550EF">
            <w:pPr>
              <w:spacing w:before="50" w:after="50"/>
              <w:rPr>
                <w:rFonts w:ascii="Arial" w:hAnsi="Arial"/>
                <w:sz w:val="18"/>
                <w:szCs w:val="18"/>
                <w:lang w:bidi="ml-IN"/>
              </w:rPr>
            </w:pPr>
            <w:r w:rsidRPr="0072435D">
              <w:rPr>
                <w:rFonts w:ascii="Arial" w:hAnsi="Arial"/>
                <w:sz w:val="18"/>
                <w:szCs w:val="18"/>
                <w:lang w:bidi="ml-IN"/>
              </w:rPr>
              <w:t>40</w:t>
            </w:r>
          </w:p>
        </w:tc>
        <w:tc>
          <w:tcPr>
            <w:tcW w:w="472" w:type="dxa"/>
          </w:tcPr>
          <w:p w14:paraId="4D121A79"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4A8E6CBF"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54EEBE97"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66129393"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71B45DBE"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236" w:type="dxa"/>
            <w:tcBorders>
              <w:top w:val="nil"/>
              <w:bottom w:val="nil"/>
            </w:tcBorders>
          </w:tcPr>
          <w:p w14:paraId="2F7D3F15"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vAlign w:val="bottom"/>
          </w:tcPr>
          <w:p w14:paraId="72E9C23F" w14:textId="77777777" w:rsidR="00EA1428" w:rsidRPr="0072435D" w:rsidRDefault="00EA1428" w:rsidP="007550EF">
            <w:pPr>
              <w:spacing w:before="50" w:after="50"/>
              <w:jc w:val="right"/>
              <w:rPr>
                <w:rFonts w:ascii="Arial" w:hAnsi="Arial"/>
                <w:sz w:val="18"/>
                <w:szCs w:val="18"/>
                <w:lang w:bidi="ml-IN"/>
              </w:rPr>
            </w:pPr>
            <w:r>
              <w:rPr>
                <w:rFonts w:ascii="Arial" w:hAnsi="Arial"/>
                <w:sz w:val="18"/>
                <w:szCs w:val="18"/>
                <w:lang w:bidi="ml-IN"/>
              </w:rPr>
              <w:t>66</w:t>
            </w:r>
          </w:p>
        </w:tc>
        <w:tc>
          <w:tcPr>
            <w:tcW w:w="472" w:type="dxa"/>
          </w:tcPr>
          <w:p w14:paraId="0CCDDEE1"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50EC181B"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0C65B0C2"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343ABA00"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4BFE5C54"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r>
      <w:tr w:rsidR="00EA1428" w:rsidRPr="0056027A" w14:paraId="5C038159" w14:textId="77777777">
        <w:trPr>
          <w:jc w:val="center"/>
        </w:trPr>
        <w:tc>
          <w:tcPr>
            <w:tcW w:w="472" w:type="dxa"/>
            <w:vAlign w:val="bottom"/>
          </w:tcPr>
          <w:p w14:paraId="53AE5450" w14:textId="77777777" w:rsidR="00EA1428" w:rsidRPr="0072435D" w:rsidRDefault="00EA1428" w:rsidP="007550EF">
            <w:pPr>
              <w:spacing w:before="50" w:after="50"/>
              <w:rPr>
                <w:rFonts w:ascii="Arial" w:hAnsi="Arial"/>
                <w:sz w:val="18"/>
                <w:szCs w:val="18"/>
                <w:lang w:bidi="ml-IN"/>
              </w:rPr>
            </w:pPr>
            <w:r w:rsidRPr="0072435D">
              <w:rPr>
                <w:rFonts w:ascii="Arial" w:hAnsi="Arial"/>
                <w:sz w:val="18"/>
                <w:szCs w:val="18"/>
                <w:lang w:bidi="ml-IN"/>
              </w:rPr>
              <w:t>15</w:t>
            </w:r>
          </w:p>
        </w:tc>
        <w:tc>
          <w:tcPr>
            <w:tcW w:w="472" w:type="dxa"/>
          </w:tcPr>
          <w:p w14:paraId="61E574FA"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35" w:type="dxa"/>
          </w:tcPr>
          <w:p w14:paraId="3AC57496"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509" w:type="dxa"/>
          </w:tcPr>
          <w:p w14:paraId="44166932"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2ACE80AD"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4F2B3AB3"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236" w:type="dxa"/>
            <w:tcBorders>
              <w:top w:val="nil"/>
              <w:bottom w:val="nil"/>
            </w:tcBorders>
          </w:tcPr>
          <w:p w14:paraId="4877B44D"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vAlign w:val="bottom"/>
          </w:tcPr>
          <w:p w14:paraId="334CCE8E" w14:textId="77777777" w:rsidR="00EA1428" w:rsidRPr="0072435D" w:rsidRDefault="00EA1428" w:rsidP="007550EF">
            <w:pPr>
              <w:spacing w:before="50" w:after="50"/>
              <w:rPr>
                <w:rFonts w:ascii="Arial" w:hAnsi="Arial"/>
                <w:sz w:val="18"/>
                <w:szCs w:val="18"/>
                <w:lang w:bidi="ml-IN"/>
              </w:rPr>
            </w:pPr>
            <w:r w:rsidRPr="0072435D">
              <w:rPr>
                <w:rFonts w:ascii="Arial" w:hAnsi="Arial"/>
                <w:sz w:val="18"/>
                <w:szCs w:val="18"/>
                <w:lang w:bidi="ml-IN"/>
              </w:rPr>
              <w:t>41</w:t>
            </w:r>
          </w:p>
        </w:tc>
        <w:tc>
          <w:tcPr>
            <w:tcW w:w="472" w:type="dxa"/>
          </w:tcPr>
          <w:p w14:paraId="249CFC99"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35933959"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6C0BD4E9"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1CF3D6B9"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51813639"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236" w:type="dxa"/>
            <w:tcBorders>
              <w:top w:val="nil"/>
              <w:bottom w:val="nil"/>
            </w:tcBorders>
          </w:tcPr>
          <w:p w14:paraId="6509F954"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vAlign w:val="bottom"/>
          </w:tcPr>
          <w:p w14:paraId="4AAEF670" w14:textId="77777777" w:rsidR="00EA1428" w:rsidRPr="0072435D" w:rsidRDefault="00EA1428" w:rsidP="007550EF">
            <w:pPr>
              <w:spacing w:before="50" w:after="50"/>
              <w:jc w:val="right"/>
              <w:rPr>
                <w:rFonts w:ascii="Arial" w:hAnsi="Arial"/>
                <w:sz w:val="18"/>
                <w:szCs w:val="18"/>
                <w:lang w:bidi="ml-IN"/>
              </w:rPr>
            </w:pPr>
            <w:r>
              <w:rPr>
                <w:rFonts w:ascii="Arial" w:hAnsi="Arial"/>
                <w:sz w:val="18"/>
                <w:szCs w:val="18"/>
                <w:lang w:bidi="ml-IN"/>
              </w:rPr>
              <w:t>67</w:t>
            </w:r>
          </w:p>
        </w:tc>
        <w:tc>
          <w:tcPr>
            <w:tcW w:w="472" w:type="dxa"/>
          </w:tcPr>
          <w:p w14:paraId="3531083F"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35161F65"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2CBF3C9C"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3F84FB1F"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6BA2B4EB"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r>
      <w:tr w:rsidR="00EA1428" w:rsidRPr="0056027A" w14:paraId="430BA174" w14:textId="77777777">
        <w:trPr>
          <w:jc w:val="center"/>
        </w:trPr>
        <w:tc>
          <w:tcPr>
            <w:tcW w:w="472" w:type="dxa"/>
            <w:vAlign w:val="bottom"/>
          </w:tcPr>
          <w:p w14:paraId="0D86156B" w14:textId="77777777" w:rsidR="00EA1428" w:rsidRPr="0072435D" w:rsidRDefault="00EA1428" w:rsidP="007550EF">
            <w:pPr>
              <w:spacing w:before="50" w:after="50"/>
              <w:rPr>
                <w:rFonts w:ascii="Arial" w:hAnsi="Arial"/>
                <w:sz w:val="18"/>
                <w:szCs w:val="18"/>
                <w:lang w:bidi="ml-IN"/>
              </w:rPr>
            </w:pPr>
            <w:r w:rsidRPr="0072435D">
              <w:rPr>
                <w:rFonts w:ascii="Arial" w:hAnsi="Arial"/>
                <w:sz w:val="18"/>
                <w:szCs w:val="18"/>
                <w:lang w:bidi="ml-IN"/>
              </w:rPr>
              <w:t>16</w:t>
            </w:r>
          </w:p>
        </w:tc>
        <w:tc>
          <w:tcPr>
            <w:tcW w:w="472" w:type="dxa"/>
          </w:tcPr>
          <w:p w14:paraId="6BF0546E"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35" w:type="dxa"/>
          </w:tcPr>
          <w:p w14:paraId="7DE3E064"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509" w:type="dxa"/>
          </w:tcPr>
          <w:p w14:paraId="2A2453D7"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4EB12E27"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7E448035"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236" w:type="dxa"/>
            <w:tcBorders>
              <w:top w:val="nil"/>
              <w:bottom w:val="nil"/>
            </w:tcBorders>
          </w:tcPr>
          <w:p w14:paraId="24F75CA1"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vAlign w:val="bottom"/>
          </w:tcPr>
          <w:p w14:paraId="40A94B34" w14:textId="77777777" w:rsidR="00EA1428" w:rsidRPr="0072435D" w:rsidRDefault="00EA1428" w:rsidP="007550EF">
            <w:pPr>
              <w:spacing w:before="50" w:after="50"/>
              <w:rPr>
                <w:rFonts w:ascii="Arial" w:hAnsi="Arial"/>
                <w:sz w:val="18"/>
                <w:szCs w:val="18"/>
                <w:lang w:bidi="ml-IN"/>
              </w:rPr>
            </w:pPr>
            <w:r w:rsidRPr="0072435D">
              <w:rPr>
                <w:rFonts w:ascii="Arial" w:hAnsi="Arial"/>
                <w:sz w:val="18"/>
                <w:szCs w:val="18"/>
                <w:lang w:bidi="ml-IN"/>
              </w:rPr>
              <w:t>42</w:t>
            </w:r>
          </w:p>
        </w:tc>
        <w:tc>
          <w:tcPr>
            <w:tcW w:w="472" w:type="dxa"/>
          </w:tcPr>
          <w:p w14:paraId="39B6E501"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387C2C68"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0EC071D8"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07DC19B4"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21D2C4A4"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236" w:type="dxa"/>
            <w:tcBorders>
              <w:top w:val="nil"/>
              <w:bottom w:val="nil"/>
            </w:tcBorders>
          </w:tcPr>
          <w:p w14:paraId="2DCE8E89"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vAlign w:val="bottom"/>
          </w:tcPr>
          <w:p w14:paraId="683EF822" w14:textId="77777777" w:rsidR="00EA1428" w:rsidRPr="0072435D" w:rsidRDefault="00EA1428" w:rsidP="007550EF">
            <w:pPr>
              <w:spacing w:before="50" w:after="50"/>
              <w:jc w:val="right"/>
              <w:rPr>
                <w:rFonts w:ascii="Arial" w:hAnsi="Arial"/>
                <w:sz w:val="18"/>
                <w:szCs w:val="18"/>
                <w:lang w:bidi="ml-IN"/>
              </w:rPr>
            </w:pPr>
            <w:r>
              <w:rPr>
                <w:rFonts w:ascii="Arial" w:hAnsi="Arial"/>
                <w:sz w:val="18"/>
                <w:szCs w:val="18"/>
                <w:lang w:bidi="ml-IN"/>
              </w:rPr>
              <w:t>68</w:t>
            </w:r>
          </w:p>
        </w:tc>
        <w:tc>
          <w:tcPr>
            <w:tcW w:w="472" w:type="dxa"/>
          </w:tcPr>
          <w:p w14:paraId="52C20C70"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79640797"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0D842312"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21421CB8"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005474A5"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r>
      <w:tr w:rsidR="00EA1428" w:rsidRPr="0056027A" w14:paraId="7536EEE1" w14:textId="77777777">
        <w:trPr>
          <w:jc w:val="center"/>
        </w:trPr>
        <w:tc>
          <w:tcPr>
            <w:tcW w:w="472" w:type="dxa"/>
            <w:vAlign w:val="bottom"/>
          </w:tcPr>
          <w:p w14:paraId="303DABDF" w14:textId="77777777" w:rsidR="00EA1428" w:rsidRPr="0072435D" w:rsidRDefault="00EA1428" w:rsidP="007550EF">
            <w:pPr>
              <w:spacing w:before="50" w:after="50"/>
              <w:rPr>
                <w:rFonts w:ascii="Arial" w:hAnsi="Arial"/>
                <w:sz w:val="18"/>
                <w:szCs w:val="18"/>
                <w:lang w:bidi="ml-IN"/>
              </w:rPr>
            </w:pPr>
            <w:r w:rsidRPr="0072435D">
              <w:rPr>
                <w:rFonts w:ascii="Arial" w:hAnsi="Arial"/>
                <w:sz w:val="18"/>
                <w:szCs w:val="18"/>
                <w:lang w:bidi="ml-IN"/>
              </w:rPr>
              <w:t>17</w:t>
            </w:r>
          </w:p>
        </w:tc>
        <w:tc>
          <w:tcPr>
            <w:tcW w:w="472" w:type="dxa"/>
          </w:tcPr>
          <w:p w14:paraId="48F74BE0"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35" w:type="dxa"/>
          </w:tcPr>
          <w:p w14:paraId="52269D40"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509" w:type="dxa"/>
          </w:tcPr>
          <w:p w14:paraId="2E6B8807"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6E4E3DF8"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4AAC5398"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236" w:type="dxa"/>
            <w:tcBorders>
              <w:top w:val="nil"/>
              <w:bottom w:val="nil"/>
            </w:tcBorders>
          </w:tcPr>
          <w:p w14:paraId="500FDBD7"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vAlign w:val="bottom"/>
          </w:tcPr>
          <w:p w14:paraId="0B7196FC" w14:textId="77777777" w:rsidR="00EA1428" w:rsidRPr="0072435D" w:rsidRDefault="00EA1428" w:rsidP="007550EF">
            <w:pPr>
              <w:spacing w:before="50" w:after="50"/>
              <w:jc w:val="right"/>
              <w:rPr>
                <w:rFonts w:ascii="Arial" w:hAnsi="Arial"/>
                <w:sz w:val="18"/>
                <w:szCs w:val="18"/>
                <w:lang w:bidi="ml-IN"/>
              </w:rPr>
            </w:pPr>
            <w:r w:rsidRPr="0072435D">
              <w:rPr>
                <w:rFonts w:ascii="Arial" w:hAnsi="Arial"/>
                <w:sz w:val="18"/>
                <w:szCs w:val="18"/>
                <w:lang w:bidi="ml-IN"/>
              </w:rPr>
              <w:t>43</w:t>
            </w:r>
          </w:p>
        </w:tc>
        <w:tc>
          <w:tcPr>
            <w:tcW w:w="472" w:type="dxa"/>
          </w:tcPr>
          <w:p w14:paraId="1FB9E6CA"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39D7916D"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1DF2C55C"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058A2E32"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211AEA7D"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236" w:type="dxa"/>
            <w:tcBorders>
              <w:top w:val="nil"/>
              <w:bottom w:val="nil"/>
            </w:tcBorders>
          </w:tcPr>
          <w:p w14:paraId="20A28B56"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vAlign w:val="bottom"/>
          </w:tcPr>
          <w:p w14:paraId="16C8387D" w14:textId="77777777" w:rsidR="00EA1428" w:rsidRPr="0072435D" w:rsidRDefault="00EA1428" w:rsidP="007550EF">
            <w:pPr>
              <w:spacing w:before="50" w:after="50"/>
              <w:jc w:val="right"/>
              <w:rPr>
                <w:rFonts w:ascii="Arial" w:hAnsi="Arial"/>
                <w:sz w:val="18"/>
                <w:szCs w:val="18"/>
                <w:lang w:bidi="ml-IN"/>
              </w:rPr>
            </w:pPr>
            <w:r>
              <w:rPr>
                <w:rFonts w:ascii="Arial" w:hAnsi="Arial"/>
                <w:sz w:val="18"/>
                <w:szCs w:val="18"/>
                <w:lang w:bidi="ml-IN"/>
              </w:rPr>
              <w:t>69</w:t>
            </w:r>
          </w:p>
        </w:tc>
        <w:tc>
          <w:tcPr>
            <w:tcW w:w="472" w:type="dxa"/>
          </w:tcPr>
          <w:p w14:paraId="1A2BC983"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1CDE5F9D"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1A06C648"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10F16D22"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18F474F1"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r>
      <w:tr w:rsidR="00EA1428" w:rsidRPr="0056027A" w14:paraId="542F7F0A" w14:textId="77777777">
        <w:trPr>
          <w:jc w:val="center"/>
        </w:trPr>
        <w:tc>
          <w:tcPr>
            <w:tcW w:w="472" w:type="dxa"/>
            <w:vAlign w:val="bottom"/>
          </w:tcPr>
          <w:p w14:paraId="577729D2" w14:textId="77777777" w:rsidR="00EA1428" w:rsidRPr="0072435D" w:rsidRDefault="00EA1428" w:rsidP="007550EF">
            <w:pPr>
              <w:spacing w:before="50" w:after="50"/>
              <w:rPr>
                <w:rFonts w:ascii="Arial" w:hAnsi="Arial"/>
                <w:sz w:val="18"/>
                <w:szCs w:val="18"/>
                <w:lang w:bidi="ml-IN"/>
              </w:rPr>
            </w:pPr>
            <w:r w:rsidRPr="0072435D">
              <w:rPr>
                <w:rFonts w:ascii="Arial" w:hAnsi="Arial"/>
                <w:sz w:val="18"/>
                <w:szCs w:val="18"/>
                <w:lang w:bidi="ml-IN"/>
              </w:rPr>
              <w:t>18</w:t>
            </w:r>
          </w:p>
        </w:tc>
        <w:tc>
          <w:tcPr>
            <w:tcW w:w="472" w:type="dxa"/>
          </w:tcPr>
          <w:p w14:paraId="118C2F57"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35" w:type="dxa"/>
          </w:tcPr>
          <w:p w14:paraId="4A00CC1C"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509" w:type="dxa"/>
          </w:tcPr>
          <w:p w14:paraId="1BA32E28"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5E2E8228"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39441944"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236" w:type="dxa"/>
            <w:tcBorders>
              <w:top w:val="nil"/>
              <w:bottom w:val="nil"/>
            </w:tcBorders>
          </w:tcPr>
          <w:p w14:paraId="048A0C4A"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vAlign w:val="bottom"/>
          </w:tcPr>
          <w:p w14:paraId="3F062A68" w14:textId="77777777" w:rsidR="00EA1428" w:rsidRPr="0072435D" w:rsidRDefault="00EA1428" w:rsidP="007550EF">
            <w:pPr>
              <w:spacing w:before="50" w:after="50"/>
              <w:jc w:val="right"/>
              <w:rPr>
                <w:rFonts w:ascii="Arial" w:hAnsi="Arial"/>
                <w:sz w:val="18"/>
                <w:szCs w:val="18"/>
                <w:lang w:bidi="ml-IN"/>
              </w:rPr>
            </w:pPr>
            <w:r w:rsidRPr="0072435D">
              <w:rPr>
                <w:rFonts w:ascii="Arial" w:hAnsi="Arial"/>
                <w:sz w:val="18"/>
                <w:szCs w:val="18"/>
                <w:lang w:bidi="ml-IN"/>
              </w:rPr>
              <w:t>44</w:t>
            </w:r>
          </w:p>
        </w:tc>
        <w:tc>
          <w:tcPr>
            <w:tcW w:w="472" w:type="dxa"/>
          </w:tcPr>
          <w:p w14:paraId="6A95A21C"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0978ED35"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7F30C658"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0D3611BD"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6E532532"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236" w:type="dxa"/>
            <w:tcBorders>
              <w:top w:val="nil"/>
              <w:bottom w:val="nil"/>
            </w:tcBorders>
          </w:tcPr>
          <w:p w14:paraId="06C6EF72"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vAlign w:val="bottom"/>
          </w:tcPr>
          <w:p w14:paraId="18DC9AB2" w14:textId="77777777" w:rsidR="00EA1428" w:rsidRPr="0072435D" w:rsidRDefault="00EA1428" w:rsidP="007550EF">
            <w:pPr>
              <w:spacing w:before="50" w:after="50"/>
              <w:jc w:val="right"/>
              <w:rPr>
                <w:rFonts w:ascii="Arial" w:hAnsi="Arial"/>
                <w:sz w:val="18"/>
                <w:szCs w:val="18"/>
                <w:lang w:bidi="ml-IN"/>
              </w:rPr>
            </w:pPr>
            <w:r>
              <w:rPr>
                <w:rFonts w:ascii="Arial" w:hAnsi="Arial"/>
                <w:sz w:val="18"/>
                <w:szCs w:val="18"/>
                <w:lang w:bidi="ml-IN"/>
              </w:rPr>
              <w:t>70</w:t>
            </w:r>
          </w:p>
        </w:tc>
        <w:tc>
          <w:tcPr>
            <w:tcW w:w="472" w:type="dxa"/>
          </w:tcPr>
          <w:p w14:paraId="62274D91"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18D7A8A4"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246D63D0"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139AD9F0"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36A78895"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r>
      <w:tr w:rsidR="00EA1428" w:rsidRPr="0056027A" w14:paraId="2E1520B5" w14:textId="77777777">
        <w:trPr>
          <w:jc w:val="center"/>
        </w:trPr>
        <w:tc>
          <w:tcPr>
            <w:tcW w:w="472" w:type="dxa"/>
            <w:vAlign w:val="bottom"/>
          </w:tcPr>
          <w:p w14:paraId="3D298457" w14:textId="77777777" w:rsidR="00EA1428" w:rsidRPr="0072435D" w:rsidRDefault="00EA1428" w:rsidP="007550EF">
            <w:pPr>
              <w:spacing w:before="50" w:after="50"/>
              <w:rPr>
                <w:rFonts w:ascii="Arial" w:hAnsi="Arial"/>
                <w:sz w:val="18"/>
                <w:szCs w:val="18"/>
                <w:lang w:bidi="ml-IN"/>
              </w:rPr>
            </w:pPr>
            <w:r w:rsidRPr="0072435D">
              <w:rPr>
                <w:rFonts w:ascii="Arial" w:hAnsi="Arial"/>
                <w:sz w:val="18"/>
                <w:szCs w:val="18"/>
                <w:lang w:bidi="ml-IN"/>
              </w:rPr>
              <w:t>19</w:t>
            </w:r>
          </w:p>
        </w:tc>
        <w:tc>
          <w:tcPr>
            <w:tcW w:w="472" w:type="dxa"/>
          </w:tcPr>
          <w:p w14:paraId="7CC6D20C"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35" w:type="dxa"/>
          </w:tcPr>
          <w:p w14:paraId="72750B65"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509" w:type="dxa"/>
          </w:tcPr>
          <w:p w14:paraId="0F431768"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1BE5B20C"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55EC31DA"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236" w:type="dxa"/>
            <w:tcBorders>
              <w:top w:val="nil"/>
              <w:bottom w:val="nil"/>
            </w:tcBorders>
          </w:tcPr>
          <w:p w14:paraId="61415A93"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vAlign w:val="bottom"/>
          </w:tcPr>
          <w:p w14:paraId="233CA633" w14:textId="77777777" w:rsidR="00EA1428" w:rsidRPr="0072435D" w:rsidRDefault="00EA1428" w:rsidP="007550EF">
            <w:pPr>
              <w:spacing w:before="50" w:after="50"/>
              <w:jc w:val="right"/>
              <w:rPr>
                <w:rFonts w:ascii="Arial" w:hAnsi="Arial"/>
                <w:sz w:val="18"/>
                <w:szCs w:val="18"/>
                <w:lang w:bidi="ml-IN"/>
              </w:rPr>
            </w:pPr>
            <w:r w:rsidRPr="0072435D">
              <w:rPr>
                <w:rFonts w:ascii="Arial" w:hAnsi="Arial"/>
                <w:sz w:val="18"/>
                <w:szCs w:val="18"/>
                <w:lang w:bidi="ml-IN"/>
              </w:rPr>
              <w:t>45</w:t>
            </w:r>
          </w:p>
        </w:tc>
        <w:tc>
          <w:tcPr>
            <w:tcW w:w="472" w:type="dxa"/>
          </w:tcPr>
          <w:p w14:paraId="68C0C279"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45F194E4"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5FE9CF1C"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27BB4EAC"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57C5ECBB"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236" w:type="dxa"/>
            <w:tcBorders>
              <w:top w:val="nil"/>
              <w:bottom w:val="nil"/>
            </w:tcBorders>
          </w:tcPr>
          <w:p w14:paraId="5F17B060"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vAlign w:val="bottom"/>
          </w:tcPr>
          <w:p w14:paraId="2AD6490A" w14:textId="77777777" w:rsidR="00EA1428" w:rsidRPr="0072435D" w:rsidRDefault="00EA1428" w:rsidP="007550EF">
            <w:pPr>
              <w:spacing w:before="50" w:after="50"/>
              <w:jc w:val="right"/>
              <w:rPr>
                <w:rFonts w:ascii="Arial" w:hAnsi="Arial"/>
                <w:sz w:val="18"/>
                <w:szCs w:val="18"/>
                <w:lang w:bidi="ml-IN"/>
              </w:rPr>
            </w:pPr>
            <w:r>
              <w:rPr>
                <w:rFonts w:ascii="Arial" w:hAnsi="Arial"/>
                <w:sz w:val="18"/>
                <w:szCs w:val="18"/>
                <w:lang w:bidi="ml-IN"/>
              </w:rPr>
              <w:t>71</w:t>
            </w:r>
          </w:p>
        </w:tc>
        <w:tc>
          <w:tcPr>
            <w:tcW w:w="472" w:type="dxa"/>
          </w:tcPr>
          <w:p w14:paraId="79BCC944"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5A821E3A"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4CCE7FE5"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290D5274"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7F20F2F2"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r>
      <w:tr w:rsidR="00EA1428" w:rsidRPr="0056027A" w14:paraId="0DA1C14E" w14:textId="77777777">
        <w:trPr>
          <w:jc w:val="center"/>
        </w:trPr>
        <w:tc>
          <w:tcPr>
            <w:tcW w:w="472" w:type="dxa"/>
            <w:vAlign w:val="bottom"/>
          </w:tcPr>
          <w:p w14:paraId="7B947DB7" w14:textId="77777777" w:rsidR="00EA1428" w:rsidRPr="0072435D" w:rsidRDefault="00EA1428" w:rsidP="007550EF">
            <w:pPr>
              <w:spacing w:before="50" w:after="50"/>
              <w:rPr>
                <w:rFonts w:ascii="Arial" w:hAnsi="Arial"/>
                <w:sz w:val="18"/>
                <w:szCs w:val="18"/>
                <w:lang w:bidi="ml-IN"/>
              </w:rPr>
            </w:pPr>
            <w:r w:rsidRPr="0072435D">
              <w:rPr>
                <w:rFonts w:ascii="Arial" w:hAnsi="Arial"/>
                <w:sz w:val="18"/>
                <w:szCs w:val="18"/>
                <w:lang w:bidi="ml-IN"/>
              </w:rPr>
              <w:t>20</w:t>
            </w:r>
          </w:p>
        </w:tc>
        <w:tc>
          <w:tcPr>
            <w:tcW w:w="472" w:type="dxa"/>
          </w:tcPr>
          <w:p w14:paraId="0AA7DE01"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35" w:type="dxa"/>
          </w:tcPr>
          <w:p w14:paraId="64FC7E0A"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509" w:type="dxa"/>
          </w:tcPr>
          <w:p w14:paraId="457C2FE2"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4845BA4E"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36092DEF"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236" w:type="dxa"/>
            <w:tcBorders>
              <w:top w:val="nil"/>
              <w:bottom w:val="nil"/>
            </w:tcBorders>
          </w:tcPr>
          <w:p w14:paraId="1933FD5F"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vAlign w:val="bottom"/>
          </w:tcPr>
          <w:p w14:paraId="7A8BED4A" w14:textId="77777777" w:rsidR="00EA1428" w:rsidRPr="0072435D" w:rsidRDefault="00EA1428" w:rsidP="007550EF">
            <w:pPr>
              <w:spacing w:before="50" w:after="50"/>
              <w:jc w:val="right"/>
              <w:rPr>
                <w:rFonts w:ascii="Arial" w:hAnsi="Arial"/>
                <w:sz w:val="18"/>
                <w:szCs w:val="18"/>
                <w:lang w:bidi="ml-IN"/>
              </w:rPr>
            </w:pPr>
            <w:r w:rsidRPr="0072435D">
              <w:rPr>
                <w:rFonts w:ascii="Arial" w:hAnsi="Arial"/>
                <w:sz w:val="18"/>
                <w:szCs w:val="18"/>
                <w:lang w:bidi="ml-IN"/>
              </w:rPr>
              <w:t>46</w:t>
            </w:r>
          </w:p>
        </w:tc>
        <w:tc>
          <w:tcPr>
            <w:tcW w:w="472" w:type="dxa"/>
          </w:tcPr>
          <w:p w14:paraId="651B3088"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5F21CCF6"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2EC0E75D"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3978A723"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64B0C713"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236" w:type="dxa"/>
            <w:tcBorders>
              <w:top w:val="nil"/>
              <w:bottom w:val="nil"/>
            </w:tcBorders>
          </w:tcPr>
          <w:p w14:paraId="6CD20A2D"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vAlign w:val="bottom"/>
          </w:tcPr>
          <w:p w14:paraId="50DD5E3A" w14:textId="77777777" w:rsidR="00EA1428" w:rsidRPr="0072435D" w:rsidRDefault="00EA1428" w:rsidP="007550EF">
            <w:pPr>
              <w:spacing w:before="50" w:after="50"/>
              <w:jc w:val="right"/>
              <w:rPr>
                <w:rFonts w:ascii="Arial" w:hAnsi="Arial"/>
                <w:sz w:val="18"/>
                <w:szCs w:val="18"/>
                <w:lang w:bidi="ml-IN"/>
              </w:rPr>
            </w:pPr>
            <w:r>
              <w:rPr>
                <w:rFonts w:ascii="Arial" w:hAnsi="Arial"/>
                <w:sz w:val="18"/>
                <w:szCs w:val="18"/>
                <w:lang w:bidi="ml-IN"/>
              </w:rPr>
              <w:t>72</w:t>
            </w:r>
          </w:p>
        </w:tc>
        <w:tc>
          <w:tcPr>
            <w:tcW w:w="472" w:type="dxa"/>
          </w:tcPr>
          <w:p w14:paraId="5774B6E7"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3399A1F9"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27E79012"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798EC85E"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75A9C970"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r>
      <w:tr w:rsidR="00EA1428" w:rsidRPr="0056027A" w14:paraId="43780EE3" w14:textId="77777777">
        <w:trPr>
          <w:jc w:val="center"/>
        </w:trPr>
        <w:tc>
          <w:tcPr>
            <w:tcW w:w="472" w:type="dxa"/>
            <w:vAlign w:val="bottom"/>
          </w:tcPr>
          <w:p w14:paraId="11818B4E" w14:textId="77777777" w:rsidR="00EA1428" w:rsidRPr="0072435D" w:rsidRDefault="00EA1428" w:rsidP="007550EF">
            <w:pPr>
              <w:spacing w:before="50" w:after="50"/>
              <w:rPr>
                <w:rFonts w:ascii="Arial" w:hAnsi="Arial"/>
                <w:sz w:val="18"/>
                <w:szCs w:val="18"/>
                <w:lang w:bidi="ml-IN"/>
              </w:rPr>
            </w:pPr>
            <w:r w:rsidRPr="0072435D">
              <w:rPr>
                <w:rFonts w:ascii="Arial" w:hAnsi="Arial"/>
                <w:sz w:val="18"/>
                <w:szCs w:val="18"/>
                <w:lang w:bidi="ml-IN"/>
              </w:rPr>
              <w:t>21</w:t>
            </w:r>
          </w:p>
        </w:tc>
        <w:tc>
          <w:tcPr>
            <w:tcW w:w="472" w:type="dxa"/>
          </w:tcPr>
          <w:p w14:paraId="31C9EB21"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35" w:type="dxa"/>
          </w:tcPr>
          <w:p w14:paraId="2A4E28E1"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509" w:type="dxa"/>
          </w:tcPr>
          <w:p w14:paraId="13831C0E"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27D7F02C"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22258C79"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236" w:type="dxa"/>
            <w:tcBorders>
              <w:top w:val="nil"/>
              <w:bottom w:val="nil"/>
            </w:tcBorders>
          </w:tcPr>
          <w:p w14:paraId="158AB22F"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vAlign w:val="bottom"/>
          </w:tcPr>
          <w:p w14:paraId="04E27FB5" w14:textId="77777777" w:rsidR="00EA1428" w:rsidRPr="0072435D" w:rsidRDefault="00EA1428" w:rsidP="007550EF">
            <w:pPr>
              <w:spacing w:before="50" w:after="50"/>
              <w:jc w:val="right"/>
              <w:rPr>
                <w:rFonts w:ascii="Arial" w:hAnsi="Arial"/>
                <w:sz w:val="18"/>
                <w:szCs w:val="18"/>
                <w:lang w:bidi="ml-IN"/>
              </w:rPr>
            </w:pPr>
            <w:r w:rsidRPr="0072435D">
              <w:rPr>
                <w:rFonts w:ascii="Arial" w:hAnsi="Arial"/>
                <w:sz w:val="18"/>
                <w:szCs w:val="18"/>
                <w:lang w:bidi="ml-IN"/>
              </w:rPr>
              <w:t>47</w:t>
            </w:r>
          </w:p>
        </w:tc>
        <w:tc>
          <w:tcPr>
            <w:tcW w:w="472" w:type="dxa"/>
          </w:tcPr>
          <w:p w14:paraId="0049F2F0"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2FF98CCC"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139B3D03"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45806838"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6A2AF4CC"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236" w:type="dxa"/>
            <w:tcBorders>
              <w:top w:val="nil"/>
              <w:bottom w:val="nil"/>
            </w:tcBorders>
          </w:tcPr>
          <w:p w14:paraId="0CFE28C1"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vAlign w:val="bottom"/>
          </w:tcPr>
          <w:p w14:paraId="0D6E2425" w14:textId="77777777" w:rsidR="00EA1428" w:rsidRPr="0072435D" w:rsidRDefault="00EA1428" w:rsidP="007550EF">
            <w:pPr>
              <w:spacing w:before="50" w:after="50"/>
              <w:jc w:val="right"/>
              <w:rPr>
                <w:rFonts w:ascii="Arial" w:hAnsi="Arial"/>
                <w:sz w:val="18"/>
                <w:szCs w:val="18"/>
                <w:lang w:bidi="ml-IN"/>
              </w:rPr>
            </w:pPr>
            <w:r>
              <w:rPr>
                <w:rFonts w:ascii="Arial" w:hAnsi="Arial"/>
                <w:sz w:val="18"/>
                <w:szCs w:val="18"/>
                <w:lang w:bidi="ml-IN"/>
              </w:rPr>
              <w:t>73</w:t>
            </w:r>
          </w:p>
        </w:tc>
        <w:tc>
          <w:tcPr>
            <w:tcW w:w="472" w:type="dxa"/>
          </w:tcPr>
          <w:p w14:paraId="556D637A"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608E1676"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46009039"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1EA9AF01"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6EAB7A19"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r>
      <w:tr w:rsidR="00EA1428" w:rsidRPr="0056027A" w14:paraId="36529462" w14:textId="77777777">
        <w:trPr>
          <w:jc w:val="center"/>
        </w:trPr>
        <w:tc>
          <w:tcPr>
            <w:tcW w:w="472" w:type="dxa"/>
            <w:vAlign w:val="bottom"/>
          </w:tcPr>
          <w:p w14:paraId="6FDFF367" w14:textId="77777777" w:rsidR="00EA1428" w:rsidRPr="0072435D" w:rsidRDefault="00EA1428" w:rsidP="007550EF">
            <w:pPr>
              <w:spacing w:before="50" w:after="50"/>
              <w:rPr>
                <w:rFonts w:ascii="Arial" w:hAnsi="Arial"/>
                <w:sz w:val="18"/>
                <w:szCs w:val="18"/>
                <w:lang w:bidi="ml-IN"/>
              </w:rPr>
            </w:pPr>
            <w:r w:rsidRPr="0072435D">
              <w:rPr>
                <w:rFonts w:ascii="Arial" w:hAnsi="Arial"/>
                <w:sz w:val="18"/>
                <w:szCs w:val="18"/>
                <w:lang w:bidi="ml-IN"/>
              </w:rPr>
              <w:t>22</w:t>
            </w:r>
          </w:p>
        </w:tc>
        <w:tc>
          <w:tcPr>
            <w:tcW w:w="472" w:type="dxa"/>
          </w:tcPr>
          <w:p w14:paraId="7D89A78E"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35" w:type="dxa"/>
          </w:tcPr>
          <w:p w14:paraId="24EDFD94"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509" w:type="dxa"/>
          </w:tcPr>
          <w:p w14:paraId="5925EE81"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1F3BBF9B"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523250A2"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236" w:type="dxa"/>
            <w:tcBorders>
              <w:top w:val="nil"/>
              <w:bottom w:val="nil"/>
            </w:tcBorders>
          </w:tcPr>
          <w:p w14:paraId="6F4C40F3"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vAlign w:val="bottom"/>
          </w:tcPr>
          <w:p w14:paraId="5B648BE8" w14:textId="77777777" w:rsidR="00EA1428" w:rsidRPr="0072435D" w:rsidRDefault="00EA1428" w:rsidP="007550EF">
            <w:pPr>
              <w:spacing w:before="50" w:after="50"/>
              <w:jc w:val="right"/>
              <w:rPr>
                <w:rFonts w:ascii="Arial" w:hAnsi="Arial"/>
                <w:sz w:val="18"/>
                <w:szCs w:val="18"/>
                <w:lang w:bidi="ml-IN"/>
              </w:rPr>
            </w:pPr>
            <w:r w:rsidRPr="0072435D">
              <w:rPr>
                <w:rFonts w:ascii="Arial" w:hAnsi="Arial"/>
                <w:sz w:val="18"/>
                <w:szCs w:val="18"/>
                <w:lang w:bidi="ml-IN"/>
              </w:rPr>
              <w:t>48</w:t>
            </w:r>
          </w:p>
        </w:tc>
        <w:tc>
          <w:tcPr>
            <w:tcW w:w="472" w:type="dxa"/>
          </w:tcPr>
          <w:p w14:paraId="3B583732"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424A52EE"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385C3F2A"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45F00BC5"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2500526B"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236" w:type="dxa"/>
            <w:tcBorders>
              <w:top w:val="nil"/>
              <w:bottom w:val="nil"/>
            </w:tcBorders>
          </w:tcPr>
          <w:p w14:paraId="1866A226"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vAlign w:val="bottom"/>
          </w:tcPr>
          <w:p w14:paraId="34674606" w14:textId="77777777" w:rsidR="00EA1428" w:rsidRPr="0072435D" w:rsidRDefault="00EA1428" w:rsidP="007550EF">
            <w:pPr>
              <w:spacing w:before="50" w:after="50"/>
              <w:jc w:val="right"/>
              <w:rPr>
                <w:rFonts w:ascii="Arial" w:hAnsi="Arial"/>
                <w:sz w:val="18"/>
                <w:szCs w:val="18"/>
                <w:lang w:bidi="ml-IN"/>
              </w:rPr>
            </w:pPr>
            <w:r>
              <w:rPr>
                <w:rFonts w:ascii="Arial" w:hAnsi="Arial"/>
                <w:sz w:val="18"/>
                <w:szCs w:val="18"/>
                <w:lang w:bidi="ml-IN"/>
              </w:rPr>
              <w:t>74</w:t>
            </w:r>
          </w:p>
        </w:tc>
        <w:tc>
          <w:tcPr>
            <w:tcW w:w="472" w:type="dxa"/>
          </w:tcPr>
          <w:p w14:paraId="78F63330"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18169E91"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36CDEA55"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14A38790"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60945A21"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r>
      <w:tr w:rsidR="00EA1428" w:rsidRPr="0056027A" w14:paraId="0903A6EA" w14:textId="77777777">
        <w:trPr>
          <w:jc w:val="center"/>
        </w:trPr>
        <w:tc>
          <w:tcPr>
            <w:tcW w:w="472" w:type="dxa"/>
            <w:vAlign w:val="bottom"/>
          </w:tcPr>
          <w:p w14:paraId="191338C3" w14:textId="77777777" w:rsidR="00EA1428" w:rsidRPr="0072435D" w:rsidRDefault="00EA1428" w:rsidP="007550EF">
            <w:pPr>
              <w:spacing w:before="50" w:after="50"/>
              <w:rPr>
                <w:rFonts w:ascii="Arial" w:hAnsi="Arial"/>
                <w:sz w:val="18"/>
                <w:szCs w:val="18"/>
                <w:lang w:bidi="ml-IN"/>
              </w:rPr>
            </w:pPr>
            <w:r w:rsidRPr="0072435D">
              <w:rPr>
                <w:rFonts w:ascii="Arial" w:hAnsi="Arial"/>
                <w:sz w:val="18"/>
                <w:szCs w:val="18"/>
                <w:lang w:bidi="ml-IN"/>
              </w:rPr>
              <w:t>23</w:t>
            </w:r>
          </w:p>
        </w:tc>
        <w:tc>
          <w:tcPr>
            <w:tcW w:w="472" w:type="dxa"/>
          </w:tcPr>
          <w:p w14:paraId="11755D6B"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35" w:type="dxa"/>
          </w:tcPr>
          <w:p w14:paraId="5E8D9DC6"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509" w:type="dxa"/>
          </w:tcPr>
          <w:p w14:paraId="79EA8ED7"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3676CD1C"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06A78085"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236" w:type="dxa"/>
            <w:tcBorders>
              <w:top w:val="nil"/>
              <w:bottom w:val="nil"/>
            </w:tcBorders>
          </w:tcPr>
          <w:p w14:paraId="62FA1D85"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vAlign w:val="bottom"/>
          </w:tcPr>
          <w:p w14:paraId="304B61CA" w14:textId="77777777" w:rsidR="00EA1428" w:rsidRPr="0072435D" w:rsidRDefault="00EA1428" w:rsidP="007550EF">
            <w:pPr>
              <w:spacing w:before="50" w:after="50"/>
              <w:jc w:val="right"/>
              <w:rPr>
                <w:rFonts w:ascii="Arial" w:hAnsi="Arial"/>
                <w:sz w:val="18"/>
                <w:szCs w:val="18"/>
                <w:lang w:bidi="ml-IN"/>
              </w:rPr>
            </w:pPr>
            <w:r>
              <w:rPr>
                <w:rFonts w:ascii="Arial" w:hAnsi="Arial"/>
                <w:sz w:val="18"/>
                <w:szCs w:val="18"/>
                <w:lang w:bidi="ml-IN"/>
              </w:rPr>
              <w:t>49</w:t>
            </w:r>
          </w:p>
        </w:tc>
        <w:tc>
          <w:tcPr>
            <w:tcW w:w="472" w:type="dxa"/>
          </w:tcPr>
          <w:p w14:paraId="56F3607E"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51C9A102"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3F329E65"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13F36C46"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7C8D7C43"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236" w:type="dxa"/>
            <w:tcBorders>
              <w:top w:val="nil"/>
              <w:bottom w:val="nil"/>
            </w:tcBorders>
          </w:tcPr>
          <w:p w14:paraId="5AE51771"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vAlign w:val="bottom"/>
          </w:tcPr>
          <w:p w14:paraId="21C122B1" w14:textId="77777777" w:rsidR="00EA1428" w:rsidRDefault="00EA1428" w:rsidP="007550EF">
            <w:pPr>
              <w:spacing w:before="50" w:after="50"/>
              <w:jc w:val="right"/>
              <w:rPr>
                <w:rFonts w:ascii="Arial" w:hAnsi="Arial"/>
                <w:sz w:val="18"/>
                <w:szCs w:val="18"/>
                <w:lang w:bidi="ml-IN"/>
              </w:rPr>
            </w:pPr>
            <w:r>
              <w:rPr>
                <w:rFonts w:ascii="Arial" w:hAnsi="Arial"/>
                <w:sz w:val="18"/>
                <w:szCs w:val="18"/>
                <w:lang w:bidi="ml-IN"/>
              </w:rPr>
              <w:t>75</w:t>
            </w:r>
          </w:p>
        </w:tc>
        <w:tc>
          <w:tcPr>
            <w:tcW w:w="472" w:type="dxa"/>
          </w:tcPr>
          <w:p w14:paraId="095CB593"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44AE70A4"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73240BCE"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48E5E1EF"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361970A8"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r>
      <w:tr w:rsidR="00EA1428" w:rsidRPr="0056027A" w14:paraId="0E786D6B" w14:textId="77777777">
        <w:trPr>
          <w:jc w:val="center"/>
        </w:trPr>
        <w:tc>
          <w:tcPr>
            <w:tcW w:w="472" w:type="dxa"/>
            <w:vAlign w:val="bottom"/>
          </w:tcPr>
          <w:p w14:paraId="6C27163A" w14:textId="77777777" w:rsidR="00EA1428" w:rsidRPr="0072435D" w:rsidRDefault="00EA1428" w:rsidP="007550EF">
            <w:pPr>
              <w:spacing w:before="50" w:after="50"/>
              <w:rPr>
                <w:rFonts w:ascii="Arial" w:hAnsi="Arial"/>
                <w:sz w:val="18"/>
                <w:szCs w:val="18"/>
                <w:lang w:bidi="ml-IN"/>
              </w:rPr>
            </w:pPr>
            <w:r w:rsidRPr="0072435D">
              <w:rPr>
                <w:rFonts w:ascii="Arial" w:hAnsi="Arial"/>
                <w:sz w:val="18"/>
                <w:szCs w:val="18"/>
                <w:lang w:bidi="ml-IN"/>
              </w:rPr>
              <w:t>24</w:t>
            </w:r>
          </w:p>
        </w:tc>
        <w:tc>
          <w:tcPr>
            <w:tcW w:w="472" w:type="dxa"/>
          </w:tcPr>
          <w:p w14:paraId="328CAA41"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35" w:type="dxa"/>
          </w:tcPr>
          <w:p w14:paraId="596C4AC4"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509" w:type="dxa"/>
          </w:tcPr>
          <w:p w14:paraId="2A7D2229"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1D945A62"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5F5C331F"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236" w:type="dxa"/>
            <w:tcBorders>
              <w:top w:val="nil"/>
              <w:bottom w:val="nil"/>
            </w:tcBorders>
          </w:tcPr>
          <w:p w14:paraId="6F221E13"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vAlign w:val="bottom"/>
          </w:tcPr>
          <w:p w14:paraId="0AE8BBBD" w14:textId="77777777" w:rsidR="00EA1428" w:rsidRPr="0072435D" w:rsidRDefault="00EA1428" w:rsidP="007550EF">
            <w:pPr>
              <w:spacing w:before="50" w:after="50"/>
              <w:jc w:val="right"/>
              <w:rPr>
                <w:rFonts w:ascii="Arial" w:hAnsi="Arial"/>
                <w:sz w:val="18"/>
                <w:szCs w:val="18"/>
                <w:lang w:bidi="ml-IN"/>
              </w:rPr>
            </w:pPr>
            <w:r>
              <w:rPr>
                <w:rFonts w:ascii="Arial" w:hAnsi="Arial"/>
                <w:sz w:val="18"/>
                <w:szCs w:val="18"/>
                <w:lang w:bidi="ml-IN"/>
              </w:rPr>
              <w:t>50</w:t>
            </w:r>
          </w:p>
        </w:tc>
        <w:tc>
          <w:tcPr>
            <w:tcW w:w="472" w:type="dxa"/>
          </w:tcPr>
          <w:p w14:paraId="1D76E674"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7573AABB"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7169C9C8"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026EF59F"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75D180E4"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236" w:type="dxa"/>
            <w:tcBorders>
              <w:top w:val="nil"/>
              <w:bottom w:val="nil"/>
            </w:tcBorders>
          </w:tcPr>
          <w:p w14:paraId="014AAA83"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vAlign w:val="bottom"/>
          </w:tcPr>
          <w:p w14:paraId="287C1B90" w14:textId="77777777" w:rsidR="00EA1428" w:rsidRPr="0072435D" w:rsidRDefault="00EA1428" w:rsidP="007550EF">
            <w:pPr>
              <w:spacing w:before="50" w:after="50"/>
              <w:jc w:val="right"/>
              <w:rPr>
                <w:rFonts w:ascii="Arial" w:hAnsi="Arial"/>
                <w:sz w:val="18"/>
                <w:szCs w:val="18"/>
                <w:lang w:bidi="ml-IN"/>
              </w:rPr>
            </w:pPr>
            <w:r>
              <w:rPr>
                <w:rFonts w:ascii="Arial" w:hAnsi="Arial"/>
                <w:sz w:val="18"/>
                <w:szCs w:val="18"/>
                <w:lang w:bidi="ml-IN"/>
              </w:rPr>
              <w:t>76</w:t>
            </w:r>
          </w:p>
        </w:tc>
        <w:tc>
          <w:tcPr>
            <w:tcW w:w="472" w:type="dxa"/>
          </w:tcPr>
          <w:p w14:paraId="3C3A3117"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1F7A132A"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293DFF49"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4A7762DE"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6118C633"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r>
      <w:tr w:rsidR="00EA1428" w:rsidRPr="0056027A" w14:paraId="643A2F32" w14:textId="77777777">
        <w:trPr>
          <w:jc w:val="center"/>
        </w:trPr>
        <w:tc>
          <w:tcPr>
            <w:tcW w:w="472" w:type="dxa"/>
            <w:vAlign w:val="bottom"/>
          </w:tcPr>
          <w:p w14:paraId="3D0A6203" w14:textId="77777777" w:rsidR="00EA1428" w:rsidRPr="0072435D" w:rsidRDefault="00EA1428" w:rsidP="007550EF">
            <w:pPr>
              <w:spacing w:before="50" w:after="50"/>
              <w:rPr>
                <w:rFonts w:ascii="Arial" w:hAnsi="Arial"/>
                <w:sz w:val="18"/>
                <w:szCs w:val="18"/>
                <w:lang w:bidi="ml-IN"/>
              </w:rPr>
            </w:pPr>
            <w:r>
              <w:rPr>
                <w:rFonts w:ascii="Arial" w:hAnsi="Arial"/>
                <w:sz w:val="18"/>
                <w:szCs w:val="18"/>
                <w:lang w:bidi="ml-IN"/>
              </w:rPr>
              <w:t>25</w:t>
            </w:r>
          </w:p>
        </w:tc>
        <w:tc>
          <w:tcPr>
            <w:tcW w:w="472" w:type="dxa"/>
          </w:tcPr>
          <w:p w14:paraId="525ED326"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35" w:type="dxa"/>
          </w:tcPr>
          <w:p w14:paraId="1AD72C47"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509" w:type="dxa"/>
          </w:tcPr>
          <w:p w14:paraId="4BCA609B"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2DE8F8B8"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5D9A7F96"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236" w:type="dxa"/>
            <w:tcBorders>
              <w:top w:val="nil"/>
              <w:bottom w:val="nil"/>
            </w:tcBorders>
          </w:tcPr>
          <w:p w14:paraId="0B1D880B"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vAlign w:val="bottom"/>
          </w:tcPr>
          <w:p w14:paraId="06F8CCB7" w14:textId="77777777" w:rsidR="00EA1428" w:rsidRPr="0072435D" w:rsidRDefault="00EA1428" w:rsidP="007550EF">
            <w:pPr>
              <w:spacing w:before="50" w:after="50"/>
              <w:jc w:val="right"/>
              <w:rPr>
                <w:rFonts w:ascii="Arial" w:hAnsi="Arial"/>
                <w:sz w:val="18"/>
                <w:szCs w:val="18"/>
                <w:lang w:bidi="ml-IN"/>
              </w:rPr>
            </w:pPr>
            <w:r>
              <w:rPr>
                <w:rFonts w:ascii="Arial" w:hAnsi="Arial"/>
                <w:sz w:val="18"/>
                <w:szCs w:val="18"/>
                <w:lang w:bidi="ml-IN"/>
              </w:rPr>
              <w:t>51</w:t>
            </w:r>
          </w:p>
        </w:tc>
        <w:tc>
          <w:tcPr>
            <w:tcW w:w="472" w:type="dxa"/>
          </w:tcPr>
          <w:p w14:paraId="11D23D3C"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4983D57A"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61A18960"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0D2022D6"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24E521FE"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236" w:type="dxa"/>
            <w:tcBorders>
              <w:top w:val="nil"/>
              <w:bottom w:val="nil"/>
            </w:tcBorders>
          </w:tcPr>
          <w:p w14:paraId="0555D43C"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2832" w:type="dxa"/>
            <w:gridSpan w:val="6"/>
            <w:vMerge w:val="restart"/>
            <w:vAlign w:val="bottom"/>
          </w:tcPr>
          <w:p w14:paraId="48BBB5CC"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r>
      <w:tr w:rsidR="00EA1428" w:rsidRPr="0056027A" w14:paraId="58916F09" w14:textId="77777777">
        <w:trPr>
          <w:jc w:val="center"/>
        </w:trPr>
        <w:tc>
          <w:tcPr>
            <w:tcW w:w="472" w:type="dxa"/>
            <w:vAlign w:val="bottom"/>
          </w:tcPr>
          <w:p w14:paraId="27317412" w14:textId="77777777" w:rsidR="00EA1428" w:rsidRDefault="00EA1428" w:rsidP="007550EF">
            <w:pPr>
              <w:spacing w:before="50" w:after="50"/>
              <w:rPr>
                <w:rFonts w:ascii="Arial" w:hAnsi="Arial"/>
                <w:sz w:val="18"/>
                <w:szCs w:val="18"/>
                <w:lang w:bidi="ml-IN"/>
              </w:rPr>
            </w:pPr>
            <w:r>
              <w:rPr>
                <w:rFonts w:ascii="Arial" w:hAnsi="Arial"/>
                <w:sz w:val="18"/>
                <w:szCs w:val="18"/>
                <w:lang w:bidi="ml-IN"/>
              </w:rPr>
              <w:t>26</w:t>
            </w:r>
          </w:p>
        </w:tc>
        <w:tc>
          <w:tcPr>
            <w:tcW w:w="472" w:type="dxa"/>
          </w:tcPr>
          <w:p w14:paraId="2F3EA763"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35" w:type="dxa"/>
          </w:tcPr>
          <w:p w14:paraId="11A85A6F"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509" w:type="dxa"/>
          </w:tcPr>
          <w:p w14:paraId="02A20329"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1C5FDD2A"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24B4609D"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236" w:type="dxa"/>
            <w:tcBorders>
              <w:top w:val="nil"/>
              <w:bottom w:val="nil"/>
            </w:tcBorders>
          </w:tcPr>
          <w:p w14:paraId="36EB3509"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vAlign w:val="bottom"/>
          </w:tcPr>
          <w:p w14:paraId="785E777A" w14:textId="77777777" w:rsidR="00EA1428" w:rsidRDefault="00EA1428" w:rsidP="007550EF">
            <w:pPr>
              <w:spacing w:before="50" w:after="50"/>
              <w:jc w:val="right"/>
              <w:rPr>
                <w:rFonts w:ascii="Arial" w:hAnsi="Arial"/>
                <w:sz w:val="18"/>
                <w:szCs w:val="18"/>
                <w:lang w:bidi="ml-IN"/>
              </w:rPr>
            </w:pPr>
            <w:r>
              <w:rPr>
                <w:rFonts w:ascii="Arial" w:hAnsi="Arial"/>
                <w:sz w:val="18"/>
                <w:szCs w:val="18"/>
                <w:lang w:bidi="ml-IN"/>
              </w:rPr>
              <w:t>52</w:t>
            </w:r>
          </w:p>
        </w:tc>
        <w:tc>
          <w:tcPr>
            <w:tcW w:w="472" w:type="dxa"/>
          </w:tcPr>
          <w:p w14:paraId="5B1A8206"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22FB0004"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123C5925"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3034A30E"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6E6015EB"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236" w:type="dxa"/>
            <w:tcBorders>
              <w:top w:val="nil"/>
              <w:bottom w:val="nil"/>
            </w:tcBorders>
          </w:tcPr>
          <w:p w14:paraId="7735BD4C"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2832" w:type="dxa"/>
            <w:gridSpan w:val="6"/>
            <w:vMerge/>
            <w:vAlign w:val="bottom"/>
          </w:tcPr>
          <w:p w14:paraId="63AC0039"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r>
    </w:tbl>
    <w:p w14:paraId="5E5D8E6D" w14:textId="77777777" w:rsidR="00EA1428" w:rsidRDefault="00EA1428"/>
    <w:p w14:paraId="462DC37D" w14:textId="77777777" w:rsidR="00EA1428" w:rsidRDefault="00EA1428" w:rsidP="007550EF">
      <w:pPr>
        <w:jc w:val="center"/>
        <w:rPr>
          <w:b/>
          <w:bCs/>
          <w:w w:val="140"/>
          <w:sz w:val="28"/>
          <w:szCs w:val="28"/>
        </w:rPr>
      </w:pPr>
      <w:r>
        <w:br w:type="page"/>
      </w:r>
      <w:r w:rsidRPr="0056027A">
        <w:rPr>
          <w:b/>
          <w:bCs/>
          <w:w w:val="140"/>
          <w:sz w:val="28"/>
          <w:szCs w:val="28"/>
        </w:rPr>
        <w:lastRenderedPageBreak/>
        <w:t>RESPONSE SHEET</w:t>
      </w:r>
    </w:p>
    <w:p w14:paraId="64B16EB8" w14:textId="77777777" w:rsidR="00EA1428" w:rsidRPr="00F35492" w:rsidRDefault="00EA1428" w:rsidP="007550EF">
      <w:pPr>
        <w:jc w:val="center"/>
        <w:rPr>
          <w:b/>
          <w:bCs/>
          <w:w w:val="140"/>
          <w:sz w:val="6"/>
          <w:szCs w:val="6"/>
        </w:rPr>
      </w:pPr>
    </w:p>
    <w:p w14:paraId="05F180A8" w14:textId="77777777" w:rsidR="00EA1428" w:rsidRPr="0056027A" w:rsidRDefault="00EA1428" w:rsidP="007550EF">
      <w:pPr>
        <w:jc w:val="center"/>
        <w:rPr>
          <w:b/>
          <w:bCs/>
          <w:w w:val="140"/>
          <w:sz w:val="28"/>
          <w:szCs w:val="28"/>
        </w:rPr>
      </w:pPr>
    </w:p>
    <w:p w14:paraId="1CE17185" w14:textId="77777777" w:rsidR="00EA1428" w:rsidRPr="0056027A" w:rsidRDefault="00EA1428" w:rsidP="007550EF">
      <w:pPr>
        <w:tabs>
          <w:tab w:val="left" w:pos="1980"/>
          <w:tab w:val="left" w:pos="2250"/>
          <w:tab w:val="left" w:pos="4410"/>
          <w:tab w:val="left" w:pos="6750"/>
          <w:tab w:val="left" w:pos="7020"/>
        </w:tabs>
      </w:pPr>
      <w:r w:rsidRPr="0056027A">
        <w:t>Name of School</w:t>
      </w:r>
      <w:r w:rsidRPr="0056027A">
        <w:tab/>
        <w:t>:</w:t>
      </w:r>
      <w:r w:rsidRPr="0056027A">
        <w:tab/>
      </w:r>
      <w:r w:rsidRPr="0056027A">
        <w:tab/>
        <w:t>Locale of School</w:t>
      </w:r>
      <w:r w:rsidRPr="0056027A">
        <w:tab/>
        <w:t>:</w:t>
      </w:r>
      <w:r w:rsidRPr="0056027A">
        <w:tab/>
        <w:t>Urban/ Rural</w:t>
      </w:r>
    </w:p>
    <w:p w14:paraId="0FCCAF8B" w14:textId="77777777" w:rsidR="00EA1428" w:rsidRPr="0056027A" w:rsidRDefault="00EA1428" w:rsidP="007550EF">
      <w:pPr>
        <w:tabs>
          <w:tab w:val="left" w:pos="1980"/>
          <w:tab w:val="left" w:pos="2250"/>
          <w:tab w:val="left" w:pos="4410"/>
          <w:tab w:val="left" w:pos="6750"/>
          <w:tab w:val="left" w:pos="7020"/>
        </w:tabs>
      </w:pPr>
      <w:r w:rsidRPr="0056027A">
        <w:t>Type of Management</w:t>
      </w:r>
      <w:r w:rsidRPr="0056027A">
        <w:tab/>
        <w:t>:</w:t>
      </w:r>
      <w:r w:rsidRPr="0056027A">
        <w:tab/>
        <w:t>Govt./Aided</w:t>
      </w:r>
      <w:r w:rsidRPr="0056027A">
        <w:tab/>
        <w:t>Educational Qualification</w:t>
      </w:r>
      <w:r w:rsidRPr="0056027A">
        <w:tab/>
        <w:t>:</w:t>
      </w:r>
    </w:p>
    <w:p w14:paraId="3A773220" w14:textId="77777777" w:rsidR="00EA1428" w:rsidRPr="0056027A" w:rsidRDefault="00EA1428" w:rsidP="007550EF">
      <w:pPr>
        <w:tabs>
          <w:tab w:val="left" w:pos="1980"/>
          <w:tab w:val="left" w:pos="2250"/>
          <w:tab w:val="left" w:pos="4410"/>
          <w:tab w:val="left" w:pos="6750"/>
          <w:tab w:val="left" w:pos="7020"/>
        </w:tabs>
      </w:pPr>
      <w:r w:rsidRPr="0056027A">
        <w:t>Sex</w:t>
      </w:r>
      <w:r w:rsidRPr="0056027A">
        <w:tab/>
        <w:t>:</w:t>
      </w:r>
      <w:r w:rsidRPr="0056027A">
        <w:tab/>
        <w:t>M/F</w:t>
      </w:r>
      <w:r w:rsidRPr="0056027A">
        <w:tab/>
        <w:t>Subject of Sepcialisation</w:t>
      </w:r>
      <w:r w:rsidRPr="0056027A">
        <w:tab/>
        <w:t>:</w:t>
      </w:r>
    </w:p>
    <w:p w14:paraId="09CACC2C" w14:textId="77777777" w:rsidR="00EA1428" w:rsidRPr="0056027A" w:rsidRDefault="00EA1428" w:rsidP="007550EF">
      <w:pPr>
        <w:tabs>
          <w:tab w:val="left" w:pos="1980"/>
          <w:tab w:val="left" w:pos="2250"/>
          <w:tab w:val="left" w:pos="4410"/>
          <w:tab w:val="left" w:pos="6750"/>
          <w:tab w:val="left" w:pos="7020"/>
        </w:tabs>
      </w:pPr>
      <w:r w:rsidRPr="0056027A">
        <w:t>Teaching Experience</w:t>
      </w:r>
      <w:r w:rsidRPr="0056027A">
        <w:tab/>
        <w:t>:</w:t>
      </w:r>
      <w:r w:rsidRPr="0056027A">
        <w:tab/>
      </w:r>
      <w:r>
        <w:tab/>
      </w:r>
      <w:r w:rsidRPr="0056027A">
        <w:t>Nature of Appointment</w:t>
      </w:r>
      <w:r w:rsidRPr="0056027A">
        <w:tab/>
        <w:t>:</w:t>
      </w:r>
      <w:r w:rsidRPr="0056027A">
        <w:tab/>
        <w:t>Permanent/ Temporary</w:t>
      </w:r>
    </w:p>
    <w:p w14:paraId="44075F98" w14:textId="77777777" w:rsidR="00EA1428" w:rsidRPr="0056027A" w:rsidRDefault="00EA1428" w:rsidP="007550EF">
      <w:pPr>
        <w:tabs>
          <w:tab w:val="left" w:pos="1980"/>
          <w:tab w:val="left" w:pos="2250"/>
          <w:tab w:val="left" w:pos="4410"/>
          <w:tab w:val="left" w:pos="6750"/>
          <w:tab w:val="left" w:pos="7020"/>
        </w:tabs>
      </w:pPr>
      <w:r w:rsidRPr="0056027A">
        <w:t>Age</w:t>
      </w:r>
      <w:r w:rsidRPr="0056027A">
        <w:tab/>
        <w:t>:</w:t>
      </w:r>
      <w:r w:rsidRPr="0056027A">
        <w:tab/>
      </w:r>
      <w:r w:rsidRPr="0056027A">
        <w:tab/>
        <w:t>Locale of Residence</w:t>
      </w:r>
      <w:r w:rsidRPr="0056027A">
        <w:tab/>
        <w:t>:</w:t>
      </w:r>
      <w:r w:rsidRPr="0056027A">
        <w:tab/>
        <w:t>Urban/ Rural</w:t>
      </w:r>
    </w:p>
    <w:p w14:paraId="69EB191E" w14:textId="77777777" w:rsidR="00EA1428" w:rsidRPr="0056027A" w:rsidRDefault="00EA1428" w:rsidP="007550EF">
      <w:pPr>
        <w:tabs>
          <w:tab w:val="left" w:pos="1980"/>
          <w:tab w:val="left" w:pos="2250"/>
          <w:tab w:val="left" w:pos="4410"/>
          <w:tab w:val="left" w:pos="6750"/>
          <w:tab w:val="left" w:pos="7020"/>
        </w:tabs>
      </w:pPr>
      <w:r w:rsidRPr="0056027A">
        <w:t>Nature of Family</w:t>
      </w:r>
      <w:r w:rsidRPr="0056027A">
        <w:tab/>
        <w:t>:</w:t>
      </w:r>
      <w:r w:rsidRPr="0056027A">
        <w:tab/>
        <w:t>Nuclear/ Joint</w:t>
      </w:r>
    </w:p>
    <w:p w14:paraId="7B2F7800" w14:textId="77777777" w:rsidR="00EA1428" w:rsidRDefault="00EA1428" w:rsidP="007550EF">
      <w:pPr>
        <w:tabs>
          <w:tab w:val="left" w:pos="1980"/>
          <w:tab w:val="left" w:pos="2250"/>
          <w:tab w:val="left" w:pos="4410"/>
          <w:tab w:val="left" w:pos="6750"/>
        </w:tabs>
      </w:pPr>
      <w:r w:rsidRPr="0056027A">
        <w:t>Residing with Family</w:t>
      </w:r>
      <w:r w:rsidRPr="0056027A">
        <w:tab/>
        <w:t>:</w:t>
      </w:r>
      <w:r w:rsidRPr="0056027A">
        <w:tab/>
        <w:t>Yes/ No</w:t>
      </w:r>
    </w:p>
    <w:p w14:paraId="671B8B9D" w14:textId="77777777" w:rsidR="00EA1428" w:rsidRDefault="00EA1428" w:rsidP="007550EF"/>
    <w:tbl>
      <w:tblPr>
        <w:tblStyle w:val="TableGrid"/>
        <w:tblW w:w="0" w:type="auto"/>
        <w:jc w:val="center"/>
        <w:tblLook w:val="01E0" w:firstRow="1" w:lastRow="1" w:firstColumn="1" w:lastColumn="1" w:noHBand="0" w:noVBand="0"/>
      </w:tblPr>
      <w:tblGrid>
        <w:gridCol w:w="472"/>
        <w:gridCol w:w="472"/>
        <w:gridCol w:w="452"/>
        <w:gridCol w:w="509"/>
        <w:gridCol w:w="472"/>
        <w:gridCol w:w="472"/>
        <w:gridCol w:w="236"/>
        <w:gridCol w:w="472"/>
        <w:gridCol w:w="472"/>
        <w:gridCol w:w="472"/>
        <w:gridCol w:w="472"/>
        <w:gridCol w:w="472"/>
        <w:gridCol w:w="472"/>
        <w:gridCol w:w="236"/>
        <w:gridCol w:w="472"/>
        <w:gridCol w:w="472"/>
        <w:gridCol w:w="472"/>
        <w:gridCol w:w="472"/>
        <w:gridCol w:w="472"/>
        <w:gridCol w:w="472"/>
      </w:tblGrid>
      <w:tr w:rsidR="00EA1428" w:rsidRPr="0056027A" w14:paraId="403213AC" w14:textId="77777777">
        <w:trPr>
          <w:cantSplit/>
          <w:trHeight w:val="2447"/>
          <w:jc w:val="center"/>
        </w:trPr>
        <w:tc>
          <w:tcPr>
            <w:tcW w:w="472" w:type="dxa"/>
            <w:textDirection w:val="btLr"/>
          </w:tcPr>
          <w:p w14:paraId="26C7EA5E" w14:textId="77777777" w:rsidR="00EA1428" w:rsidRPr="006030BF" w:rsidRDefault="00EA1428" w:rsidP="007550EF">
            <w:pPr>
              <w:tabs>
                <w:tab w:val="left" w:pos="1980"/>
                <w:tab w:val="left" w:pos="2250"/>
                <w:tab w:val="left" w:pos="4410"/>
                <w:tab w:val="left" w:pos="6750"/>
              </w:tabs>
              <w:ind w:left="113" w:right="360"/>
              <w:rPr>
                <w:rFonts w:ascii="ML-Indulekha" w:hAnsi="ML-Indulekha"/>
                <w:sz w:val="18"/>
                <w:szCs w:val="18"/>
              </w:rPr>
            </w:pPr>
            <w:r w:rsidRPr="006030BF">
              <w:rPr>
                <w:rFonts w:ascii="ML-Indulekha" w:hAnsi="ML-Indulekha"/>
                <w:sz w:val="18"/>
                <w:szCs w:val="18"/>
              </w:rPr>
              <w:t>{Ia \¼À</w:t>
            </w:r>
          </w:p>
        </w:tc>
        <w:tc>
          <w:tcPr>
            <w:tcW w:w="472" w:type="dxa"/>
            <w:textDirection w:val="btLr"/>
          </w:tcPr>
          <w:p w14:paraId="5E76D3F1" w14:textId="77777777" w:rsidR="00EA1428" w:rsidRPr="006030BF" w:rsidRDefault="00EA1428" w:rsidP="007550EF">
            <w:pPr>
              <w:tabs>
                <w:tab w:val="left" w:pos="1980"/>
                <w:tab w:val="left" w:pos="2250"/>
                <w:tab w:val="left" w:pos="4410"/>
                <w:tab w:val="left" w:pos="6750"/>
              </w:tabs>
              <w:ind w:left="113" w:right="360"/>
              <w:rPr>
                <w:rFonts w:ascii="ML-Indulekha" w:hAnsi="ML-Indulekha"/>
                <w:sz w:val="18"/>
                <w:szCs w:val="18"/>
              </w:rPr>
            </w:pPr>
            <w:r w:rsidRPr="006030BF">
              <w:rPr>
                <w:rFonts w:ascii="ML-Indulekha" w:hAnsi="ML-Indulekha"/>
                <w:sz w:val="18"/>
                <w:szCs w:val="18"/>
              </w:rPr>
              <w:t xml:space="preserve">ià-ambn </w:t>
            </w:r>
            <w:r>
              <w:rPr>
                <w:rFonts w:ascii="ML-Indulekha" w:hAnsi="ML-Indulekha"/>
                <w:sz w:val="18"/>
                <w:szCs w:val="18"/>
              </w:rPr>
              <w:t>hntbm-Pn-¡p¶p</w:t>
            </w:r>
          </w:p>
        </w:tc>
        <w:tc>
          <w:tcPr>
            <w:tcW w:w="452" w:type="dxa"/>
            <w:textDirection w:val="btLr"/>
          </w:tcPr>
          <w:p w14:paraId="0FAD9C72" w14:textId="77777777" w:rsidR="00EA1428" w:rsidRPr="006030BF" w:rsidRDefault="00EA1428" w:rsidP="007550EF">
            <w:pPr>
              <w:tabs>
                <w:tab w:val="left" w:pos="1980"/>
                <w:tab w:val="left" w:pos="2250"/>
                <w:tab w:val="left" w:pos="4410"/>
                <w:tab w:val="left" w:pos="6750"/>
              </w:tabs>
              <w:ind w:left="113" w:right="360"/>
              <w:rPr>
                <w:rFonts w:ascii="ML-Indulekha" w:hAnsi="ML-Indulekha"/>
                <w:sz w:val="18"/>
                <w:szCs w:val="18"/>
              </w:rPr>
            </w:pPr>
            <w:r>
              <w:rPr>
                <w:rFonts w:ascii="ML-Indulekha" w:hAnsi="ML-Indulekha"/>
                <w:sz w:val="18"/>
                <w:szCs w:val="18"/>
              </w:rPr>
              <w:t>hntbm-Pn-¡p¶p</w:t>
            </w:r>
          </w:p>
        </w:tc>
        <w:tc>
          <w:tcPr>
            <w:tcW w:w="509" w:type="dxa"/>
            <w:textDirection w:val="btLr"/>
          </w:tcPr>
          <w:p w14:paraId="1257775E" w14:textId="77777777" w:rsidR="00EA1428" w:rsidRPr="006030BF" w:rsidRDefault="00EA1428" w:rsidP="007550EF">
            <w:pPr>
              <w:tabs>
                <w:tab w:val="left" w:pos="1980"/>
                <w:tab w:val="left" w:pos="2250"/>
                <w:tab w:val="left" w:pos="4410"/>
                <w:tab w:val="left" w:pos="6750"/>
              </w:tabs>
              <w:ind w:left="113" w:right="360"/>
              <w:rPr>
                <w:rFonts w:ascii="ML-Indulekha" w:hAnsi="ML-Indulekha"/>
                <w:sz w:val="18"/>
                <w:szCs w:val="18"/>
              </w:rPr>
            </w:pPr>
            <w:r w:rsidRPr="006030BF">
              <w:rPr>
                <w:rFonts w:ascii="ML-Indulekha" w:hAnsi="ML-Indulekha"/>
                <w:sz w:val="18"/>
                <w:szCs w:val="18"/>
              </w:rPr>
              <w:t>A`n-{]m-b-anÃ</w:t>
            </w:r>
          </w:p>
        </w:tc>
        <w:tc>
          <w:tcPr>
            <w:tcW w:w="472" w:type="dxa"/>
            <w:textDirection w:val="btLr"/>
          </w:tcPr>
          <w:p w14:paraId="408AFC3C" w14:textId="77777777" w:rsidR="00EA1428" w:rsidRPr="006030BF" w:rsidRDefault="00EA1428" w:rsidP="007550EF">
            <w:pPr>
              <w:tabs>
                <w:tab w:val="left" w:pos="1980"/>
                <w:tab w:val="left" w:pos="2250"/>
                <w:tab w:val="left" w:pos="4410"/>
                <w:tab w:val="left" w:pos="6750"/>
              </w:tabs>
              <w:ind w:left="113" w:right="360"/>
              <w:rPr>
                <w:rFonts w:ascii="ML-Indulekha" w:hAnsi="ML-Indulekha"/>
                <w:sz w:val="18"/>
                <w:szCs w:val="18"/>
              </w:rPr>
            </w:pPr>
            <w:r w:rsidRPr="006030BF">
              <w:rPr>
                <w:rFonts w:ascii="ML-Indulekha" w:hAnsi="ML-Indulekha"/>
                <w:sz w:val="18"/>
                <w:szCs w:val="18"/>
              </w:rPr>
              <w:t>tbmPn-¡p¶p</w:t>
            </w:r>
          </w:p>
        </w:tc>
        <w:tc>
          <w:tcPr>
            <w:tcW w:w="472" w:type="dxa"/>
            <w:textDirection w:val="btLr"/>
          </w:tcPr>
          <w:p w14:paraId="2EFB4E48" w14:textId="77777777" w:rsidR="00EA1428" w:rsidRPr="006030BF" w:rsidRDefault="00EA1428" w:rsidP="007550EF">
            <w:pPr>
              <w:tabs>
                <w:tab w:val="left" w:pos="1980"/>
                <w:tab w:val="left" w:pos="2250"/>
                <w:tab w:val="left" w:pos="4410"/>
                <w:tab w:val="left" w:pos="6750"/>
              </w:tabs>
              <w:ind w:left="113" w:right="360"/>
              <w:rPr>
                <w:rFonts w:ascii="ML-Indulekha" w:hAnsi="ML-Indulekha"/>
                <w:sz w:val="18"/>
                <w:szCs w:val="18"/>
              </w:rPr>
            </w:pPr>
            <w:r w:rsidRPr="006030BF">
              <w:rPr>
                <w:rFonts w:ascii="ML-Indulekha" w:hAnsi="ML-Indulekha"/>
                <w:sz w:val="18"/>
                <w:szCs w:val="18"/>
              </w:rPr>
              <w:t>ià-ambn tbmPn-¡p¶p</w:t>
            </w:r>
          </w:p>
        </w:tc>
        <w:tc>
          <w:tcPr>
            <w:tcW w:w="236" w:type="dxa"/>
            <w:tcBorders>
              <w:top w:val="nil"/>
              <w:bottom w:val="nil"/>
            </w:tcBorders>
            <w:textDirection w:val="btLr"/>
          </w:tcPr>
          <w:p w14:paraId="79F6FABE" w14:textId="77777777" w:rsidR="00EA1428" w:rsidRPr="00FD146A" w:rsidRDefault="00EA1428" w:rsidP="007550EF">
            <w:pPr>
              <w:tabs>
                <w:tab w:val="left" w:pos="1980"/>
                <w:tab w:val="left" w:pos="2250"/>
                <w:tab w:val="left" w:pos="4410"/>
                <w:tab w:val="left" w:pos="6750"/>
              </w:tabs>
              <w:ind w:left="113" w:right="360"/>
              <w:rPr>
                <w:rFonts w:ascii="Arial Narrow" w:hAnsi="Arial Narrow"/>
              </w:rPr>
            </w:pPr>
          </w:p>
        </w:tc>
        <w:tc>
          <w:tcPr>
            <w:tcW w:w="472" w:type="dxa"/>
            <w:textDirection w:val="btLr"/>
          </w:tcPr>
          <w:p w14:paraId="12FE3C05" w14:textId="77777777" w:rsidR="00EA1428" w:rsidRPr="006030BF" w:rsidRDefault="00EA1428" w:rsidP="007550EF">
            <w:pPr>
              <w:tabs>
                <w:tab w:val="left" w:pos="1980"/>
                <w:tab w:val="left" w:pos="2250"/>
                <w:tab w:val="left" w:pos="4410"/>
                <w:tab w:val="left" w:pos="6750"/>
              </w:tabs>
              <w:ind w:left="113" w:right="360"/>
              <w:rPr>
                <w:rFonts w:ascii="ML-Indulekha" w:hAnsi="ML-Indulekha"/>
                <w:sz w:val="18"/>
                <w:szCs w:val="18"/>
              </w:rPr>
            </w:pPr>
            <w:r w:rsidRPr="006030BF">
              <w:rPr>
                <w:rFonts w:ascii="ML-Indulekha" w:hAnsi="ML-Indulekha"/>
                <w:sz w:val="18"/>
                <w:szCs w:val="18"/>
              </w:rPr>
              <w:t>{Ia \¼À</w:t>
            </w:r>
          </w:p>
        </w:tc>
        <w:tc>
          <w:tcPr>
            <w:tcW w:w="472" w:type="dxa"/>
            <w:textDirection w:val="btLr"/>
          </w:tcPr>
          <w:p w14:paraId="3E513BFF" w14:textId="77777777" w:rsidR="00EA1428" w:rsidRPr="006030BF" w:rsidRDefault="00EA1428" w:rsidP="007550EF">
            <w:pPr>
              <w:tabs>
                <w:tab w:val="left" w:pos="1980"/>
                <w:tab w:val="left" w:pos="2250"/>
                <w:tab w:val="left" w:pos="4410"/>
                <w:tab w:val="left" w:pos="6750"/>
              </w:tabs>
              <w:ind w:left="113" w:right="360"/>
              <w:rPr>
                <w:rFonts w:ascii="ML-Indulekha" w:hAnsi="ML-Indulekha"/>
                <w:sz w:val="18"/>
                <w:szCs w:val="18"/>
              </w:rPr>
            </w:pPr>
            <w:r w:rsidRPr="006030BF">
              <w:rPr>
                <w:rFonts w:ascii="ML-Indulekha" w:hAnsi="ML-Indulekha"/>
                <w:sz w:val="18"/>
                <w:szCs w:val="18"/>
              </w:rPr>
              <w:t xml:space="preserve">ià-ambn </w:t>
            </w:r>
            <w:r>
              <w:rPr>
                <w:rFonts w:ascii="ML-Indulekha" w:hAnsi="ML-Indulekha"/>
                <w:sz w:val="18"/>
                <w:szCs w:val="18"/>
              </w:rPr>
              <w:t>hntbm-Pn-¡p¶p</w:t>
            </w:r>
          </w:p>
        </w:tc>
        <w:tc>
          <w:tcPr>
            <w:tcW w:w="472" w:type="dxa"/>
            <w:textDirection w:val="btLr"/>
          </w:tcPr>
          <w:p w14:paraId="4D77779C" w14:textId="77777777" w:rsidR="00EA1428" w:rsidRPr="006030BF" w:rsidRDefault="00EA1428" w:rsidP="007550EF">
            <w:pPr>
              <w:tabs>
                <w:tab w:val="left" w:pos="1980"/>
                <w:tab w:val="left" w:pos="2250"/>
                <w:tab w:val="left" w:pos="4410"/>
                <w:tab w:val="left" w:pos="6750"/>
              </w:tabs>
              <w:ind w:left="113" w:right="360"/>
              <w:rPr>
                <w:rFonts w:ascii="ML-Indulekha" w:hAnsi="ML-Indulekha"/>
                <w:sz w:val="18"/>
                <w:szCs w:val="18"/>
              </w:rPr>
            </w:pPr>
            <w:r>
              <w:rPr>
                <w:rFonts w:ascii="ML-Indulekha" w:hAnsi="ML-Indulekha"/>
                <w:sz w:val="18"/>
                <w:szCs w:val="18"/>
              </w:rPr>
              <w:t>hntbm-Pn-¡p¶p</w:t>
            </w:r>
          </w:p>
        </w:tc>
        <w:tc>
          <w:tcPr>
            <w:tcW w:w="472" w:type="dxa"/>
            <w:textDirection w:val="btLr"/>
          </w:tcPr>
          <w:p w14:paraId="7B346A91" w14:textId="77777777" w:rsidR="00EA1428" w:rsidRPr="006030BF" w:rsidRDefault="00EA1428" w:rsidP="007550EF">
            <w:pPr>
              <w:tabs>
                <w:tab w:val="left" w:pos="1980"/>
                <w:tab w:val="left" w:pos="2250"/>
                <w:tab w:val="left" w:pos="4410"/>
                <w:tab w:val="left" w:pos="6750"/>
              </w:tabs>
              <w:ind w:left="113" w:right="360"/>
              <w:rPr>
                <w:rFonts w:ascii="ML-Indulekha" w:hAnsi="ML-Indulekha"/>
                <w:sz w:val="18"/>
                <w:szCs w:val="18"/>
              </w:rPr>
            </w:pPr>
            <w:r w:rsidRPr="006030BF">
              <w:rPr>
                <w:rFonts w:ascii="ML-Indulekha" w:hAnsi="ML-Indulekha"/>
                <w:sz w:val="18"/>
                <w:szCs w:val="18"/>
              </w:rPr>
              <w:t>A`n-{]m-b-anÃ</w:t>
            </w:r>
          </w:p>
        </w:tc>
        <w:tc>
          <w:tcPr>
            <w:tcW w:w="472" w:type="dxa"/>
            <w:textDirection w:val="btLr"/>
          </w:tcPr>
          <w:p w14:paraId="24E94725" w14:textId="77777777" w:rsidR="00EA1428" w:rsidRPr="006030BF" w:rsidRDefault="00EA1428" w:rsidP="007550EF">
            <w:pPr>
              <w:tabs>
                <w:tab w:val="left" w:pos="1980"/>
                <w:tab w:val="left" w:pos="2250"/>
                <w:tab w:val="left" w:pos="4410"/>
                <w:tab w:val="left" w:pos="6750"/>
              </w:tabs>
              <w:ind w:left="113" w:right="360"/>
              <w:rPr>
                <w:rFonts w:ascii="ML-Indulekha" w:hAnsi="ML-Indulekha"/>
                <w:sz w:val="18"/>
                <w:szCs w:val="18"/>
              </w:rPr>
            </w:pPr>
            <w:r w:rsidRPr="006030BF">
              <w:rPr>
                <w:rFonts w:ascii="ML-Indulekha" w:hAnsi="ML-Indulekha"/>
                <w:sz w:val="18"/>
                <w:szCs w:val="18"/>
              </w:rPr>
              <w:t>tbmPn-¡p¶p</w:t>
            </w:r>
          </w:p>
        </w:tc>
        <w:tc>
          <w:tcPr>
            <w:tcW w:w="472" w:type="dxa"/>
            <w:textDirection w:val="btLr"/>
          </w:tcPr>
          <w:p w14:paraId="245B23B2" w14:textId="77777777" w:rsidR="00EA1428" w:rsidRPr="006030BF" w:rsidRDefault="00EA1428" w:rsidP="007550EF">
            <w:pPr>
              <w:tabs>
                <w:tab w:val="left" w:pos="1980"/>
                <w:tab w:val="left" w:pos="2250"/>
                <w:tab w:val="left" w:pos="4410"/>
                <w:tab w:val="left" w:pos="6750"/>
              </w:tabs>
              <w:ind w:left="113" w:right="360"/>
              <w:rPr>
                <w:rFonts w:ascii="ML-Indulekha" w:hAnsi="ML-Indulekha"/>
                <w:sz w:val="18"/>
                <w:szCs w:val="18"/>
              </w:rPr>
            </w:pPr>
            <w:r w:rsidRPr="006030BF">
              <w:rPr>
                <w:rFonts w:ascii="ML-Indulekha" w:hAnsi="ML-Indulekha"/>
                <w:sz w:val="18"/>
                <w:szCs w:val="18"/>
              </w:rPr>
              <w:t>ià-ambn tbmPn-¡p¶p</w:t>
            </w:r>
          </w:p>
        </w:tc>
        <w:tc>
          <w:tcPr>
            <w:tcW w:w="236" w:type="dxa"/>
            <w:tcBorders>
              <w:top w:val="nil"/>
              <w:bottom w:val="nil"/>
            </w:tcBorders>
            <w:textDirection w:val="btLr"/>
          </w:tcPr>
          <w:p w14:paraId="5775218E" w14:textId="77777777" w:rsidR="00EA1428" w:rsidRPr="00FD146A" w:rsidRDefault="00EA1428" w:rsidP="007550EF">
            <w:pPr>
              <w:tabs>
                <w:tab w:val="left" w:pos="1980"/>
                <w:tab w:val="left" w:pos="2250"/>
                <w:tab w:val="left" w:pos="4410"/>
                <w:tab w:val="left" w:pos="6750"/>
              </w:tabs>
              <w:ind w:left="113" w:right="360"/>
              <w:rPr>
                <w:rFonts w:ascii="Arial Narrow" w:hAnsi="Arial Narrow"/>
              </w:rPr>
            </w:pPr>
          </w:p>
        </w:tc>
        <w:tc>
          <w:tcPr>
            <w:tcW w:w="472" w:type="dxa"/>
            <w:textDirection w:val="btLr"/>
          </w:tcPr>
          <w:p w14:paraId="43951FC6" w14:textId="77777777" w:rsidR="00EA1428" w:rsidRPr="006030BF" w:rsidRDefault="00EA1428" w:rsidP="007550EF">
            <w:pPr>
              <w:tabs>
                <w:tab w:val="left" w:pos="1980"/>
                <w:tab w:val="left" w:pos="2250"/>
                <w:tab w:val="left" w:pos="4410"/>
                <w:tab w:val="left" w:pos="6750"/>
              </w:tabs>
              <w:ind w:left="113" w:right="360"/>
              <w:rPr>
                <w:rFonts w:ascii="ML-Indulekha" w:hAnsi="ML-Indulekha"/>
                <w:sz w:val="18"/>
                <w:szCs w:val="18"/>
              </w:rPr>
            </w:pPr>
            <w:r w:rsidRPr="006030BF">
              <w:rPr>
                <w:rFonts w:ascii="ML-Indulekha" w:hAnsi="ML-Indulekha"/>
                <w:sz w:val="18"/>
                <w:szCs w:val="18"/>
              </w:rPr>
              <w:t>{Ia \¼À</w:t>
            </w:r>
          </w:p>
        </w:tc>
        <w:tc>
          <w:tcPr>
            <w:tcW w:w="472" w:type="dxa"/>
            <w:textDirection w:val="btLr"/>
          </w:tcPr>
          <w:p w14:paraId="4AF0CAF1" w14:textId="77777777" w:rsidR="00EA1428" w:rsidRPr="006030BF" w:rsidRDefault="00EA1428" w:rsidP="007550EF">
            <w:pPr>
              <w:tabs>
                <w:tab w:val="left" w:pos="1980"/>
                <w:tab w:val="left" w:pos="2250"/>
                <w:tab w:val="left" w:pos="4410"/>
                <w:tab w:val="left" w:pos="6750"/>
              </w:tabs>
              <w:ind w:left="113" w:right="360"/>
              <w:rPr>
                <w:rFonts w:ascii="ML-Indulekha" w:hAnsi="ML-Indulekha"/>
                <w:sz w:val="18"/>
                <w:szCs w:val="18"/>
              </w:rPr>
            </w:pPr>
            <w:r w:rsidRPr="006030BF">
              <w:rPr>
                <w:rFonts w:ascii="ML-Indulekha" w:hAnsi="ML-Indulekha"/>
                <w:sz w:val="18"/>
                <w:szCs w:val="18"/>
              </w:rPr>
              <w:t xml:space="preserve">ià-ambn </w:t>
            </w:r>
            <w:r>
              <w:rPr>
                <w:rFonts w:ascii="ML-Indulekha" w:hAnsi="ML-Indulekha"/>
                <w:sz w:val="18"/>
                <w:szCs w:val="18"/>
              </w:rPr>
              <w:t>hntbm-Pn-¡p¶p</w:t>
            </w:r>
          </w:p>
        </w:tc>
        <w:tc>
          <w:tcPr>
            <w:tcW w:w="472" w:type="dxa"/>
            <w:textDirection w:val="btLr"/>
          </w:tcPr>
          <w:p w14:paraId="12A65B7E" w14:textId="77777777" w:rsidR="00EA1428" w:rsidRPr="006030BF" w:rsidRDefault="00EA1428" w:rsidP="007550EF">
            <w:pPr>
              <w:tabs>
                <w:tab w:val="left" w:pos="1980"/>
                <w:tab w:val="left" w:pos="2250"/>
                <w:tab w:val="left" w:pos="4410"/>
                <w:tab w:val="left" w:pos="6750"/>
              </w:tabs>
              <w:ind w:left="113" w:right="360"/>
              <w:rPr>
                <w:rFonts w:ascii="ML-Indulekha" w:hAnsi="ML-Indulekha"/>
                <w:sz w:val="18"/>
                <w:szCs w:val="18"/>
              </w:rPr>
            </w:pPr>
            <w:r>
              <w:rPr>
                <w:rFonts w:ascii="ML-Indulekha" w:hAnsi="ML-Indulekha"/>
                <w:sz w:val="18"/>
                <w:szCs w:val="18"/>
              </w:rPr>
              <w:t>hntbm-Pn-¡p¶p</w:t>
            </w:r>
          </w:p>
        </w:tc>
        <w:tc>
          <w:tcPr>
            <w:tcW w:w="472" w:type="dxa"/>
            <w:textDirection w:val="btLr"/>
          </w:tcPr>
          <w:p w14:paraId="13109F62" w14:textId="77777777" w:rsidR="00EA1428" w:rsidRPr="006030BF" w:rsidRDefault="00EA1428" w:rsidP="007550EF">
            <w:pPr>
              <w:tabs>
                <w:tab w:val="left" w:pos="1980"/>
                <w:tab w:val="left" w:pos="2250"/>
                <w:tab w:val="left" w:pos="4410"/>
                <w:tab w:val="left" w:pos="6750"/>
              </w:tabs>
              <w:ind w:left="113" w:right="360"/>
              <w:rPr>
                <w:rFonts w:ascii="ML-Indulekha" w:hAnsi="ML-Indulekha"/>
                <w:sz w:val="18"/>
                <w:szCs w:val="18"/>
              </w:rPr>
            </w:pPr>
            <w:r w:rsidRPr="006030BF">
              <w:rPr>
                <w:rFonts w:ascii="ML-Indulekha" w:hAnsi="ML-Indulekha"/>
                <w:sz w:val="18"/>
                <w:szCs w:val="18"/>
              </w:rPr>
              <w:t>A`n-{]m-b-anÃ</w:t>
            </w:r>
          </w:p>
        </w:tc>
        <w:tc>
          <w:tcPr>
            <w:tcW w:w="472" w:type="dxa"/>
            <w:textDirection w:val="btLr"/>
          </w:tcPr>
          <w:p w14:paraId="7FBF2553" w14:textId="77777777" w:rsidR="00EA1428" w:rsidRPr="006030BF" w:rsidRDefault="00EA1428" w:rsidP="007550EF">
            <w:pPr>
              <w:tabs>
                <w:tab w:val="left" w:pos="1980"/>
                <w:tab w:val="left" w:pos="2250"/>
                <w:tab w:val="left" w:pos="4410"/>
                <w:tab w:val="left" w:pos="6750"/>
              </w:tabs>
              <w:ind w:left="113" w:right="360"/>
              <w:rPr>
                <w:rFonts w:ascii="ML-Indulekha" w:hAnsi="ML-Indulekha"/>
                <w:sz w:val="18"/>
                <w:szCs w:val="18"/>
              </w:rPr>
            </w:pPr>
            <w:r w:rsidRPr="006030BF">
              <w:rPr>
                <w:rFonts w:ascii="ML-Indulekha" w:hAnsi="ML-Indulekha"/>
                <w:sz w:val="18"/>
                <w:szCs w:val="18"/>
              </w:rPr>
              <w:t>tbmPn-¡p¶p</w:t>
            </w:r>
          </w:p>
        </w:tc>
        <w:tc>
          <w:tcPr>
            <w:tcW w:w="472" w:type="dxa"/>
            <w:textDirection w:val="btLr"/>
          </w:tcPr>
          <w:p w14:paraId="6307E03B" w14:textId="77777777" w:rsidR="00EA1428" w:rsidRPr="006030BF" w:rsidRDefault="00EA1428" w:rsidP="007550EF">
            <w:pPr>
              <w:tabs>
                <w:tab w:val="left" w:pos="1980"/>
                <w:tab w:val="left" w:pos="2250"/>
                <w:tab w:val="left" w:pos="4410"/>
                <w:tab w:val="left" w:pos="6750"/>
              </w:tabs>
              <w:ind w:left="113" w:right="360"/>
              <w:rPr>
                <w:rFonts w:ascii="ML-Indulekha" w:hAnsi="ML-Indulekha"/>
                <w:sz w:val="18"/>
                <w:szCs w:val="18"/>
              </w:rPr>
            </w:pPr>
            <w:r w:rsidRPr="006030BF">
              <w:rPr>
                <w:rFonts w:ascii="ML-Indulekha" w:hAnsi="ML-Indulekha"/>
                <w:sz w:val="18"/>
                <w:szCs w:val="18"/>
              </w:rPr>
              <w:t>ià-ambn tbmPn-¡p¶p</w:t>
            </w:r>
          </w:p>
        </w:tc>
      </w:tr>
      <w:tr w:rsidR="00EA1428" w:rsidRPr="0056027A" w14:paraId="5F346EEF" w14:textId="77777777">
        <w:trPr>
          <w:jc w:val="center"/>
        </w:trPr>
        <w:tc>
          <w:tcPr>
            <w:tcW w:w="472" w:type="dxa"/>
            <w:vAlign w:val="bottom"/>
          </w:tcPr>
          <w:p w14:paraId="5C2977F6" w14:textId="77777777" w:rsidR="00EA1428" w:rsidRPr="0072435D" w:rsidRDefault="00EA1428" w:rsidP="007550EF">
            <w:pPr>
              <w:spacing w:before="50" w:after="50"/>
              <w:rPr>
                <w:rFonts w:ascii="Arial" w:hAnsi="Arial"/>
                <w:sz w:val="18"/>
                <w:szCs w:val="18"/>
                <w:lang w:bidi="ml-IN"/>
              </w:rPr>
            </w:pPr>
            <w:r w:rsidRPr="0072435D">
              <w:rPr>
                <w:rFonts w:ascii="Arial" w:hAnsi="Arial"/>
                <w:sz w:val="18"/>
                <w:szCs w:val="18"/>
                <w:lang w:bidi="ml-IN"/>
              </w:rPr>
              <w:t>1</w:t>
            </w:r>
          </w:p>
        </w:tc>
        <w:tc>
          <w:tcPr>
            <w:tcW w:w="472" w:type="dxa"/>
          </w:tcPr>
          <w:p w14:paraId="3DEC0756"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52" w:type="dxa"/>
          </w:tcPr>
          <w:p w14:paraId="22E24875"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509" w:type="dxa"/>
          </w:tcPr>
          <w:p w14:paraId="5E027EA7"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20C1B7D1"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42B59D06"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236" w:type="dxa"/>
            <w:tcBorders>
              <w:top w:val="nil"/>
              <w:bottom w:val="nil"/>
            </w:tcBorders>
          </w:tcPr>
          <w:p w14:paraId="4C55CFB0"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vAlign w:val="bottom"/>
          </w:tcPr>
          <w:p w14:paraId="130D6AFB" w14:textId="77777777" w:rsidR="00EA1428" w:rsidRPr="0072435D" w:rsidRDefault="00EA1428" w:rsidP="007550EF">
            <w:pPr>
              <w:spacing w:before="50" w:after="50"/>
              <w:rPr>
                <w:rFonts w:ascii="Arial" w:hAnsi="Arial"/>
                <w:sz w:val="18"/>
                <w:szCs w:val="18"/>
                <w:lang w:bidi="ml-IN"/>
              </w:rPr>
            </w:pPr>
            <w:r w:rsidRPr="0072435D">
              <w:rPr>
                <w:rFonts w:ascii="Arial" w:hAnsi="Arial"/>
                <w:sz w:val="18"/>
                <w:szCs w:val="18"/>
                <w:lang w:bidi="ml-IN"/>
              </w:rPr>
              <w:t>27</w:t>
            </w:r>
          </w:p>
        </w:tc>
        <w:tc>
          <w:tcPr>
            <w:tcW w:w="472" w:type="dxa"/>
          </w:tcPr>
          <w:p w14:paraId="04CDE313"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698CF2BE"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5F494E9E"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1A59FD4F"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0957877C"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236" w:type="dxa"/>
            <w:tcBorders>
              <w:top w:val="nil"/>
              <w:bottom w:val="nil"/>
            </w:tcBorders>
          </w:tcPr>
          <w:p w14:paraId="7DF553F8"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vAlign w:val="bottom"/>
          </w:tcPr>
          <w:p w14:paraId="47A34C93" w14:textId="77777777" w:rsidR="00EA1428" w:rsidRPr="0072435D" w:rsidRDefault="00EA1428" w:rsidP="007550EF">
            <w:pPr>
              <w:spacing w:before="50" w:after="50"/>
              <w:jc w:val="right"/>
              <w:rPr>
                <w:rFonts w:ascii="Arial" w:hAnsi="Arial"/>
                <w:sz w:val="18"/>
                <w:szCs w:val="18"/>
                <w:lang w:bidi="ml-IN"/>
              </w:rPr>
            </w:pPr>
            <w:r w:rsidRPr="0072435D">
              <w:rPr>
                <w:rFonts w:ascii="Arial" w:hAnsi="Arial"/>
                <w:sz w:val="18"/>
                <w:szCs w:val="18"/>
                <w:lang w:bidi="ml-IN"/>
              </w:rPr>
              <w:t>53</w:t>
            </w:r>
          </w:p>
        </w:tc>
        <w:tc>
          <w:tcPr>
            <w:tcW w:w="472" w:type="dxa"/>
          </w:tcPr>
          <w:p w14:paraId="5EBD8A6D"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28746E70"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15BD7550"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204A4180"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5BBF9142"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r>
      <w:tr w:rsidR="00EA1428" w:rsidRPr="0056027A" w14:paraId="451DA749" w14:textId="77777777">
        <w:trPr>
          <w:jc w:val="center"/>
        </w:trPr>
        <w:tc>
          <w:tcPr>
            <w:tcW w:w="472" w:type="dxa"/>
            <w:vAlign w:val="bottom"/>
          </w:tcPr>
          <w:p w14:paraId="7990BE7B" w14:textId="77777777" w:rsidR="00EA1428" w:rsidRPr="0072435D" w:rsidRDefault="00EA1428" w:rsidP="007550EF">
            <w:pPr>
              <w:spacing w:before="50" w:after="50"/>
              <w:rPr>
                <w:rFonts w:ascii="Arial" w:hAnsi="Arial"/>
                <w:sz w:val="18"/>
                <w:szCs w:val="18"/>
                <w:lang w:bidi="ml-IN"/>
              </w:rPr>
            </w:pPr>
            <w:r w:rsidRPr="0072435D">
              <w:rPr>
                <w:rFonts w:ascii="Arial" w:hAnsi="Arial"/>
                <w:sz w:val="18"/>
                <w:szCs w:val="18"/>
                <w:lang w:bidi="ml-IN"/>
              </w:rPr>
              <w:t>2</w:t>
            </w:r>
          </w:p>
        </w:tc>
        <w:tc>
          <w:tcPr>
            <w:tcW w:w="472" w:type="dxa"/>
          </w:tcPr>
          <w:p w14:paraId="40E877F5"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52" w:type="dxa"/>
          </w:tcPr>
          <w:p w14:paraId="314ED4D6"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509" w:type="dxa"/>
          </w:tcPr>
          <w:p w14:paraId="3847DF9F"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385AB459"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0AC58F28"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236" w:type="dxa"/>
            <w:tcBorders>
              <w:top w:val="nil"/>
              <w:bottom w:val="nil"/>
            </w:tcBorders>
          </w:tcPr>
          <w:p w14:paraId="58119652"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vAlign w:val="bottom"/>
          </w:tcPr>
          <w:p w14:paraId="35C0A8BF" w14:textId="77777777" w:rsidR="00EA1428" w:rsidRPr="0072435D" w:rsidRDefault="00EA1428" w:rsidP="007550EF">
            <w:pPr>
              <w:spacing w:before="50" w:after="50"/>
              <w:rPr>
                <w:rFonts w:ascii="Arial" w:hAnsi="Arial"/>
                <w:sz w:val="18"/>
                <w:szCs w:val="18"/>
                <w:lang w:bidi="ml-IN"/>
              </w:rPr>
            </w:pPr>
            <w:r w:rsidRPr="0072435D">
              <w:rPr>
                <w:rFonts w:ascii="Arial" w:hAnsi="Arial"/>
                <w:sz w:val="18"/>
                <w:szCs w:val="18"/>
                <w:lang w:bidi="ml-IN"/>
              </w:rPr>
              <w:t>28</w:t>
            </w:r>
          </w:p>
        </w:tc>
        <w:tc>
          <w:tcPr>
            <w:tcW w:w="472" w:type="dxa"/>
          </w:tcPr>
          <w:p w14:paraId="3B1682E0"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69A79CE5"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5E3AEF02"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15EFF632"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31C4A72B"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236" w:type="dxa"/>
            <w:tcBorders>
              <w:top w:val="nil"/>
              <w:bottom w:val="nil"/>
            </w:tcBorders>
          </w:tcPr>
          <w:p w14:paraId="604DEFA4"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vAlign w:val="bottom"/>
          </w:tcPr>
          <w:p w14:paraId="28EF4A4F" w14:textId="77777777" w:rsidR="00EA1428" w:rsidRPr="0072435D" w:rsidRDefault="00EA1428" w:rsidP="007550EF">
            <w:pPr>
              <w:spacing w:before="50" w:after="50"/>
              <w:jc w:val="right"/>
              <w:rPr>
                <w:rFonts w:ascii="Arial" w:hAnsi="Arial"/>
                <w:sz w:val="18"/>
                <w:szCs w:val="18"/>
                <w:lang w:bidi="ml-IN"/>
              </w:rPr>
            </w:pPr>
            <w:r w:rsidRPr="0072435D">
              <w:rPr>
                <w:rFonts w:ascii="Arial" w:hAnsi="Arial"/>
                <w:sz w:val="18"/>
                <w:szCs w:val="18"/>
                <w:lang w:bidi="ml-IN"/>
              </w:rPr>
              <w:t>54</w:t>
            </w:r>
          </w:p>
        </w:tc>
        <w:tc>
          <w:tcPr>
            <w:tcW w:w="472" w:type="dxa"/>
          </w:tcPr>
          <w:p w14:paraId="7F028978"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1F60B975"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5CB77087"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0464DFA3"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2CE4159B"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r>
      <w:tr w:rsidR="00EA1428" w:rsidRPr="0056027A" w14:paraId="7D2F87BB" w14:textId="77777777">
        <w:trPr>
          <w:jc w:val="center"/>
        </w:trPr>
        <w:tc>
          <w:tcPr>
            <w:tcW w:w="472" w:type="dxa"/>
            <w:vAlign w:val="bottom"/>
          </w:tcPr>
          <w:p w14:paraId="1DA77C67" w14:textId="77777777" w:rsidR="00EA1428" w:rsidRPr="0072435D" w:rsidRDefault="00EA1428" w:rsidP="007550EF">
            <w:pPr>
              <w:spacing w:before="50" w:after="50"/>
              <w:rPr>
                <w:rFonts w:ascii="Arial" w:hAnsi="Arial"/>
                <w:sz w:val="18"/>
                <w:szCs w:val="18"/>
                <w:lang w:bidi="ml-IN"/>
              </w:rPr>
            </w:pPr>
            <w:r w:rsidRPr="0072435D">
              <w:rPr>
                <w:rFonts w:ascii="Arial" w:hAnsi="Arial"/>
                <w:sz w:val="18"/>
                <w:szCs w:val="18"/>
                <w:lang w:bidi="ml-IN"/>
              </w:rPr>
              <w:t>3</w:t>
            </w:r>
          </w:p>
        </w:tc>
        <w:tc>
          <w:tcPr>
            <w:tcW w:w="472" w:type="dxa"/>
          </w:tcPr>
          <w:p w14:paraId="3D5C4FF0"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52" w:type="dxa"/>
          </w:tcPr>
          <w:p w14:paraId="19737FD5"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509" w:type="dxa"/>
          </w:tcPr>
          <w:p w14:paraId="7EFBD974"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1ED2377F"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01A7BC76"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236" w:type="dxa"/>
            <w:tcBorders>
              <w:top w:val="nil"/>
              <w:bottom w:val="nil"/>
            </w:tcBorders>
          </w:tcPr>
          <w:p w14:paraId="1AF5AC9F"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vAlign w:val="bottom"/>
          </w:tcPr>
          <w:p w14:paraId="5DEC1A9D" w14:textId="77777777" w:rsidR="00EA1428" w:rsidRPr="0072435D" w:rsidRDefault="00EA1428" w:rsidP="007550EF">
            <w:pPr>
              <w:spacing w:before="50" w:after="50"/>
              <w:rPr>
                <w:rFonts w:ascii="Arial" w:hAnsi="Arial"/>
                <w:sz w:val="18"/>
                <w:szCs w:val="18"/>
                <w:lang w:bidi="ml-IN"/>
              </w:rPr>
            </w:pPr>
            <w:r w:rsidRPr="0072435D">
              <w:rPr>
                <w:rFonts w:ascii="Arial" w:hAnsi="Arial"/>
                <w:sz w:val="18"/>
                <w:szCs w:val="18"/>
                <w:lang w:bidi="ml-IN"/>
              </w:rPr>
              <w:t>29</w:t>
            </w:r>
          </w:p>
        </w:tc>
        <w:tc>
          <w:tcPr>
            <w:tcW w:w="472" w:type="dxa"/>
          </w:tcPr>
          <w:p w14:paraId="45C5EFFC"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55946AC4"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39D0C156"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1895DBCF"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481E4653"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236" w:type="dxa"/>
            <w:tcBorders>
              <w:top w:val="nil"/>
              <w:bottom w:val="nil"/>
            </w:tcBorders>
          </w:tcPr>
          <w:p w14:paraId="4C7CCBD9"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vAlign w:val="bottom"/>
          </w:tcPr>
          <w:p w14:paraId="6AA51AAC" w14:textId="77777777" w:rsidR="00EA1428" w:rsidRPr="0072435D" w:rsidRDefault="00EA1428" w:rsidP="007550EF">
            <w:pPr>
              <w:spacing w:before="50" w:after="50"/>
              <w:jc w:val="right"/>
              <w:rPr>
                <w:rFonts w:ascii="Arial" w:hAnsi="Arial"/>
                <w:sz w:val="18"/>
                <w:szCs w:val="18"/>
                <w:lang w:bidi="ml-IN"/>
              </w:rPr>
            </w:pPr>
            <w:r w:rsidRPr="0072435D">
              <w:rPr>
                <w:rFonts w:ascii="Arial" w:hAnsi="Arial"/>
                <w:sz w:val="18"/>
                <w:szCs w:val="18"/>
                <w:lang w:bidi="ml-IN"/>
              </w:rPr>
              <w:t>55</w:t>
            </w:r>
          </w:p>
        </w:tc>
        <w:tc>
          <w:tcPr>
            <w:tcW w:w="472" w:type="dxa"/>
          </w:tcPr>
          <w:p w14:paraId="5AFD2654"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3CB4494B"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6B6CA7D9"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4270155C"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60F0490E"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r>
      <w:tr w:rsidR="00EA1428" w:rsidRPr="0056027A" w14:paraId="43DB7351" w14:textId="77777777">
        <w:trPr>
          <w:jc w:val="center"/>
        </w:trPr>
        <w:tc>
          <w:tcPr>
            <w:tcW w:w="472" w:type="dxa"/>
            <w:vAlign w:val="bottom"/>
          </w:tcPr>
          <w:p w14:paraId="2377157C" w14:textId="77777777" w:rsidR="00EA1428" w:rsidRPr="0072435D" w:rsidRDefault="00EA1428" w:rsidP="007550EF">
            <w:pPr>
              <w:spacing w:before="50" w:after="50"/>
              <w:rPr>
                <w:rFonts w:ascii="Arial" w:hAnsi="Arial"/>
                <w:sz w:val="18"/>
                <w:szCs w:val="18"/>
                <w:lang w:bidi="ml-IN"/>
              </w:rPr>
            </w:pPr>
            <w:r w:rsidRPr="0072435D">
              <w:rPr>
                <w:rFonts w:ascii="Arial" w:hAnsi="Arial"/>
                <w:sz w:val="18"/>
                <w:szCs w:val="18"/>
                <w:lang w:bidi="ml-IN"/>
              </w:rPr>
              <w:t>4</w:t>
            </w:r>
          </w:p>
        </w:tc>
        <w:tc>
          <w:tcPr>
            <w:tcW w:w="472" w:type="dxa"/>
          </w:tcPr>
          <w:p w14:paraId="2A7FF5F6"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52" w:type="dxa"/>
          </w:tcPr>
          <w:p w14:paraId="0A0BB5E3"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509" w:type="dxa"/>
          </w:tcPr>
          <w:p w14:paraId="7E4D7EEE"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7E0B7CE0"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19C28681"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236" w:type="dxa"/>
            <w:tcBorders>
              <w:top w:val="nil"/>
              <w:bottom w:val="nil"/>
            </w:tcBorders>
          </w:tcPr>
          <w:p w14:paraId="56AEB058"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vAlign w:val="bottom"/>
          </w:tcPr>
          <w:p w14:paraId="06B003A1" w14:textId="77777777" w:rsidR="00EA1428" w:rsidRPr="0072435D" w:rsidRDefault="00EA1428" w:rsidP="007550EF">
            <w:pPr>
              <w:spacing w:before="50" w:after="50"/>
              <w:rPr>
                <w:rFonts w:ascii="Arial" w:hAnsi="Arial"/>
                <w:sz w:val="18"/>
                <w:szCs w:val="18"/>
                <w:lang w:bidi="ml-IN"/>
              </w:rPr>
            </w:pPr>
            <w:r w:rsidRPr="0072435D">
              <w:rPr>
                <w:rFonts w:ascii="Arial" w:hAnsi="Arial"/>
                <w:sz w:val="18"/>
                <w:szCs w:val="18"/>
                <w:lang w:bidi="ml-IN"/>
              </w:rPr>
              <w:t>30</w:t>
            </w:r>
          </w:p>
        </w:tc>
        <w:tc>
          <w:tcPr>
            <w:tcW w:w="472" w:type="dxa"/>
          </w:tcPr>
          <w:p w14:paraId="2987DAEE"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5BE6B314"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3C70DF35"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512FBF08"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2FC07A63"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236" w:type="dxa"/>
            <w:tcBorders>
              <w:top w:val="nil"/>
              <w:bottom w:val="nil"/>
            </w:tcBorders>
          </w:tcPr>
          <w:p w14:paraId="0623F1B3"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vAlign w:val="bottom"/>
          </w:tcPr>
          <w:p w14:paraId="2BFC0950" w14:textId="77777777" w:rsidR="00EA1428" w:rsidRPr="0072435D" w:rsidRDefault="00EA1428" w:rsidP="007550EF">
            <w:pPr>
              <w:spacing w:before="50" w:after="50"/>
              <w:jc w:val="right"/>
              <w:rPr>
                <w:rFonts w:ascii="Arial" w:hAnsi="Arial"/>
                <w:sz w:val="18"/>
                <w:szCs w:val="18"/>
                <w:lang w:bidi="ml-IN"/>
              </w:rPr>
            </w:pPr>
            <w:r w:rsidRPr="0072435D">
              <w:rPr>
                <w:rFonts w:ascii="Arial" w:hAnsi="Arial"/>
                <w:sz w:val="18"/>
                <w:szCs w:val="18"/>
                <w:lang w:bidi="ml-IN"/>
              </w:rPr>
              <w:t>56</w:t>
            </w:r>
          </w:p>
        </w:tc>
        <w:tc>
          <w:tcPr>
            <w:tcW w:w="472" w:type="dxa"/>
          </w:tcPr>
          <w:p w14:paraId="7EFE1F1F"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75FCD907"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001EC99F"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382997C7"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2EB07DEB"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r>
      <w:tr w:rsidR="00EA1428" w:rsidRPr="0056027A" w14:paraId="710D609B" w14:textId="77777777">
        <w:trPr>
          <w:jc w:val="center"/>
        </w:trPr>
        <w:tc>
          <w:tcPr>
            <w:tcW w:w="472" w:type="dxa"/>
            <w:vAlign w:val="bottom"/>
          </w:tcPr>
          <w:p w14:paraId="54E3C730" w14:textId="77777777" w:rsidR="00EA1428" w:rsidRPr="0072435D" w:rsidRDefault="00EA1428" w:rsidP="007550EF">
            <w:pPr>
              <w:spacing w:before="50" w:after="50"/>
              <w:rPr>
                <w:rFonts w:ascii="Arial" w:hAnsi="Arial"/>
                <w:sz w:val="18"/>
                <w:szCs w:val="18"/>
                <w:lang w:bidi="ml-IN"/>
              </w:rPr>
            </w:pPr>
            <w:r w:rsidRPr="0072435D">
              <w:rPr>
                <w:rFonts w:ascii="Arial" w:hAnsi="Arial"/>
                <w:sz w:val="18"/>
                <w:szCs w:val="18"/>
                <w:lang w:bidi="ml-IN"/>
              </w:rPr>
              <w:t>5</w:t>
            </w:r>
          </w:p>
        </w:tc>
        <w:tc>
          <w:tcPr>
            <w:tcW w:w="472" w:type="dxa"/>
          </w:tcPr>
          <w:p w14:paraId="415D5155"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52" w:type="dxa"/>
          </w:tcPr>
          <w:p w14:paraId="3405FC00"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509" w:type="dxa"/>
          </w:tcPr>
          <w:p w14:paraId="64A168D6"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1F3FB59B"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6A26C94F"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236" w:type="dxa"/>
            <w:tcBorders>
              <w:top w:val="nil"/>
              <w:bottom w:val="nil"/>
            </w:tcBorders>
          </w:tcPr>
          <w:p w14:paraId="6D05B8E8"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vAlign w:val="bottom"/>
          </w:tcPr>
          <w:p w14:paraId="0F939AFD" w14:textId="77777777" w:rsidR="00EA1428" w:rsidRPr="0072435D" w:rsidRDefault="00EA1428" w:rsidP="007550EF">
            <w:pPr>
              <w:spacing w:before="50" w:after="50"/>
              <w:rPr>
                <w:rFonts w:ascii="Arial" w:hAnsi="Arial"/>
                <w:sz w:val="18"/>
                <w:szCs w:val="18"/>
                <w:lang w:bidi="ml-IN"/>
              </w:rPr>
            </w:pPr>
            <w:r w:rsidRPr="0072435D">
              <w:rPr>
                <w:rFonts w:ascii="Arial" w:hAnsi="Arial"/>
                <w:sz w:val="18"/>
                <w:szCs w:val="18"/>
                <w:lang w:bidi="ml-IN"/>
              </w:rPr>
              <w:t>31</w:t>
            </w:r>
          </w:p>
        </w:tc>
        <w:tc>
          <w:tcPr>
            <w:tcW w:w="472" w:type="dxa"/>
          </w:tcPr>
          <w:p w14:paraId="2CAD9562"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1A48904B"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6CD44FDB"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280870C2"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66DA810A"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236" w:type="dxa"/>
            <w:tcBorders>
              <w:top w:val="nil"/>
              <w:bottom w:val="nil"/>
            </w:tcBorders>
          </w:tcPr>
          <w:p w14:paraId="6795502C"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vAlign w:val="bottom"/>
          </w:tcPr>
          <w:p w14:paraId="66318545" w14:textId="77777777" w:rsidR="00EA1428" w:rsidRPr="0072435D" w:rsidRDefault="00EA1428" w:rsidP="007550EF">
            <w:pPr>
              <w:spacing w:before="50" w:after="50"/>
              <w:jc w:val="right"/>
              <w:rPr>
                <w:rFonts w:ascii="Arial" w:hAnsi="Arial"/>
                <w:sz w:val="18"/>
                <w:szCs w:val="18"/>
                <w:lang w:bidi="ml-IN"/>
              </w:rPr>
            </w:pPr>
            <w:r w:rsidRPr="0072435D">
              <w:rPr>
                <w:rFonts w:ascii="Arial" w:hAnsi="Arial"/>
                <w:sz w:val="18"/>
                <w:szCs w:val="18"/>
                <w:lang w:bidi="ml-IN"/>
              </w:rPr>
              <w:t>57</w:t>
            </w:r>
          </w:p>
        </w:tc>
        <w:tc>
          <w:tcPr>
            <w:tcW w:w="472" w:type="dxa"/>
          </w:tcPr>
          <w:p w14:paraId="14D28761"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6BA04983"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7F31060C"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16C1E416"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2757DEDC"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r>
      <w:tr w:rsidR="00EA1428" w:rsidRPr="0056027A" w14:paraId="46EB8F5F" w14:textId="77777777">
        <w:trPr>
          <w:jc w:val="center"/>
        </w:trPr>
        <w:tc>
          <w:tcPr>
            <w:tcW w:w="472" w:type="dxa"/>
            <w:vAlign w:val="bottom"/>
          </w:tcPr>
          <w:p w14:paraId="29400D7A" w14:textId="77777777" w:rsidR="00EA1428" w:rsidRPr="0072435D" w:rsidRDefault="00EA1428" w:rsidP="007550EF">
            <w:pPr>
              <w:spacing w:before="50" w:after="50"/>
              <w:rPr>
                <w:rFonts w:ascii="Arial" w:hAnsi="Arial"/>
                <w:sz w:val="18"/>
                <w:szCs w:val="18"/>
                <w:lang w:bidi="ml-IN"/>
              </w:rPr>
            </w:pPr>
            <w:r w:rsidRPr="0072435D">
              <w:rPr>
                <w:rFonts w:ascii="Arial" w:hAnsi="Arial"/>
                <w:sz w:val="18"/>
                <w:szCs w:val="18"/>
                <w:lang w:bidi="ml-IN"/>
              </w:rPr>
              <w:t>6</w:t>
            </w:r>
          </w:p>
        </w:tc>
        <w:tc>
          <w:tcPr>
            <w:tcW w:w="472" w:type="dxa"/>
          </w:tcPr>
          <w:p w14:paraId="1951BBD8"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52" w:type="dxa"/>
          </w:tcPr>
          <w:p w14:paraId="6F9FFB9F"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509" w:type="dxa"/>
          </w:tcPr>
          <w:p w14:paraId="6784FEC4"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742E96B7"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3A58F1CD"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236" w:type="dxa"/>
            <w:tcBorders>
              <w:top w:val="nil"/>
              <w:bottom w:val="nil"/>
            </w:tcBorders>
          </w:tcPr>
          <w:p w14:paraId="0141211D"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vAlign w:val="bottom"/>
          </w:tcPr>
          <w:p w14:paraId="3AA00EA2" w14:textId="77777777" w:rsidR="00EA1428" w:rsidRPr="0072435D" w:rsidRDefault="00EA1428" w:rsidP="007550EF">
            <w:pPr>
              <w:spacing w:before="50" w:after="50"/>
              <w:rPr>
                <w:rFonts w:ascii="Arial" w:hAnsi="Arial"/>
                <w:sz w:val="18"/>
                <w:szCs w:val="18"/>
                <w:lang w:bidi="ml-IN"/>
              </w:rPr>
            </w:pPr>
            <w:r w:rsidRPr="0072435D">
              <w:rPr>
                <w:rFonts w:ascii="Arial" w:hAnsi="Arial"/>
                <w:sz w:val="18"/>
                <w:szCs w:val="18"/>
                <w:lang w:bidi="ml-IN"/>
              </w:rPr>
              <w:t>32</w:t>
            </w:r>
          </w:p>
        </w:tc>
        <w:tc>
          <w:tcPr>
            <w:tcW w:w="472" w:type="dxa"/>
          </w:tcPr>
          <w:p w14:paraId="295E2011"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1B00E87F"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0CE40C15"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23B04118"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3BBE09CA"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236" w:type="dxa"/>
            <w:tcBorders>
              <w:top w:val="nil"/>
              <w:bottom w:val="nil"/>
            </w:tcBorders>
          </w:tcPr>
          <w:p w14:paraId="048A5C95"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vAlign w:val="bottom"/>
          </w:tcPr>
          <w:p w14:paraId="4B0E7D92" w14:textId="77777777" w:rsidR="00EA1428" w:rsidRPr="0072435D" w:rsidRDefault="00EA1428" w:rsidP="007550EF">
            <w:pPr>
              <w:spacing w:before="50" w:after="50"/>
              <w:jc w:val="right"/>
              <w:rPr>
                <w:rFonts w:ascii="Arial" w:hAnsi="Arial"/>
                <w:sz w:val="18"/>
                <w:szCs w:val="18"/>
                <w:lang w:bidi="ml-IN"/>
              </w:rPr>
            </w:pPr>
            <w:r w:rsidRPr="0072435D">
              <w:rPr>
                <w:rFonts w:ascii="Arial" w:hAnsi="Arial"/>
                <w:sz w:val="18"/>
                <w:szCs w:val="18"/>
                <w:lang w:bidi="ml-IN"/>
              </w:rPr>
              <w:t>58</w:t>
            </w:r>
          </w:p>
        </w:tc>
        <w:tc>
          <w:tcPr>
            <w:tcW w:w="472" w:type="dxa"/>
          </w:tcPr>
          <w:p w14:paraId="05F421C9"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01C0C409"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5B2D4098"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7213F151"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021DA910"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r>
      <w:tr w:rsidR="00EA1428" w:rsidRPr="0056027A" w14:paraId="22F16F9B" w14:textId="77777777">
        <w:trPr>
          <w:jc w:val="center"/>
        </w:trPr>
        <w:tc>
          <w:tcPr>
            <w:tcW w:w="472" w:type="dxa"/>
            <w:vAlign w:val="bottom"/>
          </w:tcPr>
          <w:p w14:paraId="55E81112" w14:textId="77777777" w:rsidR="00EA1428" w:rsidRPr="0072435D" w:rsidRDefault="00EA1428" w:rsidP="007550EF">
            <w:pPr>
              <w:spacing w:before="50" w:after="50"/>
              <w:rPr>
                <w:rFonts w:ascii="Arial" w:hAnsi="Arial"/>
                <w:sz w:val="18"/>
                <w:szCs w:val="18"/>
                <w:lang w:bidi="ml-IN"/>
              </w:rPr>
            </w:pPr>
            <w:r w:rsidRPr="0072435D">
              <w:rPr>
                <w:rFonts w:ascii="Arial" w:hAnsi="Arial"/>
                <w:sz w:val="18"/>
                <w:szCs w:val="18"/>
                <w:lang w:bidi="ml-IN"/>
              </w:rPr>
              <w:t>7</w:t>
            </w:r>
          </w:p>
        </w:tc>
        <w:tc>
          <w:tcPr>
            <w:tcW w:w="472" w:type="dxa"/>
          </w:tcPr>
          <w:p w14:paraId="42E3BD0D"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52" w:type="dxa"/>
          </w:tcPr>
          <w:p w14:paraId="35D86993"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509" w:type="dxa"/>
          </w:tcPr>
          <w:p w14:paraId="4A56FBAD"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0601FC6F"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153DE6F9"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236" w:type="dxa"/>
            <w:tcBorders>
              <w:top w:val="nil"/>
              <w:bottom w:val="nil"/>
            </w:tcBorders>
          </w:tcPr>
          <w:p w14:paraId="02D29E3A"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vAlign w:val="bottom"/>
          </w:tcPr>
          <w:p w14:paraId="650CBA49" w14:textId="77777777" w:rsidR="00EA1428" w:rsidRPr="0072435D" w:rsidRDefault="00EA1428" w:rsidP="007550EF">
            <w:pPr>
              <w:spacing w:before="50" w:after="50"/>
              <w:rPr>
                <w:rFonts w:ascii="Arial" w:hAnsi="Arial"/>
                <w:sz w:val="18"/>
                <w:szCs w:val="18"/>
                <w:lang w:bidi="ml-IN"/>
              </w:rPr>
            </w:pPr>
            <w:r w:rsidRPr="0072435D">
              <w:rPr>
                <w:rFonts w:ascii="Arial" w:hAnsi="Arial"/>
                <w:sz w:val="18"/>
                <w:szCs w:val="18"/>
                <w:lang w:bidi="ml-IN"/>
              </w:rPr>
              <w:t>33</w:t>
            </w:r>
          </w:p>
        </w:tc>
        <w:tc>
          <w:tcPr>
            <w:tcW w:w="472" w:type="dxa"/>
          </w:tcPr>
          <w:p w14:paraId="34536A99"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7F2D4585"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06D10CA3"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1CDE6C82"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1BF57FE9"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236" w:type="dxa"/>
            <w:tcBorders>
              <w:top w:val="nil"/>
              <w:bottom w:val="nil"/>
            </w:tcBorders>
          </w:tcPr>
          <w:p w14:paraId="3438C877"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vAlign w:val="bottom"/>
          </w:tcPr>
          <w:p w14:paraId="016F4744" w14:textId="77777777" w:rsidR="00EA1428" w:rsidRPr="0072435D" w:rsidRDefault="00EA1428" w:rsidP="007550EF">
            <w:pPr>
              <w:spacing w:before="50" w:after="50"/>
              <w:jc w:val="right"/>
              <w:rPr>
                <w:rFonts w:ascii="Arial" w:hAnsi="Arial"/>
                <w:sz w:val="18"/>
                <w:szCs w:val="18"/>
                <w:lang w:bidi="ml-IN"/>
              </w:rPr>
            </w:pPr>
            <w:r w:rsidRPr="0072435D">
              <w:rPr>
                <w:rFonts w:ascii="Arial" w:hAnsi="Arial"/>
                <w:sz w:val="18"/>
                <w:szCs w:val="18"/>
                <w:lang w:bidi="ml-IN"/>
              </w:rPr>
              <w:t>59</w:t>
            </w:r>
          </w:p>
        </w:tc>
        <w:tc>
          <w:tcPr>
            <w:tcW w:w="472" w:type="dxa"/>
          </w:tcPr>
          <w:p w14:paraId="250D9A80"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15ECED15"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3D4FEFAC"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3EAA5BAF"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288C2197"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r>
      <w:tr w:rsidR="00EA1428" w:rsidRPr="0056027A" w14:paraId="3A58E9E6" w14:textId="77777777">
        <w:trPr>
          <w:jc w:val="center"/>
        </w:trPr>
        <w:tc>
          <w:tcPr>
            <w:tcW w:w="472" w:type="dxa"/>
            <w:vAlign w:val="bottom"/>
          </w:tcPr>
          <w:p w14:paraId="2353474E" w14:textId="77777777" w:rsidR="00EA1428" w:rsidRPr="0072435D" w:rsidRDefault="00EA1428" w:rsidP="007550EF">
            <w:pPr>
              <w:spacing w:before="50" w:after="50"/>
              <w:rPr>
                <w:rFonts w:ascii="Arial" w:hAnsi="Arial"/>
                <w:sz w:val="18"/>
                <w:szCs w:val="18"/>
                <w:lang w:bidi="ml-IN"/>
              </w:rPr>
            </w:pPr>
            <w:r w:rsidRPr="0072435D">
              <w:rPr>
                <w:rFonts w:ascii="Arial" w:hAnsi="Arial"/>
                <w:sz w:val="18"/>
                <w:szCs w:val="18"/>
                <w:lang w:bidi="ml-IN"/>
              </w:rPr>
              <w:t>8</w:t>
            </w:r>
          </w:p>
        </w:tc>
        <w:tc>
          <w:tcPr>
            <w:tcW w:w="472" w:type="dxa"/>
          </w:tcPr>
          <w:p w14:paraId="4CE34571"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52" w:type="dxa"/>
          </w:tcPr>
          <w:p w14:paraId="45EBCC2E"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509" w:type="dxa"/>
          </w:tcPr>
          <w:p w14:paraId="0204C92C"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0CA642E7"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616147F3"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236" w:type="dxa"/>
            <w:tcBorders>
              <w:top w:val="nil"/>
              <w:bottom w:val="nil"/>
            </w:tcBorders>
          </w:tcPr>
          <w:p w14:paraId="6C12104E"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vAlign w:val="bottom"/>
          </w:tcPr>
          <w:p w14:paraId="0C08657E" w14:textId="77777777" w:rsidR="00EA1428" w:rsidRPr="0072435D" w:rsidRDefault="00EA1428" w:rsidP="007550EF">
            <w:pPr>
              <w:spacing w:before="50" w:after="50"/>
              <w:rPr>
                <w:rFonts w:ascii="Arial" w:hAnsi="Arial"/>
                <w:sz w:val="18"/>
                <w:szCs w:val="18"/>
                <w:lang w:bidi="ml-IN"/>
              </w:rPr>
            </w:pPr>
            <w:r w:rsidRPr="0072435D">
              <w:rPr>
                <w:rFonts w:ascii="Arial" w:hAnsi="Arial"/>
                <w:sz w:val="18"/>
                <w:szCs w:val="18"/>
                <w:lang w:bidi="ml-IN"/>
              </w:rPr>
              <w:t>34</w:t>
            </w:r>
          </w:p>
        </w:tc>
        <w:tc>
          <w:tcPr>
            <w:tcW w:w="472" w:type="dxa"/>
          </w:tcPr>
          <w:p w14:paraId="392A4EA4"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2717C870"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567148E1"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5305B18F"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1C79A247"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236" w:type="dxa"/>
            <w:tcBorders>
              <w:top w:val="nil"/>
              <w:bottom w:val="nil"/>
            </w:tcBorders>
          </w:tcPr>
          <w:p w14:paraId="015343C8"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vAlign w:val="bottom"/>
          </w:tcPr>
          <w:p w14:paraId="725BF5CB" w14:textId="77777777" w:rsidR="00EA1428" w:rsidRPr="0072435D" w:rsidRDefault="00EA1428" w:rsidP="007550EF">
            <w:pPr>
              <w:spacing w:before="50" w:after="50"/>
              <w:jc w:val="right"/>
              <w:rPr>
                <w:rFonts w:ascii="Arial" w:hAnsi="Arial"/>
                <w:sz w:val="18"/>
                <w:szCs w:val="18"/>
                <w:lang w:bidi="ml-IN"/>
              </w:rPr>
            </w:pPr>
            <w:r w:rsidRPr="0072435D">
              <w:rPr>
                <w:rFonts w:ascii="Arial" w:hAnsi="Arial"/>
                <w:sz w:val="18"/>
                <w:szCs w:val="18"/>
                <w:lang w:bidi="ml-IN"/>
              </w:rPr>
              <w:t>60</w:t>
            </w:r>
          </w:p>
        </w:tc>
        <w:tc>
          <w:tcPr>
            <w:tcW w:w="472" w:type="dxa"/>
          </w:tcPr>
          <w:p w14:paraId="4CF1580B"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61CB8791"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581CC341"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627B7EEF"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36C18D5D"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r>
      <w:tr w:rsidR="00EA1428" w:rsidRPr="0056027A" w14:paraId="7B17C60B" w14:textId="77777777">
        <w:trPr>
          <w:jc w:val="center"/>
        </w:trPr>
        <w:tc>
          <w:tcPr>
            <w:tcW w:w="472" w:type="dxa"/>
            <w:vAlign w:val="bottom"/>
          </w:tcPr>
          <w:p w14:paraId="0011F07B" w14:textId="77777777" w:rsidR="00EA1428" w:rsidRPr="0072435D" w:rsidRDefault="00EA1428" w:rsidP="007550EF">
            <w:pPr>
              <w:spacing w:before="50" w:after="50"/>
              <w:rPr>
                <w:rFonts w:ascii="Arial" w:hAnsi="Arial"/>
                <w:sz w:val="18"/>
                <w:szCs w:val="18"/>
                <w:lang w:bidi="ml-IN"/>
              </w:rPr>
            </w:pPr>
            <w:r w:rsidRPr="0072435D">
              <w:rPr>
                <w:rFonts w:ascii="Arial" w:hAnsi="Arial"/>
                <w:sz w:val="18"/>
                <w:szCs w:val="18"/>
                <w:lang w:bidi="ml-IN"/>
              </w:rPr>
              <w:t>9</w:t>
            </w:r>
          </w:p>
        </w:tc>
        <w:tc>
          <w:tcPr>
            <w:tcW w:w="472" w:type="dxa"/>
          </w:tcPr>
          <w:p w14:paraId="4B433C94"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52" w:type="dxa"/>
          </w:tcPr>
          <w:p w14:paraId="6D77E5D0"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509" w:type="dxa"/>
          </w:tcPr>
          <w:p w14:paraId="2BB84131"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56A9CC8A"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4B18BEDF"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236" w:type="dxa"/>
            <w:tcBorders>
              <w:top w:val="nil"/>
              <w:bottom w:val="nil"/>
            </w:tcBorders>
          </w:tcPr>
          <w:p w14:paraId="0F5F4AB4"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vAlign w:val="bottom"/>
          </w:tcPr>
          <w:p w14:paraId="55C19F20" w14:textId="77777777" w:rsidR="00EA1428" w:rsidRPr="0072435D" w:rsidRDefault="00EA1428" w:rsidP="007550EF">
            <w:pPr>
              <w:spacing w:before="50" w:after="50"/>
              <w:rPr>
                <w:rFonts w:ascii="Arial" w:hAnsi="Arial"/>
                <w:sz w:val="18"/>
                <w:szCs w:val="18"/>
                <w:lang w:bidi="ml-IN"/>
              </w:rPr>
            </w:pPr>
            <w:r w:rsidRPr="0072435D">
              <w:rPr>
                <w:rFonts w:ascii="Arial" w:hAnsi="Arial"/>
                <w:sz w:val="18"/>
                <w:szCs w:val="18"/>
                <w:lang w:bidi="ml-IN"/>
              </w:rPr>
              <w:t>35</w:t>
            </w:r>
          </w:p>
        </w:tc>
        <w:tc>
          <w:tcPr>
            <w:tcW w:w="472" w:type="dxa"/>
          </w:tcPr>
          <w:p w14:paraId="00027043"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78996173"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2F3C71F0"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3CEBE0E0"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401EBF4D"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236" w:type="dxa"/>
            <w:tcBorders>
              <w:top w:val="nil"/>
              <w:bottom w:val="nil"/>
            </w:tcBorders>
          </w:tcPr>
          <w:p w14:paraId="769DC336"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vAlign w:val="bottom"/>
          </w:tcPr>
          <w:p w14:paraId="1D56F172" w14:textId="77777777" w:rsidR="00EA1428" w:rsidRPr="0072435D" w:rsidRDefault="00EA1428" w:rsidP="007550EF">
            <w:pPr>
              <w:spacing w:before="50" w:after="50"/>
              <w:jc w:val="right"/>
              <w:rPr>
                <w:rFonts w:ascii="Arial" w:hAnsi="Arial"/>
                <w:sz w:val="18"/>
                <w:szCs w:val="18"/>
                <w:lang w:bidi="ml-IN"/>
              </w:rPr>
            </w:pPr>
            <w:r w:rsidRPr="0072435D">
              <w:rPr>
                <w:rFonts w:ascii="Arial" w:hAnsi="Arial"/>
                <w:sz w:val="18"/>
                <w:szCs w:val="18"/>
                <w:lang w:bidi="ml-IN"/>
              </w:rPr>
              <w:t>61</w:t>
            </w:r>
          </w:p>
        </w:tc>
        <w:tc>
          <w:tcPr>
            <w:tcW w:w="472" w:type="dxa"/>
          </w:tcPr>
          <w:p w14:paraId="2B795B96"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69BB53AB"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5285C094"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7039D876"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763219E1"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r>
      <w:tr w:rsidR="00EA1428" w:rsidRPr="0056027A" w14:paraId="6380B760" w14:textId="77777777">
        <w:trPr>
          <w:jc w:val="center"/>
        </w:trPr>
        <w:tc>
          <w:tcPr>
            <w:tcW w:w="472" w:type="dxa"/>
            <w:vAlign w:val="bottom"/>
          </w:tcPr>
          <w:p w14:paraId="5A159732" w14:textId="77777777" w:rsidR="00EA1428" w:rsidRPr="0072435D" w:rsidRDefault="00EA1428" w:rsidP="007550EF">
            <w:pPr>
              <w:spacing w:before="50" w:after="50"/>
              <w:rPr>
                <w:rFonts w:ascii="Arial" w:hAnsi="Arial"/>
                <w:sz w:val="18"/>
                <w:szCs w:val="18"/>
                <w:lang w:bidi="ml-IN"/>
              </w:rPr>
            </w:pPr>
            <w:r w:rsidRPr="0072435D">
              <w:rPr>
                <w:rFonts w:ascii="Arial" w:hAnsi="Arial"/>
                <w:sz w:val="18"/>
                <w:szCs w:val="18"/>
                <w:lang w:bidi="ml-IN"/>
              </w:rPr>
              <w:t>10</w:t>
            </w:r>
          </w:p>
        </w:tc>
        <w:tc>
          <w:tcPr>
            <w:tcW w:w="472" w:type="dxa"/>
          </w:tcPr>
          <w:p w14:paraId="0956351B"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52" w:type="dxa"/>
          </w:tcPr>
          <w:p w14:paraId="4B3FFB6A"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509" w:type="dxa"/>
          </w:tcPr>
          <w:p w14:paraId="709CEA98"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4EE0C84C"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2070E7D9"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236" w:type="dxa"/>
            <w:tcBorders>
              <w:top w:val="nil"/>
              <w:bottom w:val="nil"/>
            </w:tcBorders>
          </w:tcPr>
          <w:p w14:paraId="267B3A50"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vAlign w:val="bottom"/>
          </w:tcPr>
          <w:p w14:paraId="6078D7AB" w14:textId="77777777" w:rsidR="00EA1428" w:rsidRPr="0072435D" w:rsidRDefault="00EA1428" w:rsidP="007550EF">
            <w:pPr>
              <w:spacing w:before="50" w:after="50"/>
              <w:rPr>
                <w:rFonts w:ascii="Arial" w:hAnsi="Arial"/>
                <w:sz w:val="18"/>
                <w:szCs w:val="18"/>
                <w:lang w:bidi="ml-IN"/>
              </w:rPr>
            </w:pPr>
            <w:r w:rsidRPr="0072435D">
              <w:rPr>
                <w:rFonts w:ascii="Arial" w:hAnsi="Arial"/>
                <w:sz w:val="18"/>
                <w:szCs w:val="18"/>
                <w:lang w:bidi="ml-IN"/>
              </w:rPr>
              <w:t>36</w:t>
            </w:r>
          </w:p>
        </w:tc>
        <w:tc>
          <w:tcPr>
            <w:tcW w:w="472" w:type="dxa"/>
          </w:tcPr>
          <w:p w14:paraId="16F69556"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0CCBD265"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0253317B"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4C9DE56B"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60771A61"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236" w:type="dxa"/>
            <w:tcBorders>
              <w:top w:val="nil"/>
              <w:bottom w:val="nil"/>
            </w:tcBorders>
          </w:tcPr>
          <w:p w14:paraId="543BEA48"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vAlign w:val="bottom"/>
          </w:tcPr>
          <w:p w14:paraId="1997AD57" w14:textId="77777777" w:rsidR="00EA1428" w:rsidRPr="0072435D" w:rsidRDefault="00EA1428" w:rsidP="007550EF">
            <w:pPr>
              <w:spacing w:before="50" w:after="50"/>
              <w:jc w:val="right"/>
              <w:rPr>
                <w:rFonts w:ascii="Arial" w:hAnsi="Arial"/>
                <w:sz w:val="18"/>
                <w:szCs w:val="18"/>
                <w:lang w:bidi="ml-IN"/>
              </w:rPr>
            </w:pPr>
            <w:r w:rsidRPr="0072435D">
              <w:rPr>
                <w:rFonts w:ascii="Arial" w:hAnsi="Arial"/>
                <w:sz w:val="18"/>
                <w:szCs w:val="18"/>
                <w:lang w:bidi="ml-IN"/>
              </w:rPr>
              <w:t>62</w:t>
            </w:r>
          </w:p>
        </w:tc>
        <w:tc>
          <w:tcPr>
            <w:tcW w:w="472" w:type="dxa"/>
          </w:tcPr>
          <w:p w14:paraId="6AE1ACA2"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6EA8AE5F"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58366587"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39E1BEFD"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2468CCAC"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r>
      <w:tr w:rsidR="00EA1428" w:rsidRPr="0056027A" w14:paraId="15CDD705" w14:textId="77777777">
        <w:trPr>
          <w:jc w:val="center"/>
        </w:trPr>
        <w:tc>
          <w:tcPr>
            <w:tcW w:w="472" w:type="dxa"/>
            <w:vAlign w:val="bottom"/>
          </w:tcPr>
          <w:p w14:paraId="5C07D65C" w14:textId="77777777" w:rsidR="00EA1428" w:rsidRPr="0072435D" w:rsidRDefault="00EA1428" w:rsidP="007550EF">
            <w:pPr>
              <w:spacing w:before="50" w:after="50"/>
              <w:rPr>
                <w:rFonts w:ascii="Arial" w:hAnsi="Arial"/>
                <w:sz w:val="18"/>
                <w:szCs w:val="18"/>
                <w:lang w:bidi="ml-IN"/>
              </w:rPr>
            </w:pPr>
            <w:r w:rsidRPr="0072435D">
              <w:rPr>
                <w:rFonts w:ascii="Arial" w:hAnsi="Arial"/>
                <w:sz w:val="18"/>
                <w:szCs w:val="18"/>
                <w:lang w:bidi="ml-IN"/>
              </w:rPr>
              <w:t>11</w:t>
            </w:r>
          </w:p>
        </w:tc>
        <w:tc>
          <w:tcPr>
            <w:tcW w:w="472" w:type="dxa"/>
          </w:tcPr>
          <w:p w14:paraId="33B76442"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52" w:type="dxa"/>
          </w:tcPr>
          <w:p w14:paraId="1D8E13D7"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509" w:type="dxa"/>
          </w:tcPr>
          <w:p w14:paraId="6E9BED1A"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6EE40204"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3C2E5228"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236" w:type="dxa"/>
            <w:tcBorders>
              <w:top w:val="nil"/>
              <w:bottom w:val="nil"/>
            </w:tcBorders>
          </w:tcPr>
          <w:p w14:paraId="5812A85D"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vAlign w:val="bottom"/>
          </w:tcPr>
          <w:p w14:paraId="5ED1DDD6" w14:textId="77777777" w:rsidR="00EA1428" w:rsidRPr="0072435D" w:rsidRDefault="00EA1428" w:rsidP="007550EF">
            <w:pPr>
              <w:spacing w:before="50" w:after="50"/>
              <w:rPr>
                <w:rFonts w:ascii="Arial" w:hAnsi="Arial"/>
                <w:sz w:val="18"/>
                <w:szCs w:val="18"/>
                <w:lang w:bidi="ml-IN"/>
              </w:rPr>
            </w:pPr>
            <w:r w:rsidRPr="0072435D">
              <w:rPr>
                <w:rFonts w:ascii="Arial" w:hAnsi="Arial"/>
                <w:sz w:val="18"/>
                <w:szCs w:val="18"/>
                <w:lang w:bidi="ml-IN"/>
              </w:rPr>
              <w:t>37</w:t>
            </w:r>
          </w:p>
        </w:tc>
        <w:tc>
          <w:tcPr>
            <w:tcW w:w="472" w:type="dxa"/>
          </w:tcPr>
          <w:p w14:paraId="343843B8"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6D8AAFAD"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7C8264C6"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3160F38C"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6F6BFFD3"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236" w:type="dxa"/>
            <w:tcBorders>
              <w:top w:val="nil"/>
              <w:bottom w:val="nil"/>
            </w:tcBorders>
          </w:tcPr>
          <w:p w14:paraId="1D4223D0"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vAlign w:val="bottom"/>
          </w:tcPr>
          <w:p w14:paraId="0D64943E" w14:textId="77777777" w:rsidR="00EA1428" w:rsidRPr="0072435D" w:rsidRDefault="00EA1428" w:rsidP="007550EF">
            <w:pPr>
              <w:spacing w:before="50" w:after="50"/>
              <w:jc w:val="right"/>
              <w:rPr>
                <w:rFonts w:ascii="Arial" w:hAnsi="Arial"/>
                <w:sz w:val="18"/>
                <w:szCs w:val="18"/>
                <w:lang w:bidi="ml-IN"/>
              </w:rPr>
            </w:pPr>
            <w:r w:rsidRPr="0072435D">
              <w:rPr>
                <w:rFonts w:ascii="Arial" w:hAnsi="Arial"/>
                <w:sz w:val="18"/>
                <w:szCs w:val="18"/>
                <w:lang w:bidi="ml-IN"/>
              </w:rPr>
              <w:t>63</w:t>
            </w:r>
          </w:p>
        </w:tc>
        <w:tc>
          <w:tcPr>
            <w:tcW w:w="472" w:type="dxa"/>
          </w:tcPr>
          <w:p w14:paraId="6697D268"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696FCF59"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017274EF"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1EFCA202"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5CDFEE82"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r>
      <w:tr w:rsidR="00EA1428" w:rsidRPr="0056027A" w14:paraId="1DEB348D" w14:textId="77777777">
        <w:trPr>
          <w:jc w:val="center"/>
        </w:trPr>
        <w:tc>
          <w:tcPr>
            <w:tcW w:w="472" w:type="dxa"/>
            <w:vAlign w:val="bottom"/>
          </w:tcPr>
          <w:p w14:paraId="14BE9843" w14:textId="77777777" w:rsidR="00EA1428" w:rsidRPr="0072435D" w:rsidRDefault="00EA1428" w:rsidP="007550EF">
            <w:pPr>
              <w:spacing w:before="50" w:after="50"/>
              <w:rPr>
                <w:rFonts w:ascii="Arial" w:hAnsi="Arial"/>
                <w:sz w:val="18"/>
                <w:szCs w:val="18"/>
                <w:lang w:bidi="ml-IN"/>
              </w:rPr>
            </w:pPr>
            <w:r w:rsidRPr="0072435D">
              <w:rPr>
                <w:rFonts w:ascii="Arial" w:hAnsi="Arial"/>
                <w:sz w:val="18"/>
                <w:szCs w:val="18"/>
                <w:lang w:bidi="ml-IN"/>
              </w:rPr>
              <w:t>12</w:t>
            </w:r>
          </w:p>
        </w:tc>
        <w:tc>
          <w:tcPr>
            <w:tcW w:w="472" w:type="dxa"/>
          </w:tcPr>
          <w:p w14:paraId="6EE3F3B7"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52" w:type="dxa"/>
          </w:tcPr>
          <w:p w14:paraId="3A09A838"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509" w:type="dxa"/>
          </w:tcPr>
          <w:p w14:paraId="1F87462F"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239C4AC0"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3DEC5AC7"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236" w:type="dxa"/>
            <w:tcBorders>
              <w:top w:val="nil"/>
              <w:bottom w:val="nil"/>
            </w:tcBorders>
          </w:tcPr>
          <w:p w14:paraId="2F635285"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vAlign w:val="bottom"/>
          </w:tcPr>
          <w:p w14:paraId="10618412" w14:textId="77777777" w:rsidR="00EA1428" w:rsidRPr="0072435D" w:rsidRDefault="00EA1428" w:rsidP="007550EF">
            <w:pPr>
              <w:spacing w:before="50" w:after="50"/>
              <w:rPr>
                <w:rFonts w:ascii="Arial" w:hAnsi="Arial"/>
                <w:sz w:val="18"/>
                <w:szCs w:val="18"/>
                <w:lang w:bidi="ml-IN"/>
              </w:rPr>
            </w:pPr>
            <w:r w:rsidRPr="0072435D">
              <w:rPr>
                <w:rFonts w:ascii="Arial" w:hAnsi="Arial"/>
                <w:sz w:val="18"/>
                <w:szCs w:val="18"/>
                <w:lang w:bidi="ml-IN"/>
              </w:rPr>
              <w:t>38</w:t>
            </w:r>
          </w:p>
        </w:tc>
        <w:tc>
          <w:tcPr>
            <w:tcW w:w="472" w:type="dxa"/>
          </w:tcPr>
          <w:p w14:paraId="08147285"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137A12D7"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4D317043"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7CAC8FFB"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031C81A1"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236" w:type="dxa"/>
            <w:tcBorders>
              <w:top w:val="nil"/>
              <w:bottom w:val="nil"/>
            </w:tcBorders>
          </w:tcPr>
          <w:p w14:paraId="77A5B143"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vAlign w:val="bottom"/>
          </w:tcPr>
          <w:p w14:paraId="2A8E44E4" w14:textId="77777777" w:rsidR="00EA1428" w:rsidRPr="0072435D" w:rsidRDefault="00EA1428" w:rsidP="007550EF">
            <w:pPr>
              <w:spacing w:before="50" w:after="50"/>
              <w:jc w:val="right"/>
              <w:rPr>
                <w:rFonts w:ascii="Arial" w:hAnsi="Arial"/>
                <w:sz w:val="18"/>
                <w:szCs w:val="18"/>
                <w:lang w:bidi="ml-IN"/>
              </w:rPr>
            </w:pPr>
            <w:r>
              <w:rPr>
                <w:rFonts w:ascii="Arial" w:hAnsi="Arial"/>
                <w:sz w:val="18"/>
                <w:szCs w:val="18"/>
                <w:lang w:bidi="ml-IN"/>
              </w:rPr>
              <w:t>64</w:t>
            </w:r>
          </w:p>
        </w:tc>
        <w:tc>
          <w:tcPr>
            <w:tcW w:w="472" w:type="dxa"/>
          </w:tcPr>
          <w:p w14:paraId="2EF59873"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1EE64168"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0267ED28"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6801B7C0"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24F31EA4"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r>
      <w:tr w:rsidR="00EA1428" w:rsidRPr="0056027A" w14:paraId="7E2DB6A7" w14:textId="77777777">
        <w:trPr>
          <w:jc w:val="center"/>
        </w:trPr>
        <w:tc>
          <w:tcPr>
            <w:tcW w:w="472" w:type="dxa"/>
            <w:vAlign w:val="bottom"/>
          </w:tcPr>
          <w:p w14:paraId="634BB6D3" w14:textId="77777777" w:rsidR="00EA1428" w:rsidRPr="0072435D" w:rsidRDefault="00EA1428" w:rsidP="007550EF">
            <w:pPr>
              <w:spacing w:before="50" w:after="50"/>
              <w:rPr>
                <w:rFonts w:ascii="Arial" w:hAnsi="Arial"/>
                <w:sz w:val="18"/>
                <w:szCs w:val="18"/>
                <w:lang w:bidi="ml-IN"/>
              </w:rPr>
            </w:pPr>
            <w:r w:rsidRPr="0072435D">
              <w:rPr>
                <w:rFonts w:ascii="Arial" w:hAnsi="Arial"/>
                <w:sz w:val="18"/>
                <w:szCs w:val="18"/>
                <w:lang w:bidi="ml-IN"/>
              </w:rPr>
              <w:t>13</w:t>
            </w:r>
          </w:p>
        </w:tc>
        <w:tc>
          <w:tcPr>
            <w:tcW w:w="472" w:type="dxa"/>
          </w:tcPr>
          <w:p w14:paraId="6AB19FEE"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52" w:type="dxa"/>
          </w:tcPr>
          <w:p w14:paraId="3B516127"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509" w:type="dxa"/>
          </w:tcPr>
          <w:p w14:paraId="3C08DA07"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3AA1159C"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50C6DE0F"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236" w:type="dxa"/>
            <w:tcBorders>
              <w:top w:val="nil"/>
              <w:bottom w:val="nil"/>
            </w:tcBorders>
          </w:tcPr>
          <w:p w14:paraId="7841BDDD"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vAlign w:val="bottom"/>
          </w:tcPr>
          <w:p w14:paraId="0D1DAE04" w14:textId="77777777" w:rsidR="00EA1428" w:rsidRPr="0072435D" w:rsidRDefault="00EA1428" w:rsidP="007550EF">
            <w:pPr>
              <w:spacing w:before="50" w:after="50"/>
              <w:rPr>
                <w:rFonts w:ascii="Arial" w:hAnsi="Arial"/>
                <w:sz w:val="18"/>
                <w:szCs w:val="18"/>
                <w:lang w:bidi="ml-IN"/>
              </w:rPr>
            </w:pPr>
            <w:r w:rsidRPr="0072435D">
              <w:rPr>
                <w:rFonts w:ascii="Arial" w:hAnsi="Arial"/>
                <w:sz w:val="18"/>
                <w:szCs w:val="18"/>
                <w:lang w:bidi="ml-IN"/>
              </w:rPr>
              <w:t>39</w:t>
            </w:r>
          </w:p>
        </w:tc>
        <w:tc>
          <w:tcPr>
            <w:tcW w:w="472" w:type="dxa"/>
          </w:tcPr>
          <w:p w14:paraId="46A98421"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703EB410"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308EADFE"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6CB5BD91"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13364AC8"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236" w:type="dxa"/>
            <w:tcBorders>
              <w:top w:val="nil"/>
              <w:bottom w:val="nil"/>
            </w:tcBorders>
          </w:tcPr>
          <w:p w14:paraId="24DF8BBC"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vAlign w:val="bottom"/>
          </w:tcPr>
          <w:p w14:paraId="2F00842A" w14:textId="77777777" w:rsidR="00EA1428" w:rsidRPr="0072435D" w:rsidRDefault="00EA1428" w:rsidP="007550EF">
            <w:pPr>
              <w:spacing w:before="50" w:after="50"/>
              <w:jc w:val="right"/>
              <w:rPr>
                <w:rFonts w:ascii="Arial" w:hAnsi="Arial"/>
                <w:sz w:val="18"/>
                <w:szCs w:val="18"/>
                <w:lang w:bidi="ml-IN"/>
              </w:rPr>
            </w:pPr>
            <w:r>
              <w:rPr>
                <w:rFonts w:ascii="Arial" w:hAnsi="Arial"/>
                <w:sz w:val="18"/>
                <w:szCs w:val="18"/>
                <w:lang w:bidi="ml-IN"/>
              </w:rPr>
              <w:t>65</w:t>
            </w:r>
          </w:p>
        </w:tc>
        <w:tc>
          <w:tcPr>
            <w:tcW w:w="472" w:type="dxa"/>
          </w:tcPr>
          <w:p w14:paraId="41DB0311"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0A118BC7"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5E2C1AA5"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5D072579"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7635849F"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r>
      <w:tr w:rsidR="00EA1428" w:rsidRPr="0056027A" w14:paraId="2518CE72" w14:textId="77777777">
        <w:trPr>
          <w:jc w:val="center"/>
        </w:trPr>
        <w:tc>
          <w:tcPr>
            <w:tcW w:w="472" w:type="dxa"/>
            <w:vAlign w:val="bottom"/>
          </w:tcPr>
          <w:p w14:paraId="3AC51E47" w14:textId="77777777" w:rsidR="00EA1428" w:rsidRPr="0072435D" w:rsidRDefault="00EA1428" w:rsidP="007550EF">
            <w:pPr>
              <w:spacing w:before="50" w:after="50"/>
              <w:rPr>
                <w:rFonts w:ascii="Arial" w:hAnsi="Arial"/>
                <w:sz w:val="18"/>
                <w:szCs w:val="18"/>
                <w:lang w:bidi="ml-IN"/>
              </w:rPr>
            </w:pPr>
            <w:r w:rsidRPr="0072435D">
              <w:rPr>
                <w:rFonts w:ascii="Arial" w:hAnsi="Arial"/>
                <w:sz w:val="18"/>
                <w:szCs w:val="18"/>
                <w:lang w:bidi="ml-IN"/>
              </w:rPr>
              <w:t>14</w:t>
            </w:r>
          </w:p>
        </w:tc>
        <w:tc>
          <w:tcPr>
            <w:tcW w:w="472" w:type="dxa"/>
          </w:tcPr>
          <w:p w14:paraId="37275C24"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52" w:type="dxa"/>
          </w:tcPr>
          <w:p w14:paraId="7C069C74"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509" w:type="dxa"/>
          </w:tcPr>
          <w:p w14:paraId="24AD0401"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1C7F6991"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5F0192ED"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236" w:type="dxa"/>
            <w:tcBorders>
              <w:top w:val="nil"/>
              <w:bottom w:val="nil"/>
            </w:tcBorders>
          </w:tcPr>
          <w:p w14:paraId="5A6E713A"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vAlign w:val="bottom"/>
          </w:tcPr>
          <w:p w14:paraId="59FAA3D2" w14:textId="77777777" w:rsidR="00EA1428" w:rsidRPr="0072435D" w:rsidRDefault="00EA1428" w:rsidP="007550EF">
            <w:pPr>
              <w:spacing w:before="50" w:after="50"/>
              <w:rPr>
                <w:rFonts w:ascii="Arial" w:hAnsi="Arial"/>
                <w:sz w:val="18"/>
                <w:szCs w:val="18"/>
                <w:lang w:bidi="ml-IN"/>
              </w:rPr>
            </w:pPr>
            <w:r w:rsidRPr="0072435D">
              <w:rPr>
                <w:rFonts w:ascii="Arial" w:hAnsi="Arial"/>
                <w:sz w:val="18"/>
                <w:szCs w:val="18"/>
                <w:lang w:bidi="ml-IN"/>
              </w:rPr>
              <w:t>40</w:t>
            </w:r>
          </w:p>
        </w:tc>
        <w:tc>
          <w:tcPr>
            <w:tcW w:w="472" w:type="dxa"/>
          </w:tcPr>
          <w:p w14:paraId="7F6BA2C0"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5F4F9C6E"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0C310B65"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508ED697"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12CB41D7"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236" w:type="dxa"/>
            <w:tcBorders>
              <w:top w:val="nil"/>
              <w:bottom w:val="nil"/>
            </w:tcBorders>
          </w:tcPr>
          <w:p w14:paraId="1AA98690"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vAlign w:val="bottom"/>
          </w:tcPr>
          <w:p w14:paraId="749BF14A" w14:textId="77777777" w:rsidR="00EA1428" w:rsidRPr="0072435D" w:rsidRDefault="00EA1428" w:rsidP="007550EF">
            <w:pPr>
              <w:spacing w:before="50" w:after="50"/>
              <w:jc w:val="right"/>
              <w:rPr>
                <w:rFonts w:ascii="Arial" w:hAnsi="Arial"/>
                <w:sz w:val="18"/>
                <w:szCs w:val="18"/>
                <w:lang w:bidi="ml-IN"/>
              </w:rPr>
            </w:pPr>
            <w:r>
              <w:rPr>
                <w:rFonts w:ascii="Arial" w:hAnsi="Arial"/>
                <w:sz w:val="18"/>
                <w:szCs w:val="18"/>
                <w:lang w:bidi="ml-IN"/>
              </w:rPr>
              <w:t>66</w:t>
            </w:r>
          </w:p>
        </w:tc>
        <w:tc>
          <w:tcPr>
            <w:tcW w:w="472" w:type="dxa"/>
          </w:tcPr>
          <w:p w14:paraId="1D849FD1"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03F3D930"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3CDFCC1F"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70A69840"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422BCB08"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r>
      <w:tr w:rsidR="00EA1428" w:rsidRPr="0056027A" w14:paraId="185E08FC" w14:textId="77777777">
        <w:trPr>
          <w:jc w:val="center"/>
        </w:trPr>
        <w:tc>
          <w:tcPr>
            <w:tcW w:w="472" w:type="dxa"/>
            <w:vAlign w:val="bottom"/>
          </w:tcPr>
          <w:p w14:paraId="43B4AB67" w14:textId="77777777" w:rsidR="00EA1428" w:rsidRPr="0072435D" w:rsidRDefault="00EA1428" w:rsidP="007550EF">
            <w:pPr>
              <w:spacing w:before="50" w:after="50"/>
              <w:rPr>
                <w:rFonts w:ascii="Arial" w:hAnsi="Arial"/>
                <w:sz w:val="18"/>
                <w:szCs w:val="18"/>
                <w:lang w:bidi="ml-IN"/>
              </w:rPr>
            </w:pPr>
            <w:r w:rsidRPr="0072435D">
              <w:rPr>
                <w:rFonts w:ascii="Arial" w:hAnsi="Arial"/>
                <w:sz w:val="18"/>
                <w:szCs w:val="18"/>
                <w:lang w:bidi="ml-IN"/>
              </w:rPr>
              <w:t>15</w:t>
            </w:r>
          </w:p>
        </w:tc>
        <w:tc>
          <w:tcPr>
            <w:tcW w:w="472" w:type="dxa"/>
          </w:tcPr>
          <w:p w14:paraId="05206CE8"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52" w:type="dxa"/>
          </w:tcPr>
          <w:p w14:paraId="47FEB5A1"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509" w:type="dxa"/>
          </w:tcPr>
          <w:p w14:paraId="118AC7EB"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14244177"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4DF02375"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236" w:type="dxa"/>
            <w:tcBorders>
              <w:top w:val="nil"/>
              <w:bottom w:val="nil"/>
            </w:tcBorders>
          </w:tcPr>
          <w:p w14:paraId="108D264F"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vAlign w:val="bottom"/>
          </w:tcPr>
          <w:p w14:paraId="12036045" w14:textId="77777777" w:rsidR="00EA1428" w:rsidRPr="0072435D" w:rsidRDefault="00EA1428" w:rsidP="007550EF">
            <w:pPr>
              <w:spacing w:before="50" w:after="50"/>
              <w:rPr>
                <w:rFonts w:ascii="Arial" w:hAnsi="Arial"/>
                <w:sz w:val="18"/>
                <w:szCs w:val="18"/>
                <w:lang w:bidi="ml-IN"/>
              </w:rPr>
            </w:pPr>
            <w:r w:rsidRPr="0072435D">
              <w:rPr>
                <w:rFonts w:ascii="Arial" w:hAnsi="Arial"/>
                <w:sz w:val="18"/>
                <w:szCs w:val="18"/>
                <w:lang w:bidi="ml-IN"/>
              </w:rPr>
              <w:t>41</w:t>
            </w:r>
          </w:p>
        </w:tc>
        <w:tc>
          <w:tcPr>
            <w:tcW w:w="472" w:type="dxa"/>
          </w:tcPr>
          <w:p w14:paraId="2690FA0E"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22D5AD66"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7A69F260"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4D84424A"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65EFDCA2"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236" w:type="dxa"/>
            <w:tcBorders>
              <w:top w:val="nil"/>
              <w:bottom w:val="nil"/>
            </w:tcBorders>
          </w:tcPr>
          <w:p w14:paraId="3DF02531"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vAlign w:val="bottom"/>
          </w:tcPr>
          <w:p w14:paraId="40CFA9AF" w14:textId="77777777" w:rsidR="00EA1428" w:rsidRPr="0072435D" w:rsidRDefault="00EA1428" w:rsidP="007550EF">
            <w:pPr>
              <w:spacing w:before="50" w:after="50"/>
              <w:jc w:val="right"/>
              <w:rPr>
                <w:rFonts w:ascii="Arial" w:hAnsi="Arial"/>
                <w:sz w:val="18"/>
                <w:szCs w:val="18"/>
                <w:lang w:bidi="ml-IN"/>
              </w:rPr>
            </w:pPr>
            <w:r>
              <w:rPr>
                <w:rFonts w:ascii="Arial" w:hAnsi="Arial"/>
                <w:sz w:val="18"/>
                <w:szCs w:val="18"/>
                <w:lang w:bidi="ml-IN"/>
              </w:rPr>
              <w:t>67</w:t>
            </w:r>
          </w:p>
        </w:tc>
        <w:tc>
          <w:tcPr>
            <w:tcW w:w="472" w:type="dxa"/>
          </w:tcPr>
          <w:p w14:paraId="79AD7317"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0E25355D"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447CFBF0"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09DA0726"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0C50F1EF"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r>
      <w:tr w:rsidR="00EA1428" w:rsidRPr="0056027A" w14:paraId="4E867F7F" w14:textId="77777777">
        <w:trPr>
          <w:jc w:val="center"/>
        </w:trPr>
        <w:tc>
          <w:tcPr>
            <w:tcW w:w="472" w:type="dxa"/>
            <w:vAlign w:val="bottom"/>
          </w:tcPr>
          <w:p w14:paraId="6A8B76FF" w14:textId="77777777" w:rsidR="00EA1428" w:rsidRPr="0072435D" w:rsidRDefault="00EA1428" w:rsidP="007550EF">
            <w:pPr>
              <w:spacing w:before="50" w:after="50"/>
              <w:rPr>
                <w:rFonts w:ascii="Arial" w:hAnsi="Arial"/>
                <w:sz w:val="18"/>
                <w:szCs w:val="18"/>
                <w:lang w:bidi="ml-IN"/>
              </w:rPr>
            </w:pPr>
            <w:r w:rsidRPr="0072435D">
              <w:rPr>
                <w:rFonts w:ascii="Arial" w:hAnsi="Arial"/>
                <w:sz w:val="18"/>
                <w:szCs w:val="18"/>
                <w:lang w:bidi="ml-IN"/>
              </w:rPr>
              <w:t>16</w:t>
            </w:r>
          </w:p>
        </w:tc>
        <w:tc>
          <w:tcPr>
            <w:tcW w:w="472" w:type="dxa"/>
          </w:tcPr>
          <w:p w14:paraId="03611179"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52" w:type="dxa"/>
          </w:tcPr>
          <w:p w14:paraId="3DE7F399"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509" w:type="dxa"/>
          </w:tcPr>
          <w:p w14:paraId="0679079B"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6C2582AC"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7612F79E"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236" w:type="dxa"/>
            <w:tcBorders>
              <w:top w:val="nil"/>
              <w:bottom w:val="nil"/>
            </w:tcBorders>
          </w:tcPr>
          <w:p w14:paraId="50B26168"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vAlign w:val="bottom"/>
          </w:tcPr>
          <w:p w14:paraId="664FBA1B" w14:textId="77777777" w:rsidR="00EA1428" w:rsidRPr="0072435D" w:rsidRDefault="00EA1428" w:rsidP="007550EF">
            <w:pPr>
              <w:spacing w:before="50" w:after="50"/>
              <w:rPr>
                <w:rFonts w:ascii="Arial" w:hAnsi="Arial"/>
                <w:sz w:val="18"/>
                <w:szCs w:val="18"/>
                <w:lang w:bidi="ml-IN"/>
              </w:rPr>
            </w:pPr>
            <w:r w:rsidRPr="0072435D">
              <w:rPr>
                <w:rFonts w:ascii="Arial" w:hAnsi="Arial"/>
                <w:sz w:val="18"/>
                <w:szCs w:val="18"/>
                <w:lang w:bidi="ml-IN"/>
              </w:rPr>
              <w:t>42</w:t>
            </w:r>
          </w:p>
        </w:tc>
        <w:tc>
          <w:tcPr>
            <w:tcW w:w="472" w:type="dxa"/>
          </w:tcPr>
          <w:p w14:paraId="1BA38A28"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6BF7ED08"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214D3735"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2A4BA3ED"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32DC935D"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236" w:type="dxa"/>
            <w:tcBorders>
              <w:top w:val="nil"/>
              <w:bottom w:val="nil"/>
            </w:tcBorders>
          </w:tcPr>
          <w:p w14:paraId="530E2F93"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vAlign w:val="bottom"/>
          </w:tcPr>
          <w:p w14:paraId="6243FD9B" w14:textId="77777777" w:rsidR="00EA1428" w:rsidRPr="0072435D" w:rsidRDefault="00EA1428" w:rsidP="007550EF">
            <w:pPr>
              <w:spacing w:before="50" w:after="50"/>
              <w:jc w:val="right"/>
              <w:rPr>
                <w:rFonts w:ascii="Arial" w:hAnsi="Arial"/>
                <w:sz w:val="18"/>
                <w:szCs w:val="18"/>
                <w:lang w:bidi="ml-IN"/>
              </w:rPr>
            </w:pPr>
            <w:r>
              <w:rPr>
                <w:rFonts w:ascii="Arial" w:hAnsi="Arial"/>
                <w:sz w:val="18"/>
                <w:szCs w:val="18"/>
                <w:lang w:bidi="ml-IN"/>
              </w:rPr>
              <w:t>68</w:t>
            </w:r>
          </w:p>
        </w:tc>
        <w:tc>
          <w:tcPr>
            <w:tcW w:w="472" w:type="dxa"/>
          </w:tcPr>
          <w:p w14:paraId="65651007"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7124CBE2"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2BAE9A29"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645CD083"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57B82594"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r>
      <w:tr w:rsidR="00EA1428" w:rsidRPr="0056027A" w14:paraId="76A0D719" w14:textId="77777777">
        <w:trPr>
          <w:jc w:val="center"/>
        </w:trPr>
        <w:tc>
          <w:tcPr>
            <w:tcW w:w="472" w:type="dxa"/>
            <w:vAlign w:val="bottom"/>
          </w:tcPr>
          <w:p w14:paraId="18D61816" w14:textId="77777777" w:rsidR="00EA1428" w:rsidRPr="0072435D" w:rsidRDefault="00EA1428" w:rsidP="007550EF">
            <w:pPr>
              <w:spacing w:before="50" w:after="50"/>
              <w:rPr>
                <w:rFonts w:ascii="Arial" w:hAnsi="Arial"/>
                <w:sz w:val="18"/>
                <w:szCs w:val="18"/>
                <w:lang w:bidi="ml-IN"/>
              </w:rPr>
            </w:pPr>
            <w:r w:rsidRPr="0072435D">
              <w:rPr>
                <w:rFonts w:ascii="Arial" w:hAnsi="Arial"/>
                <w:sz w:val="18"/>
                <w:szCs w:val="18"/>
                <w:lang w:bidi="ml-IN"/>
              </w:rPr>
              <w:t>17</w:t>
            </w:r>
          </w:p>
        </w:tc>
        <w:tc>
          <w:tcPr>
            <w:tcW w:w="472" w:type="dxa"/>
          </w:tcPr>
          <w:p w14:paraId="6866BB83"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52" w:type="dxa"/>
          </w:tcPr>
          <w:p w14:paraId="48348148"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509" w:type="dxa"/>
          </w:tcPr>
          <w:p w14:paraId="21508831"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29857BE5"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00EECD99"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236" w:type="dxa"/>
            <w:tcBorders>
              <w:top w:val="nil"/>
              <w:bottom w:val="nil"/>
            </w:tcBorders>
          </w:tcPr>
          <w:p w14:paraId="64520C0B"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vAlign w:val="bottom"/>
          </w:tcPr>
          <w:p w14:paraId="3AA4FB4F" w14:textId="77777777" w:rsidR="00EA1428" w:rsidRPr="0072435D" w:rsidRDefault="00EA1428" w:rsidP="007550EF">
            <w:pPr>
              <w:spacing w:before="50" w:after="50"/>
              <w:jc w:val="right"/>
              <w:rPr>
                <w:rFonts w:ascii="Arial" w:hAnsi="Arial"/>
                <w:sz w:val="18"/>
                <w:szCs w:val="18"/>
                <w:lang w:bidi="ml-IN"/>
              </w:rPr>
            </w:pPr>
            <w:r w:rsidRPr="0072435D">
              <w:rPr>
                <w:rFonts w:ascii="Arial" w:hAnsi="Arial"/>
                <w:sz w:val="18"/>
                <w:szCs w:val="18"/>
                <w:lang w:bidi="ml-IN"/>
              </w:rPr>
              <w:t>43</w:t>
            </w:r>
          </w:p>
        </w:tc>
        <w:tc>
          <w:tcPr>
            <w:tcW w:w="472" w:type="dxa"/>
          </w:tcPr>
          <w:p w14:paraId="6649C78F"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3779AC31"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51CF9536"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239C286A"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38C71E49"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236" w:type="dxa"/>
            <w:tcBorders>
              <w:top w:val="nil"/>
              <w:bottom w:val="nil"/>
            </w:tcBorders>
          </w:tcPr>
          <w:p w14:paraId="49E19DB3"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vAlign w:val="bottom"/>
          </w:tcPr>
          <w:p w14:paraId="6F6BCB4B" w14:textId="77777777" w:rsidR="00EA1428" w:rsidRPr="0072435D" w:rsidRDefault="00EA1428" w:rsidP="007550EF">
            <w:pPr>
              <w:spacing w:before="50" w:after="50"/>
              <w:jc w:val="right"/>
              <w:rPr>
                <w:rFonts w:ascii="Arial" w:hAnsi="Arial"/>
                <w:sz w:val="18"/>
                <w:szCs w:val="18"/>
                <w:lang w:bidi="ml-IN"/>
              </w:rPr>
            </w:pPr>
            <w:r>
              <w:rPr>
                <w:rFonts w:ascii="Arial" w:hAnsi="Arial"/>
                <w:sz w:val="18"/>
                <w:szCs w:val="18"/>
                <w:lang w:bidi="ml-IN"/>
              </w:rPr>
              <w:t>69</w:t>
            </w:r>
          </w:p>
        </w:tc>
        <w:tc>
          <w:tcPr>
            <w:tcW w:w="472" w:type="dxa"/>
          </w:tcPr>
          <w:p w14:paraId="1562F256"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0FF78AE9"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2698D2EE"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4FE0B679"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7AC51AC4"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r>
      <w:tr w:rsidR="00EA1428" w:rsidRPr="0056027A" w14:paraId="4329B80B" w14:textId="77777777">
        <w:trPr>
          <w:jc w:val="center"/>
        </w:trPr>
        <w:tc>
          <w:tcPr>
            <w:tcW w:w="472" w:type="dxa"/>
            <w:vAlign w:val="bottom"/>
          </w:tcPr>
          <w:p w14:paraId="1368CAB4" w14:textId="77777777" w:rsidR="00EA1428" w:rsidRPr="0072435D" w:rsidRDefault="00EA1428" w:rsidP="007550EF">
            <w:pPr>
              <w:spacing w:before="50" w:after="50"/>
              <w:rPr>
                <w:rFonts w:ascii="Arial" w:hAnsi="Arial"/>
                <w:sz w:val="18"/>
                <w:szCs w:val="18"/>
                <w:lang w:bidi="ml-IN"/>
              </w:rPr>
            </w:pPr>
            <w:r w:rsidRPr="0072435D">
              <w:rPr>
                <w:rFonts w:ascii="Arial" w:hAnsi="Arial"/>
                <w:sz w:val="18"/>
                <w:szCs w:val="18"/>
                <w:lang w:bidi="ml-IN"/>
              </w:rPr>
              <w:t>18</w:t>
            </w:r>
          </w:p>
        </w:tc>
        <w:tc>
          <w:tcPr>
            <w:tcW w:w="472" w:type="dxa"/>
          </w:tcPr>
          <w:p w14:paraId="36350F2B"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52" w:type="dxa"/>
          </w:tcPr>
          <w:p w14:paraId="2C93ABCE"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509" w:type="dxa"/>
          </w:tcPr>
          <w:p w14:paraId="3832C6BE"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0EFF36C0"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6FE4216A"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236" w:type="dxa"/>
            <w:tcBorders>
              <w:top w:val="nil"/>
              <w:bottom w:val="nil"/>
            </w:tcBorders>
          </w:tcPr>
          <w:p w14:paraId="1DE2CC28"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vAlign w:val="bottom"/>
          </w:tcPr>
          <w:p w14:paraId="20BEDCB2" w14:textId="77777777" w:rsidR="00EA1428" w:rsidRPr="0072435D" w:rsidRDefault="00EA1428" w:rsidP="007550EF">
            <w:pPr>
              <w:spacing w:before="50" w:after="50"/>
              <w:jc w:val="right"/>
              <w:rPr>
                <w:rFonts w:ascii="Arial" w:hAnsi="Arial"/>
                <w:sz w:val="18"/>
                <w:szCs w:val="18"/>
                <w:lang w:bidi="ml-IN"/>
              </w:rPr>
            </w:pPr>
            <w:r w:rsidRPr="0072435D">
              <w:rPr>
                <w:rFonts w:ascii="Arial" w:hAnsi="Arial"/>
                <w:sz w:val="18"/>
                <w:szCs w:val="18"/>
                <w:lang w:bidi="ml-IN"/>
              </w:rPr>
              <w:t>44</w:t>
            </w:r>
          </w:p>
        </w:tc>
        <w:tc>
          <w:tcPr>
            <w:tcW w:w="472" w:type="dxa"/>
          </w:tcPr>
          <w:p w14:paraId="55255B0D"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1522D904"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74EC3961"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256230A8"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42F15E98"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236" w:type="dxa"/>
            <w:tcBorders>
              <w:top w:val="nil"/>
              <w:bottom w:val="nil"/>
            </w:tcBorders>
          </w:tcPr>
          <w:p w14:paraId="40C6C496"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vAlign w:val="bottom"/>
          </w:tcPr>
          <w:p w14:paraId="24708064" w14:textId="77777777" w:rsidR="00EA1428" w:rsidRPr="0072435D" w:rsidRDefault="00EA1428" w:rsidP="007550EF">
            <w:pPr>
              <w:spacing w:before="50" w:after="50"/>
              <w:jc w:val="right"/>
              <w:rPr>
                <w:rFonts w:ascii="Arial" w:hAnsi="Arial"/>
                <w:sz w:val="18"/>
                <w:szCs w:val="18"/>
                <w:lang w:bidi="ml-IN"/>
              </w:rPr>
            </w:pPr>
            <w:r>
              <w:rPr>
                <w:rFonts w:ascii="Arial" w:hAnsi="Arial"/>
                <w:sz w:val="18"/>
                <w:szCs w:val="18"/>
                <w:lang w:bidi="ml-IN"/>
              </w:rPr>
              <w:t>70</w:t>
            </w:r>
          </w:p>
        </w:tc>
        <w:tc>
          <w:tcPr>
            <w:tcW w:w="472" w:type="dxa"/>
          </w:tcPr>
          <w:p w14:paraId="0AFA4443"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3E198034"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735817C4"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1594A1FB"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0216E3B1"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r>
      <w:tr w:rsidR="00EA1428" w:rsidRPr="0056027A" w14:paraId="63DA5A70" w14:textId="77777777">
        <w:trPr>
          <w:jc w:val="center"/>
        </w:trPr>
        <w:tc>
          <w:tcPr>
            <w:tcW w:w="472" w:type="dxa"/>
            <w:vAlign w:val="bottom"/>
          </w:tcPr>
          <w:p w14:paraId="3286676C" w14:textId="77777777" w:rsidR="00EA1428" w:rsidRPr="0072435D" w:rsidRDefault="00EA1428" w:rsidP="007550EF">
            <w:pPr>
              <w:spacing w:before="50" w:after="50"/>
              <w:rPr>
                <w:rFonts w:ascii="Arial" w:hAnsi="Arial"/>
                <w:sz w:val="18"/>
                <w:szCs w:val="18"/>
                <w:lang w:bidi="ml-IN"/>
              </w:rPr>
            </w:pPr>
            <w:r w:rsidRPr="0072435D">
              <w:rPr>
                <w:rFonts w:ascii="Arial" w:hAnsi="Arial"/>
                <w:sz w:val="18"/>
                <w:szCs w:val="18"/>
                <w:lang w:bidi="ml-IN"/>
              </w:rPr>
              <w:lastRenderedPageBreak/>
              <w:t>19</w:t>
            </w:r>
          </w:p>
        </w:tc>
        <w:tc>
          <w:tcPr>
            <w:tcW w:w="472" w:type="dxa"/>
          </w:tcPr>
          <w:p w14:paraId="693A7A84"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52" w:type="dxa"/>
          </w:tcPr>
          <w:p w14:paraId="037B0375"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509" w:type="dxa"/>
          </w:tcPr>
          <w:p w14:paraId="21404964"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3A4C4969"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1BA910F2"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236" w:type="dxa"/>
            <w:tcBorders>
              <w:top w:val="nil"/>
              <w:bottom w:val="nil"/>
            </w:tcBorders>
          </w:tcPr>
          <w:p w14:paraId="3FFBD88C"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vAlign w:val="bottom"/>
          </w:tcPr>
          <w:p w14:paraId="3BAF5B63" w14:textId="77777777" w:rsidR="00EA1428" w:rsidRPr="0072435D" w:rsidRDefault="00EA1428" w:rsidP="007550EF">
            <w:pPr>
              <w:spacing w:before="50" w:after="50"/>
              <w:jc w:val="right"/>
              <w:rPr>
                <w:rFonts w:ascii="Arial" w:hAnsi="Arial"/>
                <w:sz w:val="18"/>
                <w:szCs w:val="18"/>
                <w:lang w:bidi="ml-IN"/>
              </w:rPr>
            </w:pPr>
            <w:r w:rsidRPr="0072435D">
              <w:rPr>
                <w:rFonts w:ascii="Arial" w:hAnsi="Arial"/>
                <w:sz w:val="18"/>
                <w:szCs w:val="18"/>
                <w:lang w:bidi="ml-IN"/>
              </w:rPr>
              <w:t>45</w:t>
            </w:r>
          </w:p>
        </w:tc>
        <w:tc>
          <w:tcPr>
            <w:tcW w:w="472" w:type="dxa"/>
          </w:tcPr>
          <w:p w14:paraId="5151A75A"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448DFEFD"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167BFAD7"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2D52D629"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5DEEA461"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236" w:type="dxa"/>
            <w:tcBorders>
              <w:top w:val="nil"/>
              <w:bottom w:val="nil"/>
            </w:tcBorders>
          </w:tcPr>
          <w:p w14:paraId="27251400"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vAlign w:val="bottom"/>
          </w:tcPr>
          <w:p w14:paraId="547D1A04" w14:textId="77777777" w:rsidR="00EA1428" w:rsidRPr="0072435D" w:rsidRDefault="00EA1428" w:rsidP="007550EF">
            <w:pPr>
              <w:spacing w:before="50" w:after="50"/>
              <w:jc w:val="right"/>
              <w:rPr>
                <w:rFonts w:ascii="Arial" w:hAnsi="Arial"/>
                <w:sz w:val="18"/>
                <w:szCs w:val="18"/>
                <w:lang w:bidi="ml-IN"/>
              </w:rPr>
            </w:pPr>
            <w:r>
              <w:rPr>
                <w:rFonts w:ascii="Arial" w:hAnsi="Arial"/>
                <w:sz w:val="18"/>
                <w:szCs w:val="18"/>
                <w:lang w:bidi="ml-IN"/>
              </w:rPr>
              <w:t>71</w:t>
            </w:r>
          </w:p>
        </w:tc>
        <w:tc>
          <w:tcPr>
            <w:tcW w:w="472" w:type="dxa"/>
          </w:tcPr>
          <w:p w14:paraId="5E5BF95F"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097A9D43"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3FEFCE75"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6DD04467"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69DD24D1"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r>
      <w:tr w:rsidR="00EA1428" w:rsidRPr="0056027A" w14:paraId="77846449" w14:textId="77777777">
        <w:trPr>
          <w:jc w:val="center"/>
        </w:trPr>
        <w:tc>
          <w:tcPr>
            <w:tcW w:w="472" w:type="dxa"/>
            <w:vAlign w:val="bottom"/>
          </w:tcPr>
          <w:p w14:paraId="4ACC65D6" w14:textId="77777777" w:rsidR="00EA1428" w:rsidRPr="0072435D" w:rsidRDefault="00EA1428" w:rsidP="007550EF">
            <w:pPr>
              <w:spacing w:before="50" w:after="50"/>
              <w:rPr>
                <w:rFonts w:ascii="Arial" w:hAnsi="Arial"/>
                <w:sz w:val="18"/>
                <w:szCs w:val="18"/>
                <w:lang w:bidi="ml-IN"/>
              </w:rPr>
            </w:pPr>
            <w:r w:rsidRPr="0072435D">
              <w:rPr>
                <w:rFonts w:ascii="Arial" w:hAnsi="Arial"/>
                <w:sz w:val="18"/>
                <w:szCs w:val="18"/>
                <w:lang w:bidi="ml-IN"/>
              </w:rPr>
              <w:t>20</w:t>
            </w:r>
          </w:p>
        </w:tc>
        <w:tc>
          <w:tcPr>
            <w:tcW w:w="472" w:type="dxa"/>
          </w:tcPr>
          <w:p w14:paraId="1E6B92D8"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52" w:type="dxa"/>
          </w:tcPr>
          <w:p w14:paraId="1FED229E"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509" w:type="dxa"/>
          </w:tcPr>
          <w:p w14:paraId="6755B913"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5EA9F826"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39A1B960"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236" w:type="dxa"/>
            <w:tcBorders>
              <w:top w:val="nil"/>
              <w:bottom w:val="nil"/>
            </w:tcBorders>
          </w:tcPr>
          <w:p w14:paraId="0C515D1D"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vAlign w:val="bottom"/>
          </w:tcPr>
          <w:p w14:paraId="286DCEB8" w14:textId="77777777" w:rsidR="00EA1428" w:rsidRPr="0072435D" w:rsidRDefault="00EA1428" w:rsidP="007550EF">
            <w:pPr>
              <w:spacing w:before="50" w:after="50"/>
              <w:jc w:val="right"/>
              <w:rPr>
                <w:rFonts w:ascii="Arial" w:hAnsi="Arial"/>
                <w:sz w:val="18"/>
                <w:szCs w:val="18"/>
                <w:lang w:bidi="ml-IN"/>
              </w:rPr>
            </w:pPr>
            <w:r w:rsidRPr="0072435D">
              <w:rPr>
                <w:rFonts w:ascii="Arial" w:hAnsi="Arial"/>
                <w:sz w:val="18"/>
                <w:szCs w:val="18"/>
                <w:lang w:bidi="ml-IN"/>
              </w:rPr>
              <w:t>46</w:t>
            </w:r>
          </w:p>
        </w:tc>
        <w:tc>
          <w:tcPr>
            <w:tcW w:w="472" w:type="dxa"/>
          </w:tcPr>
          <w:p w14:paraId="17A030A1"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77764469"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0F2B6BA1"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0FCCC028"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3CF468A4"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236" w:type="dxa"/>
            <w:tcBorders>
              <w:top w:val="nil"/>
              <w:bottom w:val="nil"/>
            </w:tcBorders>
          </w:tcPr>
          <w:p w14:paraId="075F3891"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vAlign w:val="bottom"/>
          </w:tcPr>
          <w:p w14:paraId="6B09D61C" w14:textId="77777777" w:rsidR="00EA1428" w:rsidRPr="0072435D" w:rsidRDefault="00EA1428" w:rsidP="007550EF">
            <w:pPr>
              <w:spacing w:before="50" w:after="50"/>
              <w:jc w:val="right"/>
              <w:rPr>
                <w:rFonts w:ascii="Arial" w:hAnsi="Arial"/>
                <w:sz w:val="18"/>
                <w:szCs w:val="18"/>
                <w:lang w:bidi="ml-IN"/>
              </w:rPr>
            </w:pPr>
            <w:r>
              <w:rPr>
                <w:rFonts w:ascii="Arial" w:hAnsi="Arial"/>
                <w:sz w:val="18"/>
                <w:szCs w:val="18"/>
                <w:lang w:bidi="ml-IN"/>
              </w:rPr>
              <w:t>72</w:t>
            </w:r>
          </w:p>
        </w:tc>
        <w:tc>
          <w:tcPr>
            <w:tcW w:w="472" w:type="dxa"/>
          </w:tcPr>
          <w:p w14:paraId="7367DC4A"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727B0747"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74D32D7E"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648540F8"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671A5038"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r>
      <w:tr w:rsidR="00EA1428" w:rsidRPr="0056027A" w14:paraId="5DA00FA6" w14:textId="77777777">
        <w:trPr>
          <w:jc w:val="center"/>
        </w:trPr>
        <w:tc>
          <w:tcPr>
            <w:tcW w:w="472" w:type="dxa"/>
            <w:vAlign w:val="bottom"/>
          </w:tcPr>
          <w:p w14:paraId="2D082C99" w14:textId="77777777" w:rsidR="00EA1428" w:rsidRPr="0072435D" w:rsidRDefault="00EA1428" w:rsidP="007550EF">
            <w:pPr>
              <w:spacing w:before="50" w:after="50"/>
              <w:rPr>
                <w:rFonts w:ascii="Arial" w:hAnsi="Arial"/>
                <w:sz w:val="18"/>
                <w:szCs w:val="18"/>
                <w:lang w:bidi="ml-IN"/>
              </w:rPr>
            </w:pPr>
            <w:r w:rsidRPr="0072435D">
              <w:rPr>
                <w:rFonts w:ascii="Arial" w:hAnsi="Arial"/>
                <w:sz w:val="18"/>
                <w:szCs w:val="18"/>
                <w:lang w:bidi="ml-IN"/>
              </w:rPr>
              <w:t>21</w:t>
            </w:r>
          </w:p>
        </w:tc>
        <w:tc>
          <w:tcPr>
            <w:tcW w:w="472" w:type="dxa"/>
          </w:tcPr>
          <w:p w14:paraId="2DA3A899"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52" w:type="dxa"/>
          </w:tcPr>
          <w:p w14:paraId="7A87C634"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509" w:type="dxa"/>
          </w:tcPr>
          <w:p w14:paraId="45CBA3D0"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30584432"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453CFFA4"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236" w:type="dxa"/>
            <w:tcBorders>
              <w:top w:val="nil"/>
              <w:bottom w:val="nil"/>
            </w:tcBorders>
          </w:tcPr>
          <w:p w14:paraId="50280960"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vAlign w:val="bottom"/>
          </w:tcPr>
          <w:p w14:paraId="2AFC76B4" w14:textId="77777777" w:rsidR="00EA1428" w:rsidRPr="0072435D" w:rsidRDefault="00EA1428" w:rsidP="007550EF">
            <w:pPr>
              <w:spacing w:before="50" w:after="50"/>
              <w:jc w:val="right"/>
              <w:rPr>
                <w:rFonts w:ascii="Arial" w:hAnsi="Arial"/>
                <w:sz w:val="18"/>
                <w:szCs w:val="18"/>
                <w:lang w:bidi="ml-IN"/>
              </w:rPr>
            </w:pPr>
            <w:r w:rsidRPr="0072435D">
              <w:rPr>
                <w:rFonts w:ascii="Arial" w:hAnsi="Arial"/>
                <w:sz w:val="18"/>
                <w:szCs w:val="18"/>
                <w:lang w:bidi="ml-IN"/>
              </w:rPr>
              <w:t>47</w:t>
            </w:r>
          </w:p>
        </w:tc>
        <w:tc>
          <w:tcPr>
            <w:tcW w:w="472" w:type="dxa"/>
          </w:tcPr>
          <w:p w14:paraId="32628E2A"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09F4B2A2"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0B75AE5F"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3CAF2ADC"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270C042D"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236" w:type="dxa"/>
            <w:tcBorders>
              <w:top w:val="nil"/>
              <w:bottom w:val="nil"/>
            </w:tcBorders>
          </w:tcPr>
          <w:p w14:paraId="13090C6A"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vAlign w:val="bottom"/>
          </w:tcPr>
          <w:p w14:paraId="5D2DFEB8" w14:textId="77777777" w:rsidR="00EA1428" w:rsidRPr="0072435D" w:rsidRDefault="00EA1428" w:rsidP="007550EF">
            <w:pPr>
              <w:spacing w:before="50" w:after="50"/>
              <w:jc w:val="right"/>
              <w:rPr>
                <w:rFonts w:ascii="Arial" w:hAnsi="Arial"/>
                <w:sz w:val="18"/>
                <w:szCs w:val="18"/>
                <w:lang w:bidi="ml-IN"/>
              </w:rPr>
            </w:pPr>
            <w:r>
              <w:rPr>
                <w:rFonts w:ascii="Arial" w:hAnsi="Arial"/>
                <w:sz w:val="18"/>
                <w:szCs w:val="18"/>
                <w:lang w:bidi="ml-IN"/>
              </w:rPr>
              <w:t>73</w:t>
            </w:r>
          </w:p>
        </w:tc>
        <w:tc>
          <w:tcPr>
            <w:tcW w:w="472" w:type="dxa"/>
          </w:tcPr>
          <w:p w14:paraId="4891CC3C"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1C54E926"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008117FF"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73824629"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67CA7965"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r>
      <w:tr w:rsidR="00EA1428" w:rsidRPr="0056027A" w14:paraId="6F4855FB" w14:textId="77777777">
        <w:trPr>
          <w:jc w:val="center"/>
        </w:trPr>
        <w:tc>
          <w:tcPr>
            <w:tcW w:w="472" w:type="dxa"/>
            <w:vAlign w:val="bottom"/>
          </w:tcPr>
          <w:p w14:paraId="60854C16" w14:textId="77777777" w:rsidR="00EA1428" w:rsidRPr="0072435D" w:rsidRDefault="00EA1428" w:rsidP="007550EF">
            <w:pPr>
              <w:spacing w:before="50" w:after="50"/>
              <w:rPr>
                <w:rFonts w:ascii="Arial" w:hAnsi="Arial"/>
                <w:sz w:val="18"/>
                <w:szCs w:val="18"/>
                <w:lang w:bidi="ml-IN"/>
              </w:rPr>
            </w:pPr>
            <w:r w:rsidRPr="0072435D">
              <w:rPr>
                <w:rFonts w:ascii="Arial" w:hAnsi="Arial"/>
                <w:sz w:val="18"/>
                <w:szCs w:val="18"/>
                <w:lang w:bidi="ml-IN"/>
              </w:rPr>
              <w:t>22</w:t>
            </w:r>
          </w:p>
        </w:tc>
        <w:tc>
          <w:tcPr>
            <w:tcW w:w="472" w:type="dxa"/>
          </w:tcPr>
          <w:p w14:paraId="74C4E0B3"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52" w:type="dxa"/>
          </w:tcPr>
          <w:p w14:paraId="3FED24C5"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509" w:type="dxa"/>
          </w:tcPr>
          <w:p w14:paraId="07A86938"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62D9400A"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437AB066"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236" w:type="dxa"/>
            <w:tcBorders>
              <w:top w:val="nil"/>
              <w:bottom w:val="nil"/>
            </w:tcBorders>
          </w:tcPr>
          <w:p w14:paraId="54CE210E"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vAlign w:val="bottom"/>
          </w:tcPr>
          <w:p w14:paraId="02D6F46D" w14:textId="77777777" w:rsidR="00EA1428" w:rsidRPr="0072435D" w:rsidRDefault="00EA1428" w:rsidP="007550EF">
            <w:pPr>
              <w:spacing w:before="50" w:after="50"/>
              <w:jc w:val="right"/>
              <w:rPr>
                <w:rFonts w:ascii="Arial" w:hAnsi="Arial"/>
                <w:sz w:val="18"/>
                <w:szCs w:val="18"/>
                <w:lang w:bidi="ml-IN"/>
              </w:rPr>
            </w:pPr>
            <w:r w:rsidRPr="0072435D">
              <w:rPr>
                <w:rFonts w:ascii="Arial" w:hAnsi="Arial"/>
                <w:sz w:val="18"/>
                <w:szCs w:val="18"/>
                <w:lang w:bidi="ml-IN"/>
              </w:rPr>
              <w:t>48</w:t>
            </w:r>
          </w:p>
        </w:tc>
        <w:tc>
          <w:tcPr>
            <w:tcW w:w="472" w:type="dxa"/>
          </w:tcPr>
          <w:p w14:paraId="0B6BA103"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3B0CB866"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720AF663"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299B209D"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3F3EE932"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236" w:type="dxa"/>
            <w:tcBorders>
              <w:top w:val="nil"/>
              <w:bottom w:val="nil"/>
            </w:tcBorders>
          </w:tcPr>
          <w:p w14:paraId="6B850BE9"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vAlign w:val="bottom"/>
          </w:tcPr>
          <w:p w14:paraId="6A26E74C" w14:textId="77777777" w:rsidR="00EA1428" w:rsidRPr="0072435D" w:rsidRDefault="00EA1428" w:rsidP="007550EF">
            <w:pPr>
              <w:spacing w:before="50" w:after="50"/>
              <w:jc w:val="right"/>
              <w:rPr>
                <w:rFonts w:ascii="Arial" w:hAnsi="Arial"/>
                <w:sz w:val="18"/>
                <w:szCs w:val="18"/>
                <w:lang w:bidi="ml-IN"/>
              </w:rPr>
            </w:pPr>
            <w:r>
              <w:rPr>
                <w:rFonts w:ascii="Arial" w:hAnsi="Arial"/>
                <w:sz w:val="18"/>
                <w:szCs w:val="18"/>
                <w:lang w:bidi="ml-IN"/>
              </w:rPr>
              <w:t>74</w:t>
            </w:r>
          </w:p>
        </w:tc>
        <w:tc>
          <w:tcPr>
            <w:tcW w:w="472" w:type="dxa"/>
          </w:tcPr>
          <w:p w14:paraId="71843FF9"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79972CD6"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37A017D6"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13BF3D98"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2AAAA352"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r>
      <w:tr w:rsidR="00EA1428" w:rsidRPr="0056027A" w14:paraId="49289DD2" w14:textId="77777777">
        <w:trPr>
          <w:jc w:val="center"/>
        </w:trPr>
        <w:tc>
          <w:tcPr>
            <w:tcW w:w="472" w:type="dxa"/>
            <w:vAlign w:val="bottom"/>
          </w:tcPr>
          <w:p w14:paraId="45176C2E" w14:textId="77777777" w:rsidR="00EA1428" w:rsidRPr="0072435D" w:rsidRDefault="00EA1428" w:rsidP="007550EF">
            <w:pPr>
              <w:spacing w:before="50" w:after="50"/>
              <w:rPr>
                <w:rFonts w:ascii="Arial" w:hAnsi="Arial"/>
                <w:sz w:val="18"/>
                <w:szCs w:val="18"/>
                <w:lang w:bidi="ml-IN"/>
              </w:rPr>
            </w:pPr>
            <w:r w:rsidRPr="0072435D">
              <w:rPr>
                <w:rFonts w:ascii="Arial" w:hAnsi="Arial"/>
                <w:sz w:val="18"/>
                <w:szCs w:val="18"/>
                <w:lang w:bidi="ml-IN"/>
              </w:rPr>
              <w:t>23</w:t>
            </w:r>
          </w:p>
        </w:tc>
        <w:tc>
          <w:tcPr>
            <w:tcW w:w="472" w:type="dxa"/>
          </w:tcPr>
          <w:p w14:paraId="2E9DED10"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52" w:type="dxa"/>
          </w:tcPr>
          <w:p w14:paraId="7B9C5C2B"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509" w:type="dxa"/>
          </w:tcPr>
          <w:p w14:paraId="3888EA43"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778FE3EE"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66280843"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236" w:type="dxa"/>
            <w:tcBorders>
              <w:top w:val="nil"/>
              <w:bottom w:val="nil"/>
            </w:tcBorders>
          </w:tcPr>
          <w:p w14:paraId="28D1D446"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vAlign w:val="bottom"/>
          </w:tcPr>
          <w:p w14:paraId="14C9446B" w14:textId="77777777" w:rsidR="00EA1428" w:rsidRPr="0072435D" w:rsidRDefault="00EA1428" w:rsidP="007550EF">
            <w:pPr>
              <w:spacing w:before="50" w:after="50"/>
              <w:jc w:val="right"/>
              <w:rPr>
                <w:rFonts w:ascii="Arial" w:hAnsi="Arial"/>
                <w:sz w:val="18"/>
                <w:szCs w:val="18"/>
                <w:lang w:bidi="ml-IN"/>
              </w:rPr>
            </w:pPr>
            <w:r>
              <w:rPr>
                <w:rFonts w:ascii="Arial" w:hAnsi="Arial"/>
                <w:sz w:val="18"/>
                <w:szCs w:val="18"/>
                <w:lang w:bidi="ml-IN"/>
              </w:rPr>
              <w:t>49</w:t>
            </w:r>
          </w:p>
        </w:tc>
        <w:tc>
          <w:tcPr>
            <w:tcW w:w="472" w:type="dxa"/>
          </w:tcPr>
          <w:p w14:paraId="08527F30"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5FE5FE65"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155D5E1B"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39EFFD7D"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46DC696B"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236" w:type="dxa"/>
            <w:tcBorders>
              <w:top w:val="nil"/>
              <w:bottom w:val="nil"/>
            </w:tcBorders>
          </w:tcPr>
          <w:p w14:paraId="10C512E1"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vAlign w:val="bottom"/>
          </w:tcPr>
          <w:p w14:paraId="7371EF84" w14:textId="77777777" w:rsidR="00EA1428" w:rsidRDefault="00EA1428" w:rsidP="007550EF">
            <w:pPr>
              <w:spacing w:before="50" w:after="50"/>
              <w:jc w:val="right"/>
              <w:rPr>
                <w:rFonts w:ascii="Arial" w:hAnsi="Arial"/>
                <w:sz w:val="18"/>
                <w:szCs w:val="18"/>
                <w:lang w:bidi="ml-IN"/>
              </w:rPr>
            </w:pPr>
            <w:r>
              <w:rPr>
                <w:rFonts w:ascii="Arial" w:hAnsi="Arial"/>
                <w:sz w:val="18"/>
                <w:szCs w:val="18"/>
                <w:lang w:bidi="ml-IN"/>
              </w:rPr>
              <w:t>75</w:t>
            </w:r>
          </w:p>
        </w:tc>
        <w:tc>
          <w:tcPr>
            <w:tcW w:w="472" w:type="dxa"/>
          </w:tcPr>
          <w:p w14:paraId="74FE9A7A"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66794084"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54ACEE14"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09366536"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06D58A55"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r>
      <w:tr w:rsidR="00EA1428" w:rsidRPr="0056027A" w14:paraId="73833FC3" w14:textId="77777777">
        <w:trPr>
          <w:jc w:val="center"/>
        </w:trPr>
        <w:tc>
          <w:tcPr>
            <w:tcW w:w="472" w:type="dxa"/>
            <w:vAlign w:val="bottom"/>
          </w:tcPr>
          <w:p w14:paraId="363B4AF2" w14:textId="77777777" w:rsidR="00EA1428" w:rsidRPr="0072435D" w:rsidRDefault="00EA1428" w:rsidP="007550EF">
            <w:pPr>
              <w:spacing w:before="50" w:after="50"/>
              <w:rPr>
                <w:rFonts w:ascii="Arial" w:hAnsi="Arial"/>
                <w:sz w:val="18"/>
                <w:szCs w:val="18"/>
                <w:lang w:bidi="ml-IN"/>
              </w:rPr>
            </w:pPr>
            <w:r w:rsidRPr="0072435D">
              <w:rPr>
                <w:rFonts w:ascii="Arial" w:hAnsi="Arial"/>
                <w:sz w:val="18"/>
                <w:szCs w:val="18"/>
                <w:lang w:bidi="ml-IN"/>
              </w:rPr>
              <w:t>24</w:t>
            </w:r>
          </w:p>
        </w:tc>
        <w:tc>
          <w:tcPr>
            <w:tcW w:w="472" w:type="dxa"/>
          </w:tcPr>
          <w:p w14:paraId="1BB6EE99"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52" w:type="dxa"/>
          </w:tcPr>
          <w:p w14:paraId="53EC1E66"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509" w:type="dxa"/>
          </w:tcPr>
          <w:p w14:paraId="24571F73"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3D5E43F0"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64611AC3"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236" w:type="dxa"/>
            <w:tcBorders>
              <w:top w:val="nil"/>
              <w:bottom w:val="nil"/>
            </w:tcBorders>
          </w:tcPr>
          <w:p w14:paraId="7C4C9D1A"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vAlign w:val="bottom"/>
          </w:tcPr>
          <w:p w14:paraId="2233EEBA" w14:textId="77777777" w:rsidR="00EA1428" w:rsidRPr="0072435D" w:rsidRDefault="00EA1428" w:rsidP="007550EF">
            <w:pPr>
              <w:spacing w:before="50" w:after="50"/>
              <w:jc w:val="right"/>
              <w:rPr>
                <w:rFonts w:ascii="Arial" w:hAnsi="Arial"/>
                <w:sz w:val="18"/>
                <w:szCs w:val="18"/>
                <w:lang w:bidi="ml-IN"/>
              </w:rPr>
            </w:pPr>
            <w:r>
              <w:rPr>
                <w:rFonts w:ascii="Arial" w:hAnsi="Arial"/>
                <w:sz w:val="18"/>
                <w:szCs w:val="18"/>
                <w:lang w:bidi="ml-IN"/>
              </w:rPr>
              <w:t>50</w:t>
            </w:r>
          </w:p>
        </w:tc>
        <w:tc>
          <w:tcPr>
            <w:tcW w:w="472" w:type="dxa"/>
          </w:tcPr>
          <w:p w14:paraId="3D5A07D9"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41EBE51A"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11C0E50C"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301FC597"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4DEC0F97"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236" w:type="dxa"/>
            <w:tcBorders>
              <w:top w:val="nil"/>
              <w:bottom w:val="nil"/>
            </w:tcBorders>
          </w:tcPr>
          <w:p w14:paraId="741EF69C"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vAlign w:val="bottom"/>
          </w:tcPr>
          <w:p w14:paraId="62E7A7F2" w14:textId="77777777" w:rsidR="00EA1428" w:rsidRPr="0072435D" w:rsidRDefault="00EA1428" w:rsidP="007550EF">
            <w:pPr>
              <w:spacing w:before="50" w:after="50"/>
              <w:jc w:val="right"/>
              <w:rPr>
                <w:rFonts w:ascii="Arial" w:hAnsi="Arial"/>
                <w:sz w:val="18"/>
                <w:szCs w:val="18"/>
                <w:lang w:bidi="ml-IN"/>
              </w:rPr>
            </w:pPr>
            <w:r>
              <w:rPr>
                <w:rFonts w:ascii="Arial" w:hAnsi="Arial"/>
                <w:sz w:val="18"/>
                <w:szCs w:val="18"/>
                <w:lang w:bidi="ml-IN"/>
              </w:rPr>
              <w:t>76</w:t>
            </w:r>
          </w:p>
        </w:tc>
        <w:tc>
          <w:tcPr>
            <w:tcW w:w="472" w:type="dxa"/>
          </w:tcPr>
          <w:p w14:paraId="6C22D0B1"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0EAD1814"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218181D2"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005E24DE"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36B90861"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r>
      <w:tr w:rsidR="00EA1428" w:rsidRPr="0056027A" w14:paraId="6D3E3B98" w14:textId="77777777">
        <w:trPr>
          <w:jc w:val="center"/>
        </w:trPr>
        <w:tc>
          <w:tcPr>
            <w:tcW w:w="472" w:type="dxa"/>
            <w:vAlign w:val="bottom"/>
          </w:tcPr>
          <w:p w14:paraId="0D3211DB" w14:textId="77777777" w:rsidR="00EA1428" w:rsidRPr="0072435D" w:rsidRDefault="00EA1428" w:rsidP="007550EF">
            <w:pPr>
              <w:spacing w:before="50" w:after="50"/>
              <w:rPr>
                <w:rFonts w:ascii="Arial" w:hAnsi="Arial"/>
                <w:sz w:val="18"/>
                <w:szCs w:val="18"/>
                <w:lang w:bidi="ml-IN"/>
              </w:rPr>
            </w:pPr>
            <w:r>
              <w:rPr>
                <w:rFonts w:ascii="Arial" w:hAnsi="Arial"/>
                <w:sz w:val="18"/>
                <w:szCs w:val="18"/>
                <w:lang w:bidi="ml-IN"/>
              </w:rPr>
              <w:t>25</w:t>
            </w:r>
          </w:p>
        </w:tc>
        <w:tc>
          <w:tcPr>
            <w:tcW w:w="472" w:type="dxa"/>
          </w:tcPr>
          <w:p w14:paraId="54E3B555"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52" w:type="dxa"/>
          </w:tcPr>
          <w:p w14:paraId="3EB04F40"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509" w:type="dxa"/>
          </w:tcPr>
          <w:p w14:paraId="0CDD2E22"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1C3F86B3"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4C1F4B48"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236" w:type="dxa"/>
            <w:tcBorders>
              <w:top w:val="nil"/>
              <w:bottom w:val="nil"/>
            </w:tcBorders>
          </w:tcPr>
          <w:p w14:paraId="6797E338"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vAlign w:val="bottom"/>
          </w:tcPr>
          <w:p w14:paraId="48F4C1EC" w14:textId="77777777" w:rsidR="00EA1428" w:rsidRPr="0072435D" w:rsidRDefault="00EA1428" w:rsidP="007550EF">
            <w:pPr>
              <w:spacing w:before="50" w:after="50"/>
              <w:jc w:val="right"/>
              <w:rPr>
                <w:rFonts w:ascii="Arial" w:hAnsi="Arial"/>
                <w:sz w:val="18"/>
                <w:szCs w:val="18"/>
                <w:lang w:bidi="ml-IN"/>
              </w:rPr>
            </w:pPr>
            <w:r>
              <w:rPr>
                <w:rFonts w:ascii="Arial" w:hAnsi="Arial"/>
                <w:sz w:val="18"/>
                <w:szCs w:val="18"/>
                <w:lang w:bidi="ml-IN"/>
              </w:rPr>
              <w:t>51</w:t>
            </w:r>
          </w:p>
        </w:tc>
        <w:tc>
          <w:tcPr>
            <w:tcW w:w="472" w:type="dxa"/>
          </w:tcPr>
          <w:p w14:paraId="70C047C2"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1B8DD331"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2AEBC011"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313407AC"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34170D81"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236" w:type="dxa"/>
            <w:tcBorders>
              <w:top w:val="nil"/>
              <w:bottom w:val="nil"/>
            </w:tcBorders>
          </w:tcPr>
          <w:p w14:paraId="736DD44B"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2832" w:type="dxa"/>
            <w:gridSpan w:val="6"/>
            <w:vMerge w:val="restart"/>
            <w:vAlign w:val="bottom"/>
          </w:tcPr>
          <w:p w14:paraId="5776378F"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r>
      <w:tr w:rsidR="00EA1428" w:rsidRPr="0056027A" w14:paraId="54CFB58B" w14:textId="77777777">
        <w:trPr>
          <w:jc w:val="center"/>
        </w:trPr>
        <w:tc>
          <w:tcPr>
            <w:tcW w:w="472" w:type="dxa"/>
            <w:vAlign w:val="bottom"/>
          </w:tcPr>
          <w:p w14:paraId="07811D79" w14:textId="77777777" w:rsidR="00EA1428" w:rsidRDefault="00EA1428" w:rsidP="007550EF">
            <w:pPr>
              <w:spacing w:before="50" w:after="50"/>
              <w:rPr>
                <w:rFonts w:ascii="Arial" w:hAnsi="Arial"/>
                <w:sz w:val="18"/>
                <w:szCs w:val="18"/>
                <w:lang w:bidi="ml-IN"/>
              </w:rPr>
            </w:pPr>
            <w:r>
              <w:rPr>
                <w:rFonts w:ascii="Arial" w:hAnsi="Arial"/>
                <w:sz w:val="18"/>
                <w:szCs w:val="18"/>
                <w:lang w:bidi="ml-IN"/>
              </w:rPr>
              <w:t>26</w:t>
            </w:r>
          </w:p>
        </w:tc>
        <w:tc>
          <w:tcPr>
            <w:tcW w:w="472" w:type="dxa"/>
          </w:tcPr>
          <w:p w14:paraId="7F546A1E"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52" w:type="dxa"/>
          </w:tcPr>
          <w:p w14:paraId="647805D2"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509" w:type="dxa"/>
          </w:tcPr>
          <w:p w14:paraId="6B842C1E"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489D6B24"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5A2421D0"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236" w:type="dxa"/>
            <w:tcBorders>
              <w:top w:val="nil"/>
              <w:bottom w:val="nil"/>
            </w:tcBorders>
          </w:tcPr>
          <w:p w14:paraId="37320B52"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vAlign w:val="bottom"/>
          </w:tcPr>
          <w:p w14:paraId="15E90BB4" w14:textId="77777777" w:rsidR="00EA1428" w:rsidRDefault="00EA1428" w:rsidP="007550EF">
            <w:pPr>
              <w:spacing w:before="50" w:after="50"/>
              <w:jc w:val="right"/>
              <w:rPr>
                <w:rFonts w:ascii="Arial" w:hAnsi="Arial"/>
                <w:sz w:val="18"/>
                <w:szCs w:val="18"/>
                <w:lang w:bidi="ml-IN"/>
              </w:rPr>
            </w:pPr>
            <w:r>
              <w:rPr>
                <w:rFonts w:ascii="Arial" w:hAnsi="Arial"/>
                <w:sz w:val="18"/>
                <w:szCs w:val="18"/>
                <w:lang w:bidi="ml-IN"/>
              </w:rPr>
              <w:t>52</w:t>
            </w:r>
          </w:p>
        </w:tc>
        <w:tc>
          <w:tcPr>
            <w:tcW w:w="472" w:type="dxa"/>
          </w:tcPr>
          <w:p w14:paraId="2872B3BC"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536607BD"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0C43D2B4"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20F6EC3B"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472" w:type="dxa"/>
          </w:tcPr>
          <w:p w14:paraId="3BD146AF"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236" w:type="dxa"/>
            <w:tcBorders>
              <w:top w:val="nil"/>
              <w:bottom w:val="nil"/>
            </w:tcBorders>
          </w:tcPr>
          <w:p w14:paraId="66918AB4"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c>
          <w:tcPr>
            <w:tcW w:w="2832" w:type="dxa"/>
            <w:gridSpan w:val="6"/>
            <w:vMerge/>
            <w:vAlign w:val="bottom"/>
          </w:tcPr>
          <w:p w14:paraId="78830124" w14:textId="77777777" w:rsidR="00EA1428" w:rsidRPr="0056027A" w:rsidRDefault="00EA1428" w:rsidP="007550EF">
            <w:pPr>
              <w:tabs>
                <w:tab w:val="left" w:pos="1980"/>
                <w:tab w:val="left" w:pos="2250"/>
                <w:tab w:val="left" w:pos="4410"/>
                <w:tab w:val="left" w:pos="6750"/>
              </w:tabs>
              <w:spacing w:before="50" w:after="50"/>
              <w:ind w:right="360"/>
              <w:rPr>
                <w:rFonts w:ascii="Arial" w:hAnsi="Arial"/>
              </w:rPr>
            </w:pPr>
          </w:p>
        </w:tc>
      </w:tr>
    </w:tbl>
    <w:p w14:paraId="3F746BE4" w14:textId="77777777" w:rsidR="00EA1428" w:rsidRDefault="00EA1428"/>
    <w:p w14:paraId="3E9A2F07" w14:textId="77777777" w:rsidR="00EA1428" w:rsidRDefault="00EA1428" w:rsidP="0056027A">
      <w:pPr>
        <w:jc w:val="center"/>
        <w:rPr>
          <w:b/>
          <w:bCs/>
          <w:w w:val="140"/>
          <w:sz w:val="28"/>
          <w:szCs w:val="28"/>
        </w:rPr>
      </w:pPr>
      <w:r w:rsidRPr="0056027A">
        <w:rPr>
          <w:b/>
          <w:bCs/>
          <w:w w:val="140"/>
          <w:sz w:val="28"/>
          <w:szCs w:val="28"/>
        </w:rPr>
        <w:t>RESPONSE SHEET</w:t>
      </w:r>
    </w:p>
    <w:p w14:paraId="3C0AFACE" w14:textId="77777777" w:rsidR="00EA1428" w:rsidRPr="00F35492" w:rsidRDefault="00EA1428" w:rsidP="0056027A">
      <w:pPr>
        <w:jc w:val="center"/>
        <w:rPr>
          <w:b/>
          <w:bCs/>
          <w:w w:val="140"/>
          <w:sz w:val="6"/>
          <w:szCs w:val="6"/>
        </w:rPr>
      </w:pPr>
    </w:p>
    <w:p w14:paraId="0C4493D2" w14:textId="77777777" w:rsidR="00EA1428" w:rsidRPr="0056027A" w:rsidRDefault="00EA1428" w:rsidP="0056027A">
      <w:pPr>
        <w:jc w:val="center"/>
        <w:rPr>
          <w:b/>
          <w:bCs/>
          <w:w w:val="140"/>
          <w:sz w:val="28"/>
          <w:szCs w:val="28"/>
        </w:rPr>
      </w:pPr>
    </w:p>
    <w:p w14:paraId="3DE790BE" w14:textId="77777777" w:rsidR="00EA1428" w:rsidRPr="0056027A" w:rsidRDefault="00EA1428" w:rsidP="0056027A">
      <w:pPr>
        <w:tabs>
          <w:tab w:val="left" w:pos="1980"/>
          <w:tab w:val="left" w:pos="2250"/>
          <w:tab w:val="left" w:pos="4410"/>
          <w:tab w:val="left" w:pos="6750"/>
        </w:tabs>
      </w:pPr>
      <w:r w:rsidRPr="0056027A">
        <w:t>Name of School</w:t>
      </w:r>
      <w:r w:rsidRPr="0056027A">
        <w:tab/>
        <w:t>:</w:t>
      </w:r>
      <w:r w:rsidRPr="0056027A">
        <w:tab/>
      </w:r>
      <w:r w:rsidRPr="0056027A">
        <w:tab/>
        <w:t>Locale of School</w:t>
      </w:r>
      <w:r w:rsidRPr="0056027A">
        <w:tab/>
        <w:t>:</w:t>
      </w:r>
      <w:r w:rsidRPr="0056027A">
        <w:tab/>
        <w:t>Urban/ Rural</w:t>
      </w:r>
    </w:p>
    <w:p w14:paraId="77A89E5D" w14:textId="77777777" w:rsidR="00EA1428" w:rsidRPr="0056027A" w:rsidRDefault="00EA1428" w:rsidP="0056027A">
      <w:pPr>
        <w:tabs>
          <w:tab w:val="left" w:pos="1980"/>
          <w:tab w:val="left" w:pos="2250"/>
          <w:tab w:val="left" w:pos="4410"/>
          <w:tab w:val="left" w:pos="6750"/>
        </w:tabs>
      </w:pPr>
      <w:r w:rsidRPr="0056027A">
        <w:t>Type of Management</w:t>
      </w:r>
      <w:r w:rsidRPr="0056027A">
        <w:tab/>
        <w:t>:</w:t>
      </w:r>
      <w:r w:rsidRPr="0056027A">
        <w:tab/>
        <w:t>Govt./Aided</w:t>
      </w:r>
      <w:r w:rsidRPr="0056027A">
        <w:tab/>
        <w:t>Educational Qualification</w:t>
      </w:r>
      <w:r w:rsidRPr="0056027A">
        <w:tab/>
        <w:t>:</w:t>
      </w:r>
    </w:p>
    <w:p w14:paraId="1AD051B8" w14:textId="77777777" w:rsidR="00EA1428" w:rsidRPr="0056027A" w:rsidRDefault="00EA1428" w:rsidP="0056027A">
      <w:pPr>
        <w:tabs>
          <w:tab w:val="left" w:pos="1980"/>
          <w:tab w:val="left" w:pos="2250"/>
          <w:tab w:val="left" w:pos="4410"/>
          <w:tab w:val="left" w:pos="6750"/>
        </w:tabs>
      </w:pPr>
      <w:r w:rsidRPr="0056027A">
        <w:t>Sex</w:t>
      </w:r>
      <w:r w:rsidRPr="0056027A">
        <w:tab/>
        <w:t>:</w:t>
      </w:r>
      <w:r w:rsidRPr="0056027A">
        <w:tab/>
        <w:t>M/F</w:t>
      </w:r>
      <w:r w:rsidRPr="0056027A">
        <w:tab/>
        <w:t>Subject of Sepcialisation</w:t>
      </w:r>
      <w:r w:rsidRPr="0056027A">
        <w:tab/>
        <w:t>:</w:t>
      </w:r>
    </w:p>
    <w:p w14:paraId="44DBC41A" w14:textId="77777777" w:rsidR="00EA1428" w:rsidRPr="0056027A" w:rsidRDefault="00EA1428" w:rsidP="0056027A">
      <w:pPr>
        <w:tabs>
          <w:tab w:val="left" w:pos="1980"/>
          <w:tab w:val="left" w:pos="2250"/>
          <w:tab w:val="left" w:pos="4410"/>
          <w:tab w:val="left" w:pos="6750"/>
        </w:tabs>
      </w:pPr>
      <w:r w:rsidRPr="0056027A">
        <w:t>Teaching Experience</w:t>
      </w:r>
      <w:r w:rsidRPr="0056027A">
        <w:tab/>
        <w:t>:</w:t>
      </w:r>
      <w:r w:rsidRPr="0056027A">
        <w:tab/>
      </w:r>
      <w:r>
        <w:tab/>
      </w:r>
      <w:r w:rsidRPr="0056027A">
        <w:t>Nature of Appointment</w:t>
      </w:r>
      <w:r w:rsidRPr="0056027A">
        <w:tab/>
        <w:t>:</w:t>
      </w:r>
      <w:r w:rsidRPr="0056027A">
        <w:tab/>
        <w:t>Permanent/ Temporary</w:t>
      </w:r>
    </w:p>
    <w:p w14:paraId="3DFF057E" w14:textId="77777777" w:rsidR="00EA1428" w:rsidRPr="0056027A" w:rsidRDefault="00EA1428" w:rsidP="0056027A">
      <w:pPr>
        <w:tabs>
          <w:tab w:val="left" w:pos="1980"/>
          <w:tab w:val="left" w:pos="2250"/>
          <w:tab w:val="left" w:pos="4410"/>
          <w:tab w:val="left" w:pos="6750"/>
        </w:tabs>
      </w:pPr>
      <w:r w:rsidRPr="0056027A">
        <w:t>Age</w:t>
      </w:r>
      <w:r w:rsidRPr="0056027A">
        <w:tab/>
        <w:t>:</w:t>
      </w:r>
      <w:r w:rsidRPr="0056027A">
        <w:tab/>
      </w:r>
      <w:r w:rsidRPr="0056027A">
        <w:tab/>
        <w:t>Locale of Residence</w:t>
      </w:r>
      <w:r w:rsidRPr="0056027A">
        <w:tab/>
        <w:t>:</w:t>
      </w:r>
      <w:r w:rsidRPr="0056027A">
        <w:tab/>
        <w:t>Urban/ Rural</w:t>
      </w:r>
    </w:p>
    <w:p w14:paraId="7B8289C3" w14:textId="77777777" w:rsidR="00EA1428" w:rsidRPr="0056027A" w:rsidRDefault="00EA1428" w:rsidP="0056027A">
      <w:pPr>
        <w:tabs>
          <w:tab w:val="left" w:pos="1980"/>
          <w:tab w:val="left" w:pos="2250"/>
          <w:tab w:val="left" w:pos="4410"/>
          <w:tab w:val="left" w:pos="6750"/>
        </w:tabs>
      </w:pPr>
      <w:r w:rsidRPr="0056027A">
        <w:t>Nature of Family</w:t>
      </w:r>
      <w:r w:rsidRPr="0056027A">
        <w:tab/>
        <w:t>:</w:t>
      </w:r>
      <w:r w:rsidRPr="0056027A">
        <w:tab/>
        <w:t>Nuclear/ Joint</w:t>
      </w:r>
    </w:p>
    <w:p w14:paraId="59EBF99F" w14:textId="77777777" w:rsidR="00EA1428" w:rsidRDefault="00EA1428" w:rsidP="0056027A">
      <w:pPr>
        <w:tabs>
          <w:tab w:val="left" w:pos="1980"/>
          <w:tab w:val="left" w:pos="2250"/>
          <w:tab w:val="left" w:pos="4410"/>
          <w:tab w:val="left" w:pos="6750"/>
        </w:tabs>
      </w:pPr>
      <w:r w:rsidRPr="0056027A">
        <w:t>Residing with Family</w:t>
      </w:r>
      <w:r w:rsidRPr="0056027A">
        <w:tab/>
        <w:t>:</w:t>
      </w:r>
      <w:r w:rsidRPr="0056027A">
        <w:tab/>
        <w:t>Yes/ No</w:t>
      </w:r>
    </w:p>
    <w:p w14:paraId="4CD4254C" w14:textId="77777777" w:rsidR="00EA1428" w:rsidRDefault="00EA1428" w:rsidP="0056027A">
      <w:pPr>
        <w:tabs>
          <w:tab w:val="left" w:pos="1980"/>
          <w:tab w:val="left" w:pos="2250"/>
          <w:tab w:val="left" w:pos="4410"/>
          <w:tab w:val="left" w:pos="6750"/>
        </w:tabs>
      </w:pPr>
      <w:r w:rsidRPr="0056027A">
        <w:tab/>
      </w:r>
    </w:p>
    <w:tbl>
      <w:tblPr>
        <w:tblStyle w:val="TableGrid"/>
        <w:tblW w:w="0" w:type="auto"/>
        <w:jc w:val="center"/>
        <w:tblLook w:val="01E0" w:firstRow="1" w:lastRow="1" w:firstColumn="1" w:lastColumn="1" w:noHBand="0" w:noVBand="0"/>
      </w:tblPr>
      <w:tblGrid>
        <w:gridCol w:w="458"/>
        <w:gridCol w:w="400"/>
        <w:gridCol w:w="400"/>
        <w:gridCol w:w="400"/>
        <w:gridCol w:w="400"/>
        <w:gridCol w:w="400"/>
        <w:gridCol w:w="400"/>
        <w:gridCol w:w="221"/>
        <w:gridCol w:w="458"/>
        <w:gridCol w:w="400"/>
        <w:gridCol w:w="400"/>
        <w:gridCol w:w="400"/>
        <w:gridCol w:w="400"/>
        <w:gridCol w:w="400"/>
        <w:gridCol w:w="400"/>
        <w:gridCol w:w="221"/>
        <w:gridCol w:w="458"/>
        <w:gridCol w:w="400"/>
        <w:gridCol w:w="400"/>
        <w:gridCol w:w="400"/>
        <w:gridCol w:w="400"/>
        <w:gridCol w:w="400"/>
        <w:gridCol w:w="400"/>
      </w:tblGrid>
      <w:tr w:rsidR="00EA1428" w:rsidRPr="0056027A" w14:paraId="16020484" w14:textId="77777777">
        <w:trPr>
          <w:cantSplit/>
          <w:trHeight w:val="2447"/>
          <w:jc w:val="center"/>
        </w:trPr>
        <w:tc>
          <w:tcPr>
            <w:tcW w:w="549" w:type="dxa"/>
            <w:textDirection w:val="btLr"/>
          </w:tcPr>
          <w:p w14:paraId="01A7BAF7" w14:textId="77777777" w:rsidR="00EA1428" w:rsidRPr="00FD146A" w:rsidRDefault="00EA1428" w:rsidP="00FD146A">
            <w:pPr>
              <w:tabs>
                <w:tab w:val="left" w:pos="1980"/>
                <w:tab w:val="left" w:pos="2250"/>
                <w:tab w:val="left" w:pos="4410"/>
                <w:tab w:val="left" w:pos="6750"/>
              </w:tabs>
              <w:ind w:left="113" w:right="360"/>
              <w:rPr>
                <w:rFonts w:ascii="Arial Narrow" w:hAnsi="Arial Narrow"/>
              </w:rPr>
            </w:pPr>
            <w:r w:rsidRPr="00FD146A">
              <w:rPr>
                <w:rFonts w:ascii="Arial Narrow" w:hAnsi="Arial Narrow"/>
              </w:rPr>
              <w:t>Situation Numbers</w:t>
            </w:r>
          </w:p>
        </w:tc>
        <w:tc>
          <w:tcPr>
            <w:tcW w:w="472" w:type="dxa"/>
            <w:textDirection w:val="btLr"/>
          </w:tcPr>
          <w:p w14:paraId="1ABC4DDB" w14:textId="77777777" w:rsidR="00EA1428" w:rsidRPr="00FD146A" w:rsidRDefault="00EA1428" w:rsidP="0056027A">
            <w:pPr>
              <w:tabs>
                <w:tab w:val="left" w:pos="1980"/>
                <w:tab w:val="left" w:pos="2250"/>
                <w:tab w:val="left" w:pos="4410"/>
                <w:tab w:val="left" w:pos="6750"/>
              </w:tabs>
              <w:ind w:left="113" w:right="360"/>
              <w:rPr>
                <w:rFonts w:ascii="Arial Narrow" w:hAnsi="Arial Narrow"/>
              </w:rPr>
            </w:pPr>
            <w:r w:rsidRPr="00FD146A">
              <w:rPr>
                <w:rFonts w:ascii="Arial Narrow" w:hAnsi="Arial Narrow"/>
              </w:rPr>
              <w:t xml:space="preserve">Serial Number </w:t>
            </w:r>
            <w:r>
              <w:rPr>
                <w:rFonts w:ascii="Arial Narrow" w:hAnsi="Arial Narrow"/>
              </w:rPr>
              <w:t xml:space="preserve">of </w:t>
            </w:r>
            <w:r w:rsidRPr="00FD146A">
              <w:rPr>
                <w:rFonts w:ascii="Arial Narrow" w:hAnsi="Arial Narrow"/>
              </w:rPr>
              <w:t>Items</w:t>
            </w:r>
          </w:p>
        </w:tc>
        <w:tc>
          <w:tcPr>
            <w:tcW w:w="472" w:type="dxa"/>
            <w:textDirection w:val="btLr"/>
          </w:tcPr>
          <w:p w14:paraId="45037FE9" w14:textId="77777777" w:rsidR="00EA1428" w:rsidRPr="00FD146A" w:rsidRDefault="00EA1428" w:rsidP="0056027A">
            <w:pPr>
              <w:tabs>
                <w:tab w:val="left" w:pos="1980"/>
                <w:tab w:val="left" w:pos="2250"/>
                <w:tab w:val="left" w:pos="4410"/>
                <w:tab w:val="left" w:pos="6750"/>
              </w:tabs>
              <w:ind w:left="113" w:right="360"/>
              <w:rPr>
                <w:rFonts w:ascii="Arial Narrow" w:hAnsi="Arial Narrow"/>
              </w:rPr>
            </w:pPr>
            <w:r w:rsidRPr="00FD146A">
              <w:rPr>
                <w:rFonts w:ascii="Arial Narrow" w:hAnsi="Arial Narrow"/>
              </w:rPr>
              <w:t>Strongly Disagree</w:t>
            </w:r>
          </w:p>
        </w:tc>
        <w:tc>
          <w:tcPr>
            <w:tcW w:w="472" w:type="dxa"/>
            <w:textDirection w:val="btLr"/>
          </w:tcPr>
          <w:p w14:paraId="324ED936" w14:textId="77777777" w:rsidR="00EA1428" w:rsidRPr="00FD146A" w:rsidRDefault="00EA1428" w:rsidP="0056027A">
            <w:pPr>
              <w:tabs>
                <w:tab w:val="left" w:pos="1980"/>
                <w:tab w:val="left" w:pos="2250"/>
                <w:tab w:val="left" w:pos="4410"/>
                <w:tab w:val="left" w:pos="6750"/>
              </w:tabs>
              <w:ind w:left="113" w:right="360"/>
              <w:rPr>
                <w:rFonts w:ascii="Arial Narrow" w:hAnsi="Arial Narrow"/>
              </w:rPr>
            </w:pPr>
            <w:r w:rsidRPr="00FD146A">
              <w:rPr>
                <w:rFonts w:ascii="Arial Narrow" w:hAnsi="Arial Narrow"/>
              </w:rPr>
              <w:t>Disagree</w:t>
            </w:r>
          </w:p>
        </w:tc>
        <w:tc>
          <w:tcPr>
            <w:tcW w:w="472" w:type="dxa"/>
            <w:textDirection w:val="btLr"/>
          </w:tcPr>
          <w:p w14:paraId="15EFBA65" w14:textId="77777777" w:rsidR="00EA1428" w:rsidRPr="00FD146A" w:rsidRDefault="00EA1428" w:rsidP="0056027A">
            <w:pPr>
              <w:tabs>
                <w:tab w:val="left" w:pos="1980"/>
                <w:tab w:val="left" w:pos="2250"/>
                <w:tab w:val="left" w:pos="4410"/>
                <w:tab w:val="left" w:pos="6750"/>
              </w:tabs>
              <w:ind w:left="113" w:right="360"/>
              <w:rPr>
                <w:rFonts w:ascii="Arial Narrow" w:hAnsi="Arial Narrow"/>
              </w:rPr>
            </w:pPr>
            <w:r w:rsidRPr="00FD146A">
              <w:rPr>
                <w:rFonts w:ascii="Arial Narrow" w:hAnsi="Arial Narrow"/>
              </w:rPr>
              <w:t xml:space="preserve">Neutral </w:t>
            </w:r>
          </w:p>
        </w:tc>
        <w:tc>
          <w:tcPr>
            <w:tcW w:w="472" w:type="dxa"/>
            <w:textDirection w:val="btLr"/>
          </w:tcPr>
          <w:p w14:paraId="28CE7D00" w14:textId="77777777" w:rsidR="00EA1428" w:rsidRPr="00FD146A" w:rsidRDefault="00EA1428" w:rsidP="0056027A">
            <w:pPr>
              <w:tabs>
                <w:tab w:val="left" w:pos="1980"/>
                <w:tab w:val="left" w:pos="2250"/>
                <w:tab w:val="left" w:pos="4410"/>
                <w:tab w:val="left" w:pos="6750"/>
              </w:tabs>
              <w:ind w:left="113" w:right="360"/>
              <w:rPr>
                <w:rFonts w:ascii="Arial Narrow" w:hAnsi="Arial Narrow"/>
              </w:rPr>
            </w:pPr>
            <w:r w:rsidRPr="00FD146A">
              <w:rPr>
                <w:rFonts w:ascii="Arial Narrow" w:hAnsi="Arial Narrow"/>
              </w:rPr>
              <w:t>Strongly Agree</w:t>
            </w:r>
          </w:p>
        </w:tc>
        <w:tc>
          <w:tcPr>
            <w:tcW w:w="472" w:type="dxa"/>
            <w:textDirection w:val="btLr"/>
          </w:tcPr>
          <w:p w14:paraId="149E2758" w14:textId="77777777" w:rsidR="00EA1428" w:rsidRPr="00FD146A" w:rsidRDefault="00EA1428" w:rsidP="0056027A">
            <w:pPr>
              <w:tabs>
                <w:tab w:val="left" w:pos="1980"/>
                <w:tab w:val="left" w:pos="2250"/>
                <w:tab w:val="left" w:pos="4410"/>
                <w:tab w:val="left" w:pos="6750"/>
              </w:tabs>
              <w:ind w:left="113" w:right="360"/>
              <w:rPr>
                <w:rFonts w:ascii="Arial Narrow" w:hAnsi="Arial Narrow"/>
              </w:rPr>
            </w:pPr>
            <w:r w:rsidRPr="00FD146A">
              <w:rPr>
                <w:rFonts w:ascii="Arial Narrow" w:hAnsi="Arial Narrow"/>
              </w:rPr>
              <w:t>Agree</w:t>
            </w:r>
          </w:p>
        </w:tc>
        <w:tc>
          <w:tcPr>
            <w:tcW w:w="236" w:type="dxa"/>
            <w:tcBorders>
              <w:top w:val="nil"/>
              <w:bottom w:val="nil"/>
            </w:tcBorders>
            <w:textDirection w:val="btLr"/>
          </w:tcPr>
          <w:p w14:paraId="1258133E" w14:textId="77777777" w:rsidR="00EA1428" w:rsidRPr="00FD146A" w:rsidRDefault="00EA1428" w:rsidP="0056027A">
            <w:pPr>
              <w:tabs>
                <w:tab w:val="left" w:pos="1980"/>
                <w:tab w:val="left" w:pos="2250"/>
                <w:tab w:val="left" w:pos="4410"/>
                <w:tab w:val="left" w:pos="6750"/>
              </w:tabs>
              <w:ind w:left="113" w:right="360"/>
              <w:rPr>
                <w:rFonts w:ascii="Arial Narrow" w:hAnsi="Arial Narrow"/>
              </w:rPr>
            </w:pPr>
          </w:p>
        </w:tc>
        <w:tc>
          <w:tcPr>
            <w:tcW w:w="549" w:type="dxa"/>
            <w:textDirection w:val="btLr"/>
          </w:tcPr>
          <w:p w14:paraId="57E6F4CF" w14:textId="77777777" w:rsidR="00EA1428" w:rsidRPr="00FD146A" w:rsidRDefault="00EA1428" w:rsidP="00FD146A">
            <w:pPr>
              <w:tabs>
                <w:tab w:val="left" w:pos="1980"/>
                <w:tab w:val="left" w:pos="2250"/>
                <w:tab w:val="left" w:pos="4410"/>
                <w:tab w:val="left" w:pos="6750"/>
              </w:tabs>
              <w:ind w:left="113" w:right="360"/>
              <w:rPr>
                <w:rFonts w:ascii="Arial Narrow" w:hAnsi="Arial Narrow"/>
              </w:rPr>
            </w:pPr>
            <w:r w:rsidRPr="00FD146A">
              <w:rPr>
                <w:rFonts w:ascii="Arial Narrow" w:hAnsi="Arial Narrow"/>
              </w:rPr>
              <w:t>Situation Numbers</w:t>
            </w:r>
          </w:p>
        </w:tc>
        <w:tc>
          <w:tcPr>
            <w:tcW w:w="472" w:type="dxa"/>
            <w:textDirection w:val="btLr"/>
          </w:tcPr>
          <w:p w14:paraId="524A8762" w14:textId="77777777" w:rsidR="00EA1428" w:rsidRPr="00FD146A" w:rsidRDefault="00EA1428" w:rsidP="00FD146A">
            <w:pPr>
              <w:tabs>
                <w:tab w:val="left" w:pos="1980"/>
                <w:tab w:val="left" w:pos="2250"/>
                <w:tab w:val="left" w:pos="4410"/>
                <w:tab w:val="left" w:pos="6750"/>
              </w:tabs>
              <w:ind w:left="113" w:right="360"/>
              <w:rPr>
                <w:rFonts w:ascii="Arial Narrow" w:hAnsi="Arial Narrow"/>
              </w:rPr>
            </w:pPr>
            <w:r w:rsidRPr="00FD146A">
              <w:rPr>
                <w:rFonts w:ascii="Arial Narrow" w:hAnsi="Arial Narrow"/>
              </w:rPr>
              <w:t xml:space="preserve">Serial Number </w:t>
            </w:r>
            <w:r>
              <w:rPr>
                <w:rFonts w:ascii="Arial Narrow" w:hAnsi="Arial Narrow"/>
              </w:rPr>
              <w:t xml:space="preserve">of </w:t>
            </w:r>
            <w:r w:rsidRPr="00FD146A">
              <w:rPr>
                <w:rFonts w:ascii="Arial Narrow" w:hAnsi="Arial Narrow"/>
              </w:rPr>
              <w:t>Items</w:t>
            </w:r>
          </w:p>
        </w:tc>
        <w:tc>
          <w:tcPr>
            <w:tcW w:w="472" w:type="dxa"/>
            <w:textDirection w:val="btLr"/>
          </w:tcPr>
          <w:p w14:paraId="1038A0CF" w14:textId="77777777" w:rsidR="00EA1428" w:rsidRPr="00FD146A" w:rsidRDefault="00EA1428" w:rsidP="00FD146A">
            <w:pPr>
              <w:tabs>
                <w:tab w:val="left" w:pos="1980"/>
                <w:tab w:val="left" w:pos="2250"/>
                <w:tab w:val="left" w:pos="4410"/>
                <w:tab w:val="left" w:pos="6750"/>
              </w:tabs>
              <w:ind w:left="113" w:right="360"/>
              <w:rPr>
                <w:rFonts w:ascii="Arial Narrow" w:hAnsi="Arial Narrow"/>
              </w:rPr>
            </w:pPr>
            <w:r w:rsidRPr="00FD146A">
              <w:rPr>
                <w:rFonts w:ascii="Arial Narrow" w:hAnsi="Arial Narrow"/>
              </w:rPr>
              <w:t>Strongly Disagree</w:t>
            </w:r>
          </w:p>
        </w:tc>
        <w:tc>
          <w:tcPr>
            <w:tcW w:w="472" w:type="dxa"/>
            <w:textDirection w:val="btLr"/>
          </w:tcPr>
          <w:p w14:paraId="677DCF62" w14:textId="77777777" w:rsidR="00EA1428" w:rsidRPr="00FD146A" w:rsidRDefault="00EA1428" w:rsidP="00FD146A">
            <w:pPr>
              <w:tabs>
                <w:tab w:val="left" w:pos="1980"/>
                <w:tab w:val="left" w:pos="2250"/>
                <w:tab w:val="left" w:pos="4410"/>
                <w:tab w:val="left" w:pos="6750"/>
              </w:tabs>
              <w:ind w:left="113" w:right="360"/>
              <w:rPr>
                <w:rFonts w:ascii="Arial Narrow" w:hAnsi="Arial Narrow"/>
              </w:rPr>
            </w:pPr>
            <w:r w:rsidRPr="00FD146A">
              <w:rPr>
                <w:rFonts w:ascii="Arial Narrow" w:hAnsi="Arial Narrow"/>
              </w:rPr>
              <w:t>Disagree</w:t>
            </w:r>
          </w:p>
        </w:tc>
        <w:tc>
          <w:tcPr>
            <w:tcW w:w="472" w:type="dxa"/>
            <w:textDirection w:val="btLr"/>
          </w:tcPr>
          <w:p w14:paraId="6089C68E" w14:textId="77777777" w:rsidR="00EA1428" w:rsidRPr="00FD146A" w:rsidRDefault="00EA1428" w:rsidP="00FD146A">
            <w:pPr>
              <w:tabs>
                <w:tab w:val="left" w:pos="1980"/>
                <w:tab w:val="left" w:pos="2250"/>
                <w:tab w:val="left" w:pos="4410"/>
                <w:tab w:val="left" w:pos="6750"/>
              </w:tabs>
              <w:ind w:left="113" w:right="360"/>
              <w:rPr>
                <w:rFonts w:ascii="Arial Narrow" w:hAnsi="Arial Narrow"/>
              </w:rPr>
            </w:pPr>
            <w:r w:rsidRPr="00FD146A">
              <w:rPr>
                <w:rFonts w:ascii="Arial Narrow" w:hAnsi="Arial Narrow"/>
              </w:rPr>
              <w:t xml:space="preserve">Neutral </w:t>
            </w:r>
          </w:p>
        </w:tc>
        <w:tc>
          <w:tcPr>
            <w:tcW w:w="472" w:type="dxa"/>
            <w:textDirection w:val="btLr"/>
          </w:tcPr>
          <w:p w14:paraId="20931B44" w14:textId="77777777" w:rsidR="00EA1428" w:rsidRPr="00FD146A" w:rsidRDefault="00EA1428" w:rsidP="00FD146A">
            <w:pPr>
              <w:tabs>
                <w:tab w:val="left" w:pos="1980"/>
                <w:tab w:val="left" w:pos="2250"/>
                <w:tab w:val="left" w:pos="4410"/>
                <w:tab w:val="left" w:pos="6750"/>
              </w:tabs>
              <w:ind w:left="113" w:right="360"/>
              <w:rPr>
                <w:rFonts w:ascii="Arial Narrow" w:hAnsi="Arial Narrow"/>
              </w:rPr>
            </w:pPr>
            <w:r w:rsidRPr="00FD146A">
              <w:rPr>
                <w:rFonts w:ascii="Arial Narrow" w:hAnsi="Arial Narrow"/>
              </w:rPr>
              <w:t>Strongly Agree</w:t>
            </w:r>
          </w:p>
        </w:tc>
        <w:tc>
          <w:tcPr>
            <w:tcW w:w="472" w:type="dxa"/>
            <w:textDirection w:val="btLr"/>
          </w:tcPr>
          <w:p w14:paraId="4689C5D6" w14:textId="77777777" w:rsidR="00EA1428" w:rsidRPr="00FD146A" w:rsidRDefault="00EA1428" w:rsidP="00FD146A">
            <w:pPr>
              <w:tabs>
                <w:tab w:val="left" w:pos="1980"/>
                <w:tab w:val="left" w:pos="2250"/>
                <w:tab w:val="left" w:pos="4410"/>
                <w:tab w:val="left" w:pos="6750"/>
              </w:tabs>
              <w:ind w:left="113" w:right="360"/>
              <w:rPr>
                <w:rFonts w:ascii="Arial Narrow" w:hAnsi="Arial Narrow"/>
              </w:rPr>
            </w:pPr>
            <w:r w:rsidRPr="00FD146A">
              <w:rPr>
                <w:rFonts w:ascii="Arial Narrow" w:hAnsi="Arial Narrow"/>
              </w:rPr>
              <w:t>Agree</w:t>
            </w:r>
          </w:p>
        </w:tc>
        <w:tc>
          <w:tcPr>
            <w:tcW w:w="236" w:type="dxa"/>
            <w:tcBorders>
              <w:top w:val="nil"/>
              <w:bottom w:val="nil"/>
            </w:tcBorders>
            <w:textDirection w:val="btLr"/>
          </w:tcPr>
          <w:p w14:paraId="2E777D2F" w14:textId="77777777" w:rsidR="00EA1428" w:rsidRPr="00FD146A" w:rsidRDefault="00EA1428" w:rsidP="0056027A">
            <w:pPr>
              <w:tabs>
                <w:tab w:val="left" w:pos="1980"/>
                <w:tab w:val="left" w:pos="2250"/>
                <w:tab w:val="left" w:pos="4410"/>
                <w:tab w:val="left" w:pos="6750"/>
              </w:tabs>
              <w:ind w:left="113" w:right="360"/>
              <w:rPr>
                <w:rFonts w:ascii="Arial Narrow" w:hAnsi="Arial Narrow"/>
              </w:rPr>
            </w:pPr>
          </w:p>
        </w:tc>
        <w:tc>
          <w:tcPr>
            <w:tcW w:w="549" w:type="dxa"/>
            <w:textDirection w:val="btLr"/>
          </w:tcPr>
          <w:p w14:paraId="390A30C4" w14:textId="77777777" w:rsidR="00EA1428" w:rsidRPr="00FD146A" w:rsidRDefault="00EA1428" w:rsidP="00FD146A">
            <w:pPr>
              <w:tabs>
                <w:tab w:val="left" w:pos="1980"/>
                <w:tab w:val="left" w:pos="2250"/>
                <w:tab w:val="left" w:pos="4410"/>
                <w:tab w:val="left" w:pos="6750"/>
              </w:tabs>
              <w:ind w:left="113" w:right="360"/>
              <w:rPr>
                <w:rFonts w:ascii="Arial Narrow" w:hAnsi="Arial Narrow"/>
              </w:rPr>
            </w:pPr>
            <w:r w:rsidRPr="00FD146A">
              <w:rPr>
                <w:rFonts w:ascii="Arial Narrow" w:hAnsi="Arial Narrow"/>
              </w:rPr>
              <w:t>Situation Numbers</w:t>
            </w:r>
          </w:p>
        </w:tc>
        <w:tc>
          <w:tcPr>
            <w:tcW w:w="433" w:type="dxa"/>
            <w:textDirection w:val="btLr"/>
          </w:tcPr>
          <w:p w14:paraId="56FDADFD" w14:textId="77777777" w:rsidR="00EA1428" w:rsidRPr="00FD146A" w:rsidRDefault="00EA1428" w:rsidP="00FD146A">
            <w:pPr>
              <w:tabs>
                <w:tab w:val="left" w:pos="1980"/>
                <w:tab w:val="left" w:pos="2250"/>
                <w:tab w:val="left" w:pos="4410"/>
                <w:tab w:val="left" w:pos="6750"/>
              </w:tabs>
              <w:ind w:left="113" w:right="360"/>
              <w:rPr>
                <w:rFonts w:ascii="Arial Narrow" w:hAnsi="Arial Narrow"/>
              </w:rPr>
            </w:pPr>
            <w:r w:rsidRPr="00FD146A">
              <w:rPr>
                <w:rFonts w:ascii="Arial Narrow" w:hAnsi="Arial Narrow"/>
              </w:rPr>
              <w:t xml:space="preserve">Serial Number </w:t>
            </w:r>
            <w:r>
              <w:rPr>
                <w:rFonts w:ascii="Arial Narrow" w:hAnsi="Arial Narrow"/>
              </w:rPr>
              <w:t xml:space="preserve">of </w:t>
            </w:r>
            <w:r w:rsidRPr="00FD146A">
              <w:rPr>
                <w:rFonts w:ascii="Arial Narrow" w:hAnsi="Arial Narrow"/>
              </w:rPr>
              <w:t>Items</w:t>
            </w:r>
          </w:p>
        </w:tc>
        <w:tc>
          <w:tcPr>
            <w:tcW w:w="326" w:type="dxa"/>
            <w:textDirection w:val="btLr"/>
          </w:tcPr>
          <w:p w14:paraId="5D089422" w14:textId="77777777" w:rsidR="00EA1428" w:rsidRPr="00FD146A" w:rsidRDefault="00EA1428" w:rsidP="00FD146A">
            <w:pPr>
              <w:tabs>
                <w:tab w:val="left" w:pos="1980"/>
                <w:tab w:val="left" w:pos="2250"/>
                <w:tab w:val="left" w:pos="4410"/>
                <w:tab w:val="left" w:pos="6750"/>
              </w:tabs>
              <w:ind w:left="113" w:right="360"/>
              <w:rPr>
                <w:rFonts w:ascii="Arial Narrow" w:hAnsi="Arial Narrow"/>
              </w:rPr>
            </w:pPr>
            <w:r w:rsidRPr="00FD146A">
              <w:rPr>
                <w:rFonts w:ascii="Arial Narrow" w:hAnsi="Arial Narrow"/>
              </w:rPr>
              <w:t>Strongly Disagree</w:t>
            </w:r>
          </w:p>
        </w:tc>
        <w:tc>
          <w:tcPr>
            <w:tcW w:w="326" w:type="dxa"/>
            <w:textDirection w:val="btLr"/>
          </w:tcPr>
          <w:p w14:paraId="2D27B24C" w14:textId="77777777" w:rsidR="00EA1428" w:rsidRPr="00FD146A" w:rsidRDefault="00EA1428" w:rsidP="00FD146A">
            <w:pPr>
              <w:tabs>
                <w:tab w:val="left" w:pos="1980"/>
                <w:tab w:val="left" w:pos="2250"/>
                <w:tab w:val="left" w:pos="4410"/>
                <w:tab w:val="left" w:pos="6750"/>
              </w:tabs>
              <w:ind w:left="113" w:right="360"/>
              <w:rPr>
                <w:rFonts w:ascii="Arial Narrow" w:hAnsi="Arial Narrow"/>
              </w:rPr>
            </w:pPr>
            <w:r w:rsidRPr="00FD146A">
              <w:rPr>
                <w:rFonts w:ascii="Arial Narrow" w:hAnsi="Arial Narrow"/>
              </w:rPr>
              <w:t>Disagree</w:t>
            </w:r>
          </w:p>
        </w:tc>
        <w:tc>
          <w:tcPr>
            <w:tcW w:w="326" w:type="dxa"/>
            <w:textDirection w:val="btLr"/>
          </w:tcPr>
          <w:p w14:paraId="66EFCE32" w14:textId="77777777" w:rsidR="00EA1428" w:rsidRPr="00FD146A" w:rsidRDefault="00EA1428" w:rsidP="00FD146A">
            <w:pPr>
              <w:tabs>
                <w:tab w:val="left" w:pos="1980"/>
                <w:tab w:val="left" w:pos="2250"/>
                <w:tab w:val="left" w:pos="4410"/>
                <w:tab w:val="left" w:pos="6750"/>
              </w:tabs>
              <w:ind w:left="113" w:right="360"/>
              <w:rPr>
                <w:rFonts w:ascii="Arial Narrow" w:hAnsi="Arial Narrow"/>
              </w:rPr>
            </w:pPr>
            <w:r w:rsidRPr="00FD146A">
              <w:rPr>
                <w:rFonts w:ascii="Arial Narrow" w:hAnsi="Arial Narrow"/>
              </w:rPr>
              <w:t xml:space="preserve">Neutral </w:t>
            </w:r>
          </w:p>
        </w:tc>
        <w:tc>
          <w:tcPr>
            <w:tcW w:w="326" w:type="dxa"/>
            <w:textDirection w:val="btLr"/>
          </w:tcPr>
          <w:p w14:paraId="18C64409" w14:textId="77777777" w:rsidR="00EA1428" w:rsidRPr="00FD146A" w:rsidRDefault="00EA1428" w:rsidP="00FD146A">
            <w:pPr>
              <w:tabs>
                <w:tab w:val="left" w:pos="1980"/>
                <w:tab w:val="left" w:pos="2250"/>
                <w:tab w:val="left" w:pos="4410"/>
                <w:tab w:val="left" w:pos="6750"/>
              </w:tabs>
              <w:ind w:left="113" w:right="360"/>
              <w:rPr>
                <w:rFonts w:ascii="Arial Narrow" w:hAnsi="Arial Narrow"/>
              </w:rPr>
            </w:pPr>
            <w:r w:rsidRPr="00FD146A">
              <w:rPr>
                <w:rFonts w:ascii="Arial Narrow" w:hAnsi="Arial Narrow"/>
              </w:rPr>
              <w:t>Strongly Agree</w:t>
            </w:r>
          </w:p>
        </w:tc>
        <w:tc>
          <w:tcPr>
            <w:tcW w:w="326" w:type="dxa"/>
            <w:textDirection w:val="btLr"/>
          </w:tcPr>
          <w:p w14:paraId="092CC804" w14:textId="77777777" w:rsidR="00EA1428" w:rsidRPr="00FD146A" w:rsidRDefault="00EA1428" w:rsidP="00FD146A">
            <w:pPr>
              <w:tabs>
                <w:tab w:val="left" w:pos="1980"/>
                <w:tab w:val="left" w:pos="2250"/>
                <w:tab w:val="left" w:pos="4410"/>
                <w:tab w:val="left" w:pos="6750"/>
              </w:tabs>
              <w:ind w:left="113" w:right="360"/>
              <w:rPr>
                <w:rFonts w:ascii="Arial Narrow" w:hAnsi="Arial Narrow"/>
              </w:rPr>
            </w:pPr>
            <w:r w:rsidRPr="00FD146A">
              <w:rPr>
                <w:rFonts w:ascii="Arial Narrow" w:hAnsi="Arial Narrow"/>
              </w:rPr>
              <w:t>Agree</w:t>
            </w:r>
          </w:p>
        </w:tc>
      </w:tr>
      <w:tr w:rsidR="00EA1428" w:rsidRPr="0056027A" w14:paraId="6AAF3244" w14:textId="77777777">
        <w:trPr>
          <w:jc w:val="center"/>
        </w:trPr>
        <w:tc>
          <w:tcPr>
            <w:tcW w:w="549" w:type="dxa"/>
            <w:vMerge w:val="restart"/>
            <w:textDirection w:val="btLr"/>
          </w:tcPr>
          <w:p w14:paraId="6674053B" w14:textId="77777777" w:rsidR="00EA1428" w:rsidRPr="00590721" w:rsidRDefault="00EA1428" w:rsidP="00F35492">
            <w:pPr>
              <w:tabs>
                <w:tab w:val="left" w:pos="1980"/>
                <w:tab w:val="left" w:pos="2250"/>
                <w:tab w:val="left" w:pos="4410"/>
                <w:tab w:val="left" w:pos="6750"/>
              </w:tabs>
              <w:spacing w:before="50" w:after="50"/>
              <w:ind w:left="113" w:right="360"/>
              <w:rPr>
                <w:rFonts w:ascii="Arial" w:hAnsi="Arial"/>
                <w:b/>
                <w:bCs/>
                <w:sz w:val="18"/>
                <w:szCs w:val="18"/>
              </w:rPr>
            </w:pPr>
            <w:r w:rsidRPr="00590721">
              <w:rPr>
                <w:rFonts w:ascii="Arial" w:hAnsi="Arial"/>
                <w:b/>
                <w:bCs/>
                <w:sz w:val="18"/>
                <w:szCs w:val="18"/>
              </w:rPr>
              <w:t>Situation 1</w:t>
            </w:r>
          </w:p>
        </w:tc>
        <w:tc>
          <w:tcPr>
            <w:tcW w:w="472" w:type="dxa"/>
            <w:vAlign w:val="bottom"/>
          </w:tcPr>
          <w:p w14:paraId="0BF99B01" w14:textId="77777777" w:rsidR="00EA1428" w:rsidRPr="0072435D" w:rsidRDefault="00EA1428" w:rsidP="00F35492">
            <w:pPr>
              <w:spacing w:before="50" w:after="50"/>
              <w:rPr>
                <w:rFonts w:ascii="Arial" w:hAnsi="Arial"/>
                <w:sz w:val="18"/>
                <w:szCs w:val="18"/>
                <w:lang w:bidi="ml-IN"/>
              </w:rPr>
            </w:pPr>
            <w:r w:rsidRPr="0072435D">
              <w:rPr>
                <w:rFonts w:ascii="Arial" w:hAnsi="Arial"/>
                <w:sz w:val="18"/>
                <w:szCs w:val="18"/>
                <w:lang w:bidi="ml-IN"/>
              </w:rPr>
              <w:t>1</w:t>
            </w:r>
          </w:p>
        </w:tc>
        <w:tc>
          <w:tcPr>
            <w:tcW w:w="472" w:type="dxa"/>
          </w:tcPr>
          <w:p w14:paraId="01BC1E6E"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c>
          <w:tcPr>
            <w:tcW w:w="472" w:type="dxa"/>
          </w:tcPr>
          <w:p w14:paraId="28E803C1"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c>
          <w:tcPr>
            <w:tcW w:w="472" w:type="dxa"/>
          </w:tcPr>
          <w:p w14:paraId="67E4D9E1"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c>
          <w:tcPr>
            <w:tcW w:w="472" w:type="dxa"/>
          </w:tcPr>
          <w:p w14:paraId="51878A9E"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c>
          <w:tcPr>
            <w:tcW w:w="472" w:type="dxa"/>
          </w:tcPr>
          <w:p w14:paraId="57DDAF3B"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c>
          <w:tcPr>
            <w:tcW w:w="236" w:type="dxa"/>
            <w:tcBorders>
              <w:top w:val="nil"/>
              <w:bottom w:val="nil"/>
            </w:tcBorders>
          </w:tcPr>
          <w:p w14:paraId="6E98507C"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c>
          <w:tcPr>
            <w:tcW w:w="549" w:type="dxa"/>
            <w:vMerge w:val="restart"/>
            <w:textDirection w:val="btLr"/>
          </w:tcPr>
          <w:p w14:paraId="64548E05" w14:textId="77777777" w:rsidR="00EA1428" w:rsidRPr="00590721" w:rsidRDefault="00EA1428" w:rsidP="00F35492">
            <w:pPr>
              <w:tabs>
                <w:tab w:val="left" w:pos="1980"/>
                <w:tab w:val="left" w:pos="2250"/>
                <w:tab w:val="left" w:pos="4410"/>
                <w:tab w:val="left" w:pos="6750"/>
              </w:tabs>
              <w:spacing w:before="50" w:after="50"/>
              <w:ind w:left="113" w:right="360"/>
              <w:rPr>
                <w:rFonts w:ascii="Arial" w:hAnsi="Arial"/>
                <w:b/>
                <w:bCs/>
                <w:sz w:val="18"/>
                <w:szCs w:val="18"/>
              </w:rPr>
            </w:pPr>
            <w:r>
              <w:rPr>
                <w:rFonts w:ascii="Arial" w:hAnsi="Arial"/>
                <w:b/>
                <w:bCs/>
                <w:sz w:val="18"/>
                <w:szCs w:val="18"/>
              </w:rPr>
              <w:t>Situation 4</w:t>
            </w:r>
          </w:p>
        </w:tc>
        <w:tc>
          <w:tcPr>
            <w:tcW w:w="472" w:type="dxa"/>
            <w:vAlign w:val="bottom"/>
          </w:tcPr>
          <w:p w14:paraId="1AD94217" w14:textId="77777777" w:rsidR="00EA1428" w:rsidRPr="0072435D" w:rsidRDefault="00EA1428" w:rsidP="00F35492">
            <w:pPr>
              <w:spacing w:before="50" w:after="50"/>
              <w:rPr>
                <w:rFonts w:ascii="Arial" w:hAnsi="Arial"/>
                <w:sz w:val="18"/>
                <w:szCs w:val="18"/>
                <w:lang w:bidi="ml-IN"/>
              </w:rPr>
            </w:pPr>
            <w:r w:rsidRPr="0072435D">
              <w:rPr>
                <w:rFonts w:ascii="Arial" w:hAnsi="Arial"/>
                <w:sz w:val="18"/>
                <w:szCs w:val="18"/>
                <w:lang w:bidi="ml-IN"/>
              </w:rPr>
              <w:t>22</w:t>
            </w:r>
          </w:p>
        </w:tc>
        <w:tc>
          <w:tcPr>
            <w:tcW w:w="472" w:type="dxa"/>
          </w:tcPr>
          <w:p w14:paraId="1BC931E4"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c>
          <w:tcPr>
            <w:tcW w:w="472" w:type="dxa"/>
          </w:tcPr>
          <w:p w14:paraId="108BC0E3"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c>
          <w:tcPr>
            <w:tcW w:w="472" w:type="dxa"/>
          </w:tcPr>
          <w:p w14:paraId="5C737BC3"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c>
          <w:tcPr>
            <w:tcW w:w="472" w:type="dxa"/>
          </w:tcPr>
          <w:p w14:paraId="555FC3A0"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c>
          <w:tcPr>
            <w:tcW w:w="472" w:type="dxa"/>
          </w:tcPr>
          <w:p w14:paraId="55E0BE85"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c>
          <w:tcPr>
            <w:tcW w:w="236" w:type="dxa"/>
            <w:tcBorders>
              <w:top w:val="nil"/>
              <w:bottom w:val="nil"/>
            </w:tcBorders>
          </w:tcPr>
          <w:p w14:paraId="29F9D5A6"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c>
          <w:tcPr>
            <w:tcW w:w="549" w:type="dxa"/>
            <w:vMerge w:val="restart"/>
            <w:textDirection w:val="btLr"/>
          </w:tcPr>
          <w:p w14:paraId="70861945" w14:textId="77777777" w:rsidR="00EA1428" w:rsidRPr="00590721" w:rsidRDefault="00EA1428" w:rsidP="00F35492">
            <w:pPr>
              <w:tabs>
                <w:tab w:val="left" w:pos="1980"/>
                <w:tab w:val="left" w:pos="2250"/>
                <w:tab w:val="left" w:pos="4410"/>
                <w:tab w:val="left" w:pos="6750"/>
              </w:tabs>
              <w:spacing w:before="50" w:after="50"/>
              <w:ind w:left="113" w:right="360"/>
              <w:rPr>
                <w:rFonts w:ascii="Arial" w:hAnsi="Arial"/>
                <w:b/>
                <w:bCs/>
                <w:sz w:val="18"/>
                <w:szCs w:val="18"/>
              </w:rPr>
            </w:pPr>
            <w:r>
              <w:rPr>
                <w:rFonts w:ascii="Arial" w:hAnsi="Arial"/>
                <w:b/>
                <w:bCs/>
                <w:sz w:val="18"/>
                <w:szCs w:val="18"/>
              </w:rPr>
              <w:t>Situation 7</w:t>
            </w:r>
          </w:p>
        </w:tc>
        <w:tc>
          <w:tcPr>
            <w:tcW w:w="433" w:type="dxa"/>
            <w:vAlign w:val="bottom"/>
          </w:tcPr>
          <w:p w14:paraId="63844F58" w14:textId="77777777" w:rsidR="00EA1428" w:rsidRPr="0072435D" w:rsidRDefault="00EA1428" w:rsidP="00F35492">
            <w:pPr>
              <w:spacing w:before="50" w:after="50"/>
              <w:jc w:val="right"/>
              <w:rPr>
                <w:rFonts w:ascii="Arial" w:hAnsi="Arial"/>
                <w:sz w:val="18"/>
                <w:szCs w:val="18"/>
                <w:lang w:bidi="ml-IN"/>
              </w:rPr>
            </w:pPr>
            <w:r w:rsidRPr="0072435D">
              <w:rPr>
                <w:rFonts w:ascii="Arial" w:hAnsi="Arial"/>
                <w:sz w:val="18"/>
                <w:szCs w:val="18"/>
                <w:lang w:bidi="ml-IN"/>
              </w:rPr>
              <w:t>43</w:t>
            </w:r>
          </w:p>
        </w:tc>
        <w:tc>
          <w:tcPr>
            <w:tcW w:w="326" w:type="dxa"/>
          </w:tcPr>
          <w:p w14:paraId="65E4D6BB"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c>
          <w:tcPr>
            <w:tcW w:w="326" w:type="dxa"/>
          </w:tcPr>
          <w:p w14:paraId="170EB621"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c>
          <w:tcPr>
            <w:tcW w:w="326" w:type="dxa"/>
          </w:tcPr>
          <w:p w14:paraId="2A6DBC92"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c>
          <w:tcPr>
            <w:tcW w:w="326" w:type="dxa"/>
          </w:tcPr>
          <w:p w14:paraId="4EE809CD"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c>
          <w:tcPr>
            <w:tcW w:w="326" w:type="dxa"/>
          </w:tcPr>
          <w:p w14:paraId="36CCD25E"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r>
      <w:tr w:rsidR="00EA1428" w:rsidRPr="0056027A" w14:paraId="482F16A2" w14:textId="77777777">
        <w:trPr>
          <w:jc w:val="center"/>
        </w:trPr>
        <w:tc>
          <w:tcPr>
            <w:tcW w:w="549" w:type="dxa"/>
            <w:vMerge/>
          </w:tcPr>
          <w:p w14:paraId="5E285DE7" w14:textId="77777777" w:rsidR="00EA1428" w:rsidRPr="00590721" w:rsidRDefault="00EA1428" w:rsidP="00F35492">
            <w:pPr>
              <w:tabs>
                <w:tab w:val="left" w:pos="1980"/>
                <w:tab w:val="left" w:pos="2250"/>
                <w:tab w:val="left" w:pos="4410"/>
                <w:tab w:val="left" w:pos="6750"/>
              </w:tabs>
              <w:spacing w:before="50" w:after="50"/>
              <w:ind w:right="360"/>
              <w:rPr>
                <w:rFonts w:ascii="Arial" w:hAnsi="Arial"/>
                <w:sz w:val="18"/>
                <w:szCs w:val="18"/>
              </w:rPr>
            </w:pPr>
          </w:p>
        </w:tc>
        <w:tc>
          <w:tcPr>
            <w:tcW w:w="472" w:type="dxa"/>
            <w:vAlign w:val="bottom"/>
          </w:tcPr>
          <w:p w14:paraId="4DA742C8" w14:textId="77777777" w:rsidR="00EA1428" w:rsidRPr="0072435D" w:rsidRDefault="00EA1428" w:rsidP="00F35492">
            <w:pPr>
              <w:spacing w:before="50" w:after="50"/>
              <w:rPr>
                <w:rFonts w:ascii="Arial" w:hAnsi="Arial"/>
                <w:sz w:val="18"/>
                <w:szCs w:val="18"/>
                <w:lang w:bidi="ml-IN"/>
              </w:rPr>
            </w:pPr>
            <w:r w:rsidRPr="0072435D">
              <w:rPr>
                <w:rFonts w:ascii="Arial" w:hAnsi="Arial"/>
                <w:sz w:val="18"/>
                <w:szCs w:val="18"/>
                <w:lang w:bidi="ml-IN"/>
              </w:rPr>
              <w:t>2</w:t>
            </w:r>
          </w:p>
        </w:tc>
        <w:tc>
          <w:tcPr>
            <w:tcW w:w="472" w:type="dxa"/>
          </w:tcPr>
          <w:p w14:paraId="24B9C0A9"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c>
          <w:tcPr>
            <w:tcW w:w="472" w:type="dxa"/>
          </w:tcPr>
          <w:p w14:paraId="0520CA3F"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c>
          <w:tcPr>
            <w:tcW w:w="472" w:type="dxa"/>
          </w:tcPr>
          <w:p w14:paraId="55FB84DD"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c>
          <w:tcPr>
            <w:tcW w:w="472" w:type="dxa"/>
          </w:tcPr>
          <w:p w14:paraId="2D24F20C"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c>
          <w:tcPr>
            <w:tcW w:w="472" w:type="dxa"/>
          </w:tcPr>
          <w:p w14:paraId="7D666F14"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c>
          <w:tcPr>
            <w:tcW w:w="236" w:type="dxa"/>
            <w:tcBorders>
              <w:top w:val="nil"/>
              <w:bottom w:val="nil"/>
            </w:tcBorders>
          </w:tcPr>
          <w:p w14:paraId="5DC03F5C"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c>
          <w:tcPr>
            <w:tcW w:w="549" w:type="dxa"/>
            <w:vMerge/>
          </w:tcPr>
          <w:p w14:paraId="334B983F" w14:textId="77777777" w:rsidR="00EA1428" w:rsidRPr="00590721" w:rsidRDefault="00EA1428" w:rsidP="00F35492">
            <w:pPr>
              <w:tabs>
                <w:tab w:val="left" w:pos="1980"/>
                <w:tab w:val="left" w:pos="2250"/>
                <w:tab w:val="left" w:pos="4410"/>
                <w:tab w:val="left" w:pos="6750"/>
              </w:tabs>
              <w:spacing w:before="50" w:after="50"/>
              <w:ind w:left="113" w:right="360"/>
              <w:rPr>
                <w:rFonts w:ascii="Arial" w:hAnsi="Arial"/>
                <w:sz w:val="18"/>
                <w:szCs w:val="18"/>
              </w:rPr>
            </w:pPr>
          </w:p>
        </w:tc>
        <w:tc>
          <w:tcPr>
            <w:tcW w:w="472" w:type="dxa"/>
            <w:vAlign w:val="bottom"/>
          </w:tcPr>
          <w:p w14:paraId="761C6AF8" w14:textId="77777777" w:rsidR="00EA1428" w:rsidRPr="0072435D" w:rsidRDefault="00EA1428" w:rsidP="00F35492">
            <w:pPr>
              <w:spacing w:before="50" w:after="50"/>
              <w:rPr>
                <w:rFonts w:ascii="Arial" w:hAnsi="Arial"/>
                <w:sz w:val="18"/>
                <w:szCs w:val="18"/>
                <w:lang w:bidi="ml-IN"/>
              </w:rPr>
            </w:pPr>
            <w:r w:rsidRPr="0072435D">
              <w:rPr>
                <w:rFonts w:ascii="Arial" w:hAnsi="Arial"/>
                <w:sz w:val="18"/>
                <w:szCs w:val="18"/>
                <w:lang w:bidi="ml-IN"/>
              </w:rPr>
              <w:t>23</w:t>
            </w:r>
          </w:p>
        </w:tc>
        <w:tc>
          <w:tcPr>
            <w:tcW w:w="472" w:type="dxa"/>
          </w:tcPr>
          <w:p w14:paraId="3B40B43D"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c>
          <w:tcPr>
            <w:tcW w:w="472" w:type="dxa"/>
          </w:tcPr>
          <w:p w14:paraId="3C4F63A6"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c>
          <w:tcPr>
            <w:tcW w:w="472" w:type="dxa"/>
          </w:tcPr>
          <w:p w14:paraId="4CAEA8D4"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c>
          <w:tcPr>
            <w:tcW w:w="472" w:type="dxa"/>
          </w:tcPr>
          <w:p w14:paraId="638F9877"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c>
          <w:tcPr>
            <w:tcW w:w="472" w:type="dxa"/>
          </w:tcPr>
          <w:p w14:paraId="16D90A10"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c>
          <w:tcPr>
            <w:tcW w:w="236" w:type="dxa"/>
            <w:tcBorders>
              <w:top w:val="nil"/>
              <w:bottom w:val="nil"/>
            </w:tcBorders>
          </w:tcPr>
          <w:p w14:paraId="1F63D2D1"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c>
          <w:tcPr>
            <w:tcW w:w="549" w:type="dxa"/>
            <w:vMerge/>
          </w:tcPr>
          <w:p w14:paraId="539B6EF2" w14:textId="77777777" w:rsidR="00EA1428" w:rsidRPr="00590721" w:rsidRDefault="00EA1428" w:rsidP="00F35492">
            <w:pPr>
              <w:tabs>
                <w:tab w:val="left" w:pos="1980"/>
                <w:tab w:val="left" w:pos="2250"/>
                <w:tab w:val="left" w:pos="4410"/>
                <w:tab w:val="left" w:pos="6750"/>
              </w:tabs>
              <w:spacing w:before="50" w:after="50"/>
              <w:ind w:left="113" w:right="360"/>
              <w:rPr>
                <w:rFonts w:ascii="Arial" w:hAnsi="Arial"/>
                <w:sz w:val="18"/>
                <w:szCs w:val="18"/>
              </w:rPr>
            </w:pPr>
          </w:p>
        </w:tc>
        <w:tc>
          <w:tcPr>
            <w:tcW w:w="433" w:type="dxa"/>
            <w:vAlign w:val="bottom"/>
          </w:tcPr>
          <w:p w14:paraId="0CFC1DA6" w14:textId="77777777" w:rsidR="00EA1428" w:rsidRPr="0072435D" w:rsidRDefault="00EA1428" w:rsidP="00F35492">
            <w:pPr>
              <w:spacing w:before="50" w:after="50"/>
              <w:jc w:val="right"/>
              <w:rPr>
                <w:rFonts w:ascii="Arial" w:hAnsi="Arial"/>
                <w:sz w:val="18"/>
                <w:szCs w:val="18"/>
                <w:lang w:bidi="ml-IN"/>
              </w:rPr>
            </w:pPr>
            <w:r w:rsidRPr="0072435D">
              <w:rPr>
                <w:rFonts w:ascii="Arial" w:hAnsi="Arial"/>
                <w:sz w:val="18"/>
                <w:szCs w:val="18"/>
                <w:lang w:bidi="ml-IN"/>
              </w:rPr>
              <w:t>44</w:t>
            </w:r>
          </w:p>
        </w:tc>
        <w:tc>
          <w:tcPr>
            <w:tcW w:w="326" w:type="dxa"/>
          </w:tcPr>
          <w:p w14:paraId="3F0A13B7"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c>
          <w:tcPr>
            <w:tcW w:w="326" w:type="dxa"/>
          </w:tcPr>
          <w:p w14:paraId="00A325FB"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c>
          <w:tcPr>
            <w:tcW w:w="326" w:type="dxa"/>
          </w:tcPr>
          <w:p w14:paraId="0DF4C123"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c>
          <w:tcPr>
            <w:tcW w:w="326" w:type="dxa"/>
          </w:tcPr>
          <w:p w14:paraId="01A222FA"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c>
          <w:tcPr>
            <w:tcW w:w="326" w:type="dxa"/>
          </w:tcPr>
          <w:p w14:paraId="442485D5"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r>
      <w:tr w:rsidR="00EA1428" w:rsidRPr="0056027A" w14:paraId="7284A73F" w14:textId="77777777">
        <w:trPr>
          <w:jc w:val="center"/>
        </w:trPr>
        <w:tc>
          <w:tcPr>
            <w:tcW w:w="549" w:type="dxa"/>
            <w:vMerge/>
          </w:tcPr>
          <w:p w14:paraId="51840ECE" w14:textId="77777777" w:rsidR="00EA1428" w:rsidRPr="00590721" w:rsidRDefault="00EA1428" w:rsidP="00F35492">
            <w:pPr>
              <w:tabs>
                <w:tab w:val="left" w:pos="1980"/>
                <w:tab w:val="left" w:pos="2250"/>
                <w:tab w:val="left" w:pos="4410"/>
                <w:tab w:val="left" w:pos="6750"/>
              </w:tabs>
              <w:spacing w:before="50" w:after="50"/>
              <w:ind w:right="360"/>
              <w:rPr>
                <w:rFonts w:ascii="Arial" w:hAnsi="Arial"/>
                <w:sz w:val="18"/>
                <w:szCs w:val="18"/>
              </w:rPr>
            </w:pPr>
          </w:p>
        </w:tc>
        <w:tc>
          <w:tcPr>
            <w:tcW w:w="472" w:type="dxa"/>
            <w:vAlign w:val="bottom"/>
          </w:tcPr>
          <w:p w14:paraId="5238D964" w14:textId="77777777" w:rsidR="00EA1428" w:rsidRPr="0072435D" w:rsidRDefault="00EA1428" w:rsidP="00F35492">
            <w:pPr>
              <w:spacing w:before="50" w:after="50"/>
              <w:rPr>
                <w:rFonts w:ascii="Arial" w:hAnsi="Arial"/>
                <w:sz w:val="18"/>
                <w:szCs w:val="18"/>
                <w:lang w:bidi="ml-IN"/>
              </w:rPr>
            </w:pPr>
            <w:r w:rsidRPr="0072435D">
              <w:rPr>
                <w:rFonts w:ascii="Arial" w:hAnsi="Arial"/>
                <w:sz w:val="18"/>
                <w:szCs w:val="18"/>
                <w:lang w:bidi="ml-IN"/>
              </w:rPr>
              <w:t>3</w:t>
            </w:r>
          </w:p>
        </w:tc>
        <w:tc>
          <w:tcPr>
            <w:tcW w:w="472" w:type="dxa"/>
          </w:tcPr>
          <w:p w14:paraId="69F8A206"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c>
          <w:tcPr>
            <w:tcW w:w="472" w:type="dxa"/>
          </w:tcPr>
          <w:p w14:paraId="026CB213"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c>
          <w:tcPr>
            <w:tcW w:w="472" w:type="dxa"/>
          </w:tcPr>
          <w:p w14:paraId="1EF839FA"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c>
          <w:tcPr>
            <w:tcW w:w="472" w:type="dxa"/>
          </w:tcPr>
          <w:p w14:paraId="33D4F2B5"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c>
          <w:tcPr>
            <w:tcW w:w="472" w:type="dxa"/>
          </w:tcPr>
          <w:p w14:paraId="0B6FCDCB"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c>
          <w:tcPr>
            <w:tcW w:w="236" w:type="dxa"/>
            <w:tcBorders>
              <w:top w:val="nil"/>
              <w:bottom w:val="nil"/>
            </w:tcBorders>
          </w:tcPr>
          <w:p w14:paraId="5B369586"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c>
          <w:tcPr>
            <w:tcW w:w="549" w:type="dxa"/>
            <w:vMerge/>
          </w:tcPr>
          <w:p w14:paraId="58131909" w14:textId="77777777" w:rsidR="00EA1428" w:rsidRPr="00590721" w:rsidRDefault="00EA1428" w:rsidP="00F35492">
            <w:pPr>
              <w:tabs>
                <w:tab w:val="left" w:pos="1980"/>
                <w:tab w:val="left" w:pos="2250"/>
                <w:tab w:val="left" w:pos="4410"/>
                <w:tab w:val="left" w:pos="6750"/>
              </w:tabs>
              <w:spacing w:before="50" w:after="50"/>
              <w:ind w:left="113" w:right="360"/>
              <w:rPr>
                <w:rFonts w:ascii="Arial" w:hAnsi="Arial"/>
                <w:sz w:val="18"/>
                <w:szCs w:val="18"/>
              </w:rPr>
            </w:pPr>
          </w:p>
        </w:tc>
        <w:tc>
          <w:tcPr>
            <w:tcW w:w="472" w:type="dxa"/>
            <w:vAlign w:val="bottom"/>
          </w:tcPr>
          <w:p w14:paraId="6FB44290" w14:textId="77777777" w:rsidR="00EA1428" w:rsidRPr="0072435D" w:rsidRDefault="00EA1428" w:rsidP="00F35492">
            <w:pPr>
              <w:spacing w:before="50" w:after="50"/>
              <w:rPr>
                <w:rFonts w:ascii="Arial" w:hAnsi="Arial"/>
                <w:sz w:val="18"/>
                <w:szCs w:val="18"/>
                <w:lang w:bidi="ml-IN"/>
              </w:rPr>
            </w:pPr>
            <w:r w:rsidRPr="0072435D">
              <w:rPr>
                <w:rFonts w:ascii="Arial" w:hAnsi="Arial"/>
                <w:sz w:val="18"/>
                <w:szCs w:val="18"/>
                <w:lang w:bidi="ml-IN"/>
              </w:rPr>
              <w:t>24</w:t>
            </w:r>
          </w:p>
        </w:tc>
        <w:tc>
          <w:tcPr>
            <w:tcW w:w="472" w:type="dxa"/>
          </w:tcPr>
          <w:p w14:paraId="716A7569"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c>
          <w:tcPr>
            <w:tcW w:w="472" w:type="dxa"/>
          </w:tcPr>
          <w:p w14:paraId="1C273AF4"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c>
          <w:tcPr>
            <w:tcW w:w="472" w:type="dxa"/>
          </w:tcPr>
          <w:p w14:paraId="280D5538"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c>
          <w:tcPr>
            <w:tcW w:w="472" w:type="dxa"/>
          </w:tcPr>
          <w:p w14:paraId="228B1020"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c>
          <w:tcPr>
            <w:tcW w:w="472" w:type="dxa"/>
          </w:tcPr>
          <w:p w14:paraId="4BF659BD"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c>
          <w:tcPr>
            <w:tcW w:w="236" w:type="dxa"/>
            <w:tcBorders>
              <w:top w:val="nil"/>
              <w:bottom w:val="nil"/>
            </w:tcBorders>
          </w:tcPr>
          <w:p w14:paraId="44DD97C1"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c>
          <w:tcPr>
            <w:tcW w:w="549" w:type="dxa"/>
            <w:vMerge/>
          </w:tcPr>
          <w:p w14:paraId="041396C4" w14:textId="77777777" w:rsidR="00EA1428" w:rsidRPr="00590721" w:rsidRDefault="00EA1428" w:rsidP="00F35492">
            <w:pPr>
              <w:tabs>
                <w:tab w:val="left" w:pos="1980"/>
                <w:tab w:val="left" w:pos="2250"/>
                <w:tab w:val="left" w:pos="4410"/>
                <w:tab w:val="left" w:pos="6750"/>
              </w:tabs>
              <w:spacing w:before="50" w:after="50"/>
              <w:ind w:left="113" w:right="360"/>
              <w:rPr>
                <w:rFonts w:ascii="Arial" w:hAnsi="Arial"/>
                <w:sz w:val="18"/>
                <w:szCs w:val="18"/>
              </w:rPr>
            </w:pPr>
          </w:p>
        </w:tc>
        <w:tc>
          <w:tcPr>
            <w:tcW w:w="433" w:type="dxa"/>
            <w:vAlign w:val="bottom"/>
          </w:tcPr>
          <w:p w14:paraId="7E8B93E6" w14:textId="77777777" w:rsidR="00EA1428" w:rsidRPr="0072435D" w:rsidRDefault="00EA1428" w:rsidP="00F35492">
            <w:pPr>
              <w:spacing w:before="50" w:after="50"/>
              <w:jc w:val="right"/>
              <w:rPr>
                <w:rFonts w:ascii="Arial" w:hAnsi="Arial"/>
                <w:sz w:val="18"/>
                <w:szCs w:val="18"/>
                <w:lang w:bidi="ml-IN"/>
              </w:rPr>
            </w:pPr>
            <w:r w:rsidRPr="0072435D">
              <w:rPr>
                <w:rFonts w:ascii="Arial" w:hAnsi="Arial"/>
                <w:sz w:val="18"/>
                <w:szCs w:val="18"/>
                <w:lang w:bidi="ml-IN"/>
              </w:rPr>
              <w:t>45</w:t>
            </w:r>
          </w:p>
        </w:tc>
        <w:tc>
          <w:tcPr>
            <w:tcW w:w="326" w:type="dxa"/>
          </w:tcPr>
          <w:p w14:paraId="4BB5CF52"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c>
          <w:tcPr>
            <w:tcW w:w="326" w:type="dxa"/>
          </w:tcPr>
          <w:p w14:paraId="18DF64DE"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c>
          <w:tcPr>
            <w:tcW w:w="326" w:type="dxa"/>
          </w:tcPr>
          <w:p w14:paraId="4D2D5796"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c>
          <w:tcPr>
            <w:tcW w:w="326" w:type="dxa"/>
          </w:tcPr>
          <w:p w14:paraId="5F860582"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c>
          <w:tcPr>
            <w:tcW w:w="326" w:type="dxa"/>
          </w:tcPr>
          <w:p w14:paraId="338E3B45"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r>
      <w:tr w:rsidR="00EA1428" w:rsidRPr="0056027A" w14:paraId="0AD2E849" w14:textId="77777777">
        <w:trPr>
          <w:jc w:val="center"/>
        </w:trPr>
        <w:tc>
          <w:tcPr>
            <w:tcW w:w="549" w:type="dxa"/>
            <w:vMerge/>
          </w:tcPr>
          <w:p w14:paraId="66110C47" w14:textId="77777777" w:rsidR="00EA1428" w:rsidRPr="00590721" w:rsidRDefault="00EA1428" w:rsidP="00F35492">
            <w:pPr>
              <w:tabs>
                <w:tab w:val="left" w:pos="1980"/>
                <w:tab w:val="left" w:pos="2250"/>
                <w:tab w:val="left" w:pos="4410"/>
                <w:tab w:val="left" w:pos="6750"/>
              </w:tabs>
              <w:spacing w:before="50" w:after="50"/>
              <w:ind w:right="360"/>
              <w:rPr>
                <w:rFonts w:ascii="Arial" w:hAnsi="Arial"/>
                <w:sz w:val="18"/>
                <w:szCs w:val="18"/>
              </w:rPr>
            </w:pPr>
          </w:p>
        </w:tc>
        <w:tc>
          <w:tcPr>
            <w:tcW w:w="472" w:type="dxa"/>
            <w:vAlign w:val="bottom"/>
          </w:tcPr>
          <w:p w14:paraId="3710EB51" w14:textId="77777777" w:rsidR="00EA1428" w:rsidRPr="0072435D" w:rsidRDefault="00EA1428" w:rsidP="00F35492">
            <w:pPr>
              <w:spacing w:before="50" w:after="50"/>
              <w:rPr>
                <w:rFonts w:ascii="Arial" w:hAnsi="Arial"/>
                <w:sz w:val="18"/>
                <w:szCs w:val="18"/>
                <w:lang w:bidi="ml-IN"/>
              </w:rPr>
            </w:pPr>
            <w:r w:rsidRPr="0072435D">
              <w:rPr>
                <w:rFonts w:ascii="Arial" w:hAnsi="Arial"/>
                <w:sz w:val="18"/>
                <w:szCs w:val="18"/>
                <w:lang w:bidi="ml-IN"/>
              </w:rPr>
              <w:t>4</w:t>
            </w:r>
          </w:p>
        </w:tc>
        <w:tc>
          <w:tcPr>
            <w:tcW w:w="472" w:type="dxa"/>
          </w:tcPr>
          <w:p w14:paraId="1F204F01"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c>
          <w:tcPr>
            <w:tcW w:w="472" w:type="dxa"/>
          </w:tcPr>
          <w:p w14:paraId="3583A544"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c>
          <w:tcPr>
            <w:tcW w:w="472" w:type="dxa"/>
          </w:tcPr>
          <w:p w14:paraId="1667FB9F"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c>
          <w:tcPr>
            <w:tcW w:w="472" w:type="dxa"/>
          </w:tcPr>
          <w:p w14:paraId="2E2CB50A"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c>
          <w:tcPr>
            <w:tcW w:w="472" w:type="dxa"/>
          </w:tcPr>
          <w:p w14:paraId="042A15E8"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c>
          <w:tcPr>
            <w:tcW w:w="236" w:type="dxa"/>
            <w:tcBorders>
              <w:top w:val="nil"/>
              <w:bottom w:val="nil"/>
            </w:tcBorders>
          </w:tcPr>
          <w:p w14:paraId="5D970D84"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c>
          <w:tcPr>
            <w:tcW w:w="549" w:type="dxa"/>
            <w:vMerge/>
          </w:tcPr>
          <w:p w14:paraId="06EE6F8D" w14:textId="77777777" w:rsidR="00EA1428" w:rsidRPr="00590721" w:rsidRDefault="00EA1428" w:rsidP="00F35492">
            <w:pPr>
              <w:tabs>
                <w:tab w:val="left" w:pos="1980"/>
                <w:tab w:val="left" w:pos="2250"/>
                <w:tab w:val="left" w:pos="4410"/>
                <w:tab w:val="left" w:pos="6750"/>
              </w:tabs>
              <w:spacing w:before="50" w:after="50"/>
              <w:ind w:left="113" w:right="360"/>
              <w:rPr>
                <w:rFonts w:ascii="Arial" w:hAnsi="Arial"/>
                <w:sz w:val="18"/>
                <w:szCs w:val="18"/>
              </w:rPr>
            </w:pPr>
          </w:p>
        </w:tc>
        <w:tc>
          <w:tcPr>
            <w:tcW w:w="472" w:type="dxa"/>
            <w:vAlign w:val="bottom"/>
          </w:tcPr>
          <w:p w14:paraId="043A2B99" w14:textId="77777777" w:rsidR="00EA1428" w:rsidRPr="0072435D" w:rsidRDefault="00EA1428" w:rsidP="00F35492">
            <w:pPr>
              <w:spacing w:before="50" w:after="50"/>
              <w:rPr>
                <w:rFonts w:ascii="Arial" w:hAnsi="Arial"/>
                <w:sz w:val="18"/>
                <w:szCs w:val="18"/>
                <w:lang w:bidi="ml-IN"/>
              </w:rPr>
            </w:pPr>
            <w:r w:rsidRPr="0072435D">
              <w:rPr>
                <w:rFonts w:ascii="Arial" w:hAnsi="Arial"/>
                <w:sz w:val="18"/>
                <w:szCs w:val="18"/>
                <w:lang w:bidi="ml-IN"/>
              </w:rPr>
              <w:t>25</w:t>
            </w:r>
          </w:p>
        </w:tc>
        <w:tc>
          <w:tcPr>
            <w:tcW w:w="472" w:type="dxa"/>
          </w:tcPr>
          <w:p w14:paraId="46A748F9"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c>
          <w:tcPr>
            <w:tcW w:w="472" w:type="dxa"/>
          </w:tcPr>
          <w:p w14:paraId="1AA761BC"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c>
          <w:tcPr>
            <w:tcW w:w="472" w:type="dxa"/>
          </w:tcPr>
          <w:p w14:paraId="225D24A4"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c>
          <w:tcPr>
            <w:tcW w:w="472" w:type="dxa"/>
          </w:tcPr>
          <w:p w14:paraId="6A537C05"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c>
          <w:tcPr>
            <w:tcW w:w="472" w:type="dxa"/>
          </w:tcPr>
          <w:p w14:paraId="1FC9C0DB"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c>
          <w:tcPr>
            <w:tcW w:w="236" w:type="dxa"/>
            <w:tcBorders>
              <w:top w:val="nil"/>
              <w:bottom w:val="nil"/>
            </w:tcBorders>
          </w:tcPr>
          <w:p w14:paraId="19F860C3"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c>
          <w:tcPr>
            <w:tcW w:w="549" w:type="dxa"/>
            <w:vMerge/>
          </w:tcPr>
          <w:p w14:paraId="68A4CC17" w14:textId="77777777" w:rsidR="00EA1428" w:rsidRPr="00590721" w:rsidRDefault="00EA1428" w:rsidP="00F35492">
            <w:pPr>
              <w:tabs>
                <w:tab w:val="left" w:pos="1980"/>
                <w:tab w:val="left" w:pos="2250"/>
                <w:tab w:val="left" w:pos="4410"/>
                <w:tab w:val="left" w:pos="6750"/>
              </w:tabs>
              <w:spacing w:before="50" w:after="50"/>
              <w:ind w:left="113" w:right="360"/>
              <w:rPr>
                <w:rFonts w:ascii="Arial" w:hAnsi="Arial"/>
                <w:sz w:val="18"/>
                <w:szCs w:val="18"/>
              </w:rPr>
            </w:pPr>
          </w:p>
        </w:tc>
        <w:tc>
          <w:tcPr>
            <w:tcW w:w="433" w:type="dxa"/>
            <w:vAlign w:val="bottom"/>
          </w:tcPr>
          <w:p w14:paraId="1536717D" w14:textId="77777777" w:rsidR="00EA1428" w:rsidRPr="0072435D" w:rsidRDefault="00EA1428" w:rsidP="00F35492">
            <w:pPr>
              <w:spacing w:before="50" w:after="50"/>
              <w:jc w:val="right"/>
              <w:rPr>
                <w:rFonts w:ascii="Arial" w:hAnsi="Arial"/>
                <w:sz w:val="18"/>
                <w:szCs w:val="18"/>
                <w:lang w:bidi="ml-IN"/>
              </w:rPr>
            </w:pPr>
            <w:r w:rsidRPr="0072435D">
              <w:rPr>
                <w:rFonts w:ascii="Arial" w:hAnsi="Arial"/>
                <w:sz w:val="18"/>
                <w:szCs w:val="18"/>
                <w:lang w:bidi="ml-IN"/>
              </w:rPr>
              <w:t>46</w:t>
            </w:r>
          </w:p>
        </w:tc>
        <w:tc>
          <w:tcPr>
            <w:tcW w:w="326" w:type="dxa"/>
          </w:tcPr>
          <w:p w14:paraId="64AC87CC"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c>
          <w:tcPr>
            <w:tcW w:w="326" w:type="dxa"/>
          </w:tcPr>
          <w:p w14:paraId="49E29093"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c>
          <w:tcPr>
            <w:tcW w:w="326" w:type="dxa"/>
          </w:tcPr>
          <w:p w14:paraId="13D12DB9"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c>
          <w:tcPr>
            <w:tcW w:w="326" w:type="dxa"/>
          </w:tcPr>
          <w:p w14:paraId="5AD3CF46"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c>
          <w:tcPr>
            <w:tcW w:w="326" w:type="dxa"/>
          </w:tcPr>
          <w:p w14:paraId="0AC38BB2"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r>
      <w:tr w:rsidR="00EA1428" w:rsidRPr="0056027A" w14:paraId="6FF08238" w14:textId="77777777">
        <w:trPr>
          <w:jc w:val="center"/>
        </w:trPr>
        <w:tc>
          <w:tcPr>
            <w:tcW w:w="549" w:type="dxa"/>
            <w:vMerge/>
          </w:tcPr>
          <w:p w14:paraId="5825E9F9" w14:textId="77777777" w:rsidR="00EA1428" w:rsidRPr="00590721" w:rsidRDefault="00EA1428" w:rsidP="00F35492">
            <w:pPr>
              <w:tabs>
                <w:tab w:val="left" w:pos="1980"/>
                <w:tab w:val="left" w:pos="2250"/>
                <w:tab w:val="left" w:pos="4410"/>
                <w:tab w:val="left" w:pos="6750"/>
              </w:tabs>
              <w:spacing w:before="50" w:after="50"/>
              <w:ind w:right="360"/>
              <w:rPr>
                <w:rFonts w:ascii="Arial" w:hAnsi="Arial"/>
                <w:sz w:val="18"/>
                <w:szCs w:val="18"/>
              </w:rPr>
            </w:pPr>
          </w:p>
        </w:tc>
        <w:tc>
          <w:tcPr>
            <w:tcW w:w="472" w:type="dxa"/>
            <w:vAlign w:val="bottom"/>
          </w:tcPr>
          <w:p w14:paraId="418DCACD" w14:textId="77777777" w:rsidR="00EA1428" w:rsidRPr="0072435D" w:rsidRDefault="00EA1428" w:rsidP="00F35492">
            <w:pPr>
              <w:spacing w:before="50" w:after="50"/>
              <w:rPr>
                <w:rFonts w:ascii="Arial" w:hAnsi="Arial"/>
                <w:sz w:val="18"/>
                <w:szCs w:val="18"/>
                <w:lang w:bidi="ml-IN"/>
              </w:rPr>
            </w:pPr>
            <w:r w:rsidRPr="0072435D">
              <w:rPr>
                <w:rFonts w:ascii="Arial" w:hAnsi="Arial"/>
                <w:sz w:val="18"/>
                <w:szCs w:val="18"/>
                <w:lang w:bidi="ml-IN"/>
              </w:rPr>
              <w:t>5</w:t>
            </w:r>
          </w:p>
        </w:tc>
        <w:tc>
          <w:tcPr>
            <w:tcW w:w="472" w:type="dxa"/>
          </w:tcPr>
          <w:p w14:paraId="77A9F00A"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c>
          <w:tcPr>
            <w:tcW w:w="472" w:type="dxa"/>
          </w:tcPr>
          <w:p w14:paraId="4D6A9A1B"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c>
          <w:tcPr>
            <w:tcW w:w="472" w:type="dxa"/>
          </w:tcPr>
          <w:p w14:paraId="0DA6DBFF"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c>
          <w:tcPr>
            <w:tcW w:w="472" w:type="dxa"/>
          </w:tcPr>
          <w:p w14:paraId="5552857A"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c>
          <w:tcPr>
            <w:tcW w:w="472" w:type="dxa"/>
          </w:tcPr>
          <w:p w14:paraId="59D769DE"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c>
          <w:tcPr>
            <w:tcW w:w="236" w:type="dxa"/>
            <w:tcBorders>
              <w:top w:val="nil"/>
              <w:bottom w:val="nil"/>
            </w:tcBorders>
          </w:tcPr>
          <w:p w14:paraId="38054D9B"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c>
          <w:tcPr>
            <w:tcW w:w="549" w:type="dxa"/>
            <w:vMerge/>
          </w:tcPr>
          <w:p w14:paraId="3E7EF2A0" w14:textId="77777777" w:rsidR="00EA1428" w:rsidRPr="00590721" w:rsidRDefault="00EA1428" w:rsidP="00F35492">
            <w:pPr>
              <w:tabs>
                <w:tab w:val="left" w:pos="1980"/>
                <w:tab w:val="left" w:pos="2250"/>
                <w:tab w:val="left" w:pos="4410"/>
                <w:tab w:val="left" w:pos="6750"/>
              </w:tabs>
              <w:spacing w:before="50" w:after="50"/>
              <w:ind w:left="113" w:right="360"/>
              <w:rPr>
                <w:rFonts w:ascii="Arial" w:hAnsi="Arial"/>
                <w:sz w:val="18"/>
                <w:szCs w:val="18"/>
              </w:rPr>
            </w:pPr>
          </w:p>
        </w:tc>
        <w:tc>
          <w:tcPr>
            <w:tcW w:w="472" w:type="dxa"/>
            <w:vAlign w:val="bottom"/>
          </w:tcPr>
          <w:p w14:paraId="272EAA42" w14:textId="77777777" w:rsidR="00EA1428" w:rsidRPr="0072435D" w:rsidRDefault="00EA1428" w:rsidP="00F35492">
            <w:pPr>
              <w:spacing w:before="50" w:after="50"/>
              <w:rPr>
                <w:rFonts w:ascii="Arial" w:hAnsi="Arial"/>
                <w:sz w:val="18"/>
                <w:szCs w:val="18"/>
                <w:lang w:bidi="ml-IN"/>
              </w:rPr>
            </w:pPr>
            <w:r w:rsidRPr="0072435D">
              <w:rPr>
                <w:rFonts w:ascii="Arial" w:hAnsi="Arial"/>
                <w:sz w:val="18"/>
                <w:szCs w:val="18"/>
                <w:lang w:bidi="ml-IN"/>
              </w:rPr>
              <w:t>26</w:t>
            </w:r>
          </w:p>
        </w:tc>
        <w:tc>
          <w:tcPr>
            <w:tcW w:w="472" w:type="dxa"/>
          </w:tcPr>
          <w:p w14:paraId="4446806A"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c>
          <w:tcPr>
            <w:tcW w:w="472" w:type="dxa"/>
          </w:tcPr>
          <w:p w14:paraId="5FB94590"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c>
          <w:tcPr>
            <w:tcW w:w="472" w:type="dxa"/>
          </w:tcPr>
          <w:p w14:paraId="61AE8418"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c>
          <w:tcPr>
            <w:tcW w:w="472" w:type="dxa"/>
          </w:tcPr>
          <w:p w14:paraId="7F0E844D"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c>
          <w:tcPr>
            <w:tcW w:w="472" w:type="dxa"/>
          </w:tcPr>
          <w:p w14:paraId="6AF67A47"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c>
          <w:tcPr>
            <w:tcW w:w="236" w:type="dxa"/>
            <w:tcBorders>
              <w:top w:val="nil"/>
              <w:bottom w:val="nil"/>
            </w:tcBorders>
          </w:tcPr>
          <w:p w14:paraId="0CBDDCD3"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c>
          <w:tcPr>
            <w:tcW w:w="549" w:type="dxa"/>
            <w:vMerge/>
          </w:tcPr>
          <w:p w14:paraId="6ACD34D6" w14:textId="77777777" w:rsidR="00EA1428" w:rsidRPr="00590721" w:rsidRDefault="00EA1428" w:rsidP="00F35492">
            <w:pPr>
              <w:tabs>
                <w:tab w:val="left" w:pos="1980"/>
                <w:tab w:val="left" w:pos="2250"/>
                <w:tab w:val="left" w:pos="4410"/>
                <w:tab w:val="left" w:pos="6750"/>
              </w:tabs>
              <w:spacing w:before="50" w:after="50"/>
              <w:ind w:left="113" w:right="360"/>
              <w:rPr>
                <w:rFonts w:ascii="Arial" w:hAnsi="Arial"/>
                <w:sz w:val="18"/>
                <w:szCs w:val="18"/>
              </w:rPr>
            </w:pPr>
          </w:p>
        </w:tc>
        <w:tc>
          <w:tcPr>
            <w:tcW w:w="433" w:type="dxa"/>
            <w:vAlign w:val="bottom"/>
          </w:tcPr>
          <w:p w14:paraId="5D70D9B2" w14:textId="77777777" w:rsidR="00EA1428" w:rsidRPr="0072435D" w:rsidRDefault="00EA1428" w:rsidP="00F35492">
            <w:pPr>
              <w:spacing w:before="50" w:after="50"/>
              <w:jc w:val="right"/>
              <w:rPr>
                <w:rFonts w:ascii="Arial" w:hAnsi="Arial"/>
                <w:sz w:val="18"/>
                <w:szCs w:val="18"/>
                <w:lang w:bidi="ml-IN"/>
              </w:rPr>
            </w:pPr>
            <w:r w:rsidRPr="0072435D">
              <w:rPr>
                <w:rFonts w:ascii="Arial" w:hAnsi="Arial"/>
                <w:sz w:val="18"/>
                <w:szCs w:val="18"/>
                <w:lang w:bidi="ml-IN"/>
              </w:rPr>
              <w:t>47</w:t>
            </w:r>
          </w:p>
        </w:tc>
        <w:tc>
          <w:tcPr>
            <w:tcW w:w="326" w:type="dxa"/>
          </w:tcPr>
          <w:p w14:paraId="4D5C677E"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c>
          <w:tcPr>
            <w:tcW w:w="326" w:type="dxa"/>
          </w:tcPr>
          <w:p w14:paraId="6CFB20D7"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c>
          <w:tcPr>
            <w:tcW w:w="326" w:type="dxa"/>
          </w:tcPr>
          <w:p w14:paraId="7927D0A9"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c>
          <w:tcPr>
            <w:tcW w:w="326" w:type="dxa"/>
          </w:tcPr>
          <w:p w14:paraId="077CEDA4"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c>
          <w:tcPr>
            <w:tcW w:w="326" w:type="dxa"/>
          </w:tcPr>
          <w:p w14:paraId="5EB564FF"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r>
      <w:tr w:rsidR="00EA1428" w:rsidRPr="0056027A" w14:paraId="090E453D" w14:textId="77777777">
        <w:trPr>
          <w:jc w:val="center"/>
        </w:trPr>
        <w:tc>
          <w:tcPr>
            <w:tcW w:w="549" w:type="dxa"/>
            <w:vMerge/>
          </w:tcPr>
          <w:p w14:paraId="78C09AA6" w14:textId="77777777" w:rsidR="00EA1428" w:rsidRPr="00590721" w:rsidRDefault="00EA1428" w:rsidP="00F35492">
            <w:pPr>
              <w:tabs>
                <w:tab w:val="left" w:pos="1980"/>
                <w:tab w:val="left" w:pos="2250"/>
                <w:tab w:val="left" w:pos="4410"/>
                <w:tab w:val="left" w:pos="6750"/>
              </w:tabs>
              <w:spacing w:before="50" w:after="50"/>
              <w:ind w:right="360"/>
              <w:rPr>
                <w:rFonts w:ascii="Arial" w:hAnsi="Arial"/>
                <w:sz w:val="18"/>
                <w:szCs w:val="18"/>
              </w:rPr>
            </w:pPr>
          </w:p>
        </w:tc>
        <w:tc>
          <w:tcPr>
            <w:tcW w:w="472" w:type="dxa"/>
            <w:vAlign w:val="bottom"/>
          </w:tcPr>
          <w:p w14:paraId="0FF9B956" w14:textId="77777777" w:rsidR="00EA1428" w:rsidRPr="0072435D" w:rsidRDefault="00EA1428" w:rsidP="00F35492">
            <w:pPr>
              <w:spacing w:before="50" w:after="50"/>
              <w:rPr>
                <w:rFonts w:ascii="Arial" w:hAnsi="Arial"/>
                <w:sz w:val="18"/>
                <w:szCs w:val="18"/>
                <w:lang w:bidi="ml-IN"/>
              </w:rPr>
            </w:pPr>
            <w:r w:rsidRPr="0072435D">
              <w:rPr>
                <w:rFonts w:ascii="Arial" w:hAnsi="Arial"/>
                <w:sz w:val="18"/>
                <w:szCs w:val="18"/>
                <w:lang w:bidi="ml-IN"/>
              </w:rPr>
              <w:t>6</w:t>
            </w:r>
          </w:p>
        </w:tc>
        <w:tc>
          <w:tcPr>
            <w:tcW w:w="472" w:type="dxa"/>
          </w:tcPr>
          <w:p w14:paraId="7A47C26C"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c>
          <w:tcPr>
            <w:tcW w:w="472" w:type="dxa"/>
          </w:tcPr>
          <w:p w14:paraId="2DFAB38E"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c>
          <w:tcPr>
            <w:tcW w:w="472" w:type="dxa"/>
          </w:tcPr>
          <w:p w14:paraId="05C70E0E"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c>
          <w:tcPr>
            <w:tcW w:w="472" w:type="dxa"/>
          </w:tcPr>
          <w:p w14:paraId="4072DCCB"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c>
          <w:tcPr>
            <w:tcW w:w="472" w:type="dxa"/>
          </w:tcPr>
          <w:p w14:paraId="118D29F2"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c>
          <w:tcPr>
            <w:tcW w:w="236" w:type="dxa"/>
            <w:tcBorders>
              <w:top w:val="nil"/>
              <w:bottom w:val="nil"/>
            </w:tcBorders>
          </w:tcPr>
          <w:p w14:paraId="6F8EE65A"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c>
          <w:tcPr>
            <w:tcW w:w="549" w:type="dxa"/>
            <w:vMerge/>
          </w:tcPr>
          <w:p w14:paraId="582808CC" w14:textId="77777777" w:rsidR="00EA1428" w:rsidRPr="00590721" w:rsidRDefault="00EA1428" w:rsidP="00F35492">
            <w:pPr>
              <w:tabs>
                <w:tab w:val="left" w:pos="1980"/>
                <w:tab w:val="left" w:pos="2250"/>
                <w:tab w:val="left" w:pos="4410"/>
                <w:tab w:val="left" w:pos="6750"/>
              </w:tabs>
              <w:spacing w:before="50" w:after="50"/>
              <w:ind w:left="113" w:right="360"/>
              <w:rPr>
                <w:rFonts w:ascii="Arial" w:hAnsi="Arial"/>
                <w:sz w:val="18"/>
                <w:szCs w:val="18"/>
              </w:rPr>
            </w:pPr>
          </w:p>
        </w:tc>
        <w:tc>
          <w:tcPr>
            <w:tcW w:w="472" w:type="dxa"/>
            <w:vAlign w:val="bottom"/>
          </w:tcPr>
          <w:p w14:paraId="12E66EED" w14:textId="77777777" w:rsidR="00EA1428" w:rsidRPr="0072435D" w:rsidRDefault="00EA1428" w:rsidP="00F35492">
            <w:pPr>
              <w:spacing w:before="50" w:after="50"/>
              <w:rPr>
                <w:rFonts w:ascii="Arial" w:hAnsi="Arial"/>
                <w:sz w:val="18"/>
                <w:szCs w:val="18"/>
                <w:lang w:bidi="ml-IN"/>
              </w:rPr>
            </w:pPr>
            <w:r w:rsidRPr="0072435D">
              <w:rPr>
                <w:rFonts w:ascii="Arial" w:hAnsi="Arial"/>
                <w:sz w:val="18"/>
                <w:szCs w:val="18"/>
                <w:lang w:bidi="ml-IN"/>
              </w:rPr>
              <w:t>27</w:t>
            </w:r>
          </w:p>
        </w:tc>
        <w:tc>
          <w:tcPr>
            <w:tcW w:w="472" w:type="dxa"/>
          </w:tcPr>
          <w:p w14:paraId="2D3A3465"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c>
          <w:tcPr>
            <w:tcW w:w="472" w:type="dxa"/>
          </w:tcPr>
          <w:p w14:paraId="2CF8C64F"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c>
          <w:tcPr>
            <w:tcW w:w="472" w:type="dxa"/>
          </w:tcPr>
          <w:p w14:paraId="5EDC8057"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c>
          <w:tcPr>
            <w:tcW w:w="472" w:type="dxa"/>
          </w:tcPr>
          <w:p w14:paraId="4C3479EC"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c>
          <w:tcPr>
            <w:tcW w:w="472" w:type="dxa"/>
          </w:tcPr>
          <w:p w14:paraId="1436374B"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c>
          <w:tcPr>
            <w:tcW w:w="236" w:type="dxa"/>
            <w:tcBorders>
              <w:top w:val="nil"/>
              <w:bottom w:val="nil"/>
            </w:tcBorders>
          </w:tcPr>
          <w:p w14:paraId="7EF3E294"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c>
          <w:tcPr>
            <w:tcW w:w="549" w:type="dxa"/>
            <w:vMerge/>
          </w:tcPr>
          <w:p w14:paraId="6D4839A7" w14:textId="77777777" w:rsidR="00EA1428" w:rsidRPr="00590721" w:rsidRDefault="00EA1428" w:rsidP="00F35492">
            <w:pPr>
              <w:tabs>
                <w:tab w:val="left" w:pos="1980"/>
                <w:tab w:val="left" w:pos="2250"/>
                <w:tab w:val="left" w:pos="4410"/>
                <w:tab w:val="left" w:pos="6750"/>
              </w:tabs>
              <w:spacing w:before="50" w:after="50"/>
              <w:ind w:left="113" w:right="360"/>
              <w:rPr>
                <w:rFonts w:ascii="Arial" w:hAnsi="Arial"/>
                <w:sz w:val="18"/>
                <w:szCs w:val="18"/>
              </w:rPr>
            </w:pPr>
          </w:p>
        </w:tc>
        <w:tc>
          <w:tcPr>
            <w:tcW w:w="433" w:type="dxa"/>
            <w:vAlign w:val="bottom"/>
          </w:tcPr>
          <w:p w14:paraId="06D8BF78" w14:textId="77777777" w:rsidR="00EA1428" w:rsidRPr="0072435D" w:rsidRDefault="00EA1428" w:rsidP="00F35492">
            <w:pPr>
              <w:spacing w:before="50" w:after="50"/>
              <w:jc w:val="right"/>
              <w:rPr>
                <w:rFonts w:ascii="Arial" w:hAnsi="Arial"/>
                <w:sz w:val="18"/>
                <w:szCs w:val="18"/>
                <w:lang w:bidi="ml-IN"/>
              </w:rPr>
            </w:pPr>
            <w:r w:rsidRPr="0072435D">
              <w:rPr>
                <w:rFonts w:ascii="Arial" w:hAnsi="Arial"/>
                <w:sz w:val="18"/>
                <w:szCs w:val="18"/>
                <w:lang w:bidi="ml-IN"/>
              </w:rPr>
              <w:t>48</w:t>
            </w:r>
          </w:p>
        </w:tc>
        <w:tc>
          <w:tcPr>
            <w:tcW w:w="326" w:type="dxa"/>
          </w:tcPr>
          <w:p w14:paraId="4436258D"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c>
          <w:tcPr>
            <w:tcW w:w="326" w:type="dxa"/>
          </w:tcPr>
          <w:p w14:paraId="6C4B6C95"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c>
          <w:tcPr>
            <w:tcW w:w="326" w:type="dxa"/>
          </w:tcPr>
          <w:p w14:paraId="24919295"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c>
          <w:tcPr>
            <w:tcW w:w="326" w:type="dxa"/>
          </w:tcPr>
          <w:p w14:paraId="7FB11ABE"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c>
          <w:tcPr>
            <w:tcW w:w="326" w:type="dxa"/>
          </w:tcPr>
          <w:p w14:paraId="485BE934"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r>
      <w:tr w:rsidR="00EA1428" w:rsidRPr="0056027A" w14:paraId="76924A69" w14:textId="77777777">
        <w:trPr>
          <w:jc w:val="center"/>
        </w:trPr>
        <w:tc>
          <w:tcPr>
            <w:tcW w:w="549" w:type="dxa"/>
            <w:vMerge/>
          </w:tcPr>
          <w:p w14:paraId="0382E45E" w14:textId="77777777" w:rsidR="00EA1428" w:rsidRPr="00590721" w:rsidRDefault="00EA1428" w:rsidP="00F35492">
            <w:pPr>
              <w:tabs>
                <w:tab w:val="left" w:pos="1980"/>
                <w:tab w:val="left" w:pos="2250"/>
                <w:tab w:val="left" w:pos="4410"/>
                <w:tab w:val="left" w:pos="6750"/>
              </w:tabs>
              <w:spacing w:before="50" w:after="50"/>
              <w:ind w:right="360"/>
              <w:rPr>
                <w:rFonts w:ascii="Arial" w:hAnsi="Arial"/>
                <w:sz w:val="18"/>
                <w:szCs w:val="18"/>
              </w:rPr>
            </w:pPr>
          </w:p>
        </w:tc>
        <w:tc>
          <w:tcPr>
            <w:tcW w:w="472" w:type="dxa"/>
            <w:vAlign w:val="bottom"/>
          </w:tcPr>
          <w:p w14:paraId="4F7FAE42" w14:textId="77777777" w:rsidR="00EA1428" w:rsidRPr="0072435D" w:rsidRDefault="00EA1428" w:rsidP="00F35492">
            <w:pPr>
              <w:spacing w:before="50" w:after="50"/>
              <w:rPr>
                <w:rFonts w:ascii="Arial" w:hAnsi="Arial"/>
                <w:sz w:val="18"/>
                <w:szCs w:val="18"/>
                <w:lang w:bidi="ml-IN"/>
              </w:rPr>
            </w:pPr>
            <w:r w:rsidRPr="0072435D">
              <w:rPr>
                <w:rFonts w:ascii="Arial" w:hAnsi="Arial"/>
                <w:sz w:val="18"/>
                <w:szCs w:val="18"/>
                <w:lang w:bidi="ml-IN"/>
              </w:rPr>
              <w:t>7</w:t>
            </w:r>
          </w:p>
        </w:tc>
        <w:tc>
          <w:tcPr>
            <w:tcW w:w="472" w:type="dxa"/>
          </w:tcPr>
          <w:p w14:paraId="704CF815"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c>
          <w:tcPr>
            <w:tcW w:w="472" w:type="dxa"/>
          </w:tcPr>
          <w:p w14:paraId="53D6433A"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c>
          <w:tcPr>
            <w:tcW w:w="472" w:type="dxa"/>
          </w:tcPr>
          <w:p w14:paraId="5DDDDCD0"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c>
          <w:tcPr>
            <w:tcW w:w="472" w:type="dxa"/>
          </w:tcPr>
          <w:p w14:paraId="236D021D"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c>
          <w:tcPr>
            <w:tcW w:w="472" w:type="dxa"/>
          </w:tcPr>
          <w:p w14:paraId="27F6D140"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c>
          <w:tcPr>
            <w:tcW w:w="236" w:type="dxa"/>
            <w:tcBorders>
              <w:top w:val="nil"/>
              <w:bottom w:val="nil"/>
            </w:tcBorders>
          </w:tcPr>
          <w:p w14:paraId="42C65F5D"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c>
          <w:tcPr>
            <w:tcW w:w="549" w:type="dxa"/>
            <w:vMerge/>
          </w:tcPr>
          <w:p w14:paraId="4F4547D4" w14:textId="77777777" w:rsidR="00EA1428" w:rsidRPr="00590721" w:rsidRDefault="00EA1428" w:rsidP="00F35492">
            <w:pPr>
              <w:tabs>
                <w:tab w:val="left" w:pos="1980"/>
                <w:tab w:val="left" w:pos="2250"/>
                <w:tab w:val="left" w:pos="4410"/>
                <w:tab w:val="left" w:pos="6750"/>
              </w:tabs>
              <w:spacing w:before="50" w:after="50"/>
              <w:ind w:left="113" w:right="360"/>
              <w:rPr>
                <w:rFonts w:ascii="Arial" w:hAnsi="Arial"/>
                <w:sz w:val="18"/>
                <w:szCs w:val="18"/>
              </w:rPr>
            </w:pPr>
          </w:p>
        </w:tc>
        <w:tc>
          <w:tcPr>
            <w:tcW w:w="472" w:type="dxa"/>
            <w:vAlign w:val="bottom"/>
          </w:tcPr>
          <w:p w14:paraId="2FE17013" w14:textId="77777777" w:rsidR="00EA1428" w:rsidRPr="0072435D" w:rsidRDefault="00EA1428" w:rsidP="00F35492">
            <w:pPr>
              <w:spacing w:before="50" w:after="50"/>
              <w:rPr>
                <w:rFonts w:ascii="Arial" w:hAnsi="Arial"/>
                <w:sz w:val="18"/>
                <w:szCs w:val="18"/>
                <w:lang w:bidi="ml-IN"/>
              </w:rPr>
            </w:pPr>
            <w:r w:rsidRPr="0072435D">
              <w:rPr>
                <w:rFonts w:ascii="Arial" w:hAnsi="Arial"/>
                <w:sz w:val="18"/>
                <w:szCs w:val="18"/>
                <w:lang w:bidi="ml-IN"/>
              </w:rPr>
              <w:t>28</w:t>
            </w:r>
          </w:p>
        </w:tc>
        <w:tc>
          <w:tcPr>
            <w:tcW w:w="472" w:type="dxa"/>
          </w:tcPr>
          <w:p w14:paraId="76955D7E"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c>
          <w:tcPr>
            <w:tcW w:w="472" w:type="dxa"/>
          </w:tcPr>
          <w:p w14:paraId="5B30ADBF"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c>
          <w:tcPr>
            <w:tcW w:w="472" w:type="dxa"/>
          </w:tcPr>
          <w:p w14:paraId="758665B4"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c>
          <w:tcPr>
            <w:tcW w:w="472" w:type="dxa"/>
          </w:tcPr>
          <w:p w14:paraId="3FF8AB1E"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c>
          <w:tcPr>
            <w:tcW w:w="472" w:type="dxa"/>
          </w:tcPr>
          <w:p w14:paraId="41C97A23"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c>
          <w:tcPr>
            <w:tcW w:w="236" w:type="dxa"/>
            <w:tcBorders>
              <w:top w:val="nil"/>
              <w:bottom w:val="nil"/>
            </w:tcBorders>
          </w:tcPr>
          <w:p w14:paraId="695F5B31"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c>
          <w:tcPr>
            <w:tcW w:w="549" w:type="dxa"/>
            <w:vMerge/>
          </w:tcPr>
          <w:p w14:paraId="0A3A55C6" w14:textId="77777777" w:rsidR="00EA1428" w:rsidRPr="00590721" w:rsidRDefault="00EA1428" w:rsidP="00F35492">
            <w:pPr>
              <w:tabs>
                <w:tab w:val="left" w:pos="1980"/>
                <w:tab w:val="left" w:pos="2250"/>
                <w:tab w:val="left" w:pos="4410"/>
                <w:tab w:val="left" w:pos="6750"/>
              </w:tabs>
              <w:spacing w:before="50" w:after="50"/>
              <w:ind w:left="113" w:right="360"/>
              <w:rPr>
                <w:rFonts w:ascii="Arial" w:hAnsi="Arial"/>
                <w:sz w:val="18"/>
                <w:szCs w:val="18"/>
              </w:rPr>
            </w:pPr>
          </w:p>
        </w:tc>
        <w:tc>
          <w:tcPr>
            <w:tcW w:w="433" w:type="dxa"/>
            <w:vAlign w:val="bottom"/>
          </w:tcPr>
          <w:p w14:paraId="7AF940C7" w14:textId="77777777" w:rsidR="00EA1428" w:rsidRPr="0072435D" w:rsidRDefault="00EA1428" w:rsidP="00F35492">
            <w:pPr>
              <w:spacing w:before="50" w:after="50"/>
              <w:jc w:val="right"/>
              <w:rPr>
                <w:rFonts w:ascii="Arial" w:hAnsi="Arial"/>
                <w:sz w:val="18"/>
                <w:szCs w:val="18"/>
                <w:lang w:bidi="ml-IN"/>
              </w:rPr>
            </w:pPr>
            <w:r w:rsidRPr="0072435D">
              <w:rPr>
                <w:rFonts w:ascii="Arial" w:hAnsi="Arial"/>
                <w:sz w:val="18"/>
                <w:szCs w:val="18"/>
                <w:lang w:bidi="ml-IN"/>
              </w:rPr>
              <w:t>49</w:t>
            </w:r>
          </w:p>
        </w:tc>
        <w:tc>
          <w:tcPr>
            <w:tcW w:w="326" w:type="dxa"/>
          </w:tcPr>
          <w:p w14:paraId="473706CE"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c>
          <w:tcPr>
            <w:tcW w:w="326" w:type="dxa"/>
          </w:tcPr>
          <w:p w14:paraId="250CF80F"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c>
          <w:tcPr>
            <w:tcW w:w="326" w:type="dxa"/>
          </w:tcPr>
          <w:p w14:paraId="7D952E83"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c>
          <w:tcPr>
            <w:tcW w:w="326" w:type="dxa"/>
          </w:tcPr>
          <w:p w14:paraId="5F265A57"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c>
          <w:tcPr>
            <w:tcW w:w="326" w:type="dxa"/>
          </w:tcPr>
          <w:p w14:paraId="5D649418"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r>
      <w:tr w:rsidR="00EA1428" w:rsidRPr="0056027A" w14:paraId="594904AF" w14:textId="77777777">
        <w:trPr>
          <w:jc w:val="center"/>
        </w:trPr>
        <w:tc>
          <w:tcPr>
            <w:tcW w:w="549" w:type="dxa"/>
            <w:vMerge w:val="restart"/>
            <w:textDirection w:val="btLr"/>
          </w:tcPr>
          <w:p w14:paraId="653D9B59" w14:textId="77777777" w:rsidR="00EA1428" w:rsidRPr="00590721" w:rsidRDefault="00EA1428" w:rsidP="00F35492">
            <w:pPr>
              <w:tabs>
                <w:tab w:val="left" w:pos="1980"/>
                <w:tab w:val="left" w:pos="2250"/>
                <w:tab w:val="left" w:pos="4410"/>
                <w:tab w:val="left" w:pos="6750"/>
              </w:tabs>
              <w:spacing w:before="50" w:after="50"/>
              <w:ind w:left="113" w:right="360"/>
              <w:rPr>
                <w:rFonts w:ascii="Arial" w:hAnsi="Arial"/>
                <w:sz w:val="18"/>
                <w:szCs w:val="18"/>
              </w:rPr>
            </w:pPr>
            <w:r w:rsidRPr="00590721">
              <w:rPr>
                <w:rFonts w:ascii="Arial" w:hAnsi="Arial"/>
                <w:b/>
                <w:bCs/>
                <w:sz w:val="18"/>
                <w:szCs w:val="18"/>
              </w:rPr>
              <w:t xml:space="preserve">Situation </w:t>
            </w:r>
            <w:r>
              <w:rPr>
                <w:rFonts w:ascii="Arial" w:hAnsi="Arial"/>
                <w:b/>
                <w:bCs/>
                <w:sz w:val="18"/>
                <w:szCs w:val="18"/>
              </w:rPr>
              <w:t>2</w:t>
            </w:r>
          </w:p>
        </w:tc>
        <w:tc>
          <w:tcPr>
            <w:tcW w:w="472" w:type="dxa"/>
            <w:vAlign w:val="bottom"/>
          </w:tcPr>
          <w:p w14:paraId="077D9341" w14:textId="77777777" w:rsidR="00EA1428" w:rsidRPr="0072435D" w:rsidRDefault="00EA1428" w:rsidP="00F35492">
            <w:pPr>
              <w:spacing w:before="50" w:after="50"/>
              <w:rPr>
                <w:rFonts w:ascii="Arial" w:hAnsi="Arial"/>
                <w:sz w:val="18"/>
                <w:szCs w:val="18"/>
                <w:lang w:bidi="ml-IN"/>
              </w:rPr>
            </w:pPr>
            <w:r w:rsidRPr="0072435D">
              <w:rPr>
                <w:rFonts w:ascii="Arial" w:hAnsi="Arial"/>
                <w:sz w:val="18"/>
                <w:szCs w:val="18"/>
                <w:lang w:bidi="ml-IN"/>
              </w:rPr>
              <w:t>8</w:t>
            </w:r>
          </w:p>
        </w:tc>
        <w:tc>
          <w:tcPr>
            <w:tcW w:w="472" w:type="dxa"/>
          </w:tcPr>
          <w:p w14:paraId="7786E9FE"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c>
          <w:tcPr>
            <w:tcW w:w="472" w:type="dxa"/>
          </w:tcPr>
          <w:p w14:paraId="0DCBBD1F"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c>
          <w:tcPr>
            <w:tcW w:w="472" w:type="dxa"/>
          </w:tcPr>
          <w:p w14:paraId="5C230DE0"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c>
          <w:tcPr>
            <w:tcW w:w="472" w:type="dxa"/>
          </w:tcPr>
          <w:p w14:paraId="47D82C62"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c>
          <w:tcPr>
            <w:tcW w:w="472" w:type="dxa"/>
          </w:tcPr>
          <w:p w14:paraId="4B2B758E"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c>
          <w:tcPr>
            <w:tcW w:w="236" w:type="dxa"/>
            <w:tcBorders>
              <w:top w:val="nil"/>
              <w:bottom w:val="nil"/>
            </w:tcBorders>
          </w:tcPr>
          <w:p w14:paraId="5D49AD23"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c>
          <w:tcPr>
            <w:tcW w:w="549" w:type="dxa"/>
            <w:vMerge w:val="restart"/>
            <w:textDirection w:val="btLr"/>
          </w:tcPr>
          <w:p w14:paraId="6E840EC6" w14:textId="77777777" w:rsidR="00EA1428" w:rsidRPr="00590721" w:rsidRDefault="00EA1428" w:rsidP="00F35492">
            <w:pPr>
              <w:tabs>
                <w:tab w:val="left" w:pos="1980"/>
                <w:tab w:val="left" w:pos="2250"/>
                <w:tab w:val="left" w:pos="4410"/>
                <w:tab w:val="left" w:pos="6750"/>
              </w:tabs>
              <w:spacing w:before="50" w:after="50"/>
              <w:ind w:left="113" w:right="360"/>
              <w:rPr>
                <w:rFonts w:ascii="Arial" w:hAnsi="Arial"/>
                <w:sz w:val="18"/>
                <w:szCs w:val="18"/>
              </w:rPr>
            </w:pPr>
            <w:r w:rsidRPr="00590721">
              <w:rPr>
                <w:rFonts w:ascii="Arial" w:hAnsi="Arial"/>
                <w:b/>
                <w:bCs/>
                <w:sz w:val="18"/>
                <w:szCs w:val="18"/>
              </w:rPr>
              <w:t xml:space="preserve">Situation </w:t>
            </w:r>
            <w:r>
              <w:rPr>
                <w:rFonts w:ascii="Arial" w:hAnsi="Arial"/>
                <w:b/>
                <w:bCs/>
                <w:sz w:val="18"/>
                <w:szCs w:val="18"/>
              </w:rPr>
              <w:t>5</w:t>
            </w:r>
          </w:p>
        </w:tc>
        <w:tc>
          <w:tcPr>
            <w:tcW w:w="472" w:type="dxa"/>
            <w:vAlign w:val="bottom"/>
          </w:tcPr>
          <w:p w14:paraId="5B37B3D2" w14:textId="77777777" w:rsidR="00EA1428" w:rsidRPr="0072435D" w:rsidRDefault="00EA1428" w:rsidP="00F35492">
            <w:pPr>
              <w:spacing w:before="50" w:after="50"/>
              <w:rPr>
                <w:rFonts w:ascii="Arial" w:hAnsi="Arial"/>
                <w:sz w:val="18"/>
                <w:szCs w:val="18"/>
                <w:lang w:bidi="ml-IN"/>
              </w:rPr>
            </w:pPr>
            <w:r w:rsidRPr="0072435D">
              <w:rPr>
                <w:rFonts w:ascii="Arial" w:hAnsi="Arial"/>
                <w:sz w:val="18"/>
                <w:szCs w:val="18"/>
                <w:lang w:bidi="ml-IN"/>
              </w:rPr>
              <w:t>29</w:t>
            </w:r>
          </w:p>
        </w:tc>
        <w:tc>
          <w:tcPr>
            <w:tcW w:w="472" w:type="dxa"/>
          </w:tcPr>
          <w:p w14:paraId="02FA5CBB"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c>
          <w:tcPr>
            <w:tcW w:w="472" w:type="dxa"/>
          </w:tcPr>
          <w:p w14:paraId="59C41274"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c>
          <w:tcPr>
            <w:tcW w:w="472" w:type="dxa"/>
          </w:tcPr>
          <w:p w14:paraId="5204BF8A"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c>
          <w:tcPr>
            <w:tcW w:w="472" w:type="dxa"/>
          </w:tcPr>
          <w:p w14:paraId="1B34E1FC"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c>
          <w:tcPr>
            <w:tcW w:w="472" w:type="dxa"/>
          </w:tcPr>
          <w:p w14:paraId="56CE33A6"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c>
          <w:tcPr>
            <w:tcW w:w="236" w:type="dxa"/>
            <w:tcBorders>
              <w:top w:val="nil"/>
              <w:bottom w:val="nil"/>
            </w:tcBorders>
          </w:tcPr>
          <w:p w14:paraId="3FA03C80"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c>
          <w:tcPr>
            <w:tcW w:w="549" w:type="dxa"/>
            <w:vMerge w:val="restart"/>
            <w:textDirection w:val="btLr"/>
          </w:tcPr>
          <w:p w14:paraId="013DC223" w14:textId="77777777" w:rsidR="00EA1428" w:rsidRPr="00590721" w:rsidRDefault="00EA1428" w:rsidP="00F35492">
            <w:pPr>
              <w:tabs>
                <w:tab w:val="left" w:pos="1980"/>
                <w:tab w:val="left" w:pos="2250"/>
                <w:tab w:val="left" w:pos="4410"/>
                <w:tab w:val="left" w:pos="6750"/>
              </w:tabs>
              <w:spacing w:before="50" w:after="50"/>
              <w:ind w:left="113" w:right="360"/>
              <w:rPr>
                <w:rFonts w:ascii="Arial" w:hAnsi="Arial"/>
                <w:sz w:val="18"/>
                <w:szCs w:val="18"/>
              </w:rPr>
            </w:pPr>
            <w:r w:rsidRPr="00590721">
              <w:rPr>
                <w:rFonts w:ascii="Arial" w:hAnsi="Arial"/>
                <w:b/>
                <w:bCs/>
                <w:sz w:val="18"/>
                <w:szCs w:val="18"/>
              </w:rPr>
              <w:t xml:space="preserve">Situation </w:t>
            </w:r>
            <w:r>
              <w:rPr>
                <w:rFonts w:ascii="Arial" w:hAnsi="Arial"/>
                <w:b/>
                <w:bCs/>
                <w:sz w:val="18"/>
                <w:szCs w:val="18"/>
              </w:rPr>
              <w:t>8</w:t>
            </w:r>
          </w:p>
        </w:tc>
        <w:tc>
          <w:tcPr>
            <w:tcW w:w="433" w:type="dxa"/>
            <w:vAlign w:val="bottom"/>
          </w:tcPr>
          <w:p w14:paraId="394D5EB4" w14:textId="77777777" w:rsidR="00EA1428" w:rsidRPr="0072435D" w:rsidRDefault="00EA1428" w:rsidP="00F35492">
            <w:pPr>
              <w:spacing w:before="50" w:after="50"/>
              <w:jc w:val="right"/>
              <w:rPr>
                <w:rFonts w:ascii="Arial" w:hAnsi="Arial"/>
                <w:sz w:val="18"/>
                <w:szCs w:val="18"/>
                <w:lang w:bidi="ml-IN"/>
              </w:rPr>
            </w:pPr>
            <w:r w:rsidRPr="0072435D">
              <w:rPr>
                <w:rFonts w:ascii="Arial" w:hAnsi="Arial"/>
                <w:sz w:val="18"/>
                <w:szCs w:val="18"/>
                <w:lang w:bidi="ml-IN"/>
              </w:rPr>
              <w:t>50</w:t>
            </w:r>
          </w:p>
        </w:tc>
        <w:tc>
          <w:tcPr>
            <w:tcW w:w="326" w:type="dxa"/>
          </w:tcPr>
          <w:p w14:paraId="6836FCC0"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c>
          <w:tcPr>
            <w:tcW w:w="326" w:type="dxa"/>
          </w:tcPr>
          <w:p w14:paraId="208B437E"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c>
          <w:tcPr>
            <w:tcW w:w="326" w:type="dxa"/>
          </w:tcPr>
          <w:p w14:paraId="19A90846"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c>
          <w:tcPr>
            <w:tcW w:w="326" w:type="dxa"/>
          </w:tcPr>
          <w:p w14:paraId="04AF348F"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c>
          <w:tcPr>
            <w:tcW w:w="326" w:type="dxa"/>
          </w:tcPr>
          <w:p w14:paraId="507FFE3B"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r>
      <w:tr w:rsidR="00EA1428" w:rsidRPr="0056027A" w14:paraId="5EEFF13B" w14:textId="77777777">
        <w:trPr>
          <w:jc w:val="center"/>
        </w:trPr>
        <w:tc>
          <w:tcPr>
            <w:tcW w:w="549" w:type="dxa"/>
            <w:vMerge/>
          </w:tcPr>
          <w:p w14:paraId="614592F3" w14:textId="77777777" w:rsidR="00EA1428" w:rsidRPr="00590721" w:rsidRDefault="00EA1428" w:rsidP="00F35492">
            <w:pPr>
              <w:tabs>
                <w:tab w:val="left" w:pos="1980"/>
                <w:tab w:val="left" w:pos="2250"/>
                <w:tab w:val="left" w:pos="4410"/>
                <w:tab w:val="left" w:pos="6750"/>
              </w:tabs>
              <w:spacing w:before="50" w:after="50"/>
              <w:ind w:right="360"/>
              <w:rPr>
                <w:rFonts w:ascii="Arial" w:hAnsi="Arial"/>
                <w:sz w:val="18"/>
                <w:szCs w:val="18"/>
              </w:rPr>
            </w:pPr>
          </w:p>
        </w:tc>
        <w:tc>
          <w:tcPr>
            <w:tcW w:w="472" w:type="dxa"/>
            <w:vAlign w:val="bottom"/>
          </w:tcPr>
          <w:p w14:paraId="45236B43" w14:textId="77777777" w:rsidR="00EA1428" w:rsidRPr="0072435D" w:rsidRDefault="00EA1428" w:rsidP="00F35492">
            <w:pPr>
              <w:spacing w:before="50" w:after="50"/>
              <w:rPr>
                <w:rFonts w:ascii="Arial" w:hAnsi="Arial"/>
                <w:sz w:val="18"/>
                <w:szCs w:val="18"/>
                <w:lang w:bidi="ml-IN"/>
              </w:rPr>
            </w:pPr>
            <w:r w:rsidRPr="0072435D">
              <w:rPr>
                <w:rFonts w:ascii="Arial" w:hAnsi="Arial"/>
                <w:sz w:val="18"/>
                <w:szCs w:val="18"/>
                <w:lang w:bidi="ml-IN"/>
              </w:rPr>
              <w:t>9</w:t>
            </w:r>
          </w:p>
        </w:tc>
        <w:tc>
          <w:tcPr>
            <w:tcW w:w="472" w:type="dxa"/>
          </w:tcPr>
          <w:p w14:paraId="7AD6D442"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c>
          <w:tcPr>
            <w:tcW w:w="472" w:type="dxa"/>
          </w:tcPr>
          <w:p w14:paraId="1E99EFE6"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c>
          <w:tcPr>
            <w:tcW w:w="472" w:type="dxa"/>
          </w:tcPr>
          <w:p w14:paraId="12951137"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c>
          <w:tcPr>
            <w:tcW w:w="472" w:type="dxa"/>
          </w:tcPr>
          <w:p w14:paraId="7BC22978"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c>
          <w:tcPr>
            <w:tcW w:w="472" w:type="dxa"/>
          </w:tcPr>
          <w:p w14:paraId="62BDCD2A"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c>
          <w:tcPr>
            <w:tcW w:w="236" w:type="dxa"/>
            <w:tcBorders>
              <w:top w:val="nil"/>
              <w:bottom w:val="nil"/>
            </w:tcBorders>
          </w:tcPr>
          <w:p w14:paraId="2674A5BE"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c>
          <w:tcPr>
            <w:tcW w:w="549" w:type="dxa"/>
            <w:vMerge/>
          </w:tcPr>
          <w:p w14:paraId="64072990" w14:textId="77777777" w:rsidR="00EA1428" w:rsidRPr="00590721" w:rsidRDefault="00EA1428" w:rsidP="00F35492">
            <w:pPr>
              <w:tabs>
                <w:tab w:val="left" w:pos="1980"/>
                <w:tab w:val="left" w:pos="2250"/>
                <w:tab w:val="left" w:pos="4410"/>
                <w:tab w:val="left" w:pos="6750"/>
              </w:tabs>
              <w:spacing w:before="50" w:after="50"/>
              <w:ind w:left="113" w:right="360"/>
              <w:rPr>
                <w:rFonts w:ascii="Arial" w:hAnsi="Arial"/>
                <w:sz w:val="18"/>
                <w:szCs w:val="18"/>
              </w:rPr>
            </w:pPr>
          </w:p>
        </w:tc>
        <w:tc>
          <w:tcPr>
            <w:tcW w:w="472" w:type="dxa"/>
            <w:vAlign w:val="bottom"/>
          </w:tcPr>
          <w:p w14:paraId="01D2545B" w14:textId="77777777" w:rsidR="00EA1428" w:rsidRPr="0072435D" w:rsidRDefault="00EA1428" w:rsidP="00F35492">
            <w:pPr>
              <w:spacing w:before="50" w:after="50"/>
              <w:rPr>
                <w:rFonts w:ascii="Arial" w:hAnsi="Arial"/>
                <w:sz w:val="18"/>
                <w:szCs w:val="18"/>
                <w:lang w:bidi="ml-IN"/>
              </w:rPr>
            </w:pPr>
            <w:r w:rsidRPr="0072435D">
              <w:rPr>
                <w:rFonts w:ascii="Arial" w:hAnsi="Arial"/>
                <w:sz w:val="18"/>
                <w:szCs w:val="18"/>
                <w:lang w:bidi="ml-IN"/>
              </w:rPr>
              <w:t>30</w:t>
            </w:r>
          </w:p>
        </w:tc>
        <w:tc>
          <w:tcPr>
            <w:tcW w:w="472" w:type="dxa"/>
          </w:tcPr>
          <w:p w14:paraId="7CFACEC4"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c>
          <w:tcPr>
            <w:tcW w:w="472" w:type="dxa"/>
          </w:tcPr>
          <w:p w14:paraId="3CDB3FC0"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c>
          <w:tcPr>
            <w:tcW w:w="472" w:type="dxa"/>
          </w:tcPr>
          <w:p w14:paraId="42296D9C"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c>
          <w:tcPr>
            <w:tcW w:w="472" w:type="dxa"/>
          </w:tcPr>
          <w:p w14:paraId="4A5ED0BD"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c>
          <w:tcPr>
            <w:tcW w:w="472" w:type="dxa"/>
          </w:tcPr>
          <w:p w14:paraId="327ABF0C"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c>
          <w:tcPr>
            <w:tcW w:w="236" w:type="dxa"/>
            <w:tcBorders>
              <w:top w:val="nil"/>
              <w:bottom w:val="nil"/>
            </w:tcBorders>
          </w:tcPr>
          <w:p w14:paraId="2A0007C7"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c>
          <w:tcPr>
            <w:tcW w:w="549" w:type="dxa"/>
            <w:vMerge/>
          </w:tcPr>
          <w:p w14:paraId="5E371DA8" w14:textId="77777777" w:rsidR="00EA1428" w:rsidRPr="00590721" w:rsidRDefault="00EA1428" w:rsidP="00F35492">
            <w:pPr>
              <w:tabs>
                <w:tab w:val="left" w:pos="1980"/>
                <w:tab w:val="left" w:pos="2250"/>
                <w:tab w:val="left" w:pos="4410"/>
                <w:tab w:val="left" w:pos="6750"/>
              </w:tabs>
              <w:spacing w:before="50" w:after="50"/>
              <w:ind w:left="113" w:right="360"/>
              <w:rPr>
                <w:rFonts w:ascii="Arial" w:hAnsi="Arial"/>
                <w:sz w:val="18"/>
                <w:szCs w:val="18"/>
              </w:rPr>
            </w:pPr>
          </w:p>
        </w:tc>
        <w:tc>
          <w:tcPr>
            <w:tcW w:w="433" w:type="dxa"/>
            <w:vAlign w:val="bottom"/>
          </w:tcPr>
          <w:p w14:paraId="03799100" w14:textId="77777777" w:rsidR="00EA1428" w:rsidRPr="0072435D" w:rsidRDefault="00EA1428" w:rsidP="00F35492">
            <w:pPr>
              <w:spacing w:before="50" w:after="50"/>
              <w:jc w:val="right"/>
              <w:rPr>
                <w:rFonts w:ascii="Arial" w:hAnsi="Arial"/>
                <w:sz w:val="18"/>
                <w:szCs w:val="18"/>
                <w:lang w:bidi="ml-IN"/>
              </w:rPr>
            </w:pPr>
            <w:r w:rsidRPr="0072435D">
              <w:rPr>
                <w:rFonts w:ascii="Arial" w:hAnsi="Arial"/>
                <w:sz w:val="18"/>
                <w:szCs w:val="18"/>
                <w:lang w:bidi="ml-IN"/>
              </w:rPr>
              <w:t>51</w:t>
            </w:r>
          </w:p>
        </w:tc>
        <w:tc>
          <w:tcPr>
            <w:tcW w:w="326" w:type="dxa"/>
          </w:tcPr>
          <w:p w14:paraId="69BC4DBE"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c>
          <w:tcPr>
            <w:tcW w:w="326" w:type="dxa"/>
          </w:tcPr>
          <w:p w14:paraId="77FF5A52"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c>
          <w:tcPr>
            <w:tcW w:w="326" w:type="dxa"/>
          </w:tcPr>
          <w:p w14:paraId="1A38F600"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c>
          <w:tcPr>
            <w:tcW w:w="326" w:type="dxa"/>
          </w:tcPr>
          <w:p w14:paraId="16421B5F"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c>
          <w:tcPr>
            <w:tcW w:w="326" w:type="dxa"/>
          </w:tcPr>
          <w:p w14:paraId="0120B5ED"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r>
      <w:tr w:rsidR="00EA1428" w:rsidRPr="0056027A" w14:paraId="09BE8203" w14:textId="77777777">
        <w:trPr>
          <w:jc w:val="center"/>
        </w:trPr>
        <w:tc>
          <w:tcPr>
            <w:tcW w:w="549" w:type="dxa"/>
            <w:vMerge/>
          </w:tcPr>
          <w:p w14:paraId="36063DC0" w14:textId="77777777" w:rsidR="00EA1428" w:rsidRPr="00590721" w:rsidRDefault="00EA1428" w:rsidP="00F35492">
            <w:pPr>
              <w:tabs>
                <w:tab w:val="left" w:pos="1980"/>
                <w:tab w:val="left" w:pos="2250"/>
                <w:tab w:val="left" w:pos="4410"/>
                <w:tab w:val="left" w:pos="6750"/>
              </w:tabs>
              <w:spacing w:before="50" w:after="50"/>
              <w:ind w:right="360"/>
              <w:rPr>
                <w:rFonts w:ascii="Arial" w:hAnsi="Arial"/>
                <w:sz w:val="18"/>
                <w:szCs w:val="18"/>
              </w:rPr>
            </w:pPr>
          </w:p>
        </w:tc>
        <w:tc>
          <w:tcPr>
            <w:tcW w:w="472" w:type="dxa"/>
            <w:vAlign w:val="bottom"/>
          </w:tcPr>
          <w:p w14:paraId="287BC179" w14:textId="77777777" w:rsidR="00EA1428" w:rsidRPr="0072435D" w:rsidRDefault="00EA1428" w:rsidP="00F35492">
            <w:pPr>
              <w:spacing w:before="50" w:after="50"/>
              <w:rPr>
                <w:rFonts w:ascii="Arial" w:hAnsi="Arial"/>
                <w:sz w:val="18"/>
                <w:szCs w:val="18"/>
                <w:lang w:bidi="ml-IN"/>
              </w:rPr>
            </w:pPr>
            <w:r w:rsidRPr="0072435D">
              <w:rPr>
                <w:rFonts w:ascii="Arial" w:hAnsi="Arial"/>
                <w:sz w:val="18"/>
                <w:szCs w:val="18"/>
                <w:lang w:bidi="ml-IN"/>
              </w:rPr>
              <w:t>10</w:t>
            </w:r>
          </w:p>
        </w:tc>
        <w:tc>
          <w:tcPr>
            <w:tcW w:w="472" w:type="dxa"/>
          </w:tcPr>
          <w:p w14:paraId="2EBA06D1"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c>
          <w:tcPr>
            <w:tcW w:w="472" w:type="dxa"/>
          </w:tcPr>
          <w:p w14:paraId="31A43AD2"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c>
          <w:tcPr>
            <w:tcW w:w="472" w:type="dxa"/>
          </w:tcPr>
          <w:p w14:paraId="04715B4A"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c>
          <w:tcPr>
            <w:tcW w:w="472" w:type="dxa"/>
          </w:tcPr>
          <w:p w14:paraId="0BC7E6ED"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c>
          <w:tcPr>
            <w:tcW w:w="472" w:type="dxa"/>
          </w:tcPr>
          <w:p w14:paraId="0EF2B8B0"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c>
          <w:tcPr>
            <w:tcW w:w="236" w:type="dxa"/>
            <w:tcBorders>
              <w:top w:val="nil"/>
              <w:bottom w:val="nil"/>
            </w:tcBorders>
          </w:tcPr>
          <w:p w14:paraId="10A40052"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c>
          <w:tcPr>
            <w:tcW w:w="549" w:type="dxa"/>
            <w:vMerge/>
          </w:tcPr>
          <w:p w14:paraId="7EAD0F18" w14:textId="77777777" w:rsidR="00EA1428" w:rsidRPr="00590721" w:rsidRDefault="00EA1428" w:rsidP="00F35492">
            <w:pPr>
              <w:tabs>
                <w:tab w:val="left" w:pos="1980"/>
                <w:tab w:val="left" w:pos="2250"/>
                <w:tab w:val="left" w:pos="4410"/>
                <w:tab w:val="left" w:pos="6750"/>
              </w:tabs>
              <w:spacing w:before="50" w:after="50"/>
              <w:ind w:left="113" w:right="360"/>
              <w:rPr>
                <w:rFonts w:ascii="Arial" w:hAnsi="Arial"/>
                <w:sz w:val="18"/>
                <w:szCs w:val="18"/>
              </w:rPr>
            </w:pPr>
          </w:p>
        </w:tc>
        <w:tc>
          <w:tcPr>
            <w:tcW w:w="472" w:type="dxa"/>
            <w:vAlign w:val="bottom"/>
          </w:tcPr>
          <w:p w14:paraId="50290C98" w14:textId="77777777" w:rsidR="00EA1428" w:rsidRPr="0072435D" w:rsidRDefault="00EA1428" w:rsidP="00F35492">
            <w:pPr>
              <w:spacing w:before="50" w:after="50"/>
              <w:rPr>
                <w:rFonts w:ascii="Arial" w:hAnsi="Arial"/>
                <w:sz w:val="18"/>
                <w:szCs w:val="18"/>
                <w:lang w:bidi="ml-IN"/>
              </w:rPr>
            </w:pPr>
            <w:r w:rsidRPr="0072435D">
              <w:rPr>
                <w:rFonts w:ascii="Arial" w:hAnsi="Arial"/>
                <w:sz w:val="18"/>
                <w:szCs w:val="18"/>
                <w:lang w:bidi="ml-IN"/>
              </w:rPr>
              <w:t>31</w:t>
            </w:r>
          </w:p>
        </w:tc>
        <w:tc>
          <w:tcPr>
            <w:tcW w:w="472" w:type="dxa"/>
          </w:tcPr>
          <w:p w14:paraId="51D50D3E"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c>
          <w:tcPr>
            <w:tcW w:w="472" w:type="dxa"/>
          </w:tcPr>
          <w:p w14:paraId="7569DE2F"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c>
          <w:tcPr>
            <w:tcW w:w="472" w:type="dxa"/>
          </w:tcPr>
          <w:p w14:paraId="797DA908"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c>
          <w:tcPr>
            <w:tcW w:w="472" w:type="dxa"/>
          </w:tcPr>
          <w:p w14:paraId="64CA90C3"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c>
          <w:tcPr>
            <w:tcW w:w="472" w:type="dxa"/>
          </w:tcPr>
          <w:p w14:paraId="4A208898"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c>
          <w:tcPr>
            <w:tcW w:w="236" w:type="dxa"/>
            <w:tcBorders>
              <w:top w:val="nil"/>
              <w:bottom w:val="nil"/>
            </w:tcBorders>
          </w:tcPr>
          <w:p w14:paraId="5D24FD71"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c>
          <w:tcPr>
            <w:tcW w:w="549" w:type="dxa"/>
            <w:vMerge/>
          </w:tcPr>
          <w:p w14:paraId="6F1BCA2A" w14:textId="77777777" w:rsidR="00EA1428" w:rsidRPr="00590721" w:rsidRDefault="00EA1428" w:rsidP="00F35492">
            <w:pPr>
              <w:tabs>
                <w:tab w:val="left" w:pos="1980"/>
                <w:tab w:val="left" w:pos="2250"/>
                <w:tab w:val="left" w:pos="4410"/>
                <w:tab w:val="left" w:pos="6750"/>
              </w:tabs>
              <w:spacing w:before="50" w:after="50"/>
              <w:ind w:left="113" w:right="360"/>
              <w:rPr>
                <w:rFonts w:ascii="Arial" w:hAnsi="Arial"/>
                <w:sz w:val="18"/>
                <w:szCs w:val="18"/>
              </w:rPr>
            </w:pPr>
          </w:p>
        </w:tc>
        <w:tc>
          <w:tcPr>
            <w:tcW w:w="433" w:type="dxa"/>
            <w:vAlign w:val="bottom"/>
          </w:tcPr>
          <w:p w14:paraId="18279F9A" w14:textId="77777777" w:rsidR="00EA1428" w:rsidRPr="0072435D" w:rsidRDefault="00EA1428" w:rsidP="00F35492">
            <w:pPr>
              <w:spacing w:before="50" w:after="50"/>
              <w:jc w:val="right"/>
              <w:rPr>
                <w:rFonts w:ascii="Arial" w:hAnsi="Arial"/>
                <w:sz w:val="18"/>
                <w:szCs w:val="18"/>
                <w:lang w:bidi="ml-IN"/>
              </w:rPr>
            </w:pPr>
            <w:r w:rsidRPr="0072435D">
              <w:rPr>
                <w:rFonts w:ascii="Arial" w:hAnsi="Arial"/>
                <w:sz w:val="18"/>
                <w:szCs w:val="18"/>
                <w:lang w:bidi="ml-IN"/>
              </w:rPr>
              <w:t>52</w:t>
            </w:r>
          </w:p>
        </w:tc>
        <w:tc>
          <w:tcPr>
            <w:tcW w:w="326" w:type="dxa"/>
          </w:tcPr>
          <w:p w14:paraId="4322919D"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c>
          <w:tcPr>
            <w:tcW w:w="326" w:type="dxa"/>
          </w:tcPr>
          <w:p w14:paraId="2039167E"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c>
          <w:tcPr>
            <w:tcW w:w="326" w:type="dxa"/>
          </w:tcPr>
          <w:p w14:paraId="4920AD2D"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c>
          <w:tcPr>
            <w:tcW w:w="326" w:type="dxa"/>
          </w:tcPr>
          <w:p w14:paraId="05A0632E"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c>
          <w:tcPr>
            <w:tcW w:w="326" w:type="dxa"/>
          </w:tcPr>
          <w:p w14:paraId="7509884A"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r>
      <w:tr w:rsidR="00EA1428" w:rsidRPr="0056027A" w14:paraId="73587827" w14:textId="77777777">
        <w:trPr>
          <w:jc w:val="center"/>
        </w:trPr>
        <w:tc>
          <w:tcPr>
            <w:tcW w:w="549" w:type="dxa"/>
            <w:vMerge/>
          </w:tcPr>
          <w:p w14:paraId="6C8E5BC5" w14:textId="77777777" w:rsidR="00EA1428" w:rsidRPr="00590721" w:rsidRDefault="00EA1428" w:rsidP="00F35492">
            <w:pPr>
              <w:tabs>
                <w:tab w:val="left" w:pos="1980"/>
                <w:tab w:val="left" w:pos="2250"/>
                <w:tab w:val="left" w:pos="4410"/>
                <w:tab w:val="left" w:pos="6750"/>
              </w:tabs>
              <w:spacing w:before="50" w:after="50"/>
              <w:ind w:right="360"/>
              <w:rPr>
                <w:rFonts w:ascii="Arial" w:hAnsi="Arial"/>
                <w:sz w:val="18"/>
                <w:szCs w:val="18"/>
              </w:rPr>
            </w:pPr>
          </w:p>
        </w:tc>
        <w:tc>
          <w:tcPr>
            <w:tcW w:w="472" w:type="dxa"/>
            <w:vAlign w:val="bottom"/>
          </w:tcPr>
          <w:p w14:paraId="2C6374A0" w14:textId="77777777" w:rsidR="00EA1428" w:rsidRPr="0072435D" w:rsidRDefault="00EA1428" w:rsidP="00F35492">
            <w:pPr>
              <w:spacing w:before="50" w:after="50"/>
              <w:rPr>
                <w:rFonts w:ascii="Arial" w:hAnsi="Arial"/>
                <w:sz w:val="18"/>
                <w:szCs w:val="18"/>
                <w:lang w:bidi="ml-IN"/>
              </w:rPr>
            </w:pPr>
            <w:r w:rsidRPr="0072435D">
              <w:rPr>
                <w:rFonts w:ascii="Arial" w:hAnsi="Arial"/>
                <w:sz w:val="18"/>
                <w:szCs w:val="18"/>
                <w:lang w:bidi="ml-IN"/>
              </w:rPr>
              <w:t>11</w:t>
            </w:r>
          </w:p>
        </w:tc>
        <w:tc>
          <w:tcPr>
            <w:tcW w:w="472" w:type="dxa"/>
          </w:tcPr>
          <w:p w14:paraId="7E7DF2DE"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c>
          <w:tcPr>
            <w:tcW w:w="472" w:type="dxa"/>
          </w:tcPr>
          <w:p w14:paraId="40DB1932"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c>
          <w:tcPr>
            <w:tcW w:w="472" w:type="dxa"/>
          </w:tcPr>
          <w:p w14:paraId="30627865"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c>
          <w:tcPr>
            <w:tcW w:w="472" w:type="dxa"/>
          </w:tcPr>
          <w:p w14:paraId="4CB17D61"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c>
          <w:tcPr>
            <w:tcW w:w="472" w:type="dxa"/>
          </w:tcPr>
          <w:p w14:paraId="5023BF0A"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c>
          <w:tcPr>
            <w:tcW w:w="236" w:type="dxa"/>
            <w:tcBorders>
              <w:top w:val="nil"/>
              <w:bottom w:val="nil"/>
            </w:tcBorders>
          </w:tcPr>
          <w:p w14:paraId="0664C372"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c>
          <w:tcPr>
            <w:tcW w:w="549" w:type="dxa"/>
            <w:vMerge/>
          </w:tcPr>
          <w:p w14:paraId="62AA939A" w14:textId="77777777" w:rsidR="00EA1428" w:rsidRPr="00590721" w:rsidRDefault="00EA1428" w:rsidP="00F35492">
            <w:pPr>
              <w:tabs>
                <w:tab w:val="left" w:pos="1980"/>
                <w:tab w:val="left" w:pos="2250"/>
                <w:tab w:val="left" w:pos="4410"/>
                <w:tab w:val="left" w:pos="6750"/>
              </w:tabs>
              <w:spacing w:before="50" w:after="50"/>
              <w:ind w:left="113" w:right="360"/>
              <w:rPr>
                <w:rFonts w:ascii="Arial" w:hAnsi="Arial"/>
                <w:sz w:val="18"/>
                <w:szCs w:val="18"/>
              </w:rPr>
            </w:pPr>
          </w:p>
        </w:tc>
        <w:tc>
          <w:tcPr>
            <w:tcW w:w="472" w:type="dxa"/>
            <w:vAlign w:val="bottom"/>
          </w:tcPr>
          <w:p w14:paraId="44ED54B6" w14:textId="77777777" w:rsidR="00EA1428" w:rsidRPr="0072435D" w:rsidRDefault="00EA1428" w:rsidP="00F35492">
            <w:pPr>
              <w:spacing w:before="50" w:after="50"/>
              <w:rPr>
                <w:rFonts w:ascii="Arial" w:hAnsi="Arial"/>
                <w:sz w:val="18"/>
                <w:szCs w:val="18"/>
                <w:lang w:bidi="ml-IN"/>
              </w:rPr>
            </w:pPr>
            <w:r w:rsidRPr="0072435D">
              <w:rPr>
                <w:rFonts w:ascii="Arial" w:hAnsi="Arial"/>
                <w:sz w:val="18"/>
                <w:szCs w:val="18"/>
                <w:lang w:bidi="ml-IN"/>
              </w:rPr>
              <w:t>32</w:t>
            </w:r>
          </w:p>
        </w:tc>
        <w:tc>
          <w:tcPr>
            <w:tcW w:w="472" w:type="dxa"/>
          </w:tcPr>
          <w:p w14:paraId="5FD794D2"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c>
          <w:tcPr>
            <w:tcW w:w="472" w:type="dxa"/>
          </w:tcPr>
          <w:p w14:paraId="6C7519CC"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c>
          <w:tcPr>
            <w:tcW w:w="472" w:type="dxa"/>
          </w:tcPr>
          <w:p w14:paraId="636B9B52"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c>
          <w:tcPr>
            <w:tcW w:w="472" w:type="dxa"/>
          </w:tcPr>
          <w:p w14:paraId="32328E81"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c>
          <w:tcPr>
            <w:tcW w:w="472" w:type="dxa"/>
          </w:tcPr>
          <w:p w14:paraId="5891AC0D"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c>
          <w:tcPr>
            <w:tcW w:w="236" w:type="dxa"/>
            <w:tcBorders>
              <w:top w:val="nil"/>
              <w:bottom w:val="nil"/>
            </w:tcBorders>
          </w:tcPr>
          <w:p w14:paraId="6782499C"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c>
          <w:tcPr>
            <w:tcW w:w="549" w:type="dxa"/>
            <w:vMerge/>
          </w:tcPr>
          <w:p w14:paraId="0C4ECC2D" w14:textId="77777777" w:rsidR="00EA1428" w:rsidRPr="00590721" w:rsidRDefault="00EA1428" w:rsidP="00F35492">
            <w:pPr>
              <w:tabs>
                <w:tab w:val="left" w:pos="1980"/>
                <w:tab w:val="left" w:pos="2250"/>
                <w:tab w:val="left" w:pos="4410"/>
                <w:tab w:val="left" w:pos="6750"/>
              </w:tabs>
              <w:spacing w:before="50" w:after="50"/>
              <w:ind w:left="113" w:right="360"/>
              <w:rPr>
                <w:rFonts w:ascii="Arial" w:hAnsi="Arial"/>
                <w:sz w:val="18"/>
                <w:szCs w:val="18"/>
              </w:rPr>
            </w:pPr>
          </w:p>
        </w:tc>
        <w:tc>
          <w:tcPr>
            <w:tcW w:w="433" w:type="dxa"/>
            <w:vAlign w:val="bottom"/>
          </w:tcPr>
          <w:p w14:paraId="45FBA068" w14:textId="77777777" w:rsidR="00EA1428" w:rsidRPr="0072435D" w:rsidRDefault="00EA1428" w:rsidP="00F35492">
            <w:pPr>
              <w:spacing w:before="50" w:after="50"/>
              <w:jc w:val="right"/>
              <w:rPr>
                <w:rFonts w:ascii="Arial" w:hAnsi="Arial"/>
                <w:sz w:val="18"/>
                <w:szCs w:val="18"/>
                <w:lang w:bidi="ml-IN"/>
              </w:rPr>
            </w:pPr>
            <w:r w:rsidRPr="0072435D">
              <w:rPr>
                <w:rFonts w:ascii="Arial" w:hAnsi="Arial"/>
                <w:sz w:val="18"/>
                <w:szCs w:val="18"/>
                <w:lang w:bidi="ml-IN"/>
              </w:rPr>
              <w:t>53</w:t>
            </w:r>
          </w:p>
        </w:tc>
        <w:tc>
          <w:tcPr>
            <w:tcW w:w="326" w:type="dxa"/>
          </w:tcPr>
          <w:p w14:paraId="61458940"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c>
          <w:tcPr>
            <w:tcW w:w="326" w:type="dxa"/>
          </w:tcPr>
          <w:p w14:paraId="43AF436D"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c>
          <w:tcPr>
            <w:tcW w:w="326" w:type="dxa"/>
          </w:tcPr>
          <w:p w14:paraId="35BA8B02"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c>
          <w:tcPr>
            <w:tcW w:w="326" w:type="dxa"/>
          </w:tcPr>
          <w:p w14:paraId="5073A078"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c>
          <w:tcPr>
            <w:tcW w:w="326" w:type="dxa"/>
          </w:tcPr>
          <w:p w14:paraId="7EE00623"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r>
      <w:tr w:rsidR="00EA1428" w:rsidRPr="0056027A" w14:paraId="4241F484" w14:textId="77777777">
        <w:trPr>
          <w:jc w:val="center"/>
        </w:trPr>
        <w:tc>
          <w:tcPr>
            <w:tcW w:w="549" w:type="dxa"/>
            <w:vMerge/>
          </w:tcPr>
          <w:p w14:paraId="240671B9" w14:textId="77777777" w:rsidR="00EA1428" w:rsidRPr="00590721" w:rsidRDefault="00EA1428" w:rsidP="00F35492">
            <w:pPr>
              <w:tabs>
                <w:tab w:val="left" w:pos="1980"/>
                <w:tab w:val="left" w:pos="2250"/>
                <w:tab w:val="left" w:pos="4410"/>
                <w:tab w:val="left" w:pos="6750"/>
              </w:tabs>
              <w:spacing w:before="50" w:after="50"/>
              <w:ind w:right="360"/>
              <w:rPr>
                <w:rFonts w:ascii="Arial" w:hAnsi="Arial"/>
                <w:sz w:val="18"/>
                <w:szCs w:val="18"/>
              </w:rPr>
            </w:pPr>
          </w:p>
        </w:tc>
        <w:tc>
          <w:tcPr>
            <w:tcW w:w="472" w:type="dxa"/>
            <w:vAlign w:val="bottom"/>
          </w:tcPr>
          <w:p w14:paraId="26457BEF" w14:textId="77777777" w:rsidR="00EA1428" w:rsidRPr="0072435D" w:rsidRDefault="00EA1428" w:rsidP="00F35492">
            <w:pPr>
              <w:spacing w:before="50" w:after="50"/>
              <w:rPr>
                <w:rFonts w:ascii="Arial" w:hAnsi="Arial"/>
                <w:sz w:val="18"/>
                <w:szCs w:val="18"/>
                <w:lang w:bidi="ml-IN"/>
              </w:rPr>
            </w:pPr>
            <w:r w:rsidRPr="0072435D">
              <w:rPr>
                <w:rFonts w:ascii="Arial" w:hAnsi="Arial"/>
                <w:sz w:val="18"/>
                <w:szCs w:val="18"/>
                <w:lang w:bidi="ml-IN"/>
              </w:rPr>
              <w:t>12</w:t>
            </w:r>
          </w:p>
        </w:tc>
        <w:tc>
          <w:tcPr>
            <w:tcW w:w="472" w:type="dxa"/>
          </w:tcPr>
          <w:p w14:paraId="52B03C5E"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c>
          <w:tcPr>
            <w:tcW w:w="472" w:type="dxa"/>
          </w:tcPr>
          <w:p w14:paraId="4E08B2FF"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c>
          <w:tcPr>
            <w:tcW w:w="472" w:type="dxa"/>
          </w:tcPr>
          <w:p w14:paraId="3EC7BA1A"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c>
          <w:tcPr>
            <w:tcW w:w="472" w:type="dxa"/>
          </w:tcPr>
          <w:p w14:paraId="0F3B4CA4"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c>
          <w:tcPr>
            <w:tcW w:w="472" w:type="dxa"/>
          </w:tcPr>
          <w:p w14:paraId="70F7F735"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c>
          <w:tcPr>
            <w:tcW w:w="236" w:type="dxa"/>
            <w:tcBorders>
              <w:top w:val="nil"/>
              <w:bottom w:val="nil"/>
            </w:tcBorders>
          </w:tcPr>
          <w:p w14:paraId="73D39EF7"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c>
          <w:tcPr>
            <w:tcW w:w="549" w:type="dxa"/>
            <w:vMerge/>
          </w:tcPr>
          <w:p w14:paraId="18866D88" w14:textId="77777777" w:rsidR="00EA1428" w:rsidRPr="00590721" w:rsidRDefault="00EA1428" w:rsidP="00F35492">
            <w:pPr>
              <w:tabs>
                <w:tab w:val="left" w:pos="1980"/>
                <w:tab w:val="left" w:pos="2250"/>
                <w:tab w:val="left" w:pos="4410"/>
                <w:tab w:val="left" w:pos="6750"/>
              </w:tabs>
              <w:spacing w:before="50" w:after="50"/>
              <w:ind w:left="113" w:right="360"/>
              <w:rPr>
                <w:rFonts w:ascii="Arial" w:hAnsi="Arial"/>
                <w:sz w:val="18"/>
                <w:szCs w:val="18"/>
              </w:rPr>
            </w:pPr>
          </w:p>
        </w:tc>
        <w:tc>
          <w:tcPr>
            <w:tcW w:w="472" w:type="dxa"/>
            <w:vAlign w:val="bottom"/>
          </w:tcPr>
          <w:p w14:paraId="7824C15C" w14:textId="77777777" w:rsidR="00EA1428" w:rsidRPr="0072435D" w:rsidRDefault="00EA1428" w:rsidP="00F35492">
            <w:pPr>
              <w:spacing w:before="50" w:after="50"/>
              <w:rPr>
                <w:rFonts w:ascii="Arial" w:hAnsi="Arial"/>
                <w:sz w:val="18"/>
                <w:szCs w:val="18"/>
                <w:lang w:bidi="ml-IN"/>
              </w:rPr>
            </w:pPr>
            <w:r w:rsidRPr="0072435D">
              <w:rPr>
                <w:rFonts w:ascii="Arial" w:hAnsi="Arial"/>
                <w:sz w:val="18"/>
                <w:szCs w:val="18"/>
                <w:lang w:bidi="ml-IN"/>
              </w:rPr>
              <w:t>33</w:t>
            </w:r>
          </w:p>
        </w:tc>
        <w:tc>
          <w:tcPr>
            <w:tcW w:w="472" w:type="dxa"/>
          </w:tcPr>
          <w:p w14:paraId="351AE726"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c>
          <w:tcPr>
            <w:tcW w:w="472" w:type="dxa"/>
          </w:tcPr>
          <w:p w14:paraId="6422790A"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c>
          <w:tcPr>
            <w:tcW w:w="472" w:type="dxa"/>
          </w:tcPr>
          <w:p w14:paraId="198A657A"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c>
          <w:tcPr>
            <w:tcW w:w="472" w:type="dxa"/>
          </w:tcPr>
          <w:p w14:paraId="6D63C1EC"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c>
          <w:tcPr>
            <w:tcW w:w="472" w:type="dxa"/>
          </w:tcPr>
          <w:p w14:paraId="27137B50"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c>
          <w:tcPr>
            <w:tcW w:w="236" w:type="dxa"/>
            <w:tcBorders>
              <w:top w:val="nil"/>
              <w:bottom w:val="nil"/>
            </w:tcBorders>
          </w:tcPr>
          <w:p w14:paraId="316E7A37"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c>
          <w:tcPr>
            <w:tcW w:w="549" w:type="dxa"/>
            <w:vMerge/>
          </w:tcPr>
          <w:p w14:paraId="765354C3" w14:textId="77777777" w:rsidR="00EA1428" w:rsidRPr="00590721" w:rsidRDefault="00EA1428" w:rsidP="00F35492">
            <w:pPr>
              <w:tabs>
                <w:tab w:val="left" w:pos="1980"/>
                <w:tab w:val="left" w:pos="2250"/>
                <w:tab w:val="left" w:pos="4410"/>
                <w:tab w:val="left" w:pos="6750"/>
              </w:tabs>
              <w:spacing w:before="50" w:after="50"/>
              <w:ind w:left="113" w:right="360"/>
              <w:rPr>
                <w:rFonts w:ascii="Arial" w:hAnsi="Arial"/>
                <w:sz w:val="18"/>
                <w:szCs w:val="18"/>
              </w:rPr>
            </w:pPr>
          </w:p>
        </w:tc>
        <w:tc>
          <w:tcPr>
            <w:tcW w:w="433" w:type="dxa"/>
            <w:vAlign w:val="bottom"/>
          </w:tcPr>
          <w:p w14:paraId="75E7B34C" w14:textId="77777777" w:rsidR="00EA1428" w:rsidRPr="0072435D" w:rsidRDefault="00EA1428" w:rsidP="00F35492">
            <w:pPr>
              <w:spacing w:before="50" w:after="50"/>
              <w:jc w:val="right"/>
              <w:rPr>
                <w:rFonts w:ascii="Arial" w:hAnsi="Arial"/>
                <w:sz w:val="18"/>
                <w:szCs w:val="18"/>
                <w:lang w:bidi="ml-IN"/>
              </w:rPr>
            </w:pPr>
            <w:r w:rsidRPr="0072435D">
              <w:rPr>
                <w:rFonts w:ascii="Arial" w:hAnsi="Arial"/>
                <w:sz w:val="18"/>
                <w:szCs w:val="18"/>
                <w:lang w:bidi="ml-IN"/>
              </w:rPr>
              <w:t>54</w:t>
            </w:r>
          </w:p>
        </w:tc>
        <w:tc>
          <w:tcPr>
            <w:tcW w:w="326" w:type="dxa"/>
          </w:tcPr>
          <w:p w14:paraId="54D6718E"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c>
          <w:tcPr>
            <w:tcW w:w="326" w:type="dxa"/>
          </w:tcPr>
          <w:p w14:paraId="41CF33AC"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c>
          <w:tcPr>
            <w:tcW w:w="326" w:type="dxa"/>
          </w:tcPr>
          <w:p w14:paraId="44FE1437"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c>
          <w:tcPr>
            <w:tcW w:w="326" w:type="dxa"/>
          </w:tcPr>
          <w:p w14:paraId="625A6DCD"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c>
          <w:tcPr>
            <w:tcW w:w="326" w:type="dxa"/>
          </w:tcPr>
          <w:p w14:paraId="423339EC"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r>
      <w:tr w:rsidR="00EA1428" w:rsidRPr="0056027A" w14:paraId="20C68A44" w14:textId="77777777">
        <w:trPr>
          <w:jc w:val="center"/>
        </w:trPr>
        <w:tc>
          <w:tcPr>
            <w:tcW w:w="549" w:type="dxa"/>
            <w:vMerge/>
          </w:tcPr>
          <w:p w14:paraId="774E475D" w14:textId="77777777" w:rsidR="00EA1428" w:rsidRPr="00590721" w:rsidRDefault="00EA1428" w:rsidP="00F35492">
            <w:pPr>
              <w:tabs>
                <w:tab w:val="left" w:pos="1980"/>
                <w:tab w:val="left" w:pos="2250"/>
                <w:tab w:val="left" w:pos="4410"/>
                <w:tab w:val="left" w:pos="6750"/>
              </w:tabs>
              <w:spacing w:before="50" w:after="50"/>
              <w:ind w:right="360"/>
              <w:rPr>
                <w:rFonts w:ascii="Arial" w:hAnsi="Arial"/>
                <w:sz w:val="18"/>
                <w:szCs w:val="18"/>
              </w:rPr>
            </w:pPr>
          </w:p>
        </w:tc>
        <w:tc>
          <w:tcPr>
            <w:tcW w:w="472" w:type="dxa"/>
            <w:vAlign w:val="bottom"/>
          </w:tcPr>
          <w:p w14:paraId="1114ABB5" w14:textId="77777777" w:rsidR="00EA1428" w:rsidRPr="0072435D" w:rsidRDefault="00EA1428" w:rsidP="00F35492">
            <w:pPr>
              <w:spacing w:before="50" w:after="50"/>
              <w:rPr>
                <w:rFonts w:ascii="Arial" w:hAnsi="Arial"/>
                <w:sz w:val="18"/>
                <w:szCs w:val="18"/>
                <w:lang w:bidi="ml-IN"/>
              </w:rPr>
            </w:pPr>
            <w:r w:rsidRPr="0072435D">
              <w:rPr>
                <w:rFonts w:ascii="Arial" w:hAnsi="Arial"/>
                <w:sz w:val="18"/>
                <w:szCs w:val="18"/>
                <w:lang w:bidi="ml-IN"/>
              </w:rPr>
              <w:t>13</w:t>
            </w:r>
          </w:p>
        </w:tc>
        <w:tc>
          <w:tcPr>
            <w:tcW w:w="472" w:type="dxa"/>
          </w:tcPr>
          <w:p w14:paraId="610BE80A"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c>
          <w:tcPr>
            <w:tcW w:w="472" w:type="dxa"/>
          </w:tcPr>
          <w:p w14:paraId="20D1A4B2"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c>
          <w:tcPr>
            <w:tcW w:w="472" w:type="dxa"/>
          </w:tcPr>
          <w:p w14:paraId="25A80B12"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c>
          <w:tcPr>
            <w:tcW w:w="472" w:type="dxa"/>
          </w:tcPr>
          <w:p w14:paraId="3ABD732D"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c>
          <w:tcPr>
            <w:tcW w:w="472" w:type="dxa"/>
          </w:tcPr>
          <w:p w14:paraId="10F863B0"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c>
          <w:tcPr>
            <w:tcW w:w="236" w:type="dxa"/>
            <w:tcBorders>
              <w:top w:val="nil"/>
              <w:bottom w:val="nil"/>
            </w:tcBorders>
          </w:tcPr>
          <w:p w14:paraId="2414FE5A"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c>
          <w:tcPr>
            <w:tcW w:w="549" w:type="dxa"/>
            <w:vMerge/>
          </w:tcPr>
          <w:p w14:paraId="546E8B00" w14:textId="77777777" w:rsidR="00EA1428" w:rsidRPr="00590721" w:rsidRDefault="00EA1428" w:rsidP="00F35492">
            <w:pPr>
              <w:tabs>
                <w:tab w:val="left" w:pos="1980"/>
                <w:tab w:val="left" w:pos="2250"/>
                <w:tab w:val="left" w:pos="4410"/>
                <w:tab w:val="left" w:pos="6750"/>
              </w:tabs>
              <w:spacing w:before="50" w:after="50"/>
              <w:ind w:left="113" w:right="360"/>
              <w:rPr>
                <w:rFonts w:ascii="Arial" w:hAnsi="Arial"/>
                <w:sz w:val="18"/>
                <w:szCs w:val="18"/>
              </w:rPr>
            </w:pPr>
          </w:p>
        </w:tc>
        <w:tc>
          <w:tcPr>
            <w:tcW w:w="472" w:type="dxa"/>
            <w:vAlign w:val="bottom"/>
          </w:tcPr>
          <w:p w14:paraId="2FD763B4" w14:textId="77777777" w:rsidR="00EA1428" w:rsidRPr="0072435D" w:rsidRDefault="00EA1428" w:rsidP="00F35492">
            <w:pPr>
              <w:spacing w:before="50" w:after="50"/>
              <w:rPr>
                <w:rFonts w:ascii="Arial" w:hAnsi="Arial"/>
                <w:sz w:val="18"/>
                <w:szCs w:val="18"/>
                <w:lang w:bidi="ml-IN"/>
              </w:rPr>
            </w:pPr>
            <w:r w:rsidRPr="0072435D">
              <w:rPr>
                <w:rFonts w:ascii="Arial" w:hAnsi="Arial"/>
                <w:sz w:val="18"/>
                <w:szCs w:val="18"/>
                <w:lang w:bidi="ml-IN"/>
              </w:rPr>
              <w:t>34</w:t>
            </w:r>
          </w:p>
        </w:tc>
        <w:tc>
          <w:tcPr>
            <w:tcW w:w="472" w:type="dxa"/>
          </w:tcPr>
          <w:p w14:paraId="7518CF06"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c>
          <w:tcPr>
            <w:tcW w:w="472" w:type="dxa"/>
          </w:tcPr>
          <w:p w14:paraId="53CB02D4"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c>
          <w:tcPr>
            <w:tcW w:w="472" w:type="dxa"/>
          </w:tcPr>
          <w:p w14:paraId="2E385D5A"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c>
          <w:tcPr>
            <w:tcW w:w="472" w:type="dxa"/>
          </w:tcPr>
          <w:p w14:paraId="43621379"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c>
          <w:tcPr>
            <w:tcW w:w="472" w:type="dxa"/>
          </w:tcPr>
          <w:p w14:paraId="2491D144"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c>
          <w:tcPr>
            <w:tcW w:w="236" w:type="dxa"/>
            <w:tcBorders>
              <w:top w:val="nil"/>
              <w:bottom w:val="nil"/>
            </w:tcBorders>
          </w:tcPr>
          <w:p w14:paraId="0915DC0C"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c>
          <w:tcPr>
            <w:tcW w:w="549" w:type="dxa"/>
            <w:vMerge/>
          </w:tcPr>
          <w:p w14:paraId="26A770A2" w14:textId="77777777" w:rsidR="00EA1428" w:rsidRPr="00590721" w:rsidRDefault="00EA1428" w:rsidP="00F35492">
            <w:pPr>
              <w:tabs>
                <w:tab w:val="left" w:pos="1980"/>
                <w:tab w:val="left" w:pos="2250"/>
                <w:tab w:val="left" w:pos="4410"/>
                <w:tab w:val="left" w:pos="6750"/>
              </w:tabs>
              <w:spacing w:before="50" w:after="50"/>
              <w:ind w:left="113" w:right="360"/>
              <w:rPr>
                <w:rFonts w:ascii="Arial" w:hAnsi="Arial"/>
                <w:sz w:val="18"/>
                <w:szCs w:val="18"/>
              </w:rPr>
            </w:pPr>
          </w:p>
        </w:tc>
        <w:tc>
          <w:tcPr>
            <w:tcW w:w="433" w:type="dxa"/>
            <w:vAlign w:val="bottom"/>
          </w:tcPr>
          <w:p w14:paraId="0098BA24" w14:textId="77777777" w:rsidR="00EA1428" w:rsidRPr="0072435D" w:rsidRDefault="00EA1428" w:rsidP="00F35492">
            <w:pPr>
              <w:spacing w:before="50" w:after="50"/>
              <w:jc w:val="right"/>
              <w:rPr>
                <w:rFonts w:ascii="Arial" w:hAnsi="Arial"/>
                <w:sz w:val="18"/>
                <w:szCs w:val="18"/>
                <w:lang w:bidi="ml-IN"/>
              </w:rPr>
            </w:pPr>
            <w:r w:rsidRPr="0072435D">
              <w:rPr>
                <w:rFonts w:ascii="Arial" w:hAnsi="Arial"/>
                <w:sz w:val="18"/>
                <w:szCs w:val="18"/>
                <w:lang w:bidi="ml-IN"/>
              </w:rPr>
              <w:t>55</w:t>
            </w:r>
          </w:p>
        </w:tc>
        <w:tc>
          <w:tcPr>
            <w:tcW w:w="326" w:type="dxa"/>
          </w:tcPr>
          <w:p w14:paraId="7E29AEE5"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c>
          <w:tcPr>
            <w:tcW w:w="326" w:type="dxa"/>
          </w:tcPr>
          <w:p w14:paraId="202793C3"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c>
          <w:tcPr>
            <w:tcW w:w="326" w:type="dxa"/>
          </w:tcPr>
          <w:p w14:paraId="295C5591"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c>
          <w:tcPr>
            <w:tcW w:w="326" w:type="dxa"/>
          </w:tcPr>
          <w:p w14:paraId="564B5838"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c>
          <w:tcPr>
            <w:tcW w:w="326" w:type="dxa"/>
          </w:tcPr>
          <w:p w14:paraId="23842D32"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r>
      <w:tr w:rsidR="00EA1428" w:rsidRPr="0056027A" w14:paraId="7A5DFC71" w14:textId="77777777">
        <w:trPr>
          <w:jc w:val="center"/>
        </w:trPr>
        <w:tc>
          <w:tcPr>
            <w:tcW w:w="549" w:type="dxa"/>
            <w:vMerge/>
          </w:tcPr>
          <w:p w14:paraId="7BB327E5" w14:textId="77777777" w:rsidR="00EA1428" w:rsidRPr="00590721" w:rsidRDefault="00EA1428" w:rsidP="00F35492">
            <w:pPr>
              <w:tabs>
                <w:tab w:val="left" w:pos="1980"/>
                <w:tab w:val="left" w:pos="2250"/>
                <w:tab w:val="left" w:pos="4410"/>
                <w:tab w:val="left" w:pos="6750"/>
              </w:tabs>
              <w:spacing w:before="50" w:after="50"/>
              <w:ind w:right="360"/>
              <w:rPr>
                <w:rFonts w:ascii="Arial" w:hAnsi="Arial"/>
                <w:sz w:val="18"/>
                <w:szCs w:val="18"/>
              </w:rPr>
            </w:pPr>
          </w:p>
        </w:tc>
        <w:tc>
          <w:tcPr>
            <w:tcW w:w="472" w:type="dxa"/>
            <w:vAlign w:val="bottom"/>
          </w:tcPr>
          <w:p w14:paraId="230E6A30" w14:textId="77777777" w:rsidR="00EA1428" w:rsidRPr="0072435D" w:rsidRDefault="00EA1428" w:rsidP="00F35492">
            <w:pPr>
              <w:spacing w:before="50" w:after="50"/>
              <w:rPr>
                <w:rFonts w:ascii="Arial" w:hAnsi="Arial"/>
                <w:sz w:val="18"/>
                <w:szCs w:val="18"/>
                <w:lang w:bidi="ml-IN"/>
              </w:rPr>
            </w:pPr>
            <w:r w:rsidRPr="0072435D">
              <w:rPr>
                <w:rFonts w:ascii="Arial" w:hAnsi="Arial"/>
                <w:sz w:val="18"/>
                <w:szCs w:val="18"/>
                <w:lang w:bidi="ml-IN"/>
              </w:rPr>
              <w:t>14</w:t>
            </w:r>
          </w:p>
        </w:tc>
        <w:tc>
          <w:tcPr>
            <w:tcW w:w="472" w:type="dxa"/>
          </w:tcPr>
          <w:p w14:paraId="7B0C7FC9"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c>
          <w:tcPr>
            <w:tcW w:w="472" w:type="dxa"/>
          </w:tcPr>
          <w:p w14:paraId="298F45BF"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c>
          <w:tcPr>
            <w:tcW w:w="472" w:type="dxa"/>
          </w:tcPr>
          <w:p w14:paraId="78737073"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c>
          <w:tcPr>
            <w:tcW w:w="472" w:type="dxa"/>
          </w:tcPr>
          <w:p w14:paraId="7FADD13A"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c>
          <w:tcPr>
            <w:tcW w:w="472" w:type="dxa"/>
          </w:tcPr>
          <w:p w14:paraId="4A409C2D"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c>
          <w:tcPr>
            <w:tcW w:w="236" w:type="dxa"/>
            <w:tcBorders>
              <w:top w:val="nil"/>
              <w:bottom w:val="nil"/>
            </w:tcBorders>
          </w:tcPr>
          <w:p w14:paraId="2BB438CD"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c>
          <w:tcPr>
            <w:tcW w:w="549" w:type="dxa"/>
            <w:vMerge/>
          </w:tcPr>
          <w:p w14:paraId="3BF3CAC4" w14:textId="77777777" w:rsidR="00EA1428" w:rsidRPr="00590721" w:rsidRDefault="00EA1428" w:rsidP="00F35492">
            <w:pPr>
              <w:tabs>
                <w:tab w:val="left" w:pos="1980"/>
                <w:tab w:val="left" w:pos="2250"/>
                <w:tab w:val="left" w:pos="4410"/>
                <w:tab w:val="left" w:pos="6750"/>
              </w:tabs>
              <w:spacing w:before="50" w:after="50"/>
              <w:ind w:left="113" w:right="360"/>
              <w:rPr>
                <w:rFonts w:ascii="Arial" w:hAnsi="Arial"/>
                <w:sz w:val="18"/>
                <w:szCs w:val="18"/>
              </w:rPr>
            </w:pPr>
          </w:p>
        </w:tc>
        <w:tc>
          <w:tcPr>
            <w:tcW w:w="472" w:type="dxa"/>
            <w:vAlign w:val="bottom"/>
          </w:tcPr>
          <w:p w14:paraId="12B6A72F" w14:textId="77777777" w:rsidR="00EA1428" w:rsidRPr="0072435D" w:rsidRDefault="00EA1428" w:rsidP="00F35492">
            <w:pPr>
              <w:spacing w:before="50" w:after="50"/>
              <w:rPr>
                <w:rFonts w:ascii="Arial" w:hAnsi="Arial"/>
                <w:sz w:val="18"/>
                <w:szCs w:val="18"/>
                <w:lang w:bidi="ml-IN"/>
              </w:rPr>
            </w:pPr>
            <w:r w:rsidRPr="0072435D">
              <w:rPr>
                <w:rFonts w:ascii="Arial" w:hAnsi="Arial"/>
                <w:sz w:val="18"/>
                <w:szCs w:val="18"/>
                <w:lang w:bidi="ml-IN"/>
              </w:rPr>
              <w:t>35</w:t>
            </w:r>
          </w:p>
        </w:tc>
        <w:tc>
          <w:tcPr>
            <w:tcW w:w="472" w:type="dxa"/>
          </w:tcPr>
          <w:p w14:paraId="043871B9"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c>
          <w:tcPr>
            <w:tcW w:w="472" w:type="dxa"/>
          </w:tcPr>
          <w:p w14:paraId="046F69CD"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c>
          <w:tcPr>
            <w:tcW w:w="472" w:type="dxa"/>
          </w:tcPr>
          <w:p w14:paraId="413A9BAA"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c>
          <w:tcPr>
            <w:tcW w:w="472" w:type="dxa"/>
          </w:tcPr>
          <w:p w14:paraId="00729976"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c>
          <w:tcPr>
            <w:tcW w:w="472" w:type="dxa"/>
          </w:tcPr>
          <w:p w14:paraId="4775E908"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c>
          <w:tcPr>
            <w:tcW w:w="236" w:type="dxa"/>
            <w:tcBorders>
              <w:top w:val="nil"/>
              <w:bottom w:val="nil"/>
            </w:tcBorders>
          </w:tcPr>
          <w:p w14:paraId="1179B559"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c>
          <w:tcPr>
            <w:tcW w:w="549" w:type="dxa"/>
            <w:vMerge/>
          </w:tcPr>
          <w:p w14:paraId="052EC352" w14:textId="77777777" w:rsidR="00EA1428" w:rsidRPr="00590721" w:rsidRDefault="00EA1428" w:rsidP="00F35492">
            <w:pPr>
              <w:tabs>
                <w:tab w:val="left" w:pos="1980"/>
                <w:tab w:val="left" w:pos="2250"/>
                <w:tab w:val="left" w:pos="4410"/>
                <w:tab w:val="left" w:pos="6750"/>
              </w:tabs>
              <w:spacing w:before="50" w:after="50"/>
              <w:ind w:left="113" w:right="360"/>
              <w:rPr>
                <w:rFonts w:ascii="Arial" w:hAnsi="Arial"/>
                <w:sz w:val="18"/>
                <w:szCs w:val="18"/>
              </w:rPr>
            </w:pPr>
          </w:p>
        </w:tc>
        <w:tc>
          <w:tcPr>
            <w:tcW w:w="433" w:type="dxa"/>
            <w:vAlign w:val="bottom"/>
          </w:tcPr>
          <w:p w14:paraId="6E07C5CD" w14:textId="77777777" w:rsidR="00EA1428" w:rsidRPr="0072435D" w:rsidRDefault="00EA1428" w:rsidP="00F35492">
            <w:pPr>
              <w:spacing w:before="50" w:after="50"/>
              <w:jc w:val="right"/>
              <w:rPr>
                <w:rFonts w:ascii="Arial" w:hAnsi="Arial"/>
                <w:sz w:val="18"/>
                <w:szCs w:val="18"/>
                <w:lang w:bidi="ml-IN"/>
              </w:rPr>
            </w:pPr>
            <w:r w:rsidRPr="0072435D">
              <w:rPr>
                <w:rFonts w:ascii="Arial" w:hAnsi="Arial"/>
                <w:sz w:val="18"/>
                <w:szCs w:val="18"/>
                <w:lang w:bidi="ml-IN"/>
              </w:rPr>
              <w:t>56</w:t>
            </w:r>
          </w:p>
        </w:tc>
        <w:tc>
          <w:tcPr>
            <w:tcW w:w="326" w:type="dxa"/>
          </w:tcPr>
          <w:p w14:paraId="3B3C3F56"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c>
          <w:tcPr>
            <w:tcW w:w="326" w:type="dxa"/>
          </w:tcPr>
          <w:p w14:paraId="11569572"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c>
          <w:tcPr>
            <w:tcW w:w="326" w:type="dxa"/>
          </w:tcPr>
          <w:p w14:paraId="41AFE9AA"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c>
          <w:tcPr>
            <w:tcW w:w="326" w:type="dxa"/>
          </w:tcPr>
          <w:p w14:paraId="14A401E4"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c>
          <w:tcPr>
            <w:tcW w:w="326" w:type="dxa"/>
          </w:tcPr>
          <w:p w14:paraId="72E94737"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r>
      <w:tr w:rsidR="00EA1428" w:rsidRPr="0056027A" w14:paraId="5AADB50E" w14:textId="77777777">
        <w:trPr>
          <w:jc w:val="center"/>
        </w:trPr>
        <w:tc>
          <w:tcPr>
            <w:tcW w:w="549" w:type="dxa"/>
            <w:vMerge w:val="restart"/>
            <w:textDirection w:val="btLr"/>
          </w:tcPr>
          <w:p w14:paraId="02AA77CF" w14:textId="77777777" w:rsidR="00EA1428" w:rsidRPr="00590721" w:rsidRDefault="00EA1428" w:rsidP="00F35492">
            <w:pPr>
              <w:tabs>
                <w:tab w:val="left" w:pos="1980"/>
                <w:tab w:val="left" w:pos="2250"/>
                <w:tab w:val="left" w:pos="4410"/>
                <w:tab w:val="left" w:pos="6750"/>
              </w:tabs>
              <w:spacing w:before="50" w:after="50"/>
              <w:ind w:left="113" w:right="360"/>
              <w:rPr>
                <w:rFonts w:ascii="Arial" w:hAnsi="Arial"/>
                <w:sz w:val="18"/>
                <w:szCs w:val="18"/>
              </w:rPr>
            </w:pPr>
            <w:r w:rsidRPr="00590721">
              <w:rPr>
                <w:rFonts w:ascii="Arial" w:hAnsi="Arial"/>
                <w:b/>
                <w:bCs/>
                <w:sz w:val="18"/>
                <w:szCs w:val="18"/>
              </w:rPr>
              <w:t xml:space="preserve">Situation </w:t>
            </w:r>
            <w:r>
              <w:rPr>
                <w:rFonts w:ascii="Arial" w:hAnsi="Arial"/>
                <w:b/>
                <w:bCs/>
                <w:sz w:val="18"/>
                <w:szCs w:val="18"/>
              </w:rPr>
              <w:t>3</w:t>
            </w:r>
          </w:p>
        </w:tc>
        <w:tc>
          <w:tcPr>
            <w:tcW w:w="472" w:type="dxa"/>
            <w:vAlign w:val="bottom"/>
          </w:tcPr>
          <w:p w14:paraId="60C3044F" w14:textId="77777777" w:rsidR="00EA1428" w:rsidRPr="0072435D" w:rsidRDefault="00EA1428" w:rsidP="00F35492">
            <w:pPr>
              <w:spacing w:before="50" w:after="50"/>
              <w:rPr>
                <w:rFonts w:ascii="Arial" w:hAnsi="Arial"/>
                <w:sz w:val="18"/>
                <w:szCs w:val="18"/>
                <w:lang w:bidi="ml-IN"/>
              </w:rPr>
            </w:pPr>
            <w:r w:rsidRPr="0072435D">
              <w:rPr>
                <w:rFonts w:ascii="Arial" w:hAnsi="Arial"/>
                <w:sz w:val="18"/>
                <w:szCs w:val="18"/>
                <w:lang w:bidi="ml-IN"/>
              </w:rPr>
              <w:t>15</w:t>
            </w:r>
          </w:p>
        </w:tc>
        <w:tc>
          <w:tcPr>
            <w:tcW w:w="472" w:type="dxa"/>
          </w:tcPr>
          <w:p w14:paraId="348928D0"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c>
          <w:tcPr>
            <w:tcW w:w="472" w:type="dxa"/>
          </w:tcPr>
          <w:p w14:paraId="0CEF8371"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c>
          <w:tcPr>
            <w:tcW w:w="472" w:type="dxa"/>
          </w:tcPr>
          <w:p w14:paraId="5B922B4A"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c>
          <w:tcPr>
            <w:tcW w:w="472" w:type="dxa"/>
          </w:tcPr>
          <w:p w14:paraId="11939A4A"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c>
          <w:tcPr>
            <w:tcW w:w="472" w:type="dxa"/>
          </w:tcPr>
          <w:p w14:paraId="6692CBA4"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c>
          <w:tcPr>
            <w:tcW w:w="236" w:type="dxa"/>
            <w:tcBorders>
              <w:top w:val="nil"/>
              <w:bottom w:val="nil"/>
            </w:tcBorders>
          </w:tcPr>
          <w:p w14:paraId="289B4CB7"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c>
          <w:tcPr>
            <w:tcW w:w="549" w:type="dxa"/>
            <w:vMerge w:val="restart"/>
            <w:textDirection w:val="btLr"/>
          </w:tcPr>
          <w:p w14:paraId="68DABECD" w14:textId="77777777" w:rsidR="00EA1428" w:rsidRPr="00590721" w:rsidRDefault="00EA1428" w:rsidP="00F35492">
            <w:pPr>
              <w:tabs>
                <w:tab w:val="left" w:pos="1980"/>
                <w:tab w:val="left" w:pos="2250"/>
                <w:tab w:val="left" w:pos="4410"/>
                <w:tab w:val="left" w:pos="6750"/>
              </w:tabs>
              <w:spacing w:before="50" w:after="50"/>
              <w:ind w:left="113" w:right="360"/>
              <w:rPr>
                <w:rFonts w:ascii="Arial" w:hAnsi="Arial"/>
                <w:sz w:val="18"/>
                <w:szCs w:val="18"/>
              </w:rPr>
            </w:pPr>
            <w:r w:rsidRPr="00590721">
              <w:rPr>
                <w:rFonts w:ascii="Arial" w:hAnsi="Arial"/>
                <w:b/>
                <w:bCs/>
                <w:sz w:val="18"/>
                <w:szCs w:val="18"/>
              </w:rPr>
              <w:t xml:space="preserve">Situation </w:t>
            </w:r>
            <w:r>
              <w:rPr>
                <w:rFonts w:ascii="Arial" w:hAnsi="Arial"/>
                <w:b/>
                <w:bCs/>
                <w:sz w:val="18"/>
                <w:szCs w:val="18"/>
              </w:rPr>
              <w:t>6</w:t>
            </w:r>
          </w:p>
        </w:tc>
        <w:tc>
          <w:tcPr>
            <w:tcW w:w="472" w:type="dxa"/>
            <w:vAlign w:val="bottom"/>
          </w:tcPr>
          <w:p w14:paraId="2AD6B2C3" w14:textId="77777777" w:rsidR="00EA1428" w:rsidRPr="0072435D" w:rsidRDefault="00EA1428" w:rsidP="00F35492">
            <w:pPr>
              <w:spacing w:before="50" w:after="50"/>
              <w:rPr>
                <w:rFonts w:ascii="Arial" w:hAnsi="Arial"/>
                <w:sz w:val="18"/>
                <w:szCs w:val="18"/>
                <w:lang w:bidi="ml-IN"/>
              </w:rPr>
            </w:pPr>
            <w:r w:rsidRPr="0072435D">
              <w:rPr>
                <w:rFonts w:ascii="Arial" w:hAnsi="Arial"/>
                <w:sz w:val="18"/>
                <w:szCs w:val="18"/>
                <w:lang w:bidi="ml-IN"/>
              </w:rPr>
              <w:t>36</w:t>
            </w:r>
          </w:p>
        </w:tc>
        <w:tc>
          <w:tcPr>
            <w:tcW w:w="472" w:type="dxa"/>
          </w:tcPr>
          <w:p w14:paraId="0994B916"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c>
          <w:tcPr>
            <w:tcW w:w="472" w:type="dxa"/>
          </w:tcPr>
          <w:p w14:paraId="298D3718"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c>
          <w:tcPr>
            <w:tcW w:w="472" w:type="dxa"/>
          </w:tcPr>
          <w:p w14:paraId="29874CBE"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c>
          <w:tcPr>
            <w:tcW w:w="472" w:type="dxa"/>
          </w:tcPr>
          <w:p w14:paraId="4697D144"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c>
          <w:tcPr>
            <w:tcW w:w="472" w:type="dxa"/>
          </w:tcPr>
          <w:p w14:paraId="4943F90A"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c>
          <w:tcPr>
            <w:tcW w:w="236" w:type="dxa"/>
            <w:tcBorders>
              <w:top w:val="nil"/>
              <w:bottom w:val="nil"/>
            </w:tcBorders>
          </w:tcPr>
          <w:p w14:paraId="4FB5DE95"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c>
          <w:tcPr>
            <w:tcW w:w="549" w:type="dxa"/>
            <w:vMerge w:val="restart"/>
            <w:textDirection w:val="btLr"/>
          </w:tcPr>
          <w:p w14:paraId="0F28CDD4" w14:textId="77777777" w:rsidR="00EA1428" w:rsidRPr="00590721" w:rsidRDefault="00EA1428" w:rsidP="00F35492">
            <w:pPr>
              <w:tabs>
                <w:tab w:val="left" w:pos="1980"/>
                <w:tab w:val="left" w:pos="2250"/>
                <w:tab w:val="left" w:pos="4410"/>
                <w:tab w:val="left" w:pos="6750"/>
              </w:tabs>
              <w:spacing w:before="50" w:after="50"/>
              <w:ind w:left="113" w:right="360"/>
              <w:rPr>
                <w:rFonts w:ascii="Arial" w:hAnsi="Arial"/>
                <w:sz w:val="18"/>
                <w:szCs w:val="18"/>
              </w:rPr>
            </w:pPr>
            <w:r w:rsidRPr="00590721">
              <w:rPr>
                <w:rFonts w:ascii="Arial" w:hAnsi="Arial"/>
                <w:b/>
                <w:bCs/>
                <w:sz w:val="18"/>
                <w:szCs w:val="18"/>
              </w:rPr>
              <w:t xml:space="preserve">Situation </w:t>
            </w:r>
            <w:r>
              <w:rPr>
                <w:rFonts w:ascii="Arial" w:hAnsi="Arial"/>
                <w:b/>
                <w:bCs/>
                <w:sz w:val="18"/>
                <w:szCs w:val="18"/>
              </w:rPr>
              <w:t>9</w:t>
            </w:r>
          </w:p>
        </w:tc>
        <w:tc>
          <w:tcPr>
            <w:tcW w:w="433" w:type="dxa"/>
            <w:vAlign w:val="bottom"/>
          </w:tcPr>
          <w:p w14:paraId="2B6CED5F" w14:textId="77777777" w:rsidR="00EA1428" w:rsidRPr="0072435D" w:rsidRDefault="00EA1428" w:rsidP="00F35492">
            <w:pPr>
              <w:spacing w:before="50" w:after="50"/>
              <w:jc w:val="right"/>
              <w:rPr>
                <w:rFonts w:ascii="Arial" w:hAnsi="Arial"/>
                <w:sz w:val="18"/>
                <w:szCs w:val="18"/>
                <w:lang w:bidi="ml-IN"/>
              </w:rPr>
            </w:pPr>
            <w:r w:rsidRPr="0072435D">
              <w:rPr>
                <w:rFonts w:ascii="Arial" w:hAnsi="Arial"/>
                <w:sz w:val="18"/>
                <w:szCs w:val="18"/>
                <w:lang w:bidi="ml-IN"/>
              </w:rPr>
              <w:t>57</w:t>
            </w:r>
          </w:p>
        </w:tc>
        <w:tc>
          <w:tcPr>
            <w:tcW w:w="326" w:type="dxa"/>
          </w:tcPr>
          <w:p w14:paraId="0CDB2790"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c>
          <w:tcPr>
            <w:tcW w:w="326" w:type="dxa"/>
          </w:tcPr>
          <w:p w14:paraId="4E896ED1"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c>
          <w:tcPr>
            <w:tcW w:w="326" w:type="dxa"/>
          </w:tcPr>
          <w:p w14:paraId="096D27EA"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c>
          <w:tcPr>
            <w:tcW w:w="326" w:type="dxa"/>
          </w:tcPr>
          <w:p w14:paraId="3BA0E345"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c>
          <w:tcPr>
            <w:tcW w:w="326" w:type="dxa"/>
          </w:tcPr>
          <w:p w14:paraId="263BAECD"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r>
      <w:tr w:rsidR="00EA1428" w:rsidRPr="0056027A" w14:paraId="3B20D6ED" w14:textId="77777777">
        <w:trPr>
          <w:jc w:val="center"/>
        </w:trPr>
        <w:tc>
          <w:tcPr>
            <w:tcW w:w="549" w:type="dxa"/>
            <w:vMerge/>
          </w:tcPr>
          <w:p w14:paraId="5507B7F8"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c>
          <w:tcPr>
            <w:tcW w:w="472" w:type="dxa"/>
            <w:vAlign w:val="bottom"/>
          </w:tcPr>
          <w:p w14:paraId="242995CA" w14:textId="77777777" w:rsidR="00EA1428" w:rsidRPr="0072435D" w:rsidRDefault="00EA1428" w:rsidP="00F35492">
            <w:pPr>
              <w:spacing w:before="50" w:after="50"/>
              <w:rPr>
                <w:rFonts w:ascii="Arial" w:hAnsi="Arial"/>
                <w:sz w:val="18"/>
                <w:szCs w:val="18"/>
                <w:lang w:bidi="ml-IN"/>
              </w:rPr>
            </w:pPr>
            <w:r w:rsidRPr="0072435D">
              <w:rPr>
                <w:rFonts w:ascii="Arial" w:hAnsi="Arial"/>
                <w:sz w:val="18"/>
                <w:szCs w:val="18"/>
                <w:lang w:bidi="ml-IN"/>
              </w:rPr>
              <w:t>16</w:t>
            </w:r>
          </w:p>
        </w:tc>
        <w:tc>
          <w:tcPr>
            <w:tcW w:w="472" w:type="dxa"/>
          </w:tcPr>
          <w:p w14:paraId="6A64210D"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c>
          <w:tcPr>
            <w:tcW w:w="472" w:type="dxa"/>
          </w:tcPr>
          <w:p w14:paraId="1E54D22E"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c>
          <w:tcPr>
            <w:tcW w:w="472" w:type="dxa"/>
          </w:tcPr>
          <w:p w14:paraId="370FFC1D"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c>
          <w:tcPr>
            <w:tcW w:w="472" w:type="dxa"/>
          </w:tcPr>
          <w:p w14:paraId="7B47B05C"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c>
          <w:tcPr>
            <w:tcW w:w="472" w:type="dxa"/>
          </w:tcPr>
          <w:p w14:paraId="0845B2BC"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c>
          <w:tcPr>
            <w:tcW w:w="236" w:type="dxa"/>
            <w:tcBorders>
              <w:top w:val="nil"/>
              <w:bottom w:val="nil"/>
            </w:tcBorders>
          </w:tcPr>
          <w:p w14:paraId="74E68CC4"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c>
          <w:tcPr>
            <w:tcW w:w="549" w:type="dxa"/>
            <w:vMerge/>
          </w:tcPr>
          <w:p w14:paraId="4BB33D6E"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c>
          <w:tcPr>
            <w:tcW w:w="472" w:type="dxa"/>
            <w:vAlign w:val="bottom"/>
          </w:tcPr>
          <w:p w14:paraId="3648731D" w14:textId="77777777" w:rsidR="00EA1428" w:rsidRPr="0072435D" w:rsidRDefault="00EA1428" w:rsidP="00F35492">
            <w:pPr>
              <w:spacing w:before="50" w:after="50"/>
              <w:rPr>
                <w:rFonts w:ascii="Arial" w:hAnsi="Arial"/>
                <w:sz w:val="18"/>
                <w:szCs w:val="18"/>
                <w:lang w:bidi="ml-IN"/>
              </w:rPr>
            </w:pPr>
            <w:r w:rsidRPr="0072435D">
              <w:rPr>
                <w:rFonts w:ascii="Arial" w:hAnsi="Arial"/>
                <w:sz w:val="18"/>
                <w:szCs w:val="18"/>
                <w:lang w:bidi="ml-IN"/>
              </w:rPr>
              <w:t>37</w:t>
            </w:r>
          </w:p>
        </w:tc>
        <w:tc>
          <w:tcPr>
            <w:tcW w:w="472" w:type="dxa"/>
          </w:tcPr>
          <w:p w14:paraId="1474E453"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c>
          <w:tcPr>
            <w:tcW w:w="472" w:type="dxa"/>
          </w:tcPr>
          <w:p w14:paraId="6367EDE3"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c>
          <w:tcPr>
            <w:tcW w:w="472" w:type="dxa"/>
          </w:tcPr>
          <w:p w14:paraId="251DFDF9"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c>
          <w:tcPr>
            <w:tcW w:w="472" w:type="dxa"/>
          </w:tcPr>
          <w:p w14:paraId="0AA51180"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c>
          <w:tcPr>
            <w:tcW w:w="472" w:type="dxa"/>
          </w:tcPr>
          <w:p w14:paraId="799D1F62"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c>
          <w:tcPr>
            <w:tcW w:w="236" w:type="dxa"/>
            <w:tcBorders>
              <w:top w:val="nil"/>
              <w:bottom w:val="nil"/>
            </w:tcBorders>
          </w:tcPr>
          <w:p w14:paraId="1BC9E22C"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c>
          <w:tcPr>
            <w:tcW w:w="549" w:type="dxa"/>
            <w:vMerge/>
          </w:tcPr>
          <w:p w14:paraId="2AF6774B"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c>
          <w:tcPr>
            <w:tcW w:w="433" w:type="dxa"/>
            <w:vAlign w:val="bottom"/>
          </w:tcPr>
          <w:p w14:paraId="4C4B52C2" w14:textId="77777777" w:rsidR="00EA1428" w:rsidRPr="0072435D" w:rsidRDefault="00EA1428" w:rsidP="00F35492">
            <w:pPr>
              <w:spacing w:before="50" w:after="50"/>
              <w:jc w:val="right"/>
              <w:rPr>
                <w:rFonts w:ascii="Arial" w:hAnsi="Arial"/>
                <w:sz w:val="18"/>
                <w:szCs w:val="18"/>
                <w:lang w:bidi="ml-IN"/>
              </w:rPr>
            </w:pPr>
            <w:r w:rsidRPr="0072435D">
              <w:rPr>
                <w:rFonts w:ascii="Arial" w:hAnsi="Arial"/>
                <w:sz w:val="18"/>
                <w:szCs w:val="18"/>
                <w:lang w:bidi="ml-IN"/>
              </w:rPr>
              <w:t>58</w:t>
            </w:r>
          </w:p>
        </w:tc>
        <w:tc>
          <w:tcPr>
            <w:tcW w:w="326" w:type="dxa"/>
          </w:tcPr>
          <w:p w14:paraId="00B2C681"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c>
          <w:tcPr>
            <w:tcW w:w="326" w:type="dxa"/>
          </w:tcPr>
          <w:p w14:paraId="6575F729"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c>
          <w:tcPr>
            <w:tcW w:w="326" w:type="dxa"/>
          </w:tcPr>
          <w:p w14:paraId="7997D7DA"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c>
          <w:tcPr>
            <w:tcW w:w="326" w:type="dxa"/>
          </w:tcPr>
          <w:p w14:paraId="5140CA71"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c>
          <w:tcPr>
            <w:tcW w:w="326" w:type="dxa"/>
          </w:tcPr>
          <w:p w14:paraId="3DA341D1"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r>
      <w:tr w:rsidR="00EA1428" w:rsidRPr="0056027A" w14:paraId="087AAC38" w14:textId="77777777">
        <w:trPr>
          <w:jc w:val="center"/>
        </w:trPr>
        <w:tc>
          <w:tcPr>
            <w:tcW w:w="549" w:type="dxa"/>
            <w:vMerge/>
          </w:tcPr>
          <w:p w14:paraId="75E2206E"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c>
          <w:tcPr>
            <w:tcW w:w="472" w:type="dxa"/>
            <w:vAlign w:val="bottom"/>
          </w:tcPr>
          <w:p w14:paraId="7F031019" w14:textId="77777777" w:rsidR="00EA1428" w:rsidRPr="0072435D" w:rsidRDefault="00EA1428" w:rsidP="00F35492">
            <w:pPr>
              <w:spacing w:before="50" w:after="50"/>
              <w:rPr>
                <w:rFonts w:ascii="Arial" w:hAnsi="Arial"/>
                <w:sz w:val="18"/>
                <w:szCs w:val="18"/>
                <w:lang w:bidi="ml-IN"/>
              </w:rPr>
            </w:pPr>
            <w:r w:rsidRPr="0072435D">
              <w:rPr>
                <w:rFonts w:ascii="Arial" w:hAnsi="Arial"/>
                <w:sz w:val="18"/>
                <w:szCs w:val="18"/>
                <w:lang w:bidi="ml-IN"/>
              </w:rPr>
              <w:t>17</w:t>
            </w:r>
          </w:p>
        </w:tc>
        <w:tc>
          <w:tcPr>
            <w:tcW w:w="472" w:type="dxa"/>
          </w:tcPr>
          <w:p w14:paraId="338D7DE7"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c>
          <w:tcPr>
            <w:tcW w:w="472" w:type="dxa"/>
          </w:tcPr>
          <w:p w14:paraId="5623D345"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c>
          <w:tcPr>
            <w:tcW w:w="472" w:type="dxa"/>
          </w:tcPr>
          <w:p w14:paraId="376CDB6E"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c>
          <w:tcPr>
            <w:tcW w:w="472" w:type="dxa"/>
          </w:tcPr>
          <w:p w14:paraId="662ACADF"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c>
          <w:tcPr>
            <w:tcW w:w="472" w:type="dxa"/>
          </w:tcPr>
          <w:p w14:paraId="12B5CAE5"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c>
          <w:tcPr>
            <w:tcW w:w="236" w:type="dxa"/>
            <w:tcBorders>
              <w:top w:val="nil"/>
              <w:bottom w:val="nil"/>
            </w:tcBorders>
          </w:tcPr>
          <w:p w14:paraId="63356CA9"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c>
          <w:tcPr>
            <w:tcW w:w="549" w:type="dxa"/>
            <w:vMerge/>
          </w:tcPr>
          <w:p w14:paraId="13967573"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c>
          <w:tcPr>
            <w:tcW w:w="472" w:type="dxa"/>
            <w:vAlign w:val="bottom"/>
          </w:tcPr>
          <w:p w14:paraId="0E247F64" w14:textId="77777777" w:rsidR="00EA1428" w:rsidRPr="0072435D" w:rsidRDefault="00EA1428" w:rsidP="00F35492">
            <w:pPr>
              <w:spacing w:before="50" w:after="50"/>
              <w:rPr>
                <w:rFonts w:ascii="Arial" w:hAnsi="Arial"/>
                <w:sz w:val="18"/>
                <w:szCs w:val="18"/>
                <w:lang w:bidi="ml-IN"/>
              </w:rPr>
            </w:pPr>
            <w:r w:rsidRPr="0072435D">
              <w:rPr>
                <w:rFonts w:ascii="Arial" w:hAnsi="Arial"/>
                <w:sz w:val="18"/>
                <w:szCs w:val="18"/>
                <w:lang w:bidi="ml-IN"/>
              </w:rPr>
              <w:t>38</w:t>
            </w:r>
          </w:p>
        </w:tc>
        <w:tc>
          <w:tcPr>
            <w:tcW w:w="472" w:type="dxa"/>
          </w:tcPr>
          <w:p w14:paraId="2937E52A"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c>
          <w:tcPr>
            <w:tcW w:w="472" w:type="dxa"/>
          </w:tcPr>
          <w:p w14:paraId="605F3AD2"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c>
          <w:tcPr>
            <w:tcW w:w="472" w:type="dxa"/>
          </w:tcPr>
          <w:p w14:paraId="40607DD4"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c>
          <w:tcPr>
            <w:tcW w:w="472" w:type="dxa"/>
          </w:tcPr>
          <w:p w14:paraId="50C80B4D"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c>
          <w:tcPr>
            <w:tcW w:w="472" w:type="dxa"/>
          </w:tcPr>
          <w:p w14:paraId="25666849"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c>
          <w:tcPr>
            <w:tcW w:w="236" w:type="dxa"/>
            <w:tcBorders>
              <w:top w:val="nil"/>
              <w:bottom w:val="nil"/>
            </w:tcBorders>
          </w:tcPr>
          <w:p w14:paraId="64BB6DCB"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c>
          <w:tcPr>
            <w:tcW w:w="549" w:type="dxa"/>
            <w:vMerge/>
          </w:tcPr>
          <w:p w14:paraId="056FE435"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c>
          <w:tcPr>
            <w:tcW w:w="433" w:type="dxa"/>
            <w:vAlign w:val="bottom"/>
          </w:tcPr>
          <w:p w14:paraId="30928877" w14:textId="77777777" w:rsidR="00EA1428" w:rsidRPr="0072435D" w:rsidRDefault="00EA1428" w:rsidP="00F35492">
            <w:pPr>
              <w:spacing w:before="50" w:after="50"/>
              <w:jc w:val="right"/>
              <w:rPr>
                <w:rFonts w:ascii="Arial" w:hAnsi="Arial"/>
                <w:sz w:val="18"/>
                <w:szCs w:val="18"/>
                <w:lang w:bidi="ml-IN"/>
              </w:rPr>
            </w:pPr>
            <w:r w:rsidRPr="0072435D">
              <w:rPr>
                <w:rFonts w:ascii="Arial" w:hAnsi="Arial"/>
                <w:sz w:val="18"/>
                <w:szCs w:val="18"/>
                <w:lang w:bidi="ml-IN"/>
              </w:rPr>
              <w:t>59</w:t>
            </w:r>
          </w:p>
        </w:tc>
        <w:tc>
          <w:tcPr>
            <w:tcW w:w="326" w:type="dxa"/>
          </w:tcPr>
          <w:p w14:paraId="008A1474"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c>
          <w:tcPr>
            <w:tcW w:w="326" w:type="dxa"/>
          </w:tcPr>
          <w:p w14:paraId="4C3F43BD"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c>
          <w:tcPr>
            <w:tcW w:w="326" w:type="dxa"/>
          </w:tcPr>
          <w:p w14:paraId="321679D6"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c>
          <w:tcPr>
            <w:tcW w:w="326" w:type="dxa"/>
          </w:tcPr>
          <w:p w14:paraId="234CD352"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c>
          <w:tcPr>
            <w:tcW w:w="326" w:type="dxa"/>
          </w:tcPr>
          <w:p w14:paraId="5553BCB1"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r>
      <w:tr w:rsidR="00EA1428" w:rsidRPr="0056027A" w14:paraId="0ED01C94" w14:textId="77777777">
        <w:trPr>
          <w:jc w:val="center"/>
        </w:trPr>
        <w:tc>
          <w:tcPr>
            <w:tcW w:w="549" w:type="dxa"/>
            <w:vMerge/>
          </w:tcPr>
          <w:p w14:paraId="652D929E"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c>
          <w:tcPr>
            <w:tcW w:w="472" w:type="dxa"/>
            <w:vAlign w:val="bottom"/>
          </w:tcPr>
          <w:p w14:paraId="205EB308" w14:textId="77777777" w:rsidR="00EA1428" w:rsidRPr="0072435D" w:rsidRDefault="00EA1428" w:rsidP="00F35492">
            <w:pPr>
              <w:spacing w:before="50" w:after="50"/>
              <w:rPr>
                <w:rFonts w:ascii="Arial" w:hAnsi="Arial"/>
                <w:sz w:val="18"/>
                <w:szCs w:val="18"/>
                <w:lang w:bidi="ml-IN"/>
              </w:rPr>
            </w:pPr>
            <w:r w:rsidRPr="0072435D">
              <w:rPr>
                <w:rFonts w:ascii="Arial" w:hAnsi="Arial"/>
                <w:sz w:val="18"/>
                <w:szCs w:val="18"/>
                <w:lang w:bidi="ml-IN"/>
              </w:rPr>
              <w:t>18</w:t>
            </w:r>
          </w:p>
        </w:tc>
        <w:tc>
          <w:tcPr>
            <w:tcW w:w="472" w:type="dxa"/>
          </w:tcPr>
          <w:p w14:paraId="6C070881"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c>
          <w:tcPr>
            <w:tcW w:w="472" w:type="dxa"/>
          </w:tcPr>
          <w:p w14:paraId="64DE2B75"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c>
          <w:tcPr>
            <w:tcW w:w="472" w:type="dxa"/>
          </w:tcPr>
          <w:p w14:paraId="3A36053D"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c>
          <w:tcPr>
            <w:tcW w:w="472" w:type="dxa"/>
          </w:tcPr>
          <w:p w14:paraId="4573D7EA"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c>
          <w:tcPr>
            <w:tcW w:w="472" w:type="dxa"/>
          </w:tcPr>
          <w:p w14:paraId="082F1549"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c>
          <w:tcPr>
            <w:tcW w:w="236" w:type="dxa"/>
            <w:tcBorders>
              <w:top w:val="nil"/>
              <w:bottom w:val="nil"/>
            </w:tcBorders>
          </w:tcPr>
          <w:p w14:paraId="11504CDE"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c>
          <w:tcPr>
            <w:tcW w:w="549" w:type="dxa"/>
            <w:vMerge/>
          </w:tcPr>
          <w:p w14:paraId="50A18EBB"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c>
          <w:tcPr>
            <w:tcW w:w="472" w:type="dxa"/>
            <w:vAlign w:val="bottom"/>
          </w:tcPr>
          <w:p w14:paraId="60ED6A9B" w14:textId="77777777" w:rsidR="00EA1428" w:rsidRPr="0072435D" w:rsidRDefault="00EA1428" w:rsidP="00F35492">
            <w:pPr>
              <w:spacing w:before="50" w:after="50"/>
              <w:rPr>
                <w:rFonts w:ascii="Arial" w:hAnsi="Arial"/>
                <w:sz w:val="18"/>
                <w:szCs w:val="18"/>
                <w:lang w:bidi="ml-IN"/>
              </w:rPr>
            </w:pPr>
            <w:r w:rsidRPr="0072435D">
              <w:rPr>
                <w:rFonts w:ascii="Arial" w:hAnsi="Arial"/>
                <w:sz w:val="18"/>
                <w:szCs w:val="18"/>
                <w:lang w:bidi="ml-IN"/>
              </w:rPr>
              <w:t>39</w:t>
            </w:r>
          </w:p>
        </w:tc>
        <w:tc>
          <w:tcPr>
            <w:tcW w:w="472" w:type="dxa"/>
          </w:tcPr>
          <w:p w14:paraId="0F1FB1E0"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c>
          <w:tcPr>
            <w:tcW w:w="472" w:type="dxa"/>
          </w:tcPr>
          <w:p w14:paraId="4DF791A0"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c>
          <w:tcPr>
            <w:tcW w:w="472" w:type="dxa"/>
          </w:tcPr>
          <w:p w14:paraId="2D9A8A42"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c>
          <w:tcPr>
            <w:tcW w:w="472" w:type="dxa"/>
          </w:tcPr>
          <w:p w14:paraId="1CB6C55E"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c>
          <w:tcPr>
            <w:tcW w:w="472" w:type="dxa"/>
          </w:tcPr>
          <w:p w14:paraId="2ABE7440"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c>
          <w:tcPr>
            <w:tcW w:w="236" w:type="dxa"/>
            <w:tcBorders>
              <w:top w:val="nil"/>
              <w:bottom w:val="nil"/>
            </w:tcBorders>
          </w:tcPr>
          <w:p w14:paraId="677E9191"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c>
          <w:tcPr>
            <w:tcW w:w="549" w:type="dxa"/>
            <w:vMerge/>
          </w:tcPr>
          <w:p w14:paraId="7DA34B1A"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c>
          <w:tcPr>
            <w:tcW w:w="433" w:type="dxa"/>
            <w:vAlign w:val="bottom"/>
          </w:tcPr>
          <w:p w14:paraId="7C852611" w14:textId="77777777" w:rsidR="00EA1428" w:rsidRPr="0072435D" w:rsidRDefault="00EA1428" w:rsidP="00F35492">
            <w:pPr>
              <w:spacing w:before="50" w:after="50"/>
              <w:jc w:val="right"/>
              <w:rPr>
                <w:rFonts w:ascii="Arial" w:hAnsi="Arial"/>
                <w:sz w:val="18"/>
                <w:szCs w:val="18"/>
                <w:lang w:bidi="ml-IN"/>
              </w:rPr>
            </w:pPr>
            <w:r w:rsidRPr="0072435D">
              <w:rPr>
                <w:rFonts w:ascii="Arial" w:hAnsi="Arial"/>
                <w:sz w:val="18"/>
                <w:szCs w:val="18"/>
                <w:lang w:bidi="ml-IN"/>
              </w:rPr>
              <w:t>60</w:t>
            </w:r>
          </w:p>
        </w:tc>
        <w:tc>
          <w:tcPr>
            <w:tcW w:w="326" w:type="dxa"/>
          </w:tcPr>
          <w:p w14:paraId="1B1263AC"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c>
          <w:tcPr>
            <w:tcW w:w="326" w:type="dxa"/>
          </w:tcPr>
          <w:p w14:paraId="2B867CF3"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c>
          <w:tcPr>
            <w:tcW w:w="326" w:type="dxa"/>
          </w:tcPr>
          <w:p w14:paraId="61744A58"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c>
          <w:tcPr>
            <w:tcW w:w="326" w:type="dxa"/>
          </w:tcPr>
          <w:p w14:paraId="45550A87"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c>
          <w:tcPr>
            <w:tcW w:w="326" w:type="dxa"/>
          </w:tcPr>
          <w:p w14:paraId="6A81C0D8"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r>
      <w:tr w:rsidR="00EA1428" w:rsidRPr="0056027A" w14:paraId="19201767" w14:textId="77777777">
        <w:trPr>
          <w:jc w:val="center"/>
        </w:trPr>
        <w:tc>
          <w:tcPr>
            <w:tcW w:w="549" w:type="dxa"/>
            <w:vMerge/>
          </w:tcPr>
          <w:p w14:paraId="60E501C7"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c>
          <w:tcPr>
            <w:tcW w:w="472" w:type="dxa"/>
            <w:vAlign w:val="bottom"/>
          </w:tcPr>
          <w:p w14:paraId="4C8208FB" w14:textId="77777777" w:rsidR="00EA1428" w:rsidRPr="0072435D" w:rsidRDefault="00EA1428" w:rsidP="00F35492">
            <w:pPr>
              <w:spacing w:before="50" w:after="50"/>
              <w:rPr>
                <w:rFonts w:ascii="Arial" w:hAnsi="Arial"/>
                <w:sz w:val="18"/>
                <w:szCs w:val="18"/>
                <w:lang w:bidi="ml-IN"/>
              </w:rPr>
            </w:pPr>
            <w:r w:rsidRPr="0072435D">
              <w:rPr>
                <w:rFonts w:ascii="Arial" w:hAnsi="Arial"/>
                <w:sz w:val="18"/>
                <w:szCs w:val="18"/>
                <w:lang w:bidi="ml-IN"/>
              </w:rPr>
              <w:t>19</w:t>
            </w:r>
          </w:p>
        </w:tc>
        <w:tc>
          <w:tcPr>
            <w:tcW w:w="472" w:type="dxa"/>
          </w:tcPr>
          <w:p w14:paraId="339F6F48"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c>
          <w:tcPr>
            <w:tcW w:w="472" w:type="dxa"/>
          </w:tcPr>
          <w:p w14:paraId="067CFECB"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c>
          <w:tcPr>
            <w:tcW w:w="472" w:type="dxa"/>
          </w:tcPr>
          <w:p w14:paraId="044758DD"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c>
          <w:tcPr>
            <w:tcW w:w="472" w:type="dxa"/>
          </w:tcPr>
          <w:p w14:paraId="4028C2B8"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c>
          <w:tcPr>
            <w:tcW w:w="472" w:type="dxa"/>
          </w:tcPr>
          <w:p w14:paraId="76C2DBAA"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c>
          <w:tcPr>
            <w:tcW w:w="236" w:type="dxa"/>
            <w:tcBorders>
              <w:top w:val="nil"/>
              <w:bottom w:val="nil"/>
            </w:tcBorders>
          </w:tcPr>
          <w:p w14:paraId="2C720C42"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c>
          <w:tcPr>
            <w:tcW w:w="549" w:type="dxa"/>
            <w:vMerge/>
          </w:tcPr>
          <w:p w14:paraId="2E4D116D"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c>
          <w:tcPr>
            <w:tcW w:w="472" w:type="dxa"/>
            <w:vAlign w:val="bottom"/>
          </w:tcPr>
          <w:p w14:paraId="5DA24715" w14:textId="77777777" w:rsidR="00EA1428" w:rsidRPr="0072435D" w:rsidRDefault="00EA1428" w:rsidP="00F35492">
            <w:pPr>
              <w:spacing w:before="50" w:after="50"/>
              <w:rPr>
                <w:rFonts w:ascii="Arial" w:hAnsi="Arial"/>
                <w:sz w:val="18"/>
                <w:szCs w:val="18"/>
                <w:lang w:bidi="ml-IN"/>
              </w:rPr>
            </w:pPr>
            <w:r w:rsidRPr="0072435D">
              <w:rPr>
                <w:rFonts w:ascii="Arial" w:hAnsi="Arial"/>
                <w:sz w:val="18"/>
                <w:szCs w:val="18"/>
                <w:lang w:bidi="ml-IN"/>
              </w:rPr>
              <w:t>40</w:t>
            </w:r>
          </w:p>
        </w:tc>
        <w:tc>
          <w:tcPr>
            <w:tcW w:w="472" w:type="dxa"/>
          </w:tcPr>
          <w:p w14:paraId="358DCB38"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c>
          <w:tcPr>
            <w:tcW w:w="472" w:type="dxa"/>
          </w:tcPr>
          <w:p w14:paraId="1BB9EDFA"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c>
          <w:tcPr>
            <w:tcW w:w="472" w:type="dxa"/>
          </w:tcPr>
          <w:p w14:paraId="46EB4000"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c>
          <w:tcPr>
            <w:tcW w:w="472" w:type="dxa"/>
          </w:tcPr>
          <w:p w14:paraId="4A0311F9"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c>
          <w:tcPr>
            <w:tcW w:w="472" w:type="dxa"/>
          </w:tcPr>
          <w:p w14:paraId="72D54C5B"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c>
          <w:tcPr>
            <w:tcW w:w="236" w:type="dxa"/>
            <w:tcBorders>
              <w:top w:val="nil"/>
              <w:bottom w:val="nil"/>
            </w:tcBorders>
          </w:tcPr>
          <w:p w14:paraId="7BDF2329"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c>
          <w:tcPr>
            <w:tcW w:w="549" w:type="dxa"/>
            <w:vMerge/>
          </w:tcPr>
          <w:p w14:paraId="3A54CF82"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c>
          <w:tcPr>
            <w:tcW w:w="433" w:type="dxa"/>
            <w:vAlign w:val="bottom"/>
          </w:tcPr>
          <w:p w14:paraId="62A9928E" w14:textId="77777777" w:rsidR="00EA1428" w:rsidRPr="0072435D" w:rsidRDefault="00EA1428" w:rsidP="00F35492">
            <w:pPr>
              <w:spacing w:before="50" w:after="50"/>
              <w:jc w:val="right"/>
              <w:rPr>
                <w:rFonts w:ascii="Arial" w:hAnsi="Arial"/>
                <w:sz w:val="18"/>
                <w:szCs w:val="18"/>
                <w:lang w:bidi="ml-IN"/>
              </w:rPr>
            </w:pPr>
            <w:r w:rsidRPr="0072435D">
              <w:rPr>
                <w:rFonts w:ascii="Arial" w:hAnsi="Arial"/>
                <w:sz w:val="18"/>
                <w:szCs w:val="18"/>
                <w:lang w:bidi="ml-IN"/>
              </w:rPr>
              <w:t>61</w:t>
            </w:r>
          </w:p>
        </w:tc>
        <w:tc>
          <w:tcPr>
            <w:tcW w:w="326" w:type="dxa"/>
          </w:tcPr>
          <w:p w14:paraId="1E6833BF"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c>
          <w:tcPr>
            <w:tcW w:w="326" w:type="dxa"/>
          </w:tcPr>
          <w:p w14:paraId="1E95D7EB"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c>
          <w:tcPr>
            <w:tcW w:w="326" w:type="dxa"/>
          </w:tcPr>
          <w:p w14:paraId="75890851"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c>
          <w:tcPr>
            <w:tcW w:w="326" w:type="dxa"/>
          </w:tcPr>
          <w:p w14:paraId="2511033D"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c>
          <w:tcPr>
            <w:tcW w:w="326" w:type="dxa"/>
          </w:tcPr>
          <w:p w14:paraId="18B5FFB9"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r>
      <w:tr w:rsidR="00EA1428" w:rsidRPr="0056027A" w14:paraId="12751A3F" w14:textId="77777777">
        <w:trPr>
          <w:jc w:val="center"/>
        </w:trPr>
        <w:tc>
          <w:tcPr>
            <w:tcW w:w="549" w:type="dxa"/>
            <w:vMerge/>
          </w:tcPr>
          <w:p w14:paraId="7F2E90EC"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c>
          <w:tcPr>
            <w:tcW w:w="472" w:type="dxa"/>
            <w:vAlign w:val="bottom"/>
          </w:tcPr>
          <w:p w14:paraId="387AAB04" w14:textId="77777777" w:rsidR="00EA1428" w:rsidRPr="0072435D" w:rsidRDefault="00EA1428" w:rsidP="00F35492">
            <w:pPr>
              <w:spacing w:before="50" w:after="50"/>
              <w:rPr>
                <w:rFonts w:ascii="Arial" w:hAnsi="Arial"/>
                <w:sz w:val="18"/>
                <w:szCs w:val="18"/>
                <w:lang w:bidi="ml-IN"/>
              </w:rPr>
            </w:pPr>
            <w:r w:rsidRPr="0072435D">
              <w:rPr>
                <w:rFonts w:ascii="Arial" w:hAnsi="Arial"/>
                <w:sz w:val="18"/>
                <w:szCs w:val="18"/>
                <w:lang w:bidi="ml-IN"/>
              </w:rPr>
              <w:t>20</w:t>
            </w:r>
          </w:p>
        </w:tc>
        <w:tc>
          <w:tcPr>
            <w:tcW w:w="472" w:type="dxa"/>
          </w:tcPr>
          <w:p w14:paraId="54FF86E7"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c>
          <w:tcPr>
            <w:tcW w:w="472" w:type="dxa"/>
          </w:tcPr>
          <w:p w14:paraId="69E72C93"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c>
          <w:tcPr>
            <w:tcW w:w="472" w:type="dxa"/>
          </w:tcPr>
          <w:p w14:paraId="64A5E961"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c>
          <w:tcPr>
            <w:tcW w:w="472" w:type="dxa"/>
          </w:tcPr>
          <w:p w14:paraId="4BF7103E"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c>
          <w:tcPr>
            <w:tcW w:w="472" w:type="dxa"/>
          </w:tcPr>
          <w:p w14:paraId="60370AD7"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c>
          <w:tcPr>
            <w:tcW w:w="236" w:type="dxa"/>
            <w:tcBorders>
              <w:top w:val="nil"/>
              <w:bottom w:val="nil"/>
            </w:tcBorders>
          </w:tcPr>
          <w:p w14:paraId="3AA7BEA9"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c>
          <w:tcPr>
            <w:tcW w:w="549" w:type="dxa"/>
            <w:vMerge/>
          </w:tcPr>
          <w:p w14:paraId="504A2A17"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c>
          <w:tcPr>
            <w:tcW w:w="472" w:type="dxa"/>
            <w:vAlign w:val="bottom"/>
          </w:tcPr>
          <w:p w14:paraId="483DA63F" w14:textId="77777777" w:rsidR="00EA1428" w:rsidRPr="0072435D" w:rsidRDefault="00EA1428" w:rsidP="00F35492">
            <w:pPr>
              <w:spacing w:before="50" w:after="50"/>
              <w:rPr>
                <w:rFonts w:ascii="Arial" w:hAnsi="Arial"/>
                <w:sz w:val="18"/>
                <w:szCs w:val="18"/>
                <w:lang w:bidi="ml-IN"/>
              </w:rPr>
            </w:pPr>
            <w:r w:rsidRPr="0072435D">
              <w:rPr>
                <w:rFonts w:ascii="Arial" w:hAnsi="Arial"/>
                <w:sz w:val="18"/>
                <w:szCs w:val="18"/>
                <w:lang w:bidi="ml-IN"/>
              </w:rPr>
              <w:t>41</w:t>
            </w:r>
          </w:p>
        </w:tc>
        <w:tc>
          <w:tcPr>
            <w:tcW w:w="472" w:type="dxa"/>
          </w:tcPr>
          <w:p w14:paraId="001F9C54"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c>
          <w:tcPr>
            <w:tcW w:w="472" w:type="dxa"/>
          </w:tcPr>
          <w:p w14:paraId="57BCE309"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c>
          <w:tcPr>
            <w:tcW w:w="472" w:type="dxa"/>
          </w:tcPr>
          <w:p w14:paraId="045EA3AC"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c>
          <w:tcPr>
            <w:tcW w:w="472" w:type="dxa"/>
          </w:tcPr>
          <w:p w14:paraId="3DB99F5A"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c>
          <w:tcPr>
            <w:tcW w:w="472" w:type="dxa"/>
          </w:tcPr>
          <w:p w14:paraId="15231D6F"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c>
          <w:tcPr>
            <w:tcW w:w="236" w:type="dxa"/>
            <w:tcBorders>
              <w:top w:val="nil"/>
              <w:bottom w:val="nil"/>
            </w:tcBorders>
          </w:tcPr>
          <w:p w14:paraId="7F2CE7B7"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c>
          <w:tcPr>
            <w:tcW w:w="549" w:type="dxa"/>
            <w:vMerge/>
          </w:tcPr>
          <w:p w14:paraId="78C240C0"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c>
          <w:tcPr>
            <w:tcW w:w="433" w:type="dxa"/>
            <w:vAlign w:val="bottom"/>
          </w:tcPr>
          <w:p w14:paraId="4F3B0DE5" w14:textId="77777777" w:rsidR="00EA1428" w:rsidRPr="0072435D" w:rsidRDefault="00EA1428" w:rsidP="00F35492">
            <w:pPr>
              <w:spacing w:before="50" w:after="50"/>
              <w:jc w:val="right"/>
              <w:rPr>
                <w:rFonts w:ascii="Arial" w:hAnsi="Arial"/>
                <w:sz w:val="18"/>
                <w:szCs w:val="18"/>
                <w:lang w:bidi="ml-IN"/>
              </w:rPr>
            </w:pPr>
            <w:r w:rsidRPr="0072435D">
              <w:rPr>
                <w:rFonts w:ascii="Arial" w:hAnsi="Arial"/>
                <w:sz w:val="18"/>
                <w:szCs w:val="18"/>
                <w:lang w:bidi="ml-IN"/>
              </w:rPr>
              <w:t>62</w:t>
            </w:r>
          </w:p>
        </w:tc>
        <w:tc>
          <w:tcPr>
            <w:tcW w:w="326" w:type="dxa"/>
          </w:tcPr>
          <w:p w14:paraId="2790E5AE"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c>
          <w:tcPr>
            <w:tcW w:w="326" w:type="dxa"/>
          </w:tcPr>
          <w:p w14:paraId="7CC815BB"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c>
          <w:tcPr>
            <w:tcW w:w="326" w:type="dxa"/>
          </w:tcPr>
          <w:p w14:paraId="22F698C0"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c>
          <w:tcPr>
            <w:tcW w:w="326" w:type="dxa"/>
          </w:tcPr>
          <w:p w14:paraId="694ED44A"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c>
          <w:tcPr>
            <w:tcW w:w="326" w:type="dxa"/>
          </w:tcPr>
          <w:p w14:paraId="10331339"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r>
      <w:tr w:rsidR="00EA1428" w:rsidRPr="0056027A" w14:paraId="5837D871" w14:textId="77777777">
        <w:trPr>
          <w:jc w:val="center"/>
        </w:trPr>
        <w:tc>
          <w:tcPr>
            <w:tcW w:w="549" w:type="dxa"/>
            <w:vMerge/>
          </w:tcPr>
          <w:p w14:paraId="317CA0A1"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c>
          <w:tcPr>
            <w:tcW w:w="472" w:type="dxa"/>
            <w:vAlign w:val="bottom"/>
          </w:tcPr>
          <w:p w14:paraId="152B0DBE" w14:textId="77777777" w:rsidR="00EA1428" w:rsidRPr="0072435D" w:rsidRDefault="00EA1428" w:rsidP="00F35492">
            <w:pPr>
              <w:spacing w:before="50" w:after="50"/>
              <w:rPr>
                <w:rFonts w:ascii="Arial" w:hAnsi="Arial"/>
                <w:sz w:val="18"/>
                <w:szCs w:val="18"/>
                <w:lang w:bidi="ml-IN"/>
              </w:rPr>
            </w:pPr>
            <w:r w:rsidRPr="0072435D">
              <w:rPr>
                <w:rFonts w:ascii="Arial" w:hAnsi="Arial"/>
                <w:sz w:val="18"/>
                <w:szCs w:val="18"/>
                <w:lang w:bidi="ml-IN"/>
              </w:rPr>
              <w:t>21</w:t>
            </w:r>
          </w:p>
        </w:tc>
        <w:tc>
          <w:tcPr>
            <w:tcW w:w="472" w:type="dxa"/>
          </w:tcPr>
          <w:p w14:paraId="2FBAEFEA"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c>
          <w:tcPr>
            <w:tcW w:w="472" w:type="dxa"/>
          </w:tcPr>
          <w:p w14:paraId="3192BF32"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c>
          <w:tcPr>
            <w:tcW w:w="472" w:type="dxa"/>
          </w:tcPr>
          <w:p w14:paraId="65BDBD2D"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c>
          <w:tcPr>
            <w:tcW w:w="472" w:type="dxa"/>
          </w:tcPr>
          <w:p w14:paraId="3B0F4349"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c>
          <w:tcPr>
            <w:tcW w:w="472" w:type="dxa"/>
          </w:tcPr>
          <w:p w14:paraId="53951C7D"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c>
          <w:tcPr>
            <w:tcW w:w="236" w:type="dxa"/>
            <w:tcBorders>
              <w:top w:val="nil"/>
              <w:bottom w:val="nil"/>
            </w:tcBorders>
          </w:tcPr>
          <w:p w14:paraId="1A72C081"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c>
          <w:tcPr>
            <w:tcW w:w="549" w:type="dxa"/>
            <w:vMerge/>
          </w:tcPr>
          <w:p w14:paraId="3F4FC737"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c>
          <w:tcPr>
            <w:tcW w:w="472" w:type="dxa"/>
            <w:vAlign w:val="bottom"/>
          </w:tcPr>
          <w:p w14:paraId="729A6537" w14:textId="77777777" w:rsidR="00EA1428" w:rsidRPr="0072435D" w:rsidRDefault="00EA1428" w:rsidP="00F35492">
            <w:pPr>
              <w:spacing w:before="50" w:after="50"/>
              <w:rPr>
                <w:rFonts w:ascii="Arial" w:hAnsi="Arial"/>
                <w:sz w:val="18"/>
                <w:szCs w:val="18"/>
                <w:lang w:bidi="ml-IN"/>
              </w:rPr>
            </w:pPr>
            <w:r w:rsidRPr="0072435D">
              <w:rPr>
                <w:rFonts w:ascii="Arial" w:hAnsi="Arial"/>
                <w:sz w:val="18"/>
                <w:szCs w:val="18"/>
                <w:lang w:bidi="ml-IN"/>
              </w:rPr>
              <w:t>42</w:t>
            </w:r>
          </w:p>
        </w:tc>
        <w:tc>
          <w:tcPr>
            <w:tcW w:w="472" w:type="dxa"/>
          </w:tcPr>
          <w:p w14:paraId="2829DFD3"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c>
          <w:tcPr>
            <w:tcW w:w="472" w:type="dxa"/>
          </w:tcPr>
          <w:p w14:paraId="697C6A68"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c>
          <w:tcPr>
            <w:tcW w:w="472" w:type="dxa"/>
          </w:tcPr>
          <w:p w14:paraId="650AFFEE"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c>
          <w:tcPr>
            <w:tcW w:w="472" w:type="dxa"/>
          </w:tcPr>
          <w:p w14:paraId="720939BB"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c>
          <w:tcPr>
            <w:tcW w:w="472" w:type="dxa"/>
          </w:tcPr>
          <w:p w14:paraId="66F8A6D4"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c>
          <w:tcPr>
            <w:tcW w:w="236" w:type="dxa"/>
            <w:tcBorders>
              <w:top w:val="nil"/>
              <w:bottom w:val="nil"/>
            </w:tcBorders>
          </w:tcPr>
          <w:p w14:paraId="6C25026E"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c>
          <w:tcPr>
            <w:tcW w:w="549" w:type="dxa"/>
            <w:vMerge/>
          </w:tcPr>
          <w:p w14:paraId="62DB39FC"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c>
          <w:tcPr>
            <w:tcW w:w="433" w:type="dxa"/>
            <w:vAlign w:val="bottom"/>
          </w:tcPr>
          <w:p w14:paraId="0F4C547D" w14:textId="77777777" w:rsidR="00EA1428" w:rsidRPr="0072435D" w:rsidRDefault="00EA1428" w:rsidP="00F35492">
            <w:pPr>
              <w:spacing w:before="50" w:after="50"/>
              <w:jc w:val="right"/>
              <w:rPr>
                <w:rFonts w:ascii="Arial" w:hAnsi="Arial"/>
                <w:sz w:val="18"/>
                <w:szCs w:val="18"/>
                <w:lang w:bidi="ml-IN"/>
              </w:rPr>
            </w:pPr>
            <w:r w:rsidRPr="0072435D">
              <w:rPr>
                <w:rFonts w:ascii="Arial" w:hAnsi="Arial"/>
                <w:sz w:val="18"/>
                <w:szCs w:val="18"/>
                <w:lang w:bidi="ml-IN"/>
              </w:rPr>
              <w:t>63</w:t>
            </w:r>
          </w:p>
        </w:tc>
        <w:tc>
          <w:tcPr>
            <w:tcW w:w="326" w:type="dxa"/>
          </w:tcPr>
          <w:p w14:paraId="7E51EE03"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c>
          <w:tcPr>
            <w:tcW w:w="326" w:type="dxa"/>
          </w:tcPr>
          <w:p w14:paraId="2824E88B"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c>
          <w:tcPr>
            <w:tcW w:w="326" w:type="dxa"/>
          </w:tcPr>
          <w:p w14:paraId="2AF9F54A"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c>
          <w:tcPr>
            <w:tcW w:w="326" w:type="dxa"/>
          </w:tcPr>
          <w:p w14:paraId="5243D4B9"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c>
          <w:tcPr>
            <w:tcW w:w="326" w:type="dxa"/>
          </w:tcPr>
          <w:p w14:paraId="0F44A9EE" w14:textId="77777777" w:rsidR="00EA1428" w:rsidRPr="0056027A" w:rsidRDefault="00EA1428" w:rsidP="00F35492">
            <w:pPr>
              <w:tabs>
                <w:tab w:val="left" w:pos="1980"/>
                <w:tab w:val="left" w:pos="2250"/>
                <w:tab w:val="left" w:pos="4410"/>
                <w:tab w:val="left" w:pos="6750"/>
              </w:tabs>
              <w:spacing w:before="50" w:after="50"/>
              <w:ind w:right="360"/>
              <w:rPr>
                <w:rFonts w:ascii="Arial" w:hAnsi="Arial"/>
              </w:rPr>
            </w:pPr>
          </w:p>
        </w:tc>
      </w:tr>
    </w:tbl>
    <w:p w14:paraId="71773DBD" w14:textId="77777777" w:rsidR="00EA1428" w:rsidRDefault="00EA1428" w:rsidP="0056027A">
      <w:pPr>
        <w:tabs>
          <w:tab w:val="left" w:pos="1980"/>
          <w:tab w:val="left" w:pos="2250"/>
          <w:tab w:val="left" w:pos="4410"/>
          <w:tab w:val="left" w:pos="6750"/>
        </w:tabs>
        <w:ind w:right="360"/>
      </w:pPr>
    </w:p>
    <w:tbl>
      <w:tblPr>
        <w:tblStyle w:val="TableGrid"/>
        <w:tblW w:w="0" w:type="auto"/>
        <w:tblLook w:val="01E0" w:firstRow="1" w:lastRow="1" w:firstColumn="1" w:lastColumn="1" w:noHBand="0" w:noVBand="0"/>
      </w:tblPr>
      <w:tblGrid>
        <w:gridCol w:w="458"/>
        <w:gridCol w:w="400"/>
        <w:gridCol w:w="400"/>
        <w:gridCol w:w="400"/>
        <w:gridCol w:w="400"/>
        <w:gridCol w:w="400"/>
        <w:gridCol w:w="400"/>
        <w:gridCol w:w="221"/>
        <w:gridCol w:w="458"/>
        <w:gridCol w:w="400"/>
        <w:gridCol w:w="400"/>
        <w:gridCol w:w="400"/>
        <w:gridCol w:w="400"/>
        <w:gridCol w:w="400"/>
        <w:gridCol w:w="400"/>
        <w:gridCol w:w="221"/>
        <w:gridCol w:w="458"/>
        <w:gridCol w:w="400"/>
        <w:gridCol w:w="400"/>
        <w:gridCol w:w="400"/>
        <w:gridCol w:w="400"/>
        <w:gridCol w:w="400"/>
        <w:gridCol w:w="400"/>
      </w:tblGrid>
      <w:tr w:rsidR="00EA1428" w:rsidRPr="0056027A" w14:paraId="73BF3205" w14:textId="77777777">
        <w:trPr>
          <w:cantSplit/>
          <w:trHeight w:val="2447"/>
        </w:trPr>
        <w:tc>
          <w:tcPr>
            <w:tcW w:w="549" w:type="dxa"/>
            <w:textDirection w:val="btLr"/>
          </w:tcPr>
          <w:p w14:paraId="068881EF" w14:textId="77777777" w:rsidR="00EA1428" w:rsidRPr="00FD146A" w:rsidRDefault="00EA1428" w:rsidP="00FD146A">
            <w:pPr>
              <w:tabs>
                <w:tab w:val="left" w:pos="1980"/>
                <w:tab w:val="left" w:pos="2250"/>
                <w:tab w:val="left" w:pos="4410"/>
                <w:tab w:val="left" w:pos="6750"/>
              </w:tabs>
              <w:ind w:left="113" w:right="360"/>
              <w:rPr>
                <w:rFonts w:ascii="Arial Narrow" w:hAnsi="Arial Narrow"/>
              </w:rPr>
            </w:pPr>
            <w:r w:rsidRPr="00FD146A">
              <w:rPr>
                <w:rFonts w:ascii="Arial Narrow" w:hAnsi="Arial Narrow"/>
              </w:rPr>
              <w:t>Situation Numbers</w:t>
            </w:r>
          </w:p>
        </w:tc>
        <w:tc>
          <w:tcPr>
            <w:tcW w:w="431" w:type="dxa"/>
            <w:textDirection w:val="btLr"/>
          </w:tcPr>
          <w:p w14:paraId="3DED747B" w14:textId="77777777" w:rsidR="00EA1428" w:rsidRPr="00FD146A" w:rsidRDefault="00EA1428" w:rsidP="00FD146A">
            <w:pPr>
              <w:tabs>
                <w:tab w:val="left" w:pos="1980"/>
                <w:tab w:val="left" w:pos="2250"/>
                <w:tab w:val="left" w:pos="4410"/>
                <w:tab w:val="left" w:pos="6750"/>
              </w:tabs>
              <w:ind w:left="113" w:right="360"/>
              <w:rPr>
                <w:rFonts w:ascii="Arial Narrow" w:hAnsi="Arial Narrow"/>
              </w:rPr>
            </w:pPr>
            <w:r w:rsidRPr="00FD146A">
              <w:rPr>
                <w:rFonts w:ascii="Arial Narrow" w:hAnsi="Arial Narrow"/>
              </w:rPr>
              <w:t xml:space="preserve">Serial Number </w:t>
            </w:r>
            <w:r>
              <w:rPr>
                <w:rFonts w:ascii="Arial Narrow" w:hAnsi="Arial Narrow"/>
              </w:rPr>
              <w:t xml:space="preserve">of </w:t>
            </w:r>
            <w:r w:rsidRPr="00FD146A">
              <w:rPr>
                <w:rFonts w:ascii="Arial Narrow" w:hAnsi="Arial Narrow"/>
              </w:rPr>
              <w:t>Items</w:t>
            </w:r>
          </w:p>
        </w:tc>
        <w:tc>
          <w:tcPr>
            <w:tcW w:w="427" w:type="dxa"/>
            <w:textDirection w:val="btLr"/>
          </w:tcPr>
          <w:p w14:paraId="599A7789" w14:textId="77777777" w:rsidR="00EA1428" w:rsidRPr="00FD146A" w:rsidRDefault="00EA1428" w:rsidP="00FD146A">
            <w:pPr>
              <w:tabs>
                <w:tab w:val="left" w:pos="1980"/>
                <w:tab w:val="left" w:pos="2250"/>
                <w:tab w:val="left" w:pos="4410"/>
                <w:tab w:val="left" w:pos="6750"/>
              </w:tabs>
              <w:ind w:left="113" w:right="360"/>
              <w:rPr>
                <w:rFonts w:ascii="Arial Narrow" w:hAnsi="Arial Narrow"/>
              </w:rPr>
            </w:pPr>
            <w:r w:rsidRPr="00FD146A">
              <w:rPr>
                <w:rFonts w:ascii="Arial Narrow" w:hAnsi="Arial Narrow"/>
              </w:rPr>
              <w:t>Strongly Disagree</w:t>
            </w:r>
          </w:p>
        </w:tc>
        <w:tc>
          <w:tcPr>
            <w:tcW w:w="427" w:type="dxa"/>
            <w:textDirection w:val="btLr"/>
          </w:tcPr>
          <w:p w14:paraId="15E8AF58" w14:textId="77777777" w:rsidR="00EA1428" w:rsidRPr="00FD146A" w:rsidRDefault="00EA1428" w:rsidP="00FD146A">
            <w:pPr>
              <w:tabs>
                <w:tab w:val="left" w:pos="1980"/>
                <w:tab w:val="left" w:pos="2250"/>
                <w:tab w:val="left" w:pos="4410"/>
                <w:tab w:val="left" w:pos="6750"/>
              </w:tabs>
              <w:ind w:left="113" w:right="360"/>
              <w:rPr>
                <w:rFonts w:ascii="Arial Narrow" w:hAnsi="Arial Narrow"/>
              </w:rPr>
            </w:pPr>
            <w:r w:rsidRPr="00FD146A">
              <w:rPr>
                <w:rFonts w:ascii="Arial Narrow" w:hAnsi="Arial Narrow"/>
              </w:rPr>
              <w:t>Disagree</w:t>
            </w:r>
          </w:p>
        </w:tc>
        <w:tc>
          <w:tcPr>
            <w:tcW w:w="428" w:type="dxa"/>
            <w:textDirection w:val="btLr"/>
          </w:tcPr>
          <w:p w14:paraId="1A9B7E04" w14:textId="77777777" w:rsidR="00EA1428" w:rsidRPr="00FD146A" w:rsidRDefault="00EA1428" w:rsidP="00FD146A">
            <w:pPr>
              <w:tabs>
                <w:tab w:val="left" w:pos="1980"/>
                <w:tab w:val="left" w:pos="2250"/>
                <w:tab w:val="left" w:pos="4410"/>
                <w:tab w:val="left" w:pos="6750"/>
              </w:tabs>
              <w:ind w:left="113" w:right="360"/>
              <w:rPr>
                <w:rFonts w:ascii="Arial Narrow" w:hAnsi="Arial Narrow"/>
              </w:rPr>
            </w:pPr>
            <w:r w:rsidRPr="00FD146A">
              <w:rPr>
                <w:rFonts w:ascii="Arial Narrow" w:hAnsi="Arial Narrow"/>
              </w:rPr>
              <w:t xml:space="preserve">Neutral </w:t>
            </w:r>
          </w:p>
        </w:tc>
        <w:tc>
          <w:tcPr>
            <w:tcW w:w="428" w:type="dxa"/>
            <w:textDirection w:val="btLr"/>
          </w:tcPr>
          <w:p w14:paraId="5A3E1806" w14:textId="77777777" w:rsidR="00EA1428" w:rsidRPr="00FD146A" w:rsidRDefault="00EA1428" w:rsidP="00FD146A">
            <w:pPr>
              <w:tabs>
                <w:tab w:val="left" w:pos="1980"/>
                <w:tab w:val="left" w:pos="2250"/>
                <w:tab w:val="left" w:pos="4410"/>
                <w:tab w:val="left" w:pos="6750"/>
              </w:tabs>
              <w:ind w:left="113" w:right="360"/>
              <w:rPr>
                <w:rFonts w:ascii="Arial Narrow" w:hAnsi="Arial Narrow"/>
              </w:rPr>
            </w:pPr>
            <w:r w:rsidRPr="00FD146A">
              <w:rPr>
                <w:rFonts w:ascii="Arial Narrow" w:hAnsi="Arial Narrow"/>
              </w:rPr>
              <w:t>Strongly Agree</w:t>
            </w:r>
          </w:p>
        </w:tc>
        <w:tc>
          <w:tcPr>
            <w:tcW w:w="428" w:type="dxa"/>
            <w:textDirection w:val="btLr"/>
          </w:tcPr>
          <w:p w14:paraId="1B2C7D57" w14:textId="77777777" w:rsidR="00EA1428" w:rsidRPr="00FD146A" w:rsidRDefault="00EA1428" w:rsidP="00FD146A">
            <w:pPr>
              <w:tabs>
                <w:tab w:val="left" w:pos="1980"/>
                <w:tab w:val="left" w:pos="2250"/>
                <w:tab w:val="left" w:pos="4410"/>
                <w:tab w:val="left" w:pos="6750"/>
              </w:tabs>
              <w:ind w:left="113" w:right="360"/>
              <w:rPr>
                <w:rFonts w:ascii="Arial Narrow" w:hAnsi="Arial Narrow"/>
              </w:rPr>
            </w:pPr>
            <w:r w:rsidRPr="00FD146A">
              <w:rPr>
                <w:rFonts w:ascii="Arial Narrow" w:hAnsi="Arial Narrow"/>
              </w:rPr>
              <w:t>Agree</w:t>
            </w:r>
          </w:p>
        </w:tc>
        <w:tc>
          <w:tcPr>
            <w:tcW w:w="236" w:type="dxa"/>
            <w:tcBorders>
              <w:top w:val="nil"/>
              <w:bottom w:val="nil"/>
            </w:tcBorders>
            <w:textDirection w:val="btLr"/>
          </w:tcPr>
          <w:p w14:paraId="14D1404F" w14:textId="77777777" w:rsidR="00EA1428" w:rsidRPr="00FD146A" w:rsidRDefault="00EA1428" w:rsidP="00FD146A">
            <w:pPr>
              <w:tabs>
                <w:tab w:val="left" w:pos="1980"/>
                <w:tab w:val="left" w:pos="2250"/>
                <w:tab w:val="left" w:pos="4410"/>
                <w:tab w:val="left" w:pos="6750"/>
              </w:tabs>
              <w:ind w:left="113" w:right="360"/>
              <w:rPr>
                <w:rFonts w:ascii="Arial Narrow" w:hAnsi="Arial Narrow"/>
              </w:rPr>
            </w:pPr>
          </w:p>
        </w:tc>
        <w:tc>
          <w:tcPr>
            <w:tcW w:w="549" w:type="dxa"/>
            <w:textDirection w:val="btLr"/>
          </w:tcPr>
          <w:p w14:paraId="3A9CD80A" w14:textId="77777777" w:rsidR="00EA1428" w:rsidRPr="00FD146A" w:rsidRDefault="00EA1428" w:rsidP="00FD146A">
            <w:pPr>
              <w:tabs>
                <w:tab w:val="left" w:pos="1980"/>
                <w:tab w:val="left" w:pos="2250"/>
                <w:tab w:val="left" w:pos="4410"/>
                <w:tab w:val="left" w:pos="6750"/>
              </w:tabs>
              <w:ind w:left="113" w:right="360"/>
              <w:rPr>
                <w:rFonts w:ascii="Arial Narrow" w:hAnsi="Arial Narrow"/>
              </w:rPr>
            </w:pPr>
            <w:r w:rsidRPr="00FD146A">
              <w:rPr>
                <w:rFonts w:ascii="Arial Narrow" w:hAnsi="Arial Narrow"/>
              </w:rPr>
              <w:t>Situation Numbers</w:t>
            </w:r>
          </w:p>
        </w:tc>
        <w:tc>
          <w:tcPr>
            <w:tcW w:w="432" w:type="dxa"/>
            <w:textDirection w:val="btLr"/>
          </w:tcPr>
          <w:p w14:paraId="2E18BA18" w14:textId="77777777" w:rsidR="00EA1428" w:rsidRPr="00FD146A" w:rsidRDefault="00EA1428" w:rsidP="00FD146A">
            <w:pPr>
              <w:tabs>
                <w:tab w:val="left" w:pos="1980"/>
                <w:tab w:val="left" w:pos="2250"/>
                <w:tab w:val="left" w:pos="4410"/>
                <w:tab w:val="left" w:pos="6750"/>
              </w:tabs>
              <w:ind w:left="113" w:right="360"/>
              <w:rPr>
                <w:rFonts w:ascii="Arial Narrow" w:hAnsi="Arial Narrow"/>
              </w:rPr>
            </w:pPr>
            <w:r w:rsidRPr="00FD146A">
              <w:rPr>
                <w:rFonts w:ascii="Arial Narrow" w:hAnsi="Arial Narrow"/>
              </w:rPr>
              <w:t xml:space="preserve">Serial Number </w:t>
            </w:r>
            <w:r>
              <w:rPr>
                <w:rFonts w:ascii="Arial Narrow" w:hAnsi="Arial Narrow"/>
              </w:rPr>
              <w:t xml:space="preserve">of </w:t>
            </w:r>
            <w:r w:rsidRPr="00FD146A">
              <w:rPr>
                <w:rFonts w:ascii="Arial Narrow" w:hAnsi="Arial Narrow"/>
              </w:rPr>
              <w:t>Items</w:t>
            </w:r>
          </w:p>
        </w:tc>
        <w:tc>
          <w:tcPr>
            <w:tcW w:w="429" w:type="dxa"/>
            <w:textDirection w:val="btLr"/>
          </w:tcPr>
          <w:p w14:paraId="05A808FC" w14:textId="77777777" w:rsidR="00EA1428" w:rsidRPr="00FD146A" w:rsidRDefault="00EA1428" w:rsidP="00FD146A">
            <w:pPr>
              <w:tabs>
                <w:tab w:val="left" w:pos="1980"/>
                <w:tab w:val="left" w:pos="2250"/>
                <w:tab w:val="left" w:pos="4410"/>
                <w:tab w:val="left" w:pos="6750"/>
              </w:tabs>
              <w:ind w:left="113" w:right="360"/>
              <w:rPr>
                <w:rFonts w:ascii="Arial Narrow" w:hAnsi="Arial Narrow"/>
              </w:rPr>
            </w:pPr>
            <w:r w:rsidRPr="00FD146A">
              <w:rPr>
                <w:rFonts w:ascii="Arial Narrow" w:hAnsi="Arial Narrow"/>
              </w:rPr>
              <w:t>Strongly Disagree</w:t>
            </w:r>
          </w:p>
        </w:tc>
        <w:tc>
          <w:tcPr>
            <w:tcW w:w="429" w:type="dxa"/>
            <w:textDirection w:val="btLr"/>
          </w:tcPr>
          <w:p w14:paraId="1A6D4BFE" w14:textId="77777777" w:rsidR="00EA1428" w:rsidRPr="00FD146A" w:rsidRDefault="00EA1428" w:rsidP="00FD146A">
            <w:pPr>
              <w:tabs>
                <w:tab w:val="left" w:pos="1980"/>
                <w:tab w:val="left" w:pos="2250"/>
                <w:tab w:val="left" w:pos="4410"/>
                <w:tab w:val="left" w:pos="6750"/>
              </w:tabs>
              <w:ind w:left="113" w:right="360"/>
              <w:rPr>
                <w:rFonts w:ascii="Arial Narrow" w:hAnsi="Arial Narrow"/>
              </w:rPr>
            </w:pPr>
            <w:r w:rsidRPr="00FD146A">
              <w:rPr>
                <w:rFonts w:ascii="Arial Narrow" w:hAnsi="Arial Narrow"/>
              </w:rPr>
              <w:t>Disagree</w:t>
            </w:r>
          </w:p>
        </w:tc>
        <w:tc>
          <w:tcPr>
            <w:tcW w:w="429" w:type="dxa"/>
            <w:textDirection w:val="btLr"/>
          </w:tcPr>
          <w:p w14:paraId="6E091BB3" w14:textId="77777777" w:rsidR="00EA1428" w:rsidRPr="00FD146A" w:rsidRDefault="00EA1428" w:rsidP="00FD146A">
            <w:pPr>
              <w:tabs>
                <w:tab w:val="left" w:pos="1980"/>
                <w:tab w:val="left" w:pos="2250"/>
                <w:tab w:val="left" w:pos="4410"/>
                <w:tab w:val="left" w:pos="6750"/>
              </w:tabs>
              <w:ind w:left="113" w:right="360"/>
              <w:rPr>
                <w:rFonts w:ascii="Arial Narrow" w:hAnsi="Arial Narrow"/>
              </w:rPr>
            </w:pPr>
            <w:r w:rsidRPr="00FD146A">
              <w:rPr>
                <w:rFonts w:ascii="Arial Narrow" w:hAnsi="Arial Narrow"/>
              </w:rPr>
              <w:t xml:space="preserve">Neutral </w:t>
            </w:r>
          </w:p>
        </w:tc>
        <w:tc>
          <w:tcPr>
            <w:tcW w:w="429" w:type="dxa"/>
            <w:textDirection w:val="btLr"/>
          </w:tcPr>
          <w:p w14:paraId="6E78865B" w14:textId="77777777" w:rsidR="00EA1428" w:rsidRPr="00FD146A" w:rsidRDefault="00EA1428" w:rsidP="00FD146A">
            <w:pPr>
              <w:tabs>
                <w:tab w:val="left" w:pos="1980"/>
                <w:tab w:val="left" w:pos="2250"/>
                <w:tab w:val="left" w:pos="4410"/>
                <w:tab w:val="left" w:pos="6750"/>
              </w:tabs>
              <w:ind w:left="113" w:right="360"/>
              <w:rPr>
                <w:rFonts w:ascii="Arial Narrow" w:hAnsi="Arial Narrow"/>
              </w:rPr>
            </w:pPr>
            <w:r w:rsidRPr="00FD146A">
              <w:rPr>
                <w:rFonts w:ascii="Arial Narrow" w:hAnsi="Arial Narrow"/>
              </w:rPr>
              <w:t>Strongly Agree</w:t>
            </w:r>
          </w:p>
        </w:tc>
        <w:tc>
          <w:tcPr>
            <w:tcW w:w="429" w:type="dxa"/>
            <w:textDirection w:val="btLr"/>
          </w:tcPr>
          <w:p w14:paraId="20C7334B" w14:textId="77777777" w:rsidR="00EA1428" w:rsidRPr="00FD146A" w:rsidRDefault="00EA1428" w:rsidP="00FD146A">
            <w:pPr>
              <w:tabs>
                <w:tab w:val="left" w:pos="1980"/>
                <w:tab w:val="left" w:pos="2250"/>
                <w:tab w:val="left" w:pos="4410"/>
                <w:tab w:val="left" w:pos="6750"/>
              </w:tabs>
              <w:ind w:left="113" w:right="360"/>
              <w:rPr>
                <w:rFonts w:ascii="Arial Narrow" w:hAnsi="Arial Narrow"/>
              </w:rPr>
            </w:pPr>
            <w:r w:rsidRPr="00FD146A">
              <w:rPr>
                <w:rFonts w:ascii="Arial Narrow" w:hAnsi="Arial Narrow"/>
              </w:rPr>
              <w:t>Agree</w:t>
            </w:r>
          </w:p>
        </w:tc>
        <w:tc>
          <w:tcPr>
            <w:tcW w:w="236" w:type="dxa"/>
            <w:tcBorders>
              <w:top w:val="nil"/>
              <w:bottom w:val="nil"/>
            </w:tcBorders>
            <w:textDirection w:val="btLr"/>
          </w:tcPr>
          <w:p w14:paraId="15077CD2" w14:textId="77777777" w:rsidR="00EA1428" w:rsidRPr="00FD146A" w:rsidRDefault="00EA1428" w:rsidP="00FD146A">
            <w:pPr>
              <w:tabs>
                <w:tab w:val="left" w:pos="1980"/>
                <w:tab w:val="left" w:pos="2250"/>
                <w:tab w:val="left" w:pos="4410"/>
                <w:tab w:val="left" w:pos="6750"/>
              </w:tabs>
              <w:ind w:left="113" w:right="360"/>
              <w:rPr>
                <w:rFonts w:ascii="Arial Narrow" w:hAnsi="Arial Narrow"/>
              </w:rPr>
            </w:pPr>
          </w:p>
        </w:tc>
        <w:tc>
          <w:tcPr>
            <w:tcW w:w="549" w:type="dxa"/>
            <w:textDirection w:val="btLr"/>
          </w:tcPr>
          <w:p w14:paraId="5B4C3D15" w14:textId="77777777" w:rsidR="00EA1428" w:rsidRPr="00FD146A" w:rsidRDefault="00EA1428" w:rsidP="00FD146A">
            <w:pPr>
              <w:tabs>
                <w:tab w:val="left" w:pos="1980"/>
                <w:tab w:val="left" w:pos="2250"/>
                <w:tab w:val="left" w:pos="4410"/>
                <w:tab w:val="left" w:pos="6750"/>
              </w:tabs>
              <w:ind w:left="113" w:right="360"/>
              <w:rPr>
                <w:rFonts w:ascii="Arial Narrow" w:hAnsi="Arial Narrow"/>
              </w:rPr>
            </w:pPr>
            <w:r w:rsidRPr="00FD146A">
              <w:rPr>
                <w:rFonts w:ascii="Arial Narrow" w:hAnsi="Arial Narrow"/>
              </w:rPr>
              <w:t>Situation Numbers</w:t>
            </w:r>
          </w:p>
        </w:tc>
        <w:tc>
          <w:tcPr>
            <w:tcW w:w="436" w:type="dxa"/>
            <w:textDirection w:val="btLr"/>
          </w:tcPr>
          <w:p w14:paraId="16D042B2" w14:textId="77777777" w:rsidR="00EA1428" w:rsidRPr="00FD146A" w:rsidRDefault="00EA1428" w:rsidP="00FD146A">
            <w:pPr>
              <w:tabs>
                <w:tab w:val="left" w:pos="1980"/>
                <w:tab w:val="left" w:pos="2250"/>
                <w:tab w:val="left" w:pos="4410"/>
                <w:tab w:val="left" w:pos="6750"/>
              </w:tabs>
              <w:ind w:left="113" w:right="360"/>
              <w:rPr>
                <w:rFonts w:ascii="Arial Narrow" w:hAnsi="Arial Narrow"/>
              </w:rPr>
            </w:pPr>
            <w:r w:rsidRPr="00FD146A">
              <w:rPr>
                <w:rFonts w:ascii="Arial Narrow" w:hAnsi="Arial Narrow"/>
              </w:rPr>
              <w:t>Serial Number Items</w:t>
            </w:r>
          </w:p>
        </w:tc>
        <w:tc>
          <w:tcPr>
            <w:tcW w:w="429" w:type="dxa"/>
            <w:textDirection w:val="btLr"/>
          </w:tcPr>
          <w:p w14:paraId="4E9B6800" w14:textId="77777777" w:rsidR="00EA1428" w:rsidRPr="00FD146A" w:rsidRDefault="00EA1428" w:rsidP="00FD146A">
            <w:pPr>
              <w:tabs>
                <w:tab w:val="left" w:pos="1980"/>
                <w:tab w:val="left" w:pos="2250"/>
                <w:tab w:val="left" w:pos="4410"/>
                <w:tab w:val="left" w:pos="6750"/>
              </w:tabs>
              <w:ind w:left="113" w:right="360"/>
              <w:rPr>
                <w:rFonts w:ascii="Arial Narrow" w:hAnsi="Arial Narrow"/>
              </w:rPr>
            </w:pPr>
            <w:r w:rsidRPr="00FD146A">
              <w:rPr>
                <w:rFonts w:ascii="Arial Narrow" w:hAnsi="Arial Narrow"/>
              </w:rPr>
              <w:t>Strongly Disagree</w:t>
            </w:r>
          </w:p>
        </w:tc>
        <w:tc>
          <w:tcPr>
            <w:tcW w:w="429" w:type="dxa"/>
            <w:textDirection w:val="btLr"/>
          </w:tcPr>
          <w:p w14:paraId="3AF1B0D3" w14:textId="77777777" w:rsidR="00EA1428" w:rsidRPr="00FD146A" w:rsidRDefault="00EA1428" w:rsidP="00FD146A">
            <w:pPr>
              <w:tabs>
                <w:tab w:val="left" w:pos="1980"/>
                <w:tab w:val="left" w:pos="2250"/>
                <w:tab w:val="left" w:pos="4410"/>
                <w:tab w:val="left" w:pos="6750"/>
              </w:tabs>
              <w:ind w:left="113" w:right="360"/>
              <w:rPr>
                <w:rFonts w:ascii="Arial Narrow" w:hAnsi="Arial Narrow"/>
              </w:rPr>
            </w:pPr>
            <w:r w:rsidRPr="00FD146A">
              <w:rPr>
                <w:rFonts w:ascii="Arial Narrow" w:hAnsi="Arial Narrow"/>
              </w:rPr>
              <w:t>Disagree</w:t>
            </w:r>
          </w:p>
        </w:tc>
        <w:tc>
          <w:tcPr>
            <w:tcW w:w="429" w:type="dxa"/>
            <w:textDirection w:val="btLr"/>
          </w:tcPr>
          <w:p w14:paraId="65196CE9" w14:textId="77777777" w:rsidR="00EA1428" w:rsidRPr="00FD146A" w:rsidRDefault="00EA1428" w:rsidP="00FD146A">
            <w:pPr>
              <w:tabs>
                <w:tab w:val="left" w:pos="1980"/>
                <w:tab w:val="left" w:pos="2250"/>
                <w:tab w:val="left" w:pos="4410"/>
                <w:tab w:val="left" w:pos="6750"/>
              </w:tabs>
              <w:ind w:left="113" w:right="360"/>
              <w:rPr>
                <w:rFonts w:ascii="Arial Narrow" w:hAnsi="Arial Narrow"/>
              </w:rPr>
            </w:pPr>
            <w:r w:rsidRPr="00FD146A">
              <w:rPr>
                <w:rFonts w:ascii="Arial Narrow" w:hAnsi="Arial Narrow"/>
              </w:rPr>
              <w:t xml:space="preserve">Neutral </w:t>
            </w:r>
          </w:p>
        </w:tc>
        <w:tc>
          <w:tcPr>
            <w:tcW w:w="429" w:type="dxa"/>
            <w:textDirection w:val="btLr"/>
          </w:tcPr>
          <w:p w14:paraId="1B7413D1" w14:textId="77777777" w:rsidR="00EA1428" w:rsidRPr="00FD146A" w:rsidRDefault="00EA1428" w:rsidP="00FD146A">
            <w:pPr>
              <w:tabs>
                <w:tab w:val="left" w:pos="1980"/>
                <w:tab w:val="left" w:pos="2250"/>
                <w:tab w:val="left" w:pos="4410"/>
                <w:tab w:val="left" w:pos="6750"/>
              </w:tabs>
              <w:ind w:left="113" w:right="360"/>
              <w:rPr>
                <w:rFonts w:ascii="Arial Narrow" w:hAnsi="Arial Narrow"/>
              </w:rPr>
            </w:pPr>
            <w:r w:rsidRPr="00FD146A">
              <w:rPr>
                <w:rFonts w:ascii="Arial Narrow" w:hAnsi="Arial Narrow"/>
              </w:rPr>
              <w:t>Strongly Agree</w:t>
            </w:r>
          </w:p>
        </w:tc>
        <w:tc>
          <w:tcPr>
            <w:tcW w:w="429" w:type="dxa"/>
            <w:textDirection w:val="btLr"/>
          </w:tcPr>
          <w:p w14:paraId="4F29055A" w14:textId="77777777" w:rsidR="00EA1428" w:rsidRPr="00FD146A" w:rsidRDefault="00EA1428" w:rsidP="00FD146A">
            <w:pPr>
              <w:tabs>
                <w:tab w:val="left" w:pos="1980"/>
                <w:tab w:val="left" w:pos="2250"/>
                <w:tab w:val="left" w:pos="4410"/>
                <w:tab w:val="left" w:pos="6750"/>
              </w:tabs>
              <w:ind w:left="113" w:right="360"/>
              <w:rPr>
                <w:rFonts w:ascii="Arial Narrow" w:hAnsi="Arial Narrow"/>
              </w:rPr>
            </w:pPr>
            <w:r w:rsidRPr="00FD146A">
              <w:rPr>
                <w:rFonts w:ascii="Arial Narrow" w:hAnsi="Arial Narrow"/>
              </w:rPr>
              <w:t>Agree</w:t>
            </w:r>
          </w:p>
        </w:tc>
      </w:tr>
      <w:tr w:rsidR="00EA1428" w:rsidRPr="0056027A" w14:paraId="50D99EFD" w14:textId="77777777">
        <w:tc>
          <w:tcPr>
            <w:tcW w:w="549" w:type="dxa"/>
            <w:vMerge w:val="restart"/>
            <w:textDirection w:val="btLr"/>
          </w:tcPr>
          <w:p w14:paraId="08EEF257" w14:textId="77777777" w:rsidR="00EA1428" w:rsidRPr="00590721" w:rsidRDefault="00EA1428" w:rsidP="001F7CD2">
            <w:pPr>
              <w:tabs>
                <w:tab w:val="left" w:pos="1980"/>
                <w:tab w:val="left" w:pos="2250"/>
                <w:tab w:val="left" w:pos="4410"/>
                <w:tab w:val="left" w:pos="6750"/>
              </w:tabs>
              <w:spacing w:before="50" w:after="50"/>
              <w:ind w:left="113" w:right="360"/>
              <w:rPr>
                <w:rFonts w:ascii="Arial" w:hAnsi="Arial"/>
                <w:b/>
                <w:bCs/>
                <w:sz w:val="18"/>
                <w:szCs w:val="18"/>
              </w:rPr>
            </w:pPr>
            <w:r w:rsidRPr="00590721">
              <w:rPr>
                <w:rFonts w:ascii="Arial" w:hAnsi="Arial"/>
                <w:b/>
                <w:bCs/>
                <w:sz w:val="18"/>
                <w:szCs w:val="18"/>
              </w:rPr>
              <w:t>Situation 1</w:t>
            </w:r>
            <w:r>
              <w:rPr>
                <w:rFonts w:ascii="Arial" w:hAnsi="Arial"/>
                <w:b/>
                <w:bCs/>
                <w:sz w:val="18"/>
                <w:szCs w:val="18"/>
              </w:rPr>
              <w:t>0</w:t>
            </w:r>
          </w:p>
        </w:tc>
        <w:tc>
          <w:tcPr>
            <w:tcW w:w="431" w:type="dxa"/>
            <w:vAlign w:val="bottom"/>
          </w:tcPr>
          <w:p w14:paraId="51D3A548" w14:textId="77777777" w:rsidR="00EA1428" w:rsidRPr="00850DC6" w:rsidRDefault="00EA1428" w:rsidP="00850DC6">
            <w:pPr>
              <w:ind w:right="-90"/>
              <w:rPr>
                <w:rFonts w:ascii="Arial" w:hAnsi="Arial"/>
                <w:sz w:val="18"/>
                <w:szCs w:val="18"/>
                <w:lang w:bidi="ml-IN"/>
              </w:rPr>
            </w:pPr>
            <w:r w:rsidRPr="00850DC6">
              <w:rPr>
                <w:rFonts w:ascii="Arial" w:hAnsi="Arial"/>
                <w:sz w:val="18"/>
                <w:szCs w:val="18"/>
                <w:lang w:bidi="ml-IN"/>
              </w:rPr>
              <w:t>64</w:t>
            </w:r>
          </w:p>
        </w:tc>
        <w:tc>
          <w:tcPr>
            <w:tcW w:w="427" w:type="dxa"/>
          </w:tcPr>
          <w:p w14:paraId="3F78A568"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c>
          <w:tcPr>
            <w:tcW w:w="427" w:type="dxa"/>
          </w:tcPr>
          <w:p w14:paraId="126E4FFD"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c>
          <w:tcPr>
            <w:tcW w:w="428" w:type="dxa"/>
          </w:tcPr>
          <w:p w14:paraId="2CFF6225"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c>
          <w:tcPr>
            <w:tcW w:w="428" w:type="dxa"/>
          </w:tcPr>
          <w:p w14:paraId="5C64F8FC"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c>
          <w:tcPr>
            <w:tcW w:w="428" w:type="dxa"/>
          </w:tcPr>
          <w:p w14:paraId="28B0C9B1"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c>
          <w:tcPr>
            <w:tcW w:w="236" w:type="dxa"/>
            <w:tcBorders>
              <w:top w:val="nil"/>
              <w:bottom w:val="nil"/>
            </w:tcBorders>
          </w:tcPr>
          <w:p w14:paraId="21366597"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c>
          <w:tcPr>
            <w:tcW w:w="549" w:type="dxa"/>
            <w:vMerge w:val="restart"/>
            <w:textDirection w:val="btLr"/>
          </w:tcPr>
          <w:p w14:paraId="3EE426F9" w14:textId="77777777" w:rsidR="00EA1428" w:rsidRPr="00590721" w:rsidRDefault="00EA1428" w:rsidP="001F7CD2">
            <w:pPr>
              <w:tabs>
                <w:tab w:val="left" w:pos="1980"/>
                <w:tab w:val="left" w:pos="2250"/>
                <w:tab w:val="left" w:pos="4410"/>
                <w:tab w:val="left" w:pos="6750"/>
              </w:tabs>
              <w:spacing w:before="50" w:after="50"/>
              <w:ind w:left="113" w:right="360"/>
              <w:rPr>
                <w:rFonts w:ascii="Arial" w:hAnsi="Arial"/>
                <w:b/>
                <w:bCs/>
                <w:sz w:val="18"/>
                <w:szCs w:val="18"/>
              </w:rPr>
            </w:pPr>
            <w:r>
              <w:rPr>
                <w:rFonts w:ascii="Arial" w:hAnsi="Arial"/>
                <w:b/>
                <w:bCs/>
                <w:sz w:val="18"/>
                <w:szCs w:val="18"/>
              </w:rPr>
              <w:t>Situation 13</w:t>
            </w:r>
          </w:p>
        </w:tc>
        <w:tc>
          <w:tcPr>
            <w:tcW w:w="432" w:type="dxa"/>
            <w:vAlign w:val="bottom"/>
          </w:tcPr>
          <w:p w14:paraId="51B8057C" w14:textId="77777777" w:rsidR="00EA1428" w:rsidRPr="00850DC6" w:rsidRDefault="00EA1428" w:rsidP="00850DC6">
            <w:pPr>
              <w:ind w:left="-77" w:right="-127"/>
              <w:rPr>
                <w:rFonts w:ascii="Arial" w:hAnsi="Arial"/>
                <w:sz w:val="18"/>
                <w:szCs w:val="18"/>
                <w:lang w:bidi="ml-IN"/>
              </w:rPr>
            </w:pPr>
            <w:r w:rsidRPr="00850DC6">
              <w:rPr>
                <w:rFonts w:ascii="Arial" w:hAnsi="Arial"/>
                <w:sz w:val="18"/>
                <w:szCs w:val="18"/>
                <w:lang w:bidi="ml-IN"/>
              </w:rPr>
              <w:t>85</w:t>
            </w:r>
          </w:p>
        </w:tc>
        <w:tc>
          <w:tcPr>
            <w:tcW w:w="429" w:type="dxa"/>
          </w:tcPr>
          <w:p w14:paraId="1BB73686"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c>
          <w:tcPr>
            <w:tcW w:w="429" w:type="dxa"/>
          </w:tcPr>
          <w:p w14:paraId="5EB3694D"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c>
          <w:tcPr>
            <w:tcW w:w="429" w:type="dxa"/>
          </w:tcPr>
          <w:p w14:paraId="23DB98C6"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c>
          <w:tcPr>
            <w:tcW w:w="429" w:type="dxa"/>
          </w:tcPr>
          <w:p w14:paraId="3A80A9B0"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c>
          <w:tcPr>
            <w:tcW w:w="429" w:type="dxa"/>
          </w:tcPr>
          <w:p w14:paraId="74FAA2E5"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c>
          <w:tcPr>
            <w:tcW w:w="236" w:type="dxa"/>
            <w:tcBorders>
              <w:top w:val="nil"/>
              <w:bottom w:val="nil"/>
            </w:tcBorders>
          </w:tcPr>
          <w:p w14:paraId="4E4822DA"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c>
          <w:tcPr>
            <w:tcW w:w="549" w:type="dxa"/>
            <w:vMerge w:val="restart"/>
            <w:textDirection w:val="btLr"/>
          </w:tcPr>
          <w:p w14:paraId="406DE22E" w14:textId="77777777" w:rsidR="00EA1428" w:rsidRPr="00590721" w:rsidRDefault="00EA1428" w:rsidP="001F7CD2">
            <w:pPr>
              <w:tabs>
                <w:tab w:val="left" w:pos="1980"/>
                <w:tab w:val="left" w:pos="2250"/>
                <w:tab w:val="left" w:pos="4410"/>
                <w:tab w:val="left" w:pos="6750"/>
              </w:tabs>
              <w:spacing w:before="50" w:after="50"/>
              <w:ind w:left="113" w:right="360"/>
              <w:rPr>
                <w:rFonts w:ascii="Arial" w:hAnsi="Arial"/>
                <w:b/>
                <w:bCs/>
                <w:sz w:val="18"/>
                <w:szCs w:val="18"/>
              </w:rPr>
            </w:pPr>
            <w:r>
              <w:rPr>
                <w:rFonts w:ascii="Arial" w:hAnsi="Arial"/>
                <w:b/>
                <w:bCs/>
                <w:sz w:val="18"/>
                <w:szCs w:val="18"/>
              </w:rPr>
              <w:t>Situation 16</w:t>
            </w:r>
          </w:p>
        </w:tc>
        <w:tc>
          <w:tcPr>
            <w:tcW w:w="436" w:type="dxa"/>
            <w:vAlign w:val="bottom"/>
          </w:tcPr>
          <w:p w14:paraId="528AE882" w14:textId="77777777" w:rsidR="00EA1428" w:rsidRPr="00850DC6" w:rsidRDefault="00EA1428" w:rsidP="00850DC6">
            <w:pPr>
              <w:ind w:left="-85" w:right="-30"/>
              <w:rPr>
                <w:rFonts w:ascii="Arial" w:hAnsi="Arial"/>
                <w:sz w:val="18"/>
                <w:szCs w:val="18"/>
                <w:lang w:bidi="ml-IN"/>
              </w:rPr>
            </w:pPr>
            <w:r w:rsidRPr="00850DC6">
              <w:rPr>
                <w:rFonts w:ascii="Arial" w:hAnsi="Arial"/>
                <w:sz w:val="18"/>
                <w:szCs w:val="18"/>
                <w:lang w:bidi="ml-IN"/>
              </w:rPr>
              <w:t>106</w:t>
            </w:r>
          </w:p>
        </w:tc>
        <w:tc>
          <w:tcPr>
            <w:tcW w:w="429" w:type="dxa"/>
          </w:tcPr>
          <w:p w14:paraId="3606AF59"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c>
          <w:tcPr>
            <w:tcW w:w="429" w:type="dxa"/>
          </w:tcPr>
          <w:p w14:paraId="3981C74B"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c>
          <w:tcPr>
            <w:tcW w:w="429" w:type="dxa"/>
          </w:tcPr>
          <w:p w14:paraId="42C7598B"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c>
          <w:tcPr>
            <w:tcW w:w="429" w:type="dxa"/>
          </w:tcPr>
          <w:p w14:paraId="74C30667"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c>
          <w:tcPr>
            <w:tcW w:w="429" w:type="dxa"/>
          </w:tcPr>
          <w:p w14:paraId="78D9A69C"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r>
      <w:tr w:rsidR="00EA1428" w:rsidRPr="0056027A" w14:paraId="2308D244" w14:textId="77777777">
        <w:tc>
          <w:tcPr>
            <w:tcW w:w="549" w:type="dxa"/>
            <w:vMerge/>
          </w:tcPr>
          <w:p w14:paraId="47B5348A" w14:textId="77777777" w:rsidR="00EA1428" w:rsidRPr="00590721" w:rsidRDefault="00EA1428" w:rsidP="001F7CD2">
            <w:pPr>
              <w:tabs>
                <w:tab w:val="left" w:pos="1980"/>
                <w:tab w:val="left" w:pos="2250"/>
                <w:tab w:val="left" w:pos="4410"/>
                <w:tab w:val="left" w:pos="6750"/>
              </w:tabs>
              <w:spacing w:before="50" w:after="50"/>
              <w:ind w:right="360"/>
              <w:rPr>
                <w:rFonts w:ascii="Arial" w:hAnsi="Arial"/>
                <w:sz w:val="18"/>
                <w:szCs w:val="18"/>
              </w:rPr>
            </w:pPr>
          </w:p>
        </w:tc>
        <w:tc>
          <w:tcPr>
            <w:tcW w:w="431" w:type="dxa"/>
            <w:vAlign w:val="bottom"/>
          </w:tcPr>
          <w:p w14:paraId="0DAD69CD" w14:textId="77777777" w:rsidR="00EA1428" w:rsidRPr="00850DC6" w:rsidRDefault="00EA1428" w:rsidP="00850DC6">
            <w:pPr>
              <w:ind w:right="-90"/>
              <w:rPr>
                <w:rFonts w:ascii="Arial" w:hAnsi="Arial"/>
                <w:sz w:val="18"/>
                <w:szCs w:val="18"/>
                <w:lang w:bidi="ml-IN"/>
              </w:rPr>
            </w:pPr>
            <w:r w:rsidRPr="00850DC6">
              <w:rPr>
                <w:rFonts w:ascii="Arial" w:hAnsi="Arial"/>
                <w:sz w:val="18"/>
                <w:szCs w:val="18"/>
                <w:lang w:bidi="ml-IN"/>
              </w:rPr>
              <w:t>65</w:t>
            </w:r>
          </w:p>
        </w:tc>
        <w:tc>
          <w:tcPr>
            <w:tcW w:w="427" w:type="dxa"/>
          </w:tcPr>
          <w:p w14:paraId="50C0A4E1"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c>
          <w:tcPr>
            <w:tcW w:w="427" w:type="dxa"/>
          </w:tcPr>
          <w:p w14:paraId="0982298D"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c>
          <w:tcPr>
            <w:tcW w:w="428" w:type="dxa"/>
          </w:tcPr>
          <w:p w14:paraId="6180C995"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c>
          <w:tcPr>
            <w:tcW w:w="428" w:type="dxa"/>
          </w:tcPr>
          <w:p w14:paraId="24C23E49"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c>
          <w:tcPr>
            <w:tcW w:w="428" w:type="dxa"/>
          </w:tcPr>
          <w:p w14:paraId="4ADC323D"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c>
          <w:tcPr>
            <w:tcW w:w="236" w:type="dxa"/>
            <w:tcBorders>
              <w:top w:val="nil"/>
              <w:bottom w:val="nil"/>
            </w:tcBorders>
          </w:tcPr>
          <w:p w14:paraId="7C801F14"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c>
          <w:tcPr>
            <w:tcW w:w="549" w:type="dxa"/>
            <w:vMerge/>
          </w:tcPr>
          <w:p w14:paraId="5A35490F" w14:textId="77777777" w:rsidR="00EA1428" w:rsidRPr="00590721" w:rsidRDefault="00EA1428" w:rsidP="001F7CD2">
            <w:pPr>
              <w:tabs>
                <w:tab w:val="left" w:pos="1980"/>
                <w:tab w:val="left" w:pos="2250"/>
                <w:tab w:val="left" w:pos="4410"/>
                <w:tab w:val="left" w:pos="6750"/>
              </w:tabs>
              <w:spacing w:before="50" w:after="50"/>
              <w:ind w:left="113" w:right="360"/>
              <w:rPr>
                <w:rFonts w:ascii="Arial" w:hAnsi="Arial"/>
                <w:sz w:val="18"/>
                <w:szCs w:val="18"/>
              </w:rPr>
            </w:pPr>
          </w:p>
        </w:tc>
        <w:tc>
          <w:tcPr>
            <w:tcW w:w="432" w:type="dxa"/>
            <w:vAlign w:val="bottom"/>
          </w:tcPr>
          <w:p w14:paraId="4940BBF6" w14:textId="77777777" w:rsidR="00EA1428" w:rsidRPr="00850DC6" w:rsidRDefault="00EA1428" w:rsidP="00850DC6">
            <w:pPr>
              <w:ind w:left="-77" w:right="-127"/>
              <w:rPr>
                <w:rFonts w:ascii="Arial" w:hAnsi="Arial"/>
                <w:sz w:val="18"/>
                <w:szCs w:val="18"/>
                <w:lang w:bidi="ml-IN"/>
              </w:rPr>
            </w:pPr>
            <w:r w:rsidRPr="00850DC6">
              <w:rPr>
                <w:rFonts w:ascii="Arial" w:hAnsi="Arial"/>
                <w:sz w:val="18"/>
                <w:szCs w:val="18"/>
                <w:lang w:bidi="ml-IN"/>
              </w:rPr>
              <w:t>86</w:t>
            </w:r>
          </w:p>
        </w:tc>
        <w:tc>
          <w:tcPr>
            <w:tcW w:w="429" w:type="dxa"/>
          </w:tcPr>
          <w:p w14:paraId="53779B57"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c>
          <w:tcPr>
            <w:tcW w:w="429" w:type="dxa"/>
          </w:tcPr>
          <w:p w14:paraId="2E8F43AE"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c>
          <w:tcPr>
            <w:tcW w:w="429" w:type="dxa"/>
          </w:tcPr>
          <w:p w14:paraId="49243357"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c>
          <w:tcPr>
            <w:tcW w:w="429" w:type="dxa"/>
          </w:tcPr>
          <w:p w14:paraId="0CD2753D"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c>
          <w:tcPr>
            <w:tcW w:w="429" w:type="dxa"/>
          </w:tcPr>
          <w:p w14:paraId="00E85678"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c>
          <w:tcPr>
            <w:tcW w:w="236" w:type="dxa"/>
            <w:tcBorders>
              <w:top w:val="nil"/>
              <w:bottom w:val="nil"/>
            </w:tcBorders>
          </w:tcPr>
          <w:p w14:paraId="6C49DAA2"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c>
          <w:tcPr>
            <w:tcW w:w="549" w:type="dxa"/>
            <w:vMerge/>
          </w:tcPr>
          <w:p w14:paraId="68557D06" w14:textId="77777777" w:rsidR="00EA1428" w:rsidRPr="00590721" w:rsidRDefault="00EA1428" w:rsidP="001F7CD2">
            <w:pPr>
              <w:tabs>
                <w:tab w:val="left" w:pos="1980"/>
                <w:tab w:val="left" w:pos="2250"/>
                <w:tab w:val="left" w:pos="4410"/>
                <w:tab w:val="left" w:pos="6750"/>
              </w:tabs>
              <w:spacing w:before="50" w:after="50"/>
              <w:ind w:left="113" w:right="360"/>
              <w:rPr>
                <w:rFonts w:ascii="Arial" w:hAnsi="Arial"/>
                <w:sz w:val="18"/>
                <w:szCs w:val="18"/>
              </w:rPr>
            </w:pPr>
          </w:p>
        </w:tc>
        <w:tc>
          <w:tcPr>
            <w:tcW w:w="436" w:type="dxa"/>
            <w:vAlign w:val="bottom"/>
          </w:tcPr>
          <w:p w14:paraId="32AA4472" w14:textId="77777777" w:rsidR="00EA1428" w:rsidRPr="00850DC6" w:rsidRDefault="00EA1428" w:rsidP="00850DC6">
            <w:pPr>
              <w:ind w:left="-85" w:right="-30"/>
              <w:rPr>
                <w:rFonts w:ascii="Arial" w:hAnsi="Arial"/>
                <w:sz w:val="18"/>
                <w:szCs w:val="18"/>
                <w:lang w:bidi="ml-IN"/>
              </w:rPr>
            </w:pPr>
            <w:r w:rsidRPr="00850DC6">
              <w:rPr>
                <w:rFonts w:ascii="Arial" w:hAnsi="Arial"/>
                <w:sz w:val="18"/>
                <w:szCs w:val="18"/>
                <w:lang w:bidi="ml-IN"/>
              </w:rPr>
              <w:t>107</w:t>
            </w:r>
          </w:p>
        </w:tc>
        <w:tc>
          <w:tcPr>
            <w:tcW w:w="429" w:type="dxa"/>
          </w:tcPr>
          <w:p w14:paraId="49108728"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c>
          <w:tcPr>
            <w:tcW w:w="429" w:type="dxa"/>
          </w:tcPr>
          <w:p w14:paraId="1A1DD6C9"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c>
          <w:tcPr>
            <w:tcW w:w="429" w:type="dxa"/>
          </w:tcPr>
          <w:p w14:paraId="05C59AEA"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c>
          <w:tcPr>
            <w:tcW w:w="429" w:type="dxa"/>
          </w:tcPr>
          <w:p w14:paraId="08D4B7D6"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c>
          <w:tcPr>
            <w:tcW w:w="429" w:type="dxa"/>
          </w:tcPr>
          <w:p w14:paraId="639D4264"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r>
      <w:tr w:rsidR="00EA1428" w:rsidRPr="0056027A" w14:paraId="05C2292A" w14:textId="77777777">
        <w:tc>
          <w:tcPr>
            <w:tcW w:w="549" w:type="dxa"/>
            <w:vMerge/>
          </w:tcPr>
          <w:p w14:paraId="24774FAC" w14:textId="77777777" w:rsidR="00EA1428" w:rsidRPr="00590721" w:rsidRDefault="00EA1428" w:rsidP="001F7CD2">
            <w:pPr>
              <w:tabs>
                <w:tab w:val="left" w:pos="1980"/>
                <w:tab w:val="left" w:pos="2250"/>
                <w:tab w:val="left" w:pos="4410"/>
                <w:tab w:val="left" w:pos="6750"/>
              </w:tabs>
              <w:spacing w:before="50" w:after="50"/>
              <w:ind w:right="360"/>
              <w:rPr>
                <w:rFonts w:ascii="Arial" w:hAnsi="Arial"/>
                <w:sz w:val="18"/>
                <w:szCs w:val="18"/>
              </w:rPr>
            </w:pPr>
          </w:p>
        </w:tc>
        <w:tc>
          <w:tcPr>
            <w:tcW w:w="431" w:type="dxa"/>
            <w:vAlign w:val="bottom"/>
          </w:tcPr>
          <w:p w14:paraId="10385294" w14:textId="77777777" w:rsidR="00EA1428" w:rsidRPr="00850DC6" w:rsidRDefault="00EA1428" w:rsidP="00850DC6">
            <w:pPr>
              <w:ind w:right="-90"/>
              <w:rPr>
                <w:rFonts w:ascii="Arial" w:hAnsi="Arial"/>
                <w:sz w:val="18"/>
                <w:szCs w:val="18"/>
                <w:lang w:bidi="ml-IN"/>
              </w:rPr>
            </w:pPr>
            <w:r w:rsidRPr="00850DC6">
              <w:rPr>
                <w:rFonts w:ascii="Arial" w:hAnsi="Arial"/>
                <w:sz w:val="18"/>
                <w:szCs w:val="18"/>
                <w:lang w:bidi="ml-IN"/>
              </w:rPr>
              <w:t>66</w:t>
            </w:r>
          </w:p>
        </w:tc>
        <w:tc>
          <w:tcPr>
            <w:tcW w:w="427" w:type="dxa"/>
          </w:tcPr>
          <w:p w14:paraId="5BC4AA1E"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c>
          <w:tcPr>
            <w:tcW w:w="427" w:type="dxa"/>
          </w:tcPr>
          <w:p w14:paraId="22BF1D23"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c>
          <w:tcPr>
            <w:tcW w:w="428" w:type="dxa"/>
          </w:tcPr>
          <w:p w14:paraId="18CD9232"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c>
          <w:tcPr>
            <w:tcW w:w="428" w:type="dxa"/>
          </w:tcPr>
          <w:p w14:paraId="216E50C6"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c>
          <w:tcPr>
            <w:tcW w:w="428" w:type="dxa"/>
          </w:tcPr>
          <w:p w14:paraId="201D6FC8"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c>
          <w:tcPr>
            <w:tcW w:w="236" w:type="dxa"/>
            <w:tcBorders>
              <w:top w:val="nil"/>
              <w:bottom w:val="nil"/>
            </w:tcBorders>
          </w:tcPr>
          <w:p w14:paraId="245619CF"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c>
          <w:tcPr>
            <w:tcW w:w="549" w:type="dxa"/>
            <w:vMerge/>
          </w:tcPr>
          <w:p w14:paraId="1628DEFC" w14:textId="77777777" w:rsidR="00EA1428" w:rsidRPr="00590721" w:rsidRDefault="00EA1428" w:rsidP="001F7CD2">
            <w:pPr>
              <w:tabs>
                <w:tab w:val="left" w:pos="1980"/>
                <w:tab w:val="left" w:pos="2250"/>
                <w:tab w:val="left" w:pos="4410"/>
                <w:tab w:val="left" w:pos="6750"/>
              </w:tabs>
              <w:spacing w:before="50" w:after="50"/>
              <w:ind w:left="113" w:right="360"/>
              <w:rPr>
                <w:rFonts w:ascii="Arial" w:hAnsi="Arial"/>
                <w:sz w:val="18"/>
                <w:szCs w:val="18"/>
              </w:rPr>
            </w:pPr>
          </w:p>
        </w:tc>
        <w:tc>
          <w:tcPr>
            <w:tcW w:w="432" w:type="dxa"/>
            <w:vAlign w:val="bottom"/>
          </w:tcPr>
          <w:p w14:paraId="38FF39A5" w14:textId="77777777" w:rsidR="00EA1428" w:rsidRPr="00850DC6" w:rsidRDefault="00EA1428" w:rsidP="00850DC6">
            <w:pPr>
              <w:ind w:left="-77" w:right="-127"/>
              <w:rPr>
                <w:rFonts w:ascii="Arial" w:hAnsi="Arial"/>
                <w:sz w:val="18"/>
                <w:szCs w:val="18"/>
                <w:lang w:bidi="ml-IN"/>
              </w:rPr>
            </w:pPr>
            <w:r w:rsidRPr="00850DC6">
              <w:rPr>
                <w:rFonts w:ascii="Arial" w:hAnsi="Arial"/>
                <w:sz w:val="18"/>
                <w:szCs w:val="18"/>
                <w:lang w:bidi="ml-IN"/>
              </w:rPr>
              <w:t>87</w:t>
            </w:r>
          </w:p>
        </w:tc>
        <w:tc>
          <w:tcPr>
            <w:tcW w:w="429" w:type="dxa"/>
          </w:tcPr>
          <w:p w14:paraId="32534F73"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c>
          <w:tcPr>
            <w:tcW w:w="429" w:type="dxa"/>
          </w:tcPr>
          <w:p w14:paraId="411BC6D1"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c>
          <w:tcPr>
            <w:tcW w:w="429" w:type="dxa"/>
          </w:tcPr>
          <w:p w14:paraId="61A72A2C"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c>
          <w:tcPr>
            <w:tcW w:w="429" w:type="dxa"/>
          </w:tcPr>
          <w:p w14:paraId="6509C98D"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c>
          <w:tcPr>
            <w:tcW w:w="429" w:type="dxa"/>
          </w:tcPr>
          <w:p w14:paraId="438611D2"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c>
          <w:tcPr>
            <w:tcW w:w="236" w:type="dxa"/>
            <w:tcBorders>
              <w:top w:val="nil"/>
              <w:bottom w:val="nil"/>
            </w:tcBorders>
          </w:tcPr>
          <w:p w14:paraId="096678D6"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c>
          <w:tcPr>
            <w:tcW w:w="549" w:type="dxa"/>
            <w:vMerge/>
          </w:tcPr>
          <w:p w14:paraId="3B367186" w14:textId="77777777" w:rsidR="00EA1428" w:rsidRPr="00590721" w:rsidRDefault="00EA1428" w:rsidP="001F7CD2">
            <w:pPr>
              <w:tabs>
                <w:tab w:val="left" w:pos="1980"/>
                <w:tab w:val="left" w:pos="2250"/>
                <w:tab w:val="left" w:pos="4410"/>
                <w:tab w:val="left" w:pos="6750"/>
              </w:tabs>
              <w:spacing w:before="50" w:after="50"/>
              <w:ind w:left="113" w:right="360"/>
              <w:rPr>
                <w:rFonts w:ascii="Arial" w:hAnsi="Arial"/>
                <w:sz w:val="18"/>
                <w:szCs w:val="18"/>
              </w:rPr>
            </w:pPr>
          </w:p>
        </w:tc>
        <w:tc>
          <w:tcPr>
            <w:tcW w:w="436" w:type="dxa"/>
            <w:vAlign w:val="bottom"/>
          </w:tcPr>
          <w:p w14:paraId="32ADFBF8" w14:textId="77777777" w:rsidR="00EA1428" w:rsidRPr="00850DC6" w:rsidRDefault="00EA1428" w:rsidP="00850DC6">
            <w:pPr>
              <w:ind w:left="-85" w:right="-30"/>
              <w:rPr>
                <w:rFonts w:ascii="Arial" w:hAnsi="Arial"/>
                <w:sz w:val="18"/>
                <w:szCs w:val="18"/>
                <w:lang w:bidi="ml-IN"/>
              </w:rPr>
            </w:pPr>
            <w:r w:rsidRPr="00850DC6">
              <w:rPr>
                <w:rFonts w:ascii="Arial" w:hAnsi="Arial"/>
                <w:sz w:val="18"/>
                <w:szCs w:val="18"/>
                <w:lang w:bidi="ml-IN"/>
              </w:rPr>
              <w:t>108</w:t>
            </w:r>
          </w:p>
        </w:tc>
        <w:tc>
          <w:tcPr>
            <w:tcW w:w="429" w:type="dxa"/>
          </w:tcPr>
          <w:p w14:paraId="57A82E36"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c>
          <w:tcPr>
            <w:tcW w:w="429" w:type="dxa"/>
          </w:tcPr>
          <w:p w14:paraId="6A01B4A4"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c>
          <w:tcPr>
            <w:tcW w:w="429" w:type="dxa"/>
          </w:tcPr>
          <w:p w14:paraId="5E7BEE6A"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c>
          <w:tcPr>
            <w:tcW w:w="429" w:type="dxa"/>
          </w:tcPr>
          <w:p w14:paraId="5376357E"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c>
          <w:tcPr>
            <w:tcW w:w="429" w:type="dxa"/>
          </w:tcPr>
          <w:p w14:paraId="78EF0C92"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r>
      <w:tr w:rsidR="00EA1428" w:rsidRPr="0056027A" w14:paraId="053ED7B6" w14:textId="77777777">
        <w:tc>
          <w:tcPr>
            <w:tcW w:w="549" w:type="dxa"/>
            <w:vMerge/>
          </w:tcPr>
          <w:p w14:paraId="04B1E7EF" w14:textId="77777777" w:rsidR="00EA1428" w:rsidRPr="00590721" w:rsidRDefault="00EA1428" w:rsidP="001F7CD2">
            <w:pPr>
              <w:tabs>
                <w:tab w:val="left" w:pos="1980"/>
                <w:tab w:val="left" w:pos="2250"/>
                <w:tab w:val="left" w:pos="4410"/>
                <w:tab w:val="left" w:pos="6750"/>
              </w:tabs>
              <w:spacing w:before="50" w:after="50"/>
              <w:ind w:right="360"/>
              <w:rPr>
                <w:rFonts w:ascii="Arial" w:hAnsi="Arial"/>
                <w:sz w:val="18"/>
                <w:szCs w:val="18"/>
              </w:rPr>
            </w:pPr>
          </w:p>
        </w:tc>
        <w:tc>
          <w:tcPr>
            <w:tcW w:w="431" w:type="dxa"/>
            <w:vAlign w:val="bottom"/>
          </w:tcPr>
          <w:p w14:paraId="381B6DBA" w14:textId="77777777" w:rsidR="00EA1428" w:rsidRPr="00850DC6" w:rsidRDefault="00EA1428" w:rsidP="00850DC6">
            <w:pPr>
              <w:ind w:right="-90"/>
              <w:rPr>
                <w:rFonts w:ascii="Arial" w:hAnsi="Arial"/>
                <w:sz w:val="18"/>
                <w:szCs w:val="18"/>
                <w:lang w:bidi="ml-IN"/>
              </w:rPr>
            </w:pPr>
            <w:r w:rsidRPr="00850DC6">
              <w:rPr>
                <w:rFonts w:ascii="Arial" w:hAnsi="Arial"/>
                <w:sz w:val="18"/>
                <w:szCs w:val="18"/>
                <w:lang w:bidi="ml-IN"/>
              </w:rPr>
              <w:t>67</w:t>
            </w:r>
          </w:p>
        </w:tc>
        <w:tc>
          <w:tcPr>
            <w:tcW w:w="427" w:type="dxa"/>
          </w:tcPr>
          <w:p w14:paraId="0F4D515D"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c>
          <w:tcPr>
            <w:tcW w:w="427" w:type="dxa"/>
          </w:tcPr>
          <w:p w14:paraId="243719A1"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c>
          <w:tcPr>
            <w:tcW w:w="428" w:type="dxa"/>
          </w:tcPr>
          <w:p w14:paraId="70DEFBD8"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c>
          <w:tcPr>
            <w:tcW w:w="428" w:type="dxa"/>
          </w:tcPr>
          <w:p w14:paraId="35707CD0"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c>
          <w:tcPr>
            <w:tcW w:w="428" w:type="dxa"/>
          </w:tcPr>
          <w:p w14:paraId="37710E68"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c>
          <w:tcPr>
            <w:tcW w:w="236" w:type="dxa"/>
            <w:tcBorders>
              <w:top w:val="nil"/>
              <w:bottom w:val="nil"/>
            </w:tcBorders>
          </w:tcPr>
          <w:p w14:paraId="07427344"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c>
          <w:tcPr>
            <w:tcW w:w="549" w:type="dxa"/>
            <w:vMerge/>
          </w:tcPr>
          <w:p w14:paraId="1B4CB61F" w14:textId="77777777" w:rsidR="00EA1428" w:rsidRPr="00590721" w:rsidRDefault="00EA1428" w:rsidP="001F7CD2">
            <w:pPr>
              <w:tabs>
                <w:tab w:val="left" w:pos="1980"/>
                <w:tab w:val="left" w:pos="2250"/>
                <w:tab w:val="left" w:pos="4410"/>
                <w:tab w:val="left" w:pos="6750"/>
              </w:tabs>
              <w:spacing w:before="50" w:after="50"/>
              <w:ind w:left="113" w:right="360"/>
              <w:rPr>
                <w:rFonts w:ascii="Arial" w:hAnsi="Arial"/>
                <w:sz w:val="18"/>
                <w:szCs w:val="18"/>
              </w:rPr>
            </w:pPr>
          </w:p>
        </w:tc>
        <w:tc>
          <w:tcPr>
            <w:tcW w:w="432" w:type="dxa"/>
            <w:vAlign w:val="bottom"/>
          </w:tcPr>
          <w:p w14:paraId="68F38280" w14:textId="77777777" w:rsidR="00EA1428" w:rsidRPr="00850DC6" w:rsidRDefault="00EA1428" w:rsidP="00850DC6">
            <w:pPr>
              <w:ind w:left="-77" w:right="-127"/>
              <w:rPr>
                <w:rFonts w:ascii="Arial" w:hAnsi="Arial"/>
                <w:sz w:val="18"/>
                <w:szCs w:val="18"/>
                <w:lang w:bidi="ml-IN"/>
              </w:rPr>
            </w:pPr>
            <w:r w:rsidRPr="00850DC6">
              <w:rPr>
                <w:rFonts w:ascii="Arial" w:hAnsi="Arial"/>
                <w:sz w:val="18"/>
                <w:szCs w:val="18"/>
                <w:lang w:bidi="ml-IN"/>
              </w:rPr>
              <w:t>88</w:t>
            </w:r>
          </w:p>
        </w:tc>
        <w:tc>
          <w:tcPr>
            <w:tcW w:w="429" w:type="dxa"/>
          </w:tcPr>
          <w:p w14:paraId="60E24E07"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c>
          <w:tcPr>
            <w:tcW w:w="429" w:type="dxa"/>
          </w:tcPr>
          <w:p w14:paraId="64D8411A"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c>
          <w:tcPr>
            <w:tcW w:w="429" w:type="dxa"/>
          </w:tcPr>
          <w:p w14:paraId="57466520"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c>
          <w:tcPr>
            <w:tcW w:w="429" w:type="dxa"/>
          </w:tcPr>
          <w:p w14:paraId="42A25EEE"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c>
          <w:tcPr>
            <w:tcW w:w="429" w:type="dxa"/>
          </w:tcPr>
          <w:p w14:paraId="6A20B649"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c>
          <w:tcPr>
            <w:tcW w:w="236" w:type="dxa"/>
            <w:tcBorders>
              <w:top w:val="nil"/>
              <w:bottom w:val="nil"/>
            </w:tcBorders>
          </w:tcPr>
          <w:p w14:paraId="03FE08F5"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c>
          <w:tcPr>
            <w:tcW w:w="549" w:type="dxa"/>
            <w:vMerge/>
          </w:tcPr>
          <w:p w14:paraId="43AA4AD6" w14:textId="77777777" w:rsidR="00EA1428" w:rsidRPr="00590721" w:rsidRDefault="00EA1428" w:rsidP="001F7CD2">
            <w:pPr>
              <w:tabs>
                <w:tab w:val="left" w:pos="1980"/>
                <w:tab w:val="left" w:pos="2250"/>
                <w:tab w:val="left" w:pos="4410"/>
                <w:tab w:val="left" w:pos="6750"/>
              </w:tabs>
              <w:spacing w:before="50" w:after="50"/>
              <w:ind w:left="113" w:right="360"/>
              <w:rPr>
                <w:rFonts w:ascii="Arial" w:hAnsi="Arial"/>
                <w:sz w:val="18"/>
                <w:szCs w:val="18"/>
              </w:rPr>
            </w:pPr>
          </w:p>
        </w:tc>
        <w:tc>
          <w:tcPr>
            <w:tcW w:w="436" w:type="dxa"/>
            <w:vAlign w:val="bottom"/>
          </w:tcPr>
          <w:p w14:paraId="7705D78B" w14:textId="77777777" w:rsidR="00EA1428" w:rsidRPr="00850DC6" w:rsidRDefault="00EA1428" w:rsidP="00850DC6">
            <w:pPr>
              <w:ind w:left="-85" w:right="-30"/>
              <w:rPr>
                <w:rFonts w:ascii="Arial" w:hAnsi="Arial"/>
                <w:sz w:val="18"/>
                <w:szCs w:val="18"/>
                <w:lang w:bidi="ml-IN"/>
              </w:rPr>
            </w:pPr>
            <w:r w:rsidRPr="00850DC6">
              <w:rPr>
                <w:rFonts w:ascii="Arial" w:hAnsi="Arial"/>
                <w:sz w:val="18"/>
                <w:szCs w:val="18"/>
                <w:lang w:bidi="ml-IN"/>
              </w:rPr>
              <w:t>109</w:t>
            </w:r>
          </w:p>
        </w:tc>
        <w:tc>
          <w:tcPr>
            <w:tcW w:w="429" w:type="dxa"/>
          </w:tcPr>
          <w:p w14:paraId="362AED9A"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c>
          <w:tcPr>
            <w:tcW w:w="429" w:type="dxa"/>
          </w:tcPr>
          <w:p w14:paraId="27E9FB66"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c>
          <w:tcPr>
            <w:tcW w:w="429" w:type="dxa"/>
          </w:tcPr>
          <w:p w14:paraId="565E3259"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c>
          <w:tcPr>
            <w:tcW w:w="429" w:type="dxa"/>
          </w:tcPr>
          <w:p w14:paraId="76BE664E"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c>
          <w:tcPr>
            <w:tcW w:w="429" w:type="dxa"/>
          </w:tcPr>
          <w:p w14:paraId="0167C6B6"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r>
      <w:tr w:rsidR="00EA1428" w:rsidRPr="0056027A" w14:paraId="4BE13C98" w14:textId="77777777">
        <w:tc>
          <w:tcPr>
            <w:tcW w:w="549" w:type="dxa"/>
            <w:vMerge/>
          </w:tcPr>
          <w:p w14:paraId="56E61F4F" w14:textId="77777777" w:rsidR="00EA1428" w:rsidRPr="00590721" w:rsidRDefault="00EA1428" w:rsidP="001F7CD2">
            <w:pPr>
              <w:tabs>
                <w:tab w:val="left" w:pos="1980"/>
                <w:tab w:val="left" w:pos="2250"/>
                <w:tab w:val="left" w:pos="4410"/>
                <w:tab w:val="left" w:pos="6750"/>
              </w:tabs>
              <w:spacing w:before="50" w:after="50"/>
              <w:ind w:right="360"/>
              <w:rPr>
                <w:rFonts w:ascii="Arial" w:hAnsi="Arial"/>
                <w:sz w:val="18"/>
                <w:szCs w:val="18"/>
              </w:rPr>
            </w:pPr>
          </w:p>
        </w:tc>
        <w:tc>
          <w:tcPr>
            <w:tcW w:w="431" w:type="dxa"/>
            <w:vAlign w:val="bottom"/>
          </w:tcPr>
          <w:p w14:paraId="554BF5E5" w14:textId="77777777" w:rsidR="00EA1428" w:rsidRPr="00850DC6" w:rsidRDefault="00EA1428" w:rsidP="00850DC6">
            <w:pPr>
              <w:ind w:right="-90"/>
              <w:rPr>
                <w:rFonts w:ascii="Arial" w:hAnsi="Arial"/>
                <w:sz w:val="18"/>
                <w:szCs w:val="18"/>
                <w:lang w:bidi="ml-IN"/>
              </w:rPr>
            </w:pPr>
            <w:r w:rsidRPr="00850DC6">
              <w:rPr>
                <w:rFonts w:ascii="Arial" w:hAnsi="Arial"/>
                <w:sz w:val="18"/>
                <w:szCs w:val="18"/>
                <w:lang w:bidi="ml-IN"/>
              </w:rPr>
              <w:t>68</w:t>
            </w:r>
          </w:p>
        </w:tc>
        <w:tc>
          <w:tcPr>
            <w:tcW w:w="427" w:type="dxa"/>
          </w:tcPr>
          <w:p w14:paraId="5E2524C3"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c>
          <w:tcPr>
            <w:tcW w:w="427" w:type="dxa"/>
          </w:tcPr>
          <w:p w14:paraId="52002D1F"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c>
          <w:tcPr>
            <w:tcW w:w="428" w:type="dxa"/>
          </w:tcPr>
          <w:p w14:paraId="6BCFE7C2"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c>
          <w:tcPr>
            <w:tcW w:w="428" w:type="dxa"/>
          </w:tcPr>
          <w:p w14:paraId="21FAF417"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c>
          <w:tcPr>
            <w:tcW w:w="428" w:type="dxa"/>
          </w:tcPr>
          <w:p w14:paraId="3372DE83"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c>
          <w:tcPr>
            <w:tcW w:w="236" w:type="dxa"/>
            <w:tcBorders>
              <w:top w:val="nil"/>
              <w:bottom w:val="nil"/>
            </w:tcBorders>
          </w:tcPr>
          <w:p w14:paraId="58CF1E5B"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c>
          <w:tcPr>
            <w:tcW w:w="549" w:type="dxa"/>
            <w:vMerge/>
          </w:tcPr>
          <w:p w14:paraId="1CCC6FF0" w14:textId="77777777" w:rsidR="00EA1428" w:rsidRPr="00590721" w:rsidRDefault="00EA1428" w:rsidP="001F7CD2">
            <w:pPr>
              <w:tabs>
                <w:tab w:val="left" w:pos="1980"/>
                <w:tab w:val="left" w:pos="2250"/>
                <w:tab w:val="left" w:pos="4410"/>
                <w:tab w:val="left" w:pos="6750"/>
              </w:tabs>
              <w:spacing w:before="50" w:after="50"/>
              <w:ind w:left="113" w:right="360"/>
              <w:rPr>
                <w:rFonts w:ascii="Arial" w:hAnsi="Arial"/>
                <w:sz w:val="18"/>
                <w:szCs w:val="18"/>
              </w:rPr>
            </w:pPr>
          </w:p>
        </w:tc>
        <w:tc>
          <w:tcPr>
            <w:tcW w:w="432" w:type="dxa"/>
            <w:vAlign w:val="bottom"/>
          </w:tcPr>
          <w:p w14:paraId="69EF0CB9" w14:textId="77777777" w:rsidR="00EA1428" w:rsidRPr="00850DC6" w:rsidRDefault="00EA1428" w:rsidP="00850DC6">
            <w:pPr>
              <w:ind w:left="-77" w:right="-127"/>
              <w:rPr>
                <w:rFonts w:ascii="Arial" w:hAnsi="Arial"/>
                <w:sz w:val="18"/>
                <w:szCs w:val="18"/>
                <w:lang w:bidi="ml-IN"/>
              </w:rPr>
            </w:pPr>
            <w:r w:rsidRPr="00850DC6">
              <w:rPr>
                <w:rFonts w:ascii="Arial" w:hAnsi="Arial"/>
                <w:sz w:val="18"/>
                <w:szCs w:val="18"/>
                <w:lang w:bidi="ml-IN"/>
              </w:rPr>
              <w:t>89</w:t>
            </w:r>
          </w:p>
        </w:tc>
        <w:tc>
          <w:tcPr>
            <w:tcW w:w="429" w:type="dxa"/>
          </w:tcPr>
          <w:p w14:paraId="12C7FA70"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c>
          <w:tcPr>
            <w:tcW w:w="429" w:type="dxa"/>
          </w:tcPr>
          <w:p w14:paraId="1CDF5D60"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c>
          <w:tcPr>
            <w:tcW w:w="429" w:type="dxa"/>
          </w:tcPr>
          <w:p w14:paraId="400DF8AD"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c>
          <w:tcPr>
            <w:tcW w:w="429" w:type="dxa"/>
          </w:tcPr>
          <w:p w14:paraId="7309E5A7"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c>
          <w:tcPr>
            <w:tcW w:w="429" w:type="dxa"/>
          </w:tcPr>
          <w:p w14:paraId="5DBC2B95"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c>
          <w:tcPr>
            <w:tcW w:w="236" w:type="dxa"/>
            <w:tcBorders>
              <w:top w:val="nil"/>
              <w:bottom w:val="nil"/>
            </w:tcBorders>
          </w:tcPr>
          <w:p w14:paraId="16E0CCF9"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c>
          <w:tcPr>
            <w:tcW w:w="549" w:type="dxa"/>
            <w:vMerge/>
          </w:tcPr>
          <w:p w14:paraId="492417C4" w14:textId="77777777" w:rsidR="00EA1428" w:rsidRPr="00590721" w:rsidRDefault="00EA1428" w:rsidP="001F7CD2">
            <w:pPr>
              <w:tabs>
                <w:tab w:val="left" w:pos="1980"/>
                <w:tab w:val="left" w:pos="2250"/>
                <w:tab w:val="left" w:pos="4410"/>
                <w:tab w:val="left" w:pos="6750"/>
              </w:tabs>
              <w:spacing w:before="50" w:after="50"/>
              <w:ind w:left="113" w:right="360"/>
              <w:rPr>
                <w:rFonts w:ascii="Arial" w:hAnsi="Arial"/>
                <w:sz w:val="18"/>
                <w:szCs w:val="18"/>
              </w:rPr>
            </w:pPr>
          </w:p>
        </w:tc>
        <w:tc>
          <w:tcPr>
            <w:tcW w:w="436" w:type="dxa"/>
            <w:vAlign w:val="bottom"/>
          </w:tcPr>
          <w:p w14:paraId="08B09399" w14:textId="77777777" w:rsidR="00EA1428" w:rsidRPr="00850DC6" w:rsidRDefault="00EA1428" w:rsidP="00850DC6">
            <w:pPr>
              <w:ind w:left="-85" w:right="-30"/>
              <w:rPr>
                <w:rFonts w:ascii="Arial" w:hAnsi="Arial"/>
                <w:sz w:val="18"/>
                <w:szCs w:val="18"/>
                <w:lang w:bidi="ml-IN"/>
              </w:rPr>
            </w:pPr>
            <w:r w:rsidRPr="00850DC6">
              <w:rPr>
                <w:rFonts w:ascii="Arial" w:hAnsi="Arial"/>
                <w:sz w:val="18"/>
                <w:szCs w:val="18"/>
                <w:lang w:bidi="ml-IN"/>
              </w:rPr>
              <w:t>110</w:t>
            </w:r>
          </w:p>
        </w:tc>
        <w:tc>
          <w:tcPr>
            <w:tcW w:w="429" w:type="dxa"/>
          </w:tcPr>
          <w:p w14:paraId="791AFC71"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c>
          <w:tcPr>
            <w:tcW w:w="429" w:type="dxa"/>
          </w:tcPr>
          <w:p w14:paraId="1B536D2B"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c>
          <w:tcPr>
            <w:tcW w:w="429" w:type="dxa"/>
          </w:tcPr>
          <w:p w14:paraId="6A8FD6AC"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c>
          <w:tcPr>
            <w:tcW w:w="429" w:type="dxa"/>
          </w:tcPr>
          <w:p w14:paraId="2B2B6C56"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c>
          <w:tcPr>
            <w:tcW w:w="429" w:type="dxa"/>
          </w:tcPr>
          <w:p w14:paraId="3BE7EFA4"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r>
      <w:tr w:rsidR="00EA1428" w:rsidRPr="0056027A" w14:paraId="032FCF7C" w14:textId="77777777">
        <w:tc>
          <w:tcPr>
            <w:tcW w:w="549" w:type="dxa"/>
            <w:vMerge/>
          </w:tcPr>
          <w:p w14:paraId="1ADE8124" w14:textId="77777777" w:rsidR="00EA1428" w:rsidRPr="00590721" w:rsidRDefault="00EA1428" w:rsidP="001F7CD2">
            <w:pPr>
              <w:tabs>
                <w:tab w:val="left" w:pos="1980"/>
                <w:tab w:val="left" w:pos="2250"/>
                <w:tab w:val="left" w:pos="4410"/>
                <w:tab w:val="left" w:pos="6750"/>
              </w:tabs>
              <w:spacing w:before="50" w:after="50"/>
              <w:ind w:right="360"/>
              <w:rPr>
                <w:rFonts w:ascii="Arial" w:hAnsi="Arial"/>
                <w:sz w:val="18"/>
                <w:szCs w:val="18"/>
              </w:rPr>
            </w:pPr>
          </w:p>
        </w:tc>
        <w:tc>
          <w:tcPr>
            <w:tcW w:w="431" w:type="dxa"/>
            <w:vAlign w:val="bottom"/>
          </w:tcPr>
          <w:p w14:paraId="650D0776" w14:textId="77777777" w:rsidR="00EA1428" w:rsidRPr="00850DC6" w:rsidRDefault="00EA1428" w:rsidP="00850DC6">
            <w:pPr>
              <w:ind w:right="-90"/>
              <w:rPr>
                <w:rFonts w:ascii="Arial" w:hAnsi="Arial"/>
                <w:sz w:val="18"/>
                <w:szCs w:val="18"/>
                <w:lang w:bidi="ml-IN"/>
              </w:rPr>
            </w:pPr>
            <w:r w:rsidRPr="00850DC6">
              <w:rPr>
                <w:rFonts w:ascii="Arial" w:hAnsi="Arial"/>
                <w:sz w:val="18"/>
                <w:szCs w:val="18"/>
                <w:lang w:bidi="ml-IN"/>
              </w:rPr>
              <w:t>69</w:t>
            </w:r>
          </w:p>
        </w:tc>
        <w:tc>
          <w:tcPr>
            <w:tcW w:w="427" w:type="dxa"/>
          </w:tcPr>
          <w:p w14:paraId="3FE41B59"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c>
          <w:tcPr>
            <w:tcW w:w="427" w:type="dxa"/>
          </w:tcPr>
          <w:p w14:paraId="2CFA0B3C"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c>
          <w:tcPr>
            <w:tcW w:w="428" w:type="dxa"/>
          </w:tcPr>
          <w:p w14:paraId="0F8DD7D7"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c>
          <w:tcPr>
            <w:tcW w:w="428" w:type="dxa"/>
          </w:tcPr>
          <w:p w14:paraId="4F9DFAD1"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c>
          <w:tcPr>
            <w:tcW w:w="428" w:type="dxa"/>
          </w:tcPr>
          <w:p w14:paraId="7AAC081A"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c>
          <w:tcPr>
            <w:tcW w:w="236" w:type="dxa"/>
            <w:tcBorders>
              <w:top w:val="nil"/>
              <w:bottom w:val="nil"/>
            </w:tcBorders>
          </w:tcPr>
          <w:p w14:paraId="34BFC807"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c>
          <w:tcPr>
            <w:tcW w:w="549" w:type="dxa"/>
            <w:vMerge/>
          </w:tcPr>
          <w:p w14:paraId="3C6994AD" w14:textId="77777777" w:rsidR="00EA1428" w:rsidRPr="00590721" w:rsidRDefault="00EA1428" w:rsidP="001F7CD2">
            <w:pPr>
              <w:tabs>
                <w:tab w:val="left" w:pos="1980"/>
                <w:tab w:val="left" w:pos="2250"/>
                <w:tab w:val="left" w:pos="4410"/>
                <w:tab w:val="left" w:pos="6750"/>
              </w:tabs>
              <w:spacing w:before="50" w:after="50"/>
              <w:ind w:left="113" w:right="360"/>
              <w:rPr>
                <w:rFonts w:ascii="Arial" w:hAnsi="Arial"/>
                <w:sz w:val="18"/>
                <w:szCs w:val="18"/>
              </w:rPr>
            </w:pPr>
          </w:p>
        </w:tc>
        <w:tc>
          <w:tcPr>
            <w:tcW w:w="432" w:type="dxa"/>
            <w:vAlign w:val="bottom"/>
          </w:tcPr>
          <w:p w14:paraId="39798C69" w14:textId="77777777" w:rsidR="00EA1428" w:rsidRPr="00850DC6" w:rsidRDefault="00EA1428" w:rsidP="00850DC6">
            <w:pPr>
              <w:ind w:left="-77" w:right="-127"/>
              <w:rPr>
                <w:rFonts w:ascii="Arial" w:hAnsi="Arial"/>
                <w:sz w:val="18"/>
                <w:szCs w:val="18"/>
                <w:lang w:bidi="ml-IN"/>
              </w:rPr>
            </w:pPr>
            <w:r w:rsidRPr="00850DC6">
              <w:rPr>
                <w:rFonts w:ascii="Arial" w:hAnsi="Arial"/>
                <w:sz w:val="18"/>
                <w:szCs w:val="18"/>
                <w:lang w:bidi="ml-IN"/>
              </w:rPr>
              <w:t>90</w:t>
            </w:r>
          </w:p>
        </w:tc>
        <w:tc>
          <w:tcPr>
            <w:tcW w:w="429" w:type="dxa"/>
          </w:tcPr>
          <w:p w14:paraId="070C70A3"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c>
          <w:tcPr>
            <w:tcW w:w="429" w:type="dxa"/>
          </w:tcPr>
          <w:p w14:paraId="0349E48D"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c>
          <w:tcPr>
            <w:tcW w:w="429" w:type="dxa"/>
          </w:tcPr>
          <w:p w14:paraId="44D1A5B4"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c>
          <w:tcPr>
            <w:tcW w:w="429" w:type="dxa"/>
          </w:tcPr>
          <w:p w14:paraId="39CEB1E0"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c>
          <w:tcPr>
            <w:tcW w:w="429" w:type="dxa"/>
          </w:tcPr>
          <w:p w14:paraId="498AB3CB"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c>
          <w:tcPr>
            <w:tcW w:w="236" w:type="dxa"/>
            <w:tcBorders>
              <w:top w:val="nil"/>
              <w:bottom w:val="nil"/>
            </w:tcBorders>
          </w:tcPr>
          <w:p w14:paraId="69204F48"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c>
          <w:tcPr>
            <w:tcW w:w="549" w:type="dxa"/>
            <w:vMerge/>
          </w:tcPr>
          <w:p w14:paraId="178E6383" w14:textId="77777777" w:rsidR="00EA1428" w:rsidRPr="00590721" w:rsidRDefault="00EA1428" w:rsidP="001F7CD2">
            <w:pPr>
              <w:tabs>
                <w:tab w:val="left" w:pos="1980"/>
                <w:tab w:val="left" w:pos="2250"/>
                <w:tab w:val="left" w:pos="4410"/>
                <w:tab w:val="left" w:pos="6750"/>
              </w:tabs>
              <w:spacing w:before="50" w:after="50"/>
              <w:ind w:left="113" w:right="360"/>
              <w:rPr>
                <w:rFonts w:ascii="Arial" w:hAnsi="Arial"/>
                <w:sz w:val="18"/>
                <w:szCs w:val="18"/>
              </w:rPr>
            </w:pPr>
          </w:p>
        </w:tc>
        <w:tc>
          <w:tcPr>
            <w:tcW w:w="436" w:type="dxa"/>
            <w:vAlign w:val="bottom"/>
          </w:tcPr>
          <w:p w14:paraId="4C8C50B6" w14:textId="77777777" w:rsidR="00EA1428" w:rsidRPr="00850DC6" w:rsidRDefault="00EA1428" w:rsidP="00850DC6">
            <w:pPr>
              <w:ind w:left="-85" w:right="-30"/>
              <w:rPr>
                <w:rFonts w:ascii="Arial" w:hAnsi="Arial"/>
                <w:sz w:val="18"/>
                <w:szCs w:val="18"/>
                <w:lang w:bidi="ml-IN"/>
              </w:rPr>
            </w:pPr>
            <w:r w:rsidRPr="00850DC6">
              <w:rPr>
                <w:rFonts w:ascii="Arial" w:hAnsi="Arial"/>
                <w:sz w:val="18"/>
                <w:szCs w:val="18"/>
                <w:lang w:bidi="ml-IN"/>
              </w:rPr>
              <w:t>111</w:t>
            </w:r>
          </w:p>
        </w:tc>
        <w:tc>
          <w:tcPr>
            <w:tcW w:w="429" w:type="dxa"/>
          </w:tcPr>
          <w:p w14:paraId="3E0131D4"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c>
          <w:tcPr>
            <w:tcW w:w="429" w:type="dxa"/>
          </w:tcPr>
          <w:p w14:paraId="4EE17871"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c>
          <w:tcPr>
            <w:tcW w:w="429" w:type="dxa"/>
          </w:tcPr>
          <w:p w14:paraId="3AD66C81"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c>
          <w:tcPr>
            <w:tcW w:w="429" w:type="dxa"/>
          </w:tcPr>
          <w:p w14:paraId="4F0D6874"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c>
          <w:tcPr>
            <w:tcW w:w="429" w:type="dxa"/>
          </w:tcPr>
          <w:p w14:paraId="506D10F1"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r>
      <w:tr w:rsidR="00EA1428" w:rsidRPr="0056027A" w14:paraId="28B0D0EB" w14:textId="77777777">
        <w:tc>
          <w:tcPr>
            <w:tcW w:w="549" w:type="dxa"/>
            <w:vMerge/>
          </w:tcPr>
          <w:p w14:paraId="5C378B08" w14:textId="77777777" w:rsidR="00EA1428" w:rsidRPr="00590721" w:rsidRDefault="00EA1428" w:rsidP="001F7CD2">
            <w:pPr>
              <w:tabs>
                <w:tab w:val="left" w:pos="1980"/>
                <w:tab w:val="left" w:pos="2250"/>
                <w:tab w:val="left" w:pos="4410"/>
                <w:tab w:val="left" w:pos="6750"/>
              </w:tabs>
              <w:spacing w:before="50" w:after="50"/>
              <w:ind w:right="360"/>
              <w:rPr>
                <w:rFonts w:ascii="Arial" w:hAnsi="Arial"/>
                <w:sz w:val="18"/>
                <w:szCs w:val="18"/>
              </w:rPr>
            </w:pPr>
          </w:p>
        </w:tc>
        <w:tc>
          <w:tcPr>
            <w:tcW w:w="431" w:type="dxa"/>
            <w:vAlign w:val="bottom"/>
          </w:tcPr>
          <w:p w14:paraId="59DD9A95" w14:textId="77777777" w:rsidR="00EA1428" w:rsidRPr="00850DC6" w:rsidRDefault="00EA1428" w:rsidP="00850DC6">
            <w:pPr>
              <w:ind w:right="-90"/>
              <w:rPr>
                <w:rFonts w:ascii="Arial" w:hAnsi="Arial"/>
                <w:sz w:val="18"/>
                <w:szCs w:val="18"/>
                <w:lang w:bidi="ml-IN"/>
              </w:rPr>
            </w:pPr>
            <w:r w:rsidRPr="00850DC6">
              <w:rPr>
                <w:rFonts w:ascii="Arial" w:hAnsi="Arial"/>
                <w:sz w:val="18"/>
                <w:szCs w:val="18"/>
                <w:lang w:bidi="ml-IN"/>
              </w:rPr>
              <w:t>70</w:t>
            </w:r>
          </w:p>
        </w:tc>
        <w:tc>
          <w:tcPr>
            <w:tcW w:w="427" w:type="dxa"/>
          </w:tcPr>
          <w:p w14:paraId="25802D75"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c>
          <w:tcPr>
            <w:tcW w:w="427" w:type="dxa"/>
          </w:tcPr>
          <w:p w14:paraId="415CA77D"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c>
          <w:tcPr>
            <w:tcW w:w="428" w:type="dxa"/>
          </w:tcPr>
          <w:p w14:paraId="1A9232EA"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c>
          <w:tcPr>
            <w:tcW w:w="428" w:type="dxa"/>
          </w:tcPr>
          <w:p w14:paraId="75B7FFF0"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c>
          <w:tcPr>
            <w:tcW w:w="428" w:type="dxa"/>
          </w:tcPr>
          <w:p w14:paraId="2EE29E96"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c>
          <w:tcPr>
            <w:tcW w:w="236" w:type="dxa"/>
            <w:tcBorders>
              <w:top w:val="nil"/>
              <w:bottom w:val="nil"/>
            </w:tcBorders>
          </w:tcPr>
          <w:p w14:paraId="46EAB8D5"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c>
          <w:tcPr>
            <w:tcW w:w="549" w:type="dxa"/>
            <w:vMerge/>
          </w:tcPr>
          <w:p w14:paraId="35C1A323" w14:textId="77777777" w:rsidR="00EA1428" w:rsidRPr="00590721" w:rsidRDefault="00EA1428" w:rsidP="001F7CD2">
            <w:pPr>
              <w:tabs>
                <w:tab w:val="left" w:pos="1980"/>
                <w:tab w:val="left" w:pos="2250"/>
                <w:tab w:val="left" w:pos="4410"/>
                <w:tab w:val="left" w:pos="6750"/>
              </w:tabs>
              <w:spacing w:before="50" w:after="50"/>
              <w:ind w:left="113" w:right="360"/>
              <w:rPr>
                <w:rFonts w:ascii="Arial" w:hAnsi="Arial"/>
                <w:sz w:val="18"/>
                <w:szCs w:val="18"/>
              </w:rPr>
            </w:pPr>
          </w:p>
        </w:tc>
        <w:tc>
          <w:tcPr>
            <w:tcW w:w="432" w:type="dxa"/>
            <w:vAlign w:val="bottom"/>
          </w:tcPr>
          <w:p w14:paraId="609C54CC" w14:textId="77777777" w:rsidR="00EA1428" w:rsidRPr="00850DC6" w:rsidRDefault="00EA1428" w:rsidP="00850DC6">
            <w:pPr>
              <w:ind w:left="-77" w:right="-127"/>
              <w:rPr>
                <w:rFonts w:ascii="Arial" w:hAnsi="Arial"/>
                <w:sz w:val="18"/>
                <w:szCs w:val="18"/>
                <w:lang w:bidi="ml-IN"/>
              </w:rPr>
            </w:pPr>
            <w:r w:rsidRPr="00850DC6">
              <w:rPr>
                <w:rFonts w:ascii="Arial" w:hAnsi="Arial"/>
                <w:sz w:val="18"/>
                <w:szCs w:val="18"/>
                <w:lang w:bidi="ml-IN"/>
              </w:rPr>
              <w:t>91</w:t>
            </w:r>
          </w:p>
        </w:tc>
        <w:tc>
          <w:tcPr>
            <w:tcW w:w="429" w:type="dxa"/>
          </w:tcPr>
          <w:p w14:paraId="686E0334"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c>
          <w:tcPr>
            <w:tcW w:w="429" w:type="dxa"/>
          </w:tcPr>
          <w:p w14:paraId="5F7DCDB6"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c>
          <w:tcPr>
            <w:tcW w:w="429" w:type="dxa"/>
          </w:tcPr>
          <w:p w14:paraId="7849A790"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c>
          <w:tcPr>
            <w:tcW w:w="429" w:type="dxa"/>
          </w:tcPr>
          <w:p w14:paraId="3CAE4775"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c>
          <w:tcPr>
            <w:tcW w:w="429" w:type="dxa"/>
          </w:tcPr>
          <w:p w14:paraId="04F82EFF"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c>
          <w:tcPr>
            <w:tcW w:w="236" w:type="dxa"/>
            <w:tcBorders>
              <w:top w:val="nil"/>
              <w:bottom w:val="nil"/>
            </w:tcBorders>
          </w:tcPr>
          <w:p w14:paraId="402F97CC"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c>
          <w:tcPr>
            <w:tcW w:w="549" w:type="dxa"/>
            <w:vMerge/>
          </w:tcPr>
          <w:p w14:paraId="7CDF388F" w14:textId="77777777" w:rsidR="00EA1428" w:rsidRPr="00590721" w:rsidRDefault="00EA1428" w:rsidP="001F7CD2">
            <w:pPr>
              <w:tabs>
                <w:tab w:val="left" w:pos="1980"/>
                <w:tab w:val="left" w:pos="2250"/>
                <w:tab w:val="left" w:pos="4410"/>
                <w:tab w:val="left" w:pos="6750"/>
              </w:tabs>
              <w:spacing w:before="50" w:after="50"/>
              <w:ind w:left="113" w:right="360"/>
              <w:rPr>
                <w:rFonts w:ascii="Arial" w:hAnsi="Arial"/>
                <w:sz w:val="18"/>
                <w:szCs w:val="18"/>
              </w:rPr>
            </w:pPr>
          </w:p>
        </w:tc>
        <w:tc>
          <w:tcPr>
            <w:tcW w:w="436" w:type="dxa"/>
            <w:vAlign w:val="bottom"/>
          </w:tcPr>
          <w:p w14:paraId="1A89C2C8" w14:textId="77777777" w:rsidR="00EA1428" w:rsidRPr="00850DC6" w:rsidRDefault="00EA1428" w:rsidP="00850DC6">
            <w:pPr>
              <w:ind w:left="-85" w:right="-30"/>
              <w:rPr>
                <w:rFonts w:ascii="Arial" w:hAnsi="Arial"/>
                <w:sz w:val="18"/>
                <w:szCs w:val="18"/>
                <w:lang w:bidi="ml-IN"/>
              </w:rPr>
            </w:pPr>
            <w:r w:rsidRPr="00850DC6">
              <w:rPr>
                <w:rFonts w:ascii="Arial" w:hAnsi="Arial"/>
                <w:sz w:val="18"/>
                <w:szCs w:val="18"/>
                <w:lang w:bidi="ml-IN"/>
              </w:rPr>
              <w:t>112</w:t>
            </w:r>
          </w:p>
        </w:tc>
        <w:tc>
          <w:tcPr>
            <w:tcW w:w="429" w:type="dxa"/>
          </w:tcPr>
          <w:p w14:paraId="32023DCF"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c>
          <w:tcPr>
            <w:tcW w:w="429" w:type="dxa"/>
          </w:tcPr>
          <w:p w14:paraId="1B0A0F29"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c>
          <w:tcPr>
            <w:tcW w:w="429" w:type="dxa"/>
          </w:tcPr>
          <w:p w14:paraId="6BF44D04"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c>
          <w:tcPr>
            <w:tcW w:w="429" w:type="dxa"/>
          </w:tcPr>
          <w:p w14:paraId="163B8A57"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c>
          <w:tcPr>
            <w:tcW w:w="429" w:type="dxa"/>
          </w:tcPr>
          <w:p w14:paraId="0536F710"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r>
      <w:tr w:rsidR="00EA1428" w:rsidRPr="0056027A" w14:paraId="6F8652B2" w14:textId="77777777">
        <w:tc>
          <w:tcPr>
            <w:tcW w:w="549" w:type="dxa"/>
            <w:vMerge w:val="restart"/>
            <w:textDirection w:val="btLr"/>
          </w:tcPr>
          <w:p w14:paraId="224B9260" w14:textId="77777777" w:rsidR="00EA1428" w:rsidRPr="00590721" w:rsidRDefault="00EA1428" w:rsidP="001F7CD2">
            <w:pPr>
              <w:tabs>
                <w:tab w:val="left" w:pos="1980"/>
                <w:tab w:val="left" w:pos="2250"/>
                <w:tab w:val="left" w:pos="4410"/>
                <w:tab w:val="left" w:pos="6750"/>
              </w:tabs>
              <w:spacing w:before="50" w:after="50"/>
              <w:ind w:left="113" w:right="360"/>
              <w:rPr>
                <w:rFonts w:ascii="Arial" w:hAnsi="Arial"/>
                <w:sz w:val="18"/>
                <w:szCs w:val="18"/>
              </w:rPr>
            </w:pPr>
            <w:r w:rsidRPr="00590721">
              <w:rPr>
                <w:rFonts w:ascii="Arial" w:hAnsi="Arial"/>
                <w:b/>
                <w:bCs/>
                <w:sz w:val="18"/>
                <w:szCs w:val="18"/>
              </w:rPr>
              <w:t xml:space="preserve">Situation </w:t>
            </w:r>
            <w:r>
              <w:rPr>
                <w:rFonts w:ascii="Arial" w:hAnsi="Arial"/>
                <w:b/>
                <w:bCs/>
                <w:sz w:val="18"/>
                <w:szCs w:val="18"/>
              </w:rPr>
              <w:t>11</w:t>
            </w:r>
          </w:p>
        </w:tc>
        <w:tc>
          <w:tcPr>
            <w:tcW w:w="431" w:type="dxa"/>
            <w:vAlign w:val="bottom"/>
          </w:tcPr>
          <w:p w14:paraId="483B3FE5" w14:textId="77777777" w:rsidR="00EA1428" w:rsidRPr="00850DC6" w:rsidRDefault="00EA1428" w:rsidP="00850DC6">
            <w:pPr>
              <w:ind w:right="-90"/>
              <w:rPr>
                <w:rFonts w:ascii="Arial" w:hAnsi="Arial"/>
                <w:sz w:val="18"/>
                <w:szCs w:val="18"/>
                <w:lang w:bidi="ml-IN"/>
              </w:rPr>
            </w:pPr>
            <w:r w:rsidRPr="00850DC6">
              <w:rPr>
                <w:rFonts w:ascii="Arial" w:hAnsi="Arial"/>
                <w:sz w:val="18"/>
                <w:szCs w:val="18"/>
                <w:lang w:bidi="ml-IN"/>
              </w:rPr>
              <w:t>71</w:t>
            </w:r>
          </w:p>
        </w:tc>
        <w:tc>
          <w:tcPr>
            <w:tcW w:w="427" w:type="dxa"/>
          </w:tcPr>
          <w:p w14:paraId="240F17EC"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c>
          <w:tcPr>
            <w:tcW w:w="427" w:type="dxa"/>
          </w:tcPr>
          <w:p w14:paraId="72158981"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c>
          <w:tcPr>
            <w:tcW w:w="428" w:type="dxa"/>
          </w:tcPr>
          <w:p w14:paraId="3F4912B9"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c>
          <w:tcPr>
            <w:tcW w:w="428" w:type="dxa"/>
          </w:tcPr>
          <w:p w14:paraId="71601C98"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c>
          <w:tcPr>
            <w:tcW w:w="428" w:type="dxa"/>
          </w:tcPr>
          <w:p w14:paraId="0F35E7CF"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c>
          <w:tcPr>
            <w:tcW w:w="236" w:type="dxa"/>
            <w:tcBorders>
              <w:top w:val="nil"/>
              <w:bottom w:val="nil"/>
            </w:tcBorders>
          </w:tcPr>
          <w:p w14:paraId="220ABBF4"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c>
          <w:tcPr>
            <w:tcW w:w="549" w:type="dxa"/>
            <w:vMerge w:val="restart"/>
            <w:textDirection w:val="btLr"/>
          </w:tcPr>
          <w:p w14:paraId="10D94B9F" w14:textId="77777777" w:rsidR="00EA1428" w:rsidRPr="00590721" w:rsidRDefault="00EA1428" w:rsidP="001F7CD2">
            <w:pPr>
              <w:tabs>
                <w:tab w:val="left" w:pos="1980"/>
                <w:tab w:val="left" w:pos="2250"/>
                <w:tab w:val="left" w:pos="4410"/>
                <w:tab w:val="left" w:pos="6750"/>
              </w:tabs>
              <w:spacing w:before="50" w:after="50"/>
              <w:ind w:left="113" w:right="360"/>
              <w:rPr>
                <w:rFonts w:ascii="Arial" w:hAnsi="Arial"/>
                <w:sz w:val="18"/>
                <w:szCs w:val="18"/>
              </w:rPr>
            </w:pPr>
            <w:r w:rsidRPr="00590721">
              <w:rPr>
                <w:rFonts w:ascii="Arial" w:hAnsi="Arial"/>
                <w:b/>
                <w:bCs/>
                <w:sz w:val="18"/>
                <w:szCs w:val="18"/>
              </w:rPr>
              <w:t xml:space="preserve">Situation </w:t>
            </w:r>
            <w:r>
              <w:rPr>
                <w:rFonts w:ascii="Arial" w:hAnsi="Arial"/>
                <w:b/>
                <w:bCs/>
                <w:sz w:val="18"/>
                <w:szCs w:val="18"/>
              </w:rPr>
              <w:t>14</w:t>
            </w:r>
          </w:p>
        </w:tc>
        <w:tc>
          <w:tcPr>
            <w:tcW w:w="432" w:type="dxa"/>
            <w:vAlign w:val="bottom"/>
          </w:tcPr>
          <w:p w14:paraId="7B36CD47" w14:textId="77777777" w:rsidR="00EA1428" w:rsidRPr="00850DC6" w:rsidRDefault="00EA1428" w:rsidP="00850DC6">
            <w:pPr>
              <w:ind w:left="-77" w:right="-127"/>
              <w:rPr>
                <w:rFonts w:ascii="Arial" w:hAnsi="Arial"/>
                <w:sz w:val="18"/>
                <w:szCs w:val="18"/>
                <w:lang w:bidi="ml-IN"/>
              </w:rPr>
            </w:pPr>
            <w:r w:rsidRPr="00850DC6">
              <w:rPr>
                <w:rFonts w:ascii="Arial" w:hAnsi="Arial"/>
                <w:sz w:val="18"/>
                <w:szCs w:val="18"/>
                <w:lang w:bidi="ml-IN"/>
              </w:rPr>
              <w:t>92</w:t>
            </w:r>
          </w:p>
        </w:tc>
        <w:tc>
          <w:tcPr>
            <w:tcW w:w="429" w:type="dxa"/>
          </w:tcPr>
          <w:p w14:paraId="006E17AE"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c>
          <w:tcPr>
            <w:tcW w:w="429" w:type="dxa"/>
          </w:tcPr>
          <w:p w14:paraId="1A8F1D7E"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c>
          <w:tcPr>
            <w:tcW w:w="429" w:type="dxa"/>
          </w:tcPr>
          <w:p w14:paraId="7F6B35D9"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c>
          <w:tcPr>
            <w:tcW w:w="429" w:type="dxa"/>
          </w:tcPr>
          <w:p w14:paraId="4EFDD1AF"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c>
          <w:tcPr>
            <w:tcW w:w="429" w:type="dxa"/>
          </w:tcPr>
          <w:p w14:paraId="7A6214F1"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c>
          <w:tcPr>
            <w:tcW w:w="236" w:type="dxa"/>
            <w:tcBorders>
              <w:top w:val="nil"/>
              <w:bottom w:val="nil"/>
            </w:tcBorders>
          </w:tcPr>
          <w:p w14:paraId="1FCA50BF"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c>
          <w:tcPr>
            <w:tcW w:w="549" w:type="dxa"/>
            <w:vMerge w:val="restart"/>
            <w:textDirection w:val="btLr"/>
          </w:tcPr>
          <w:p w14:paraId="2F887825" w14:textId="77777777" w:rsidR="00EA1428" w:rsidRPr="00590721" w:rsidRDefault="00EA1428" w:rsidP="001F7CD2">
            <w:pPr>
              <w:tabs>
                <w:tab w:val="left" w:pos="1980"/>
                <w:tab w:val="left" w:pos="2250"/>
                <w:tab w:val="left" w:pos="4410"/>
                <w:tab w:val="left" w:pos="6750"/>
              </w:tabs>
              <w:spacing w:before="50" w:after="50"/>
              <w:ind w:left="113" w:right="360"/>
              <w:rPr>
                <w:rFonts w:ascii="Arial" w:hAnsi="Arial"/>
                <w:sz w:val="18"/>
                <w:szCs w:val="18"/>
              </w:rPr>
            </w:pPr>
            <w:r w:rsidRPr="00590721">
              <w:rPr>
                <w:rFonts w:ascii="Arial" w:hAnsi="Arial"/>
                <w:b/>
                <w:bCs/>
                <w:sz w:val="18"/>
                <w:szCs w:val="18"/>
              </w:rPr>
              <w:t xml:space="preserve">Situation </w:t>
            </w:r>
            <w:r>
              <w:rPr>
                <w:rFonts w:ascii="Arial" w:hAnsi="Arial"/>
                <w:b/>
                <w:bCs/>
                <w:sz w:val="18"/>
                <w:szCs w:val="18"/>
              </w:rPr>
              <w:t>17</w:t>
            </w:r>
          </w:p>
        </w:tc>
        <w:tc>
          <w:tcPr>
            <w:tcW w:w="436" w:type="dxa"/>
            <w:vAlign w:val="bottom"/>
          </w:tcPr>
          <w:p w14:paraId="2175E53B" w14:textId="77777777" w:rsidR="00EA1428" w:rsidRPr="00850DC6" w:rsidRDefault="00EA1428" w:rsidP="00850DC6">
            <w:pPr>
              <w:ind w:left="-85" w:right="-30"/>
              <w:rPr>
                <w:rFonts w:ascii="Arial" w:hAnsi="Arial"/>
                <w:sz w:val="18"/>
                <w:szCs w:val="18"/>
                <w:lang w:bidi="ml-IN"/>
              </w:rPr>
            </w:pPr>
            <w:r w:rsidRPr="00850DC6">
              <w:rPr>
                <w:rFonts w:ascii="Arial" w:hAnsi="Arial"/>
                <w:sz w:val="18"/>
                <w:szCs w:val="18"/>
                <w:lang w:bidi="ml-IN"/>
              </w:rPr>
              <w:t>113</w:t>
            </w:r>
          </w:p>
        </w:tc>
        <w:tc>
          <w:tcPr>
            <w:tcW w:w="429" w:type="dxa"/>
          </w:tcPr>
          <w:p w14:paraId="42E7CE58"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c>
          <w:tcPr>
            <w:tcW w:w="429" w:type="dxa"/>
          </w:tcPr>
          <w:p w14:paraId="51E3CB80"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c>
          <w:tcPr>
            <w:tcW w:w="429" w:type="dxa"/>
          </w:tcPr>
          <w:p w14:paraId="2B02DCEC"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c>
          <w:tcPr>
            <w:tcW w:w="429" w:type="dxa"/>
          </w:tcPr>
          <w:p w14:paraId="27E20109"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c>
          <w:tcPr>
            <w:tcW w:w="429" w:type="dxa"/>
          </w:tcPr>
          <w:p w14:paraId="244E6BB2"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r>
      <w:tr w:rsidR="00EA1428" w:rsidRPr="0056027A" w14:paraId="38DC3B22" w14:textId="77777777">
        <w:tc>
          <w:tcPr>
            <w:tcW w:w="549" w:type="dxa"/>
            <w:vMerge/>
          </w:tcPr>
          <w:p w14:paraId="0F1F5800" w14:textId="77777777" w:rsidR="00EA1428" w:rsidRPr="00590721" w:rsidRDefault="00EA1428" w:rsidP="001F7CD2">
            <w:pPr>
              <w:tabs>
                <w:tab w:val="left" w:pos="1980"/>
                <w:tab w:val="left" w:pos="2250"/>
                <w:tab w:val="left" w:pos="4410"/>
                <w:tab w:val="left" w:pos="6750"/>
              </w:tabs>
              <w:spacing w:before="50" w:after="50"/>
              <w:ind w:right="360"/>
              <w:rPr>
                <w:rFonts w:ascii="Arial" w:hAnsi="Arial"/>
                <w:sz w:val="18"/>
                <w:szCs w:val="18"/>
              </w:rPr>
            </w:pPr>
          </w:p>
        </w:tc>
        <w:tc>
          <w:tcPr>
            <w:tcW w:w="431" w:type="dxa"/>
            <w:vAlign w:val="bottom"/>
          </w:tcPr>
          <w:p w14:paraId="407FA9AE" w14:textId="77777777" w:rsidR="00EA1428" w:rsidRPr="00850DC6" w:rsidRDefault="00EA1428" w:rsidP="00850DC6">
            <w:pPr>
              <w:ind w:right="-90"/>
              <w:rPr>
                <w:rFonts w:ascii="Arial" w:hAnsi="Arial"/>
                <w:sz w:val="18"/>
                <w:szCs w:val="18"/>
                <w:lang w:bidi="ml-IN"/>
              </w:rPr>
            </w:pPr>
            <w:r w:rsidRPr="00850DC6">
              <w:rPr>
                <w:rFonts w:ascii="Arial" w:hAnsi="Arial"/>
                <w:sz w:val="18"/>
                <w:szCs w:val="18"/>
                <w:lang w:bidi="ml-IN"/>
              </w:rPr>
              <w:t>72</w:t>
            </w:r>
          </w:p>
        </w:tc>
        <w:tc>
          <w:tcPr>
            <w:tcW w:w="427" w:type="dxa"/>
          </w:tcPr>
          <w:p w14:paraId="7C9D3C18"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c>
          <w:tcPr>
            <w:tcW w:w="427" w:type="dxa"/>
          </w:tcPr>
          <w:p w14:paraId="3717544A"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c>
          <w:tcPr>
            <w:tcW w:w="428" w:type="dxa"/>
          </w:tcPr>
          <w:p w14:paraId="15096032"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c>
          <w:tcPr>
            <w:tcW w:w="428" w:type="dxa"/>
          </w:tcPr>
          <w:p w14:paraId="23BC1251"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c>
          <w:tcPr>
            <w:tcW w:w="428" w:type="dxa"/>
          </w:tcPr>
          <w:p w14:paraId="01177117"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c>
          <w:tcPr>
            <w:tcW w:w="236" w:type="dxa"/>
            <w:tcBorders>
              <w:top w:val="nil"/>
              <w:bottom w:val="nil"/>
            </w:tcBorders>
          </w:tcPr>
          <w:p w14:paraId="7B5A33A7"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c>
          <w:tcPr>
            <w:tcW w:w="549" w:type="dxa"/>
            <w:vMerge/>
          </w:tcPr>
          <w:p w14:paraId="4E7C85A1" w14:textId="77777777" w:rsidR="00EA1428" w:rsidRPr="00590721" w:rsidRDefault="00EA1428" w:rsidP="001F7CD2">
            <w:pPr>
              <w:tabs>
                <w:tab w:val="left" w:pos="1980"/>
                <w:tab w:val="left" w:pos="2250"/>
                <w:tab w:val="left" w:pos="4410"/>
                <w:tab w:val="left" w:pos="6750"/>
              </w:tabs>
              <w:spacing w:before="50" w:after="50"/>
              <w:ind w:left="113" w:right="360"/>
              <w:rPr>
                <w:rFonts w:ascii="Arial" w:hAnsi="Arial"/>
                <w:sz w:val="18"/>
                <w:szCs w:val="18"/>
              </w:rPr>
            </w:pPr>
          </w:p>
        </w:tc>
        <w:tc>
          <w:tcPr>
            <w:tcW w:w="432" w:type="dxa"/>
            <w:vAlign w:val="bottom"/>
          </w:tcPr>
          <w:p w14:paraId="1A1F4F87" w14:textId="77777777" w:rsidR="00EA1428" w:rsidRPr="00850DC6" w:rsidRDefault="00EA1428" w:rsidP="00850DC6">
            <w:pPr>
              <w:ind w:left="-77" w:right="-127"/>
              <w:rPr>
                <w:rFonts w:ascii="Arial" w:hAnsi="Arial"/>
                <w:sz w:val="18"/>
                <w:szCs w:val="18"/>
                <w:lang w:bidi="ml-IN"/>
              </w:rPr>
            </w:pPr>
            <w:r w:rsidRPr="00850DC6">
              <w:rPr>
                <w:rFonts w:ascii="Arial" w:hAnsi="Arial"/>
                <w:sz w:val="18"/>
                <w:szCs w:val="18"/>
                <w:lang w:bidi="ml-IN"/>
              </w:rPr>
              <w:t>93</w:t>
            </w:r>
          </w:p>
        </w:tc>
        <w:tc>
          <w:tcPr>
            <w:tcW w:w="429" w:type="dxa"/>
          </w:tcPr>
          <w:p w14:paraId="3E3A9FF2"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c>
          <w:tcPr>
            <w:tcW w:w="429" w:type="dxa"/>
          </w:tcPr>
          <w:p w14:paraId="6A16DFB4"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c>
          <w:tcPr>
            <w:tcW w:w="429" w:type="dxa"/>
          </w:tcPr>
          <w:p w14:paraId="0A90DF99"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c>
          <w:tcPr>
            <w:tcW w:w="429" w:type="dxa"/>
          </w:tcPr>
          <w:p w14:paraId="72DEB6F0"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c>
          <w:tcPr>
            <w:tcW w:w="429" w:type="dxa"/>
          </w:tcPr>
          <w:p w14:paraId="651D0487"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c>
          <w:tcPr>
            <w:tcW w:w="236" w:type="dxa"/>
            <w:tcBorders>
              <w:top w:val="nil"/>
              <w:bottom w:val="nil"/>
            </w:tcBorders>
          </w:tcPr>
          <w:p w14:paraId="2543AC40"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c>
          <w:tcPr>
            <w:tcW w:w="549" w:type="dxa"/>
            <w:vMerge/>
          </w:tcPr>
          <w:p w14:paraId="3033DABC" w14:textId="77777777" w:rsidR="00EA1428" w:rsidRPr="00590721" w:rsidRDefault="00EA1428" w:rsidP="001F7CD2">
            <w:pPr>
              <w:tabs>
                <w:tab w:val="left" w:pos="1980"/>
                <w:tab w:val="left" w:pos="2250"/>
                <w:tab w:val="left" w:pos="4410"/>
                <w:tab w:val="left" w:pos="6750"/>
              </w:tabs>
              <w:spacing w:before="50" w:after="50"/>
              <w:ind w:left="113" w:right="360"/>
              <w:rPr>
                <w:rFonts w:ascii="Arial" w:hAnsi="Arial"/>
                <w:sz w:val="18"/>
                <w:szCs w:val="18"/>
              </w:rPr>
            </w:pPr>
          </w:p>
        </w:tc>
        <w:tc>
          <w:tcPr>
            <w:tcW w:w="436" w:type="dxa"/>
            <w:vAlign w:val="bottom"/>
          </w:tcPr>
          <w:p w14:paraId="505B1CB6" w14:textId="77777777" w:rsidR="00EA1428" w:rsidRPr="00850DC6" w:rsidRDefault="00EA1428" w:rsidP="00850DC6">
            <w:pPr>
              <w:ind w:left="-85" w:right="-30"/>
              <w:rPr>
                <w:rFonts w:ascii="Arial" w:hAnsi="Arial"/>
                <w:sz w:val="18"/>
                <w:szCs w:val="18"/>
                <w:lang w:bidi="ml-IN"/>
              </w:rPr>
            </w:pPr>
            <w:r w:rsidRPr="00850DC6">
              <w:rPr>
                <w:rFonts w:ascii="Arial" w:hAnsi="Arial"/>
                <w:sz w:val="18"/>
                <w:szCs w:val="18"/>
                <w:lang w:bidi="ml-IN"/>
              </w:rPr>
              <w:t>114</w:t>
            </w:r>
          </w:p>
        </w:tc>
        <w:tc>
          <w:tcPr>
            <w:tcW w:w="429" w:type="dxa"/>
          </w:tcPr>
          <w:p w14:paraId="526957B8"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c>
          <w:tcPr>
            <w:tcW w:w="429" w:type="dxa"/>
          </w:tcPr>
          <w:p w14:paraId="2E57135F"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c>
          <w:tcPr>
            <w:tcW w:w="429" w:type="dxa"/>
          </w:tcPr>
          <w:p w14:paraId="5D8F0212"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c>
          <w:tcPr>
            <w:tcW w:w="429" w:type="dxa"/>
          </w:tcPr>
          <w:p w14:paraId="524F4F38"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c>
          <w:tcPr>
            <w:tcW w:w="429" w:type="dxa"/>
          </w:tcPr>
          <w:p w14:paraId="479EF9A6"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r>
      <w:tr w:rsidR="00EA1428" w:rsidRPr="0056027A" w14:paraId="3741E82B" w14:textId="77777777">
        <w:tc>
          <w:tcPr>
            <w:tcW w:w="549" w:type="dxa"/>
            <w:vMerge/>
          </w:tcPr>
          <w:p w14:paraId="73D55B6B" w14:textId="77777777" w:rsidR="00EA1428" w:rsidRPr="00590721" w:rsidRDefault="00EA1428" w:rsidP="001F7CD2">
            <w:pPr>
              <w:tabs>
                <w:tab w:val="left" w:pos="1980"/>
                <w:tab w:val="left" w:pos="2250"/>
                <w:tab w:val="left" w:pos="4410"/>
                <w:tab w:val="left" w:pos="6750"/>
              </w:tabs>
              <w:spacing w:before="50" w:after="50"/>
              <w:ind w:right="360"/>
              <w:rPr>
                <w:rFonts w:ascii="Arial" w:hAnsi="Arial"/>
                <w:sz w:val="18"/>
                <w:szCs w:val="18"/>
              </w:rPr>
            </w:pPr>
          </w:p>
        </w:tc>
        <w:tc>
          <w:tcPr>
            <w:tcW w:w="431" w:type="dxa"/>
            <w:vAlign w:val="bottom"/>
          </w:tcPr>
          <w:p w14:paraId="5B21106E" w14:textId="77777777" w:rsidR="00EA1428" w:rsidRPr="00850DC6" w:rsidRDefault="00EA1428" w:rsidP="00850DC6">
            <w:pPr>
              <w:ind w:right="-90"/>
              <w:rPr>
                <w:rFonts w:ascii="Arial" w:hAnsi="Arial"/>
                <w:sz w:val="18"/>
                <w:szCs w:val="18"/>
                <w:lang w:bidi="ml-IN"/>
              </w:rPr>
            </w:pPr>
            <w:r w:rsidRPr="00850DC6">
              <w:rPr>
                <w:rFonts w:ascii="Arial" w:hAnsi="Arial"/>
                <w:sz w:val="18"/>
                <w:szCs w:val="18"/>
                <w:lang w:bidi="ml-IN"/>
              </w:rPr>
              <w:t>73</w:t>
            </w:r>
          </w:p>
        </w:tc>
        <w:tc>
          <w:tcPr>
            <w:tcW w:w="427" w:type="dxa"/>
          </w:tcPr>
          <w:p w14:paraId="1E802FD8"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c>
          <w:tcPr>
            <w:tcW w:w="427" w:type="dxa"/>
          </w:tcPr>
          <w:p w14:paraId="36B829D1"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c>
          <w:tcPr>
            <w:tcW w:w="428" w:type="dxa"/>
          </w:tcPr>
          <w:p w14:paraId="5229012E"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c>
          <w:tcPr>
            <w:tcW w:w="428" w:type="dxa"/>
          </w:tcPr>
          <w:p w14:paraId="0A1F1BC7"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c>
          <w:tcPr>
            <w:tcW w:w="428" w:type="dxa"/>
          </w:tcPr>
          <w:p w14:paraId="66796181"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c>
          <w:tcPr>
            <w:tcW w:w="236" w:type="dxa"/>
            <w:tcBorders>
              <w:top w:val="nil"/>
              <w:bottom w:val="nil"/>
            </w:tcBorders>
          </w:tcPr>
          <w:p w14:paraId="599E8540"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c>
          <w:tcPr>
            <w:tcW w:w="549" w:type="dxa"/>
            <w:vMerge/>
          </w:tcPr>
          <w:p w14:paraId="316ADDF7" w14:textId="77777777" w:rsidR="00EA1428" w:rsidRPr="00590721" w:rsidRDefault="00EA1428" w:rsidP="001F7CD2">
            <w:pPr>
              <w:tabs>
                <w:tab w:val="left" w:pos="1980"/>
                <w:tab w:val="left" w:pos="2250"/>
                <w:tab w:val="left" w:pos="4410"/>
                <w:tab w:val="left" w:pos="6750"/>
              </w:tabs>
              <w:spacing w:before="50" w:after="50"/>
              <w:ind w:left="113" w:right="360"/>
              <w:rPr>
                <w:rFonts w:ascii="Arial" w:hAnsi="Arial"/>
                <w:sz w:val="18"/>
                <w:szCs w:val="18"/>
              </w:rPr>
            </w:pPr>
          </w:p>
        </w:tc>
        <w:tc>
          <w:tcPr>
            <w:tcW w:w="432" w:type="dxa"/>
            <w:vAlign w:val="bottom"/>
          </w:tcPr>
          <w:p w14:paraId="6BD20DEA" w14:textId="77777777" w:rsidR="00EA1428" w:rsidRPr="00850DC6" w:rsidRDefault="00EA1428" w:rsidP="00850DC6">
            <w:pPr>
              <w:ind w:left="-77" w:right="-127"/>
              <w:rPr>
                <w:rFonts w:ascii="Arial" w:hAnsi="Arial"/>
                <w:sz w:val="18"/>
                <w:szCs w:val="18"/>
                <w:lang w:bidi="ml-IN"/>
              </w:rPr>
            </w:pPr>
            <w:r w:rsidRPr="00850DC6">
              <w:rPr>
                <w:rFonts w:ascii="Arial" w:hAnsi="Arial"/>
                <w:sz w:val="18"/>
                <w:szCs w:val="18"/>
                <w:lang w:bidi="ml-IN"/>
              </w:rPr>
              <w:t>94</w:t>
            </w:r>
          </w:p>
        </w:tc>
        <w:tc>
          <w:tcPr>
            <w:tcW w:w="429" w:type="dxa"/>
          </w:tcPr>
          <w:p w14:paraId="746CCB42"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c>
          <w:tcPr>
            <w:tcW w:w="429" w:type="dxa"/>
          </w:tcPr>
          <w:p w14:paraId="0CBE898F"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c>
          <w:tcPr>
            <w:tcW w:w="429" w:type="dxa"/>
          </w:tcPr>
          <w:p w14:paraId="04AFD9B1"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c>
          <w:tcPr>
            <w:tcW w:w="429" w:type="dxa"/>
          </w:tcPr>
          <w:p w14:paraId="693F0B41"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c>
          <w:tcPr>
            <w:tcW w:w="429" w:type="dxa"/>
          </w:tcPr>
          <w:p w14:paraId="329FA00B"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c>
          <w:tcPr>
            <w:tcW w:w="236" w:type="dxa"/>
            <w:tcBorders>
              <w:top w:val="nil"/>
              <w:bottom w:val="nil"/>
            </w:tcBorders>
          </w:tcPr>
          <w:p w14:paraId="30CBA143"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c>
          <w:tcPr>
            <w:tcW w:w="549" w:type="dxa"/>
            <w:vMerge/>
          </w:tcPr>
          <w:p w14:paraId="0EF643F6" w14:textId="77777777" w:rsidR="00EA1428" w:rsidRPr="00590721" w:rsidRDefault="00EA1428" w:rsidP="001F7CD2">
            <w:pPr>
              <w:tabs>
                <w:tab w:val="left" w:pos="1980"/>
                <w:tab w:val="left" w:pos="2250"/>
                <w:tab w:val="left" w:pos="4410"/>
                <w:tab w:val="left" w:pos="6750"/>
              </w:tabs>
              <w:spacing w:before="50" w:after="50"/>
              <w:ind w:left="113" w:right="360"/>
              <w:rPr>
                <w:rFonts w:ascii="Arial" w:hAnsi="Arial"/>
                <w:sz w:val="18"/>
                <w:szCs w:val="18"/>
              </w:rPr>
            </w:pPr>
          </w:p>
        </w:tc>
        <w:tc>
          <w:tcPr>
            <w:tcW w:w="436" w:type="dxa"/>
            <w:vAlign w:val="bottom"/>
          </w:tcPr>
          <w:p w14:paraId="1899E5D3" w14:textId="77777777" w:rsidR="00EA1428" w:rsidRPr="00850DC6" w:rsidRDefault="00EA1428" w:rsidP="00850DC6">
            <w:pPr>
              <w:ind w:left="-85" w:right="-30"/>
              <w:rPr>
                <w:rFonts w:ascii="Arial" w:hAnsi="Arial"/>
                <w:sz w:val="18"/>
                <w:szCs w:val="18"/>
                <w:lang w:bidi="ml-IN"/>
              </w:rPr>
            </w:pPr>
            <w:r w:rsidRPr="00850DC6">
              <w:rPr>
                <w:rFonts w:ascii="Arial" w:hAnsi="Arial"/>
                <w:sz w:val="18"/>
                <w:szCs w:val="18"/>
                <w:lang w:bidi="ml-IN"/>
              </w:rPr>
              <w:t>115</w:t>
            </w:r>
          </w:p>
        </w:tc>
        <w:tc>
          <w:tcPr>
            <w:tcW w:w="429" w:type="dxa"/>
          </w:tcPr>
          <w:p w14:paraId="63127EA1"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c>
          <w:tcPr>
            <w:tcW w:w="429" w:type="dxa"/>
          </w:tcPr>
          <w:p w14:paraId="5790E26B"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c>
          <w:tcPr>
            <w:tcW w:w="429" w:type="dxa"/>
          </w:tcPr>
          <w:p w14:paraId="6C4B0D58"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c>
          <w:tcPr>
            <w:tcW w:w="429" w:type="dxa"/>
          </w:tcPr>
          <w:p w14:paraId="164BC715"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c>
          <w:tcPr>
            <w:tcW w:w="429" w:type="dxa"/>
          </w:tcPr>
          <w:p w14:paraId="7421297F"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r>
      <w:tr w:rsidR="00EA1428" w:rsidRPr="0056027A" w14:paraId="1EE41C36" w14:textId="77777777">
        <w:tc>
          <w:tcPr>
            <w:tcW w:w="549" w:type="dxa"/>
            <w:vMerge/>
          </w:tcPr>
          <w:p w14:paraId="76749D59" w14:textId="77777777" w:rsidR="00EA1428" w:rsidRPr="00590721" w:rsidRDefault="00EA1428" w:rsidP="001F7CD2">
            <w:pPr>
              <w:tabs>
                <w:tab w:val="left" w:pos="1980"/>
                <w:tab w:val="left" w:pos="2250"/>
                <w:tab w:val="left" w:pos="4410"/>
                <w:tab w:val="left" w:pos="6750"/>
              </w:tabs>
              <w:spacing w:before="50" w:after="50"/>
              <w:ind w:right="360"/>
              <w:rPr>
                <w:rFonts w:ascii="Arial" w:hAnsi="Arial"/>
                <w:sz w:val="18"/>
                <w:szCs w:val="18"/>
              </w:rPr>
            </w:pPr>
          </w:p>
        </w:tc>
        <w:tc>
          <w:tcPr>
            <w:tcW w:w="431" w:type="dxa"/>
            <w:vAlign w:val="bottom"/>
          </w:tcPr>
          <w:p w14:paraId="72C55677" w14:textId="77777777" w:rsidR="00EA1428" w:rsidRPr="00850DC6" w:rsidRDefault="00EA1428" w:rsidP="00850DC6">
            <w:pPr>
              <w:ind w:right="-90"/>
              <w:rPr>
                <w:rFonts w:ascii="Arial" w:hAnsi="Arial"/>
                <w:sz w:val="18"/>
                <w:szCs w:val="18"/>
                <w:lang w:bidi="ml-IN"/>
              </w:rPr>
            </w:pPr>
            <w:r w:rsidRPr="00850DC6">
              <w:rPr>
                <w:rFonts w:ascii="Arial" w:hAnsi="Arial"/>
                <w:sz w:val="18"/>
                <w:szCs w:val="18"/>
                <w:lang w:bidi="ml-IN"/>
              </w:rPr>
              <w:t>74</w:t>
            </w:r>
          </w:p>
        </w:tc>
        <w:tc>
          <w:tcPr>
            <w:tcW w:w="427" w:type="dxa"/>
          </w:tcPr>
          <w:p w14:paraId="17930C3E"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c>
          <w:tcPr>
            <w:tcW w:w="427" w:type="dxa"/>
          </w:tcPr>
          <w:p w14:paraId="7F49677C"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c>
          <w:tcPr>
            <w:tcW w:w="428" w:type="dxa"/>
          </w:tcPr>
          <w:p w14:paraId="3E13EC65"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c>
          <w:tcPr>
            <w:tcW w:w="428" w:type="dxa"/>
          </w:tcPr>
          <w:p w14:paraId="1D60AB58"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c>
          <w:tcPr>
            <w:tcW w:w="428" w:type="dxa"/>
          </w:tcPr>
          <w:p w14:paraId="209A21D7"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c>
          <w:tcPr>
            <w:tcW w:w="236" w:type="dxa"/>
            <w:tcBorders>
              <w:top w:val="nil"/>
              <w:bottom w:val="nil"/>
            </w:tcBorders>
          </w:tcPr>
          <w:p w14:paraId="54110AE6"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c>
          <w:tcPr>
            <w:tcW w:w="549" w:type="dxa"/>
            <w:vMerge/>
          </w:tcPr>
          <w:p w14:paraId="2CDBF292" w14:textId="77777777" w:rsidR="00EA1428" w:rsidRPr="00590721" w:rsidRDefault="00EA1428" w:rsidP="001F7CD2">
            <w:pPr>
              <w:tabs>
                <w:tab w:val="left" w:pos="1980"/>
                <w:tab w:val="left" w:pos="2250"/>
                <w:tab w:val="left" w:pos="4410"/>
                <w:tab w:val="left" w:pos="6750"/>
              </w:tabs>
              <w:spacing w:before="50" w:after="50"/>
              <w:ind w:left="113" w:right="360"/>
              <w:rPr>
                <w:rFonts w:ascii="Arial" w:hAnsi="Arial"/>
                <w:sz w:val="18"/>
                <w:szCs w:val="18"/>
              </w:rPr>
            </w:pPr>
          </w:p>
        </w:tc>
        <w:tc>
          <w:tcPr>
            <w:tcW w:w="432" w:type="dxa"/>
            <w:vAlign w:val="bottom"/>
          </w:tcPr>
          <w:p w14:paraId="0CF59CCA" w14:textId="77777777" w:rsidR="00EA1428" w:rsidRPr="00850DC6" w:rsidRDefault="00EA1428" w:rsidP="00850DC6">
            <w:pPr>
              <w:ind w:left="-77" w:right="-127"/>
              <w:rPr>
                <w:rFonts w:ascii="Arial" w:hAnsi="Arial"/>
                <w:sz w:val="18"/>
                <w:szCs w:val="18"/>
                <w:lang w:bidi="ml-IN"/>
              </w:rPr>
            </w:pPr>
            <w:r w:rsidRPr="00850DC6">
              <w:rPr>
                <w:rFonts w:ascii="Arial" w:hAnsi="Arial"/>
                <w:sz w:val="18"/>
                <w:szCs w:val="18"/>
                <w:lang w:bidi="ml-IN"/>
              </w:rPr>
              <w:t>95</w:t>
            </w:r>
          </w:p>
        </w:tc>
        <w:tc>
          <w:tcPr>
            <w:tcW w:w="429" w:type="dxa"/>
          </w:tcPr>
          <w:p w14:paraId="458CAB61"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c>
          <w:tcPr>
            <w:tcW w:w="429" w:type="dxa"/>
          </w:tcPr>
          <w:p w14:paraId="40977258"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c>
          <w:tcPr>
            <w:tcW w:w="429" w:type="dxa"/>
          </w:tcPr>
          <w:p w14:paraId="0D0A6619"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c>
          <w:tcPr>
            <w:tcW w:w="429" w:type="dxa"/>
          </w:tcPr>
          <w:p w14:paraId="62FB9589"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c>
          <w:tcPr>
            <w:tcW w:w="429" w:type="dxa"/>
          </w:tcPr>
          <w:p w14:paraId="68A49B68"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c>
          <w:tcPr>
            <w:tcW w:w="236" w:type="dxa"/>
            <w:tcBorders>
              <w:top w:val="nil"/>
              <w:bottom w:val="nil"/>
            </w:tcBorders>
          </w:tcPr>
          <w:p w14:paraId="0DEAE18A"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c>
          <w:tcPr>
            <w:tcW w:w="549" w:type="dxa"/>
            <w:vMerge/>
          </w:tcPr>
          <w:p w14:paraId="06DB2F2C" w14:textId="77777777" w:rsidR="00EA1428" w:rsidRPr="00590721" w:rsidRDefault="00EA1428" w:rsidP="001F7CD2">
            <w:pPr>
              <w:tabs>
                <w:tab w:val="left" w:pos="1980"/>
                <w:tab w:val="left" w:pos="2250"/>
                <w:tab w:val="left" w:pos="4410"/>
                <w:tab w:val="left" w:pos="6750"/>
              </w:tabs>
              <w:spacing w:before="50" w:after="50"/>
              <w:ind w:left="113" w:right="360"/>
              <w:rPr>
                <w:rFonts w:ascii="Arial" w:hAnsi="Arial"/>
                <w:sz w:val="18"/>
                <w:szCs w:val="18"/>
              </w:rPr>
            </w:pPr>
          </w:p>
        </w:tc>
        <w:tc>
          <w:tcPr>
            <w:tcW w:w="436" w:type="dxa"/>
            <w:vAlign w:val="bottom"/>
          </w:tcPr>
          <w:p w14:paraId="21AD5BC4" w14:textId="77777777" w:rsidR="00EA1428" w:rsidRPr="00850DC6" w:rsidRDefault="00EA1428" w:rsidP="00850DC6">
            <w:pPr>
              <w:ind w:left="-85" w:right="-30"/>
              <w:rPr>
                <w:rFonts w:ascii="Arial" w:hAnsi="Arial"/>
                <w:sz w:val="18"/>
                <w:szCs w:val="18"/>
                <w:lang w:bidi="ml-IN"/>
              </w:rPr>
            </w:pPr>
            <w:r w:rsidRPr="00850DC6">
              <w:rPr>
                <w:rFonts w:ascii="Arial" w:hAnsi="Arial"/>
                <w:sz w:val="18"/>
                <w:szCs w:val="18"/>
                <w:lang w:bidi="ml-IN"/>
              </w:rPr>
              <w:t>116</w:t>
            </w:r>
          </w:p>
        </w:tc>
        <w:tc>
          <w:tcPr>
            <w:tcW w:w="429" w:type="dxa"/>
          </w:tcPr>
          <w:p w14:paraId="12A62B33"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c>
          <w:tcPr>
            <w:tcW w:w="429" w:type="dxa"/>
          </w:tcPr>
          <w:p w14:paraId="0BD3F176"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c>
          <w:tcPr>
            <w:tcW w:w="429" w:type="dxa"/>
          </w:tcPr>
          <w:p w14:paraId="5CE2FC9B"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c>
          <w:tcPr>
            <w:tcW w:w="429" w:type="dxa"/>
          </w:tcPr>
          <w:p w14:paraId="0B019DC1"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c>
          <w:tcPr>
            <w:tcW w:w="429" w:type="dxa"/>
          </w:tcPr>
          <w:p w14:paraId="580DA79D"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r>
      <w:tr w:rsidR="00EA1428" w:rsidRPr="0056027A" w14:paraId="644323ED" w14:textId="77777777">
        <w:tc>
          <w:tcPr>
            <w:tcW w:w="549" w:type="dxa"/>
            <w:vMerge/>
          </w:tcPr>
          <w:p w14:paraId="301B05DB" w14:textId="77777777" w:rsidR="00EA1428" w:rsidRPr="00590721" w:rsidRDefault="00EA1428" w:rsidP="001F7CD2">
            <w:pPr>
              <w:tabs>
                <w:tab w:val="left" w:pos="1980"/>
                <w:tab w:val="left" w:pos="2250"/>
                <w:tab w:val="left" w:pos="4410"/>
                <w:tab w:val="left" w:pos="6750"/>
              </w:tabs>
              <w:spacing w:before="50" w:after="50"/>
              <w:ind w:right="360"/>
              <w:rPr>
                <w:rFonts w:ascii="Arial" w:hAnsi="Arial"/>
                <w:sz w:val="18"/>
                <w:szCs w:val="18"/>
              </w:rPr>
            </w:pPr>
          </w:p>
        </w:tc>
        <w:tc>
          <w:tcPr>
            <w:tcW w:w="431" w:type="dxa"/>
            <w:vAlign w:val="bottom"/>
          </w:tcPr>
          <w:p w14:paraId="17BC6BEB" w14:textId="77777777" w:rsidR="00EA1428" w:rsidRPr="00850DC6" w:rsidRDefault="00EA1428" w:rsidP="00850DC6">
            <w:pPr>
              <w:ind w:right="-90"/>
              <w:rPr>
                <w:rFonts w:ascii="Arial" w:hAnsi="Arial"/>
                <w:sz w:val="18"/>
                <w:szCs w:val="18"/>
                <w:lang w:bidi="ml-IN"/>
              </w:rPr>
            </w:pPr>
            <w:r w:rsidRPr="00850DC6">
              <w:rPr>
                <w:rFonts w:ascii="Arial" w:hAnsi="Arial"/>
                <w:sz w:val="18"/>
                <w:szCs w:val="18"/>
                <w:lang w:bidi="ml-IN"/>
              </w:rPr>
              <w:t>75</w:t>
            </w:r>
          </w:p>
        </w:tc>
        <w:tc>
          <w:tcPr>
            <w:tcW w:w="427" w:type="dxa"/>
          </w:tcPr>
          <w:p w14:paraId="3284C32E"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c>
          <w:tcPr>
            <w:tcW w:w="427" w:type="dxa"/>
          </w:tcPr>
          <w:p w14:paraId="2A408704"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c>
          <w:tcPr>
            <w:tcW w:w="428" w:type="dxa"/>
          </w:tcPr>
          <w:p w14:paraId="08886CFD"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c>
          <w:tcPr>
            <w:tcW w:w="428" w:type="dxa"/>
          </w:tcPr>
          <w:p w14:paraId="74C9D2CA"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c>
          <w:tcPr>
            <w:tcW w:w="428" w:type="dxa"/>
          </w:tcPr>
          <w:p w14:paraId="7DA88804"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c>
          <w:tcPr>
            <w:tcW w:w="236" w:type="dxa"/>
            <w:tcBorders>
              <w:top w:val="nil"/>
              <w:bottom w:val="nil"/>
            </w:tcBorders>
          </w:tcPr>
          <w:p w14:paraId="4576EC60"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c>
          <w:tcPr>
            <w:tcW w:w="549" w:type="dxa"/>
            <w:vMerge/>
          </w:tcPr>
          <w:p w14:paraId="7E570081" w14:textId="77777777" w:rsidR="00EA1428" w:rsidRPr="00590721" w:rsidRDefault="00EA1428" w:rsidP="001F7CD2">
            <w:pPr>
              <w:tabs>
                <w:tab w:val="left" w:pos="1980"/>
                <w:tab w:val="left" w:pos="2250"/>
                <w:tab w:val="left" w:pos="4410"/>
                <w:tab w:val="left" w:pos="6750"/>
              </w:tabs>
              <w:spacing w:before="50" w:after="50"/>
              <w:ind w:left="113" w:right="360"/>
              <w:rPr>
                <w:rFonts w:ascii="Arial" w:hAnsi="Arial"/>
                <w:sz w:val="18"/>
                <w:szCs w:val="18"/>
              </w:rPr>
            </w:pPr>
          </w:p>
        </w:tc>
        <w:tc>
          <w:tcPr>
            <w:tcW w:w="432" w:type="dxa"/>
            <w:vAlign w:val="bottom"/>
          </w:tcPr>
          <w:p w14:paraId="6ABB48B3" w14:textId="77777777" w:rsidR="00EA1428" w:rsidRPr="00850DC6" w:rsidRDefault="00EA1428" w:rsidP="00850DC6">
            <w:pPr>
              <w:ind w:left="-77" w:right="-127"/>
              <w:rPr>
                <w:rFonts w:ascii="Arial" w:hAnsi="Arial"/>
                <w:sz w:val="18"/>
                <w:szCs w:val="18"/>
                <w:lang w:bidi="ml-IN"/>
              </w:rPr>
            </w:pPr>
            <w:r w:rsidRPr="00850DC6">
              <w:rPr>
                <w:rFonts w:ascii="Arial" w:hAnsi="Arial"/>
                <w:sz w:val="18"/>
                <w:szCs w:val="18"/>
                <w:lang w:bidi="ml-IN"/>
              </w:rPr>
              <w:t>96</w:t>
            </w:r>
          </w:p>
        </w:tc>
        <w:tc>
          <w:tcPr>
            <w:tcW w:w="429" w:type="dxa"/>
          </w:tcPr>
          <w:p w14:paraId="2DE0F456"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c>
          <w:tcPr>
            <w:tcW w:w="429" w:type="dxa"/>
          </w:tcPr>
          <w:p w14:paraId="2A0A6401"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c>
          <w:tcPr>
            <w:tcW w:w="429" w:type="dxa"/>
          </w:tcPr>
          <w:p w14:paraId="6BAB4F41"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c>
          <w:tcPr>
            <w:tcW w:w="429" w:type="dxa"/>
          </w:tcPr>
          <w:p w14:paraId="260C691A"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c>
          <w:tcPr>
            <w:tcW w:w="429" w:type="dxa"/>
          </w:tcPr>
          <w:p w14:paraId="4528C0EB"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c>
          <w:tcPr>
            <w:tcW w:w="236" w:type="dxa"/>
            <w:tcBorders>
              <w:top w:val="nil"/>
              <w:bottom w:val="nil"/>
            </w:tcBorders>
          </w:tcPr>
          <w:p w14:paraId="477DD33C"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c>
          <w:tcPr>
            <w:tcW w:w="549" w:type="dxa"/>
            <w:vMerge/>
          </w:tcPr>
          <w:p w14:paraId="411D72CC" w14:textId="77777777" w:rsidR="00EA1428" w:rsidRPr="00590721" w:rsidRDefault="00EA1428" w:rsidP="001F7CD2">
            <w:pPr>
              <w:tabs>
                <w:tab w:val="left" w:pos="1980"/>
                <w:tab w:val="left" w:pos="2250"/>
                <w:tab w:val="left" w:pos="4410"/>
                <w:tab w:val="left" w:pos="6750"/>
              </w:tabs>
              <w:spacing w:before="50" w:after="50"/>
              <w:ind w:left="113" w:right="360"/>
              <w:rPr>
                <w:rFonts w:ascii="Arial" w:hAnsi="Arial"/>
                <w:sz w:val="18"/>
                <w:szCs w:val="18"/>
              </w:rPr>
            </w:pPr>
          </w:p>
        </w:tc>
        <w:tc>
          <w:tcPr>
            <w:tcW w:w="436" w:type="dxa"/>
            <w:vAlign w:val="bottom"/>
          </w:tcPr>
          <w:p w14:paraId="21C9D953" w14:textId="77777777" w:rsidR="00EA1428" w:rsidRPr="00850DC6" w:rsidRDefault="00EA1428" w:rsidP="00850DC6">
            <w:pPr>
              <w:ind w:left="-85" w:right="-30"/>
              <w:rPr>
                <w:rFonts w:ascii="Arial" w:hAnsi="Arial"/>
                <w:sz w:val="18"/>
                <w:szCs w:val="18"/>
                <w:lang w:bidi="ml-IN"/>
              </w:rPr>
            </w:pPr>
            <w:r w:rsidRPr="00850DC6">
              <w:rPr>
                <w:rFonts w:ascii="Arial" w:hAnsi="Arial"/>
                <w:sz w:val="18"/>
                <w:szCs w:val="18"/>
                <w:lang w:bidi="ml-IN"/>
              </w:rPr>
              <w:t>117</w:t>
            </w:r>
          </w:p>
        </w:tc>
        <w:tc>
          <w:tcPr>
            <w:tcW w:w="429" w:type="dxa"/>
          </w:tcPr>
          <w:p w14:paraId="57A2F721"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c>
          <w:tcPr>
            <w:tcW w:w="429" w:type="dxa"/>
          </w:tcPr>
          <w:p w14:paraId="21EF8CC0"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c>
          <w:tcPr>
            <w:tcW w:w="429" w:type="dxa"/>
          </w:tcPr>
          <w:p w14:paraId="7DF75A78"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c>
          <w:tcPr>
            <w:tcW w:w="429" w:type="dxa"/>
          </w:tcPr>
          <w:p w14:paraId="15569AB1"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c>
          <w:tcPr>
            <w:tcW w:w="429" w:type="dxa"/>
          </w:tcPr>
          <w:p w14:paraId="36793DC3"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r>
      <w:tr w:rsidR="00EA1428" w:rsidRPr="0056027A" w14:paraId="64B6C44D" w14:textId="77777777">
        <w:tc>
          <w:tcPr>
            <w:tcW w:w="549" w:type="dxa"/>
            <w:vMerge/>
          </w:tcPr>
          <w:p w14:paraId="7EC61CE0" w14:textId="77777777" w:rsidR="00EA1428" w:rsidRPr="00590721" w:rsidRDefault="00EA1428" w:rsidP="001F7CD2">
            <w:pPr>
              <w:tabs>
                <w:tab w:val="left" w:pos="1980"/>
                <w:tab w:val="left" w:pos="2250"/>
                <w:tab w:val="left" w:pos="4410"/>
                <w:tab w:val="left" w:pos="6750"/>
              </w:tabs>
              <w:spacing w:before="50" w:after="50"/>
              <w:ind w:right="360"/>
              <w:rPr>
                <w:rFonts w:ascii="Arial" w:hAnsi="Arial"/>
                <w:sz w:val="18"/>
                <w:szCs w:val="18"/>
              </w:rPr>
            </w:pPr>
          </w:p>
        </w:tc>
        <w:tc>
          <w:tcPr>
            <w:tcW w:w="431" w:type="dxa"/>
            <w:vAlign w:val="bottom"/>
          </w:tcPr>
          <w:p w14:paraId="114EBF27" w14:textId="77777777" w:rsidR="00EA1428" w:rsidRPr="00850DC6" w:rsidRDefault="00EA1428" w:rsidP="00850DC6">
            <w:pPr>
              <w:ind w:right="-90"/>
              <w:rPr>
                <w:rFonts w:ascii="Arial" w:hAnsi="Arial"/>
                <w:sz w:val="18"/>
                <w:szCs w:val="18"/>
                <w:lang w:bidi="ml-IN"/>
              </w:rPr>
            </w:pPr>
            <w:r w:rsidRPr="00850DC6">
              <w:rPr>
                <w:rFonts w:ascii="Arial" w:hAnsi="Arial"/>
                <w:sz w:val="18"/>
                <w:szCs w:val="18"/>
                <w:lang w:bidi="ml-IN"/>
              </w:rPr>
              <w:t>76</w:t>
            </w:r>
          </w:p>
        </w:tc>
        <w:tc>
          <w:tcPr>
            <w:tcW w:w="427" w:type="dxa"/>
          </w:tcPr>
          <w:p w14:paraId="150805B9"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c>
          <w:tcPr>
            <w:tcW w:w="427" w:type="dxa"/>
          </w:tcPr>
          <w:p w14:paraId="6FD059C7"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c>
          <w:tcPr>
            <w:tcW w:w="428" w:type="dxa"/>
          </w:tcPr>
          <w:p w14:paraId="271123C0"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c>
          <w:tcPr>
            <w:tcW w:w="428" w:type="dxa"/>
          </w:tcPr>
          <w:p w14:paraId="57954B59"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c>
          <w:tcPr>
            <w:tcW w:w="428" w:type="dxa"/>
          </w:tcPr>
          <w:p w14:paraId="157883EE"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c>
          <w:tcPr>
            <w:tcW w:w="236" w:type="dxa"/>
            <w:tcBorders>
              <w:top w:val="nil"/>
              <w:bottom w:val="nil"/>
            </w:tcBorders>
          </w:tcPr>
          <w:p w14:paraId="4B69F8D5"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c>
          <w:tcPr>
            <w:tcW w:w="549" w:type="dxa"/>
            <w:vMerge/>
          </w:tcPr>
          <w:p w14:paraId="3B7BE623" w14:textId="77777777" w:rsidR="00EA1428" w:rsidRPr="00590721" w:rsidRDefault="00EA1428" w:rsidP="001F7CD2">
            <w:pPr>
              <w:tabs>
                <w:tab w:val="left" w:pos="1980"/>
                <w:tab w:val="left" w:pos="2250"/>
                <w:tab w:val="left" w:pos="4410"/>
                <w:tab w:val="left" w:pos="6750"/>
              </w:tabs>
              <w:spacing w:before="50" w:after="50"/>
              <w:ind w:left="113" w:right="360"/>
              <w:rPr>
                <w:rFonts w:ascii="Arial" w:hAnsi="Arial"/>
                <w:sz w:val="18"/>
                <w:szCs w:val="18"/>
              </w:rPr>
            </w:pPr>
          </w:p>
        </w:tc>
        <w:tc>
          <w:tcPr>
            <w:tcW w:w="432" w:type="dxa"/>
            <w:vAlign w:val="bottom"/>
          </w:tcPr>
          <w:p w14:paraId="1B388FA1" w14:textId="77777777" w:rsidR="00EA1428" w:rsidRPr="00850DC6" w:rsidRDefault="00EA1428" w:rsidP="00850DC6">
            <w:pPr>
              <w:ind w:left="-77" w:right="-127"/>
              <w:rPr>
                <w:rFonts w:ascii="Arial" w:hAnsi="Arial"/>
                <w:sz w:val="18"/>
                <w:szCs w:val="18"/>
                <w:lang w:bidi="ml-IN"/>
              </w:rPr>
            </w:pPr>
            <w:r w:rsidRPr="00850DC6">
              <w:rPr>
                <w:rFonts w:ascii="Arial" w:hAnsi="Arial"/>
                <w:sz w:val="18"/>
                <w:szCs w:val="18"/>
                <w:lang w:bidi="ml-IN"/>
              </w:rPr>
              <w:t>97</w:t>
            </w:r>
          </w:p>
        </w:tc>
        <w:tc>
          <w:tcPr>
            <w:tcW w:w="429" w:type="dxa"/>
          </w:tcPr>
          <w:p w14:paraId="63EACED4"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c>
          <w:tcPr>
            <w:tcW w:w="429" w:type="dxa"/>
          </w:tcPr>
          <w:p w14:paraId="420D95D3"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c>
          <w:tcPr>
            <w:tcW w:w="429" w:type="dxa"/>
          </w:tcPr>
          <w:p w14:paraId="1E398E54"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c>
          <w:tcPr>
            <w:tcW w:w="429" w:type="dxa"/>
          </w:tcPr>
          <w:p w14:paraId="2115FBB8"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c>
          <w:tcPr>
            <w:tcW w:w="429" w:type="dxa"/>
          </w:tcPr>
          <w:p w14:paraId="63667518"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c>
          <w:tcPr>
            <w:tcW w:w="236" w:type="dxa"/>
            <w:tcBorders>
              <w:top w:val="nil"/>
              <w:bottom w:val="nil"/>
            </w:tcBorders>
          </w:tcPr>
          <w:p w14:paraId="6CA6FCD9"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c>
          <w:tcPr>
            <w:tcW w:w="549" w:type="dxa"/>
            <w:vMerge/>
          </w:tcPr>
          <w:p w14:paraId="5D3EF695" w14:textId="77777777" w:rsidR="00EA1428" w:rsidRPr="00590721" w:rsidRDefault="00EA1428" w:rsidP="001F7CD2">
            <w:pPr>
              <w:tabs>
                <w:tab w:val="left" w:pos="1980"/>
                <w:tab w:val="left" w:pos="2250"/>
                <w:tab w:val="left" w:pos="4410"/>
                <w:tab w:val="left" w:pos="6750"/>
              </w:tabs>
              <w:spacing w:before="50" w:after="50"/>
              <w:ind w:left="113" w:right="360"/>
              <w:rPr>
                <w:rFonts w:ascii="Arial" w:hAnsi="Arial"/>
                <w:sz w:val="18"/>
                <w:szCs w:val="18"/>
              </w:rPr>
            </w:pPr>
          </w:p>
        </w:tc>
        <w:tc>
          <w:tcPr>
            <w:tcW w:w="436" w:type="dxa"/>
            <w:vAlign w:val="bottom"/>
          </w:tcPr>
          <w:p w14:paraId="5386A5BE" w14:textId="77777777" w:rsidR="00EA1428" w:rsidRPr="00850DC6" w:rsidRDefault="00EA1428" w:rsidP="00850DC6">
            <w:pPr>
              <w:ind w:left="-85" w:right="-30"/>
              <w:rPr>
                <w:rFonts w:ascii="Arial" w:hAnsi="Arial"/>
                <w:sz w:val="18"/>
                <w:szCs w:val="18"/>
                <w:lang w:bidi="ml-IN"/>
              </w:rPr>
            </w:pPr>
            <w:r w:rsidRPr="00850DC6">
              <w:rPr>
                <w:rFonts w:ascii="Arial" w:hAnsi="Arial"/>
                <w:sz w:val="18"/>
                <w:szCs w:val="18"/>
                <w:lang w:bidi="ml-IN"/>
              </w:rPr>
              <w:t>118</w:t>
            </w:r>
          </w:p>
        </w:tc>
        <w:tc>
          <w:tcPr>
            <w:tcW w:w="429" w:type="dxa"/>
          </w:tcPr>
          <w:p w14:paraId="6F914E46"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c>
          <w:tcPr>
            <w:tcW w:w="429" w:type="dxa"/>
          </w:tcPr>
          <w:p w14:paraId="3474D4FB"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c>
          <w:tcPr>
            <w:tcW w:w="429" w:type="dxa"/>
          </w:tcPr>
          <w:p w14:paraId="011B7D46"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c>
          <w:tcPr>
            <w:tcW w:w="429" w:type="dxa"/>
          </w:tcPr>
          <w:p w14:paraId="16A1A2F9"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c>
          <w:tcPr>
            <w:tcW w:w="429" w:type="dxa"/>
          </w:tcPr>
          <w:p w14:paraId="51F5FB4E"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r>
      <w:tr w:rsidR="00EA1428" w:rsidRPr="0056027A" w14:paraId="2FD2324D" w14:textId="77777777">
        <w:tc>
          <w:tcPr>
            <w:tcW w:w="549" w:type="dxa"/>
            <w:vMerge/>
          </w:tcPr>
          <w:p w14:paraId="5295A1C7" w14:textId="77777777" w:rsidR="00EA1428" w:rsidRPr="00590721" w:rsidRDefault="00EA1428" w:rsidP="001F7CD2">
            <w:pPr>
              <w:tabs>
                <w:tab w:val="left" w:pos="1980"/>
                <w:tab w:val="left" w:pos="2250"/>
                <w:tab w:val="left" w:pos="4410"/>
                <w:tab w:val="left" w:pos="6750"/>
              </w:tabs>
              <w:spacing w:before="50" w:after="50"/>
              <w:ind w:right="360"/>
              <w:rPr>
                <w:rFonts w:ascii="Arial" w:hAnsi="Arial"/>
                <w:sz w:val="18"/>
                <w:szCs w:val="18"/>
              </w:rPr>
            </w:pPr>
          </w:p>
        </w:tc>
        <w:tc>
          <w:tcPr>
            <w:tcW w:w="431" w:type="dxa"/>
            <w:vAlign w:val="bottom"/>
          </w:tcPr>
          <w:p w14:paraId="516C2709" w14:textId="77777777" w:rsidR="00EA1428" w:rsidRPr="00850DC6" w:rsidRDefault="00EA1428" w:rsidP="00850DC6">
            <w:pPr>
              <w:ind w:right="-90"/>
              <w:rPr>
                <w:rFonts w:ascii="Arial" w:hAnsi="Arial"/>
                <w:sz w:val="18"/>
                <w:szCs w:val="18"/>
                <w:lang w:bidi="ml-IN"/>
              </w:rPr>
            </w:pPr>
            <w:r w:rsidRPr="00850DC6">
              <w:rPr>
                <w:rFonts w:ascii="Arial" w:hAnsi="Arial"/>
                <w:sz w:val="18"/>
                <w:szCs w:val="18"/>
                <w:lang w:bidi="ml-IN"/>
              </w:rPr>
              <w:t>77</w:t>
            </w:r>
          </w:p>
        </w:tc>
        <w:tc>
          <w:tcPr>
            <w:tcW w:w="427" w:type="dxa"/>
          </w:tcPr>
          <w:p w14:paraId="3D2252A5"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c>
          <w:tcPr>
            <w:tcW w:w="427" w:type="dxa"/>
          </w:tcPr>
          <w:p w14:paraId="68C95DA1"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c>
          <w:tcPr>
            <w:tcW w:w="428" w:type="dxa"/>
          </w:tcPr>
          <w:p w14:paraId="1019D397"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c>
          <w:tcPr>
            <w:tcW w:w="428" w:type="dxa"/>
          </w:tcPr>
          <w:p w14:paraId="49D70320"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c>
          <w:tcPr>
            <w:tcW w:w="428" w:type="dxa"/>
          </w:tcPr>
          <w:p w14:paraId="589FB01A"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c>
          <w:tcPr>
            <w:tcW w:w="236" w:type="dxa"/>
            <w:tcBorders>
              <w:top w:val="nil"/>
              <w:bottom w:val="nil"/>
            </w:tcBorders>
          </w:tcPr>
          <w:p w14:paraId="0133A83F"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c>
          <w:tcPr>
            <w:tcW w:w="549" w:type="dxa"/>
            <w:vMerge/>
          </w:tcPr>
          <w:p w14:paraId="35CA2159" w14:textId="77777777" w:rsidR="00EA1428" w:rsidRPr="00590721" w:rsidRDefault="00EA1428" w:rsidP="001F7CD2">
            <w:pPr>
              <w:tabs>
                <w:tab w:val="left" w:pos="1980"/>
                <w:tab w:val="left" w:pos="2250"/>
                <w:tab w:val="left" w:pos="4410"/>
                <w:tab w:val="left" w:pos="6750"/>
              </w:tabs>
              <w:spacing w:before="50" w:after="50"/>
              <w:ind w:left="113" w:right="360"/>
              <w:rPr>
                <w:rFonts w:ascii="Arial" w:hAnsi="Arial"/>
                <w:sz w:val="18"/>
                <w:szCs w:val="18"/>
              </w:rPr>
            </w:pPr>
          </w:p>
        </w:tc>
        <w:tc>
          <w:tcPr>
            <w:tcW w:w="432" w:type="dxa"/>
            <w:vAlign w:val="bottom"/>
          </w:tcPr>
          <w:p w14:paraId="266E3079" w14:textId="77777777" w:rsidR="00EA1428" w:rsidRPr="00850DC6" w:rsidRDefault="00EA1428" w:rsidP="00850DC6">
            <w:pPr>
              <w:ind w:left="-77" w:right="-127"/>
              <w:rPr>
                <w:rFonts w:ascii="Arial" w:hAnsi="Arial"/>
                <w:sz w:val="18"/>
                <w:szCs w:val="18"/>
                <w:lang w:bidi="ml-IN"/>
              </w:rPr>
            </w:pPr>
            <w:r w:rsidRPr="00850DC6">
              <w:rPr>
                <w:rFonts w:ascii="Arial" w:hAnsi="Arial"/>
                <w:sz w:val="18"/>
                <w:szCs w:val="18"/>
                <w:lang w:bidi="ml-IN"/>
              </w:rPr>
              <w:t>98</w:t>
            </w:r>
          </w:p>
        </w:tc>
        <w:tc>
          <w:tcPr>
            <w:tcW w:w="429" w:type="dxa"/>
          </w:tcPr>
          <w:p w14:paraId="6C46486D"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c>
          <w:tcPr>
            <w:tcW w:w="429" w:type="dxa"/>
          </w:tcPr>
          <w:p w14:paraId="5F557FD2"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c>
          <w:tcPr>
            <w:tcW w:w="429" w:type="dxa"/>
          </w:tcPr>
          <w:p w14:paraId="6E158FCD"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c>
          <w:tcPr>
            <w:tcW w:w="429" w:type="dxa"/>
          </w:tcPr>
          <w:p w14:paraId="4C3A969F"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c>
          <w:tcPr>
            <w:tcW w:w="429" w:type="dxa"/>
          </w:tcPr>
          <w:p w14:paraId="7EB12202"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c>
          <w:tcPr>
            <w:tcW w:w="236" w:type="dxa"/>
            <w:tcBorders>
              <w:top w:val="nil"/>
              <w:bottom w:val="nil"/>
            </w:tcBorders>
          </w:tcPr>
          <w:p w14:paraId="6C72952B"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c>
          <w:tcPr>
            <w:tcW w:w="549" w:type="dxa"/>
            <w:vMerge/>
          </w:tcPr>
          <w:p w14:paraId="02D188F0" w14:textId="77777777" w:rsidR="00EA1428" w:rsidRPr="00590721" w:rsidRDefault="00EA1428" w:rsidP="001F7CD2">
            <w:pPr>
              <w:tabs>
                <w:tab w:val="left" w:pos="1980"/>
                <w:tab w:val="left" w:pos="2250"/>
                <w:tab w:val="left" w:pos="4410"/>
                <w:tab w:val="left" w:pos="6750"/>
              </w:tabs>
              <w:spacing w:before="50" w:after="50"/>
              <w:ind w:left="113" w:right="360"/>
              <w:rPr>
                <w:rFonts w:ascii="Arial" w:hAnsi="Arial"/>
                <w:sz w:val="18"/>
                <w:szCs w:val="18"/>
              </w:rPr>
            </w:pPr>
          </w:p>
        </w:tc>
        <w:tc>
          <w:tcPr>
            <w:tcW w:w="436" w:type="dxa"/>
            <w:vAlign w:val="bottom"/>
          </w:tcPr>
          <w:p w14:paraId="3B7F0B79" w14:textId="77777777" w:rsidR="00EA1428" w:rsidRPr="00850DC6" w:rsidRDefault="00EA1428" w:rsidP="00850DC6">
            <w:pPr>
              <w:ind w:left="-85" w:right="-30"/>
              <w:rPr>
                <w:rFonts w:ascii="Arial" w:hAnsi="Arial"/>
                <w:sz w:val="18"/>
                <w:szCs w:val="18"/>
                <w:lang w:bidi="ml-IN"/>
              </w:rPr>
            </w:pPr>
            <w:r w:rsidRPr="00850DC6">
              <w:rPr>
                <w:rFonts w:ascii="Arial" w:hAnsi="Arial"/>
                <w:sz w:val="18"/>
                <w:szCs w:val="18"/>
                <w:lang w:bidi="ml-IN"/>
              </w:rPr>
              <w:t>119</w:t>
            </w:r>
          </w:p>
        </w:tc>
        <w:tc>
          <w:tcPr>
            <w:tcW w:w="429" w:type="dxa"/>
          </w:tcPr>
          <w:p w14:paraId="13E7E1DA"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c>
          <w:tcPr>
            <w:tcW w:w="429" w:type="dxa"/>
          </w:tcPr>
          <w:p w14:paraId="41D017DA"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c>
          <w:tcPr>
            <w:tcW w:w="429" w:type="dxa"/>
          </w:tcPr>
          <w:p w14:paraId="672FCDC0"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c>
          <w:tcPr>
            <w:tcW w:w="429" w:type="dxa"/>
          </w:tcPr>
          <w:p w14:paraId="2FF52A80"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c>
          <w:tcPr>
            <w:tcW w:w="429" w:type="dxa"/>
          </w:tcPr>
          <w:p w14:paraId="6B6C2B9E"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r>
      <w:tr w:rsidR="00EA1428" w:rsidRPr="0056027A" w14:paraId="32A7D3AC" w14:textId="77777777">
        <w:tc>
          <w:tcPr>
            <w:tcW w:w="549" w:type="dxa"/>
            <w:vMerge w:val="restart"/>
            <w:textDirection w:val="btLr"/>
          </w:tcPr>
          <w:p w14:paraId="2DE08F03" w14:textId="77777777" w:rsidR="00EA1428" w:rsidRPr="00590721" w:rsidRDefault="00EA1428" w:rsidP="001F7CD2">
            <w:pPr>
              <w:tabs>
                <w:tab w:val="left" w:pos="1980"/>
                <w:tab w:val="left" w:pos="2250"/>
                <w:tab w:val="left" w:pos="4410"/>
                <w:tab w:val="left" w:pos="6750"/>
              </w:tabs>
              <w:spacing w:before="50" w:after="50"/>
              <w:ind w:left="113" w:right="360"/>
              <w:rPr>
                <w:rFonts w:ascii="Arial" w:hAnsi="Arial"/>
                <w:sz w:val="18"/>
                <w:szCs w:val="18"/>
              </w:rPr>
            </w:pPr>
            <w:r w:rsidRPr="00590721">
              <w:rPr>
                <w:rFonts w:ascii="Arial" w:hAnsi="Arial"/>
                <w:b/>
                <w:bCs/>
                <w:sz w:val="18"/>
                <w:szCs w:val="18"/>
              </w:rPr>
              <w:t xml:space="preserve">Situation </w:t>
            </w:r>
            <w:r>
              <w:rPr>
                <w:rFonts w:ascii="Arial" w:hAnsi="Arial"/>
                <w:b/>
                <w:bCs/>
                <w:sz w:val="18"/>
                <w:szCs w:val="18"/>
              </w:rPr>
              <w:t>12</w:t>
            </w:r>
          </w:p>
        </w:tc>
        <w:tc>
          <w:tcPr>
            <w:tcW w:w="431" w:type="dxa"/>
            <w:vAlign w:val="bottom"/>
          </w:tcPr>
          <w:p w14:paraId="1ADB342B" w14:textId="77777777" w:rsidR="00EA1428" w:rsidRPr="00850DC6" w:rsidRDefault="00EA1428" w:rsidP="00850DC6">
            <w:pPr>
              <w:ind w:right="-90"/>
              <w:rPr>
                <w:rFonts w:ascii="Arial" w:hAnsi="Arial"/>
                <w:sz w:val="18"/>
                <w:szCs w:val="18"/>
                <w:lang w:bidi="ml-IN"/>
              </w:rPr>
            </w:pPr>
            <w:r w:rsidRPr="00850DC6">
              <w:rPr>
                <w:rFonts w:ascii="Arial" w:hAnsi="Arial"/>
                <w:sz w:val="18"/>
                <w:szCs w:val="18"/>
                <w:lang w:bidi="ml-IN"/>
              </w:rPr>
              <w:t>78</w:t>
            </w:r>
          </w:p>
        </w:tc>
        <w:tc>
          <w:tcPr>
            <w:tcW w:w="427" w:type="dxa"/>
          </w:tcPr>
          <w:p w14:paraId="666D136F"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c>
          <w:tcPr>
            <w:tcW w:w="427" w:type="dxa"/>
          </w:tcPr>
          <w:p w14:paraId="018F83E9"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c>
          <w:tcPr>
            <w:tcW w:w="428" w:type="dxa"/>
          </w:tcPr>
          <w:p w14:paraId="79C43B69"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c>
          <w:tcPr>
            <w:tcW w:w="428" w:type="dxa"/>
          </w:tcPr>
          <w:p w14:paraId="78282D11"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c>
          <w:tcPr>
            <w:tcW w:w="428" w:type="dxa"/>
          </w:tcPr>
          <w:p w14:paraId="3855EF92"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c>
          <w:tcPr>
            <w:tcW w:w="236" w:type="dxa"/>
            <w:tcBorders>
              <w:top w:val="nil"/>
              <w:bottom w:val="nil"/>
            </w:tcBorders>
          </w:tcPr>
          <w:p w14:paraId="53D47A65"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c>
          <w:tcPr>
            <w:tcW w:w="549" w:type="dxa"/>
            <w:vMerge w:val="restart"/>
            <w:textDirection w:val="btLr"/>
          </w:tcPr>
          <w:p w14:paraId="1968640A" w14:textId="77777777" w:rsidR="00EA1428" w:rsidRPr="00590721" w:rsidRDefault="00EA1428" w:rsidP="001F7CD2">
            <w:pPr>
              <w:tabs>
                <w:tab w:val="left" w:pos="1980"/>
                <w:tab w:val="left" w:pos="2250"/>
                <w:tab w:val="left" w:pos="4410"/>
                <w:tab w:val="left" w:pos="6750"/>
              </w:tabs>
              <w:spacing w:before="50" w:after="50"/>
              <w:ind w:left="113" w:right="360"/>
              <w:rPr>
                <w:rFonts w:ascii="Arial" w:hAnsi="Arial"/>
                <w:sz w:val="18"/>
                <w:szCs w:val="18"/>
              </w:rPr>
            </w:pPr>
            <w:r w:rsidRPr="00590721">
              <w:rPr>
                <w:rFonts w:ascii="Arial" w:hAnsi="Arial"/>
                <w:b/>
                <w:bCs/>
                <w:sz w:val="18"/>
                <w:szCs w:val="18"/>
              </w:rPr>
              <w:t xml:space="preserve">Situation </w:t>
            </w:r>
            <w:r>
              <w:rPr>
                <w:rFonts w:ascii="Arial" w:hAnsi="Arial"/>
                <w:b/>
                <w:bCs/>
                <w:sz w:val="18"/>
                <w:szCs w:val="18"/>
              </w:rPr>
              <w:t>15</w:t>
            </w:r>
          </w:p>
        </w:tc>
        <w:tc>
          <w:tcPr>
            <w:tcW w:w="432" w:type="dxa"/>
            <w:vAlign w:val="bottom"/>
          </w:tcPr>
          <w:p w14:paraId="54D283F6" w14:textId="77777777" w:rsidR="00EA1428" w:rsidRPr="00850DC6" w:rsidRDefault="00EA1428" w:rsidP="00850DC6">
            <w:pPr>
              <w:ind w:left="-77" w:right="-127"/>
              <w:rPr>
                <w:rFonts w:ascii="Arial" w:hAnsi="Arial"/>
                <w:sz w:val="18"/>
                <w:szCs w:val="18"/>
                <w:lang w:bidi="ml-IN"/>
              </w:rPr>
            </w:pPr>
            <w:r w:rsidRPr="00850DC6">
              <w:rPr>
                <w:rFonts w:ascii="Arial" w:hAnsi="Arial"/>
                <w:sz w:val="18"/>
                <w:szCs w:val="18"/>
                <w:lang w:bidi="ml-IN"/>
              </w:rPr>
              <w:t>99</w:t>
            </w:r>
          </w:p>
        </w:tc>
        <w:tc>
          <w:tcPr>
            <w:tcW w:w="429" w:type="dxa"/>
          </w:tcPr>
          <w:p w14:paraId="2B1D5447"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c>
          <w:tcPr>
            <w:tcW w:w="429" w:type="dxa"/>
          </w:tcPr>
          <w:p w14:paraId="1F36EE74"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c>
          <w:tcPr>
            <w:tcW w:w="429" w:type="dxa"/>
          </w:tcPr>
          <w:p w14:paraId="196696A2"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c>
          <w:tcPr>
            <w:tcW w:w="429" w:type="dxa"/>
          </w:tcPr>
          <w:p w14:paraId="0FAD8B10"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c>
          <w:tcPr>
            <w:tcW w:w="429" w:type="dxa"/>
          </w:tcPr>
          <w:p w14:paraId="0FBC9FDC"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c>
          <w:tcPr>
            <w:tcW w:w="236" w:type="dxa"/>
            <w:tcBorders>
              <w:top w:val="nil"/>
              <w:bottom w:val="nil"/>
            </w:tcBorders>
          </w:tcPr>
          <w:p w14:paraId="524D737E"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c>
          <w:tcPr>
            <w:tcW w:w="549" w:type="dxa"/>
            <w:vMerge w:val="restart"/>
            <w:textDirection w:val="btLr"/>
          </w:tcPr>
          <w:p w14:paraId="005487F0" w14:textId="77777777" w:rsidR="00EA1428" w:rsidRPr="00590721" w:rsidRDefault="00EA1428" w:rsidP="001F7CD2">
            <w:pPr>
              <w:tabs>
                <w:tab w:val="left" w:pos="1980"/>
                <w:tab w:val="left" w:pos="2250"/>
                <w:tab w:val="left" w:pos="4410"/>
                <w:tab w:val="left" w:pos="6750"/>
              </w:tabs>
              <w:spacing w:before="50" w:after="50"/>
              <w:ind w:left="113" w:right="360"/>
              <w:rPr>
                <w:rFonts w:ascii="Arial" w:hAnsi="Arial"/>
                <w:sz w:val="18"/>
                <w:szCs w:val="18"/>
              </w:rPr>
            </w:pPr>
            <w:r w:rsidRPr="00590721">
              <w:rPr>
                <w:rFonts w:ascii="Arial" w:hAnsi="Arial"/>
                <w:b/>
                <w:bCs/>
                <w:sz w:val="18"/>
                <w:szCs w:val="18"/>
              </w:rPr>
              <w:t xml:space="preserve">Situation </w:t>
            </w:r>
            <w:r>
              <w:rPr>
                <w:rFonts w:ascii="Arial" w:hAnsi="Arial"/>
                <w:b/>
                <w:bCs/>
                <w:sz w:val="18"/>
                <w:szCs w:val="18"/>
              </w:rPr>
              <w:t>18</w:t>
            </w:r>
          </w:p>
        </w:tc>
        <w:tc>
          <w:tcPr>
            <w:tcW w:w="436" w:type="dxa"/>
            <w:vAlign w:val="bottom"/>
          </w:tcPr>
          <w:p w14:paraId="45EFA986" w14:textId="77777777" w:rsidR="00EA1428" w:rsidRPr="00850DC6" w:rsidRDefault="00EA1428" w:rsidP="00850DC6">
            <w:pPr>
              <w:ind w:left="-85" w:right="-30"/>
              <w:rPr>
                <w:rFonts w:ascii="Arial" w:hAnsi="Arial"/>
                <w:sz w:val="18"/>
                <w:szCs w:val="18"/>
                <w:lang w:bidi="ml-IN"/>
              </w:rPr>
            </w:pPr>
            <w:r w:rsidRPr="00850DC6">
              <w:rPr>
                <w:rFonts w:ascii="Arial" w:hAnsi="Arial"/>
                <w:sz w:val="18"/>
                <w:szCs w:val="18"/>
                <w:lang w:bidi="ml-IN"/>
              </w:rPr>
              <w:t>120</w:t>
            </w:r>
          </w:p>
        </w:tc>
        <w:tc>
          <w:tcPr>
            <w:tcW w:w="429" w:type="dxa"/>
          </w:tcPr>
          <w:p w14:paraId="16476163"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c>
          <w:tcPr>
            <w:tcW w:w="429" w:type="dxa"/>
          </w:tcPr>
          <w:p w14:paraId="4B6FBD73"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c>
          <w:tcPr>
            <w:tcW w:w="429" w:type="dxa"/>
          </w:tcPr>
          <w:p w14:paraId="18C3BE3F"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c>
          <w:tcPr>
            <w:tcW w:w="429" w:type="dxa"/>
          </w:tcPr>
          <w:p w14:paraId="286625B8"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c>
          <w:tcPr>
            <w:tcW w:w="429" w:type="dxa"/>
          </w:tcPr>
          <w:p w14:paraId="71C1CB79"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r>
      <w:tr w:rsidR="00EA1428" w:rsidRPr="0056027A" w14:paraId="157E64F8" w14:textId="77777777">
        <w:tc>
          <w:tcPr>
            <w:tcW w:w="549" w:type="dxa"/>
            <w:vMerge/>
          </w:tcPr>
          <w:p w14:paraId="6B704AEB"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c>
          <w:tcPr>
            <w:tcW w:w="431" w:type="dxa"/>
            <w:vAlign w:val="bottom"/>
          </w:tcPr>
          <w:p w14:paraId="4DF7069E" w14:textId="77777777" w:rsidR="00EA1428" w:rsidRPr="00850DC6" w:rsidRDefault="00EA1428" w:rsidP="00850DC6">
            <w:pPr>
              <w:ind w:right="-90"/>
              <w:rPr>
                <w:rFonts w:ascii="Arial" w:hAnsi="Arial"/>
                <w:sz w:val="18"/>
                <w:szCs w:val="18"/>
                <w:lang w:bidi="ml-IN"/>
              </w:rPr>
            </w:pPr>
            <w:r w:rsidRPr="00850DC6">
              <w:rPr>
                <w:rFonts w:ascii="Arial" w:hAnsi="Arial"/>
                <w:sz w:val="18"/>
                <w:szCs w:val="18"/>
                <w:lang w:bidi="ml-IN"/>
              </w:rPr>
              <w:t>79</w:t>
            </w:r>
          </w:p>
        </w:tc>
        <w:tc>
          <w:tcPr>
            <w:tcW w:w="427" w:type="dxa"/>
          </w:tcPr>
          <w:p w14:paraId="18C5AEF2"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c>
          <w:tcPr>
            <w:tcW w:w="427" w:type="dxa"/>
          </w:tcPr>
          <w:p w14:paraId="72D541B1"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c>
          <w:tcPr>
            <w:tcW w:w="428" w:type="dxa"/>
          </w:tcPr>
          <w:p w14:paraId="7A4623F3"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c>
          <w:tcPr>
            <w:tcW w:w="428" w:type="dxa"/>
          </w:tcPr>
          <w:p w14:paraId="6FDE1CD5"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c>
          <w:tcPr>
            <w:tcW w:w="428" w:type="dxa"/>
          </w:tcPr>
          <w:p w14:paraId="37050573"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c>
          <w:tcPr>
            <w:tcW w:w="236" w:type="dxa"/>
            <w:tcBorders>
              <w:top w:val="nil"/>
              <w:bottom w:val="nil"/>
            </w:tcBorders>
          </w:tcPr>
          <w:p w14:paraId="56AEE02C"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c>
          <w:tcPr>
            <w:tcW w:w="549" w:type="dxa"/>
            <w:vMerge/>
          </w:tcPr>
          <w:p w14:paraId="0DDAD832"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c>
          <w:tcPr>
            <w:tcW w:w="432" w:type="dxa"/>
            <w:vAlign w:val="bottom"/>
          </w:tcPr>
          <w:p w14:paraId="1FA4B255" w14:textId="77777777" w:rsidR="00EA1428" w:rsidRPr="00850DC6" w:rsidRDefault="00EA1428" w:rsidP="00850DC6">
            <w:pPr>
              <w:ind w:left="-77" w:right="-127"/>
              <w:rPr>
                <w:rFonts w:ascii="Arial" w:hAnsi="Arial"/>
                <w:sz w:val="18"/>
                <w:szCs w:val="18"/>
                <w:lang w:bidi="ml-IN"/>
              </w:rPr>
            </w:pPr>
            <w:r w:rsidRPr="00850DC6">
              <w:rPr>
                <w:rFonts w:ascii="Arial" w:hAnsi="Arial"/>
                <w:sz w:val="18"/>
                <w:szCs w:val="18"/>
                <w:lang w:bidi="ml-IN"/>
              </w:rPr>
              <w:t>100</w:t>
            </w:r>
          </w:p>
        </w:tc>
        <w:tc>
          <w:tcPr>
            <w:tcW w:w="429" w:type="dxa"/>
          </w:tcPr>
          <w:p w14:paraId="0C5A3B40"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c>
          <w:tcPr>
            <w:tcW w:w="429" w:type="dxa"/>
          </w:tcPr>
          <w:p w14:paraId="7C9FCDF4"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c>
          <w:tcPr>
            <w:tcW w:w="429" w:type="dxa"/>
          </w:tcPr>
          <w:p w14:paraId="19AD0354"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c>
          <w:tcPr>
            <w:tcW w:w="429" w:type="dxa"/>
          </w:tcPr>
          <w:p w14:paraId="1D656065"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c>
          <w:tcPr>
            <w:tcW w:w="429" w:type="dxa"/>
          </w:tcPr>
          <w:p w14:paraId="552FC2FB"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c>
          <w:tcPr>
            <w:tcW w:w="236" w:type="dxa"/>
            <w:tcBorders>
              <w:top w:val="nil"/>
              <w:bottom w:val="nil"/>
            </w:tcBorders>
          </w:tcPr>
          <w:p w14:paraId="2457EB2E"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c>
          <w:tcPr>
            <w:tcW w:w="549" w:type="dxa"/>
            <w:vMerge/>
          </w:tcPr>
          <w:p w14:paraId="5BE60EF0"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c>
          <w:tcPr>
            <w:tcW w:w="436" w:type="dxa"/>
            <w:vAlign w:val="bottom"/>
          </w:tcPr>
          <w:p w14:paraId="23D7F51D" w14:textId="77777777" w:rsidR="00EA1428" w:rsidRPr="00850DC6" w:rsidRDefault="00EA1428" w:rsidP="00850DC6">
            <w:pPr>
              <w:ind w:left="-85" w:right="-30"/>
              <w:rPr>
                <w:rFonts w:ascii="Arial" w:hAnsi="Arial"/>
                <w:sz w:val="18"/>
                <w:szCs w:val="18"/>
                <w:lang w:bidi="ml-IN"/>
              </w:rPr>
            </w:pPr>
            <w:r w:rsidRPr="00850DC6">
              <w:rPr>
                <w:rFonts w:ascii="Arial" w:hAnsi="Arial"/>
                <w:sz w:val="18"/>
                <w:szCs w:val="18"/>
                <w:lang w:bidi="ml-IN"/>
              </w:rPr>
              <w:t>121</w:t>
            </w:r>
          </w:p>
        </w:tc>
        <w:tc>
          <w:tcPr>
            <w:tcW w:w="429" w:type="dxa"/>
          </w:tcPr>
          <w:p w14:paraId="2EE330E7"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c>
          <w:tcPr>
            <w:tcW w:w="429" w:type="dxa"/>
          </w:tcPr>
          <w:p w14:paraId="5CD7DFD0"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c>
          <w:tcPr>
            <w:tcW w:w="429" w:type="dxa"/>
          </w:tcPr>
          <w:p w14:paraId="60B21CDB"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c>
          <w:tcPr>
            <w:tcW w:w="429" w:type="dxa"/>
          </w:tcPr>
          <w:p w14:paraId="2C09E5C9"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c>
          <w:tcPr>
            <w:tcW w:w="429" w:type="dxa"/>
          </w:tcPr>
          <w:p w14:paraId="12C11CE6"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r>
      <w:tr w:rsidR="00EA1428" w:rsidRPr="0056027A" w14:paraId="7AB1E71C" w14:textId="77777777">
        <w:tc>
          <w:tcPr>
            <w:tcW w:w="549" w:type="dxa"/>
            <w:vMerge/>
          </w:tcPr>
          <w:p w14:paraId="2CF44786"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c>
          <w:tcPr>
            <w:tcW w:w="431" w:type="dxa"/>
            <w:vAlign w:val="bottom"/>
          </w:tcPr>
          <w:p w14:paraId="3268B9D2" w14:textId="77777777" w:rsidR="00EA1428" w:rsidRPr="00850DC6" w:rsidRDefault="00EA1428" w:rsidP="00850DC6">
            <w:pPr>
              <w:ind w:right="-90"/>
              <w:rPr>
                <w:rFonts w:ascii="Arial" w:hAnsi="Arial"/>
                <w:sz w:val="18"/>
                <w:szCs w:val="18"/>
                <w:lang w:bidi="ml-IN"/>
              </w:rPr>
            </w:pPr>
            <w:r w:rsidRPr="00850DC6">
              <w:rPr>
                <w:rFonts w:ascii="Arial" w:hAnsi="Arial"/>
                <w:sz w:val="18"/>
                <w:szCs w:val="18"/>
                <w:lang w:bidi="ml-IN"/>
              </w:rPr>
              <w:t>80</w:t>
            </w:r>
          </w:p>
        </w:tc>
        <w:tc>
          <w:tcPr>
            <w:tcW w:w="427" w:type="dxa"/>
          </w:tcPr>
          <w:p w14:paraId="76AD7478"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c>
          <w:tcPr>
            <w:tcW w:w="427" w:type="dxa"/>
          </w:tcPr>
          <w:p w14:paraId="775A0EDC"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c>
          <w:tcPr>
            <w:tcW w:w="428" w:type="dxa"/>
          </w:tcPr>
          <w:p w14:paraId="54F90415"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c>
          <w:tcPr>
            <w:tcW w:w="428" w:type="dxa"/>
          </w:tcPr>
          <w:p w14:paraId="701E84B3"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c>
          <w:tcPr>
            <w:tcW w:w="428" w:type="dxa"/>
          </w:tcPr>
          <w:p w14:paraId="5DD5B685"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c>
          <w:tcPr>
            <w:tcW w:w="236" w:type="dxa"/>
            <w:tcBorders>
              <w:top w:val="nil"/>
              <w:bottom w:val="nil"/>
            </w:tcBorders>
          </w:tcPr>
          <w:p w14:paraId="6AC7F0F1"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c>
          <w:tcPr>
            <w:tcW w:w="549" w:type="dxa"/>
            <w:vMerge/>
          </w:tcPr>
          <w:p w14:paraId="13734B95"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c>
          <w:tcPr>
            <w:tcW w:w="432" w:type="dxa"/>
            <w:vAlign w:val="bottom"/>
          </w:tcPr>
          <w:p w14:paraId="49275AAF" w14:textId="77777777" w:rsidR="00EA1428" w:rsidRPr="00850DC6" w:rsidRDefault="00EA1428" w:rsidP="00850DC6">
            <w:pPr>
              <w:ind w:left="-77" w:right="-127"/>
              <w:rPr>
                <w:rFonts w:ascii="Arial" w:hAnsi="Arial"/>
                <w:sz w:val="18"/>
                <w:szCs w:val="18"/>
                <w:lang w:bidi="ml-IN"/>
              </w:rPr>
            </w:pPr>
            <w:r w:rsidRPr="00850DC6">
              <w:rPr>
                <w:rFonts w:ascii="Arial" w:hAnsi="Arial"/>
                <w:sz w:val="18"/>
                <w:szCs w:val="18"/>
                <w:lang w:bidi="ml-IN"/>
              </w:rPr>
              <w:t>101</w:t>
            </w:r>
          </w:p>
        </w:tc>
        <w:tc>
          <w:tcPr>
            <w:tcW w:w="429" w:type="dxa"/>
          </w:tcPr>
          <w:p w14:paraId="05CED753"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c>
          <w:tcPr>
            <w:tcW w:w="429" w:type="dxa"/>
          </w:tcPr>
          <w:p w14:paraId="6B274645"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c>
          <w:tcPr>
            <w:tcW w:w="429" w:type="dxa"/>
          </w:tcPr>
          <w:p w14:paraId="5CBFAAF8"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c>
          <w:tcPr>
            <w:tcW w:w="429" w:type="dxa"/>
          </w:tcPr>
          <w:p w14:paraId="400EC722"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c>
          <w:tcPr>
            <w:tcW w:w="429" w:type="dxa"/>
          </w:tcPr>
          <w:p w14:paraId="11FA316E"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c>
          <w:tcPr>
            <w:tcW w:w="236" w:type="dxa"/>
            <w:tcBorders>
              <w:top w:val="nil"/>
              <w:bottom w:val="nil"/>
            </w:tcBorders>
          </w:tcPr>
          <w:p w14:paraId="464706C7"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c>
          <w:tcPr>
            <w:tcW w:w="549" w:type="dxa"/>
            <w:vMerge/>
          </w:tcPr>
          <w:p w14:paraId="2DDBD484"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c>
          <w:tcPr>
            <w:tcW w:w="436" w:type="dxa"/>
            <w:vAlign w:val="bottom"/>
          </w:tcPr>
          <w:p w14:paraId="657485B9" w14:textId="77777777" w:rsidR="00EA1428" w:rsidRPr="00850DC6" w:rsidRDefault="00EA1428" w:rsidP="00850DC6">
            <w:pPr>
              <w:ind w:left="-85" w:right="-30"/>
              <w:rPr>
                <w:rFonts w:ascii="Arial" w:hAnsi="Arial"/>
                <w:sz w:val="18"/>
                <w:szCs w:val="18"/>
                <w:lang w:bidi="ml-IN"/>
              </w:rPr>
            </w:pPr>
            <w:r w:rsidRPr="00850DC6">
              <w:rPr>
                <w:rFonts w:ascii="Arial" w:hAnsi="Arial"/>
                <w:sz w:val="18"/>
                <w:szCs w:val="18"/>
                <w:lang w:bidi="ml-IN"/>
              </w:rPr>
              <w:t>122</w:t>
            </w:r>
          </w:p>
        </w:tc>
        <w:tc>
          <w:tcPr>
            <w:tcW w:w="429" w:type="dxa"/>
          </w:tcPr>
          <w:p w14:paraId="423AE5C5"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c>
          <w:tcPr>
            <w:tcW w:w="429" w:type="dxa"/>
          </w:tcPr>
          <w:p w14:paraId="688D8F0E"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c>
          <w:tcPr>
            <w:tcW w:w="429" w:type="dxa"/>
          </w:tcPr>
          <w:p w14:paraId="19B5F9C9"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c>
          <w:tcPr>
            <w:tcW w:w="429" w:type="dxa"/>
          </w:tcPr>
          <w:p w14:paraId="753C447F"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c>
          <w:tcPr>
            <w:tcW w:w="429" w:type="dxa"/>
          </w:tcPr>
          <w:p w14:paraId="241CA9FC"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r>
      <w:tr w:rsidR="00EA1428" w:rsidRPr="0056027A" w14:paraId="165EA3A5" w14:textId="77777777">
        <w:tc>
          <w:tcPr>
            <w:tcW w:w="549" w:type="dxa"/>
            <w:vMerge/>
          </w:tcPr>
          <w:p w14:paraId="15FC10B7"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c>
          <w:tcPr>
            <w:tcW w:w="431" w:type="dxa"/>
            <w:vAlign w:val="bottom"/>
          </w:tcPr>
          <w:p w14:paraId="0219F38F" w14:textId="77777777" w:rsidR="00EA1428" w:rsidRPr="00850DC6" w:rsidRDefault="00EA1428" w:rsidP="00850DC6">
            <w:pPr>
              <w:ind w:right="-90"/>
              <w:rPr>
                <w:rFonts w:ascii="Arial" w:hAnsi="Arial"/>
                <w:sz w:val="18"/>
                <w:szCs w:val="18"/>
                <w:lang w:bidi="ml-IN"/>
              </w:rPr>
            </w:pPr>
            <w:r w:rsidRPr="00850DC6">
              <w:rPr>
                <w:rFonts w:ascii="Arial" w:hAnsi="Arial"/>
                <w:sz w:val="18"/>
                <w:szCs w:val="18"/>
                <w:lang w:bidi="ml-IN"/>
              </w:rPr>
              <w:t>81</w:t>
            </w:r>
          </w:p>
        </w:tc>
        <w:tc>
          <w:tcPr>
            <w:tcW w:w="427" w:type="dxa"/>
          </w:tcPr>
          <w:p w14:paraId="38A15578"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c>
          <w:tcPr>
            <w:tcW w:w="427" w:type="dxa"/>
          </w:tcPr>
          <w:p w14:paraId="2058AFFE"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c>
          <w:tcPr>
            <w:tcW w:w="428" w:type="dxa"/>
          </w:tcPr>
          <w:p w14:paraId="05647420"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c>
          <w:tcPr>
            <w:tcW w:w="428" w:type="dxa"/>
          </w:tcPr>
          <w:p w14:paraId="79C7A2B9"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c>
          <w:tcPr>
            <w:tcW w:w="428" w:type="dxa"/>
          </w:tcPr>
          <w:p w14:paraId="7ABA8EC3"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c>
          <w:tcPr>
            <w:tcW w:w="236" w:type="dxa"/>
            <w:tcBorders>
              <w:top w:val="nil"/>
              <w:bottom w:val="nil"/>
            </w:tcBorders>
          </w:tcPr>
          <w:p w14:paraId="6203BCE8"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c>
          <w:tcPr>
            <w:tcW w:w="549" w:type="dxa"/>
            <w:vMerge/>
          </w:tcPr>
          <w:p w14:paraId="44730A0A"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c>
          <w:tcPr>
            <w:tcW w:w="432" w:type="dxa"/>
            <w:vAlign w:val="bottom"/>
          </w:tcPr>
          <w:p w14:paraId="0C5501D8" w14:textId="77777777" w:rsidR="00EA1428" w:rsidRPr="00850DC6" w:rsidRDefault="00EA1428" w:rsidP="00850DC6">
            <w:pPr>
              <w:ind w:left="-77" w:right="-127"/>
              <w:rPr>
                <w:rFonts w:ascii="Arial" w:hAnsi="Arial"/>
                <w:sz w:val="18"/>
                <w:szCs w:val="18"/>
                <w:lang w:bidi="ml-IN"/>
              </w:rPr>
            </w:pPr>
            <w:r w:rsidRPr="00850DC6">
              <w:rPr>
                <w:rFonts w:ascii="Arial" w:hAnsi="Arial"/>
                <w:sz w:val="18"/>
                <w:szCs w:val="18"/>
                <w:lang w:bidi="ml-IN"/>
              </w:rPr>
              <w:t>102</w:t>
            </w:r>
          </w:p>
        </w:tc>
        <w:tc>
          <w:tcPr>
            <w:tcW w:w="429" w:type="dxa"/>
          </w:tcPr>
          <w:p w14:paraId="343477A3"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c>
          <w:tcPr>
            <w:tcW w:w="429" w:type="dxa"/>
          </w:tcPr>
          <w:p w14:paraId="5BDE7C95"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c>
          <w:tcPr>
            <w:tcW w:w="429" w:type="dxa"/>
          </w:tcPr>
          <w:p w14:paraId="015E4E34"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c>
          <w:tcPr>
            <w:tcW w:w="429" w:type="dxa"/>
          </w:tcPr>
          <w:p w14:paraId="19EACDDA"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c>
          <w:tcPr>
            <w:tcW w:w="429" w:type="dxa"/>
          </w:tcPr>
          <w:p w14:paraId="5FE7D712"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c>
          <w:tcPr>
            <w:tcW w:w="236" w:type="dxa"/>
            <w:tcBorders>
              <w:top w:val="nil"/>
              <w:bottom w:val="nil"/>
            </w:tcBorders>
          </w:tcPr>
          <w:p w14:paraId="5C32BFB1"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c>
          <w:tcPr>
            <w:tcW w:w="549" w:type="dxa"/>
            <w:vMerge/>
          </w:tcPr>
          <w:p w14:paraId="21F0CBE9"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c>
          <w:tcPr>
            <w:tcW w:w="436" w:type="dxa"/>
            <w:vAlign w:val="bottom"/>
          </w:tcPr>
          <w:p w14:paraId="2DCB5E9F" w14:textId="77777777" w:rsidR="00EA1428" w:rsidRPr="00850DC6" w:rsidRDefault="00EA1428" w:rsidP="00850DC6">
            <w:pPr>
              <w:ind w:left="-85" w:right="-30"/>
              <w:rPr>
                <w:rFonts w:ascii="Arial" w:hAnsi="Arial"/>
                <w:sz w:val="18"/>
                <w:szCs w:val="18"/>
                <w:lang w:bidi="ml-IN"/>
              </w:rPr>
            </w:pPr>
            <w:r w:rsidRPr="00850DC6">
              <w:rPr>
                <w:rFonts w:ascii="Arial" w:hAnsi="Arial"/>
                <w:sz w:val="18"/>
                <w:szCs w:val="18"/>
                <w:lang w:bidi="ml-IN"/>
              </w:rPr>
              <w:t>123</w:t>
            </w:r>
          </w:p>
        </w:tc>
        <w:tc>
          <w:tcPr>
            <w:tcW w:w="429" w:type="dxa"/>
          </w:tcPr>
          <w:p w14:paraId="6DF9BD58"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c>
          <w:tcPr>
            <w:tcW w:w="429" w:type="dxa"/>
          </w:tcPr>
          <w:p w14:paraId="20E1D307"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c>
          <w:tcPr>
            <w:tcW w:w="429" w:type="dxa"/>
          </w:tcPr>
          <w:p w14:paraId="12698957"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c>
          <w:tcPr>
            <w:tcW w:w="429" w:type="dxa"/>
          </w:tcPr>
          <w:p w14:paraId="75C68141"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c>
          <w:tcPr>
            <w:tcW w:w="429" w:type="dxa"/>
          </w:tcPr>
          <w:p w14:paraId="5B5992B9"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r>
      <w:tr w:rsidR="00EA1428" w:rsidRPr="0056027A" w14:paraId="57793F5B" w14:textId="77777777">
        <w:tc>
          <w:tcPr>
            <w:tcW w:w="549" w:type="dxa"/>
            <w:vMerge/>
          </w:tcPr>
          <w:p w14:paraId="47B89BA7"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c>
          <w:tcPr>
            <w:tcW w:w="431" w:type="dxa"/>
            <w:vAlign w:val="bottom"/>
          </w:tcPr>
          <w:p w14:paraId="10381DAD" w14:textId="77777777" w:rsidR="00EA1428" w:rsidRPr="00850DC6" w:rsidRDefault="00EA1428" w:rsidP="00850DC6">
            <w:pPr>
              <w:ind w:right="-90"/>
              <w:rPr>
                <w:rFonts w:ascii="Arial" w:hAnsi="Arial"/>
                <w:sz w:val="18"/>
                <w:szCs w:val="18"/>
                <w:lang w:bidi="ml-IN"/>
              </w:rPr>
            </w:pPr>
            <w:r w:rsidRPr="00850DC6">
              <w:rPr>
                <w:rFonts w:ascii="Arial" w:hAnsi="Arial"/>
                <w:sz w:val="18"/>
                <w:szCs w:val="18"/>
                <w:lang w:bidi="ml-IN"/>
              </w:rPr>
              <w:t>82</w:t>
            </w:r>
          </w:p>
        </w:tc>
        <w:tc>
          <w:tcPr>
            <w:tcW w:w="427" w:type="dxa"/>
          </w:tcPr>
          <w:p w14:paraId="53D73EAD"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c>
          <w:tcPr>
            <w:tcW w:w="427" w:type="dxa"/>
          </w:tcPr>
          <w:p w14:paraId="038C61F8"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c>
          <w:tcPr>
            <w:tcW w:w="428" w:type="dxa"/>
          </w:tcPr>
          <w:p w14:paraId="3B9728E2"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c>
          <w:tcPr>
            <w:tcW w:w="428" w:type="dxa"/>
          </w:tcPr>
          <w:p w14:paraId="31082C03"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c>
          <w:tcPr>
            <w:tcW w:w="428" w:type="dxa"/>
          </w:tcPr>
          <w:p w14:paraId="218D34A0"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c>
          <w:tcPr>
            <w:tcW w:w="236" w:type="dxa"/>
            <w:tcBorders>
              <w:top w:val="nil"/>
              <w:bottom w:val="nil"/>
            </w:tcBorders>
          </w:tcPr>
          <w:p w14:paraId="4128A72E"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c>
          <w:tcPr>
            <w:tcW w:w="549" w:type="dxa"/>
            <w:vMerge/>
          </w:tcPr>
          <w:p w14:paraId="4FA26D5F"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c>
          <w:tcPr>
            <w:tcW w:w="432" w:type="dxa"/>
            <w:vAlign w:val="bottom"/>
          </w:tcPr>
          <w:p w14:paraId="254AB14D" w14:textId="77777777" w:rsidR="00EA1428" w:rsidRPr="00850DC6" w:rsidRDefault="00EA1428" w:rsidP="00850DC6">
            <w:pPr>
              <w:ind w:left="-77" w:right="-127"/>
              <w:rPr>
                <w:rFonts w:ascii="Arial" w:hAnsi="Arial"/>
                <w:sz w:val="18"/>
                <w:szCs w:val="18"/>
                <w:lang w:bidi="ml-IN"/>
              </w:rPr>
            </w:pPr>
            <w:r w:rsidRPr="00850DC6">
              <w:rPr>
                <w:rFonts w:ascii="Arial" w:hAnsi="Arial"/>
                <w:sz w:val="18"/>
                <w:szCs w:val="18"/>
                <w:lang w:bidi="ml-IN"/>
              </w:rPr>
              <w:t>103</w:t>
            </w:r>
          </w:p>
        </w:tc>
        <w:tc>
          <w:tcPr>
            <w:tcW w:w="429" w:type="dxa"/>
          </w:tcPr>
          <w:p w14:paraId="3D809E01"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c>
          <w:tcPr>
            <w:tcW w:w="429" w:type="dxa"/>
          </w:tcPr>
          <w:p w14:paraId="0A3A6DB3"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c>
          <w:tcPr>
            <w:tcW w:w="429" w:type="dxa"/>
          </w:tcPr>
          <w:p w14:paraId="7E8F1DA0"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c>
          <w:tcPr>
            <w:tcW w:w="429" w:type="dxa"/>
          </w:tcPr>
          <w:p w14:paraId="53708CC4"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c>
          <w:tcPr>
            <w:tcW w:w="429" w:type="dxa"/>
          </w:tcPr>
          <w:p w14:paraId="1FD52EF8"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c>
          <w:tcPr>
            <w:tcW w:w="236" w:type="dxa"/>
            <w:tcBorders>
              <w:top w:val="nil"/>
              <w:bottom w:val="nil"/>
            </w:tcBorders>
          </w:tcPr>
          <w:p w14:paraId="5077ABEC"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c>
          <w:tcPr>
            <w:tcW w:w="549" w:type="dxa"/>
            <w:vMerge/>
          </w:tcPr>
          <w:p w14:paraId="1A0B4FAF"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c>
          <w:tcPr>
            <w:tcW w:w="436" w:type="dxa"/>
            <w:vAlign w:val="bottom"/>
          </w:tcPr>
          <w:p w14:paraId="3EFCA2F9" w14:textId="77777777" w:rsidR="00EA1428" w:rsidRPr="00850DC6" w:rsidRDefault="00EA1428" w:rsidP="00850DC6">
            <w:pPr>
              <w:ind w:left="-85" w:right="-30"/>
              <w:rPr>
                <w:rFonts w:ascii="Arial" w:hAnsi="Arial"/>
                <w:sz w:val="18"/>
                <w:szCs w:val="18"/>
                <w:lang w:bidi="ml-IN"/>
              </w:rPr>
            </w:pPr>
            <w:r w:rsidRPr="00850DC6">
              <w:rPr>
                <w:rFonts w:ascii="Arial" w:hAnsi="Arial"/>
                <w:sz w:val="18"/>
                <w:szCs w:val="18"/>
                <w:lang w:bidi="ml-IN"/>
              </w:rPr>
              <w:t>124</w:t>
            </w:r>
          </w:p>
        </w:tc>
        <w:tc>
          <w:tcPr>
            <w:tcW w:w="429" w:type="dxa"/>
          </w:tcPr>
          <w:p w14:paraId="7D04FF59"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c>
          <w:tcPr>
            <w:tcW w:w="429" w:type="dxa"/>
          </w:tcPr>
          <w:p w14:paraId="43C4F1D1"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c>
          <w:tcPr>
            <w:tcW w:w="429" w:type="dxa"/>
          </w:tcPr>
          <w:p w14:paraId="757DBBC2"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c>
          <w:tcPr>
            <w:tcW w:w="429" w:type="dxa"/>
          </w:tcPr>
          <w:p w14:paraId="739903B3"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c>
          <w:tcPr>
            <w:tcW w:w="429" w:type="dxa"/>
          </w:tcPr>
          <w:p w14:paraId="502FDE8A"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r>
      <w:tr w:rsidR="00EA1428" w:rsidRPr="0056027A" w14:paraId="72119BA8" w14:textId="77777777">
        <w:tc>
          <w:tcPr>
            <w:tcW w:w="549" w:type="dxa"/>
            <w:vMerge/>
          </w:tcPr>
          <w:p w14:paraId="61805D20"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c>
          <w:tcPr>
            <w:tcW w:w="431" w:type="dxa"/>
            <w:vAlign w:val="bottom"/>
          </w:tcPr>
          <w:p w14:paraId="14817104" w14:textId="77777777" w:rsidR="00EA1428" w:rsidRPr="00850DC6" w:rsidRDefault="00EA1428" w:rsidP="00850DC6">
            <w:pPr>
              <w:ind w:right="-90"/>
              <w:rPr>
                <w:rFonts w:ascii="Arial" w:hAnsi="Arial"/>
                <w:sz w:val="18"/>
                <w:szCs w:val="18"/>
                <w:lang w:bidi="ml-IN"/>
              </w:rPr>
            </w:pPr>
            <w:r w:rsidRPr="00850DC6">
              <w:rPr>
                <w:rFonts w:ascii="Arial" w:hAnsi="Arial"/>
                <w:sz w:val="18"/>
                <w:szCs w:val="18"/>
                <w:lang w:bidi="ml-IN"/>
              </w:rPr>
              <w:t>83</w:t>
            </w:r>
          </w:p>
        </w:tc>
        <w:tc>
          <w:tcPr>
            <w:tcW w:w="427" w:type="dxa"/>
          </w:tcPr>
          <w:p w14:paraId="44D95881"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c>
          <w:tcPr>
            <w:tcW w:w="427" w:type="dxa"/>
          </w:tcPr>
          <w:p w14:paraId="61253397"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c>
          <w:tcPr>
            <w:tcW w:w="428" w:type="dxa"/>
          </w:tcPr>
          <w:p w14:paraId="6B3902D1"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c>
          <w:tcPr>
            <w:tcW w:w="428" w:type="dxa"/>
          </w:tcPr>
          <w:p w14:paraId="052DF966"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c>
          <w:tcPr>
            <w:tcW w:w="428" w:type="dxa"/>
          </w:tcPr>
          <w:p w14:paraId="4FC58011"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c>
          <w:tcPr>
            <w:tcW w:w="236" w:type="dxa"/>
            <w:tcBorders>
              <w:top w:val="nil"/>
              <w:bottom w:val="nil"/>
            </w:tcBorders>
          </w:tcPr>
          <w:p w14:paraId="66CEE6FD"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c>
          <w:tcPr>
            <w:tcW w:w="549" w:type="dxa"/>
            <w:vMerge/>
          </w:tcPr>
          <w:p w14:paraId="2A805772"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c>
          <w:tcPr>
            <w:tcW w:w="432" w:type="dxa"/>
            <w:vAlign w:val="bottom"/>
          </w:tcPr>
          <w:p w14:paraId="18A77A99" w14:textId="77777777" w:rsidR="00EA1428" w:rsidRPr="00850DC6" w:rsidRDefault="00EA1428" w:rsidP="00850DC6">
            <w:pPr>
              <w:ind w:left="-77" w:right="-127"/>
              <w:rPr>
                <w:rFonts w:ascii="Arial" w:hAnsi="Arial"/>
                <w:sz w:val="18"/>
                <w:szCs w:val="18"/>
                <w:lang w:bidi="ml-IN"/>
              </w:rPr>
            </w:pPr>
            <w:r w:rsidRPr="00850DC6">
              <w:rPr>
                <w:rFonts w:ascii="Arial" w:hAnsi="Arial"/>
                <w:sz w:val="18"/>
                <w:szCs w:val="18"/>
                <w:lang w:bidi="ml-IN"/>
              </w:rPr>
              <w:t>104</w:t>
            </w:r>
          </w:p>
        </w:tc>
        <w:tc>
          <w:tcPr>
            <w:tcW w:w="429" w:type="dxa"/>
          </w:tcPr>
          <w:p w14:paraId="6C16EC50"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c>
          <w:tcPr>
            <w:tcW w:w="429" w:type="dxa"/>
          </w:tcPr>
          <w:p w14:paraId="4674A3C3"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c>
          <w:tcPr>
            <w:tcW w:w="429" w:type="dxa"/>
          </w:tcPr>
          <w:p w14:paraId="03BB3C7F"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c>
          <w:tcPr>
            <w:tcW w:w="429" w:type="dxa"/>
          </w:tcPr>
          <w:p w14:paraId="410C80A5"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c>
          <w:tcPr>
            <w:tcW w:w="429" w:type="dxa"/>
          </w:tcPr>
          <w:p w14:paraId="17B00FBD"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c>
          <w:tcPr>
            <w:tcW w:w="236" w:type="dxa"/>
            <w:tcBorders>
              <w:top w:val="nil"/>
              <w:bottom w:val="nil"/>
            </w:tcBorders>
          </w:tcPr>
          <w:p w14:paraId="5858784F"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c>
          <w:tcPr>
            <w:tcW w:w="549" w:type="dxa"/>
            <w:vMerge/>
          </w:tcPr>
          <w:p w14:paraId="550C66CF"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c>
          <w:tcPr>
            <w:tcW w:w="436" w:type="dxa"/>
            <w:vAlign w:val="bottom"/>
          </w:tcPr>
          <w:p w14:paraId="57D0F38E" w14:textId="77777777" w:rsidR="00EA1428" w:rsidRPr="00850DC6" w:rsidRDefault="00EA1428" w:rsidP="00850DC6">
            <w:pPr>
              <w:ind w:left="-85" w:right="-30"/>
              <w:rPr>
                <w:rFonts w:ascii="Arial" w:hAnsi="Arial"/>
                <w:sz w:val="18"/>
                <w:szCs w:val="18"/>
                <w:lang w:bidi="ml-IN"/>
              </w:rPr>
            </w:pPr>
            <w:r w:rsidRPr="00850DC6">
              <w:rPr>
                <w:rFonts w:ascii="Arial" w:hAnsi="Arial"/>
                <w:sz w:val="18"/>
                <w:szCs w:val="18"/>
                <w:lang w:bidi="ml-IN"/>
              </w:rPr>
              <w:t>125</w:t>
            </w:r>
          </w:p>
        </w:tc>
        <w:tc>
          <w:tcPr>
            <w:tcW w:w="429" w:type="dxa"/>
          </w:tcPr>
          <w:p w14:paraId="061C7F0F"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c>
          <w:tcPr>
            <w:tcW w:w="429" w:type="dxa"/>
          </w:tcPr>
          <w:p w14:paraId="0E430837"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c>
          <w:tcPr>
            <w:tcW w:w="429" w:type="dxa"/>
          </w:tcPr>
          <w:p w14:paraId="3C9EEE70"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c>
          <w:tcPr>
            <w:tcW w:w="429" w:type="dxa"/>
          </w:tcPr>
          <w:p w14:paraId="382E0AF7"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c>
          <w:tcPr>
            <w:tcW w:w="429" w:type="dxa"/>
          </w:tcPr>
          <w:p w14:paraId="59677C1F"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r>
      <w:tr w:rsidR="00EA1428" w:rsidRPr="0056027A" w14:paraId="0796B4E1" w14:textId="77777777">
        <w:tc>
          <w:tcPr>
            <w:tcW w:w="549" w:type="dxa"/>
            <w:vMerge/>
          </w:tcPr>
          <w:p w14:paraId="288D798A"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c>
          <w:tcPr>
            <w:tcW w:w="431" w:type="dxa"/>
            <w:vAlign w:val="bottom"/>
          </w:tcPr>
          <w:p w14:paraId="567C6033" w14:textId="77777777" w:rsidR="00EA1428" w:rsidRPr="00850DC6" w:rsidRDefault="00EA1428" w:rsidP="00850DC6">
            <w:pPr>
              <w:ind w:right="-90"/>
              <w:rPr>
                <w:rFonts w:ascii="Arial" w:hAnsi="Arial"/>
                <w:sz w:val="18"/>
                <w:szCs w:val="18"/>
                <w:lang w:bidi="ml-IN"/>
              </w:rPr>
            </w:pPr>
            <w:r w:rsidRPr="00850DC6">
              <w:rPr>
                <w:rFonts w:ascii="Arial" w:hAnsi="Arial"/>
                <w:sz w:val="18"/>
                <w:szCs w:val="18"/>
                <w:lang w:bidi="ml-IN"/>
              </w:rPr>
              <w:t>84</w:t>
            </w:r>
          </w:p>
        </w:tc>
        <w:tc>
          <w:tcPr>
            <w:tcW w:w="427" w:type="dxa"/>
          </w:tcPr>
          <w:p w14:paraId="7C835FC9"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c>
          <w:tcPr>
            <w:tcW w:w="427" w:type="dxa"/>
          </w:tcPr>
          <w:p w14:paraId="56FEAB5D"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c>
          <w:tcPr>
            <w:tcW w:w="428" w:type="dxa"/>
          </w:tcPr>
          <w:p w14:paraId="0300E6AE"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c>
          <w:tcPr>
            <w:tcW w:w="428" w:type="dxa"/>
          </w:tcPr>
          <w:p w14:paraId="549E5729"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c>
          <w:tcPr>
            <w:tcW w:w="428" w:type="dxa"/>
          </w:tcPr>
          <w:p w14:paraId="59829158"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c>
          <w:tcPr>
            <w:tcW w:w="236" w:type="dxa"/>
            <w:tcBorders>
              <w:top w:val="nil"/>
              <w:bottom w:val="nil"/>
            </w:tcBorders>
          </w:tcPr>
          <w:p w14:paraId="010EB876"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c>
          <w:tcPr>
            <w:tcW w:w="549" w:type="dxa"/>
            <w:vMerge/>
          </w:tcPr>
          <w:p w14:paraId="2CC73207"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c>
          <w:tcPr>
            <w:tcW w:w="432" w:type="dxa"/>
            <w:vAlign w:val="bottom"/>
          </w:tcPr>
          <w:p w14:paraId="70D701FF" w14:textId="77777777" w:rsidR="00EA1428" w:rsidRPr="00850DC6" w:rsidRDefault="00EA1428" w:rsidP="00850DC6">
            <w:pPr>
              <w:ind w:left="-77" w:right="-127"/>
              <w:rPr>
                <w:rFonts w:ascii="Arial" w:hAnsi="Arial"/>
                <w:sz w:val="18"/>
                <w:szCs w:val="18"/>
                <w:lang w:bidi="ml-IN"/>
              </w:rPr>
            </w:pPr>
            <w:r w:rsidRPr="00850DC6">
              <w:rPr>
                <w:rFonts w:ascii="Arial" w:hAnsi="Arial"/>
                <w:sz w:val="18"/>
                <w:szCs w:val="18"/>
                <w:lang w:bidi="ml-IN"/>
              </w:rPr>
              <w:t>105</w:t>
            </w:r>
          </w:p>
        </w:tc>
        <w:tc>
          <w:tcPr>
            <w:tcW w:w="429" w:type="dxa"/>
          </w:tcPr>
          <w:p w14:paraId="0374759C"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c>
          <w:tcPr>
            <w:tcW w:w="429" w:type="dxa"/>
          </w:tcPr>
          <w:p w14:paraId="25D09500"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c>
          <w:tcPr>
            <w:tcW w:w="429" w:type="dxa"/>
          </w:tcPr>
          <w:p w14:paraId="4DF0E4BC"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c>
          <w:tcPr>
            <w:tcW w:w="429" w:type="dxa"/>
          </w:tcPr>
          <w:p w14:paraId="2D83E1EE"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c>
          <w:tcPr>
            <w:tcW w:w="429" w:type="dxa"/>
          </w:tcPr>
          <w:p w14:paraId="377F34F0"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c>
          <w:tcPr>
            <w:tcW w:w="236" w:type="dxa"/>
            <w:tcBorders>
              <w:top w:val="nil"/>
              <w:bottom w:val="nil"/>
            </w:tcBorders>
          </w:tcPr>
          <w:p w14:paraId="261EADFC"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c>
          <w:tcPr>
            <w:tcW w:w="549" w:type="dxa"/>
            <w:vMerge/>
          </w:tcPr>
          <w:p w14:paraId="02056B60"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c>
          <w:tcPr>
            <w:tcW w:w="436" w:type="dxa"/>
            <w:vAlign w:val="bottom"/>
          </w:tcPr>
          <w:p w14:paraId="24F4F8A6" w14:textId="77777777" w:rsidR="00EA1428" w:rsidRPr="00850DC6" w:rsidRDefault="00EA1428" w:rsidP="00850DC6">
            <w:pPr>
              <w:ind w:left="-85" w:right="-30"/>
              <w:rPr>
                <w:rFonts w:ascii="Arial" w:hAnsi="Arial"/>
                <w:sz w:val="18"/>
                <w:szCs w:val="18"/>
                <w:lang w:bidi="ml-IN"/>
              </w:rPr>
            </w:pPr>
            <w:r w:rsidRPr="00850DC6">
              <w:rPr>
                <w:rFonts w:ascii="Arial" w:hAnsi="Arial"/>
                <w:sz w:val="18"/>
                <w:szCs w:val="18"/>
                <w:lang w:bidi="ml-IN"/>
              </w:rPr>
              <w:t>126</w:t>
            </w:r>
          </w:p>
        </w:tc>
        <w:tc>
          <w:tcPr>
            <w:tcW w:w="429" w:type="dxa"/>
          </w:tcPr>
          <w:p w14:paraId="64F3C9AD"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c>
          <w:tcPr>
            <w:tcW w:w="429" w:type="dxa"/>
          </w:tcPr>
          <w:p w14:paraId="778CECBA"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c>
          <w:tcPr>
            <w:tcW w:w="429" w:type="dxa"/>
          </w:tcPr>
          <w:p w14:paraId="74629793"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c>
          <w:tcPr>
            <w:tcW w:w="429" w:type="dxa"/>
          </w:tcPr>
          <w:p w14:paraId="055DD3EC"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c>
          <w:tcPr>
            <w:tcW w:w="429" w:type="dxa"/>
          </w:tcPr>
          <w:p w14:paraId="7B97BF66" w14:textId="77777777" w:rsidR="00EA1428" w:rsidRPr="0056027A" w:rsidRDefault="00EA1428" w:rsidP="001F7CD2">
            <w:pPr>
              <w:tabs>
                <w:tab w:val="left" w:pos="1980"/>
                <w:tab w:val="left" w:pos="2250"/>
                <w:tab w:val="left" w:pos="4410"/>
                <w:tab w:val="left" w:pos="6750"/>
              </w:tabs>
              <w:spacing w:before="50" w:after="50"/>
              <w:ind w:right="360"/>
              <w:rPr>
                <w:rFonts w:ascii="Arial" w:hAnsi="Arial"/>
              </w:rPr>
            </w:pPr>
          </w:p>
        </w:tc>
      </w:tr>
    </w:tbl>
    <w:p w14:paraId="3BA5C2ED" w14:textId="77777777" w:rsidR="00EA1428" w:rsidRDefault="00EA1428" w:rsidP="0056027A">
      <w:pPr>
        <w:tabs>
          <w:tab w:val="left" w:pos="1980"/>
          <w:tab w:val="left" w:pos="2250"/>
          <w:tab w:val="left" w:pos="4410"/>
          <w:tab w:val="left" w:pos="6750"/>
        </w:tabs>
        <w:ind w:right="360"/>
      </w:pPr>
    </w:p>
    <w:p w14:paraId="6133D7DC" w14:textId="77777777" w:rsidR="00EA1428" w:rsidRDefault="00EA1428" w:rsidP="0056027A">
      <w:pPr>
        <w:tabs>
          <w:tab w:val="left" w:pos="1980"/>
          <w:tab w:val="left" w:pos="2250"/>
          <w:tab w:val="left" w:pos="4410"/>
          <w:tab w:val="left" w:pos="6750"/>
        </w:tabs>
        <w:ind w:right="360"/>
      </w:pPr>
    </w:p>
    <w:p w14:paraId="1CED03FE" w14:textId="77777777" w:rsidR="00EA1428" w:rsidRDefault="00EA1428" w:rsidP="0056027A">
      <w:pPr>
        <w:tabs>
          <w:tab w:val="left" w:pos="1980"/>
          <w:tab w:val="left" w:pos="2250"/>
          <w:tab w:val="left" w:pos="4410"/>
          <w:tab w:val="left" w:pos="6750"/>
        </w:tabs>
        <w:ind w:right="360"/>
      </w:pPr>
    </w:p>
    <w:p w14:paraId="4BBEDE6C" w14:textId="77777777" w:rsidR="00EA1428" w:rsidRDefault="00EA1428" w:rsidP="006030BF">
      <w:pPr>
        <w:jc w:val="center"/>
        <w:rPr>
          <w:b/>
          <w:bCs/>
          <w:w w:val="140"/>
          <w:sz w:val="28"/>
          <w:szCs w:val="28"/>
        </w:rPr>
      </w:pPr>
      <w:r>
        <w:br w:type="page"/>
      </w:r>
      <w:r w:rsidRPr="0056027A">
        <w:rPr>
          <w:b/>
          <w:bCs/>
          <w:w w:val="140"/>
          <w:sz w:val="28"/>
          <w:szCs w:val="28"/>
        </w:rPr>
        <w:lastRenderedPageBreak/>
        <w:t>RESPONSE SHEET</w:t>
      </w:r>
    </w:p>
    <w:p w14:paraId="7467A315" w14:textId="77777777" w:rsidR="00EA1428" w:rsidRPr="00F35492" w:rsidRDefault="00EA1428" w:rsidP="006030BF">
      <w:pPr>
        <w:jc w:val="center"/>
        <w:rPr>
          <w:b/>
          <w:bCs/>
          <w:w w:val="140"/>
          <w:sz w:val="6"/>
          <w:szCs w:val="6"/>
        </w:rPr>
      </w:pPr>
    </w:p>
    <w:p w14:paraId="46E85244" w14:textId="77777777" w:rsidR="00EA1428" w:rsidRPr="0056027A" w:rsidRDefault="00EA1428" w:rsidP="006030BF">
      <w:pPr>
        <w:jc w:val="center"/>
        <w:rPr>
          <w:b/>
          <w:bCs/>
          <w:w w:val="140"/>
          <w:sz w:val="28"/>
          <w:szCs w:val="28"/>
        </w:rPr>
      </w:pPr>
    </w:p>
    <w:p w14:paraId="59A8DB6F" w14:textId="77777777" w:rsidR="00EA1428" w:rsidRPr="0056027A" w:rsidRDefault="00EA1428" w:rsidP="006030BF">
      <w:pPr>
        <w:tabs>
          <w:tab w:val="left" w:pos="1980"/>
          <w:tab w:val="left" w:pos="2250"/>
          <w:tab w:val="left" w:pos="4410"/>
          <w:tab w:val="left" w:pos="6750"/>
        </w:tabs>
      </w:pPr>
      <w:r w:rsidRPr="0056027A">
        <w:t>Name of School</w:t>
      </w:r>
      <w:r w:rsidRPr="0056027A">
        <w:tab/>
        <w:t>:</w:t>
      </w:r>
      <w:r w:rsidRPr="0056027A">
        <w:tab/>
      </w:r>
      <w:r w:rsidRPr="0056027A">
        <w:tab/>
        <w:t>Locale of School</w:t>
      </w:r>
      <w:r w:rsidRPr="0056027A">
        <w:tab/>
        <w:t>:</w:t>
      </w:r>
      <w:r w:rsidRPr="0056027A">
        <w:tab/>
        <w:t>Urban/ Rural</w:t>
      </w:r>
    </w:p>
    <w:p w14:paraId="3DF71E45" w14:textId="77777777" w:rsidR="00EA1428" w:rsidRPr="0056027A" w:rsidRDefault="00EA1428" w:rsidP="006030BF">
      <w:pPr>
        <w:tabs>
          <w:tab w:val="left" w:pos="1980"/>
          <w:tab w:val="left" w:pos="2250"/>
          <w:tab w:val="left" w:pos="4410"/>
          <w:tab w:val="left" w:pos="6750"/>
        </w:tabs>
      </w:pPr>
      <w:r w:rsidRPr="0056027A">
        <w:t>Type of Management</w:t>
      </w:r>
      <w:r w:rsidRPr="0056027A">
        <w:tab/>
        <w:t>:</w:t>
      </w:r>
      <w:r w:rsidRPr="0056027A">
        <w:tab/>
        <w:t>Govt./Aided</w:t>
      </w:r>
      <w:r w:rsidRPr="0056027A">
        <w:tab/>
        <w:t>Educational Qualification</w:t>
      </w:r>
      <w:r w:rsidRPr="0056027A">
        <w:tab/>
        <w:t>:</w:t>
      </w:r>
    </w:p>
    <w:p w14:paraId="4C511AF3" w14:textId="77777777" w:rsidR="00EA1428" w:rsidRPr="0056027A" w:rsidRDefault="00EA1428" w:rsidP="006030BF">
      <w:pPr>
        <w:tabs>
          <w:tab w:val="left" w:pos="1980"/>
          <w:tab w:val="left" w:pos="2250"/>
          <w:tab w:val="left" w:pos="4410"/>
          <w:tab w:val="left" w:pos="6750"/>
        </w:tabs>
      </w:pPr>
      <w:r w:rsidRPr="0056027A">
        <w:t>Sex</w:t>
      </w:r>
      <w:r w:rsidRPr="0056027A">
        <w:tab/>
        <w:t>:</w:t>
      </w:r>
      <w:r w:rsidRPr="0056027A">
        <w:tab/>
        <w:t>M/F</w:t>
      </w:r>
      <w:r w:rsidRPr="0056027A">
        <w:tab/>
        <w:t>Subject of Sepcialisation</w:t>
      </w:r>
      <w:r w:rsidRPr="0056027A">
        <w:tab/>
        <w:t>:</w:t>
      </w:r>
    </w:p>
    <w:p w14:paraId="5E83CCF8" w14:textId="77777777" w:rsidR="00EA1428" w:rsidRPr="0056027A" w:rsidRDefault="00EA1428" w:rsidP="006030BF">
      <w:pPr>
        <w:tabs>
          <w:tab w:val="left" w:pos="1980"/>
          <w:tab w:val="left" w:pos="2250"/>
          <w:tab w:val="left" w:pos="4410"/>
          <w:tab w:val="left" w:pos="6750"/>
        </w:tabs>
      </w:pPr>
      <w:r w:rsidRPr="0056027A">
        <w:t>Teaching Experience</w:t>
      </w:r>
      <w:r w:rsidRPr="0056027A">
        <w:tab/>
        <w:t>:</w:t>
      </w:r>
      <w:r w:rsidRPr="0056027A">
        <w:tab/>
      </w:r>
      <w:r>
        <w:tab/>
      </w:r>
      <w:r w:rsidRPr="0056027A">
        <w:t>Nature of Appointment</w:t>
      </w:r>
      <w:r w:rsidRPr="0056027A">
        <w:tab/>
        <w:t>:</w:t>
      </w:r>
      <w:r w:rsidRPr="0056027A">
        <w:tab/>
        <w:t>Permanent/ Temporary</w:t>
      </w:r>
    </w:p>
    <w:p w14:paraId="015B2721" w14:textId="77777777" w:rsidR="00EA1428" w:rsidRPr="0056027A" w:rsidRDefault="00EA1428" w:rsidP="006030BF">
      <w:pPr>
        <w:tabs>
          <w:tab w:val="left" w:pos="1980"/>
          <w:tab w:val="left" w:pos="2250"/>
          <w:tab w:val="left" w:pos="4410"/>
          <w:tab w:val="left" w:pos="6750"/>
        </w:tabs>
      </w:pPr>
      <w:r w:rsidRPr="0056027A">
        <w:t>Age</w:t>
      </w:r>
      <w:r w:rsidRPr="0056027A">
        <w:tab/>
        <w:t>:</w:t>
      </w:r>
      <w:r w:rsidRPr="0056027A">
        <w:tab/>
      </w:r>
      <w:r w:rsidRPr="0056027A">
        <w:tab/>
        <w:t>Locale of Residence</w:t>
      </w:r>
      <w:r w:rsidRPr="0056027A">
        <w:tab/>
        <w:t>:</w:t>
      </w:r>
      <w:r w:rsidRPr="0056027A">
        <w:tab/>
        <w:t>Urban/ Rural</w:t>
      </w:r>
    </w:p>
    <w:p w14:paraId="20F8D915" w14:textId="77777777" w:rsidR="00EA1428" w:rsidRPr="0056027A" w:rsidRDefault="00EA1428" w:rsidP="006030BF">
      <w:pPr>
        <w:tabs>
          <w:tab w:val="left" w:pos="1980"/>
          <w:tab w:val="left" w:pos="2250"/>
          <w:tab w:val="left" w:pos="4410"/>
          <w:tab w:val="left" w:pos="6750"/>
        </w:tabs>
      </w:pPr>
      <w:r w:rsidRPr="0056027A">
        <w:t>Nature of Family</w:t>
      </w:r>
      <w:r w:rsidRPr="0056027A">
        <w:tab/>
        <w:t>:</w:t>
      </w:r>
      <w:r w:rsidRPr="0056027A">
        <w:tab/>
        <w:t>Nuclear/ Joint</w:t>
      </w:r>
    </w:p>
    <w:p w14:paraId="05ACC809" w14:textId="77777777" w:rsidR="00EA1428" w:rsidRDefault="00EA1428" w:rsidP="006030BF">
      <w:pPr>
        <w:tabs>
          <w:tab w:val="left" w:pos="1980"/>
          <w:tab w:val="left" w:pos="2250"/>
          <w:tab w:val="left" w:pos="4410"/>
          <w:tab w:val="left" w:pos="6750"/>
        </w:tabs>
      </w:pPr>
      <w:r w:rsidRPr="0056027A">
        <w:t>Residing with Family</w:t>
      </w:r>
      <w:r w:rsidRPr="0056027A">
        <w:tab/>
        <w:t>:</w:t>
      </w:r>
      <w:r w:rsidRPr="0056027A">
        <w:tab/>
        <w:t>Yes/ No</w:t>
      </w:r>
    </w:p>
    <w:p w14:paraId="5082B23C" w14:textId="77777777" w:rsidR="00EA1428" w:rsidRDefault="00EA1428" w:rsidP="006030BF">
      <w:pPr>
        <w:tabs>
          <w:tab w:val="left" w:pos="1980"/>
          <w:tab w:val="left" w:pos="2250"/>
          <w:tab w:val="left" w:pos="4410"/>
          <w:tab w:val="left" w:pos="6750"/>
        </w:tabs>
      </w:pPr>
      <w:r w:rsidRPr="0056027A">
        <w:tab/>
      </w:r>
    </w:p>
    <w:tbl>
      <w:tblPr>
        <w:tblStyle w:val="TableGrid"/>
        <w:tblW w:w="0" w:type="auto"/>
        <w:jc w:val="center"/>
        <w:tblLook w:val="01E0" w:firstRow="1" w:lastRow="1" w:firstColumn="1" w:lastColumn="1" w:noHBand="0" w:noVBand="0"/>
      </w:tblPr>
      <w:tblGrid>
        <w:gridCol w:w="466"/>
        <w:gridCol w:w="398"/>
        <w:gridCol w:w="398"/>
        <w:gridCol w:w="398"/>
        <w:gridCol w:w="398"/>
        <w:gridCol w:w="398"/>
        <w:gridCol w:w="398"/>
        <w:gridCol w:w="220"/>
        <w:gridCol w:w="466"/>
        <w:gridCol w:w="399"/>
        <w:gridCol w:w="399"/>
        <w:gridCol w:w="399"/>
        <w:gridCol w:w="399"/>
        <w:gridCol w:w="399"/>
        <w:gridCol w:w="399"/>
        <w:gridCol w:w="221"/>
        <w:gridCol w:w="467"/>
        <w:gridCol w:w="399"/>
        <w:gridCol w:w="399"/>
        <w:gridCol w:w="399"/>
        <w:gridCol w:w="399"/>
        <w:gridCol w:w="399"/>
        <w:gridCol w:w="399"/>
      </w:tblGrid>
      <w:tr w:rsidR="00EA1428" w:rsidRPr="0056027A" w14:paraId="613C9BEF" w14:textId="77777777">
        <w:trPr>
          <w:cantSplit/>
          <w:trHeight w:val="2447"/>
          <w:jc w:val="center"/>
        </w:trPr>
        <w:tc>
          <w:tcPr>
            <w:tcW w:w="549" w:type="dxa"/>
            <w:textDirection w:val="btLr"/>
          </w:tcPr>
          <w:p w14:paraId="40FC8964" w14:textId="77777777" w:rsidR="00EA1428" w:rsidRPr="006030BF" w:rsidRDefault="00EA1428" w:rsidP="006030BF">
            <w:pPr>
              <w:tabs>
                <w:tab w:val="left" w:pos="1980"/>
                <w:tab w:val="left" w:pos="2250"/>
                <w:tab w:val="left" w:pos="4410"/>
                <w:tab w:val="left" w:pos="6750"/>
              </w:tabs>
              <w:ind w:left="113" w:right="360"/>
              <w:rPr>
                <w:rFonts w:ascii="Arial Narrow" w:hAnsi="Arial Narrow"/>
                <w:sz w:val="18"/>
                <w:szCs w:val="18"/>
              </w:rPr>
            </w:pPr>
          </w:p>
        </w:tc>
        <w:tc>
          <w:tcPr>
            <w:tcW w:w="476" w:type="dxa"/>
            <w:textDirection w:val="btLr"/>
          </w:tcPr>
          <w:p w14:paraId="332F9E8A" w14:textId="77777777" w:rsidR="00EA1428" w:rsidRPr="006030BF" w:rsidRDefault="00EA1428" w:rsidP="006030BF">
            <w:pPr>
              <w:tabs>
                <w:tab w:val="left" w:pos="1980"/>
                <w:tab w:val="left" w:pos="2250"/>
                <w:tab w:val="left" w:pos="4410"/>
                <w:tab w:val="left" w:pos="6750"/>
              </w:tabs>
              <w:ind w:left="113" w:right="360"/>
              <w:rPr>
                <w:rFonts w:ascii="ML-Indulekha" w:hAnsi="ML-Indulekha"/>
                <w:sz w:val="18"/>
                <w:szCs w:val="18"/>
              </w:rPr>
            </w:pPr>
            <w:r w:rsidRPr="006030BF">
              <w:rPr>
                <w:rFonts w:ascii="ML-Indulekha" w:hAnsi="ML-Indulekha"/>
                <w:sz w:val="18"/>
                <w:szCs w:val="18"/>
              </w:rPr>
              <w:t>{Ia \¼À</w:t>
            </w:r>
          </w:p>
        </w:tc>
        <w:tc>
          <w:tcPr>
            <w:tcW w:w="476" w:type="dxa"/>
            <w:textDirection w:val="btLr"/>
          </w:tcPr>
          <w:p w14:paraId="44E1EC79" w14:textId="77777777" w:rsidR="00EA1428" w:rsidRPr="006030BF" w:rsidRDefault="00EA1428" w:rsidP="006030BF">
            <w:pPr>
              <w:tabs>
                <w:tab w:val="left" w:pos="1980"/>
                <w:tab w:val="left" w:pos="2250"/>
                <w:tab w:val="left" w:pos="4410"/>
                <w:tab w:val="left" w:pos="6750"/>
              </w:tabs>
              <w:ind w:left="113" w:right="360"/>
              <w:rPr>
                <w:rFonts w:ascii="ML-Indulekha" w:hAnsi="ML-Indulekha"/>
                <w:sz w:val="18"/>
                <w:szCs w:val="18"/>
              </w:rPr>
            </w:pPr>
            <w:r w:rsidRPr="006030BF">
              <w:rPr>
                <w:rFonts w:ascii="ML-Indulekha" w:hAnsi="ML-Indulekha"/>
                <w:sz w:val="18"/>
                <w:szCs w:val="18"/>
              </w:rPr>
              <w:t xml:space="preserve">ià-ambn </w:t>
            </w:r>
            <w:r>
              <w:rPr>
                <w:rFonts w:ascii="ML-Indulekha" w:hAnsi="ML-Indulekha"/>
                <w:sz w:val="18"/>
                <w:szCs w:val="18"/>
              </w:rPr>
              <w:t>hntbm-Pn-¡p¶p</w:t>
            </w:r>
          </w:p>
        </w:tc>
        <w:tc>
          <w:tcPr>
            <w:tcW w:w="476" w:type="dxa"/>
            <w:textDirection w:val="btLr"/>
          </w:tcPr>
          <w:p w14:paraId="2A39BDB8" w14:textId="77777777" w:rsidR="00EA1428" w:rsidRPr="006030BF" w:rsidRDefault="00EA1428" w:rsidP="006030BF">
            <w:pPr>
              <w:tabs>
                <w:tab w:val="left" w:pos="1980"/>
                <w:tab w:val="left" w:pos="2250"/>
                <w:tab w:val="left" w:pos="4410"/>
                <w:tab w:val="left" w:pos="6750"/>
              </w:tabs>
              <w:ind w:left="113" w:right="360"/>
              <w:rPr>
                <w:rFonts w:ascii="ML-Indulekha" w:hAnsi="ML-Indulekha"/>
                <w:sz w:val="18"/>
                <w:szCs w:val="18"/>
              </w:rPr>
            </w:pPr>
            <w:r>
              <w:rPr>
                <w:rFonts w:ascii="ML-Indulekha" w:hAnsi="ML-Indulekha"/>
                <w:sz w:val="18"/>
                <w:szCs w:val="18"/>
              </w:rPr>
              <w:t>hntbm-Pn-¡p¶p</w:t>
            </w:r>
          </w:p>
        </w:tc>
        <w:tc>
          <w:tcPr>
            <w:tcW w:w="476" w:type="dxa"/>
            <w:textDirection w:val="btLr"/>
          </w:tcPr>
          <w:p w14:paraId="042FF492" w14:textId="77777777" w:rsidR="00EA1428" w:rsidRPr="006030BF" w:rsidRDefault="00EA1428" w:rsidP="006030BF">
            <w:pPr>
              <w:tabs>
                <w:tab w:val="left" w:pos="1980"/>
                <w:tab w:val="left" w:pos="2250"/>
                <w:tab w:val="left" w:pos="4410"/>
                <w:tab w:val="left" w:pos="6750"/>
              </w:tabs>
              <w:ind w:left="113" w:right="360"/>
              <w:rPr>
                <w:rFonts w:ascii="ML-Indulekha" w:hAnsi="ML-Indulekha"/>
                <w:sz w:val="18"/>
                <w:szCs w:val="18"/>
              </w:rPr>
            </w:pPr>
            <w:r w:rsidRPr="006030BF">
              <w:rPr>
                <w:rFonts w:ascii="ML-Indulekha" w:hAnsi="ML-Indulekha"/>
                <w:sz w:val="18"/>
                <w:szCs w:val="18"/>
              </w:rPr>
              <w:t>A`n-{]m-b-anÃ</w:t>
            </w:r>
          </w:p>
        </w:tc>
        <w:tc>
          <w:tcPr>
            <w:tcW w:w="476" w:type="dxa"/>
            <w:textDirection w:val="btLr"/>
          </w:tcPr>
          <w:p w14:paraId="3EC62569" w14:textId="77777777" w:rsidR="00EA1428" w:rsidRPr="006030BF" w:rsidRDefault="00EA1428" w:rsidP="006030BF">
            <w:pPr>
              <w:tabs>
                <w:tab w:val="left" w:pos="1980"/>
                <w:tab w:val="left" w:pos="2250"/>
                <w:tab w:val="left" w:pos="4410"/>
                <w:tab w:val="left" w:pos="6750"/>
              </w:tabs>
              <w:ind w:left="113" w:right="360"/>
              <w:rPr>
                <w:rFonts w:ascii="ML-Indulekha" w:hAnsi="ML-Indulekha"/>
                <w:sz w:val="18"/>
                <w:szCs w:val="18"/>
              </w:rPr>
            </w:pPr>
            <w:r w:rsidRPr="006030BF">
              <w:rPr>
                <w:rFonts w:ascii="ML-Indulekha" w:hAnsi="ML-Indulekha"/>
                <w:sz w:val="18"/>
                <w:szCs w:val="18"/>
              </w:rPr>
              <w:t>tbmPn-¡p¶p</w:t>
            </w:r>
          </w:p>
        </w:tc>
        <w:tc>
          <w:tcPr>
            <w:tcW w:w="476" w:type="dxa"/>
            <w:textDirection w:val="btLr"/>
          </w:tcPr>
          <w:p w14:paraId="5295F29A" w14:textId="77777777" w:rsidR="00EA1428" w:rsidRPr="006030BF" w:rsidRDefault="00EA1428" w:rsidP="006030BF">
            <w:pPr>
              <w:tabs>
                <w:tab w:val="left" w:pos="1980"/>
                <w:tab w:val="left" w:pos="2250"/>
                <w:tab w:val="left" w:pos="4410"/>
                <w:tab w:val="left" w:pos="6750"/>
              </w:tabs>
              <w:ind w:left="113" w:right="360"/>
              <w:rPr>
                <w:rFonts w:ascii="ML-Indulekha" w:hAnsi="ML-Indulekha"/>
                <w:sz w:val="18"/>
                <w:szCs w:val="18"/>
              </w:rPr>
            </w:pPr>
            <w:r w:rsidRPr="006030BF">
              <w:rPr>
                <w:rFonts w:ascii="ML-Indulekha" w:hAnsi="ML-Indulekha"/>
                <w:sz w:val="18"/>
                <w:szCs w:val="18"/>
              </w:rPr>
              <w:t>ià-ambn tbmPn-¡p¶p</w:t>
            </w:r>
          </w:p>
        </w:tc>
        <w:tc>
          <w:tcPr>
            <w:tcW w:w="236" w:type="dxa"/>
            <w:tcBorders>
              <w:top w:val="nil"/>
              <w:bottom w:val="nil"/>
            </w:tcBorders>
            <w:textDirection w:val="btLr"/>
          </w:tcPr>
          <w:p w14:paraId="5D88E665" w14:textId="77777777" w:rsidR="00EA1428" w:rsidRPr="006030BF" w:rsidRDefault="00EA1428" w:rsidP="006030BF">
            <w:pPr>
              <w:tabs>
                <w:tab w:val="left" w:pos="1980"/>
                <w:tab w:val="left" w:pos="2250"/>
                <w:tab w:val="left" w:pos="4410"/>
                <w:tab w:val="left" w:pos="6750"/>
              </w:tabs>
              <w:ind w:left="113" w:right="360"/>
              <w:rPr>
                <w:rFonts w:ascii="Arial Narrow" w:hAnsi="Arial Narrow"/>
                <w:sz w:val="18"/>
                <w:szCs w:val="18"/>
              </w:rPr>
            </w:pPr>
          </w:p>
        </w:tc>
        <w:tc>
          <w:tcPr>
            <w:tcW w:w="549" w:type="dxa"/>
            <w:textDirection w:val="btLr"/>
          </w:tcPr>
          <w:p w14:paraId="67FB9279" w14:textId="77777777" w:rsidR="00EA1428" w:rsidRPr="006030BF" w:rsidRDefault="00EA1428" w:rsidP="006030BF">
            <w:pPr>
              <w:tabs>
                <w:tab w:val="left" w:pos="1980"/>
                <w:tab w:val="left" w:pos="2250"/>
                <w:tab w:val="left" w:pos="4410"/>
                <w:tab w:val="left" w:pos="6750"/>
              </w:tabs>
              <w:ind w:left="113" w:right="360"/>
              <w:rPr>
                <w:rFonts w:ascii="Arial Narrow" w:hAnsi="Arial Narrow"/>
                <w:sz w:val="18"/>
                <w:szCs w:val="18"/>
              </w:rPr>
            </w:pPr>
          </w:p>
        </w:tc>
        <w:tc>
          <w:tcPr>
            <w:tcW w:w="476" w:type="dxa"/>
            <w:textDirection w:val="btLr"/>
          </w:tcPr>
          <w:p w14:paraId="392F075F" w14:textId="77777777" w:rsidR="00EA1428" w:rsidRPr="006030BF" w:rsidRDefault="00EA1428" w:rsidP="006030BF">
            <w:pPr>
              <w:tabs>
                <w:tab w:val="left" w:pos="1980"/>
                <w:tab w:val="left" w:pos="2250"/>
                <w:tab w:val="left" w:pos="4410"/>
                <w:tab w:val="left" w:pos="6750"/>
              </w:tabs>
              <w:ind w:left="113" w:right="360"/>
              <w:rPr>
                <w:rFonts w:ascii="ML-Indulekha" w:hAnsi="ML-Indulekha"/>
                <w:sz w:val="18"/>
                <w:szCs w:val="18"/>
              </w:rPr>
            </w:pPr>
            <w:r w:rsidRPr="006030BF">
              <w:rPr>
                <w:rFonts w:ascii="ML-Indulekha" w:hAnsi="ML-Indulekha"/>
                <w:sz w:val="18"/>
                <w:szCs w:val="18"/>
              </w:rPr>
              <w:t>{Ia \¼À</w:t>
            </w:r>
          </w:p>
        </w:tc>
        <w:tc>
          <w:tcPr>
            <w:tcW w:w="476" w:type="dxa"/>
            <w:textDirection w:val="btLr"/>
          </w:tcPr>
          <w:p w14:paraId="5C3A9210" w14:textId="77777777" w:rsidR="00EA1428" w:rsidRPr="006030BF" w:rsidRDefault="00EA1428" w:rsidP="006030BF">
            <w:pPr>
              <w:tabs>
                <w:tab w:val="left" w:pos="1980"/>
                <w:tab w:val="left" w:pos="2250"/>
                <w:tab w:val="left" w:pos="4410"/>
                <w:tab w:val="left" w:pos="6750"/>
              </w:tabs>
              <w:ind w:left="113" w:right="360"/>
              <w:rPr>
                <w:rFonts w:ascii="ML-Indulekha" w:hAnsi="ML-Indulekha"/>
                <w:sz w:val="18"/>
                <w:szCs w:val="18"/>
              </w:rPr>
            </w:pPr>
            <w:r w:rsidRPr="006030BF">
              <w:rPr>
                <w:rFonts w:ascii="ML-Indulekha" w:hAnsi="ML-Indulekha"/>
                <w:sz w:val="18"/>
                <w:szCs w:val="18"/>
              </w:rPr>
              <w:t xml:space="preserve">ià-ambn </w:t>
            </w:r>
            <w:r>
              <w:rPr>
                <w:rFonts w:ascii="ML-Indulekha" w:hAnsi="ML-Indulekha"/>
                <w:sz w:val="18"/>
                <w:szCs w:val="18"/>
              </w:rPr>
              <w:t>hntbm-Pn-¡p¶p</w:t>
            </w:r>
          </w:p>
        </w:tc>
        <w:tc>
          <w:tcPr>
            <w:tcW w:w="476" w:type="dxa"/>
            <w:textDirection w:val="btLr"/>
          </w:tcPr>
          <w:p w14:paraId="4E0265C0" w14:textId="77777777" w:rsidR="00EA1428" w:rsidRPr="006030BF" w:rsidRDefault="00EA1428" w:rsidP="006030BF">
            <w:pPr>
              <w:tabs>
                <w:tab w:val="left" w:pos="1980"/>
                <w:tab w:val="left" w:pos="2250"/>
                <w:tab w:val="left" w:pos="4410"/>
                <w:tab w:val="left" w:pos="6750"/>
              </w:tabs>
              <w:ind w:left="113" w:right="360"/>
              <w:rPr>
                <w:rFonts w:ascii="ML-Indulekha" w:hAnsi="ML-Indulekha"/>
                <w:sz w:val="18"/>
                <w:szCs w:val="18"/>
              </w:rPr>
            </w:pPr>
            <w:r>
              <w:rPr>
                <w:rFonts w:ascii="ML-Indulekha" w:hAnsi="ML-Indulekha"/>
                <w:sz w:val="18"/>
                <w:szCs w:val="18"/>
              </w:rPr>
              <w:t>hntbm-Pn-¡p¶p</w:t>
            </w:r>
          </w:p>
        </w:tc>
        <w:tc>
          <w:tcPr>
            <w:tcW w:w="476" w:type="dxa"/>
            <w:textDirection w:val="btLr"/>
          </w:tcPr>
          <w:p w14:paraId="4D064CD8" w14:textId="77777777" w:rsidR="00EA1428" w:rsidRPr="006030BF" w:rsidRDefault="00EA1428" w:rsidP="006030BF">
            <w:pPr>
              <w:tabs>
                <w:tab w:val="left" w:pos="1980"/>
                <w:tab w:val="left" w:pos="2250"/>
                <w:tab w:val="left" w:pos="4410"/>
                <w:tab w:val="left" w:pos="6750"/>
              </w:tabs>
              <w:ind w:left="113" w:right="360"/>
              <w:rPr>
                <w:rFonts w:ascii="ML-Indulekha" w:hAnsi="ML-Indulekha"/>
                <w:sz w:val="18"/>
                <w:szCs w:val="18"/>
              </w:rPr>
            </w:pPr>
            <w:r w:rsidRPr="006030BF">
              <w:rPr>
                <w:rFonts w:ascii="ML-Indulekha" w:hAnsi="ML-Indulekha"/>
                <w:sz w:val="18"/>
                <w:szCs w:val="18"/>
              </w:rPr>
              <w:t>A`n-{]m-b-anÃ</w:t>
            </w:r>
          </w:p>
        </w:tc>
        <w:tc>
          <w:tcPr>
            <w:tcW w:w="476" w:type="dxa"/>
            <w:textDirection w:val="btLr"/>
          </w:tcPr>
          <w:p w14:paraId="05BEC8FF" w14:textId="77777777" w:rsidR="00EA1428" w:rsidRPr="006030BF" w:rsidRDefault="00EA1428" w:rsidP="006030BF">
            <w:pPr>
              <w:tabs>
                <w:tab w:val="left" w:pos="1980"/>
                <w:tab w:val="left" w:pos="2250"/>
                <w:tab w:val="left" w:pos="4410"/>
                <w:tab w:val="left" w:pos="6750"/>
              </w:tabs>
              <w:ind w:left="113" w:right="360"/>
              <w:rPr>
                <w:rFonts w:ascii="ML-Indulekha" w:hAnsi="ML-Indulekha"/>
                <w:sz w:val="18"/>
                <w:szCs w:val="18"/>
              </w:rPr>
            </w:pPr>
            <w:r w:rsidRPr="006030BF">
              <w:rPr>
                <w:rFonts w:ascii="ML-Indulekha" w:hAnsi="ML-Indulekha"/>
                <w:sz w:val="18"/>
                <w:szCs w:val="18"/>
              </w:rPr>
              <w:t>tbmPn-¡p¶p</w:t>
            </w:r>
          </w:p>
        </w:tc>
        <w:tc>
          <w:tcPr>
            <w:tcW w:w="476" w:type="dxa"/>
            <w:textDirection w:val="btLr"/>
          </w:tcPr>
          <w:p w14:paraId="03319FE7" w14:textId="77777777" w:rsidR="00EA1428" w:rsidRPr="006030BF" w:rsidRDefault="00EA1428" w:rsidP="006030BF">
            <w:pPr>
              <w:tabs>
                <w:tab w:val="left" w:pos="1980"/>
                <w:tab w:val="left" w:pos="2250"/>
                <w:tab w:val="left" w:pos="4410"/>
                <w:tab w:val="left" w:pos="6750"/>
              </w:tabs>
              <w:ind w:left="113" w:right="360"/>
              <w:rPr>
                <w:rFonts w:ascii="ML-Indulekha" w:hAnsi="ML-Indulekha"/>
                <w:sz w:val="18"/>
                <w:szCs w:val="18"/>
              </w:rPr>
            </w:pPr>
            <w:r w:rsidRPr="006030BF">
              <w:rPr>
                <w:rFonts w:ascii="ML-Indulekha" w:hAnsi="ML-Indulekha"/>
                <w:sz w:val="18"/>
                <w:szCs w:val="18"/>
              </w:rPr>
              <w:t>ià-ambn tbmPn-¡p¶p</w:t>
            </w:r>
          </w:p>
        </w:tc>
        <w:tc>
          <w:tcPr>
            <w:tcW w:w="236" w:type="dxa"/>
            <w:tcBorders>
              <w:top w:val="nil"/>
              <w:bottom w:val="nil"/>
            </w:tcBorders>
            <w:textDirection w:val="btLr"/>
          </w:tcPr>
          <w:p w14:paraId="21D01C6A" w14:textId="77777777" w:rsidR="00EA1428" w:rsidRPr="006030BF" w:rsidRDefault="00EA1428" w:rsidP="006030BF">
            <w:pPr>
              <w:tabs>
                <w:tab w:val="left" w:pos="1980"/>
                <w:tab w:val="left" w:pos="2250"/>
                <w:tab w:val="left" w:pos="4410"/>
                <w:tab w:val="left" w:pos="6750"/>
              </w:tabs>
              <w:ind w:left="113" w:right="360"/>
              <w:rPr>
                <w:rFonts w:ascii="Arial Narrow" w:hAnsi="Arial Narrow"/>
                <w:sz w:val="18"/>
                <w:szCs w:val="18"/>
              </w:rPr>
            </w:pPr>
          </w:p>
        </w:tc>
        <w:tc>
          <w:tcPr>
            <w:tcW w:w="549" w:type="dxa"/>
            <w:textDirection w:val="btLr"/>
          </w:tcPr>
          <w:p w14:paraId="47DECA87" w14:textId="77777777" w:rsidR="00EA1428" w:rsidRPr="006030BF" w:rsidRDefault="00EA1428" w:rsidP="006030BF">
            <w:pPr>
              <w:tabs>
                <w:tab w:val="left" w:pos="1980"/>
                <w:tab w:val="left" w:pos="2250"/>
                <w:tab w:val="left" w:pos="4410"/>
                <w:tab w:val="left" w:pos="6750"/>
              </w:tabs>
              <w:ind w:left="113" w:right="360"/>
              <w:rPr>
                <w:rFonts w:ascii="Arial Narrow" w:hAnsi="Arial Narrow"/>
                <w:sz w:val="18"/>
                <w:szCs w:val="18"/>
              </w:rPr>
            </w:pPr>
          </w:p>
        </w:tc>
        <w:tc>
          <w:tcPr>
            <w:tcW w:w="431" w:type="dxa"/>
            <w:textDirection w:val="btLr"/>
          </w:tcPr>
          <w:p w14:paraId="490C7A7A" w14:textId="77777777" w:rsidR="00EA1428" w:rsidRPr="006030BF" w:rsidRDefault="00EA1428" w:rsidP="006030BF">
            <w:pPr>
              <w:tabs>
                <w:tab w:val="left" w:pos="1980"/>
                <w:tab w:val="left" w:pos="2250"/>
                <w:tab w:val="left" w:pos="4410"/>
                <w:tab w:val="left" w:pos="6750"/>
              </w:tabs>
              <w:ind w:left="113" w:right="360"/>
              <w:rPr>
                <w:rFonts w:ascii="ML-Indulekha" w:hAnsi="ML-Indulekha"/>
                <w:sz w:val="18"/>
                <w:szCs w:val="18"/>
              </w:rPr>
            </w:pPr>
            <w:r w:rsidRPr="006030BF">
              <w:rPr>
                <w:rFonts w:ascii="ML-Indulekha" w:hAnsi="ML-Indulekha"/>
                <w:sz w:val="18"/>
                <w:szCs w:val="18"/>
              </w:rPr>
              <w:t>{Ia \¼À</w:t>
            </w:r>
          </w:p>
        </w:tc>
        <w:tc>
          <w:tcPr>
            <w:tcW w:w="316" w:type="dxa"/>
            <w:textDirection w:val="btLr"/>
          </w:tcPr>
          <w:p w14:paraId="7EC38790" w14:textId="77777777" w:rsidR="00EA1428" w:rsidRPr="006030BF" w:rsidRDefault="00EA1428" w:rsidP="006030BF">
            <w:pPr>
              <w:tabs>
                <w:tab w:val="left" w:pos="1980"/>
                <w:tab w:val="left" w:pos="2250"/>
                <w:tab w:val="left" w:pos="4410"/>
                <w:tab w:val="left" w:pos="6750"/>
              </w:tabs>
              <w:ind w:left="113" w:right="360"/>
              <w:rPr>
                <w:rFonts w:ascii="ML-Indulekha" w:hAnsi="ML-Indulekha"/>
                <w:sz w:val="18"/>
                <w:szCs w:val="18"/>
              </w:rPr>
            </w:pPr>
            <w:r w:rsidRPr="006030BF">
              <w:rPr>
                <w:rFonts w:ascii="ML-Indulekha" w:hAnsi="ML-Indulekha"/>
                <w:sz w:val="18"/>
                <w:szCs w:val="18"/>
              </w:rPr>
              <w:t>ià-ambn FXnÀ¡p¶p</w:t>
            </w:r>
          </w:p>
        </w:tc>
        <w:tc>
          <w:tcPr>
            <w:tcW w:w="317" w:type="dxa"/>
            <w:textDirection w:val="btLr"/>
          </w:tcPr>
          <w:p w14:paraId="2E349913" w14:textId="77777777" w:rsidR="00EA1428" w:rsidRPr="006030BF" w:rsidRDefault="00EA1428" w:rsidP="006030BF">
            <w:pPr>
              <w:tabs>
                <w:tab w:val="left" w:pos="1980"/>
                <w:tab w:val="left" w:pos="2250"/>
                <w:tab w:val="left" w:pos="4410"/>
                <w:tab w:val="left" w:pos="6750"/>
              </w:tabs>
              <w:ind w:left="113" w:right="360"/>
              <w:rPr>
                <w:rFonts w:ascii="ML-Indulekha" w:hAnsi="ML-Indulekha"/>
                <w:sz w:val="18"/>
                <w:szCs w:val="18"/>
              </w:rPr>
            </w:pPr>
            <w:r w:rsidRPr="006030BF">
              <w:rPr>
                <w:rFonts w:ascii="ML-Indulekha" w:hAnsi="ML-Indulekha"/>
                <w:sz w:val="18"/>
                <w:szCs w:val="18"/>
              </w:rPr>
              <w:t>FXnÀ¡p¶p</w:t>
            </w:r>
          </w:p>
        </w:tc>
        <w:tc>
          <w:tcPr>
            <w:tcW w:w="317" w:type="dxa"/>
            <w:textDirection w:val="btLr"/>
          </w:tcPr>
          <w:p w14:paraId="32E127D3" w14:textId="77777777" w:rsidR="00EA1428" w:rsidRPr="006030BF" w:rsidRDefault="00EA1428" w:rsidP="006030BF">
            <w:pPr>
              <w:tabs>
                <w:tab w:val="left" w:pos="1980"/>
                <w:tab w:val="left" w:pos="2250"/>
                <w:tab w:val="left" w:pos="4410"/>
                <w:tab w:val="left" w:pos="6750"/>
              </w:tabs>
              <w:ind w:left="113" w:right="360"/>
              <w:rPr>
                <w:rFonts w:ascii="ML-Indulekha" w:hAnsi="ML-Indulekha"/>
                <w:sz w:val="18"/>
                <w:szCs w:val="18"/>
              </w:rPr>
            </w:pPr>
            <w:r w:rsidRPr="006030BF">
              <w:rPr>
                <w:rFonts w:ascii="ML-Indulekha" w:hAnsi="ML-Indulekha"/>
                <w:sz w:val="18"/>
                <w:szCs w:val="18"/>
              </w:rPr>
              <w:t>A`n-{]m-b-anÃ</w:t>
            </w:r>
          </w:p>
        </w:tc>
        <w:tc>
          <w:tcPr>
            <w:tcW w:w="317" w:type="dxa"/>
            <w:textDirection w:val="btLr"/>
          </w:tcPr>
          <w:p w14:paraId="02C18CCB" w14:textId="77777777" w:rsidR="00EA1428" w:rsidRPr="006030BF" w:rsidRDefault="00EA1428" w:rsidP="006030BF">
            <w:pPr>
              <w:tabs>
                <w:tab w:val="left" w:pos="1980"/>
                <w:tab w:val="left" w:pos="2250"/>
                <w:tab w:val="left" w:pos="4410"/>
                <w:tab w:val="left" w:pos="6750"/>
              </w:tabs>
              <w:ind w:left="113" w:right="360"/>
              <w:rPr>
                <w:rFonts w:ascii="ML-Indulekha" w:hAnsi="ML-Indulekha"/>
                <w:sz w:val="18"/>
                <w:szCs w:val="18"/>
              </w:rPr>
            </w:pPr>
            <w:r w:rsidRPr="006030BF">
              <w:rPr>
                <w:rFonts w:ascii="ML-Indulekha" w:hAnsi="ML-Indulekha"/>
                <w:sz w:val="18"/>
                <w:szCs w:val="18"/>
              </w:rPr>
              <w:t>tbmPn-¡p¶p</w:t>
            </w:r>
          </w:p>
        </w:tc>
        <w:tc>
          <w:tcPr>
            <w:tcW w:w="317" w:type="dxa"/>
            <w:textDirection w:val="btLr"/>
          </w:tcPr>
          <w:p w14:paraId="5642F1A1" w14:textId="77777777" w:rsidR="00EA1428" w:rsidRPr="006030BF" w:rsidRDefault="00EA1428" w:rsidP="006030BF">
            <w:pPr>
              <w:tabs>
                <w:tab w:val="left" w:pos="1980"/>
                <w:tab w:val="left" w:pos="2250"/>
                <w:tab w:val="left" w:pos="4410"/>
                <w:tab w:val="left" w:pos="6750"/>
              </w:tabs>
              <w:ind w:left="113" w:right="360"/>
              <w:rPr>
                <w:rFonts w:ascii="ML-Indulekha" w:hAnsi="ML-Indulekha"/>
                <w:sz w:val="18"/>
                <w:szCs w:val="18"/>
              </w:rPr>
            </w:pPr>
            <w:r w:rsidRPr="006030BF">
              <w:rPr>
                <w:rFonts w:ascii="ML-Indulekha" w:hAnsi="ML-Indulekha"/>
                <w:sz w:val="18"/>
                <w:szCs w:val="18"/>
              </w:rPr>
              <w:t>ià-ambn tbmPn-¡p¶p</w:t>
            </w:r>
          </w:p>
        </w:tc>
      </w:tr>
      <w:tr w:rsidR="00EA1428" w:rsidRPr="0056027A" w14:paraId="66C7E437" w14:textId="77777777">
        <w:trPr>
          <w:jc w:val="center"/>
        </w:trPr>
        <w:tc>
          <w:tcPr>
            <w:tcW w:w="549" w:type="dxa"/>
            <w:vMerge w:val="restart"/>
            <w:textDirection w:val="btLr"/>
          </w:tcPr>
          <w:p w14:paraId="6D3706A0" w14:textId="77777777" w:rsidR="00EA1428" w:rsidRPr="00590721" w:rsidRDefault="00EA1428" w:rsidP="006030BF">
            <w:pPr>
              <w:tabs>
                <w:tab w:val="left" w:pos="1980"/>
                <w:tab w:val="left" w:pos="2250"/>
                <w:tab w:val="left" w:pos="4410"/>
                <w:tab w:val="left" w:pos="6750"/>
              </w:tabs>
              <w:spacing w:before="50" w:after="50"/>
              <w:ind w:left="113" w:right="360"/>
              <w:rPr>
                <w:rFonts w:ascii="Arial" w:hAnsi="Arial"/>
                <w:b/>
                <w:bCs/>
                <w:sz w:val="18"/>
                <w:szCs w:val="18"/>
              </w:rPr>
            </w:pPr>
            <w:r w:rsidRPr="00590721">
              <w:rPr>
                <w:rFonts w:ascii="Arial" w:hAnsi="Arial"/>
                <w:b/>
                <w:bCs/>
                <w:sz w:val="18"/>
                <w:szCs w:val="18"/>
              </w:rPr>
              <w:t>Situation 1</w:t>
            </w:r>
          </w:p>
        </w:tc>
        <w:tc>
          <w:tcPr>
            <w:tcW w:w="476" w:type="dxa"/>
            <w:vAlign w:val="bottom"/>
          </w:tcPr>
          <w:p w14:paraId="73060A0E" w14:textId="77777777" w:rsidR="00EA1428" w:rsidRPr="0072435D" w:rsidRDefault="00EA1428" w:rsidP="006030BF">
            <w:pPr>
              <w:spacing w:before="50" w:after="50"/>
              <w:rPr>
                <w:rFonts w:ascii="Arial" w:hAnsi="Arial"/>
                <w:sz w:val="18"/>
                <w:szCs w:val="18"/>
                <w:lang w:bidi="ml-IN"/>
              </w:rPr>
            </w:pPr>
            <w:r w:rsidRPr="0072435D">
              <w:rPr>
                <w:rFonts w:ascii="Arial" w:hAnsi="Arial"/>
                <w:sz w:val="18"/>
                <w:szCs w:val="18"/>
                <w:lang w:bidi="ml-IN"/>
              </w:rPr>
              <w:t>1</w:t>
            </w:r>
          </w:p>
        </w:tc>
        <w:tc>
          <w:tcPr>
            <w:tcW w:w="476" w:type="dxa"/>
          </w:tcPr>
          <w:p w14:paraId="49BCA483"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76" w:type="dxa"/>
          </w:tcPr>
          <w:p w14:paraId="64FFFEF1"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76" w:type="dxa"/>
          </w:tcPr>
          <w:p w14:paraId="4BE45D16"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76" w:type="dxa"/>
          </w:tcPr>
          <w:p w14:paraId="12D3E04C"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76" w:type="dxa"/>
          </w:tcPr>
          <w:p w14:paraId="65508C23"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236" w:type="dxa"/>
            <w:tcBorders>
              <w:top w:val="nil"/>
              <w:bottom w:val="nil"/>
            </w:tcBorders>
          </w:tcPr>
          <w:p w14:paraId="5E1D1452"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549" w:type="dxa"/>
            <w:vMerge w:val="restart"/>
            <w:textDirection w:val="btLr"/>
          </w:tcPr>
          <w:p w14:paraId="1CA1866D" w14:textId="77777777" w:rsidR="00EA1428" w:rsidRPr="00590721" w:rsidRDefault="00EA1428" w:rsidP="006030BF">
            <w:pPr>
              <w:tabs>
                <w:tab w:val="left" w:pos="1980"/>
                <w:tab w:val="left" w:pos="2250"/>
                <w:tab w:val="left" w:pos="4410"/>
                <w:tab w:val="left" w:pos="6750"/>
              </w:tabs>
              <w:spacing w:before="50" w:after="50"/>
              <w:ind w:left="113" w:right="360"/>
              <w:rPr>
                <w:rFonts w:ascii="Arial" w:hAnsi="Arial"/>
                <w:b/>
                <w:bCs/>
                <w:sz w:val="18"/>
                <w:szCs w:val="18"/>
              </w:rPr>
            </w:pPr>
            <w:r>
              <w:rPr>
                <w:rFonts w:ascii="Arial" w:hAnsi="Arial"/>
                <w:b/>
                <w:bCs/>
                <w:sz w:val="18"/>
                <w:szCs w:val="18"/>
              </w:rPr>
              <w:t>Situation 4</w:t>
            </w:r>
          </w:p>
        </w:tc>
        <w:tc>
          <w:tcPr>
            <w:tcW w:w="476" w:type="dxa"/>
            <w:vAlign w:val="bottom"/>
          </w:tcPr>
          <w:p w14:paraId="7BAEC801" w14:textId="77777777" w:rsidR="00EA1428" w:rsidRPr="0072435D" w:rsidRDefault="00EA1428" w:rsidP="006030BF">
            <w:pPr>
              <w:spacing w:before="50" w:after="50"/>
              <w:rPr>
                <w:rFonts w:ascii="Arial" w:hAnsi="Arial"/>
                <w:sz w:val="18"/>
                <w:szCs w:val="18"/>
                <w:lang w:bidi="ml-IN"/>
              </w:rPr>
            </w:pPr>
            <w:r w:rsidRPr="0072435D">
              <w:rPr>
                <w:rFonts w:ascii="Arial" w:hAnsi="Arial"/>
                <w:sz w:val="18"/>
                <w:szCs w:val="18"/>
                <w:lang w:bidi="ml-IN"/>
              </w:rPr>
              <w:t>22</w:t>
            </w:r>
          </w:p>
        </w:tc>
        <w:tc>
          <w:tcPr>
            <w:tcW w:w="476" w:type="dxa"/>
          </w:tcPr>
          <w:p w14:paraId="7B3BC858"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76" w:type="dxa"/>
          </w:tcPr>
          <w:p w14:paraId="3F81CD15"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76" w:type="dxa"/>
          </w:tcPr>
          <w:p w14:paraId="71A574DE"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76" w:type="dxa"/>
          </w:tcPr>
          <w:p w14:paraId="73816B78"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76" w:type="dxa"/>
          </w:tcPr>
          <w:p w14:paraId="4704E07E"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236" w:type="dxa"/>
            <w:tcBorders>
              <w:top w:val="nil"/>
              <w:bottom w:val="nil"/>
            </w:tcBorders>
          </w:tcPr>
          <w:p w14:paraId="21250C08"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549" w:type="dxa"/>
            <w:vMerge w:val="restart"/>
            <w:textDirection w:val="btLr"/>
          </w:tcPr>
          <w:p w14:paraId="254B429C" w14:textId="77777777" w:rsidR="00EA1428" w:rsidRPr="00590721" w:rsidRDefault="00EA1428" w:rsidP="006030BF">
            <w:pPr>
              <w:tabs>
                <w:tab w:val="left" w:pos="1980"/>
                <w:tab w:val="left" w:pos="2250"/>
                <w:tab w:val="left" w:pos="4410"/>
                <w:tab w:val="left" w:pos="6750"/>
              </w:tabs>
              <w:spacing w:before="50" w:after="50"/>
              <w:ind w:left="113" w:right="360"/>
              <w:rPr>
                <w:rFonts w:ascii="Arial" w:hAnsi="Arial"/>
                <w:b/>
                <w:bCs/>
                <w:sz w:val="18"/>
                <w:szCs w:val="18"/>
              </w:rPr>
            </w:pPr>
            <w:r>
              <w:rPr>
                <w:rFonts w:ascii="Arial" w:hAnsi="Arial"/>
                <w:b/>
                <w:bCs/>
                <w:sz w:val="18"/>
                <w:szCs w:val="18"/>
              </w:rPr>
              <w:t>Situation 7</w:t>
            </w:r>
          </w:p>
        </w:tc>
        <w:tc>
          <w:tcPr>
            <w:tcW w:w="431" w:type="dxa"/>
            <w:vAlign w:val="bottom"/>
          </w:tcPr>
          <w:p w14:paraId="53471AE2" w14:textId="77777777" w:rsidR="00EA1428" w:rsidRPr="0072435D" w:rsidRDefault="00EA1428" w:rsidP="006030BF">
            <w:pPr>
              <w:spacing w:before="50" w:after="50"/>
              <w:jc w:val="right"/>
              <w:rPr>
                <w:rFonts w:ascii="Arial" w:hAnsi="Arial"/>
                <w:sz w:val="18"/>
                <w:szCs w:val="18"/>
                <w:lang w:bidi="ml-IN"/>
              </w:rPr>
            </w:pPr>
            <w:r w:rsidRPr="0072435D">
              <w:rPr>
                <w:rFonts w:ascii="Arial" w:hAnsi="Arial"/>
                <w:sz w:val="18"/>
                <w:szCs w:val="18"/>
                <w:lang w:bidi="ml-IN"/>
              </w:rPr>
              <w:t>43</w:t>
            </w:r>
          </w:p>
        </w:tc>
        <w:tc>
          <w:tcPr>
            <w:tcW w:w="316" w:type="dxa"/>
          </w:tcPr>
          <w:p w14:paraId="69DF437D"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317" w:type="dxa"/>
          </w:tcPr>
          <w:p w14:paraId="352D0820"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317" w:type="dxa"/>
          </w:tcPr>
          <w:p w14:paraId="1B9D74D1"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317" w:type="dxa"/>
          </w:tcPr>
          <w:p w14:paraId="02972A74"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317" w:type="dxa"/>
          </w:tcPr>
          <w:p w14:paraId="7C446447"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r>
      <w:tr w:rsidR="00EA1428" w:rsidRPr="0056027A" w14:paraId="521EC55A" w14:textId="77777777">
        <w:trPr>
          <w:jc w:val="center"/>
        </w:trPr>
        <w:tc>
          <w:tcPr>
            <w:tcW w:w="549" w:type="dxa"/>
            <w:vMerge/>
          </w:tcPr>
          <w:p w14:paraId="1D8AFC75" w14:textId="77777777" w:rsidR="00EA1428" w:rsidRPr="00590721" w:rsidRDefault="00EA1428" w:rsidP="006030BF">
            <w:pPr>
              <w:tabs>
                <w:tab w:val="left" w:pos="1980"/>
                <w:tab w:val="left" w:pos="2250"/>
                <w:tab w:val="left" w:pos="4410"/>
                <w:tab w:val="left" w:pos="6750"/>
              </w:tabs>
              <w:spacing w:before="50" w:after="50"/>
              <w:ind w:right="360"/>
              <w:rPr>
                <w:rFonts w:ascii="Arial" w:hAnsi="Arial"/>
                <w:sz w:val="18"/>
                <w:szCs w:val="18"/>
              </w:rPr>
            </w:pPr>
          </w:p>
        </w:tc>
        <w:tc>
          <w:tcPr>
            <w:tcW w:w="476" w:type="dxa"/>
            <w:vAlign w:val="bottom"/>
          </w:tcPr>
          <w:p w14:paraId="7803CC3F" w14:textId="77777777" w:rsidR="00EA1428" w:rsidRPr="0072435D" w:rsidRDefault="00EA1428" w:rsidP="006030BF">
            <w:pPr>
              <w:spacing w:before="50" w:after="50"/>
              <w:rPr>
                <w:rFonts w:ascii="Arial" w:hAnsi="Arial"/>
                <w:sz w:val="18"/>
                <w:szCs w:val="18"/>
                <w:lang w:bidi="ml-IN"/>
              </w:rPr>
            </w:pPr>
            <w:r w:rsidRPr="0072435D">
              <w:rPr>
                <w:rFonts w:ascii="Arial" w:hAnsi="Arial"/>
                <w:sz w:val="18"/>
                <w:szCs w:val="18"/>
                <w:lang w:bidi="ml-IN"/>
              </w:rPr>
              <w:t>2</w:t>
            </w:r>
          </w:p>
        </w:tc>
        <w:tc>
          <w:tcPr>
            <w:tcW w:w="476" w:type="dxa"/>
          </w:tcPr>
          <w:p w14:paraId="44BF927C"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76" w:type="dxa"/>
          </w:tcPr>
          <w:p w14:paraId="046373CB"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76" w:type="dxa"/>
          </w:tcPr>
          <w:p w14:paraId="765DF6EE"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76" w:type="dxa"/>
          </w:tcPr>
          <w:p w14:paraId="0DD6ED8B"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76" w:type="dxa"/>
          </w:tcPr>
          <w:p w14:paraId="0963A253"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236" w:type="dxa"/>
            <w:tcBorders>
              <w:top w:val="nil"/>
              <w:bottom w:val="nil"/>
            </w:tcBorders>
          </w:tcPr>
          <w:p w14:paraId="4E56FFCD"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549" w:type="dxa"/>
            <w:vMerge/>
          </w:tcPr>
          <w:p w14:paraId="7AA03768" w14:textId="77777777" w:rsidR="00EA1428" w:rsidRPr="00590721" w:rsidRDefault="00EA1428" w:rsidP="006030BF">
            <w:pPr>
              <w:tabs>
                <w:tab w:val="left" w:pos="1980"/>
                <w:tab w:val="left" w:pos="2250"/>
                <w:tab w:val="left" w:pos="4410"/>
                <w:tab w:val="left" w:pos="6750"/>
              </w:tabs>
              <w:spacing w:before="50" w:after="50"/>
              <w:ind w:left="113" w:right="360"/>
              <w:rPr>
                <w:rFonts w:ascii="Arial" w:hAnsi="Arial"/>
                <w:sz w:val="18"/>
                <w:szCs w:val="18"/>
              </w:rPr>
            </w:pPr>
          </w:p>
        </w:tc>
        <w:tc>
          <w:tcPr>
            <w:tcW w:w="476" w:type="dxa"/>
            <w:vAlign w:val="bottom"/>
          </w:tcPr>
          <w:p w14:paraId="6F7A8C1C" w14:textId="77777777" w:rsidR="00EA1428" w:rsidRPr="0072435D" w:rsidRDefault="00EA1428" w:rsidP="006030BF">
            <w:pPr>
              <w:spacing w:before="50" w:after="50"/>
              <w:rPr>
                <w:rFonts w:ascii="Arial" w:hAnsi="Arial"/>
                <w:sz w:val="18"/>
                <w:szCs w:val="18"/>
                <w:lang w:bidi="ml-IN"/>
              </w:rPr>
            </w:pPr>
            <w:r w:rsidRPr="0072435D">
              <w:rPr>
                <w:rFonts w:ascii="Arial" w:hAnsi="Arial"/>
                <w:sz w:val="18"/>
                <w:szCs w:val="18"/>
                <w:lang w:bidi="ml-IN"/>
              </w:rPr>
              <w:t>23</w:t>
            </w:r>
          </w:p>
        </w:tc>
        <w:tc>
          <w:tcPr>
            <w:tcW w:w="476" w:type="dxa"/>
          </w:tcPr>
          <w:p w14:paraId="4B5E0DC6"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76" w:type="dxa"/>
          </w:tcPr>
          <w:p w14:paraId="72434BA7"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76" w:type="dxa"/>
          </w:tcPr>
          <w:p w14:paraId="1ABA46FF"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76" w:type="dxa"/>
          </w:tcPr>
          <w:p w14:paraId="77426BE4"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76" w:type="dxa"/>
          </w:tcPr>
          <w:p w14:paraId="4A320011"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236" w:type="dxa"/>
            <w:tcBorders>
              <w:top w:val="nil"/>
              <w:bottom w:val="nil"/>
            </w:tcBorders>
          </w:tcPr>
          <w:p w14:paraId="7B3957ED"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549" w:type="dxa"/>
            <w:vMerge/>
          </w:tcPr>
          <w:p w14:paraId="61EF1170" w14:textId="77777777" w:rsidR="00EA1428" w:rsidRPr="00590721" w:rsidRDefault="00EA1428" w:rsidP="006030BF">
            <w:pPr>
              <w:tabs>
                <w:tab w:val="left" w:pos="1980"/>
                <w:tab w:val="left" w:pos="2250"/>
                <w:tab w:val="left" w:pos="4410"/>
                <w:tab w:val="left" w:pos="6750"/>
              </w:tabs>
              <w:spacing w:before="50" w:after="50"/>
              <w:ind w:left="113" w:right="360"/>
              <w:rPr>
                <w:rFonts w:ascii="Arial" w:hAnsi="Arial"/>
                <w:sz w:val="18"/>
                <w:szCs w:val="18"/>
              </w:rPr>
            </w:pPr>
          </w:p>
        </w:tc>
        <w:tc>
          <w:tcPr>
            <w:tcW w:w="431" w:type="dxa"/>
            <w:vAlign w:val="bottom"/>
          </w:tcPr>
          <w:p w14:paraId="2B7CD6B9" w14:textId="77777777" w:rsidR="00EA1428" w:rsidRPr="0072435D" w:rsidRDefault="00EA1428" w:rsidP="006030BF">
            <w:pPr>
              <w:spacing w:before="50" w:after="50"/>
              <w:jc w:val="right"/>
              <w:rPr>
                <w:rFonts w:ascii="Arial" w:hAnsi="Arial"/>
                <w:sz w:val="18"/>
                <w:szCs w:val="18"/>
                <w:lang w:bidi="ml-IN"/>
              </w:rPr>
            </w:pPr>
            <w:r w:rsidRPr="0072435D">
              <w:rPr>
                <w:rFonts w:ascii="Arial" w:hAnsi="Arial"/>
                <w:sz w:val="18"/>
                <w:szCs w:val="18"/>
                <w:lang w:bidi="ml-IN"/>
              </w:rPr>
              <w:t>44</w:t>
            </w:r>
          </w:p>
        </w:tc>
        <w:tc>
          <w:tcPr>
            <w:tcW w:w="316" w:type="dxa"/>
          </w:tcPr>
          <w:p w14:paraId="6F46334C"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317" w:type="dxa"/>
          </w:tcPr>
          <w:p w14:paraId="732ADE5F"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317" w:type="dxa"/>
          </w:tcPr>
          <w:p w14:paraId="4EA1D4C7"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317" w:type="dxa"/>
          </w:tcPr>
          <w:p w14:paraId="316CB048"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317" w:type="dxa"/>
          </w:tcPr>
          <w:p w14:paraId="31B399C4"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r>
      <w:tr w:rsidR="00EA1428" w:rsidRPr="0056027A" w14:paraId="6801B4F7" w14:textId="77777777">
        <w:trPr>
          <w:jc w:val="center"/>
        </w:trPr>
        <w:tc>
          <w:tcPr>
            <w:tcW w:w="549" w:type="dxa"/>
            <w:vMerge/>
          </w:tcPr>
          <w:p w14:paraId="0185DCAD" w14:textId="77777777" w:rsidR="00EA1428" w:rsidRPr="00590721" w:rsidRDefault="00EA1428" w:rsidP="006030BF">
            <w:pPr>
              <w:tabs>
                <w:tab w:val="left" w:pos="1980"/>
                <w:tab w:val="left" w:pos="2250"/>
                <w:tab w:val="left" w:pos="4410"/>
                <w:tab w:val="left" w:pos="6750"/>
              </w:tabs>
              <w:spacing w:before="50" w:after="50"/>
              <w:ind w:right="360"/>
              <w:rPr>
                <w:rFonts w:ascii="Arial" w:hAnsi="Arial"/>
                <w:sz w:val="18"/>
                <w:szCs w:val="18"/>
              </w:rPr>
            </w:pPr>
          </w:p>
        </w:tc>
        <w:tc>
          <w:tcPr>
            <w:tcW w:w="476" w:type="dxa"/>
            <w:vAlign w:val="bottom"/>
          </w:tcPr>
          <w:p w14:paraId="076F7733" w14:textId="77777777" w:rsidR="00EA1428" w:rsidRPr="0072435D" w:rsidRDefault="00EA1428" w:rsidP="006030BF">
            <w:pPr>
              <w:spacing w:before="50" w:after="50"/>
              <w:rPr>
                <w:rFonts w:ascii="Arial" w:hAnsi="Arial"/>
                <w:sz w:val="18"/>
                <w:szCs w:val="18"/>
                <w:lang w:bidi="ml-IN"/>
              </w:rPr>
            </w:pPr>
            <w:r w:rsidRPr="0072435D">
              <w:rPr>
                <w:rFonts w:ascii="Arial" w:hAnsi="Arial"/>
                <w:sz w:val="18"/>
                <w:szCs w:val="18"/>
                <w:lang w:bidi="ml-IN"/>
              </w:rPr>
              <w:t>3</w:t>
            </w:r>
          </w:p>
        </w:tc>
        <w:tc>
          <w:tcPr>
            <w:tcW w:w="476" w:type="dxa"/>
          </w:tcPr>
          <w:p w14:paraId="5A3C824B"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76" w:type="dxa"/>
          </w:tcPr>
          <w:p w14:paraId="5E5F6760"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76" w:type="dxa"/>
          </w:tcPr>
          <w:p w14:paraId="0D0DB43B"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76" w:type="dxa"/>
          </w:tcPr>
          <w:p w14:paraId="61C7F38E"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76" w:type="dxa"/>
          </w:tcPr>
          <w:p w14:paraId="4ED76A4C"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236" w:type="dxa"/>
            <w:tcBorders>
              <w:top w:val="nil"/>
              <w:bottom w:val="nil"/>
            </w:tcBorders>
          </w:tcPr>
          <w:p w14:paraId="3915CC09"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549" w:type="dxa"/>
            <w:vMerge/>
          </w:tcPr>
          <w:p w14:paraId="14415ABA" w14:textId="77777777" w:rsidR="00EA1428" w:rsidRPr="00590721" w:rsidRDefault="00EA1428" w:rsidP="006030BF">
            <w:pPr>
              <w:tabs>
                <w:tab w:val="left" w:pos="1980"/>
                <w:tab w:val="left" w:pos="2250"/>
                <w:tab w:val="left" w:pos="4410"/>
                <w:tab w:val="left" w:pos="6750"/>
              </w:tabs>
              <w:spacing w:before="50" w:after="50"/>
              <w:ind w:left="113" w:right="360"/>
              <w:rPr>
                <w:rFonts w:ascii="Arial" w:hAnsi="Arial"/>
                <w:sz w:val="18"/>
                <w:szCs w:val="18"/>
              </w:rPr>
            </w:pPr>
          </w:p>
        </w:tc>
        <w:tc>
          <w:tcPr>
            <w:tcW w:w="476" w:type="dxa"/>
            <w:vAlign w:val="bottom"/>
          </w:tcPr>
          <w:p w14:paraId="2A4242CD" w14:textId="77777777" w:rsidR="00EA1428" w:rsidRPr="0072435D" w:rsidRDefault="00EA1428" w:rsidP="006030BF">
            <w:pPr>
              <w:spacing w:before="50" w:after="50"/>
              <w:rPr>
                <w:rFonts w:ascii="Arial" w:hAnsi="Arial"/>
                <w:sz w:val="18"/>
                <w:szCs w:val="18"/>
                <w:lang w:bidi="ml-IN"/>
              </w:rPr>
            </w:pPr>
            <w:r w:rsidRPr="0072435D">
              <w:rPr>
                <w:rFonts w:ascii="Arial" w:hAnsi="Arial"/>
                <w:sz w:val="18"/>
                <w:szCs w:val="18"/>
                <w:lang w:bidi="ml-IN"/>
              </w:rPr>
              <w:t>24</w:t>
            </w:r>
          </w:p>
        </w:tc>
        <w:tc>
          <w:tcPr>
            <w:tcW w:w="476" w:type="dxa"/>
          </w:tcPr>
          <w:p w14:paraId="4B0972E9"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76" w:type="dxa"/>
          </w:tcPr>
          <w:p w14:paraId="448A3693"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76" w:type="dxa"/>
          </w:tcPr>
          <w:p w14:paraId="055C8EC1"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76" w:type="dxa"/>
          </w:tcPr>
          <w:p w14:paraId="4ADD446D"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76" w:type="dxa"/>
          </w:tcPr>
          <w:p w14:paraId="2596D9EC"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236" w:type="dxa"/>
            <w:tcBorders>
              <w:top w:val="nil"/>
              <w:bottom w:val="nil"/>
            </w:tcBorders>
          </w:tcPr>
          <w:p w14:paraId="273301C9"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549" w:type="dxa"/>
            <w:vMerge/>
          </w:tcPr>
          <w:p w14:paraId="6AD847B2" w14:textId="77777777" w:rsidR="00EA1428" w:rsidRPr="00590721" w:rsidRDefault="00EA1428" w:rsidP="006030BF">
            <w:pPr>
              <w:tabs>
                <w:tab w:val="left" w:pos="1980"/>
                <w:tab w:val="left" w:pos="2250"/>
                <w:tab w:val="left" w:pos="4410"/>
                <w:tab w:val="left" w:pos="6750"/>
              </w:tabs>
              <w:spacing w:before="50" w:after="50"/>
              <w:ind w:left="113" w:right="360"/>
              <w:rPr>
                <w:rFonts w:ascii="Arial" w:hAnsi="Arial"/>
                <w:sz w:val="18"/>
                <w:szCs w:val="18"/>
              </w:rPr>
            </w:pPr>
          </w:p>
        </w:tc>
        <w:tc>
          <w:tcPr>
            <w:tcW w:w="431" w:type="dxa"/>
            <w:vAlign w:val="bottom"/>
          </w:tcPr>
          <w:p w14:paraId="0643630A" w14:textId="77777777" w:rsidR="00EA1428" w:rsidRPr="0072435D" w:rsidRDefault="00EA1428" w:rsidP="006030BF">
            <w:pPr>
              <w:spacing w:before="50" w:after="50"/>
              <w:jc w:val="right"/>
              <w:rPr>
                <w:rFonts w:ascii="Arial" w:hAnsi="Arial"/>
                <w:sz w:val="18"/>
                <w:szCs w:val="18"/>
                <w:lang w:bidi="ml-IN"/>
              </w:rPr>
            </w:pPr>
            <w:r w:rsidRPr="0072435D">
              <w:rPr>
                <w:rFonts w:ascii="Arial" w:hAnsi="Arial"/>
                <w:sz w:val="18"/>
                <w:szCs w:val="18"/>
                <w:lang w:bidi="ml-IN"/>
              </w:rPr>
              <w:t>45</w:t>
            </w:r>
          </w:p>
        </w:tc>
        <w:tc>
          <w:tcPr>
            <w:tcW w:w="316" w:type="dxa"/>
          </w:tcPr>
          <w:p w14:paraId="623B3559"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317" w:type="dxa"/>
          </w:tcPr>
          <w:p w14:paraId="147A7273"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317" w:type="dxa"/>
          </w:tcPr>
          <w:p w14:paraId="38855475"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317" w:type="dxa"/>
          </w:tcPr>
          <w:p w14:paraId="6E05EC8F"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317" w:type="dxa"/>
          </w:tcPr>
          <w:p w14:paraId="745124E7"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r>
      <w:tr w:rsidR="00EA1428" w:rsidRPr="0056027A" w14:paraId="019FFC3A" w14:textId="77777777">
        <w:trPr>
          <w:jc w:val="center"/>
        </w:trPr>
        <w:tc>
          <w:tcPr>
            <w:tcW w:w="549" w:type="dxa"/>
            <w:vMerge/>
          </w:tcPr>
          <w:p w14:paraId="24885C19" w14:textId="77777777" w:rsidR="00EA1428" w:rsidRPr="00590721" w:rsidRDefault="00EA1428" w:rsidP="006030BF">
            <w:pPr>
              <w:tabs>
                <w:tab w:val="left" w:pos="1980"/>
                <w:tab w:val="left" w:pos="2250"/>
                <w:tab w:val="left" w:pos="4410"/>
                <w:tab w:val="left" w:pos="6750"/>
              </w:tabs>
              <w:spacing w:before="50" w:after="50"/>
              <w:ind w:right="360"/>
              <w:rPr>
                <w:rFonts w:ascii="Arial" w:hAnsi="Arial"/>
                <w:sz w:val="18"/>
                <w:szCs w:val="18"/>
              </w:rPr>
            </w:pPr>
          </w:p>
        </w:tc>
        <w:tc>
          <w:tcPr>
            <w:tcW w:w="476" w:type="dxa"/>
            <w:vAlign w:val="bottom"/>
          </w:tcPr>
          <w:p w14:paraId="1E41E1EF" w14:textId="77777777" w:rsidR="00EA1428" w:rsidRPr="0072435D" w:rsidRDefault="00EA1428" w:rsidP="006030BF">
            <w:pPr>
              <w:spacing w:before="50" w:after="50"/>
              <w:rPr>
                <w:rFonts w:ascii="Arial" w:hAnsi="Arial"/>
                <w:sz w:val="18"/>
                <w:szCs w:val="18"/>
                <w:lang w:bidi="ml-IN"/>
              </w:rPr>
            </w:pPr>
            <w:r w:rsidRPr="0072435D">
              <w:rPr>
                <w:rFonts w:ascii="Arial" w:hAnsi="Arial"/>
                <w:sz w:val="18"/>
                <w:szCs w:val="18"/>
                <w:lang w:bidi="ml-IN"/>
              </w:rPr>
              <w:t>4</w:t>
            </w:r>
          </w:p>
        </w:tc>
        <w:tc>
          <w:tcPr>
            <w:tcW w:w="476" w:type="dxa"/>
          </w:tcPr>
          <w:p w14:paraId="60853FCD"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76" w:type="dxa"/>
          </w:tcPr>
          <w:p w14:paraId="72ED7B3A"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76" w:type="dxa"/>
          </w:tcPr>
          <w:p w14:paraId="1B9D6585"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76" w:type="dxa"/>
          </w:tcPr>
          <w:p w14:paraId="004C6621"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76" w:type="dxa"/>
          </w:tcPr>
          <w:p w14:paraId="0DF6A60E"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236" w:type="dxa"/>
            <w:tcBorders>
              <w:top w:val="nil"/>
              <w:bottom w:val="nil"/>
            </w:tcBorders>
          </w:tcPr>
          <w:p w14:paraId="4A4D250E"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549" w:type="dxa"/>
            <w:vMerge/>
          </w:tcPr>
          <w:p w14:paraId="0C935440" w14:textId="77777777" w:rsidR="00EA1428" w:rsidRPr="00590721" w:rsidRDefault="00EA1428" w:rsidP="006030BF">
            <w:pPr>
              <w:tabs>
                <w:tab w:val="left" w:pos="1980"/>
                <w:tab w:val="left" w:pos="2250"/>
                <w:tab w:val="left" w:pos="4410"/>
                <w:tab w:val="left" w:pos="6750"/>
              </w:tabs>
              <w:spacing w:before="50" w:after="50"/>
              <w:ind w:left="113" w:right="360"/>
              <w:rPr>
                <w:rFonts w:ascii="Arial" w:hAnsi="Arial"/>
                <w:sz w:val="18"/>
                <w:szCs w:val="18"/>
              </w:rPr>
            </w:pPr>
          </w:p>
        </w:tc>
        <w:tc>
          <w:tcPr>
            <w:tcW w:w="476" w:type="dxa"/>
            <w:vAlign w:val="bottom"/>
          </w:tcPr>
          <w:p w14:paraId="0B13CFDA" w14:textId="77777777" w:rsidR="00EA1428" w:rsidRPr="0072435D" w:rsidRDefault="00EA1428" w:rsidP="006030BF">
            <w:pPr>
              <w:spacing w:before="50" w:after="50"/>
              <w:rPr>
                <w:rFonts w:ascii="Arial" w:hAnsi="Arial"/>
                <w:sz w:val="18"/>
                <w:szCs w:val="18"/>
                <w:lang w:bidi="ml-IN"/>
              </w:rPr>
            </w:pPr>
            <w:r w:rsidRPr="0072435D">
              <w:rPr>
                <w:rFonts w:ascii="Arial" w:hAnsi="Arial"/>
                <w:sz w:val="18"/>
                <w:szCs w:val="18"/>
                <w:lang w:bidi="ml-IN"/>
              </w:rPr>
              <w:t>25</w:t>
            </w:r>
          </w:p>
        </w:tc>
        <w:tc>
          <w:tcPr>
            <w:tcW w:w="476" w:type="dxa"/>
          </w:tcPr>
          <w:p w14:paraId="1219A54E"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76" w:type="dxa"/>
          </w:tcPr>
          <w:p w14:paraId="7CE76345"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76" w:type="dxa"/>
          </w:tcPr>
          <w:p w14:paraId="53D84846"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76" w:type="dxa"/>
          </w:tcPr>
          <w:p w14:paraId="2B598929"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76" w:type="dxa"/>
          </w:tcPr>
          <w:p w14:paraId="24EFBAAB"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236" w:type="dxa"/>
            <w:tcBorders>
              <w:top w:val="nil"/>
              <w:bottom w:val="nil"/>
            </w:tcBorders>
          </w:tcPr>
          <w:p w14:paraId="1BD9049F"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549" w:type="dxa"/>
            <w:vMerge/>
          </w:tcPr>
          <w:p w14:paraId="6F92FAB6" w14:textId="77777777" w:rsidR="00EA1428" w:rsidRPr="00590721" w:rsidRDefault="00EA1428" w:rsidP="006030BF">
            <w:pPr>
              <w:tabs>
                <w:tab w:val="left" w:pos="1980"/>
                <w:tab w:val="left" w:pos="2250"/>
                <w:tab w:val="left" w:pos="4410"/>
                <w:tab w:val="left" w:pos="6750"/>
              </w:tabs>
              <w:spacing w:before="50" w:after="50"/>
              <w:ind w:left="113" w:right="360"/>
              <w:rPr>
                <w:rFonts w:ascii="Arial" w:hAnsi="Arial"/>
                <w:sz w:val="18"/>
                <w:szCs w:val="18"/>
              </w:rPr>
            </w:pPr>
          </w:p>
        </w:tc>
        <w:tc>
          <w:tcPr>
            <w:tcW w:w="431" w:type="dxa"/>
            <w:vAlign w:val="bottom"/>
          </w:tcPr>
          <w:p w14:paraId="74A905BC" w14:textId="77777777" w:rsidR="00EA1428" w:rsidRPr="0072435D" w:rsidRDefault="00EA1428" w:rsidP="006030BF">
            <w:pPr>
              <w:spacing w:before="50" w:after="50"/>
              <w:jc w:val="right"/>
              <w:rPr>
                <w:rFonts w:ascii="Arial" w:hAnsi="Arial"/>
                <w:sz w:val="18"/>
                <w:szCs w:val="18"/>
                <w:lang w:bidi="ml-IN"/>
              </w:rPr>
            </w:pPr>
            <w:r w:rsidRPr="0072435D">
              <w:rPr>
                <w:rFonts w:ascii="Arial" w:hAnsi="Arial"/>
                <w:sz w:val="18"/>
                <w:szCs w:val="18"/>
                <w:lang w:bidi="ml-IN"/>
              </w:rPr>
              <w:t>46</w:t>
            </w:r>
          </w:p>
        </w:tc>
        <w:tc>
          <w:tcPr>
            <w:tcW w:w="316" w:type="dxa"/>
          </w:tcPr>
          <w:p w14:paraId="134DF39D"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317" w:type="dxa"/>
          </w:tcPr>
          <w:p w14:paraId="30877A52"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317" w:type="dxa"/>
          </w:tcPr>
          <w:p w14:paraId="586C5CAD"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317" w:type="dxa"/>
          </w:tcPr>
          <w:p w14:paraId="502C3E3A"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317" w:type="dxa"/>
          </w:tcPr>
          <w:p w14:paraId="4C5C07B1"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r>
      <w:tr w:rsidR="00EA1428" w:rsidRPr="0056027A" w14:paraId="13C6FC93" w14:textId="77777777">
        <w:trPr>
          <w:jc w:val="center"/>
        </w:trPr>
        <w:tc>
          <w:tcPr>
            <w:tcW w:w="549" w:type="dxa"/>
            <w:vMerge/>
          </w:tcPr>
          <w:p w14:paraId="719BF843" w14:textId="77777777" w:rsidR="00EA1428" w:rsidRPr="00590721" w:rsidRDefault="00EA1428" w:rsidP="006030BF">
            <w:pPr>
              <w:tabs>
                <w:tab w:val="left" w:pos="1980"/>
                <w:tab w:val="left" w:pos="2250"/>
                <w:tab w:val="left" w:pos="4410"/>
                <w:tab w:val="left" w:pos="6750"/>
              </w:tabs>
              <w:spacing w:before="50" w:after="50"/>
              <w:ind w:right="360"/>
              <w:rPr>
                <w:rFonts w:ascii="Arial" w:hAnsi="Arial"/>
                <w:sz w:val="18"/>
                <w:szCs w:val="18"/>
              </w:rPr>
            </w:pPr>
          </w:p>
        </w:tc>
        <w:tc>
          <w:tcPr>
            <w:tcW w:w="476" w:type="dxa"/>
            <w:vAlign w:val="bottom"/>
          </w:tcPr>
          <w:p w14:paraId="07900F37" w14:textId="77777777" w:rsidR="00EA1428" w:rsidRPr="0072435D" w:rsidRDefault="00EA1428" w:rsidP="006030BF">
            <w:pPr>
              <w:spacing w:before="50" w:after="50"/>
              <w:rPr>
                <w:rFonts w:ascii="Arial" w:hAnsi="Arial"/>
                <w:sz w:val="18"/>
                <w:szCs w:val="18"/>
                <w:lang w:bidi="ml-IN"/>
              </w:rPr>
            </w:pPr>
            <w:r w:rsidRPr="0072435D">
              <w:rPr>
                <w:rFonts w:ascii="Arial" w:hAnsi="Arial"/>
                <w:sz w:val="18"/>
                <w:szCs w:val="18"/>
                <w:lang w:bidi="ml-IN"/>
              </w:rPr>
              <w:t>5</w:t>
            </w:r>
          </w:p>
        </w:tc>
        <w:tc>
          <w:tcPr>
            <w:tcW w:w="476" w:type="dxa"/>
          </w:tcPr>
          <w:p w14:paraId="3CA46D26"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76" w:type="dxa"/>
          </w:tcPr>
          <w:p w14:paraId="0AFC1F2D"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76" w:type="dxa"/>
          </w:tcPr>
          <w:p w14:paraId="0544C90F"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76" w:type="dxa"/>
          </w:tcPr>
          <w:p w14:paraId="3AE1F168"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76" w:type="dxa"/>
          </w:tcPr>
          <w:p w14:paraId="08F6FC06"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236" w:type="dxa"/>
            <w:tcBorders>
              <w:top w:val="nil"/>
              <w:bottom w:val="nil"/>
            </w:tcBorders>
          </w:tcPr>
          <w:p w14:paraId="062F3279"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549" w:type="dxa"/>
            <w:vMerge/>
          </w:tcPr>
          <w:p w14:paraId="5BAFF996" w14:textId="77777777" w:rsidR="00EA1428" w:rsidRPr="00590721" w:rsidRDefault="00EA1428" w:rsidP="006030BF">
            <w:pPr>
              <w:tabs>
                <w:tab w:val="left" w:pos="1980"/>
                <w:tab w:val="left" w:pos="2250"/>
                <w:tab w:val="left" w:pos="4410"/>
                <w:tab w:val="left" w:pos="6750"/>
              </w:tabs>
              <w:spacing w:before="50" w:after="50"/>
              <w:ind w:left="113" w:right="360"/>
              <w:rPr>
                <w:rFonts w:ascii="Arial" w:hAnsi="Arial"/>
                <w:sz w:val="18"/>
                <w:szCs w:val="18"/>
              </w:rPr>
            </w:pPr>
          </w:p>
        </w:tc>
        <w:tc>
          <w:tcPr>
            <w:tcW w:w="476" w:type="dxa"/>
            <w:vAlign w:val="bottom"/>
          </w:tcPr>
          <w:p w14:paraId="0906E116" w14:textId="77777777" w:rsidR="00EA1428" w:rsidRPr="0072435D" w:rsidRDefault="00EA1428" w:rsidP="006030BF">
            <w:pPr>
              <w:spacing w:before="50" w:after="50"/>
              <w:rPr>
                <w:rFonts w:ascii="Arial" w:hAnsi="Arial"/>
                <w:sz w:val="18"/>
                <w:szCs w:val="18"/>
                <w:lang w:bidi="ml-IN"/>
              </w:rPr>
            </w:pPr>
            <w:r w:rsidRPr="0072435D">
              <w:rPr>
                <w:rFonts w:ascii="Arial" w:hAnsi="Arial"/>
                <w:sz w:val="18"/>
                <w:szCs w:val="18"/>
                <w:lang w:bidi="ml-IN"/>
              </w:rPr>
              <w:t>26</w:t>
            </w:r>
          </w:p>
        </w:tc>
        <w:tc>
          <w:tcPr>
            <w:tcW w:w="476" w:type="dxa"/>
          </w:tcPr>
          <w:p w14:paraId="67F5CA8D"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76" w:type="dxa"/>
          </w:tcPr>
          <w:p w14:paraId="5B6880F3"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76" w:type="dxa"/>
          </w:tcPr>
          <w:p w14:paraId="5327E289"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76" w:type="dxa"/>
          </w:tcPr>
          <w:p w14:paraId="3C2A9011"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76" w:type="dxa"/>
          </w:tcPr>
          <w:p w14:paraId="47E59E0A"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236" w:type="dxa"/>
            <w:tcBorders>
              <w:top w:val="nil"/>
              <w:bottom w:val="nil"/>
            </w:tcBorders>
          </w:tcPr>
          <w:p w14:paraId="4EECB282"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549" w:type="dxa"/>
            <w:vMerge/>
          </w:tcPr>
          <w:p w14:paraId="69890D00" w14:textId="77777777" w:rsidR="00EA1428" w:rsidRPr="00590721" w:rsidRDefault="00EA1428" w:rsidP="006030BF">
            <w:pPr>
              <w:tabs>
                <w:tab w:val="left" w:pos="1980"/>
                <w:tab w:val="left" w:pos="2250"/>
                <w:tab w:val="left" w:pos="4410"/>
                <w:tab w:val="left" w:pos="6750"/>
              </w:tabs>
              <w:spacing w:before="50" w:after="50"/>
              <w:ind w:left="113" w:right="360"/>
              <w:rPr>
                <w:rFonts w:ascii="Arial" w:hAnsi="Arial"/>
                <w:sz w:val="18"/>
                <w:szCs w:val="18"/>
              </w:rPr>
            </w:pPr>
          </w:p>
        </w:tc>
        <w:tc>
          <w:tcPr>
            <w:tcW w:w="431" w:type="dxa"/>
            <w:vAlign w:val="bottom"/>
          </w:tcPr>
          <w:p w14:paraId="49C4A8CB" w14:textId="77777777" w:rsidR="00EA1428" w:rsidRPr="0072435D" w:rsidRDefault="00EA1428" w:rsidP="006030BF">
            <w:pPr>
              <w:spacing w:before="50" w:after="50"/>
              <w:jc w:val="right"/>
              <w:rPr>
                <w:rFonts w:ascii="Arial" w:hAnsi="Arial"/>
                <w:sz w:val="18"/>
                <w:szCs w:val="18"/>
                <w:lang w:bidi="ml-IN"/>
              </w:rPr>
            </w:pPr>
            <w:r w:rsidRPr="0072435D">
              <w:rPr>
                <w:rFonts w:ascii="Arial" w:hAnsi="Arial"/>
                <w:sz w:val="18"/>
                <w:szCs w:val="18"/>
                <w:lang w:bidi="ml-IN"/>
              </w:rPr>
              <w:t>47</w:t>
            </w:r>
          </w:p>
        </w:tc>
        <w:tc>
          <w:tcPr>
            <w:tcW w:w="316" w:type="dxa"/>
          </w:tcPr>
          <w:p w14:paraId="188C4DE3"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317" w:type="dxa"/>
          </w:tcPr>
          <w:p w14:paraId="5994C4A5"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317" w:type="dxa"/>
          </w:tcPr>
          <w:p w14:paraId="3B48DD36"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317" w:type="dxa"/>
          </w:tcPr>
          <w:p w14:paraId="755B3057"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317" w:type="dxa"/>
          </w:tcPr>
          <w:p w14:paraId="465A5DA2"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r>
      <w:tr w:rsidR="00EA1428" w:rsidRPr="0056027A" w14:paraId="7AE44C25" w14:textId="77777777">
        <w:trPr>
          <w:jc w:val="center"/>
        </w:trPr>
        <w:tc>
          <w:tcPr>
            <w:tcW w:w="549" w:type="dxa"/>
            <w:vMerge/>
          </w:tcPr>
          <w:p w14:paraId="53D45C62" w14:textId="77777777" w:rsidR="00EA1428" w:rsidRPr="00590721" w:rsidRDefault="00EA1428" w:rsidP="006030BF">
            <w:pPr>
              <w:tabs>
                <w:tab w:val="left" w:pos="1980"/>
                <w:tab w:val="left" w:pos="2250"/>
                <w:tab w:val="left" w:pos="4410"/>
                <w:tab w:val="left" w:pos="6750"/>
              </w:tabs>
              <w:spacing w:before="50" w:after="50"/>
              <w:ind w:right="360"/>
              <w:rPr>
                <w:rFonts w:ascii="Arial" w:hAnsi="Arial"/>
                <w:sz w:val="18"/>
                <w:szCs w:val="18"/>
              </w:rPr>
            </w:pPr>
          </w:p>
        </w:tc>
        <w:tc>
          <w:tcPr>
            <w:tcW w:w="476" w:type="dxa"/>
            <w:vAlign w:val="bottom"/>
          </w:tcPr>
          <w:p w14:paraId="14E8F24C" w14:textId="77777777" w:rsidR="00EA1428" w:rsidRPr="0072435D" w:rsidRDefault="00EA1428" w:rsidP="006030BF">
            <w:pPr>
              <w:spacing w:before="50" w:after="50"/>
              <w:rPr>
                <w:rFonts w:ascii="Arial" w:hAnsi="Arial"/>
                <w:sz w:val="18"/>
                <w:szCs w:val="18"/>
                <w:lang w:bidi="ml-IN"/>
              </w:rPr>
            </w:pPr>
            <w:r w:rsidRPr="0072435D">
              <w:rPr>
                <w:rFonts w:ascii="Arial" w:hAnsi="Arial"/>
                <w:sz w:val="18"/>
                <w:szCs w:val="18"/>
                <w:lang w:bidi="ml-IN"/>
              </w:rPr>
              <w:t>6</w:t>
            </w:r>
          </w:p>
        </w:tc>
        <w:tc>
          <w:tcPr>
            <w:tcW w:w="476" w:type="dxa"/>
          </w:tcPr>
          <w:p w14:paraId="47A40727"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76" w:type="dxa"/>
          </w:tcPr>
          <w:p w14:paraId="7AB3502F"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76" w:type="dxa"/>
          </w:tcPr>
          <w:p w14:paraId="4C18264A"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76" w:type="dxa"/>
          </w:tcPr>
          <w:p w14:paraId="5581D19A"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76" w:type="dxa"/>
          </w:tcPr>
          <w:p w14:paraId="7052F049"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236" w:type="dxa"/>
            <w:tcBorders>
              <w:top w:val="nil"/>
              <w:bottom w:val="nil"/>
            </w:tcBorders>
          </w:tcPr>
          <w:p w14:paraId="38D91D93"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549" w:type="dxa"/>
            <w:vMerge/>
          </w:tcPr>
          <w:p w14:paraId="7C507062" w14:textId="77777777" w:rsidR="00EA1428" w:rsidRPr="00590721" w:rsidRDefault="00EA1428" w:rsidP="006030BF">
            <w:pPr>
              <w:tabs>
                <w:tab w:val="left" w:pos="1980"/>
                <w:tab w:val="left" w:pos="2250"/>
                <w:tab w:val="left" w:pos="4410"/>
                <w:tab w:val="left" w:pos="6750"/>
              </w:tabs>
              <w:spacing w:before="50" w:after="50"/>
              <w:ind w:left="113" w:right="360"/>
              <w:rPr>
                <w:rFonts w:ascii="Arial" w:hAnsi="Arial"/>
                <w:sz w:val="18"/>
                <w:szCs w:val="18"/>
              </w:rPr>
            </w:pPr>
          </w:p>
        </w:tc>
        <w:tc>
          <w:tcPr>
            <w:tcW w:w="476" w:type="dxa"/>
            <w:vAlign w:val="bottom"/>
          </w:tcPr>
          <w:p w14:paraId="34F45397" w14:textId="77777777" w:rsidR="00EA1428" w:rsidRPr="0072435D" w:rsidRDefault="00EA1428" w:rsidP="006030BF">
            <w:pPr>
              <w:spacing w:before="50" w:after="50"/>
              <w:rPr>
                <w:rFonts w:ascii="Arial" w:hAnsi="Arial"/>
                <w:sz w:val="18"/>
                <w:szCs w:val="18"/>
                <w:lang w:bidi="ml-IN"/>
              </w:rPr>
            </w:pPr>
            <w:r w:rsidRPr="0072435D">
              <w:rPr>
                <w:rFonts w:ascii="Arial" w:hAnsi="Arial"/>
                <w:sz w:val="18"/>
                <w:szCs w:val="18"/>
                <w:lang w:bidi="ml-IN"/>
              </w:rPr>
              <w:t>27</w:t>
            </w:r>
          </w:p>
        </w:tc>
        <w:tc>
          <w:tcPr>
            <w:tcW w:w="476" w:type="dxa"/>
          </w:tcPr>
          <w:p w14:paraId="1C37A897"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76" w:type="dxa"/>
          </w:tcPr>
          <w:p w14:paraId="1E4B6F71"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76" w:type="dxa"/>
          </w:tcPr>
          <w:p w14:paraId="4EFEF992"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76" w:type="dxa"/>
          </w:tcPr>
          <w:p w14:paraId="26B946BC"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76" w:type="dxa"/>
          </w:tcPr>
          <w:p w14:paraId="2CDB54F8"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236" w:type="dxa"/>
            <w:tcBorders>
              <w:top w:val="nil"/>
              <w:bottom w:val="nil"/>
            </w:tcBorders>
          </w:tcPr>
          <w:p w14:paraId="75576A2F"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549" w:type="dxa"/>
            <w:vMerge/>
          </w:tcPr>
          <w:p w14:paraId="359180D7" w14:textId="77777777" w:rsidR="00EA1428" w:rsidRPr="00590721" w:rsidRDefault="00EA1428" w:rsidP="006030BF">
            <w:pPr>
              <w:tabs>
                <w:tab w:val="left" w:pos="1980"/>
                <w:tab w:val="left" w:pos="2250"/>
                <w:tab w:val="left" w:pos="4410"/>
                <w:tab w:val="left" w:pos="6750"/>
              </w:tabs>
              <w:spacing w:before="50" w:after="50"/>
              <w:ind w:left="113" w:right="360"/>
              <w:rPr>
                <w:rFonts w:ascii="Arial" w:hAnsi="Arial"/>
                <w:sz w:val="18"/>
                <w:szCs w:val="18"/>
              </w:rPr>
            </w:pPr>
          </w:p>
        </w:tc>
        <w:tc>
          <w:tcPr>
            <w:tcW w:w="431" w:type="dxa"/>
            <w:vAlign w:val="bottom"/>
          </w:tcPr>
          <w:p w14:paraId="2A088402" w14:textId="77777777" w:rsidR="00EA1428" w:rsidRPr="0072435D" w:rsidRDefault="00EA1428" w:rsidP="006030BF">
            <w:pPr>
              <w:spacing w:before="50" w:after="50"/>
              <w:jc w:val="right"/>
              <w:rPr>
                <w:rFonts w:ascii="Arial" w:hAnsi="Arial"/>
                <w:sz w:val="18"/>
                <w:szCs w:val="18"/>
                <w:lang w:bidi="ml-IN"/>
              </w:rPr>
            </w:pPr>
            <w:r w:rsidRPr="0072435D">
              <w:rPr>
                <w:rFonts w:ascii="Arial" w:hAnsi="Arial"/>
                <w:sz w:val="18"/>
                <w:szCs w:val="18"/>
                <w:lang w:bidi="ml-IN"/>
              </w:rPr>
              <w:t>48</w:t>
            </w:r>
          </w:p>
        </w:tc>
        <w:tc>
          <w:tcPr>
            <w:tcW w:w="316" w:type="dxa"/>
          </w:tcPr>
          <w:p w14:paraId="23BD1AA4"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317" w:type="dxa"/>
          </w:tcPr>
          <w:p w14:paraId="28B3DE38"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317" w:type="dxa"/>
          </w:tcPr>
          <w:p w14:paraId="1760DF9D"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317" w:type="dxa"/>
          </w:tcPr>
          <w:p w14:paraId="7A6F58A2"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317" w:type="dxa"/>
          </w:tcPr>
          <w:p w14:paraId="1CA82D73"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r>
      <w:tr w:rsidR="00EA1428" w:rsidRPr="0056027A" w14:paraId="276137D8" w14:textId="77777777">
        <w:trPr>
          <w:jc w:val="center"/>
        </w:trPr>
        <w:tc>
          <w:tcPr>
            <w:tcW w:w="549" w:type="dxa"/>
            <w:vMerge/>
          </w:tcPr>
          <w:p w14:paraId="234A3090" w14:textId="77777777" w:rsidR="00EA1428" w:rsidRPr="00590721" w:rsidRDefault="00EA1428" w:rsidP="006030BF">
            <w:pPr>
              <w:tabs>
                <w:tab w:val="left" w:pos="1980"/>
                <w:tab w:val="left" w:pos="2250"/>
                <w:tab w:val="left" w:pos="4410"/>
                <w:tab w:val="left" w:pos="6750"/>
              </w:tabs>
              <w:spacing w:before="50" w:after="50"/>
              <w:ind w:right="360"/>
              <w:rPr>
                <w:rFonts w:ascii="Arial" w:hAnsi="Arial"/>
                <w:sz w:val="18"/>
                <w:szCs w:val="18"/>
              </w:rPr>
            </w:pPr>
          </w:p>
        </w:tc>
        <w:tc>
          <w:tcPr>
            <w:tcW w:w="476" w:type="dxa"/>
            <w:vAlign w:val="bottom"/>
          </w:tcPr>
          <w:p w14:paraId="7035C75F" w14:textId="77777777" w:rsidR="00EA1428" w:rsidRPr="0072435D" w:rsidRDefault="00EA1428" w:rsidP="006030BF">
            <w:pPr>
              <w:spacing w:before="50" w:after="50"/>
              <w:rPr>
                <w:rFonts w:ascii="Arial" w:hAnsi="Arial"/>
                <w:sz w:val="18"/>
                <w:szCs w:val="18"/>
                <w:lang w:bidi="ml-IN"/>
              </w:rPr>
            </w:pPr>
            <w:r w:rsidRPr="0072435D">
              <w:rPr>
                <w:rFonts w:ascii="Arial" w:hAnsi="Arial"/>
                <w:sz w:val="18"/>
                <w:szCs w:val="18"/>
                <w:lang w:bidi="ml-IN"/>
              </w:rPr>
              <w:t>7</w:t>
            </w:r>
          </w:p>
        </w:tc>
        <w:tc>
          <w:tcPr>
            <w:tcW w:w="476" w:type="dxa"/>
          </w:tcPr>
          <w:p w14:paraId="5A2E7727"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76" w:type="dxa"/>
          </w:tcPr>
          <w:p w14:paraId="439E05E2"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76" w:type="dxa"/>
          </w:tcPr>
          <w:p w14:paraId="20548C77"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76" w:type="dxa"/>
          </w:tcPr>
          <w:p w14:paraId="669D7124"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76" w:type="dxa"/>
          </w:tcPr>
          <w:p w14:paraId="410A6FF5"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236" w:type="dxa"/>
            <w:tcBorders>
              <w:top w:val="nil"/>
              <w:bottom w:val="nil"/>
            </w:tcBorders>
          </w:tcPr>
          <w:p w14:paraId="4875E9D6"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549" w:type="dxa"/>
            <w:vMerge/>
          </w:tcPr>
          <w:p w14:paraId="6E989CCB" w14:textId="77777777" w:rsidR="00EA1428" w:rsidRPr="00590721" w:rsidRDefault="00EA1428" w:rsidP="006030BF">
            <w:pPr>
              <w:tabs>
                <w:tab w:val="left" w:pos="1980"/>
                <w:tab w:val="left" w:pos="2250"/>
                <w:tab w:val="left" w:pos="4410"/>
                <w:tab w:val="left" w:pos="6750"/>
              </w:tabs>
              <w:spacing w:before="50" w:after="50"/>
              <w:ind w:left="113" w:right="360"/>
              <w:rPr>
                <w:rFonts w:ascii="Arial" w:hAnsi="Arial"/>
                <w:sz w:val="18"/>
                <w:szCs w:val="18"/>
              </w:rPr>
            </w:pPr>
          </w:p>
        </w:tc>
        <w:tc>
          <w:tcPr>
            <w:tcW w:w="476" w:type="dxa"/>
            <w:vAlign w:val="bottom"/>
          </w:tcPr>
          <w:p w14:paraId="6FC400B8" w14:textId="77777777" w:rsidR="00EA1428" w:rsidRPr="0072435D" w:rsidRDefault="00EA1428" w:rsidP="006030BF">
            <w:pPr>
              <w:spacing w:before="50" w:after="50"/>
              <w:rPr>
                <w:rFonts w:ascii="Arial" w:hAnsi="Arial"/>
                <w:sz w:val="18"/>
                <w:szCs w:val="18"/>
                <w:lang w:bidi="ml-IN"/>
              </w:rPr>
            </w:pPr>
            <w:r w:rsidRPr="0072435D">
              <w:rPr>
                <w:rFonts w:ascii="Arial" w:hAnsi="Arial"/>
                <w:sz w:val="18"/>
                <w:szCs w:val="18"/>
                <w:lang w:bidi="ml-IN"/>
              </w:rPr>
              <w:t>28</w:t>
            </w:r>
          </w:p>
        </w:tc>
        <w:tc>
          <w:tcPr>
            <w:tcW w:w="476" w:type="dxa"/>
          </w:tcPr>
          <w:p w14:paraId="4D5C7F1D"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76" w:type="dxa"/>
          </w:tcPr>
          <w:p w14:paraId="70856781"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76" w:type="dxa"/>
          </w:tcPr>
          <w:p w14:paraId="48E0B640"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76" w:type="dxa"/>
          </w:tcPr>
          <w:p w14:paraId="6FBC8EC9"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76" w:type="dxa"/>
          </w:tcPr>
          <w:p w14:paraId="2FBEB78C"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236" w:type="dxa"/>
            <w:tcBorders>
              <w:top w:val="nil"/>
              <w:bottom w:val="nil"/>
            </w:tcBorders>
          </w:tcPr>
          <w:p w14:paraId="42943985"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549" w:type="dxa"/>
            <w:vMerge/>
          </w:tcPr>
          <w:p w14:paraId="4B6F7DFB" w14:textId="77777777" w:rsidR="00EA1428" w:rsidRPr="00590721" w:rsidRDefault="00EA1428" w:rsidP="006030BF">
            <w:pPr>
              <w:tabs>
                <w:tab w:val="left" w:pos="1980"/>
                <w:tab w:val="left" w:pos="2250"/>
                <w:tab w:val="left" w:pos="4410"/>
                <w:tab w:val="left" w:pos="6750"/>
              </w:tabs>
              <w:spacing w:before="50" w:after="50"/>
              <w:ind w:left="113" w:right="360"/>
              <w:rPr>
                <w:rFonts w:ascii="Arial" w:hAnsi="Arial"/>
                <w:sz w:val="18"/>
                <w:szCs w:val="18"/>
              </w:rPr>
            </w:pPr>
          </w:p>
        </w:tc>
        <w:tc>
          <w:tcPr>
            <w:tcW w:w="431" w:type="dxa"/>
            <w:vAlign w:val="bottom"/>
          </w:tcPr>
          <w:p w14:paraId="0F40D7C9" w14:textId="77777777" w:rsidR="00EA1428" w:rsidRPr="0072435D" w:rsidRDefault="00EA1428" w:rsidP="006030BF">
            <w:pPr>
              <w:spacing w:before="50" w:after="50"/>
              <w:jc w:val="right"/>
              <w:rPr>
                <w:rFonts w:ascii="Arial" w:hAnsi="Arial"/>
                <w:sz w:val="18"/>
                <w:szCs w:val="18"/>
                <w:lang w:bidi="ml-IN"/>
              </w:rPr>
            </w:pPr>
            <w:r w:rsidRPr="0072435D">
              <w:rPr>
                <w:rFonts w:ascii="Arial" w:hAnsi="Arial"/>
                <w:sz w:val="18"/>
                <w:szCs w:val="18"/>
                <w:lang w:bidi="ml-IN"/>
              </w:rPr>
              <w:t>49</w:t>
            </w:r>
          </w:p>
        </w:tc>
        <w:tc>
          <w:tcPr>
            <w:tcW w:w="316" w:type="dxa"/>
          </w:tcPr>
          <w:p w14:paraId="45A2E614"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317" w:type="dxa"/>
          </w:tcPr>
          <w:p w14:paraId="15615F9D"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317" w:type="dxa"/>
          </w:tcPr>
          <w:p w14:paraId="539DD56A"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317" w:type="dxa"/>
          </w:tcPr>
          <w:p w14:paraId="69111301"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317" w:type="dxa"/>
          </w:tcPr>
          <w:p w14:paraId="4F1302DA"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r>
      <w:tr w:rsidR="00EA1428" w:rsidRPr="0056027A" w14:paraId="7C808BB7" w14:textId="77777777">
        <w:trPr>
          <w:jc w:val="center"/>
        </w:trPr>
        <w:tc>
          <w:tcPr>
            <w:tcW w:w="549" w:type="dxa"/>
            <w:vMerge w:val="restart"/>
            <w:textDirection w:val="btLr"/>
          </w:tcPr>
          <w:p w14:paraId="57A81A5B" w14:textId="77777777" w:rsidR="00EA1428" w:rsidRPr="00590721" w:rsidRDefault="00EA1428" w:rsidP="006030BF">
            <w:pPr>
              <w:tabs>
                <w:tab w:val="left" w:pos="1980"/>
                <w:tab w:val="left" w:pos="2250"/>
                <w:tab w:val="left" w:pos="4410"/>
                <w:tab w:val="left" w:pos="6750"/>
              </w:tabs>
              <w:spacing w:before="50" w:after="50"/>
              <w:ind w:left="113" w:right="360"/>
              <w:rPr>
                <w:rFonts w:ascii="Arial" w:hAnsi="Arial"/>
                <w:sz w:val="18"/>
                <w:szCs w:val="18"/>
              </w:rPr>
            </w:pPr>
            <w:r w:rsidRPr="00590721">
              <w:rPr>
                <w:rFonts w:ascii="Arial" w:hAnsi="Arial"/>
                <w:b/>
                <w:bCs/>
                <w:sz w:val="18"/>
                <w:szCs w:val="18"/>
              </w:rPr>
              <w:t xml:space="preserve">Situation </w:t>
            </w:r>
            <w:r>
              <w:rPr>
                <w:rFonts w:ascii="Arial" w:hAnsi="Arial"/>
                <w:b/>
                <w:bCs/>
                <w:sz w:val="18"/>
                <w:szCs w:val="18"/>
              </w:rPr>
              <w:t>2</w:t>
            </w:r>
          </w:p>
        </w:tc>
        <w:tc>
          <w:tcPr>
            <w:tcW w:w="476" w:type="dxa"/>
            <w:vAlign w:val="bottom"/>
          </w:tcPr>
          <w:p w14:paraId="6707FA6F" w14:textId="77777777" w:rsidR="00EA1428" w:rsidRPr="0072435D" w:rsidRDefault="00EA1428" w:rsidP="006030BF">
            <w:pPr>
              <w:spacing w:before="50" w:after="50"/>
              <w:rPr>
                <w:rFonts w:ascii="Arial" w:hAnsi="Arial"/>
                <w:sz w:val="18"/>
                <w:szCs w:val="18"/>
                <w:lang w:bidi="ml-IN"/>
              </w:rPr>
            </w:pPr>
            <w:r w:rsidRPr="0072435D">
              <w:rPr>
                <w:rFonts w:ascii="Arial" w:hAnsi="Arial"/>
                <w:sz w:val="18"/>
                <w:szCs w:val="18"/>
                <w:lang w:bidi="ml-IN"/>
              </w:rPr>
              <w:t>8</w:t>
            </w:r>
          </w:p>
        </w:tc>
        <w:tc>
          <w:tcPr>
            <w:tcW w:w="476" w:type="dxa"/>
          </w:tcPr>
          <w:p w14:paraId="381F6B50"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76" w:type="dxa"/>
          </w:tcPr>
          <w:p w14:paraId="2864A0A0"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76" w:type="dxa"/>
          </w:tcPr>
          <w:p w14:paraId="3772D552"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76" w:type="dxa"/>
          </w:tcPr>
          <w:p w14:paraId="4B6E714C"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76" w:type="dxa"/>
          </w:tcPr>
          <w:p w14:paraId="66FD4786"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236" w:type="dxa"/>
            <w:tcBorders>
              <w:top w:val="nil"/>
              <w:bottom w:val="nil"/>
            </w:tcBorders>
          </w:tcPr>
          <w:p w14:paraId="1DADD47F"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549" w:type="dxa"/>
            <w:vMerge w:val="restart"/>
            <w:textDirection w:val="btLr"/>
          </w:tcPr>
          <w:p w14:paraId="30BDC66F" w14:textId="77777777" w:rsidR="00EA1428" w:rsidRPr="00590721" w:rsidRDefault="00EA1428" w:rsidP="006030BF">
            <w:pPr>
              <w:tabs>
                <w:tab w:val="left" w:pos="1980"/>
                <w:tab w:val="left" w:pos="2250"/>
                <w:tab w:val="left" w:pos="4410"/>
                <w:tab w:val="left" w:pos="6750"/>
              </w:tabs>
              <w:spacing w:before="50" w:after="50"/>
              <w:ind w:left="113" w:right="360"/>
              <w:rPr>
                <w:rFonts w:ascii="Arial" w:hAnsi="Arial"/>
                <w:sz w:val="18"/>
                <w:szCs w:val="18"/>
              </w:rPr>
            </w:pPr>
            <w:r w:rsidRPr="00590721">
              <w:rPr>
                <w:rFonts w:ascii="Arial" w:hAnsi="Arial"/>
                <w:b/>
                <w:bCs/>
                <w:sz w:val="18"/>
                <w:szCs w:val="18"/>
              </w:rPr>
              <w:t xml:space="preserve">Situation </w:t>
            </w:r>
            <w:r>
              <w:rPr>
                <w:rFonts w:ascii="Arial" w:hAnsi="Arial"/>
                <w:b/>
                <w:bCs/>
                <w:sz w:val="18"/>
                <w:szCs w:val="18"/>
              </w:rPr>
              <w:t>5</w:t>
            </w:r>
          </w:p>
        </w:tc>
        <w:tc>
          <w:tcPr>
            <w:tcW w:w="476" w:type="dxa"/>
            <w:vAlign w:val="bottom"/>
          </w:tcPr>
          <w:p w14:paraId="7B724FEF" w14:textId="77777777" w:rsidR="00EA1428" w:rsidRPr="0072435D" w:rsidRDefault="00EA1428" w:rsidP="006030BF">
            <w:pPr>
              <w:spacing w:before="50" w:after="50"/>
              <w:rPr>
                <w:rFonts w:ascii="Arial" w:hAnsi="Arial"/>
                <w:sz w:val="18"/>
                <w:szCs w:val="18"/>
                <w:lang w:bidi="ml-IN"/>
              </w:rPr>
            </w:pPr>
            <w:r w:rsidRPr="0072435D">
              <w:rPr>
                <w:rFonts w:ascii="Arial" w:hAnsi="Arial"/>
                <w:sz w:val="18"/>
                <w:szCs w:val="18"/>
                <w:lang w:bidi="ml-IN"/>
              </w:rPr>
              <w:t>29</w:t>
            </w:r>
          </w:p>
        </w:tc>
        <w:tc>
          <w:tcPr>
            <w:tcW w:w="476" w:type="dxa"/>
          </w:tcPr>
          <w:p w14:paraId="6B718C31"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76" w:type="dxa"/>
          </w:tcPr>
          <w:p w14:paraId="7E1C241D"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76" w:type="dxa"/>
          </w:tcPr>
          <w:p w14:paraId="18A27788"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76" w:type="dxa"/>
          </w:tcPr>
          <w:p w14:paraId="2BD04DC9"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76" w:type="dxa"/>
          </w:tcPr>
          <w:p w14:paraId="7144E664"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236" w:type="dxa"/>
            <w:tcBorders>
              <w:top w:val="nil"/>
              <w:bottom w:val="nil"/>
            </w:tcBorders>
          </w:tcPr>
          <w:p w14:paraId="7B478A61"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549" w:type="dxa"/>
            <w:vMerge w:val="restart"/>
            <w:textDirection w:val="btLr"/>
          </w:tcPr>
          <w:p w14:paraId="0294956A" w14:textId="77777777" w:rsidR="00EA1428" w:rsidRPr="00590721" w:rsidRDefault="00EA1428" w:rsidP="006030BF">
            <w:pPr>
              <w:tabs>
                <w:tab w:val="left" w:pos="1980"/>
                <w:tab w:val="left" w:pos="2250"/>
                <w:tab w:val="left" w:pos="4410"/>
                <w:tab w:val="left" w:pos="6750"/>
              </w:tabs>
              <w:spacing w:before="50" w:after="50"/>
              <w:ind w:left="113" w:right="360"/>
              <w:rPr>
                <w:rFonts w:ascii="Arial" w:hAnsi="Arial"/>
                <w:sz w:val="18"/>
                <w:szCs w:val="18"/>
              </w:rPr>
            </w:pPr>
            <w:r w:rsidRPr="00590721">
              <w:rPr>
                <w:rFonts w:ascii="Arial" w:hAnsi="Arial"/>
                <w:b/>
                <w:bCs/>
                <w:sz w:val="18"/>
                <w:szCs w:val="18"/>
              </w:rPr>
              <w:t xml:space="preserve">Situation </w:t>
            </w:r>
            <w:r>
              <w:rPr>
                <w:rFonts w:ascii="Arial" w:hAnsi="Arial"/>
                <w:b/>
                <w:bCs/>
                <w:sz w:val="18"/>
                <w:szCs w:val="18"/>
              </w:rPr>
              <w:t>8</w:t>
            </w:r>
          </w:p>
        </w:tc>
        <w:tc>
          <w:tcPr>
            <w:tcW w:w="431" w:type="dxa"/>
            <w:vAlign w:val="bottom"/>
          </w:tcPr>
          <w:p w14:paraId="1934C5D2" w14:textId="77777777" w:rsidR="00EA1428" w:rsidRPr="0072435D" w:rsidRDefault="00EA1428" w:rsidP="006030BF">
            <w:pPr>
              <w:spacing w:before="50" w:after="50"/>
              <w:jc w:val="right"/>
              <w:rPr>
                <w:rFonts w:ascii="Arial" w:hAnsi="Arial"/>
                <w:sz w:val="18"/>
                <w:szCs w:val="18"/>
                <w:lang w:bidi="ml-IN"/>
              </w:rPr>
            </w:pPr>
            <w:r w:rsidRPr="0072435D">
              <w:rPr>
                <w:rFonts w:ascii="Arial" w:hAnsi="Arial"/>
                <w:sz w:val="18"/>
                <w:szCs w:val="18"/>
                <w:lang w:bidi="ml-IN"/>
              </w:rPr>
              <w:t>50</w:t>
            </w:r>
          </w:p>
        </w:tc>
        <w:tc>
          <w:tcPr>
            <w:tcW w:w="316" w:type="dxa"/>
          </w:tcPr>
          <w:p w14:paraId="1895D99E"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317" w:type="dxa"/>
          </w:tcPr>
          <w:p w14:paraId="47CA4216"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317" w:type="dxa"/>
          </w:tcPr>
          <w:p w14:paraId="35562EF8"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317" w:type="dxa"/>
          </w:tcPr>
          <w:p w14:paraId="4654A5ED"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317" w:type="dxa"/>
          </w:tcPr>
          <w:p w14:paraId="386E5A07"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r>
      <w:tr w:rsidR="00EA1428" w:rsidRPr="0056027A" w14:paraId="75374922" w14:textId="77777777">
        <w:trPr>
          <w:jc w:val="center"/>
        </w:trPr>
        <w:tc>
          <w:tcPr>
            <w:tcW w:w="549" w:type="dxa"/>
            <w:vMerge/>
          </w:tcPr>
          <w:p w14:paraId="6A7CEF21" w14:textId="77777777" w:rsidR="00EA1428" w:rsidRPr="00590721" w:rsidRDefault="00EA1428" w:rsidP="006030BF">
            <w:pPr>
              <w:tabs>
                <w:tab w:val="left" w:pos="1980"/>
                <w:tab w:val="left" w:pos="2250"/>
                <w:tab w:val="left" w:pos="4410"/>
                <w:tab w:val="left" w:pos="6750"/>
              </w:tabs>
              <w:spacing w:before="50" w:after="50"/>
              <w:ind w:right="360"/>
              <w:rPr>
                <w:rFonts w:ascii="Arial" w:hAnsi="Arial"/>
                <w:sz w:val="18"/>
                <w:szCs w:val="18"/>
              </w:rPr>
            </w:pPr>
          </w:p>
        </w:tc>
        <w:tc>
          <w:tcPr>
            <w:tcW w:w="476" w:type="dxa"/>
            <w:vAlign w:val="bottom"/>
          </w:tcPr>
          <w:p w14:paraId="55EEA45F" w14:textId="77777777" w:rsidR="00EA1428" w:rsidRPr="0072435D" w:rsidRDefault="00EA1428" w:rsidP="006030BF">
            <w:pPr>
              <w:spacing w:before="50" w:after="50"/>
              <w:rPr>
                <w:rFonts w:ascii="Arial" w:hAnsi="Arial"/>
                <w:sz w:val="18"/>
                <w:szCs w:val="18"/>
                <w:lang w:bidi="ml-IN"/>
              </w:rPr>
            </w:pPr>
            <w:r w:rsidRPr="0072435D">
              <w:rPr>
                <w:rFonts w:ascii="Arial" w:hAnsi="Arial"/>
                <w:sz w:val="18"/>
                <w:szCs w:val="18"/>
                <w:lang w:bidi="ml-IN"/>
              </w:rPr>
              <w:t>9</w:t>
            </w:r>
          </w:p>
        </w:tc>
        <w:tc>
          <w:tcPr>
            <w:tcW w:w="476" w:type="dxa"/>
          </w:tcPr>
          <w:p w14:paraId="3F24B31E"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76" w:type="dxa"/>
          </w:tcPr>
          <w:p w14:paraId="7DF8613C"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76" w:type="dxa"/>
          </w:tcPr>
          <w:p w14:paraId="3CB724BF"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76" w:type="dxa"/>
          </w:tcPr>
          <w:p w14:paraId="5909873B"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76" w:type="dxa"/>
          </w:tcPr>
          <w:p w14:paraId="5D95C616"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236" w:type="dxa"/>
            <w:tcBorders>
              <w:top w:val="nil"/>
              <w:bottom w:val="nil"/>
            </w:tcBorders>
          </w:tcPr>
          <w:p w14:paraId="55DD2A29"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549" w:type="dxa"/>
            <w:vMerge/>
          </w:tcPr>
          <w:p w14:paraId="20A73D84" w14:textId="77777777" w:rsidR="00EA1428" w:rsidRPr="00590721" w:rsidRDefault="00EA1428" w:rsidP="006030BF">
            <w:pPr>
              <w:tabs>
                <w:tab w:val="left" w:pos="1980"/>
                <w:tab w:val="left" w:pos="2250"/>
                <w:tab w:val="left" w:pos="4410"/>
                <w:tab w:val="left" w:pos="6750"/>
              </w:tabs>
              <w:spacing w:before="50" w:after="50"/>
              <w:ind w:left="113" w:right="360"/>
              <w:rPr>
                <w:rFonts w:ascii="Arial" w:hAnsi="Arial"/>
                <w:sz w:val="18"/>
                <w:szCs w:val="18"/>
              </w:rPr>
            </w:pPr>
          </w:p>
        </w:tc>
        <w:tc>
          <w:tcPr>
            <w:tcW w:w="476" w:type="dxa"/>
            <w:vAlign w:val="bottom"/>
          </w:tcPr>
          <w:p w14:paraId="4AEFA388" w14:textId="77777777" w:rsidR="00EA1428" w:rsidRPr="0072435D" w:rsidRDefault="00EA1428" w:rsidP="006030BF">
            <w:pPr>
              <w:spacing w:before="50" w:after="50"/>
              <w:rPr>
                <w:rFonts w:ascii="Arial" w:hAnsi="Arial"/>
                <w:sz w:val="18"/>
                <w:szCs w:val="18"/>
                <w:lang w:bidi="ml-IN"/>
              </w:rPr>
            </w:pPr>
            <w:r w:rsidRPr="0072435D">
              <w:rPr>
                <w:rFonts w:ascii="Arial" w:hAnsi="Arial"/>
                <w:sz w:val="18"/>
                <w:szCs w:val="18"/>
                <w:lang w:bidi="ml-IN"/>
              </w:rPr>
              <w:t>30</w:t>
            </w:r>
          </w:p>
        </w:tc>
        <w:tc>
          <w:tcPr>
            <w:tcW w:w="476" w:type="dxa"/>
          </w:tcPr>
          <w:p w14:paraId="6661632F"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76" w:type="dxa"/>
          </w:tcPr>
          <w:p w14:paraId="4126E68E"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76" w:type="dxa"/>
          </w:tcPr>
          <w:p w14:paraId="0C679F52"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76" w:type="dxa"/>
          </w:tcPr>
          <w:p w14:paraId="7E57B612"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76" w:type="dxa"/>
          </w:tcPr>
          <w:p w14:paraId="05F0D3F8"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236" w:type="dxa"/>
            <w:tcBorders>
              <w:top w:val="nil"/>
              <w:bottom w:val="nil"/>
            </w:tcBorders>
          </w:tcPr>
          <w:p w14:paraId="0300754A"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549" w:type="dxa"/>
            <w:vMerge/>
          </w:tcPr>
          <w:p w14:paraId="43A04118" w14:textId="77777777" w:rsidR="00EA1428" w:rsidRPr="00590721" w:rsidRDefault="00EA1428" w:rsidP="006030BF">
            <w:pPr>
              <w:tabs>
                <w:tab w:val="left" w:pos="1980"/>
                <w:tab w:val="left" w:pos="2250"/>
                <w:tab w:val="left" w:pos="4410"/>
                <w:tab w:val="left" w:pos="6750"/>
              </w:tabs>
              <w:spacing w:before="50" w:after="50"/>
              <w:ind w:left="113" w:right="360"/>
              <w:rPr>
                <w:rFonts w:ascii="Arial" w:hAnsi="Arial"/>
                <w:sz w:val="18"/>
                <w:szCs w:val="18"/>
              </w:rPr>
            </w:pPr>
          </w:p>
        </w:tc>
        <w:tc>
          <w:tcPr>
            <w:tcW w:w="431" w:type="dxa"/>
            <w:vAlign w:val="bottom"/>
          </w:tcPr>
          <w:p w14:paraId="75EE0BD0" w14:textId="77777777" w:rsidR="00EA1428" w:rsidRPr="0072435D" w:rsidRDefault="00EA1428" w:rsidP="006030BF">
            <w:pPr>
              <w:spacing w:before="50" w:after="50"/>
              <w:jc w:val="right"/>
              <w:rPr>
                <w:rFonts w:ascii="Arial" w:hAnsi="Arial"/>
                <w:sz w:val="18"/>
                <w:szCs w:val="18"/>
                <w:lang w:bidi="ml-IN"/>
              </w:rPr>
            </w:pPr>
            <w:r w:rsidRPr="0072435D">
              <w:rPr>
                <w:rFonts w:ascii="Arial" w:hAnsi="Arial"/>
                <w:sz w:val="18"/>
                <w:szCs w:val="18"/>
                <w:lang w:bidi="ml-IN"/>
              </w:rPr>
              <w:t>51</w:t>
            </w:r>
          </w:p>
        </w:tc>
        <w:tc>
          <w:tcPr>
            <w:tcW w:w="316" w:type="dxa"/>
          </w:tcPr>
          <w:p w14:paraId="48481017"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317" w:type="dxa"/>
          </w:tcPr>
          <w:p w14:paraId="0F9E20FE"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317" w:type="dxa"/>
          </w:tcPr>
          <w:p w14:paraId="4064738F"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317" w:type="dxa"/>
          </w:tcPr>
          <w:p w14:paraId="68B21322"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317" w:type="dxa"/>
          </w:tcPr>
          <w:p w14:paraId="1294E58F"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r>
      <w:tr w:rsidR="00EA1428" w:rsidRPr="0056027A" w14:paraId="08B734C7" w14:textId="77777777">
        <w:trPr>
          <w:jc w:val="center"/>
        </w:trPr>
        <w:tc>
          <w:tcPr>
            <w:tcW w:w="549" w:type="dxa"/>
            <w:vMerge/>
          </w:tcPr>
          <w:p w14:paraId="64FD814E" w14:textId="77777777" w:rsidR="00EA1428" w:rsidRPr="00590721" w:rsidRDefault="00EA1428" w:rsidP="006030BF">
            <w:pPr>
              <w:tabs>
                <w:tab w:val="left" w:pos="1980"/>
                <w:tab w:val="left" w:pos="2250"/>
                <w:tab w:val="left" w:pos="4410"/>
                <w:tab w:val="left" w:pos="6750"/>
              </w:tabs>
              <w:spacing w:before="50" w:after="50"/>
              <w:ind w:right="360"/>
              <w:rPr>
                <w:rFonts w:ascii="Arial" w:hAnsi="Arial"/>
                <w:sz w:val="18"/>
                <w:szCs w:val="18"/>
              </w:rPr>
            </w:pPr>
          </w:p>
        </w:tc>
        <w:tc>
          <w:tcPr>
            <w:tcW w:w="476" w:type="dxa"/>
            <w:vAlign w:val="bottom"/>
          </w:tcPr>
          <w:p w14:paraId="6C567329" w14:textId="77777777" w:rsidR="00EA1428" w:rsidRPr="0072435D" w:rsidRDefault="00EA1428" w:rsidP="006030BF">
            <w:pPr>
              <w:spacing w:before="50" w:after="50"/>
              <w:rPr>
                <w:rFonts w:ascii="Arial" w:hAnsi="Arial"/>
                <w:sz w:val="18"/>
                <w:szCs w:val="18"/>
                <w:lang w:bidi="ml-IN"/>
              </w:rPr>
            </w:pPr>
            <w:r w:rsidRPr="0072435D">
              <w:rPr>
                <w:rFonts w:ascii="Arial" w:hAnsi="Arial"/>
                <w:sz w:val="18"/>
                <w:szCs w:val="18"/>
                <w:lang w:bidi="ml-IN"/>
              </w:rPr>
              <w:t>10</w:t>
            </w:r>
          </w:p>
        </w:tc>
        <w:tc>
          <w:tcPr>
            <w:tcW w:w="476" w:type="dxa"/>
          </w:tcPr>
          <w:p w14:paraId="4B8CE654"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76" w:type="dxa"/>
          </w:tcPr>
          <w:p w14:paraId="776CF6DC"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76" w:type="dxa"/>
          </w:tcPr>
          <w:p w14:paraId="2A4747AA"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76" w:type="dxa"/>
          </w:tcPr>
          <w:p w14:paraId="0B951469"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76" w:type="dxa"/>
          </w:tcPr>
          <w:p w14:paraId="713CB6D7"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236" w:type="dxa"/>
            <w:tcBorders>
              <w:top w:val="nil"/>
              <w:bottom w:val="nil"/>
            </w:tcBorders>
          </w:tcPr>
          <w:p w14:paraId="413F46DF"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549" w:type="dxa"/>
            <w:vMerge/>
          </w:tcPr>
          <w:p w14:paraId="338EC117" w14:textId="77777777" w:rsidR="00EA1428" w:rsidRPr="00590721" w:rsidRDefault="00EA1428" w:rsidP="006030BF">
            <w:pPr>
              <w:tabs>
                <w:tab w:val="left" w:pos="1980"/>
                <w:tab w:val="left" w:pos="2250"/>
                <w:tab w:val="left" w:pos="4410"/>
                <w:tab w:val="left" w:pos="6750"/>
              </w:tabs>
              <w:spacing w:before="50" w:after="50"/>
              <w:ind w:left="113" w:right="360"/>
              <w:rPr>
                <w:rFonts w:ascii="Arial" w:hAnsi="Arial"/>
                <w:sz w:val="18"/>
                <w:szCs w:val="18"/>
              </w:rPr>
            </w:pPr>
          </w:p>
        </w:tc>
        <w:tc>
          <w:tcPr>
            <w:tcW w:w="476" w:type="dxa"/>
            <w:vAlign w:val="bottom"/>
          </w:tcPr>
          <w:p w14:paraId="06924E4D" w14:textId="77777777" w:rsidR="00EA1428" w:rsidRPr="0072435D" w:rsidRDefault="00EA1428" w:rsidP="006030BF">
            <w:pPr>
              <w:spacing w:before="50" w:after="50"/>
              <w:rPr>
                <w:rFonts w:ascii="Arial" w:hAnsi="Arial"/>
                <w:sz w:val="18"/>
                <w:szCs w:val="18"/>
                <w:lang w:bidi="ml-IN"/>
              </w:rPr>
            </w:pPr>
            <w:r w:rsidRPr="0072435D">
              <w:rPr>
                <w:rFonts w:ascii="Arial" w:hAnsi="Arial"/>
                <w:sz w:val="18"/>
                <w:szCs w:val="18"/>
                <w:lang w:bidi="ml-IN"/>
              </w:rPr>
              <w:t>31</w:t>
            </w:r>
          </w:p>
        </w:tc>
        <w:tc>
          <w:tcPr>
            <w:tcW w:w="476" w:type="dxa"/>
          </w:tcPr>
          <w:p w14:paraId="35D28344"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76" w:type="dxa"/>
          </w:tcPr>
          <w:p w14:paraId="68029062"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76" w:type="dxa"/>
          </w:tcPr>
          <w:p w14:paraId="4569E0C9"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76" w:type="dxa"/>
          </w:tcPr>
          <w:p w14:paraId="09E1490D"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76" w:type="dxa"/>
          </w:tcPr>
          <w:p w14:paraId="22BC3CE2"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236" w:type="dxa"/>
            <w:tcBorders>
              <w:top w:val="nil"/>
              <w:bottom w:val="nil"/>
            </w:tcBorders>
          </w:tcPr>
          <w:p w14:paraId="2A7876AE"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549" w:type="dxa"/>
            <w:vMerge/>
          </w:tcPr>
          <w:p w14:paraId="6A6DBD1C" w14:textId="77777777" w:rsidR="00EA1428" w:rsidRPr="00590721" w:rsidRDefault="00EA1428" w:rsidP="006030BF">
            <w:pPr>
              <w:tabs>
                <w:tab w:val="left" w:pos="1980"/>
                <w:tab w:val="left" w:pos="2250"/>
                <w:tab w:val="left" w:pos="4410"/>
                <w:tab w:val="left" w:pos="6750"/>
              </w:tabs>
              <w:spacing w:before="50" w:after="50"/>
              <w:ind w:left="113" w:right="360"/>
              <w:rPr>
                <w:rFonts w:ascii="Arial" w:hAnsi="Arial"/>
                <w:sz w:val="18"/>
                <w:szCs w:val="18"/>
              </w:rPr>
            </w:pPr>
          </w:p>
        </w:tc>
        <w:tc>
          <w:tcPr>
            <w:tcW w:w="431" w:type="dxa"/>
            <w:vAlign w:val="bottom"/>
          </w:tcPr>
          <w:p w14:paraId="0EFCDB74" w14:textId="77777777" w:rsidR="00EA1428" w:rsidRPr="0072435D" w:rsidRDefault="00EA1428" w:rsidP="006030BF">
            <w:pPr>
              <w:spacing w:before="50" w:after="50"/>
              <w:jc w:val="right"/>
              <w:rPr>
                <w:rFonts w:ascii="Arial" w:hAnsi="Arial"/>
                <w:sz w:val="18"/>
                <w:szCs w:val="18"/>
                <w:lang w:bidi="ml-IN"/>
              </w:rPr>
            </w:pPr>
            <w:r w:rsidRPr="0072435D">
              <w:rPr>
                <w:rFonts w:ascii="Arial" w:hAnsi="Arial"/>
                <w:sz w:val="18"/>
                <w:szCs w:val="18"/>
                <w:lang w:bidi="ml-IN"/>
              </w:rPr>
              <w:t>52</w:t>
            </w:r>
          </w:p>
        </w:tc>
        <w:tc>
          <w:tcPr>
            <w:tcW w:w="316" w:type="dxa"/>
          </w:tcPr>
          <w:p w14:paraId="157BA36C"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317" w:type="dxa"/>
          </w:tcPr>
          <w:p w14:paraId="43391524"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317" w:type="dxa"/>
          </w:tcPr>
          <w:p w14:paraId="7FECD4AD"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317" w:type="dxa"/>
          </w:tcPr>
          <w:p w14:paraId="3BA7DF71"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317" w:type="dxa"/>
          </w:tcPr>
          <w:p w14:paraId="3233CFCA"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r>
      <w:tr w:rsidR="00EA1428" w:rsidRPr="0056027A" w14:paraId="754EDFDA" w14:textId="77777777">
        <w:trPr>
          <w:jc w:val="center"/>
        </w:trPr>
        <w:tc>
          <w:tcPr>
            <w:tcW w:w="549" w:type="dxa"/>
            <w:vMerge/>
          </w:tcPr>
          <w:p w14:paraId="77707933" w14:textId="77777777" w:rsidR="00EA1428" w:rsidRPr="00590721" w:rsidRDefault="00EA1428" w:rsidP="006030BF">
            <w:pPr>
              <w:tabs>
                <w:tab w:val="left" w:pos="1980"/>
                <w:tab w:val="left" w:pos="2250"/>
                <w:tab w:val="left" w:pos="4410"/>
                <w:tab w:val="left" w:pos="6750"/>
              </w:tabs>
              <w:spacing w:before="50" w:after="50"/>
              <w:ind w:right="360"/>
              <w:rPr>
                <w:rFonts w:ascii="Arial" w:hAnsi="Arial"/>
                <w:sz w:val="18"/>
                <w:szCs w:val="18"/>
              </w:rPr>
            </w:pPr>
          </w:p>
        </w:tc>
        <w:tc>
          <w:tcPr>
            <w:tcW w:w="476" w:type="dxa"/>
            <w:vAlign w:val="bottom"/>
          </w:tcPr>
          <w:p w14:paraId="30E6A199" w14:textId="77777777" w:rsidR="00EA1428" w:rsidRPr="0072435D" w:rsidRDefault="00EA1428" w:rsidP="006030BF">
            <w:pPr>
              <w:spacing w:before="50" w:after="50"/>
              <w:rPr>
                <w:rFonts w:ascii="Arial" w:hAnsi="Arial"/>
                <w:sz w:val="18"/>
                <w:szCs w:val="18"/>
                <w:lang w:bidi="ml-IN"/>
              </w:rPr>
            </w:pPr>
            <w:r w:rsidRPr="0072435D">
              <w:rPr>
                <w:rFonts w:ascii="Arial" w:hAnsi="Arial"/>
                <w:sz w:val="18"/>
                <w:szCs w:val="18"/>
                <w:lang w:bidi="ml-IN"/>
              </w:rPr>
              <w:t>11</w:t>
            </w:r>
          </w:p>
        </w:tc>
        <w:tc>
          <w:tcPr>
            <w:tcW w:w="476" w:type="dxa"/>
          </w:tcPr>
          <w:p w14:paraId="1AD23F07"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76" w:type="dxa"/>
          </w:tcPr>
          <w:p w14:paraId="0EC8BE39"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76" w:type="dxa"/>
          </w:tcPr>
          <w:p w14:paraId="4636398B"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76" w:type="dxa"/>
          </w:tcPr>
          <w:p w14:paraId="294A631D"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76" w:type="dxa"/>
          </w:tcPr>
          <w:p w14:paraId="25C90C4E"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236" w:type="dxa"/>
            <w:tcBorders>
              <w:top w:val="nil"/>
              <w:bottom w:val="nil"/>
            </w:tcBorders>
          </w:tcPr>
          <w:p w14:paraId="2CE9CBBA"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549" w:type="dxa"/>
            <w:vMerge/>
          </w:tcPr>
          <w:p w14:paraId="20396BAC" w14:textId="77777777" w:rsidR="00EA1428" w:rsidRPr="00590721" w:rsidRDefault="00EA1428" w:rsidP="006030BF">
            <w:pPr>
              <w:tabs>
                <w:tab w:val="left" w:pos="1980"/>
                <w:tab w:val="left" w:pos="2250"/>
                <w:tab w:val="left" w:pos="4410"/>
                <w:tab w:val="left" w:pos="6750"/>
              </w:tabs>
              <w:spacing w:before="50" w:after="50"/>
              <w:ind w:left="113" w:right="360"/>
              <w:rPr>
                <w:rFonts w:ascii="Arial" w:hAnsi="Arial"/>
                <w:sz w:val="18"/>
                <w:szCs w:val="18"/>
              </w:rPr>
            </w:pPr>
          </w:p>
        </w:tc>
        <w:tc>
          <w:tcPr>
            <w:tcW w:w="476" w:type="dxa"/>
            <w:vAlign w:val="bottom"/>
          </w:tcPr>
          <w:p w14:paraId="55E47BCD" w14:textId="77777777" w:rsidR="00EA1428" w:rsidRPr="0072435D" w:rsidRDefault="00EA1428" w:rsidP="006030BF">
            <w:pPr>
              <w:spacing w:before="50" w:after="50"/>
              <w:rPr>
                <w:rFonts w:ascii="Arial" w:hAnsi="Arial"/>
                <w:sz w:val="18"/>
                <w:szCs w:val="18"/>
                <w:lang w:bidi="ml-IN"/>
              </w:rPr>
            </w:pPr>
            <w:r w:rsidRPr="0072435D">
              <w:rPr>
                <w:rFonts w:ascii="Arial" w:hAnsi="Arial"/>
                <w:sz w:val="18"/>
                <w:szCs w:val="18"/>
                <w:lang w:bidi="ml-IN"/>
              </w:rPr>
              <w:t>32</w:t>
            </w:r>
          </w:p>
        </w:tc>
        <w:tc>
          <w:tcPr>
            <w:tcW w:w="476" w:type="dxa"/>
          </w:tcPr>
          <w:p w14:paraId="396E4AE7"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76" w:type="dxa"/>
          </w:tcPr>
          <w:p w14:paraId="573C5B2E"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76" w:type="dxa"/>
          </w:tcPr>
          <w:p w14:paraId="4182D6B1"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76" w:type="dxa"/>
          </w:tcPr>
          <w:p w14:paraId="53731C1E"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76" w:type="dxa"/>
          </w:tcPr>
          <w:p w14:paraId="020A803F"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236" w:type="dxa"/>
            <w:tcBorders>
              <w:top w:val="nil"/>
              <w:bottom w:val="nil"/>
            </w:tcBorders>
          </w:tcPr>
          <w:p w14:paraId="67E6A017"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549" w:type="dxa"/>
            <w:vMerge/>
          </w:tcPr>
          <w:p w14:paraId="15987CD5" w14:textId="77777777" w:rsidR="00EA1428" w:rsidRPr="00590721" w:rsidRDefault="00EA1428" w:rsidP="006030BF">
            <w:pPr>
              <w:tabs>
                <w:tab w:val="left" w:pos="1980"/>
                <w:tab w:val="left" w:pos="2250"/>
                <w:tab w:val="left" w:pos="4410"/>
                <w:tab w:val="left" w:pos="6750"/>
              </w:tabs>
              <w:spacing w:before="50" w:after="50"/>
              <w:ind w:left="113" w:right="360"/>
              <w:rPr>
                <w:rFonts w:ascii="Arial" w:hAnsi="Arial"/>
                <w:sz w:val="18"/>
                <w:szCs w:val="18"/>
              </w:rPr>
            </w:pPr>
          </w:p>
        </w:tc>
        <w:tc>
          <w:tcPr>
            <w:tcW w:w="431" w:type="dxa"/>
            <w:vAlign w:val="bottom"/>
          </w:tcPr>
          <w:p w14:paraId="15F9C622" w14:textId="77777777" w:rsidR="00EA1428" w:rsidRPr="0072435D" w:rsidRDefault="00EA1428" w:rsidP="006030BF">
            <w:pPr>
              <w:spacing w:before="50" w:after="50"/>
              <w:jc w:val="right"/>
              <w:rPr>
                <w:rFonts w:ascii="Arial" w:hAnsi="Arial"/>
                <w:sz w:val="18"/>
                <w:szCs w:val="18"/>
                <w:lang w:bidi="ml-IN"/>
              </w:rPr>
            </w:pPr>
            <w:r w:rsidRPr="0072435D">
              <w:rPr>
                <w:rFonts w:ascii="Arial" w:hAnsi="Arial"/>
                <w:sz w:val="18"/>
                <w:szCs w:val="18"/>
                <w:lang w:bidi="ml-IN"/>
              </w:rPr>
              <w:t>53</w:t>
            </w:r>
          </w:p>
        </w:tc>
        <w:tc>
          <w:tcPr>
            <w:tcW w:w="316" w:type="dxa"/>
          </w:tcPr>
          <w:p w14:paraId="2A32B628"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317" w:type="dxa"/>
          </w:tcPr>
          <w:p w14:paraId="7682F205"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317" w:type="dxa"/>
          </w:tcPr>
          <w:p w14:paraId="188BB3B0"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317" w:type="dxa"/>
          </w:tcPr>
          <w:p w14:paraId="427922CE"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317" w:type="dxa"/>
          </w:tcPr>
          <w:p w14:paraId="3C3917B2"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r>
      <w:tr w:rsidR="00EA1428" w:rsidRPr="0056027A" w14:paraId="72F1C716" w14:textId="77777777">
        <w:trPr>
          <w:jc w:val="center"/>
        </w:trPr>
        <w:tc>
          <w:tcPr>
            <w:tcW w:w="549" w:type="dxa"/>
            <w:vMerge/>
          </w:tcPr>
          <w:p w14:paraId="6DEEA661" w14:textId="77777777" w:rsidR="00EA1428" w:rsidRPr="00590721" w:rsidRDefault="00EA1428" w:rsidP="006030BF">
            <w:pPr>
              <w:tabs>
                <w:tab w:val="left" w:pos="1980"/>
                <w:tab w:val="left" w:pos="2250"/>
                <w:tab w:val="left" w:pos="4410"/>
                <w:tab w:val="left" w:pos="6750"/>
              </w:tabs>
              <w:spacing w:before="50" w:after="50"/>
              <w:ind w:right="360"/>
              <w:rPr>
                <w:rFonts w:ascii="Arial" w:hAnsi="Arial"/>
                <w:sz w:val="18"/>
                <w:szCs w:val="18"/>
              </w:rPr>
            </w:pPr>
          </w:p>
        </w:tc>
        <w:tc>
          <w:tcPr>
            <w:tcW w:w="476" w:type="dxa"/>
            <w:vAlign w:val="bottom"/>
          </w:tcPr>
          <w:p w14:paraId="7771BE90" w14:textId="77777777" w:rsidR="00EA1428" w:rsidRPr="0072435D" w:rsidRDefault="00EA1428" w:rsidP="006030BF">
            <w:pPr>
              <w:spacing w:before="50" w:after="50"/>
              <w:rPr>
                <w:rFonts w:ascii="Arial" w:hAnsi="Arial"/>
                <w:sz w:val="18"/>
                <w:szCs w:val="18"/>
                <w:lang w:bidi="ml-IN"/>
              </w:rPr>
            </w:pPr>
            <w:r w:rsidRPr="0072435D">
              <w:rPr>
                <w:rFonts w:ascii="Arial" w:hAnsi="Arial"/>
                <w:sz w:val="18"/>
                <w:szCs w:val="18"/>
                <w:lang w:bidi="ml-IN"/>
              </w:rPr>
              <w:t>12</w:t>
            </w:r>
          </w:p>
        </w:tc>
        <w:tc>
          <w:tcPr>
            <w:tcW w:w="476" w:type="dxa"/>
          </w:tcPr>
          <w:p w14:paraId="61A886BB"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76" w:type="dxa"/>
          </w:tcPr>
          <w:p w14:paraId="1945ADD8"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76" w:type="dxa"/>
          </w:tcPr>
          <w:p w14:paraId="212AFF41"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76" w:type="dxa"/>
          </w:tcPr>
          <w:p w14:paraId="098F148B"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76" w:type="dxa"/>
          </w:tcPr>
          <w:p w14:paraId="5113C740"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236" w:type="dxa"/>
            <w:tcBorders>
              <w:top w:val="nil"/>
              <w:bottom w:val="nil"/>
            </w:tcBorders>
          </w:tcPr>
          <w:p w14:paraId="7ECFC946"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549" w:type="dxa"/>
            <w:vMerge/>
          </w:tcPr>
          <w:p w14:paraId="04697945" w14:textId="77777777" w:rsidR="00EA1428" w:rsidRPr="00590721" w:rsidRDefault="00EA1428" w:rsidP="006030BF">
            <w:pPr>
              <w:tabs>
                <w:tab w:val="left" w:pos="1980"/>
                <w:tab w:val="left" w:pos="2250"/>
                <w:tab w:val="left" w:pos="4410"/>
                <w:tab w:val="left" w:pos="6750"/>
              </w:tabs>
              <w:spacing w:before="50" w:after="50"/>
              <w:ind w:left="113" w:right="360"/>
              <w:rPr>
                <w:rFonts w:ascii="Arial" w:hAnsi="Arial"/>
                <w:sz w:val="18"/>
                <w:szCs w:val="18"/>
              </w:rPr>
            </w:pPr>
          </w:p>
        </w:tc>
        <w:tc>
          <w:tcPr>
            <w:tcW w:w="476" w:type="dxa"/>
            <w:vAlign w:val="bottom"/>
          </w:tcPr>
          <w:p w14:paraId="5D5E02D6" w14:textId="77777777" w:rsidR="00EA1428" w:rsidRPr="0072435D" w:rsidRDefault="00EA1428" w:rsidP="006030BF">
            <w:pPr>
              <w:spacing w:before="50" w:after="50"/>
              <w:rPr>
                <w:rFonts w:ascii="Arial" w:hAnsi="Arial"/>
                <w:sz w:val="18"/>
                <w:szCs w:val="18"/>
                <w:lang w:bidi="ml-IN"/>
              </w:rPr>
            </w:pPr>
            <w:r w:rsidRPr="0072435D">
              <w:rPr>
                <w:rFonts w:ascii="Arial" w:hAnsi="Arial"/>
                <w:sz w:val="18"/>
                <w:szCs w:val="18"/>
                <w:lang w:bidi="ml-IN"/>
              </w:rPr>
              <w:t>33</w:t>
            </w:r>
          </w:p>
        </w:tc>
        <w:tc>
          <w:tcPr>
            <w:tcW w:w="476" w:type="dxa"/>
          </w:tcPr>
          <w:p w14:paraId="7A9FC379"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76" w:type="dxa"/>
          </w:tcPr>
          <w:p w14:paraId="5E1B0333"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76" w:type="dxa"/>
          </w:tcPr>
          <w:p w14:paraId="4D569A50"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76" w:type="dxa"/>
          </w:tcPr>
          <w:p w14:paraId="0E6AC04A"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76" w:type="dxa"/>
          </w:tcPr>
          <w:p w14:paraId="305F8677"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236" w:type="dxa"/>
            <w:tcBorders>
              <w:top w:val="nil"/>
              <w:bottom w:val="nil"/>
            </w:tcBorders>
          </w:tcPr>
          <w:p w14:paraId="5BB643D1"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549" w:type="dxa"/>
            <w:vMerge/>
          </w:tcPr>
          <w:p w14:paraId="7A5498CA" w14:textId="77777777" w:rsidR="00EA1428" w:rsidRPr="00590721" w:rsidRDefault="00EA1428" w:rsidP="006030BF">
            <w:pPr>
              <w:tabs>
                <w:tab w:val="left" w:pos="1980"/>
                <w:tab w:val="left" w:pos="2250"/>
                <w:tab w:val="left" w:pos="4410"/>
                <w:tab w:val="left" w:pos="6750"/>
              </w:tabs>
              <w:spacing w:before="50" w:after="50"/>
              <w:ind w:left="113" w:right="360"/>
              <w:rPr>
                <w:rFonts w:ascii="Arial" w:hAnsi="Arial"/>
                <w:sz w:val="18"/>
                <w:szCs w:val="18"/>
              </w:rPr>
            </w:pPr>
          </w:p>
        </w:tc>
        <w:tc>
          <w:tcPr>
            <w:tcW w:w="431" w:type="dxa"/>
            <w:vAlign w:val="bottom"/>
          </w:tcPr>
          <w:p w14:paraId="1A7684DB" w14:textId="77777777" w:rsidR="00EA1428" w:rsidRPr="0072435D" w:rsidRDefault="00EA1428" w:rsidP="006030BF">
            <w:pPr>
              <w:spacing w:before="50" w:after="50"/>
              <w:jc w:val="right"/>
              <w:rPr>
                <w:rFonts w:ascii="Arial" w:hAnsi="Arial"/>
                <w:sz w:val="18"/>
                <w:szCs w:val="18"/>
                <w:lang w:bidi="ml-IN"/>
              </w:rPr>
            </w:pPr>
            <w:r w:rsidRPr="0072435D">
              <w:rPr>
                <w:rFonts w:ascii="Arial" w:hAnsi="Arial"/>
                <w:sz w:val="18"/>
                <w:szCs w:val="18"/>
                <w:lang w:bidi="ml-IN"/>
              </w:rPr>
              <w:t>54</w:t>
            </w:r>
          </w:p>
        </w:tc>
        <w:tc>
          <w:tcPr>
            <w:tcW w:w="316" w:type="dxa"/>
          </w:tcPr>
          <w:p w14:paraId="4FD3889E"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317" w:type="dxa"/>
          </w:tcPr>
          <w:p w14:paraId="012D050C"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317" w:type="dxa"/>
          </w:tcPr>
          <w:p w14:paraId="37274333"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317" w:type="dxa"/>
          </w:tcPr>
          <w:p w14:paraId="7849CAF3"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317" w:type="dxa"/>
          </w:tcPr>
          <w:p w14:paraId="41FBC643"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r>
      <w:tr w:rsidR="00EA1428" w:rsidRPr="0056027A" w14:paraId="6F42E05D" w14:textId="77777777">
        <w:trPr>
          <w:jc w:val="center"/>
        </w:trPr>
        <w:tc>
          <w:tcPr>
            <w:tcW w:w="549" w:type="dxa"/>
            <w:vMerge/>
          </w:tcPr>
          <w:p w14:paraId="406F9386" w14:textId="77777777" w:rsidR="00EA1428" w:rsidRPr="00590721" w:rsidRDefault="00EA1428" w:rsidP="006030BF">
            <w:pPr>
              <w:tabs>
                <w:tab w:val="left" w:pos="1980"/>
                <w:tab w:val="left" w:pos="2250"/>
                <w:tab w:val="left" w:pos="4410"/>
                <w:tab w:val="left" w:pos="6750"/>
              </w:tabs>
              <w:spacing w:before="50" w:after="50"/>
              <w:ind w:right="360"/>
              <w:rPr>
                <w:rFonts w:ascii="Arial" w:hAnsi="Arial"/>
                <w:sz w:val="18"/>
                <w:szCs w:val="18"/>
              </w:rPr>
            </w:pPr>
          </w:p>
        </w:tc>
        <w:tc>
          <w:tcPr>
            <w:tcW w:w="476" w:type="dxa"/>
            <w:vAlign w:val="bottom"/>
          </w:tcPr>
          <w:p w14:paraId="137B5153" w14:textId="77777777" w:rsidR="00EA1428" w:rsidRPr="0072435D" w:rsidRDefault="00EA1428" w:rsidP="006030BF">
            <w:pPr>
              <w:spacing w:before="50" w:after="50"/>
              <w:rPr>
                <w:rFonts w:ascii="Arial" w:hAnsi="Arial"/>
                <w:sz w:val="18"/>
                <w:szCs w:val="18"/>
                <w:lang w:bidi="ml-IN"/>
              </w:rPr>
            </w:pPr>
            <w:r w:rsidRPr="0072435D">
              <w:rPr>
                <w:rFonts w:ascii="Arial" w:hAnsi="Arial"/>
                <w:sz w:val="18"/>
                <w:szCs w:val="18"/>
                <w:lang w:bidi="ml-IN"/>
              </w:rPr>
              <w:t>13</w:t>
            </w:r>
          </w:p>
        </w:tc>
        <w:tc>
          <w:tcPr>
            <w:tcW w:w="476" w:type="dxa"/>
          </w:tcPr>
          <w:p w14:paraId="7CEBA83A"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76" w:type="dxa"/>
          </w:tcPr>
          <w:p w14:paraId="77A1B96B"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76" w:type="dxa"/>
          </w:tcPr>
          <w:p w14:paraId="125343EC"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76" w:type="dxa"/>
          </w:tcPr>
          <w:p w14:paraId="1F616690"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76" w:type="dxa"/>
          </w:tcPr>
          <w:p w14:paraId="76A87422"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236" w:type="dxa"/>
            <w:tcBorders>
              <w:top w:val="nil"/>
              <w:bottom w:val="nil"/>
            </w:tcBorders>
          </w:tcPr>
          <w:p w14:paraId="377C23AE"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549" w:type="dxa"/>
            <w:vMerge/>
          </w:tcPr>
          <w:p w14:paraId="30719045" w14:textId="77777777" w:rsidR="00EA1428" w:rsidRPr="00590721" w:rsidRDefault="00EA1428" w:rsidP="006030BF">
            <w:pPr>
              <w:tabs>
                <w:tab w:val="left" w:pos="1980"/>
                <w:tab w:val="left" w:pos="2250"/>
                <w:tab w:val="left" w:pos="4410"/>
                <w:tab w:val="left" w:pos="6750"/>
              </w:tabs>
              <w:spacing w:before="50" w:after="50"/>
              <w:ind w:left="113" w:right="360"/>
              <w:rPr>
                <w:rFonts w:ascii="Arial" w:hAnsi="Arial"/>
                <w:sz w:val="18"/>
                <w:szCs w:val="18"/>
              </w:rPr>
            </w:pPr>
          </w:p>
        </w:tc>
        <w:tc>
          <w:tcPr>
            <w:tcW w:w="476" w:type="dxa"/>
            <w:vAlign w:val="bottom"/>
          </w:tcPr>
          <w:p w14:paraId="0FB87A8A" w14:textId="77777777" w:rsidR="00EA1428" w:rsidRPr="0072435D" w:rsidRDefault="00EA1428" w:rsidP="006030BF">
            <w:pPr>
              <w:spacing w:before="50" w:after="50"/>
              <w:rPr>
                <w:rFonts w:ascii="Arial" w:hAnsi="Arial"/>
                <w:sz w:val="18"/>
                <w:szCs w:val="18"/>
                <w:lang w:bidi="ml-IN"/>
              </w:rPr>
            </w:pPr>
            <w:r w:rsidRPr="0072435D">
              <w:rPr>
                <w:rFonts w:ascii="Arial" w:hAnsi="Arial"/>
                <w:sz w:val="18"/>
                <w:szCs w:val="18"/>
                <w:lang w:bidi="ml-IN"/>
              </w:rPr>
              <w:t>34</w:t>
            </w:r>
          </w:p>
        </w:tc>
        <w:tc>
          <w:tcPr>
            <w:tcW w:w="476" w:type="dxa"/>
          </w:tcPr>
          <w:p w14:paraId="3341C0F2"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76" w:type="dxa"/>
          </w:tcPr>
          <w:p w14:paraId="7C93E252"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76" w:type="dxa"/>
          </w:tcPr>
          <w:p w14:paraId="505E5EE5"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76" w:type="dxa"/>
          </w:tcPr>
          <w:p w14:paraId="4F6B61D0"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76" w:type="dxa"/>
          </w:tcPr>
          <w:p w14:paraId="6594549B"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236" w:type="dxa"/>
            <w:tcBorders>
              <w:top w:val="nil"/>
              <w:bottom w:val="nil"/>
            </w:tcBorders>
          </w:tcPr>
          <w:p w14:paraId="067EBBAB"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549" w:type="dxa"/>
            <w:vMerge/>
          </w:tcPr>
          <w:p w14:paraId="46F23E2D" w14:textId="77777777" w:rsidR="00EA1428" w:rsidRPr="00590721" w:rsidRDefault="00EA1428" w:rsidP="006030BF">
            <w:pPr>
              <w:tabs>
                <w:tab w:val="left" w:pos="1980"/>
                <w:tab w:val="left" w:pos="2250"/>
                <w:tab w:val="left" w:pos="4410"/>
                <w:tab w:val="left" w:pos="6750"/>
              </w:tabs>
              <w:spacing w:before="50" w:after="50"/>
              <w:ind w:left="113" w:right="360"/>
              <w:rPr>
                <w:rFonts w:ascii="Arial" w:hAnsi="Arial"/>
                <w:sz w:val="18"/>
                <w:szCs w:val="18"/>
              </w:rPr>
            </w:pPr>
          </w:p>
        </w:tc>
        <w:tc>
          <w:tcPr>
            <w:tcW w:w="431" w:type="dxa"/>
            <w:vAlign w:val="bottom"/>
          </w:tcPr>
          <w:p w14:paraId="564820E2" w14:textId="77777777" w:rsidR="00EA1428" w:rsidRPr="0072435D" w:rsidRDefault="00EA1428" w:rsidP="006030BF">
            <w:pPr>
              <w:spacing w:before="50" w:after="50"/>
              <w:jc w:val="right"/>
              <w:rPr>
                <w:rFonts w:ascii="Arial" w:hAnsi="Arial"/>
                <w:sz w:val="18"/>
                <w:szCs w:val="18"/>
                <w:lang w:bidi="ml-IN"/>
              </w:rPr>
            </w:pPr>
            <w:r w:rsidRPr="0072435D">
              <w:rPr>
                <w:rFonts w:ascii="Arial" w:hAnsi="Arial"/>
                <w:sz w:val="18"/>
                <w:szCs w:val="18"/>
                <w:lang w:bidi="ml-IN"/>
              </w:rPr>
              <w:t>55</w:t>
            </w:r>
          </w:p>
        </w:tc>
        <w:tc>
          <w:tcPr>
            <w:tcW w:w="316" w:type="dxa"/>
          </w:tcPr>
          <w:p w14:paraId="28226475"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317" w:type="dxa"/>
          </w:tcPr>
          <w:p w14:paraId="4A7494A0"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317" w:type="dxa"/>
          </w:tcPr>
          <w:p w14:paraId="757699D6"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317" w:type="dxa"/>
          </w:tcPr>
          <w:p w14:paraId="61F88D2B"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317" w:type="dxa"/>
          </w:tcPr>
          <w:p w14:paraId="174C9027"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r>
      <w:tr w:rsidR="00EA1428" w:rsidRPr="0056027A" w14:paraId="6927A486" w14:textId="77777777">
        <w:trPr>
          <w:jc w:val="center"/>
        </w:trPr>
        <w:tc>
          <w:tcPr>
            <w:tcW w:w="549" w:type="dxa"/>
            <w:vMerge/>
          </w:tcPr>
          <w:p w14:paraId="73A63277" w14:textId="77777777" w:rsidR="00EA1428" w:rsidRPr="00590721" w:rsidRDefault="00EA1428" w:rsidP="006030BF">
            <w:pPr>
              <w:tabs>
                <w:tab w:val="left" w:pos="1980"/>
                <w:tab w:val="left" w:pos="2250"/>
                <w:tab w:val="left" w:pos="4410"/>
                <w:tab w:val="left" w:pos="6750"/>
              </w:tabs>
              <w:spacing w:before="50" w:after="50"/>
              <w:ind w:right="360"/>
              <w:rPr>
                <w:rFonts w:ascii="Arial" w:hAnsi="Arial"/>
                <w:sz w:val="18"/>
                <w:szCs w:val="18"/>
              </w:rPr>
            </w:pPr>
          </w:p>
        </w:tc>
        <w:tc>
          <w:tcPr>
            <w:tcW w:w="476" w:type="dxa"/>
            <w:vAlign w:val="bottom"/>
          </w:tcPr>
          <w:p w14:paraId="49EAE19C" w14:textId="77777777" w:rsidR="00EA1428" w:rsidRPr="0072435D" w:rsidRDefault="00EA1428" w:rsidP="006030BF">
            <w:pPr>
              <w:spacing w:before="50" w:after="50"/>
              <w:rPr>
                <w:rFonts w:ascii="Arial" w:hAnsi="Arial"/>
                <w:sz w:val="18"/>
                <w:szCs w:val="18"/>
                <w:lang w:bidi="ml-IN"/>
              </w:rPr>
            </w:pPr>
            <w:r w:rsidRPr="0072435D">
              <w:rPr>
                <w:rFonts w:ascii="Arial" w:hAnsi="Arial"/>
                <w:sz w:val="18"/>
                <w:szCs w:val="18"/>
                <w:lang w:bidi="ml-IN"/>
              </w:rPr>
              <w:t>14</w:t>
            </w:r>
          </w:p>
        </w:tc>
        <w:tc>
          <w:tcPr>
            <w:tcW w:w="476" w:type="dxa"/>
          </w:tcPr>
          <w:p w14:paraId="52DE0A8B"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76" w:type="dxa"/>
          </w:tcPr>
          <w:p w14:paraId="2B474D6A"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76" w:type="dxa"/>
          </w:tcPr>
          <w:p w14:paraId="6971A9F5"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76" w:type="dxa"/>
          </w:tcPr>
          <w:p w14:paraId="4891FCA9"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76" w:type="dxa"/>
          </w:tcPr>
          <w:p w14:paraId="2396C560"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236" w:type="dxa"/>
            <w:tcBorders>
              <w:top w:val="nil"/>
              <w:bottom w:val="nil"/>
            </w:tcBorders>
          </w:tcPr>
          <w:p w14:paraId="6A1EAF84"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549" w:type="dxa"/>
            <w:vMerge/>
          </w:tcPr>
          <w:p w14:paraId="36404B46" w14:textId="77777777" w:rsidR="00EA1428" w:rsidRPr="00590721" w:rsidRDefault="00EA1428" w:rsidP="006030BF">
            <w:pPr>
              <w:tabs>
                <w:tab w:val="left" w:pos="1980"/>
                <w:tab w:val="left" w:pos="2250"/>
                <w:tab w:val="left" w:pos="4410"/>
                <w:tab w:val="left" w:pos="6750"/>
              </w:tabs>
              <w:spacing w:before="50" w:after="50"/>
              <w:ind w:left="113" w:right="360"/>
              <w:rPr>
                <w:rFonts w:ascii="Arial" w:hAnsi="Arial"/>
                <w:sz w:val="18"/>
                <w:szCs w:val="18"/>
              </w:rPr>
            </w:pPr>
          </w:p>
        </w:tc>
        <w:tc>
          <w:tcPr>
            <w:tcW w:w="476" w:type="dxa"/>
            <w:vAlign w:val="bottom"/>
          </w:tcPr>
          <w:p w14:paraId="5B947A9E" w14:textId="77777777" w:rsidR="00EA1428" w:rsidRPr="0072435D" w:rsidRDefault="00EA1428" w:rsidP="006030BF">
            <w:pPr>
              <w:spacing w:before="50" w:after="50"/>
              <w:rPr>
                <w:rFonts w:ascii="Arial" w:hAnsi="Arial"/>
                <w:sz w:val="18"/>
                <w:szCs w:val="18"/>
                <w:lang w:bidi="ml-IN"/>
              </w:rPr>
            </w:pPr>
            <w:r w:rsidRPr="0072435D">
              <w:rPr>
                <w:rFonts w:ascii="Arial" w:hAnsi="Arial"/>
                <w:sz w:val="18"/>
                <w:szCs w:val="18"/>
                <w:lang w:bidi="ml-IN"/>
              </w:rPr>
              <w:t>35</w:t>
            </w:r>
          </w:p>
        </w:tc>
        <w:tc>
          <w:tcPr>
            <w:tcW w:w="476" w:type="dxa"/>
          </w:tcPr>
          <w:p w14:paraId="6A30F675"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76" w:type="dxa"/>
          </w:tcPr>
          <w:p w14:paraId="736BD864"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76" w:type="dxa"/>
          </w:tcPr>
          <w:p w14:paraId="0B597821"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76" w:type="dxa"/>
          </w:tcPr>
          <w:p w14:paraId="026250F3"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76" w:type="dxa"/>
          </w:tcPr>
          <w:p w14:paraId="10C82E48"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236" w:type="dxa"/>
            <w:tcBorders>
              <w:top w:val="nil"/>
              <w:bottom w:val="nil"/>
            </w:tcBorders>
          </w:tcPr>
          <w:p w14:paraId="6AA435E1"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549" w:type="dxa"/>
            <w:vMerge/>
          </w:tcPr>
          <w:p w14:paraId="38B3F2A6" w14:textId="77777777" w:rsidR="00EA1428" w:rsidRPr="00590721" w:rsidRDefault="00EA1428" w:rsidP="006030BF">
            <w:pPr>
              <w:tabs>
                <w:tab w:val="left" w:pos="1980"/>
                <w:tab w:val="left" w:pos="2250"/>
                <w:tab w:val="left" w:pos="4410"/>
                <w:tab w:val="left" w:pos="6750"/>
              </w:tabs>
              <w:spacing w:before="50" w:after="50"/>
              <w:ind w:left="113" w:right="360"/>
              <w:rPr>
                <w:rFonts w:ascii="Arial" w:hAnsi="Arial"/>
                <w:sz w:val="18"/>
                <w:szCs w:val="18"/>
              </w:rPr>
            </w:pPr>
          </w:p>
        </w:tc>
        <w:tc>
          <w:tcPr>
            <w:tcW w:w="431" w:type="dxa"/>
            <w:vAlign w:val="bottom"/>
          </w:tcPr>
          <w:p w14:paraId="6A709215" w14:textId="77777777" w:rsidR="00EA1428" w:rsidRPr="0072435D" w:rsidRDefault="00EA1428" w:rsidP="006030BF">
            <w:pPr>
              <w:spacing w:before="50" w:after="50"/>
              <w:jc w:val="right"/>
              <w:rPr>
                <w:rFonts w:ascii="Arial" w:hAnsi="Arial"/>
                <w:sz w:val="18"/>
                <w:szCs w:val="18"/>
                <w:lang w:bidi="ml-IN"/>
              </w:rPr>
            </w:pPr>
            <w:r w:rsidRPr="0072435D">
              <w:rPr>
                <w:rFonts w:ascii="Arial" w:hAnsi="Arial"/>
                <w:sz w:val="18"/>
                <w:szCs w:val="18"/>
                <w:lang w:bidi="ml-IN"/>
              </w:rPr>
              <w:t>56</w:t>
            </w:r>
          </w:p>
        </w:tc>
        <w:tc>
          <w:tcPr>
            <w:tcW w:w="316" w:type="dxa"/>
          </w:tcPr>
          <w:p w14:paraId="7BA13047"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317" w:type="dxa"/>
          </w:tcPr>
          <w:p w14:paraId="71C60F46"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317" w:type="dxa"/>
          </w:tcPr>
          <w:p w14:paraId="5644D774"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317" w:type="dxa"/>
          </w:tcPr>
          <w:p w14:paraId="2A0A740E"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317" w:type="dxa"/>
          </w:tcPr>
          <w:p w14:paraId="6E12FAAD"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r>
      <w:tr w:rsidR="00EA1428" w:rsidRPr="0056027A" w14:paraId="365EE1D0" w14:textId="77777777">
        <w:trPr>
          <w:jc w:val="center"/>
        </w:trPr>
        <w:tc>
          <w:tcPr>
            <w:tcW w:w="549" w:type="dxa"/>
            <w:vMerge w:val="restart"/>
            <w:textDirection w:val="btLr"/>
          </w:tcPr>
          <w:p w14:paraId="30DF9541" w14:textId="77777777" w:rsidR="00EA1428" w:rsidRPr="00590721" w:rsidRDefault="00EA1428" w:rsidP="006030BF">
            <w:pPr>
              <w:tabs>
                <w:tab w:val="left" w:pos="1980"/>
                <w:tab w:val="left" w:pos="2250"/>
                <w:tab w:val="left" w:pos="4410"/>
                <w:tab w:val="left" w:pos="6750"/>
              </w:tabs>
              <w:spacing w:before="50" w:after="50"/>
              <w:ind w:left="113" w:right="360"/>
              <w:rPr>
                <w:rFonts w:ascii="Arial" w:hAnsi="Arial"/>
                <w:sz w:val="18"/>
                <w:szCs w:val="18"/>
              </w:rPr>
            </w:pPr>
            <w:r w:rsidRPr="00590721">
              <w:rPr>
                <w:rFonts w:ascii="Arial" w:hAnsi="Arial"/>
                <w:b/>
                <w:bCs/>
                <w:sz w:val="18"/>
                <w:szCs w:val="18"/>
              </w:rPr>
              <w:t xml:space="preserve">Situation </w:t>
            </w:r>
            <w:r>
              <w:rPr>
                <w:rFonts w:ascii="Arial" w:hAnsi="Arial"/>
                <w:b/>
                <w:bCs/>
                <w:sz w:val="18"/>
                <w:szCs w:val="18"/>
              </w:rPr>
              <w:t>3</w:t>
            </w:r>
          </w:p>
        </w:tc>
        <w:tc>
          <w:tcPr>
            <w:tcW w:w="476" w:type="dxa"/>
            <w:vAlign w:val="bottom"/>
          </w:tcPr>
          <w:p w14:paraId="0C6D99A9" w14:textId="77777777" w:rsidR="00EA1428" w:rsidRPr="0072435D" w:rsidRDefault="00EA1428" w:rsidP="006030BF">
            <w:pPr>
              <w:spacing w:before="50" w:after="50"/>
              <w:rPr>
                <w:rFonts w:ascii="Arial" w:hAnsi="Arial"/>
                <w:sz w:val="18"/>
                <w:szCs w:val="18"/>
                <w:lang w:bidi="ml-IN"/>
              </w:rPr>
            </w:pPr>
            <w:r w:rsidRPr="0072435D">
              <w:rPr>
                <w:rFonts w:ascii="Arial" w:hAnsi="Arial"/>
                <w:sz w:val="18"/>
                <w:szCs w:val="18"/>
                <w:lang w:bidi="ml-IN"/>
              </w:rPr>
              <w:t>15</w:t>
            </w:r>
          </w:p>
        </w:tc>
        <w:tc>
          <w:tcPr>
            <w:tcW w:w="476" w:type="dxa"/>
          </w:tcPr>
          <w:p w14:paraId="63ACA0F7"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76" w:type="dxa"/>
          </w:tcPr>
          <w:p w14:paraId="70A802E3"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76" w:type="dxa"/>
          </w:tcPr>
          <w:p w14:paraId="7883B287"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76" w:type="dxa"/>
          </w:tcPr>
          <w:p w14:paraId="6F64CCD1"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76" w:type="dxa"/>
          </w:tcPr>
          <w:p w14:paraId="09125DCC"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236" w:type="dxa"/>
            <w:tcBorders>
              <w:top w:val="nil"/>
              <w:bottom w:val="nil"/>
            </w:tcBorders>
          </w:tcPr>
          <w:p w14:paraId="20A515EE"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549" w:type="dxa"/>
            <w:vMerge w:val="restart"/>
            <w:textDirection w:val="btLr"/>
          </w:tcPr>
          <w:p w14:paraId="7847157D" w14:textId="77777777" w:rsidR="00EA1428" w:rsidRPr="00590721" w:rsidRDefault="00EA1428" w:rsidP="006030BF">
            <w:pPr>
              <w:tabs>
                <w:tab w:val="left" w:pos="1980"/>
                <w:tab w:val="left" w:pos="2250"/>
                <w:tab w:val="left" w:pos="4410"/>
                <w:tab w:val="left" w:pos="6750"/>
              </w:tabs>
              <w:spacing w:before="50" w:after="50"/>
              <w:ind w:left="113" w:right="360"/>
              <w:rPr>
                <w:rFonts w:ascii="Arial" w:hAnsi="Arial"/>
                <w:sz w:val="18"/>
                <w:szCs w:val="18"/>
              </w:rPr>
            </w:pPr>
            <w:r w:rsidRPr="00590721">
              <w:rPr>
                <w:rFonts w:ascii="Arial" w:hAnsi="Arial"/>
                <w:b/>
                <w:bCs/>
                <w:sz w:val="18"/>
                <w:szCs w:val="18"/>
              </w:rPr>
              <w:t xml:space="preserve">Situation </w:t>
            </w:r>
            <w:r>
              <w:rPr>
                <w:rFonts w:ascii="Arial" w:hAnsi="Arial"/>
                <w:b/>
                <w:bCs/>
                <w:sz w:val="18"/>
                <w:szCs w:val="18"/>
              </w:rPr>
              <w:t>6</w:t>
            </w:r>
          </w:p>
        </w:tc>
        <w:tc>
          <w:tcPr>
            <w:tcW w:w="476" w:type="dxa"/>
            <w:vAlign w:val="bottom"/>
          </w:tcPr>
          <w:p w14:paraId="5A1047EE" w14:textId="77777777" w:rsidR="00EA1428" w:rsidRPr="0072435D" w:rsidRDefault="00EA1428" w:rsidP="006030BF">
            <w:pPr>
              <w:spacing w:before="50" w:after="50"/>
              <w:rPr>
                <w:rFonts w:ascii="Arial" w:hAnsi="Arial"/>
                <w:sz w:val="18"/>
                <w:szCs w:val="18"/>
                <w:lang w:bidi="ml-IN"/>
              </w:rPr>
            </w:pPr>
            <w:r w:rsidRPr="0072435D">
              <w:rPr>
                <w:rFonts w:ascii="Arial" w:hAnsi="Arial"/>
                <w:sz w:val="18"/>
                <w:szCs w:val="18"/>
                <w:lang w:bidi="ml-IN"/>
              </w:rPr>
              <w:t>36</w:t>
            </w:r>
          </w:p>
        </w:tc>
        <w:tc>
          <w:tcPr>
            <w:tcW w:w="476" w:type="dxa"/>
          </w:tcPr>
          <w:p w14:paraId="3DA4687A"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76" w:type="dxa"/>
          </w:tcPr>
          <w:p w14:paraId="6748E330"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76" w:type="dxa"/>
          </w:tcPr>
          <w:p w14:paraId="7240A497"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76" w:type="dxa"/>
          </w:tcPr>
          <w:p w14:paraId="34F7343C"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76" w:type="dxa"/>
          </w:tcPr>
          <w:p w14:paraId="0A9BB38C"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236" w:type="dxa"/>
            <w:tcBorders>
              <w:top w:val="nil"/>
              <w:bottom w:val="nil"/>
            </w:tcBorders>
          </w:tcPr>
          <w:p w14:paraId="1243BBDB"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549" w:type="dxa"/>
            <w:vMerge w:val="restart"/>
            <w:textDirection w:val="btLr"/>
          </w:tcPr>
          <w:p w14:paraId="4B8A8AAA" w14:textId="77777777" w:rsidR="00EA1428" w:rsidRPr="00590721" w:rsidRDefault="00EA1428" w:rsidP="006030BF">
            <w:pPr>
              <w:tabs>
                <w:tab w:val="left" w:pos="1980"/>
                <w:tab w:val="left" w:pos="2250"/>
                <w:tab w:val="left" w:pos="4410"/>
                <w:tab w:val="left" w:pos="6750"/>
              </w:tabs>
              <w:spacing w:before="50" w:after="50"/>
              <w:ind w:left="113" w:right="360"/>
              <w:rPr>
                <w:rFonts w:ascii="Arial" w:hAnsi="Arial"/>
                <w:sz w:val="18"/>
                <w:szCs w:val="18"/>
              </w:rPr>
            </w:pPr>
            <w:r w:rsidRPr="00590721">
              <w:rPr>
                <w:rFonts w:ascii="Arial" w:hAnsi="Arial"/>
                <w:b/>
                <w:bCs/>
                <w:sz w:val="18"/>
                <w:szCs w:val="18"/>
              </w:rPr>
              <w:t xml:space="preserve">Situation </w:t>
            </w:r>
            <w:r>
              <w:rPr>
                <w:rFonts w:ascii="Arial" w:hAnsi="Arial"/>
                <w:b/>
                <w:bCs/>
                <w:sz w:val="18"/>
                <w:szCs w:val="18"/>
              </w:rPr>
              <w:t>9</w:t>
            </w:r>
          </w:p>
        </w:tc>
        <w:tc>
          <w:tcPr>
            <w:tcW w:w="431" w:type="dxa"/>
            <w:vAlign w:val="bottom"/>
          </w:tcPr>
          <w:p w14:paraId="1CF667E3" w14:textId="77777777" w:rsidR="00EA1428" w:rsidRPr="0072435D" w:rsidRDefault="00EA1428" w:rsidP="006030BF">
            <w:pPr>
              <w:spacing w:before="50" w:after="50"/>
              <w:jc w:val="right"/>
              <w:rPr>
                <w:rFonts w:ascii="Arial" w:hAnsi="Arial"/>
                <w:sz w:val="18"/>
                <w:szCs w:val="18"/>
                <w:lang w:bidi="ml-IN"/>
              </w:rPr>
            </w:pPr>
            <w:r w:rsidRPr="0072435D">
              <w:rPr>
                <w:rFonts w:ascii="Arial" w:hAnsi="Arial"/>
                <w:sz w:val="18"/>
                <w:szCs w:val="18"/>
                <w:lang w:bidi="ml-IN"/>
              </w:rPr>
              <w:t>57</w:t>
            </w:r>
          </w:p>
        </w:tc>
        <w:tc>
          <w:tcPr>
            <w:tcW w:w="316" w:type="dxa"/>
          </w:tcPr>
          <w:p w14:paraId="33FC37EC"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317" w:type="dxa"/>
          </w:tcPr>
          <w:p w14:paraId="6DFA2502"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317" w:type="dxa"/>
          </w:tcPr>
          <w:p w14:paraId="306ABA7C"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317" w:type="dxa"/>
          </w:tcPr>
          <w:p w14:paraId="0980EB29"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317" w:type="dxa"/>
          </w:tcPr>
          <w:p w14:paraId="31CA3BA4"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r>
      <w:tr w:rsidR="00EA1428" w:rsidRPr="0056027A" w14:paraId="57514F96" w14:textId="77777777">
        <w:trPr>
          <w:jc w:val="center"/>
        </w:trPr>
        <w:tc>
          <w:tcPr>
            <w:tcW w:w="549" w:type="dxa"/>
            <w:vMerge/>
          </w:tcPr>
          <w:p w14:paraId="7109BD3B"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76" w:type="dxa"/>
            <w:vAlign w:val="bottom"/>
          </w:tcPr>
          <w:p w14:paraId="1DAD6404" w14:textId="77777777" w:rsidR="00EA1428" w:rsidRPr="0072435D" w:rsidRDefault="00EA1428" w:rsidP="006030BF">
            <w:pPr>
              <w:spacing w:before="50" w:after="50"/>
              <w:rPr>
                <w:rFonts w:ascii="Arial" w:hAnsi="Arial"/>
                <w:sz w:val="18"/>
                <w:szCs w:val="18"/>
                <w:lang w:bidi="ml-IN"/>
              </w:rPr>
            </w:pPr>
            <w:r w:rsidRPr="0072435D">
              <w:rPr>
                <w:rFonts w:ascii="Arial" w:hAnsi="Arial"/>
                <w:sz w:val="18"/>
                <w:szCs w:val="18"/>
                <w:lang w:bidi="ml-IN"/>
              </w:rPr>
              <w:t>16</w:t>
            </w:r>
          </w:p>
        </w:tc>
        <w:tc>
          <w:tcPr>
            <w:tcW w:w="476" w:type="dxa"/>
          </w:tcPr>
          <w:p w14:paraId="1FE2B05E"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76" w:type="dxa"/>
          </w:tcPr>
          <w:p w14:paraId="5694C17E"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76" w:type="dxa"/>
          </w:tcPr>
          <w:p w14:paraId="23CFD338"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76" w:type="dxa"/>
          </w:tcPr>
          <w:p w14:paraId="76E6DA04"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76" w:type="dxa"/>
          </w:tcPr>
          <w:p w14:paraId="1146C105"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236" w:type="dxa"/>
            <w:tcBorders>
              <w:top w:val="nil"/>
              <w:bottom w:val="nil"/>
            </w:tcBorders>
          </w:tcPr>
          <w:p w14:paraId="62679024"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549" w:type="dxa"/>
            <w:vMerge/>
          </w:tcPr>
          <w:p w14:paraId="3A119F2D"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76" w:type="dxa"/>
            <w:vAlign w:val="bottom"/>
          </w:tcPr>
          <w:p w14:paraId="511462FA" w14:textId="77777777" w:rsidR="00EA1428" w:rsidRPr="0072435D" w:rsidRDefault="00EA1428" w:rsidP="006030BF">
            <w:pPr>
              <w:spacing w:before="50" w:after="50"/>
              <w:rPr>
                <w:rFonts w:ascii="Arial" w:hAnsi="Arial"/>
                <w:sz w:val="18"/>
                <w:szCs w:val="18"/>
                <w:lang w:bidi="ml-IN"/>
              </w:rPr>
            </w:pPr>
            <w:r w:rsidRPr="0072435D">
              <w:rPr>
                <w:rFonts w:ascii="Arial" w:hAnsi="Arial"/>
                <w:sz w:val="18"/>
                <w:szCs w:val="18"/>
                <w:lang w:bidi="ml-IN"/>
              </w:rPr>
              <w:t>37</w:t>
            </w:r>
          </w:p>
        </w:tc>
        <w:tc>
          <w:tcPr>
            <w:tcW w:w="476" w:type="dxa"/>
          </w:tcPr>
          <w:p w14:paraId="162604AA"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76" w:type="dxa"/>
          </w:tcPr>
          <w:p w14:paraId="4B8D9A31"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76" w:type="dxa"/>
          </w:tcPr>
          <w:p w14:paraId="126118A1"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76" w:type="dxa"/>
          </w:tcPr>
          <w:p w14:paraId="31FA8F43"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76" w:type="dxa"/>
          </w:tcPr>
          <w:p w14:paraId="7456CEB6"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236" w:type="dxa"/>
            <w:tcBorders>
              <w:top w:val="nil"/>
              <w:bottom w:val="nil"/>
            </w:tcBorders>
          </w:tcPr>
          <w:p w14:paraId="4144FFFF"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549" w:type="dxa"/>
            <w:vMerge/>
          </w:tcPr>
          <w:p w14:paraId="0F1DB86D"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31" w:type="dxa"/>
            <w:vAlign w:val="bottom"/>
          </w:tcPr>
          <w:p w14:paraId="0238D876" w14:textId="77777777" w:rsidR="00EA1428" w:rsidRPr="0072435D" w:rsidRDefault="00EA1428" w:rsidP="006030BF">
            <w:pPr>
              <w:spacing w:before="50" w:after="50"/>
              <w:jc w:val="right"/>
              <w:rPr>
                <w:rFonts w:ascii="Arial" w:hAnsi="Arial"/>
                <w:sz w:val="18"/>
                <w:szCs w:val="18"/>
                <w:lang w:bidi="ml-IN"/>
              </w:rPr>
            </w:pPr>
            <w:r w:rsidRPr="0072435D">
              <w:rPr>
                <w:rFonts w:ascii="Arial" w:hAnsi="Arial"/>
                <w:sz w:val="18"/>
                <w:szCs w:val="18"/>
                <w:lang w:bidi="ml-IN"/>
              </w:rPr>
              <w:t>58</w:t>
            </w:r>
          </w:p>
        </w:tc>
        <w:tc>
          <w:tcPr>
            <w:tcW w:w="316" w:type="dxa"/>
          </w:tcPr>
          <w:p w14:paraId="59D4D672"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317" w:type="dxa"/>
          </w:tcPr>
          <w:p w14:paraId="5533BA5E"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317" w:type="dxa"/>
          </w:tcPr>
          <w:p w14:paraId="3C8188A8"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317" w:type="dxa"/>
          </w:tcPr>
          <w:p w14:paraId="50646D12"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317" w:type="dxa"/>
          </w:tcPr>
          <w:p w14:paraId="37B935CA"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r>
      <w:tr w:rsidR="00EA1428" w:rsidRPr="0056027A" w14:paraId="3B9EEEDB" w14:textId="77777777">
        <w:trPr>
          <w:jc w:val="center"/>
        </w:trPr>
        <w:tc>
          <w:tcPr>
            <w:tcW w:w="549" w:type="dxa"/>
            <w:vMerge/>
          </w:tcPr>
          <w:p w14:paraId="65671916"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76" w:type="dxa"/>
            <w:vAlign w:val="bottom"/>
          </w:tcPr>
          <w:p w14:paraId="3F3A5AE7" w14:textId="77777777" w:rsidR="00EA1428" w:rsidRPr="0072435D" w:rsidRDefault="00EA1428" w:rsidP="006030BF">
            <w:pPr>
              <w:spacing w:before="50" w:after="50"/>
              <w:rPr>
                <w:rFonts w:ascii="Arial" w:hAnsi="Arial"/>
                <w:sz w:val="18"/>
                <w:szCs w:val="18"/>
                <w:lang w:bidi="ml-IN"/>
              </w:rPr>
            </w:pPr>
            <w:r w:rsidRPr="0072435D">
              <w:rPr>
                <w:rFonts w:ascii="Arial" w:hAnsi="Arial"/>
                <w:sz w:val="18"/>
                <w:szCs w:val="18"/>
                <w:lang w:bidi="ml-IN"/>
              </w:rPr>
              <w:t>17</w:t>
            </w:r>
          </w:p>
        </w:tc>
        <w:tc>
          <w:tcPr>
            <w:tcW w:w="476" w:type="dxa"/>
          </w:tcPr>
          <w:p w14:paraId="3CBE17B3"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76" w:type="dxa"/>
          </w:tcPr>
          <w:p w14:paraId="63A00850"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76" w:type="dxa"/>
          </w:tcPr>
          <w:p w14:paraId="0D6BE08C"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76" w:type="dxa"/>
          </w:tcPr>
          <w:p w14:paraId="7E921B85"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76" w:type="dxa"/>
          </w:tcPr>
          <w:p w14:paraId="4636B427"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236" w:type="dxa"/>
            <w:tcBorders>
              <w:top w:val="nil"/>
              <w:bottom w:val="nil"/>
            </w:tcBorders>
          </w:tcPr>
          <w:p w14:paraId="3BAA194E"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549" w:type="dxa"/>
            <w:vMerge/>
          </w:tcPr>
          <w:p w14:paraId="079996B6"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76" w:type="dxa"/>
            <w:vAlign w:val="bottom"/>
          </w:tcPr>
          <w:p w14:paraId="2A3781A3" w14:textId="77777777" w:rsidR="00EA1428" w:rsidRPr="0072435D" w:rsidRDefault="00EA1428" w:rsidP="006030BF">
            <w:pPr>
              <w:spacing w:before="50" w:after="50"/>
              <w:rPr>
                <w:rFonts w:ascii="Arial" w:hAnsi="Arial"/>
                <w:sz w:val="18"/>
                <w:szCs w:val="18"/>
                <w:lang w:bidi="ml-IN"/>
              </w:rPr>
            </w:pPr>
            <w:r w:rsidRPr="0072435D">
              <w:rPr>
                <w:rFonts w:ascii="Arial" w:hAnsi="Arial"/>
                <w:sz w:val="18"/>
                <w:szCs w:val="18"/>
                <w:lang w:bidi="ml-IN"/>
              </w:rPr>
              <w:t>38</w:t>
            </w:r>
          </w:p>
        </w:tc>
        <w:tc>
          <w:tcPr>
            <w:tcW w:w="476" w:type="dxa"/>
          </w:tcPr>
          <w:p w14:paraId="2E750290"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76" w:type="dxa"/>
          </w:tcPr>
          <w:p w14:paraId="59F01891"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76" w:type="dxa"/>
          </w:tcPr>
          <w:p w14:paraId="6AEB4CBD"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76" w:type="dxa"/>
          </w:tcPr>
          <w:p w14:paraId="5FEBD53C"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76" w:type="dxa"/>
          </w:tcPr>
          <w:p w14:paraId="75605242"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236" w:type="dxa"/>
            <w:tcBorders>
              <w:top w:val="nil"/>
              <w:bottom w:val="nil"/>
            </w:tcBorders>
          </w:tcPr>
          <w:p w14:paraId="0B40AAA9"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549" w:type="dxa"/>
            <w:vMerge/>
          </w:tcPr>
          <w:p w14:paraId="4ADFD276"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31" w:type="dxa"/>
            <w:vAlign w:val="bottom"/>
          </w:tcPr>
          <w:p w14:paraId="0799D422" w14:textId="77777777" w:rsidR="00EA1428" w:rsidRPr="0072435D" w:rsidRDefault="00EA1428" w:rsidP="006030BF">
            <w:pPr>
              <w:spacing w:before="50" w:after="50"/>
              <w:jc w:val="right"/>
              <w:rPr>
                <w:rFonts w:ascii="Arial" w:hAnsi="Arial"/>
                <w:sz w:val="18"/>
                <w:szCs w:val="18"/>
                <w:lang w:bidi="ml-IN"/>
              </w:rPr>
            </w:pPr>
            <w:r w:rsidRPr="0072435D">
              <w:rPr>
                <w:rFonts w:ascii="Arial" w:hAnsi="Arial"/>
                <w:sz w:val="18"/>
                <w:szCs w:val="18"/>
                <w:lang w:bidi="ml-IN"/>
              </w:rPr>
              <w:t>59</w:t>
            </w:r>
          </w:p>
        </w:tc>
        <w:tc>
          <w:tcPr>
            <w:tcW w:w="316" w:type="dxa"/>
          </w:tcPr>
          <w:p w14:paraId="336BD8F8"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317" w:type="dxa"/>
          </w:tcPr>
          <w:p w14:paraId="4B6F79E9"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317" w:type="dxa"/>
          </w:tcPr>
          <w:p w14:paraId="0EA4B4FE"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317" w:type="dxa"/>
          </w:tcPr>
          <w:p w14:paraId="5FC0237A"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317" w:type="dxa"/>
          </w:tcPr>
          <w:p w14:paraId="691DE9CB"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r>
      <w:tr w:rsidR="00EA1428" w:rsidRPr="0056027A" w14:paraId="3CEC0168" w14:textId="77777777">
        <w:trPr>
          <w:jc w:val="center"/>
        </w:trPr>
        <w:tc>
          <w:tcPr>
            <w:tcW w:w="549" w:type="dxa"/>
            <w:vMerge/>
          </w:tcPr>
          <w:p w14:paraId="5B3E26CB"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76" w:type="dxa"/>
            <w:vAlign w:val="bottom"/>
          </w:tcPr>
          <w:p w14:paraId="7A630E69" w14:textId="77777777" w:rsidR="00EA1428" w:rsidRPr="0072435D" w:rsidRDefault="00EA1428" w:rsidP="006030BF">
            <w:pPr>
              <w:spacing w:before="50" w:after="50"/>
              <w:rPr>
                <w:rFonts w:ascii="Arial" w:hAnsi="Arial"/>
                <w:sz w:val="18"/>
                <w:szCs w:val="18"/>
                <w:lang w:bidi="ml-IN"/>
              </w:rPr>
            </w:pPr>
            <w:r w:rsidRPr="0072435D">
              <w:rPr>
                <w:rFonts w:ascii="Arial" w:hAnsi="Arial"/>
                <w:sz w:val="18"/>
                <w:szCs w:val="18"/>
                <w:lang w:bidi="ml-IN"/>
              </w:rPr>
              <w:t>18</w:t>
            </w:r>
          </w:p>
        </w:tc>
        <w:tc>
          <w:tcPr>
            <w:tcW w:w="476" w:type="dxa"/>
          </w:tcPr>
          <w:p w14:paraId="452CDC16"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76" w:type="dxa"/>
          </w:tcPr>
          <w:p w14:paraId="65042144"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76" w:type="dxa"/>
          </w:tcPr>
          <w:p w14:paraId="6A7D0F68"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76" w:type="dxa"/>
          </w:tcPr>
          <w:p w14:paraId="5AC50396"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76" w:type="dxa"/>
          </w:tcPr>
          <w:p w14:paraId="53278688"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236" w:type="dxa"/>
            <w:tcBorders>
              <w:top w:val="nil"/>
              <w:bottom w:val="nil"/>
            </w:tcBorders>
          </w:tcPr>
          <w:p w14:paraId="2E60DE9B"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549" w:type="dxa"/>
            <w:vMerge/>
          </w:tcPr>
          <w:p w14:paraId="5548B9EC"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76" w:type="dxa"/>
            <w:vAlign w:val="bottom"/>
          </w:tcPr>
          <w:p w14:paraId="621175DD" w14:textId="77777777" w:rsidR="00EA1428" w:rsidRPr="0072435D" w:rsidRDefault="00EA1428" w:rsidP="006030BF">
            <w:pPr>
              <w:spacing w:before="50" w:after="50"/>
              <w:rPr>
                <w:rFonts w:ascii="Arial" w:hAnsi="Arial"/>
                <w:sz w:val="18"/>
                <w:szCs w:val="18"/>
                <w:lang w:bidi="ml-IN"/>
              </w:rPr>
            </w:pPr>
            <w:r w:rsidRPr="0072435D">
              <w:rPr>
                <w:rFonts w:ascii="Arial" w:hAnsi="Arial"/>
                <w:sz w:val="18"/>
                <w:szCs w:val="18"/>
                <w:lang w:bidi="ml-IN"/>
              </w:rPr>
              <w:t>39</w:t>
            </w:r>
          </w:p>
        </w:tc>
        <w:tc>
          <w:tcPr>
            <w:tcW w:w="476" w:type="dxa"/>
          </w:tcPr>
          <w:p w14:paraId="52E38509"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76" w:type="dxa"/>
          </w:tcPr>
          <w:p w14:paraId="7D739DBB"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76" w:type="dxa"/>
          </w:tcPr>
          <w:p w14:paraId="57770B9D"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76" w:type="dxa"/>
          </w:tcPr>
          <w:p w14:paraId="0D056978"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76" w:type="dxa"/>
          </w:tcPr>
          <w:p w14:paraId="23ABD57F"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236" w:type="dxa"/>
            <w:tcBorders>
              <w:top w:val="nil"/>
              <w:bottom w:val="nil"/>
            </w:tcBorders>
          </w:tcPr>
          <w:p w14:paraId="122A25C2"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549" w:type="dxa"/>
            <w:vMerge/>
          </w:tcPr>
          <w:p w14:paraId="75F734ED"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31" w:type="dxa"/>
            <w:vAlign w:val="bottom"/>
          </w:tcPr>
          <w:p w14:paraId="27B663CE" w14:textId="77777777" w:rsidR="00EA1428" w:rsidRPr="0072435D" w:rsidRDefault="00EA1428" w:rsidP="006030BF">
            <w:pPr>
              <w:spacing w:before="50" w:after="50"/>
              <w:jc w:val="right"/>
              <w:rPr>
                <w:rFonts w:ascii="Arial" w:hAnsi="Arial"/>
                <w:sz w:val="18"/>
                <w:szCs w:val="18"/>
                <w:lang w:bidi="ml-IN"/>
              </w:rPr>
            </w:pPr>
            <w:r w:rsidRPr="0072435D">
              <w:rPr>
                <w:rFonts w:ascii="Arial" w:hAnsi="Arial"/>
                <w:sz w:val="18"/>
                <w:szCs w:val="18"/>
                <w:lang w:bidi="ml-IN"/>
              </w:rPr>
              <w:t>60</w:t>
            </w:r>
          </w:p>
        </w:tc>
        <w:tc>
          <w:tcPr>
            <w:tcW w:w="316" w:type="dxa"/>
          </w:tcPr>
          <w:p w14:paraId="1B1FAB7B"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317" w:type="dxa"/>
          </w:tcPr>
          <w:p w14:paraId="290258C3"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317" w:type="dxa"/>
          </w:tcPr>
          <w:p w14:paraId="5A140AD4"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317" w:type="dxa"/>
          </w:tcPr>
          <w:p w14:paraId="4DF046A0"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317" w:type="dxa"/>
          </w:tcPr>
          <w:p w14:paraId="15D23946"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r>
      <w:tr w:rsidR="00EA1428" w:rsidRPr="0056027A" w14:paraId="49068FB7" w14:textId="77777777">
        <w:trPr>
          <w:jc w:val="center"/>
        </w:trPr>
        <w:tc>
          <w:tcPr>
            <w:tcW w:w="549" w:type="dxa"/>
            <w:vMerge/>
          </w:tcPr>
          <w:p w14:paraId="44FEB77E"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76" w:type="dxa"/>
            <w:vAlign w:val="bottom"/>
          </w:tcPr>
          <w:p w14:paraId="7AD225E6" w14:textId="77777777" w:rsidR="00EA1428" w:rsidRPr="0072435D" w:rsidRDefault="00EA1428" w:rsidP="006030BF">
            <w:pPr>
              <w:spacing w:before="50" w:after="50"/>
              <w:rPr>
                <w:rFonts w:ascii="Arial" w:hAnsi="Arial"/>
                <w:sz w:val="18"/>
                <w:szCs w:val="18"/>
                <w:lang w:bidi="ml-IN"/>
              </w:rPr>
            </w:pPr>
            <w:r w:rsidRPr="0072435D">
              <w:rPr>
                <w:rFonts w:ascii="Arial" w:hAnsi="Arial"/>
                <w:sz w:val="18"/>
                <w:szCs w:val="18"/>
                <w:lang w:bidi="ml-IN"/>
              </w:rPr>
              <w:t>19</w:t>
            </w:r>
          </w:p>
        </w:tc>
        <w:tc>
          <w:tcPr>
            <w:tcW w:w="476" w:type="dxa"/>
          </w:tcPr>
          <w:p w14:paraId="6B04F38B"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76" w:type="dxa"/>
          </w:tcPr>
          <w:p w14:paraId="3800199A"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76" w:type="dxa"/>
          </w:tcPr>
          <w:p w14:paraId="76E2F764"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76" w:type="dxa"/>
          </w:tcPr>
          <w:p w14:paraId="7C39BE58"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76" w:type="dxa"/>
          </w:tcPr>
          <w:p w14:paraId="4E484275"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236" w:type="dxa"/>
            <w:tcBorders>
              <w:top w:val="nil"/>
              <w:bottom w:val="nil"/>
            </w:tcBorders>
          </w:tcPr>
          <w:p w14:paraId="452A7286"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549" w:type="dxa"/>
            <w:vMerge/>
          </w:tcPr>
          <w:p w14:paraId="0878475D"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76" w:type="dxa"/>
            <w:vAlign w:val="bottom"/>
          </w:tcPr>
          <w:p w14:paraId="0956759C" w14:textId="77777777" w:rsidR="00EA1428" w:rsidRPr="0072435D" w:rsidRDefault="00EA1428" w:rsidP="006030BF">
            <w:pPr>
              <w:spacing w:before="50" w:after="50"/>
              <w:rPr>
                <w:rFonts w:ascii="Arial" w:hAnsi="Arial"/>
                <w:sz w:val="18"/>
                <w:szCs w:val="18"/>
                <w:lang w:bidi="ml-IN"/>
              </w:rPr>
            </w:pPr>
            <w:r w:rsidRPr="0072435D">
              <w:rPr>
                <w:rFonts w:ascii="Arial" w:hAnsi="Arial"/>
                <w:sz w:val="18"/>
                <w:szCs w:val="18"/>
                <w:lang w:bidi="ml-IN"/>
              </w:rPr>
              <w:t>40</w:t>
            </w:r>
          </w:p>
        </w:tc>
        <w:tc>
          <w:tcPr>
            <w:tcW w:w="476" w:type="dxa"/>
          </w:tcPr>
          <w:p w14:paraId="54EA8556"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76" w:type="dxa"/>
          </w:tcPr>
          <w:p w14:paraId="440A1FC4"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76" w:type="dxa"/>
          </w:tcPr>
          <w:p w14:paraId="53716EC7"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76" w:type="dxa"/>
          </w:tcPr>
          <w:p w14:paraId="41B3BA8F"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76" w:type="dxa"/>
          </w:tcPr>
          <w:p w14:paraId="2708D9DD"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236" w:type="dxa"/>
            <w:tcBorders>
              <w:top w:val="nil"/>
              <w:bottom w:val="nil"/>
            </w:tcBorders>
          </w:tcPr>
          <w:p w14:paraId="199ACBEE"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549" w:type="dxa"/>
            <w:vMerge/>
          </w:tcPr>
          <w:p w14:paraId="628E185D"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31" w:type="dxa"/>
            <w:vAlign w:val="bottom"/>
          </w:tcPr>
          <w:p w14:paraId="00499CC1" w14:textId="77777777" w:rsidR="00EA1428" w:rsidRPr="0072435D" w:rsidRDefault="00EA1428" w:rsidP="006030BF">
            <w:pPr>
              <w:spacing w:before="50" w:after="50"/>
              <w:jc w:val="right"/>
              <w:rPr>
                <w:rFonts w:ascii="Arial" w:hAnsi="Arial"/>
                <w:sz w:val="18"/>
                <w:szCs w:val="18"/>
                <w:lang w:bidi="ml-IN"/>
              </w:rPr>
            </w:pPr>
            <w:r w:rsidRPr="0072435D">
              <w:rPr>
                <w:rFonts w:ascii="Arial" w:hAnsi="Arial"/>
                <w:sz w:val="18"/>
                <w:szCs w:val="18"/>
                <w:lang w:bidi="ml-IN"/>
              </w:rPr>
              <w:t>61</w:t>
            </w:r>
          </w:p>
        </w:tc>
        <w:tc>
          <w:tcPr>
            <w:tcW w:w="316" w:type="dxa"/>
          </w:tcPr>
          <w:p w14:paraId="230F39FC"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317" w:type="dxa"/>
          </w:tcPr>
          <w:p w14:paraId="1A302FEC"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317" w:type="dxa"/>
          </w:tcPr>
          <w:p w14:paraId="45AB3B83"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317" w:type="dxa"/>
          </w:tcPr>
          <w:p w14:paraId="5516F511"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317" w:type="dxa"/>
          </w:tcPr>
          <w:p w14:paraId="6CC47D44"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r>
      <w:tr w:rsidR="00EA1428" w:rsidRPr="0056027A" w14:paraId="4F0356C1" w14:textId="77777777">
        <w:trPr>
          <w:jc w:val="center"/>
        </w:trPr>
        <w:tc>
          <w:tcPr>
            <w:tcW w:w="549" w:type="dxa"/>
            <w:vMerge/>
          </w:tcPr>
          <w:p w14:paraId="1BC43C9E"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76" w:type="dxa"/>
            <w:vAlign w:val="bottom"/>
          </w:tcPr>
          <w:p w14:paraId="52564AC5" w14:textId="77777777" w:rsidR="00EA1428" w:rsidRPr="0072435D" w:rsidRDefault="00EA1428" w:rsidP="006030BF">
            <w:pPr>
              <w:spacing w:before="50" w:after="50"/>
              <w:rPr>
                <w:rFonts w:ascii="Arial" w:hAnsi="Arial"/>
                <w:sz w:val="18"/>
                <w:szCs w:val="18"/>
                <w:lang w:bidi="ml-IN"/>
              </w:rPr>
            </w:pPr>
            <w:r w:rsidRPr="0072435D">
              <w:rPr>
                <w:rFonts w:ascii="Arial" w:hAnsi="Arial"/>
                <w:sz w:val="18"/>
                <w:szCs w:val="18"/>
                <w:lang w:bidi="ml-IN"/>
              </w:rPr>
              <w:t>20</w:t>
            </w:r>
          </w:p>
        </w:tc>
        <w:tc>
          <w:tcPr>
            <w:tcW w:w="476" w:type="dxa"/>
          </w:tcPr>
          <w:p w14:paraId="537F4B72"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76" w:type="dxa"/>
          </w:tcPr>
          <w:p w14:paraId="557E331F"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76" w:type="dxa"/>
          </w:tcPr>
          <w:p w14:paraId="657C1CE1"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76" w:type="dxa"/>
          </w:tcPr>
          <w:p w14:paraId="656CBDCD"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76" w:type="dxa"/>
          </w:tcPr>
          <w:p w14:paraId="17BA480D"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236" w:type="dxa"/>
            <w:tcBorders>
              <w:top w:val="nil"/>
              <w:bottom w:val="nil"/>
            </w:tcBorders>
          </w:tcPr>
          <w:p w14:paraId="606AE7BF"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549" w:type="dxa"/>
            <w:vMerge/>
          </w:tcPr>
          <w:p w14:paraId="0049801A"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76" w:type="dxa"/>
            <w:vAlign w:val="bottom"/>
          </w:tcPr>
          <w:p w14:paraId="1EC426A3" w14:textId="77777777" w:rsidR="00EA1428" w:rsidRPr="0072435D" w:rsidRDefault="00EA1428" w:rsidP="006030BF">
            <w:pPr>
              <w:spacing w:before="50" w:after="50"/>
              <w:rPr>
                <w:rFonts w:ascii="Arial" w:hAnsi="Arial"/>
                <w:sz w:val="18"/>
                <w:szCs w:val="18"/>
                <w:lang w:bidi="ml-IN"/>
              </w:rPr>
            </w:pPr>
            <w:r w:rsidRPr="0072435D">
              <w:rPr>
                <w:rFonts w:ascii="Arial" w:hAnsi="Arial"/>
                <w:sz w:val="18"/>
                <w:szCs w:val="18"/>
                <w:lang w:bidi="ml-IN"/>
              </w:rPr>
              <w:t>41</w:t>
            </w:r>
          </w:p>
        </w:tc>
        <w:tc>
          <w:tcPr>
            <w:tcW w:w="476" w:type="dxa"/>
          </w:tcPr>
          <w:p w14:paraId="660AEFBD"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76" w:type="dxa"/>
          </w:tcPr>
          <w:p w14:paraId="4C9C1A8C"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76" w:type="dxa"/>
          </w:tcPr>
          <w:p w14:paraId="1BB3547D"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76" w:type="dxa"/>
          </w:tcPr>
          <w:p w14:paraId="49BCFAE7"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76" w:type="dxa"/>
          </w:tcPr>
          <w:p w14:paraId="71F2524C"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236" w:type="dxa"/>
            <w:tcBorders>
              <w:top w:val="nil"/>
              <w:bottom w:val="nil"/>
            </w:tcBorders>
          </w:tcPr>
          <w:p w14:paraId="784C1A67"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549" w:type="dxa"/>
            <w:vMerge/>
          </w:tcPr>
          <w:p w14:paraId="1A9DD7BB"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31" w:type="dxa"/>
            <w:vAlign w:val="bottom"/>
          </w:tcPr>
          <w:p w14:paraId="3469F395" w14:textId="77777777" w:rsidR="00EA1428" w:rsidRPr="0072435D" w:rsidRDefault="00EA1428" w:rsidP="006030BF">
            <w:pPr>
              <w:spacing w:before="50" w:after="50"/>
              <w:jc w:val="right"/>
              <w:rPr>
                <w:rFonts w:ascii="Arial" w:hAnsi="Arial"/>
                <w:sz w:val="18"/>
                <w:szCs w:val="18"/>
                <w:lang w:bidi="ml-IN"/>
              </w:rPr>
            </w:pPr>
            <w:r w:rsidRPr="0072435D">
              <w:rPr>
                <w:rFonts w:ascii="Arial" w:hAnsi="Arial"/>
                <w:sz w:val="18"/>
                <w:szCs w:val="18"/>
                <w:lang w:bidi="ml-IN"/>
              </w:rPr>
              <w:t>62</w:t>
            </w:r>
          </w:p>
        </w:tc>
        <w:tc>
          <w:tcPr>
            <w:tcW w:w="316" w:type="dxa"/>
          </w:tcPr>
          <w:p w14:paraId="5FB25C04"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317" w:type="dxa"/>
          </w:tcPr>
          <w:p w14:paraId="5880EAD4"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317" w:type="dxa"/>
          </w:tcPr>
          <w:p w14:paraId="64BDBE00"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317" w:type="dxa"/>
          </w:tcPr>
          <w:p w14:paraId="5E2EF0EC"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317" w:type="dxa"/>
          </w:tcPr>
          <w:p w14:paraId="49DD6F4A"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r>
      <w:tr w:rsidR="00EA1428" w:rsidRPr="0056027A" w14:paraId="3AE1A9C3" w14:textId="77777777">
        <w:trPr>
          <w:jc w:val="center"/>
        </w:trPr>
        <w:tc>
          <w:tcPr>
            <w:tcW w:w="549" w:type="dxa"/>
            <w:vMerge/>
          </w:tcPr>
          <w:p w14:paraId="4E240108"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76" w:type="dxa"/>
            <w:vAlign w:val="bottom"/>
          </w:tcPr>
          <w:p w14:paraId="56485E5B" w14:textId="77777777" w:rsidR="00EA1428" w:rsidRPr="0072435D" w:rsidRDefault="00EA1428" w:rsidP="006030BF">
            <w:pPr>
              <w:spacing w:before="50" w:after="50"/>
              <w:rPr>
                <w:rFonts w:ascii="Arial" w:hAnsi="Arial"/>
                <w:sz w:val="18"/>
                <w:szCs w:val="18"/>
                <w:lang w:bidi="ml-IN"/>
              </w:rPr>
            </w:pPr>
            <w:r w:rsidRPr="0072435D">
              <w:rPr>
                <w:rFonts w:ascii="Arial" w:hAnsi="Arial"/>
                <w:sz w:val="18"/>
                <w:szCs w:val="18"/>
                <w:lang w:bidi="ml-IN"/>
              </w:rPr>
              <w:t>21</w:t>
            </w:r>
          </w:p>
        </w:tc>
        <w:tc>
          <w:tcPr>
            <w:tcW w:w="476" w:type="dxa"/>
          </w:tcPr>
          <w:p w14:paraId="3158A9B8"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76" w:type="dxa"/>
          </w:tcPr>
          <w:p w14:paraId="3173B776"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76" w:type="dxa"/>
          </w:tcPr>
          <w:p w14:paraId="3F51E583"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76" w:type="dxa"/>
          </w:tcPr>
          <w:p w14:paraId="43DE9C8B"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76" w:type="dxa"/>
          </w:tcPr>
          <w:p w14:paraId="4E28650D"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236" w:type="dxa"/>
            <w:tcBorders>
              <w:top w:val="nil"/>
              <w:bottom w:val="nil"/>
            </w:tcBorders>
          </w:tcPr>
          <w:p w14:paraId="7EB9746B"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549" w:type="dxa"/>
            <w:vMerge/>
          </w:tcPr>
          <w:p w14:paraId="2BB41EC3"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76" w:type="dxa"/>
            <w:vAlign w:val="bottom"/>
          </w:tcPr>
          <w:p w14:paraId="380CFC47" w14:textId="77777777" w:rsidR="00EA1428" w:rsidRPr="0072435D" w:rsidRDefault="00EA1428" w:rsidP="006030BF">
            <w:pPr>
              <w:spacing w:before="50" w:after="50"/>
              <w:rPr>
                <w:rFonts w:ascii="Arial" w:hAnsi="Arial"/>
                <w:sz w:val="18"/>
                <w:szCs w:val="18"/>
                <w:lang w:bidi="ml-IN"/>
              </w:rPr>
            </w:pPr>
            <w:r w:rsidRPr="0072435D">
              <w:rPr>
                <w:rFonts w:ascii="Arial" w:hAnsi="Arial"/>
                <w:sz w:val="18"/>
                <w:szCs w:val="18"/>
                <w:lang w:bidi="ml-IN"/>
              </w:rPr>
              <w:t>42</w:t>
            </w:r>
          </w:p>
        </w:tc>
        <w:tc>
          <w:tcPr>
            <w:tcW w:w="476" w:type="dxa"/>
          </w:tcPr>
          <w:p w14:paraId="6536F6AC"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76" w:type="dxa"/>
          </w:tcPr>
          <w:p w14:paraId="08A21E3F"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76" w:type="dxa"/>
          </w:tcPr>
          <w:p w14:paraId="4E6F10BB"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76" w:type="dxa"/>
          </w:tcPr>
          <w:p w14:paraId="15E1B878"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76" w:type="dxa"/>
          </w:tcPr>
          <w:p w14:paraId="0F6E819A"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236" w:type="dxa"/>
            <w:tcBorders>
              <w:top w:val="nil"/>
              <w:bottom w:val="nil"/>
            </w:tcBorders>
          </w:tcPr>
          <w:p w14:paraId="1D6EB8A7"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549" w:type="dxa"/>
            <w:vMerge/>
          </w:tcPr>
          <w:p w14:paraId="3BAEB1FD"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31" w:type="dxa"/>
            <w:vAlign w:val="bottom"/>
          </w:tcPr>
          <w:p w14:paraId="37EF1027" w14:textId="77777777" w:rsidR="00EA1428" w:rsidRPr="0072435D" w:rsidRDefault="00EA1428" w:rsidP="006030BF">
            <w:pPr>
              <w:spacing w:before="50" w:after="50"/>
              <w:jc w:val="right"/>
              <w:rPr>
                <w:rFonts w:ascii="Arial" w:hAnsi="Arial"/>
                <w:sz w:val="18"/>
                <w:szCs w:val="18"/>
                <w:lang w:bidi="ml-IN"/>
              </w:rPr>
            </w:pPr>
            <w:r w:rsidRPr="0072435D">
              <w:rPr>
                <w:rFonts w:ascii="Arial" w:hAnsi="Arial"/>
                <w:sz w:val="18"/>
                <w:szCs w:val="18"/>
                <w:lang w:bidi="ml-IN"/>
              </w:rPr>
              <w:t>63</w:t>
            </w:r>
          </w:p>
        </w:tc>
        <w:tc>
          <w:tcPr>
            <w:tcW w:w="316" w:type="dxa"/>
          </w:tcPr>
          <w:p w14:paraId="694B6874"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317" w:type="dxa"/>
          </w:tcPr>
          <w:p w14:paraId="0CF32481"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317" w:type="dxa"/>
          </w:tcPr>
          <w:p w14:paraId="66CC0DBA"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317" w:type="dxa"/>
          </w:tcPr>
          <w:p w14:paraId="3D37807F"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317" w:type="dxa"/>
          </w:tcPr>
          <w:p w14:paraId="15495F82"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r>
    </w:tbl>
    <w:p w14:paraId="7E3A65C4" w14:textId="77777777" w:rsidR="00EA1428" w:rsidRDefault="00EA1428" w:rsidP="006030BF">
      <w:pPr>
        <w:tabs>
          <w:tab w:val="left" w:pos="1980"/>
          <w:tab w:val="left" w:pos="2250"/>
          <w:tab w:val="left" w:pos="4410"/>
          <w:tab w:val="left" w:pos="6750"/>
        </w:tabs>
        <w:ind w:right="360"/>
      </w:pPr>
    </w:p>
    <w:tbl>
      <w:tblPr>
        <w:tblStyle w:val="TableGrid"/>
        <w:tblW w:w="0" w:type="auto"/>
        <w:tblLook w:val="01E0" w:firstRow="1" w:lastRow="1" w:firstColumn="1" w:lastColumn="1" w:noHBand="0" w:noVBand="0"/>
      </w:tblPr>
      <w:tblGrid>
        <w:gridCol w:w="466"/>
        <w:gridCol w:w="398"/>
        <w:gridCol w:w="398"/>
        <w:gridCol w:w="398"/>
        <w:gridCol w:w="398"/>
        <w:gridCol w:w="398"/>
        <w:gridCol w:w="398"/>
        <w:gridCol w:w="220"/>
        <w:gridCol w:w="466"/>
        <w:gridCol w:w="399"/>
        <w:gridCol w:w="399"/>
        <w:gridCol w:w="399"/>
        <w:gridCol w:w="399"/>
        <w:gridCol w:w="399"/>
        <w:gridCol w:w="399"/>
        <w:gridCol w:w="221"/>
        <w:gridCol w:w="467"/>
        <w:gridCol w:w="399"/>
        <w:gridCol w:w="399"/>
        <w:gridCol w:w="399"/>
        <w:gridCol w:w="399"/>
        <w:gridCol w:w="399"/>
        <w:gridCol w:w="399"/>
      </w:tblGrid>
      <w:tr w:rsidR="00EA1428" w:rsidRPr="0056027A" w14:paraId="5CB3D12D" w14:textId="77777777">
        <w:trPr>
          <w:cantSplit/>
          <w:trHeight w:val="2447"/>
        </w:trPr>
        <w:tc>
          <w:tcPr>
            <w:tcW w:w="550" w:type="dxa"/>
            <w:textDirection w:val="btLr"/>
          </w:tcPr>
          <w:p w14:paraId="215F1ECB" w14:textId="77777777" w:rsidR="00EA1428" w:rsidRPr="00FD146A" w:rsidRDefault="00EA1428" w:rsidP="006030BF">
            <w:pPr>
              <w:tabs>
                <w:tab w:val="left" w:pos="1980"/>
                <w:tab w:val="left" w:pos="2250"/>
                <w:tab w:val="left" w:pos="4410"/>
                <w:tab w:val="left" w:pos="6750"/>
              </w:tabs>
              <w:ind w:left="113" w:right="360"/>
              <w:rPr>
                <w:rFonts w:ascii="Arial Narrow" w:hAnsi="Arial Narrow"/>
              </w:rPr>
            </w:pPr>
          </w:p>
        </w:tc>
        <w:tc>
          <w:tcPr>
            <w:tcW w:w="452" w:type="dxa"/>
            <w:textDirection w:val="btLr"/>
          </w:tcPr>
          <w:p w14:paraId="592D1EB2" w14:textId="77777777" w:rsidR="00EA1428" w:rsidRPr="006030BF" w:rsidRDefault="00EA1428" w:rsidP="006030BF">
            <w:pPr>
              <w:tabs>
                <w:tab w:val="left" w:pos="1980"/>
                <w:tab w:val="left" w:pos="2250"/>
                <w:tab w:val="left" w:pos="4410"/>
                <w:tab w:val="left" w:pos="6750"/>
              </w:tabs>
              <w:ind w:left="113" w:right="360"/>
              <w:rPr>
                <w:rFonts w:ascii="ML-Indulekha" w:hAnsi="ML-Indulekha"/>
                <w:sz w:val="18"/>
                <w:szCs w:val="18"/>
              </w:rPr>
            </w:pPr>
            <w:r w:rsidRPr="006030BF">
              <w:rPr>
                <w:rFonts w:ascii="ML-Indulekha" w:hAnsi="ML-Indulekha"/>
                <w:sz w:val="18"/>
                <w:szCs w:val="18"/>
              </w:rPr>
              <w:t>{Ia \¼À</w:t>
            </w:r>
          </w:p>
        </w:tc>
        <w:tc>
          <w:tcPr>
            <w:tcW w:w="452" w:type="dxa"/>
            <w:textDirection w:val="btLr"/>
          </w:tcPr>
          <w:p w14:paraId="32FF8169" w14:textId="77777777" w:rsidR="00EA1428" w:rsidRPr="006030BF" w:rsidRDefault="00EA1428" w:rsidP="006030BF">
            <w:pPr>
              <w:tabs>
                <w:tab w:val="left" w:pos="1980"/>
                <w:tab w:val="left" w:pos="2250"/>
                <w:tab w:val="left" w:pos="4410"/>
                <w:tab w:val="left" w:pos="6750"/>
              </w:tabs>
              <w:ind w:left="113" w:right="360"/>
              <w:rPr>
                <w:rFonts w:ascii="ML-Indulekha" w:hAnsi="ML-Indulekha"/>
                <w:sz w:val="18"/>
                <w:szCs w:val="18"/>
              </w:rPr>
            </w:pPr>
            <w:r w:rsidRPr="006030BF">
              <w:rPr>
                <w:rFonts w:ascii="ML-Indulekha" w:hAnsi="ML-Indulekha"/>
                <w:sz w:val="18"/>
                <w:szCs w:val="18"/>
              </w:rPr>
              <w:t xml:space="preserve">ià-ambn </w:t>
            </w:r>
            <w:r>
              <w:rPr>
                <w:rFonts w:ascii="ML-Indulekha" w:hAnsi="ML-Indulekha"/>
                <w:sz w:val="18"/>
                <w:szCs w:val="18"/>
              </w:rPr>
              <w:t>hntbm-Pn-¡p¶p</w:t>
            </w:r>
          </w:p>
        </w:tc>
        <w:tc>
          <w:tcPr>
            <w:tcW w:w="452" w:type="dxa"/>
            <w:textDirection w:val="btLr"/>
          </w:tcPr>
          <w:p w14:paraId="0F145E75" w14:textId="77777777" w:rsidR="00EA1428" w:rsidRPr="006030BF" w:rsidRDefault="00EA1428" w:rsidP="006030BF">
            <w:pPr>
              <w:tabs>
                <w:tab w:val="left" w:pos="1980"/>
                <w:tab w:val="left" w:pos="2250"/>
                <w:tab w:val="left" w:pos="4410"/>
                <w:tab w:val="left" w:pos="6750"/>
              </w:tabs>
              <w:ind w:left="113" w:right="360"/>
              <w:rPr>
                <w:rFonts w:ascii="ML-Indulekha" w:hAnsi="ML-Indulekha"/>
                <w:sz w:val="18"/>
                <w:szCs w:val="18"/>
              </w:rPr>
            </w:pPr>
            <w:r>
              <w:rPr>
                <w:rFonts w:ascii="ML-Indulekha" w:hAnsi="ML-Indulekha"/>
                <w:sz w:val="18"/>
                <w:szCs w:val="18"/>
              </w:rPr>
              <w:t>hntbm-Pn-¡p¶p</w:t>
            </w:r>
          </w:p>
        </w:tc>
        <w:tc>
          <w:tcPr>
            <w:tcW w:w="452" w:type="dxa"/>
            <w:textDirection w:val="btLr"/>
          </w:tcPr>
          <w:p w14:paraId="1B7862A8" w14:textId="77777777" w:rsidR="00EA1428" w:rsidRPr="006030BF" w:rsidRDefault="00EA1428" w:rsidP="006030BF">
            <w:pPr>
              <w:tabs>
                <w:tab w:val="left" w:pos="1980"/>
                <w:tab w:val="left" w:pos="2250"/>
                <w:tab w:val="left" w:pos="4410"/>
                <w:tab w:val="left" w:pos="6750"/>
              </w:tabs>
              <w:ind w:left="113" w:right="360"/>
              <w:rPr>
                <w:rFonts w:ascii="ML-Indulekha" w:hAnsi="ML-Indulekha"/>
                <w:sz w:val="18"/>
                <w:szCs w:val="18"/>
              </w:rPr>
            </w:pPr>
            <w:r w:rsidRPr="006030BF">
              <w:rPr>
                <w:rFonts w:ascii="ML-Indulekha" w:hAnsi="ML-Indulekha"/>
                <w:sz w:val="18"/>
                <w:szCs w:val="18"/>
              </w:rPr>
              <w:t>A`n-{]m-b-anÃ</w:t>
            </w:r>
          </w:p>
        </w:tc>
        <w:tc>
          <w:tcPr>
            <w:tcW w:w="452" w:type="dxa"/>
            <w:textDirection w:val="btLr"/>
          </w:tcPr>
          <w:p w14:paraId="746D8AB0" w14:textId="77777777" w:rsidR="00EA1428" w:rsidRPr="006030BF" w:rsidRDefault="00EA1428" w:rsidP="006030BF">
            <w:pPr>
              <w:tabs>
                <w:tab w:val="left" w:pos="1980"/>
                <w:tab w:val="left" w:pos="2250"/>
                <w:tab w:val="left" w:pos="4410"/>
                <w:tab w:val="left" w:pos="6750"/>
              </w:tabs>
              <w:ind w:left="113" w:right="360"/>
              <w:rPr>
                <w:rFonts w:ascii="ML-Indulekha" w:hAnsi="ML-Indulekha"/>
                <w:sz w:val="18"/>
                <w:szCs w:val="18"/>
              </w:rPr>
            </w:pPr>
            <w:r w:rsidRPr="006030BF">
              <w:rPr>
                <w:rFonts w:ascii="ML-Indulekha" w:hAnsi="ML-Indulekha"/>
                <w:sz w:val="18"/>
                <w:szCs w:val="18"/>
              </w:rPr>
              <w:t>tbmPn-¡p¶p</w:t>
            </w:r>
          </w:p>
        </w:tc>
        <w:tc>
          <w:tcPr>
            <w:tcW w:w="452" w:type="dxa"/>
            <w:textDirection w:val="btLr"/>
          </w:tcPr>
          <w:p w14:paraId="296E82F7" w14:textId="77777777" w:rsidR="00EA1428" w:rsidRPr="006030BF" w:rsidRDefault="00EA1428" w:rsidP="006030BF">
            <w:pPr>
              <w:tabs>
                <w:tab w:val="left" w:pos="1980"/>
                <w:tab w:val="left" w:pos="2250"/>
                <w:tab w:val="left" w:pos="4410"/>
                <w:tab w:val="left" w:pos="6750"/>
              </w:tabs>
              <w:ind w:left="113" w:right="360"/>
              <w:rPr>
                <w:rFonts w:ascii="ML-Indulekha" w:hAnsi="ML-Indulekha"/>
                <w:sz w:val="18"/>
                <w:szCs w:val="18"/>
              </w:rPr>
            </w:pPr>
            <w:r w:rsidRPr="006030BF">
              <w:rPr>
                <w:rFonts w:ascii="ML-Indulekha" w:hAnsi="ML-Indulekha"/>
                <w:sz w:val="18"/>
                <w:szCs w:val="18"/>
              </w:rPr>
              <w:t>ià-ambn tbmPn-¡p¶p</w:t>
            </w:r>
          </w:p>
        </w:tc>
        <w:tc>
          <w:tcPr>
            <w:tcW w:w="236" w:type="dxa"/>
            <w:tcBorders>
              <w:top w:val="nil"/>
              <w:bottom w:val="nil"/>
            </w:tcBorders>
            <w:textDirection w:val="btLr"/>
          </w:tcPr>
          <w:p w14:paraId="0FA30F7B" w14:textId="77777777" w:rsidR="00EA1428" w:rsidRPr="00FD146A" w:rsidRDefault="00EA1428" w:rsidP="006030BF">
            <w:pPr>
              <w:tabs>
                <w:tab w:val="left" w:pos="1980"/>
                <w:tab w:val="left" w:pos="2250"/>
                <w:tab w:val="left" w:pos="4410"/>
                <w:tab w:val="left" w:pos="6750"/>
              </w:tabs>
              <w:ind w:left="113" w:right="360"/>
              <w:rPr>
                <w:rFonts w:ascii="Arial Narrow" w:hAnsi="Arial Narrow"/>
              </w:rPr>
            </w:pPr>
          </w:p>
        </w:tc>
        <w:tc>
          <w:tcPr>
            <w:tcW w:w="549" w:type="dxa"/>
            <w:textDirection w:val="btLr"/>
          </w:tcPr>
          <w:p w14:paraId="7D959BAD" w14:textId="77777777" w:rsidR="00EA1428" w:rsidRPr="00FD146A" w:rsidRDefault="00EA1428" w:rsidP="006030BF">
            <w:pPr>
              <w:tabs>
                <w:tab w:val="left" w:pos="1980"/>
                <w:tab w:val="left" w:pos="2250"/>
                <w:tab w:val="left" w:pos="4410"/>
                <w:tab w:val="left" w:pos="6750"/>
              </w:tabs>
              <w:ind w:left="113" w:right="360"/>
              <w:rPr>
                <w:rFonts w:ascii="Arial Narrow" w:hAnsi="Arial Narrow"/>
              </w:rPr>
            </w:pPr>
          </w:p>
        </w:tc>
        <w:tc>
          <w:tcPr>
            <w:tcW w:w="452" w:type="dxa"/>
            <w:textDirection w:val="btLr"/>
          </w:tcPr>
          <w:p w14:paraId="6F822C50" w14:textId="77777777" w:rsidR="00EA1428" w:rsidRPr="006030BF" w:rsidRDefault="00EA1428" w:rsidP="006030BF">
            <w:pPr>
              <w:tabs>
                <w:tab w:val="left" w:pos="1980"/>
                <w:tab w:val="left" w:pos="2250"/>
                <w:tab w:val="left" w:pos="4410"/>
                <w:tab w:val="left" w:pos="6750"/>
              </w:tabs>
              <w:ind w:left="113" w:right="360"/>
              <w:rPr>
                <w:rFonts w:ascii="ML-Indulekha" w:hAnsi="ML-Indulekha"/>
                <w:sz w:val="18"/>
                <w:szCs w:val="18"/>
              </w:rPr>
            </w:pPr>
            <w:r w:rsidRPr="006030BF">
              <w:rPr>
                <w:rFonts w:ascii="ML-Indulekha" w:hAnsi="ML-Indulekha"/>
                <w:sz w:val="18"/>
                <w:szCs w:val="18"/>
              </w:rPr>
              <w:t>{Ia \¼À</w:t>
            </w:r>
          </w:p>
        </w:tc>
        <w:tc>
          <w:tcPr>
            <w:tcW w:w="452" w:type="dxa"/>
            <w:textDirection w:val="btLr"/>
          </w:tcPr>
          <w:p w14:paraId="6FEAEBA0" w14:textId="77777777" w:rsidR="00EA1428" w:rsidRPr="006030BF" w:rsidRDefault="00EA1428" w:rsidP="006030BF">
            <w:pPr>
              <w:tabs>
                <w:tab w:val="left" w:pos="1980"/>
                <w:tab w:val="left" w:pos="2250"/>
                <w:tab w:val="left" w:pos="4410"/>
                <w:tab w:val="left" w:pos="6750"/>
              </w:tabs>
              <w:ind w:left="113" w:right="360"/>
              <w:rPr>
                <w:rFonts w:ascii="ML-Indulekha" w:hAnsi="ML-Indulekha"/>
                <w:sz w:val="18"/>
                <w:szCs w:val="18"/>
              </w:rPr>
            </w:pPr>
            <w:r w:rsidRPr="006030BF">
              <w:rPr>
                <w:rFonts w:ascii="ML-Indulekha" w:hAnsi="ML-Indulekha"/>
                <w:sz w:val="18"/>
                <w:szCs w:val="18"/>
              </w:rPr>
              <w:t>ià-ambn FXnÀ¡p¶p</w:t>
            </w:r>
          </w:p>
        </w:tc>
        <w:tc>
          <w:tcPr>
            <w:tcW w:w="452" w:type="dxa"/>
            <w:textDirection w:val="btLr"/>
          </w:tcPr>
          <w:p w14:paraId="225E4EFD" w14:textId="77777777" w:rsidR="00EA1428" w:rsidRPr="006030BF" w:rsidRDefault="00EA1428" w:rsidP="006030BF">
            <w:pPr>
              <w:tabs>
                <w:tab w:val="left" w:pos="1980"/>
                <w:tab w:val="left" w:pos="2250"/>
                <w:tab w:val="left" w:pos="4410"/>
                <w:tab w:val="left" w:pos="6750"/>
              </w:tabs>
              <w:ind w:left="113" w:right="360"/>
              <w:rPr>
                <w:rFonts w:ascii="ML-Indulekha" w:hAnsi="ML-Indulekha"/>
                <w:sz w:val="18"/>
                <w:szCs w:val="18"/>
              </w:rPr>
            </w:pPr>
            <w:r w:rsidRPr="006030BF">
              <w:rPr>
                <w:rFonts w:ascii="ML-Indulekha" w:hAnsi="ML-Indulekha"/>
                <w:sz w:val="18"/>
                <w:szCs w:val="18"/>
              </w:rPr>
              <w:t>FXnÀ¡p¶p</w:t>
            </w:r>
          </w:p>
        </w:tc>
        <w:tc>
          <w:tcPr>
            <w:tcW w:w="452" w:type="dxa"/>
            <w:textDirection w:val="btLr"/>
          </w:tcPr>
          <w:p w14:paraId="17090F1D" w14:textId="77777777" w:rsidR="00EA1428" w:rsidRPr="006030BF" w:rsidRDefault="00EA1428" w:rsidP="006030BF">
            <w:pPr>
              <w:tabs>
                <w:tab w:val="left" w:pos="1980"/>
                <w:tab w:val="left" w:pos="2250"/>
                <w:tab w:val="left" w:pos="4410"/>
                <w:tab w:val="left" w:pos="6750"/>
              </w:tabs>
              <w:ind w:left="113" w:right="360"/>
              <w:rPr>
                <w:rFonts w:ascii="ML-Indulekha" w:hAnsi="ML-Indulekha"/>
                <w:sz w:val="18"/>
                <w:szCs w:val="18"/>
              </w:rPr>
            </w:pPr>
            <w:r w:rsidRPr="006030BF">
              <w:rPr>
                <w:rFonts w:ascii="ML-Indulekha" w:hAnsi="ML-Indulekha"/>
                <w:sz w:val="18"/>
                <w:szCs w:val="18"/>
              </w:rPr>
              <w:t>A`n-{]m-b-anÃ</w:t>
            </w:r>
          </w:p>
        </w:tc>
        <w:tc>
          <w:tcPr>
            <w:tcW w:w="452" w:type="dxa"/>
            <w:textDirection w:val="btLr"/>
          </w:tcPr>
          <w:p w14:paraId="51957EC9" w14:textId="77777777" w:rsidR="00EA1428" w:rsidRPr="006030BF" w:rsidRDefault="00EA1428" w:rsidP="006030BF">
            <w:pPr>
              <w:tabs>
                <w:tab w:val="left" w:pos="1980"/>
                <w:tab w:val="left" w:pos="2250"/>
                <w:tab w:val="left" w:pos="4410"/>
                <w:tab w:val="left" w:pos="6750"/>
              </w:tabs>
              <w:ind w:left="113" w:right="360"/>
              <w:rPr>
                <w:rFonts w:ascii="ML-Indulekha" w:hAnsi="ML-Indulekha"/>
                <w:sz w:val="18"/>
                <w:szCs w:val="18"/>
              </w:rPr>
            </w:pPr>
            <w:r w:rsidRPr="006030BF">
              <w:rPr>
                <w:rFonts w:ascii="ML-Indulekha" w:hAnsi="ML-Indulekha"/>
                <w:sz w:val="18"/>
                <w:szCs w:val="18"/>
              </w:rPr>
              <w:t>tbmPn-¡p¶p</w:t>
            </w:r>
          </w:p>
        </w:tc>
        <w:tc>
          <w:tcPr>
            <w:tcW w:w="452" w:type="dxa"/>
            <w:textDirection w:val="btLr"/>
          </w:tcPr>
          <w:p w14:paraId="6F2DC826" w14:textId="77777777" w:rsidR="00EA1428" w:rsidRPr="006030BF" w:rsidRDefault="00EA1428" w:rsidP="006030BF">
            <w:pPr>
              <w:tabs>
                <w:tab w:val="left" w:pos="1980"/>
                <w:tab w:val="left" w:pos="2250"/>
                <w:tab w:val="left" w:pos="4410"/>
                <w:tab w:val="left" w:pos="6750"/>
              </w:tabs>
              <w:ind w:left="113" w:right="360"/>
              <w:rPr>
                <w:rFonts w:ascii="ML-Indulekha" w:hAnsi="ML-Indulekha"/>
                <w:sz w:val="18"/>
                <w:szCs w:val="18"/>
              </w:rPr>
            </w:pPr>
            <w:r w:rsidRPr="006030BF">
              <w:rPr>
                <w:rFonts w:ascii="ML-Indulekha" w:hAnsi="ML-Indulekha"/>
                <w:sz w:val="18"/>
                <w:szCs w:val="18"/>
              </w:rPr>
              <w:t>ià-ambn tbmPn-¡p¶p</w:t>
            </w:r>
          </w:p>
        </w:tc>
        <w:tc>
          <w:tcPr>
            <w:tcW w:w="236" w:type="dxa"/>
            <w:tcBorders>
              <w:top w:val="nil"/>
              <w:bottom w:val="nil"/>
            </w:tcBorders>
            <w:textDirection w:val="btLr"/>
          </w:tcPr>
          <w:p w14:paraId="4A643F8F" w14:textId="77777777" w:rsidR="00EA1428" w:rsidRPr="00FD146A" w:rsidRDefault="00EA1428" w:rsidP="006030BF">
            <w:pPr>
              <w:tabs>
                <w:tab w:val="left" w:pos="1980"/>
                <w:tab w:val="left" w:pos="2250"/>
                <w:tab w:val="left" w:pos="4410"/>
                <w:tab w:val="left" w:pos="6750"/>
              </w:tabs>
              <w:ind w:left="113" w:right="360"/>
              <w:rPr>
                <w:rFonts w:ascii="Arial Narrow" w:hAnsi="Arial Narrow"/>
              </w:rPr>
            </w:pPr>
          </w:p>
        </w:tc>
        <w:tc>
          <w:tcPr>
            <w:tcW w:w="549" w:type="dxa"/>
            <w:textDirection w:val="btLr"/>
          </w:tcPr>
          <w:p w14:paraId="02E71E34" w14:textId="77777777" w:rsidR="00EA1428" w:rsidRPr="00FD146A" w:rsidRDefault="00EA1428" w:rsidP="006030BF">
            <w:pPr>
              <w:tabs>
                <w:tab w:val="left" w:pos="1980"/>
                <w:tab w:val="left" w:pos="2250"/>
                <w:tab w:val="left" w:pos="4410"/>
                <w:tab w:val="left" w:pos="6750"/>
              </w:tabs>
              <w:ind w:left="113" w:right="360"/>
              <w:rPr>
                <w:rFonts w:ascii="Arial Narrow" w:hAnsi="Arial Narrow"/>
              </w:rPr>
            </w:pPr>
          </w:p>
        </w:tc>
        <w:tc>
          <w:tcPr>
            <w:tcW w:w="427" w:type="dxa"/>
            <w:textDirection w:val="btLr"/>
          </w:tcPr>
          <w:p w14:paraId="777E6EC7" w14:textId="77777777" w:rsidR="00EA1428" w:rsidRPr="006030BF" w:rsidRDefault="00EA1428" w:rsidP="006030BF">
            <w:pPr>
              <w:tabs>
                <w:tab w:val="left" w:pos="1980"/>
                <w:tab w:val="left" w:pos="2250"/>
                <w:tab w:val="left" w:pos="4410"/>
                <w:tab w:val="left" w:pos="6750"/>
              </w:tabs>
              <w:ind w:left="113" w:right="360"/>
              <w:rPr>
                <w:rFonts w:ascii="ML-Indulekha" w:hAnsi="ML-Indulekha"/>
                <w:sz w:val="18"/>
                <w:szCs w:val="18"/>
              </w:rPr>
            </w:pPr>
            <w:r w:rsidRPr="006030BF">
              <w:rPr>
                <w:rFonts w:ascii="ML-Indulekha" w:hAnsi="ML-Indulekha"/>
                <w:sz w:val="18"/>
                <w:szCs w:val="18"/>
              </w:rPr>
              <w:t>{Ia \¼À</w:t>
            </w:r>
          </w:p>
        </w:tc>
        <w:tc>
          <w:tcPr>
            <w:tcW w:w="375" w:type="dxa"/>
            <w:textDirection w:val="btLr"/>
          </w:tcPr>
          <w:p w14:paraId="486CC9D9" w14:textId="77777777" w:rsidR="00EA1428" w:rsidRPr="006030BF" w:rsidRDefault="00EA1428" w:rsidP="006030BF">
            <w:pPr>
              <w:tabs>
                <w:tab w:val="left" w:pos="1980"/>
                <w:tab w:val="left" w:pos="2250"/>
                <w:tab w:val="left" w:pos="4410"/>
                <w:tab w:val="left" w:pos="6750"/>
              </w:tabs>
              <w:ind w:left="113" w:right="360"/>
              <w:rPr>
                <w:rFonts w:ascii="ML-Indulekha" w:hAnsi="ML-Indulekha"/>
                <w:sz w:val="18"/>
                <w:szCs w:val="18"/>
              </w:rPr>
            </w:pPr>
            <w:r w:rsidRPr="006030BF">
              <w:rPr>
                <w:rFonts w:ascii="ML-Indulekha" w:hAnsi="ML-Indulekha"/>
                <w:sz w:val="18"/>
                <w:szCs w:val="18"/>
              </w:rPr>
              <w:t xml:space="preserve">ià-ambn </w:t>
            </w:r>
            <w:r>
              <w:rPr>
                <w:rFonts w:ascii="ML-Indulekha" w:hAnsi="ML-Indulekha"/>
                <w:sz w:val="18"/>
                <w:szCs w:val="18"/>
              </w:rPr>
              <w:t>hntbm-Pn-¡p¶p</w:t>
            </w:r>
          </w:p>
        </w:tc>
        <w:tc>
          <w:tcPr>
            <w:tcW w:w="375" w:type="dxa"/>
            <w:textDirection w:val="btLr"/>
          </w:tcPr>
          <w:p w14:paraId="1088567D" w14:textId="77777777" w:rsidR="00EA1428" w:rsidRPr="006030BF" w:rsidRDefault="00EA1428" w:rsidP="006030BF">
            <w:pPr>
              <w:tabs>
                <w:tab w:val="left" w:pos="1980"/>
                <w:tab w:val="left" w:pos="2250"/>
                <w:tab w:val="left" w:pos="4410"/>
                <w:tab w:val="left" w:pos="6750"/>
              </w:tabs>
              <w:ind w:left="113" w:right="360"/>
              <w:rPr>
                <w:rFonts w:ascii="ML-Indulekha" w:hAnsi="ML-Indulekha"/>
                <w:sz w:val="18"/>
                <w:szCs w:val="18"/>
              </w:rPr>
            </w:pPr>
            <w:r>
              <w:rPr>
                <w:rFonts w:ascii="ML-Indulekha" w:hAnsi="ML-Indulekha"/>
                <w:sz w:val="18"/>
                <w:szCs w:val="18"/>
              </w:rPr>
              <w:t>hntbm-Pn-¡p¶p</w:t>
            </w:r>
          </w:p>
        </w:tc>
        <w:tc>
          <w:tcPr>
            <w:tcW w:w="375" w:type="dxa"/>
            <w:textDirection w:val="btLr"/>
          </w:tcPr>
          <w:p w14:paraId="596AA5EB" w14:textId="77777777" w:rsidR="00EA1428" w:rsidRPr="006030BF" w:rsidRDefault="00EA1428" w:rsidP="006030BF">
            <w:pPr>
              <w:tabs>
                <w:tab w:val="left" w:pos="1980"/>
                <w:tab w:val="left" w:pos="2250"/>
                <w:tab w:val="left" w:pos="4410"/>
                <w:tab w:val="left" w:pos="6750"/>
              </w:tabs>
              <w:ind w:left="113" w:right="360"/>
              <w:rPr>
                <w:rFonts w:ascii="ML-Indulekha" w:hAnsi="ML-Indulekha"/>
                <w:sz w:val="18"/>
                <w:szCs w:val="18"/>
              </w:rPr>
            </w:pPr>
            <w:r w:rsidRPr="006030BF">
              <w:rPr>
                <w:rFonts w:ascii="ML-Indulekha" w:hAnsi="ML-Indulekha"/>
                <w:sz w:val="18"/>
                <w:szCs w:val="18"/>
              </w:rPr>
              <w:t>A`n-{]m-b-anÃ</w:t>
            </w:r>
          </w:p>
        </w:tc>
        <w:tc>
          <w:tcPr>
            <w:tcW w:w="375" w:type="dxa"/>
            <w:textDirection w:val="btLr"/>
          </w:tcPr>
          <w:p w14:paraId="6B6BFE29" w14:textId="77777777" w:rsidR="00EA1428" w:rsidRPr="006030BF" w:rsidRDefault="00EA1428" w:rsidP="006030BF">
            <w:pPr>
              <w:tabs>
                <w:tab w:val="left" w:pos="1980"/>
                <w:tab w:val="left" w:pos="2250"/>
                <w:tab w:val="left" w:pos="4410"/>
                <w:tab w:val="left" w:pos="6750"/>
              </w:tabs>
              <w:ind w:left="113" w:right="360"/>
              <w:rPr>
                <w:rFonts w:ascii="ML-Indulekha" w:hAnsi="ML-Indulekha"/>
                <w:sz w:val="18"/>
                <w:szCs w:val="18"/>
              </w:rPr>
            </w:pPr>
            <w:r w:rsidRPr="006030BF">
              <w:rPr>
                <w:rFonts w:ascii="ML-Indulekha" w:hAnsi="ML-Indulekha"/>
                <w:sz w:val="18"/>
                <w:szCs w:val="18"/>
              </w:rPr>
              <w:t>tbmPn-¡p¶p</w:t>
            </w:r>
          </w:p>
        </w:tc>
        <w:tc>
          <w:tcPr>
            <w:tcW w:w="375" w:type="dxa"/>
            <w:textDirection w:val="btLr"/>
          </w:tcPr>
          <w:p w14:paraId="29026A46" w14:textId="77777777" w:rsidR="00EA1428" w:rsidRPr="006030BF" w:rsidRDefault="00EA1428" w:rsidP="006030BF">
            <w:pPr>
              <w:tabs>
                <w:tab w:val="left" w:pos="1980"/>
                <w:tab w:val="left" w:pos="2250"/>
                <w:tab w:val="left" w:pos="4410"/>
                <w:tab w:val="left" w:pos="6750"/>
              </w:tabs>
              <w:ind w:left="113" w:right="360"/>
              <w:rPr>
                <w:rFonts w:ascii="ML-Indulekha" w:hAnsi="ML-Indulekha"/>
                <w:sz w:val="18"/>
                <w:szCs w:val="18"/>
              </w:rPr>
            </w:pPr>
            <w:r w:rsidRPr="006030BF">
              <w:rPr>
                <w:rFonts w:ascii="ML-Indulekha" w:hAnsi="ML-Indulekha"/>
                <w:sz w:val="18"/>
                <w:szCs w:val="18"/>
              </w:rPr>
              <w:t>ià-ambn tbmPn-¡p¶p</w:t>
            </w:r>
          </w:p>
        </w:tc>
      </w:tr>
      <w:tr w:rsidR="00EA1428" w:rsidRPr="0056027A" w14:paraId="49824564" w14:textId="77777777">
        <w:tc>
          <w:tcPr>
            <w:tcW w:w="550" w:type="dxa"/>
            <w:vMerge w:val="restart"/>
            <w:textDirection w:val="btLr"/>
          </w:tcPr>
          <w:p w14:paraId="796C8BB4" w14:textId="77777777" w:rsidR="00EA1428" w:rsidRPr="00590721" w:rsidRDefault="00EA1428" w:rsidP="006030BF">
            <w:pPr>
              <w:tabs>
                <w:tab w:val="left" w:pos="1980"/>
                <w:tab w:val="left" w:pos="2250"/>
                <w:tab w:val="left" w:pos="4410"/>
                <w:tab w:val="left" w:pos="6750"/>
              </w:tabs>
              <w:spacing w:before="50" w:after="50"/>
              <w:ind w:left="113" w:right="360"/>
              <w:rPr>
                <w:rFonts w:ascii="Arial" w:hAnsi="Arial"/>
                <w:b/>
                <w:bCs/>
                <w:sz w:val="18"/>
                <w:szCs w:val="18"/>
              </w:rPr>
            </w:pPr>
            <w:r w:rsidRPr="00590721">
              <w:rPr>
                <w:rFonts w:ascii="Arial" w:hAnsi="Arial"/>
                <w:b/>
                <w:bCs/>
                <w:sz w:val="18"/>
                <w:szCs w:val="18"/>
              </w:rPr>
              <w:t>Situation 1</w:t>
            </w:r>
            <w:r>
              <w:rPr>
                <w:rFonts w:ascii="Arial" w:hAnsi="Arial"/>
                <w:b/>
                <w:bCs/>
                <w:sz w:val="18"/>
                <w:szCs w:val="18"/>
              </w:rPr>
              <w:t>0</w:t>
            </w:r>
          </w:p>
        </w:tc>
        <w:tc>
          <w:tcPr>
            <w:tcW w:w="452" w:type="dxa"/>
            <w:vAlign w:val="bottom"/>
          </w:tcPr>
          <w:p w14:paraId="543868DB" w14:textId="77777777" w:rsidR="00EA1428" w:rsidRPr="00850DC6" w:rsidRDefault="00EA1428" w:rsidP="006030BF">
            <w:pPr>
              <w:ind w:right="-90"/>
              <w:rPr>
                <w:rFonts w:ascii="Arial" w:hAnsi="Arial"/>
                <w:sz w:val="18"/>
                <w:szCs w:val="18"/>
                <w:lang w:bidi="ml-IN"/>
              </w:rPr>
            </w:pPr>
            <w:r w:rsidRPr="00850DC6">
              <w:rPr>
                <w:rFonts w:ascii="Arial" w:hAnsi="Arial"/>
                <w:sz w:val="18"/>
                <w:szCs w:val="18"/>
                <w:lang w:bidi="ml-IN"/>
              </w:rPr>
              <w:t>64</w:t>
            </w:r>
          </w:p>
        </w:tc>
        <w:tc>
          <w:tcPr>
            <w:tcW w:w="452" w:type="dxa"/>
          </w:tcPr>
          <w:p w14:paraId="131B8C21"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52" w:type="dxa"/>
          </w:tcPr>
          <w:p w14:paraId="22DB770D"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52" w:type="dxa"/>
          </w:tcPr>
          <w:p w14:paraId="5872F5E1"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52" w:type="dxa"/>
          </w:tcPr>
          <w:p w14:paraId="4D4F8F81"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52" w:type="dxa"/>
          </w:tcPr>
          <w:p w14:paraId="00412EBE"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236" w:type="dxa"/>
            <w:tcBorders>
              <w:top w:val="nil"/>
              <w:bottom w:val="nil"/>
            </w:tcBorders>
          </w:tcPr>
          <w:p w14:paraId="5FAAF18F"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549" w:type="dxa"/>
            <w:vMerge w:val="restart"/>
            <w:textDirection w:val="btLr"/>
          </w:tcPr>
          <w:p w14:paraId="3C01E02E" w14:textId="77777777" w:rsidR="00EA1428" w:rsidRPr="00590721" w:rsidRDefault="00EA1428" w:rsidP="006030BF">
            <w:pPr>
              <w:tabs>
                <w:tab w:val="left" w:pos="1980"/>
                <w:tab w:val="left" w:pos="2250"/>
                <w:tab w:val="left" w:pos="4410"/>
                <w:tab w:val="left" w:pos="6750"/>
              </w:tabs>
              <w:spacing w:before="50" w:after="50"/>
              <w:ind w:left="113" w:right="360"/>
              <w:rPr>
                <w:rFonts w:ascii="Arial" w:hAnsi="Arial"/>
                <w:b/>
                <w:bCs/>
                <w:sz w:val="18"/>
                <w:szCs w:val="18"/>
              </w:rPr>
            </w:pPr>
            <w:r>
              <w:rPr>
                <w:rFonts w:ascii="Arial" w:hAnsi="Arial"/>
                <w:b/>
                <w:bCs/>
                <w:sz w:val="18"/>
                <w:szCs w:val="18"/>
              </w:rPr>
              <w:t>Situation 13</w:t>
            </w:r>
          </w:p>
        </w:tc>
        <w:tc>
          <w:tcPr>
            <w:tcW w:w="452" w:type="dxa"/>
            <w:vAlign w:val="bottom"/>
          </w:tcPr>
          <w:p w14:paraId="2F0215C9" w14:textId="77777777" w:rsidR="00EA1428" w:rsidRPr="00850DC6" w:rsidRDefault="00EA1428" w:rsidP="006030BF">
            <w:pPr>
              <w:ind w:left="-77" w:right="-127"/>
              <w:rPr>
                <w:rFonts w:ascii="Arial" w:hAnsi="Arial"/>
                <w:sz w:val="18"/>
                <w:szCs w:val="18"/>
                <w:lang w:bidi="ml-IN"/>
              </w:rPr>
            </w:pPr>
            <w:r w:rsidRPr="00850DC6">
              <w:rPr>
                <w:rFonts w:ascii="Arial" w:hAnsi="Arial"/>
                <w:sz w:val="18"/>
                <w:szCs w:val="18"/>
                <w:lang w:bidi="ml-IN"/>
              </w:rPr>
              <w:t>85</w:t>
            </w:r>
          </w:p>
        </w:tc>
        <w:tc>
          <w:tcPr>
            <w:tcW w:w="452" w:type="dxa"/>
          </w:tcPr>
          <w:p w14:paraId="7E0A8806"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52" w:type="dxa"/>
          </w:tcPr>
          <w:p w14:paraId="75113D5F"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52" w:type="dxa"/>
          </w:tcPr>
          <w:p w14:paraId="316C54A2"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52" w:type="dxa"/>
          </w:tcPr>
          <w:p w14:paraId="23F78CB7"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52" w:type="dxa"/>
          </w:tcPr>
          <w:p w14:paraId="6ADE155B"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236" w:type="dxa"/>
            <w:tcBorders>
              <w:top w:val="nil"/>
              <w:bottom w:val="nil"/>
            </w:tcBorders>
          </w:tcPr>
          <w:p w14:paraId="64E62BD5"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549" w:type="dxa"/>
            <w:vMerge w:val="restart"/>
            <w:textDirection w:val="btLr"/>
          </w:tcPr>
          <w:p w14:paraId="6D2C7A3F" w14:textId="77777777" w:rsidR="00EA1428" w:rsidRPr="00590721" w:rsidRDefault="00EA1428" w:rsidP="006030BF">
            <w:pPr>
              <w:tabs>
                <w:tab w:val="left" w:pos="1980"/>
                <w:tab w:val="left" w:pos="2250"/>
                <w:tab w:val="left" w:pos="4410"/>
                <w:tab w:val="left" w:pos="6750"/>
              </w:tabs>
              <w:spacing w:before="50" w:after="50"/>
              <w:ind w:left="113" w:right="360"/>
              <w:rPr>
                <w:rFonts w:ascii="Arial" w:hAnsi="Arial"/>
                <w:b/>
                <w:bCs/>
                <w:sz w:val="18"/>
                <w:szCs w:val="18"/>
              </w:rPr>
            </w:pPr>
            <w:r>
              <w:rPr>
                <w:rFonts w:ascii="Arial" w:hAnsi="Arial"/>
                <w:b/>
                <w:bCs/>
                <w:sz w:val="18"/>
                <w:szCs w:val="18"/>
              </w:rPr>
              <w:t>Situation 16</w:t>
            </w:r>
          </w:p>
        </w:tc>
        <w:tc>
          <w:tcPr>
            <w:tcW w:w="427" w:type="dxa"/>
            <w:vAlign w:val="bottom"/>
          </w:tcPr>
          <w:p w14:paraId="5E5AA3FE" w14:textId="77777777" w:rsidR="00EA1428" w:rsidRPr="00850DC6" w:rsidRDefault="00EA1428" w:rsidP="006030BF">
            <w:pPr>
              <w:ind w:left="-85" w:right="-30"/>
              <w:rPr>
                <w:rFonts w:ascii="Arial" w:hAnsi="Arial"/>
                <w:sz w:val="18"/>
                <w:szCs w:val="18"/>
                <w:lang w:bidi="ml-IN"/>
              </w:rPr>
            </w:pPr>
            <w:r w:rsidRPr="00850DC6">
              <w:rPr>
                <w:rFonts w:ascii="Arial" w:hAnsi="Arial"/>
                <w:sz w:val="18"/>
                <w:szCs w:val="18"/>
                <w:lang w:bidi="ml-IN"/>
              </w:rPr>
              <w:t>106</w:t>
            </w:r>
          </w:p>
        </w:tc>
        <w:tc>
          <w:tcPr>
            <w:tcW w:w="375" w:type="dxa"/>
          </w:tcPr>
          <w:p w14:paraId="565230B2"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375" w:type="dxa"/>
          </w:tcPr>
          <w:p w14:paraId="2A230C4F"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375" w:type="dxa"/>
          </w:tcPr>
          <w:p w14:paraId="1D9BFEE7"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375" w:type="dxa"/>
          </w:tcPr>
          <w:p w14:paraId="048EB359"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375" w:type="dxa"/>
          </w:tcPr>
          <w:p w14:paraId="7182FF1F"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r>
      <w:tr w:rsidR="00EA1428" w:rsidRPr="0056027A" w14:paraId="6A772139" w14:textId="77777777">
        <w:tc>
          <w:tcPr>
            <w:tcW w:w="550" w:type="dxa"/>
            <w:vMerge/>
          </w:tcPr>
          <w:p w14:paraId="25ACF45B" w14:textId="77777777" w:rsidR="00EA1428" w:rsidRPr="00590721" w:rsidRDefault="00EA1428" w:rsidP="006030BF">
            <w:pPr>
              <w:tabs>
                <w:tab w:val="left" w:pos="1980"/>
                <w:tab w:val="left" w:pos="2250"/>
                <w:tab w:val="left" w:pos="4410"/>
                <w:tab w:val="left" w:pos="6750"/>
              </w:tabs>
              <w:spacing w:before="50" w:after="50"/>
              <w:ind w:right="360"/>
              <w:rPr>
                <w:rFonts w:ascii="Arial" w:hAnsi="Arial"/>
                <w:sz w:val="18"/>
                <w:szCs w:val="18"/>
              </w:rPr>
            </w:pPr>
          </w:p>
        </w:tc>
        <w:tc>
          <w:tcPr>
            <w:tcW w:w="452" w:type="dxa"/>
            <w:vAlign w:val="bottom"/>
          </w:tcPr>
          <w:p w14:paraId="77271787" w14:textId="77777777" w:rsidR="00EA1428" w:rsidRPr="00850DC6" w:rsidRDefault="00EA1428" w:rsidP="006030BF">
            <w:pPr>
              <w:ind w:right="-90"/>
              <w:rPr>
                <w:rFonts w:ascii="Arial" w:hAnsi="Arial"/>
                <w:sz w:val="18"/>
                <w:szCs w:val="18"/>
                <w:lang w:bidi="ml-IN"/>
              </w:rPr>
            </w:pPr>
            <w:r w:rsidRPr="00850DC6">
              <w:rPr>
                <w:rFonts w:ascii="Arial" w:hAnsi="Arial"/>
                <w:sz w:val="18"/>
                <w:szCs w:val="18"/>
                <w:lang w:bidi="ml-IN"/>
              </w:rPr>
              <w:t>65</w:t>
            </w:r>
          </w:p>
        </w:tc>
        <w:tc>
          <w:tcPr>
            <w:tcW w:w="452" w:type="dxa"/>
          </w:tcPr>
          <w:p w14:paraId="31BE9965"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52" w:type="dxa"/>
          </w:tcPr>
          <w:p w14:paraId="780F7B33"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52" w:type="dxa"/>
          </w:tcPr>
          <w:p w14:paraId="04F6469F"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52" w:type="dxa"/>
          </w:tcPr>
          <w:p w14:paraId="76FFF53C"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52" w:type="dxa"/>
          </w:tcPr>
          <w:p w14:paraId="546FF6D5"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236" w:type="dxa"/>
            <w:tcBorders>
              <w:top w:val="nil"/>
              <w:bottom w:val="nil"/>
            </w:tcBorders>
          </w:tcPr>
          <w:p w14:paraId="665D22EB"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549" w:type="dxa"/>
            <w:vMerge/>
          </w:tcPr>
          <w:p w14:paraId="1E116D89" w14:textId="77777777" w:rsidR="00EA1428" w:rsidRPr="00590721" w:rsidRDefault="00EA1428" w:rsidP="006030BF">
            <w:pPr>
              <w:tabs>
                <w:tab w:val="left" w:pos="1980"/>
                <w:tab w:val="left" w:pos="2250"/>
                <w:tab w:val="left" w:pos="4410"/>
                <w:tab w:val="left" w:pos="6750"/>
              </w:tabs>
              <w:spacing w:before="50" w:after="50"/>
              <w:ind w:left="113" w:right="360"/>
              <w:rPr>
                <w:rFonts w:ascii="Arial" w:hAnsi="Arial"/>
                <w:sz w:val="18"/>
                <w:szCs w:val="18"/>
              </w:rPr>
            </w:pPr>
          </w:p>
        </w:tc>
        <w:tc>
          <w:tcPr>
            <w:tcW w:w="452" w:type="dxa"/>
            <w:vAlign w:val="bottom"/>
          </w:tcPr>
          <w:p w14:paraId="1DA3E448" w14:textId="77777777" w:rsidR="00EA1428" w:rsidRPr="00850DC6" w:rsidRDefault="00EA1428" w:rsidP="006030BF">
            <w:pPr>
              <w:ind w:left="-77" w:right="-127"/>
              <w:rPr>
                <w:rFonts w:ascii="Arial" w:hAnsi="Arial"/>
                <w:sz w:val="18"/>
                <w:szCs w:val="18"/>
                <w:lang w:bidi="ml-IN"/>
              </w:rPr>
            </w:pPr>
            <w:r w:rsidRPr="00850DC6">
              <w:rPr>
                <w:rFonts w:ascii="Arial" w:hAnsi="Arial"/>
                <w:sz w:val="18"/>
                <w:szCs w:val="18"/>
                <w:lang w:bidi="ml-IN"/>
              </w:rPr>
              <w:t>86</w:t>
            </w:r>
          </w:p>
        </w:tc>
        <w:tc>
          <w:tcPr>
            <w:tcW w:w="452" w:type="dxa"/>
          </w:tcPr>
          <w:p w14:paraId="33796AE2"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52" w:type="dxa"/>
          </w:tcPr>
          <w:p w14:paraId="540639F1"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52" w:type="dxa"/>
          </w:tcPr>
          <w:p w14:paraId="0DE9A43A"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52" w:type="dxa"/>
          </w:tcPr>
          <w:p w14:paraId="574DF818"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52" w:type="dxa"/>
          </w:tcPr>
          <w:p w14:paraId="6533A54E"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236" w:type="dxa"/>
            <w:tcBorders>
              <w:top w:val="nil"/>
              <w:bottom w:val="nil"/>
            </w:tcBorders>
          </w:tcPr>
          <w:p w14:paraId="09599375"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549" w:type="dxa"/>
            <w:vMerge/>
          </w:tcPr>
          <w:p w14:paraId="4C7A951E" w14:textId="77777777" w:rsidR="00EA1428" w:rsidRPr="00590721" w:rsidRDefault="00EA1428" w:rsidP="006030BF">
            <w:pPr>
              <w:tabs>
                <w:tab w:val="left" w:pos="1980"/>
                <w:tab w:val="left" w:pos="2250"/>
                <w:tab w:val="left" w:pos="4410"/>
                <w:tab w:val="left" w:pos="6750"/>
              </w:tabs>
              <w:spacing w:before="50" w:after="50"/>
              <w:ind w:left="113" w:right="360"/>
              <w:rPr>
                <w:rFonts w:ascii="Arial" w:hAnsi="Arial"/>
                <w:sz w:val="18"/>
                <w:szCs w:val="18"/>
              </w:rPr>
            </w:pPr>
          </w:p>
        </w:tc>
        <w:tc>
          <w:tcPr>
            <w:tcW w:w="427" w:type="dxa"/>
            <w:vAlign w:val="bottom"/>
          </w:tcPr>
          <w:p w14:paraId="15B780C9" w14:textId="77777777" w:rsidR="00EA1428" w:rsidRPr="00850DC6" w:rsidRDefault="00EA1428" w:rsidP="006030BF">
            <w:pPr>
              <w:ind w:left="-85" w:right="-30"/>
              <w:rPr>
                <w:rFonts w:ascii="Arial" w:hAnsi="Arial"/>
                <w:sz w:val="18"/>
                <w:szCs w:val="18"/>
                <w:lang w:bidi="ml-IN"/>
              </w:rPr>
            </w:pPr>
            <w:r w:rsidRPr="00850DC6">
              <w:rPr>
                <w:rFonts w:ascii="Arial" w:hAnsi="Arial"/>
                <w:sz w:val="18"/>
                <w:szCs w:val="18"/>
                <w:lang w:bidi="ml-IN"/>
              </w:rPr>
              <w:t>107</w:t>
            </w:r>
          </w:p>
        </w:tc>
        <w:tc>
          <w:tcPr>
            <w:tcW w:w="375" w:type="dxa"/>
          </w:tcPr>
          <w:p w14:paraId="3BD44D2D"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375" w:type="dxa"/>
          </w:tcPr>
          <w:p w14:paraId="5AA18CFD"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375" w:type="dxa"/>
          </w:tcPr>
          <w:p w14:paraId="02AAB75B"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375" w:type="dxa"/>
          </w:tcPr>
          <w:p w14:paraId="6A48D1AF"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375" w:type="dxa"/>
          </w:tcPr>
          <w:p w14:paraId="06A10630"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r>
      <w:tr w:rsidR="00EA1428" w:rsidRPr="0056027A" w14:paraId="55D98486" w14:textId="77777777">
        <w:tc>
          <w:tcPr>
            <w:tcW w:w="550" w:type="dxa"/>
            <w:vMerge/>
          </w:tcPr>
          <w:p w14:paraId="774273FA" w14:textId="77777777" w:rsidR="00EA1428" w:rsidRPr="00590721" w:rsidRDefault="00EA1428" w:rsidP="006030BF">
            <w:pPr>
              <w:tabs>
                <w:tab w:val="left" w:pos="1980"/>
                <w:tab w:val="left" w:pos="2250"/>
                <w:tab w:val="left" w:pos="4410"/>
                <w:tab w:val="left" w:pos="6750"/>
              </w:tabs>
              <w:spacing w:before="50" w:after="50"/>
              <w:ind w:right="360"/>
              <w:rPr>
                <w:rFonts w:ascii="Arial" w:hAnsi="Arial"/>
                <w:sz w:val="18"/>
                <w:szCs w:val="18"/>
              </w:rPr>
            </w:pPr>
          </w:p>
        </w:tc>
        <w:tc>
          <w:tcPr>
            <w:tcW w:w="452" w:type="dxa"/>
            <w:vAlign w:val="bottom"/>
          </w:tcPr>
          <w:p w14:paraId="4B6829B7" w14:textId="77777777" w:rsidR="00EA1428" w:rsidRPr="00850DC6" w:rsidRDefault="00EA1428" w:rsidP="006030BF">
            <w:pPr>
              <w:ind w:right="-90"/>
              <w:rPr>
                <w:rFonts w:ascii="Arial" w:hAnsi="Arial"/>
                <w:sz w:val="18"/>
                <w:szCs w:val="18"/>
                <w:lang w:bidi="ml-IN"/>
              </w:rPr>
            </w:pPr>
            <w:r w:rsidRPr="00850DC6">
              <w:rPr>
                <w:rFonts w:ascii="Arial" w:hAnsi="Arial"/>
                <w:sz w:val="18"/>
                <w:szCs w:val="18"/>
                <w:lang w:bidi="ml-IN"/>
              </w:rPr>
              <w:t>66</w:t>
            </w:r>
          </w:p>
        </w:tc>
        <w:tc>
          <w:tcPr>
            <w:tcW w:w="452" w:type="dxa"/>
          </w:tcPr>
          <w:p w14:paraId="761540E5"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52" w:type="dxa"/>
          </w:tcPr>
          <w:p w14:paraId="28679538"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52" w:type="dxa"/>
          </w:tcPr>
          <w:p w14:paraId="28D43AEB"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52" w:type="dxa"/>
          </w:tcPr>
          <w:p w14:paraId="70E51E56"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52" w:type="dxa"/>
          </w:tcPr>
          <w:p w14:paraId="20C9C8B3"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236" w:type="dxa"/>
            <w:tcBorders>
              <w:top w:val="nil"/>
              <w:bottom w:val="nil"/>
            </w:tcBorders>
          </w:tcPr>
          <w:p w14:paraId="78252D73"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549" w:type="dxa"/>
            <w:vMerge/>
          </w:tcPr>
          <w:p w14:paraId="454D9E58" w14:textId="77777777" w:rsidR="00EA1428" w:rsidRPr="00590721" w:rsidRDefault="00EA1428" w:rsidP="006030BF">
            <w:pPr>
              <w:tabs>
                <w:tab w:val="left" w:pos="1980"/>
                <w:tab w:val="left" w:pos="2250"/>
                <w:tab w:val="left" w:pos="4410"/>
                <w:tab w:val="left" w:pos="6750"/>
              </w:tabs>
              <w:spacing w:before="50" w:after="50"/>
              <w:ind w:left="113" w:right="360"/>
              <w:rPr>
                <w:rFonts w:ascii="Arial" w:hAnsi="Arial"/>
                <w:sz w:val="18"/>
                <w:szCs w:val="18"/>
              </w:rPr>
            </w:pPr>
          </w:p>
        </w:tc>
        <w:tc>
          <w:tcPr>
            <w:tcW w:w="452" w:type="dxa"/>
            <w:vAlign w:val="bottom"/>
          </w:tcPr>
          <w:p w14:paraId="4DC082B0" w14:textId="77777777" w:rsidR="00EA1428" w:rsidRPr="00850DC6" w:rsidRDefault="00EA1428" w:rsidP="006030BF">
            <w:pPr>
              <w:ind w:left="-77" w:right="-127"/>
              <w:rPr>
                <w:rFonts w:ascii="Arial" w:hAnsi="Arial"/>
                <w:sz w:val="18"/>
                <w:szCs w:val="18"/>
                <w:lang w:bidi="ml-IN"/>
              </w:rPr>
            </w:pPr>
            <w:r w:rsidRPr="00850DC6">
              <w:rPr>
                <w:rFonts w:ascii="Arial" w:hAnsi="Arial"/>
                <w:sz w:val="18"/>
                <w:szCs w:val="18"/>
                <w:lang w:bidi="ml-IN"/>
              </w:rPr>
              <w:t>87</w:t>
            </w:r>
          </w:p>
        </w:tc>
        <w:tc>
          <w:tcPr>
            <w:tcW w:w="452" w:type="dxa"/>
          </w:tcPr>
          <w:p w14:paraId="6D628947"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52" w:type="dxa"/>
          </w:tcPr>
          <w:p w14:paraId="783965D8"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52" w:type="dxa"/>
          </w:tcPr>
          <w:p w14:paraId="4D0515D1"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52" w:type="dxa"/>
          </w:tcPr>
          <w:p w14:paraId="5722C0A0"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52" w:type="dxa"/>
          </w:tcPr>
          <w:p w14:paraId="6B44A1D3"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236" w:type="dxa"/>
            <w:tcBorders>
              <w:top w:val="nil"/>
              <w:bottom w:val="nil"/>
            </w:tcBorders>
          </w:tcPr>
          <w:p w14:paraId="4301047A"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549" w:type="dxa"/>
            <w:vMerge/>
          </w:tcPr>
          <w:p w14:paraId="19159AA8" w14:textId="77777777" w:rsidR="00EA1428" w:rsidRPr="00590721" w:rsidRDefault="00EA1428" w:rsidP="006030BF">
            <w:pPr>
              <w:tabs>
                <w:tab w:val="left" w:pos="1980"/>
                <w:tab w:val="left" w:pos="2250"/>
                <w:tab w:val="left" w:pos="4410"/>
                <w:tab w:val="left" w:pos="6750"/>
              </w:tabs>
              <w:spacing w:before="50" w:after="50"/>
              <w:ind w:left="113" w:right="360"/>
              <w:rPr>
                <w:rFonts w:ascii="Arial" w:hAnsi="Arial"/>
                <w:sz w:val="18"/>
                <w:szCs w:val="18"/>
              </w:rPr>
            </w:pPr>
          </w:p>
        </w:tc>
        <w:tc>
          <w:tcPr>
            <w:tcW w:w="427" w:type="dxa"/>
            <w:vAlign w:val="bottom"/>
          </w:tcPr>
          <w:p w14:paraId="6CDAECCE" w14:textId="77777777" w:rsidR="00EA1428" w:rsidRPr="00850DC6" w:rsidRDefault="00EA1428" w:rsidP="006030BF">
            <w:pPr>
              <w:ind w:left="-85" w:right="-30"/>
              <w:rPr>
                <w:rFonts w:ascii="Arial" w:hAnsi="Arial"/>
                <w:sz w:val="18"/>
                <w:szCs w:val="18"/>
                <w:lang w:bidi="ml-IN"/>
              </w:rPr>
            </w:pPr>
            <w:r w:rsidRPr="00850DC6">
              <w:rPr>
                <w:rFonts w:ascii="Arial" w:hAnsi="Arial"/>
                <w:sz w:val="18"/>
                <w:szCs w:val="18"/>
                <w:lang w:bidi="ml-IN"/>
              </w:rPr>
              <w:t>108</w:t>
            </w:r>
          </w:p>
        </w:tc>
        <w:tc>
          <w:tcPr>
            <w:tcW w:w="375" w:type="dxa"/>
          </w:tcPr>
          <w:p w14:paraId="25BB8982"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375" w:type="dxa"/>
          </w:tcPr>
          <w:p w14:paraId="2696FEA5"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375" w:type="dxa"/>
          </w:tcPr>
          <w:p w14:paraId="09B3BF2F"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375" w:type="dxa"/>
          </w:tcPr>
          <w:p w14:paraId="4FBA2D3D"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375" w:type="dxa"/>
          </w:tcPr>
          <w:p w14:paraId="34665BB8"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r>
      <w:tr w:rsidR="00EA1428" w:rsidRPr="0056027A" w14:paraId="6BFA6AB4" w14:textId="77777777">
        <w:tc>
          <w:tcPr>
            <w:tcW w:w="550" w:type="dxa"/>
            <w:vMerge/>
          </w:tcPr>
          <w:p w14:paraId="14BDEAFD" w14:textId="77777777" w:rsidR="00EA1428" w:rsidRPr="00590721" w:rsidRDefault="00EA1428" w:rsidP="006030BF">
            <w:pPr>
              <w:tabs>
                <w:tab w:val="left" w:pos="1980"/>
                <w:tab w:val="left" w:pos="2250"/>
                <w:tab w:val="left" w:pos="4410"/>
                <w:tab w:val="left" w:pos="6750"/>
              </w:tabs>
              <w:spacing w:before="50" w:after="50"/>
              <w:ind w:right="360"/>
              <w:rPr>
                <w:rFonts w:ascii="Arial" w:hAnsi="Arial"/>
                <w:sz w:val="18"/>
                <w:szCs w:val="18"/>
              </w:rPr>
            </w:pPr>
          </w:p>
        </w:tc>
        <w:tc>
          <w:tcPr>
            <w:tcW w:w="452" w:type="dxa"/>
            <w:vAlign w:val="bottom"/>
          </w:tcPr>
          <w:p w14:paraId="54ECAB60" w14:textId="77777777" w:rsidR="00EA1428" w:rsidRPr="00850DC6" w:rsidRDefault="00EA1428" w:rsidP="006030BF">
            <w:pPr>
              <w:ind w:right="-90"/>
              <w:rPr>
                <w:rFonts w:ascii="Arial" w:hAnsi="Arial"/>
                <w:sz w:val="18"/>
                <w:szCs w:val="18"/>
                <w:lang w:bidi="ml-IN"/>
              </w:rPr>
            </w:pPr>
            <w:r w:rsidRPr="00850DC6">
              <w:rPr>
                <w:rFonts w:ascii="Arial" w:hAnsi="Arial"/>
                <w:sz w:val="18"/>
                <w:szCs w:val="18"/>
                <w:lang w:bidi="ml-IN"/>
              </w:rPr>
              <w:t>67</w:t>
            </w:r>
          </w:p>
        </w:tc>
        <w:tc>
          <w:tcPr>
            <w:tcW w:w="452" w:type="dxa"/>
          </w:tcPr>
          <w:p w14:paraId="167755F3"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52" w:type="dxa"/>
          </w:tcPr>
          <w:p w14:paraId="7B28F71B"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52" w:type="dxa"/>
          </w:tcPr>
          <w:p w14:paraId="6D9CD0F9"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52" w:type="dxa"/>
          </w:tcPr>
          <w:p w14:paraId="3409DE90"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52" w:type="dxa"/>
          </w:tcPr>
          <w:p w14:paraId="79AC08C2"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236" w:type="dxa"/>
            <w:tcBorders>
              <w:top w:val="nil"/>
              <w:bottom w:val="nil"/>
            </w:tcBorders>
          </w:tcPr>
          <w:p w14:paraId="57D9017F"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549" w:type="dxa"/>
            <w:vMerge/>
          </w:tcPr>
          <w:p w14:paraId="3B1B4B44" w14:textId="77777777" w:rsidR="00EA1428" w:rsidRPr="00590721" w:rsidRDefault="00EA1428" w:rsidP="006030BF">
            <w:pPr>
              <w:tabs>
                <w:tab w:val="left" w:pos="1980"/>
                <w:tab w:val="left" w:pos="2250"/>
                <w:tab w:val="left" w:pos="4410"/>
                <w:tab w:val="left" w:pos="6750"/>
              </w:tabs>
              <w:spacing w:before="50" w:after="50"/>
              <w:ind w:left="113" w:right="360"/>
              <w:rPr>
                <w:rFonts w:ascii="Arial" w:hAnsi="Arial"/>
                <w:sz w:val="18"/>
                <w:szCs w:val="18"/>
              </w:rPr>
            </w:pPr>
          </w:p>
        </w:tc>
        <w:tc>
          <w:tcPr>
            <w:tcW w:w="452" w:type="dxa"/>
            <w:vAlign w:val="bottom"/>
          </w:tcPr>
          <w:p w14:paraId="21233949" w14:textId="77777777" w:rsidR="00EA1428" w:rsidRPr="00850DC6" w:rsidRDefault="00EA1428" w:rsidP="006030BF">
            <w:pPr>
              <w:ind w:left="-77" w:right="-127"/>
              <w:rPr>
                <w:rFonts w:ascii="Arial" w:hAnsi="Arial"/>
                <w:sz w:val="18"/>
                <w:szCs w:val="18"/>
                <w:lang w:bidi="ml-IN"/>
              </w:rPr>
            </w:pPr>
            <w:r w:rsidRPr="00850DC6">
              <w:rPr>
                <w:rFonts w:ascii="Arial" w:hAnsi="Arial"/>
                <w:sz w:val="18"/>
                <w:szCs w:val="18"/>
                <w:lang w:bidi="ml-IN"/>
              </w:rPr>
              <w:t>88</w:t>
            </w:r>
          </w:p>
        </w:tc>
        <w:tc>
          <w:tcPr>
            <w:tcW w:w="452" w:type="dxa"/>
          </w:tcPr>
          <w:p w14:paraId="5F59673B"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52" w:type="dxa"/>
          </w:tcPr>
          <w:p w14:paraId="03DA27BE"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52" w:type="dxa"/>
          </w:tcPr>
          <w:p w14:paraId="63334750"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52" w:type="dxa"/>
          </w:tcPr>
          <w:p w14:paraId="4143B71B"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52" w:type="dxa"/>
          </w:tcPr>
          <w:p w14:paraId="5DD467FD"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236" w:type="dxa"/>
            <w:tcBorders>
              <w:top w:val="nil"/>
              <w:bottom w:val="nil"/>
            </w:tcBorders>
          </w:tcPr>
          <w:p w14:paraId="38A6454E"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549" w:type="dxa"/>
            <w:vMerge/>
          </w:tcPr>
          <w:p w14:paraId="5DBD867E" w14:textId="77777777" w:rsidR="00EA1428" w:rsidRPr="00590721" w:rsidRDefault="00EA1428" w:rsidP="006030BF">
            <w:pPr>
              <w:tabs>
                <w:tab w:val="left" w:pos="1980"/>
                <w:tab w:val="left" w:pos="2250"/>
                <w:tab w:val="left" w:pos="4410"/>
                <w:tab w:val="left" w:pos="6750"/>
              </w:tabs>
              <w:spacing w:before="50" w:after="50"/>
              <w:ind w:left="113" w:right="360"/>
              <w:rPr>
                <w:rFonts w:ascii="Arial" w:hAnsi="Arial"/>
                <w:sz w:val="18"/>
                <w:szCs w:val="18"/>
              </w:rPr>
            </w:pPr>
          </w:p>
        </w:tc>
        <w:tc>
          <w:tcPr>
            <w:tcW w:w="427" w:type="dxa"/>
            <w:vAlign w:val="bottom"/>
          </w:tcPr>
          <w:p w14:paraId="4ADD82B7" w14:textId="77777777" w:rsidR="00EA1428" w:rsidRPr="00850DC6" w:rsidRDefault="00EA1428" w:rsidP="006030BF">
            <w:pPr>
              <w:ind w:left="-85" w:right="-30"/>
              <w:rPr>
                <w:rFonts w:ascii="Arial" w:hAnsi="Arial"/>
                <w:sz w:val="18"/>
                <w:szCs w:val="18"/>
                <w:lang w:bidi="ml-IN"/>
              </w:rPr>
            </w:pPr>
            <w:r w:rsidRPr="00850DC6">
              <w:rPr>
                <w:rFonts w:ascii="Arial" w:hAnsi="Arial"/>
                <w:sz w:val="18"/>
                <w:szCs w:val="18"/>
                <w:lang w:bidi="ml-IN"/>
              </w:rPr>
              <w:t>109</w:t>
            </w:r>
          </w:p>
        </w:tc>
        <w:tc>
          <w:tcPr>
            <w:tcW w:w="375" w:type="dxa"/>
          </w:tcPr>
          <w:p w14:paraId="2EEC7262"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375" w:type="dxa"/>
          </w:tcPr>
          <w:p w14:paraId="3FECF384"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375" w:type="dxa"/>
          </w:tcPr>
          <w:p w14:paraId="0046E799"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375" w:type="dxa"/>
          </w:tcPr>
          <w:p w14:paraId="3B2F877D"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375" w:type="dxa"/>
          </w:tcPr>
          <w:p w14:paraId="296D9503"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r>
      <w:tr w:rsidR="00EA1428" w:rsidRPr="0056027A" w14:paraId="373D2904" w14:textId="77777777">
        <w:tc>
          <w:tcPr>
            <w:tcW w:w="550" w:type="dxa"/>
            <w:vMerge/>
          </w:tcPr>
          <w:p w14:paraId="00DC7AB3" w14:textId="77777777" w:rsidR="00EA1428" w:rsidRPr="00590721" w:rsidRDefault="00EA1428" w:rsidP="006030BF">
            <w:pPr>
              <w:tabs>
                <w:tab w:val="left" w:pos="1980"/>
                <w:tab w:val="left" w:pos="2250"/>
                <w:tab w:val="left" w:pos="4410"/>
                <w:tab w:val="left" w:pos="6750"/>
              </w:tabs>
              <w:spacing w:before="50" w:after="50"/>
              <w:ind w:right="360"/>
              <w:rPr>
                <w:rFonts w:ascii="Arial" w:hAnsi="Arial"/>
                <w:sz w:val="18"/>
                <w:szCs w:val="18"/>
              </w:rPr>
            </w:pPr>
          </w:p>
        </w:tc>
        <w:tc>
          <w:tcPr>
            <w:tcW w:w="452" w:type="dxa"/>
            <w:vAlign w:val="bottom"/>
          </w:tcPr>
          <w:p w14:paraId="255BC985" w14:textId="77777777" w:rsidR="00EA1428" w:rsidRPr="00850DC6" w:rsidRDefault="00EA1428" w:rsidP="006030BF">
            <w:pPr>
              <w:ind w:right="-90"/>
              <w:rPr>
                <w:rFonts w:ascii="Arial" w:hAnsi="Arial"/>
                <w:sz w:val="18"/>
                <w:szCs w:val="18"/>
                <w:lang w:bidi="ml-IN"/>
              </w:rPr>
            </w:pPr>
            <w:r w:rsidRPr="00850DC6">
              <w:rPr>
                <w:rFonts w:ascii="Arial" w:hAnsi="Arial"/>
                <w:sz w:val="18"/>
                <w:szCs w:val="18"/>
                <w:lang w:bidi="ml-IN"/>
              </w:rPr>
              <w:t>68</w:t>
            </w:r>
          </w:p>
        </w:tc>
        <w:tc>
          <w:tcPr>
            <w:tcW w:w="452" w:type="dxa"/>
          </w:tcPr>
          <w:p w14:paraId="4D4EB867"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52" w:type="dxa"/>
          </w:tcPr>
          <w:p w14:paraId="60051887"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52" w:type="dxa"/>
          </w:tcPr>
          <w:p w14:paraId="3E8AD1C1"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52" w:type="dxa"/>
          </w:tcPr>
          <w:p w14:paraId="6E9DA35D"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52" w:type="dxa"/>
          </w:tcPr>
          <w:p w14:paraId="30912737"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236" w:type="dxa"/>
            <w:tcBorders>
              <w:top w:val="nil"/>
              <w:bottom w:val="nil"/>
            </w:tcBorders>
          </w:tcPr>
          <w:p w14:paraId="4B9A2958"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549" w:type="dxa"/>
            <w:vMerge/>
          </w:tcPr>
          <w:p w14:paraId="7430EFEE" w14:textId="77777777" w:rsidR="00EA1428" w:rsidRPr="00590721" w:rsidRDefault="00EA1428" w:rsidP="006030BF">
            <w:pPr>
              <w:tabs>
                <w:tab w:val="left" w:pos="1980"/>
                <w:tab w:val="left" w:pos="2250"/>
                <w:tab w:val="left" w:pos="4410"/>
                <w:tab w:val="left" w:pos="6750"/>
              </w:tabs>
              <w:spacing w:before="50" w:after="50"/>
              <w:ind w:left="113" w:right="360"/>
              <w:rPr>
                <w:rFonts w:ascii="Arial" w:hAnsi="Arial"/>
                <w:sz w:val="18"/>
                <w:szCs w:val="18"/>
              </w:rPr>
            </w:pPr>
          </w:p>
        </w:tc>
        <w:tc>
          <w:tcPr>
            <w:tcW w:w="452" w:type="dxa"/>
            <w:vAlign w:val="bottom"/>
          </w:tcPr>
          <w:p w14:paraId="14716AEF" w14:textId="77777777" w:rsidR="00EA1428" w:rsidRPr="00850DC6" w:rsidRDefault="00EA1428" w:rsidP="006030BF">
            <w:pPr>
              <w:ind w:left="-77" w:right="-127"/>
              <w:rPr>
                <w:rFonts w:ascii="Arial" w:hAnsi="Arial"/>
                <w:sz w:val="18"/>
                <w:szCs w:val="18"/>
                <w:lang w:bidi="ml-IN"/>
              </w:rPr>
            </w:pPr>
            <w:r w:rsidRPr="00850DC6">
              <w:rPr>
                <w:rFonts w:ascii="Arial" w:hAnsi="Arial"/>
                <w:sz w:val="18"/>
                <w:szCs w:val="18"/>
                <w:lang w:bidi="ml-IN"/>
              </w:rPr>
              <w:t>89</w:t>
            </w:r>
          </w:p>
        </w:tc>
        <w:tc>
          <w:tcPr>
            <w:tcW w:w="452" w:type="dxa"/>
          </w:tcPr>
          <w:p w14:paraId="5E2014D6"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52" w:type="dxa"/>
          </w:tcPr>
          <w:p w14:paraId="0FCC308F"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52" w:type="dxa"/>
          </w:tcPr>
          <w:p w14:paraId="276F971F"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52" w:type="dxa"/>
          </w:tcPr>
          <w:p w14:paraId="7F054A70"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52" w:type="dxa"/>
          </w:tcPr>
          <w:p w14:paraId="0905A426"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236" w:type="dxa"/>
            <w:tcBorders>
              <w:top w:val="nil"/>
              <w:bottom w:val="nil"/>
            </w:tcBorders>
          </w:tcPr>
          <w:p w14:paraId="38770A37"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549" w:type="dxa"/>
            <w:vMerge/>
          </w:tcPr>
          <w:p w14:paraId="49CFB39A" w14:textId="77777777" w:rsidR="00EA1428" w:rsidRPr="00590721" w:rsidRDefault="00EA1428" w:rsidP="006030BF">
            <w:pPr>
              <w:tabs>
                <w:tab w:val="left" w:pos="1980"/>
                <w:tab w:val="left" w:pos="2250"/>
                <w:tab w:val="left" w:pos="4410"/>
                <w:tab w:val="left" w:pos="6750"/>
              </w:tabs>
              <w:spacing w:before="50" w:after="50"/>
              <w:ind w:left="113" w:right="360"/>
              <w:rPr>
                <w:rFonts w:ascii="Arial" w:hAnsi="Arial"/>
                <w:sz w:val="18"/>
                <w:szCs w:val="18"/>
              </w:rPr>
            </w:pPr>
          </w:p>
        </w:tc>
        <w:tc>
          <w:tcPr>
            <w:tcW w:w="427" w:type="dxa"/>
            <w:vAlign w:val="bottom"/>
          </w:tcPr>
          <w:p w14:paraId="4029E9B2" w14:textId="77777777" w:rsidR="00EA1428" w:rsidRPr="00850DC6" w:rsidRDefault="00EA1428" w:rsidP="006030BF">
            <w:pPr>
              <w:ind w:left="-85" w:right="-30"/>
              <w:rPr>
                <w:rFonts w:ascii="Arial" w:hAnsi="Arial"/>
                <w:sz w:val="18"/>
                <w:szCs w:val="18"/>
                <w:lang w:bidi="ml-IN"/>
              </w:rPr>
            </w:pPr>
            <w:r w:rsidRPr="00850DC6">
              <w:rPr>
                <w:rFonts w:ascii="Arial" w:hAnsi="Arial"/>
                <w:sz w:val="18"/>
                <w:szCs w:val="18"/>
                <w:lang w:bidi="ml-IN"/>
              </w:rPr>
              <w:t>110</w:t>
            </w:r>
          </w:p>
        </w:tc>
        <w:tc>
          <w:tcPr>
            <w:tcW w:w="375" w:type="dxa"/>
          </w:tcPr>
          <w:p w14:paraId="22F727D5"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375" w:type="dxa"/>
          </w:tcPr>
          <w:p w14:paraId="7EBFEBDE"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375" w:type="dxa"/>
          </w:tcPr>
          <w:p w14:paraId="23C8AD85"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375" w:type="dxa"/>
          </w:tcPr>
          <w:p w14:paraId="64B5832F"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375" w:type="dxa"/>
          </w:tcPr>
          <w:p w14:paraId="227680F0"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r>
      <w:tr w:rsidR="00EA1428" w:rsidRPr="0056027A" w14:paraId="0C0BAD60" w14:textId="77777777">
        <w:tc>
          <w:tcPr>
            <w:tcW w:w="550" w:type="dxa"/>
            <w:vMerge/>
          </w:tcPr>
          <w:p w14:paraId="405B5046" w14:textId="77777777" w:rsidR="00EA1428" w:rsidRPr="00590721" w:rsidRDefault="00EA1428" w:rsidP="006030BF">
            <w:pPr>
              <w:tabs>
                <w:tab w:val="left" w:pos="1980"/>
                <w:tab w:val="left" w:pos="2250"/>
                <w:tab w:val="left" w:pos="4410"/>
                <w:tab w:val="left" w:pos="6750"/>
              </w:tabs>
              <w:spacing w:before="50" w:after="50"/>
              <w:ind w:right="360"/>
              <w:rPr>
                <w:rFonts w:ascii="Arial" w:hAnsi="Arial"/>
                <w:sz w:val="18"/>
                <w:szCs w:val="18"/>
              </w:rPr>
            </w:pPr>
          </w:p>
        </w:tc>
        <w:tc>
          <w:tcPr>
            <w:tcW w:w="452" w:type="dxa"/>
            <w:vAlign w:val="bottom"/>
          </w:tcPr>
          <w:p w14:paraId="0A2374C2" w14:textId="77777777" w:rsidR="00EA1428" w:rsidRPr="00850DC6" w:rsidRDefault="00EA1428" w:rsidP="006030BF">
            <w:pPr>
              <w:ind w:right="-90"/>
              <w:rPr>
                <w:rFonts w:ascii="Arial" w:hAnsi="Arial"/>
                <w:sz w:val="18"/>
                <w:szCs w:val="18"/>
                <w:lang w:bidi="ml-IN"/>
              </w:rPr>
            </w:pPr>
            <w:r w:rsidRPr="00850DC6">
              <w:rPr>
                <w:rFonts w:ascii="Arial" w:hAnsi="Arial"/>
                <w:sz w:val="18"/>
                <w:szCs w:val="18"/>
                <w:lang w:bidi="ml-IN"/>
              </w:rPr>
              <w:t>69</w:t>
            </w:r>
          </w:p>
        </w:tc>
        <w:tc>
          <w:tcPr>
            <w:tcW w:w="452" w:type="dxa"/>
          </w:tcPr>
          <w:p w14:paraId="0D42FC77"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52" w:type="dxa"/>
          </w:tcPr>
          <w:p w14:paraId="5DDC075E"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52" w:type="dxa"/>
          </w:tcPr>
          <w:p w14:paraId="5D138C72"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52" w:type="dxa"/>
          </w:tcPr>
          <w:p w14:paraId="51FFCF73"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52" w:type="dxa"/>
          </w:tcPr>
          <w:p w14:paraId="5DC6470B"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236" w:type="dxa"/>
            <w:tcBorders>
              <w:top w:val="nil"/>
              <w:bottom w:val="nil"/>
            </w:tcBorders>
          </w:tcPr>
          <w:p w14:paraId="1AA049CA"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549" w:type="dxa"/>
            <w:vMerge/>
          </w:tcPr>
          <w:p w14:paraId="123B873A" w14:textId="77777777" w:rsidR="00EA1428" w:rsidRPr="00590721" w:rsidRDefault="00EA1428" w:rsidP="006030BF">
            <w:pPr>
              <w:tabs>
                <w:tab w:val="left" w:pos="1980"/>
                <w:tab w:val="left" w:pos="2250"/>
                <w:tab w:val="left" w:pos="4410"/>
                <w:tab w:val="left" w:pos="6750"/>
              </w:tabs>
              <w:spacing w:before="50" w:after="50"/>
              <w:ind w:left="113" w:right="360"/>
              <w:rPr>
                <w:rFonts w:ascii="Arial" w:hAnsi="Arial"/>
                <w:sz w:val="18"/>
                <w:szCs w:val="18"/>
              </w:rPr>
            </w:pPr>
          </w:p>
        </w:tc>
        <w:tc>
          <w:tcPr>
            <w:tcW w:w="452" w:type="dxa"/>
            <w:vAlign w:val="bottom"/>
          </w:tcPr>
          <w:p w14:paraId="10BF826E" w14:textId="77777777" w:rsidR="00EA1428" w:rsidRPr="00850DC6" w:rsidRDefault="00EA1428" w:rsidP="006030BF">
            <w:pPr>
              <w:ind w:left="-77" w:right="-127"/>
              <w:rPr>
                <w:rFonts w:ascii="Arial" w:hAnsi="Arial"/>
                <w:sz w:val="18"/>
                <w:szCs w:val="18"/>
                <w:lang w:bidi="ml-IN"/>
              </w:rPr>
            </w:pPr>
            <w:r w:rsidRPr="00850DC6">
              <w:rPr>
                <w:rFonts w:ascii="Arial" w:hAnsi="Arial"/>
                <w:sz w:val="18"/>
                <w:szCs w:val="18"/>
                <w:lang w:bidi="ml-IN"/>
              </w:rPr>
              <w:t>90</w:t>
            </w:r>
          </w:p>
        </w:tc>
        <w:tc>
          <w:tcPr>
            <w:tcW w:w="452" w:type="dxa"/>
          </w:tcPr>
          <w:p w14:paraId="1DFB7EF2"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52" w:type="dxa"/>
          </w:tcPr>
          <w:p w14:paraId="5441BA3E"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52" w:type="dxa"/>
          </w:tcPr>
          <w:p w14:paraId="7892BC6E"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52" w:type="dxa"/>
          </w:tcPr>
          <w:p w14:paraId="3053B4FC"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52" w:type="dxa"/>
          </w:tcPr>
          <w:p w14:paraId="1652E61D"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236" w:type="dxa"/>
            <w:tcBorders>
              <w:top w:val="nil"/>
              <w:bottom w:val="nil"/>
            </w:tcBorders>
          </w:tcPr>
          <w:p w14:paraId="0552B3B7"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549" w:type="dxa"/>
            <w:vMerge/>
          </w:tcPr>
          <w:p w14:paraId="50C52A67" w14:textId="77777777" w:rsidR="00EA1428" w:rsidRPr="00590721" w:rsidRDefault="00EA1428" w:rsidP="006030BF">
            <w:pPr>
              <w:tabs>
                <w:tab w:val="left" w:pos="1980"/>
                <w:tab w:val="left" w:pos="2250"/>
                <w:tab w:val="left" w:pos="4410"/>
                <w:tab w:val="left" w:pos="6750"/>
              </w:tabs>
              <w:spacing w:before="50" w:after="50"/>
              <w:ind w:left="113" w:right="360"/>
              <w:rPr>
                <w:rFonts w:ascii="Arial" w:hAnsi="Arial"/>
                <w:sz w:val="18"/>
                <w:szCs w:val="18"/>
              </w:rPr>
            </w:pPr>
          </w:p>
        </w:tc>
        <w:tc>
          <w:tcPr>
            <w:tcW w:w="427" w:type="dxa"/>
            <w:vAlign w:val="bottom"/>
          </w:tcPr>
          <w:p w14:paraId="36F890BA" w14:textId="77777777" w:rsidR="00EA1428" w:rsidRPr="00850DC6" w:rsidRDefault="00EA1428" w:rsidP="006030BF">
            <w:pPr>
              <w:ind w:left="-85" w:right="-30"/>
              <w:rPr>
                <w:rFonts w:ascii="Arial" w:hAnsi="Arial"/>
                <w:sz w:val="18"/>
                <w:szCs w:val="18"/>
                <w:lang w:bidi="ml-IN"/>
              </w:rPr>
            </w:pPr>
            <w:r w:rsidRPr="00850DC6">
              <w:rPr>
                <w:rFonts w:ascii="Arial" w:hAnsi="Arial"/>
                <w:sz w:val="18"/>
                <w:szCs w:val="18"/>
                <w:lang w:bidi="ml-IN"/>
              </w:rPr>
              <w:t>111</w:t>
            </w:r>
          </w:p>
        </w:tc>
        <w:tc>
          <w:tcPr>
            <w:tcW w:w="375" w:type="dxa"/>
          </w:tcPr>
          <w:p w14:paraId="78D50B34"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375" w:type="dxa"/>
          </w:tcPr>
          <w:p w14:paraId="201BCFB7"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375" w:type="dxa"/>
          </w:tcPr>
          <w:p w14:paraId="65FC62D7"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375" w:type="dxa"/>
          </w:tcPr>
          <w:p w14:paraId="1E68B743"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375" w:type="dxa"/>
          </w:tcPr>
          <w:p w14:paraId="324B410F"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r>
      <w:tr w:rsidR="00EA1428" w:rsidRPr="0056027A" w14:paraId="6E787E96" w14:textId="77777777">
        <w:tc>
          <w:tcPr>
            <w:tcW w:w="550" w:type="dxa"/>
            <w:vMerge/>
          </w:tcPr>
          <w:p w14:paraId="3706F5F2" w14:textId="77777777" w:rsidR="00EA1428" w:rsidRPr="00590721" w:rsidRDefault="00EA1428" w:rsidP="006030BF">
            <w:pPr>
              <w:tabs>
                <w:tab w:val="left" w:pos="1980"/>
                <w:tab w:val="left" w:pos="2250"/>
                <w:tab w:val="left" w:pos="4410"/>
                <w:tab w:val="left" w:pos="6750"/>
              </w:tabs>
              <w:spacing w:before="50" w:after="50"/>
              <w:ind w:right="360"/>
              <w:rPr>
                <w:rFonts w:ascii="Arial" w:hAnsi="Arial"/>
                <w:sz w:val="18"/>
                <w:szCs w:val="18"/>
              </w:rPr>
            </w:pPr>
          </w:p>
        </w:tc>
        <w:tc>
          <w:tcPr>
            <w:tcW w:w="452" w:type="dxa"/>
            <w:vAlign w:val="bottom"/>
          </w:tcPr>
          <w:p w14:paraId="211615FD" w14:textId="77777777" w:rsidR="00EA1428" w:rsidRPr="00850DC6" w:rsidRDefault="00EA1428" w:rsidP="006030BF">
            <w:pPr>
              <w:ind w:right="-90"/>
              <w:rPr>
                <w:rFonts w:ascii="Arial" w:hAnsi="Arial"/>
                <w:sz w:val="18"/>
                <w:szCs w:val="18"/>
                <w:lang w:bidi="ml-IN"/>
              </w:rPr>
            </w:pPr>
            <w:r w:rsidRPr="00850DC6">
              <w:rPr>
                <w:rFonts w:ascii="Arial" w:hAnsi="Arial"/>
                <w:sz w:val="18"/>
                <w:szCs w:val="18"/>
                <w:lang w:bidi="ml-IN"/>
              </w:rPr>
              <w:t>70</w:t>
            </w:r>
          </w:p>
        </w:tc>
        <w:tc>
          <w:tcPr>
            <w:tcW w:w="452" w:type="dxa"/>
          </w:tcPr>
          <w:p w14:paraId="675652EA"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52" w:type="dxa"/>
          </w:tcPr>
          <w:p w14:paraId="75B7CA33"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52" w:type="dxa"/>
          </w:tcPr>
          <w:p w14:paraId="26D4F5A6"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52" w:type="dxa"/>
          </w:tcPr>
          <w:p w14:paraId="52E0A32A"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52" w:type="dxa"/>
          </w:tcPr>
          <w:p w14:paraId="0EE07580"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236" w:type="dxa"/>
            <w:tcBorders>
              <w:top w:val="nil"/>
              <w:bottom w:val="nil"/>
            </w:tcBorders>
          </w:tcPr>
          <w:p w14:paraId="540870E9"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549" w:type="dxa"/>
            <w:vMerge/>
          </w:tcPr>
          <w:p w14:paraId="62E08A70" w14:textId="77777777" w:rsidR="00EA1428" w:rsidRPr="00590721" w:rsidRDefault="00EA1428" w:rsidP="006030BF">
            <w:pPr>
              <w:tabs>
                <w:tab w:val="left" w:pos="1980"/>
                <w:tab w:val="left" w:pos="2250"/>
                <w:tab w:val="left" w:pos="4410"/>
                <w:tab w:val="left" w:pos="6750"/>
              </w:tabs>
              <w:spacing w:before="50" w:after="50"/>
              <w:ind w:left="113" w:right="360"/>
              <w:rPr>
                <w:rFonts w:ascii="Arial" w:hAnsi="Arial"/>
                <w:sz w:val="18"/>
                <w:szCs w:val="18"/>
              </w:rPr>
            </w:pPr>
          </w:p>
        </w:tc>
        <w:tc>
          <w:tcPr>
            <w:tcW w:w="452" w:type="dxa"/>
            <w:vAlign w:val="bottom"/>
          </w:tcPr>
          <w:p w14:paraId="5B2BC4D3" w14:textId="77777777" w:rsidR="00EA1428" w:rsidRPr="00850DC6" w:rsidRDefault="00EA1428" w:rsidP="006030BF">
            <w:pPr>
              <w:ind w:left="-77" w:right="-127"/>
              <w:rPr>
                <w:rFonts w:ascii="Arial" w:hAnsi="Arial"/>
                <w:sz w:val="18"/>
                <w:szCs w:val="18"/>
                <w:lang w:bidi="ml-IN"/>
              </w:rPr>
            </w:pPr>
            <w:r w:rsidRPr="00850DC6">
              <w:rPr>
                <w:rFonts w:ascii="Arial" w:hAnsi="Arial"/>
                <w:sz w:val="18"/>
                <w:szCs w:val="18"/>
                <w:lang w:bidi="ml-IN"/>
              </w:rPr>
              <w:t>91</w:t>
            </w:r>
          </w:p>
        </w:tc>
        <w:tc>
          <w:tcPr>
            <w:tcW w:w="452" w:type="dxa"/>
          </w:tcPr>
          <w:p w14:paraId="392AC033"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52" w:type="dxa"/>
          </w:tcPr>
          <w:p w14:paraId="381C2D6F"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52" w:type="dxa"/>
          </w:tcPr>
          <w:p w14:paraId="2C07CB0D"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52" w:type="dxa"/>
          </w:tcPr>
          <w:p w14:paraId="42056F64"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52" w:type="dxa"/>
          </w:tcPr>
          <w:p w14:paraId="658F159C"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236" w:type="dxa"/>
            <w:tcBorders>
              <w:top w:val="nil"/>
              <w:bottom w:val="nil"/>
            </w:tcBorders>
          </w:tcPr>
          <w:p w14:paraId="3D3CEA0C"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549" w:type="dxa"/>
            <w:vMerge/>
          </w:tcPr>
          <w:p w14:paraId="64EBA92C" w14:textId="77777777" w:rsidR="00EA1428" w:rsidRPr="00590721" w:rsidRDefault="00EA1428" w:rsidP="006030BF">
            <w:pPr>
              <w:tabs>
                <w:tab w:val="left" w:pos="1980"/>
                <w:tab w:val="left" w:pos="2250"/>
                <w:tab w:val="left" w:pos="4410"/>
                <w:tab w:val="left" w:pos="6750"/>
              </w:tabs>
              <w:spacing w:before="50" w:after="50"/>
              <w:ind w:left="113" w:right="360"/>
              <w:rPr>
                <w:rFonts w:ascii="Arial" w:hAnsi="Arial"/>
                <w:sz w:val="18"/>
                <w:szCs w:val="18"/>
              </w:rPr>
            </w:pPr>
          </w:p>
        </w:tc>
        <w:tc>
          <w:tcPr>
            <w:tcW w:w="427" w:type="dxa"/>
            <w:vAlign w:val="bottom"/>
          </w:tcPr>
          <w:p w14:paraId="3FC5DC85" w14:textId="77777777" w:rsidR="00EA1428" w:rsidRPr="00850DC6" w:rsidRDefault="00EA1428" w:rsidP="006030BF">
            <w:pPr>
              <w:ind w:left="-85" w:right="-30"/>
              <w:rPr>
                <w:rFonts w:ascii="Arial" w:hAnsi="Arial"/>
                <w:sz w:val="18"/>
                <w:szCs w:val="18"/>
                <w:lang w:bidi="ml-IN"/>
              </w:rPr>
            </w:pPr>
            <w:r w:rsidRPr="00850DC6">
              <w:rPr>
                <w:rFonts w:ascii="Arial" w:hAnsi="Arial"/>
                <w:sz w:val="18"/>
                <w:szCs w:val="18"/>
                <w:lang w:bidi="ml-IN"/>
              </w:rPr>
              <w:t>112</w:t>
            </w:r>
          </w:p>
        </w:tc>
        <w:tc>
          <w:tcPr>
            <w:tcW w:w="375" w:type="dxa"/>
          </w:tcPr>
          <w:p w14:paraId="24A9A47F"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375" w:type="dxa"/>
          </w:tcPr>
          <w:p w14:paraId="1B186F3C"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375" w:type="dxa"/>
          </w:tcPr>
          <w:p w14:paraId="13701522"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375" w:type="dxa"/>
          </w:tcPr>
          <w:p w14:paraId="4DE78601"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375" w:type="dxa"/>
          </w:tcPr>
          <w:p w14:paraId="460CA73C"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r>
      <w:tr w:rsidR="00EA1428" w:rsidRPr="0056027A" w14:paraId="54A73734" w14:textId="77777777">
        <w:tc>
          <w:tcPr>
            <w:tcW w:w="550" w:type="dxa"/>
            <w:vMerge w:val="restart"/>
            <w:textDirection w:val="btLr"/>
          </w:tcPr>
          <w:p w14:paraId="1F9D3FDF" w14:textId="77777777" w:rsidR="00EA1428" w:rsidRPr="00590721" w:rsidRDefault="00EA1428" w:rsidP="006030BF">
            <w:pPr>
              <w:tabs>
                <w:tab w:val="left" w:pos="1980"/>
                <w:tab w:val="left" w:pos="2250"/>
                <w:tab w:val="left" w:pos="4410"/>
                <w:tab w:val="left" w:pos="6750"/>
              </w:tabs>
              <w:spacing w:before="50" w:after="50"/>
              <w:ind w:left="113" w:right="360"/>
              <w:rPr>
                <w:rFonts w:ascii="Arial" w:hAnsi="Arial"/>
                <w:sz w:val="18"/>
                <w:szCs w:val="18"/>
              </w:rPr>
            </w:pPr>
            <w:r w:rsidRPr="00590721">
              <w:rPr>
                <w:rFonts w:ascii="Arial" w:hAnsi="Arial"/>
                <w:b/>
                <w:bCs/>
                <w:sz w:val="18"/>
                <w:szCs w:val="18"/>
              </w:rPr>
              <w:t xml:space="preserve">Situation </w:t>
            </w:r>
            <w:r>
              <w:rPr>
                <w:rFonts w:ascii="Arial" w:hAnsi="Arial"/>
                <w:b/>
                <w:bCs/>
                <w:sz w:val="18"/>
                <w:szCs w:val="18"/>
              </w:rPr>
              <w:t>11</w:t>
            </w:r>
          </w:p>
        </w:tc>
        <w:tc>
          <w:tcPr>
            <w:tcW w:w="452" w:type="dxa"/>
            <w:vAlign w:val="bottom"/>
          </w:tcPr>
          <w:p w14:paraId="6EA81FC2" w14:textId="77777777" w:rsidR="00EA1428" w:rsidRPr="00850DC6" w:rsidRDefault="00EA1428" w:rsidP="006030BF">
            <w:pPr>
              <w:ind w:right="-90"/>
              <w:rPr>
                <w:rFonts w:ascii="Arial" w:hAnsi="Arial"/>
                <w:sz w:val="18"/>
                <w:szCs w:val="18"/>
                <w:lang w:bidi="ml-IN"/>
              </w:rPr>
            </w:pPr>
            <w:r w:rsidRPr="00850DC6">
              <w:rPr>
                <w:rFonts w:ascii="Arial" w:hAnsi="Arial"/>
                <w:sz w:val="18"/>
                <w:szCs w:val="18"/>
                <w:lang w:bidi="ml-IN"/>
              </w:rPr>
              <w:t>71</w:t>
            </w:r>
          </w:p>
        </w:tc>
        <w:tc>
          <w:tcPr>
            <w:tcW w:w="452" w:type="dxa"/>
          </w:tcPr>
          <w:p w14:paraId="42D735D6"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52" w:type="dxa"/>
          </w:tcPr>
          <w:p w14:paraId="55391CFF"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52" w:type="dxa"/>
          </w:tcPr>
          <w:p w14:paraId="0B1A3CB4"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52" w:type="dxa"/>
          </w:tcPr>
          <w:p w14:paraId="0897859C"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52" w:type="dxa"/>
          </w:tcPr>
          <w:p w14:paraId="37ED5856"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236" w:type="dxa"/>
            <w:tcBorders>
              <w:top w:val="nil"/>
              <w:bottom w:val="nil"/>
            </w:tcBorders>
          </w:tcPr>
          <w:p w14:paraId="2762AA98"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549" w:type="dxa"/>
            <w:vMerge w:val="restart"/>
            <w:textDirection w:val="btLr"/>
          </w:tcPr>
          <w:p w14:paraId="0F374A69" w14:textId="77777777" w:rsidR="00EA1428" w:rsidRPr="00590721" w:rsidRDefault="00EA1428" w:rsidP="006030BF">
            <w:pPr>
              <w:tabs>
                <w:tab w:val="left" w:pos="1980"/>
                <w:tab w:val="left" w:pos="2250"/>
                <w:tab w:val="left" w:pos="4410"/>
                <w:tab w:val="left" w:pos="6750"/>
              </w:tabs>
              <w:spacing w:before="50" w:after="50"/>
              <w:ind w:left="113" w:right="360"/>
              <w:rPr>
                <w:rFonts w:ascii="Arial" w:hAnsi="Arial"/>
                <w:sz w:val="18"/>
                <w:szCs w:val="18"/>
              </w:rPr>
            </w:pPr>
            <w:r w:rsidRPr="00590721">
              <w:rPr>
                <w:rFonts w:ascii="Arial" w:hAnsi="Arial"/>
                <w:b/>
                <w:bCs/>
                <w:sz w:val="18"/>
                <w:szCs w:val="18"/>
              </w:rPr>
              <w:t xml:space="preserve">Situation </w:t>
            </w:r>
            <w:r>
              <w:rPr>
                <w:rFonts w:ascii="Arial" w:hAnsi="Arial"/>
                <w:b/>
                <w:bCs/>
                <w:sz w:val="18"/>
                <w:szCs w:val="18"/>
              </w:rPr>
              <w:t>14</w:t>
            </w:r>
          </w:p>
        </w:tc>
        <w:tc>
          <w:tcPr>
            <w:tcW w:w="452" w:type="dxa"/>
            <w:vAlign w:val="bottom"/>
          </w:tcPr>
          <w:p w14:paraId="572E52AB" w14:textId="77777777" w:rsidR="00EA1428" w:rsidRPr="00850DC6" w:rsidRDefault="00EA1428" w:rsidP="006030BF">
            <w:pPr>
              <w:ind w:left="-77" w:right="-127"/>
              <w:rPr>
                <w:rFonts w:ascii="Arial" w:hAnsi="Arial"/>
                <w:sz w:val="18"/>
                <w:szCs w:val="18"/>
                <w:lang w:bidi="ml-IN"/>
              </w:rPr>
            </w:pPr>
            <w:r w:rsidRPr="00850DC6">
              <w:rPr>
                <w:rFonts w:ascii="Arial" w:hAnsi="Arial"/>
                <w:sz w:val="18"/>
                <w:szCs w:val="18"/>
                <w:lang w:bidi="ml-IN"/>
              </w:rPr>
              <w:t>92</w:t>
            </w:r>
          </w:p>
        </w:tc>
        <w:tc>
          <w:tcPr>
            <w:tcW w:w="452" w:type="dxa"/>
          </w:tcPr>
          <w:p w14:paraId="272650A0"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52" w:type="dxa"/>
          </w:tcPr>
          <w:p w14:paraId="03EFD030"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52" w:type="dxa"/>
          </w:tcPr>
          <w:p w14:paraId="22126E8C"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52" w:type="dxa"/>
          </w:tcPr>
          <w:p w14:paraId="3827B1AC"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52" w:type="dxa"/>
          </w:tcPr>
          <w:p w14:paraId="65D7F1E4"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236" w:type="dxa"/>
            <w:tcBorders>
              <w:top w:val="nil"/>
              <w:bottom w:val="nil"/>
            </w:tcBorders>
          </w:tcPr>
          <w:p w14:paraId="2867B2F0"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549" w:type="dxa"/>
            <w:vMerge w:val="restart"/>
            <w:textDirection w:val="btLr"/>
          </w:tcPr>
          <w:p w14:paraId="2D486560" w14:textId="77777777" w:rsidR="00EA1428" w:rsidRPr="00590721" w:rsidRDefault="00EA1428" w:rsidP="006030BF">
            <w:pPr>
              <w:tabs>
                <w:tab w:val="left" w:pos="1980"/>
                <w:tab w:val="left" w:pos="2250"/>
                <w:tab w:val="left" w:pos="4410"/>
                <w:tab w:val="left" w:pos="6750"/>
              </w:tabs>
              <w:spacing w:before="50" w:after="50"/>
              <w:ind w:left="113" w:right="360"/>
              <w:rPr>
                <w:rFonts w:ascii="Arial" w:hAnsi="Arial"/>
                <w:sz w:val="18"/>
                <w:szCs w:val="18"/>
              </w:rPr>
            </w:pPr>
            <w:r w:rsidRPr="00590721">
              <w:rPr>
                <w:rFonts w:ascii="Arial" w:hAnsi="Arial"/>
                <w:b/>
                <w:bCs/>
                <w:sz w:val="18"/>
                <w:szCs w:val="18"/>
              </w:rPr>
              <w:t xml:space="preserve">Situation </w:t>
            </w:r>
            <w:r>
              <w:rPr>
                <w:rFonts w:ascii="Arial" w:hAnsi="Arial"/>
                <w:b/>
                <w:bCs/>
                <w:sz w:val="18"/>
                <w:szCs w:val="18"/>
              </w:rPr>
              <w:t>17</w:t>
            </w:r>
          </w:p>
        </w:tc>
        <w:tc>
          <w:tcPr>
            <w:tcW w:w="427" w:type="dxa"/>
            <w:vAlign w:val="bottom"/>
          </w:tcPr>
          <w:p w14:paraId="4D65D297" w14:textId="77777777" w:rsidR="00EA1428" w:rsidRPr="00850DC6" w:rsidRDefault="00EA1428" w:rsidP="006030BF">
            <w:pPr>
              <w:ind w:left="-85" w:right="-30"/>
              <w:rPr>
                <w:rFonts w:ascii="Arial" w:hAnsi="Arial"/>
                <w:sz w:val="18"/>
                <w:szCs w:val="18"/>
                <w:lang w:bidi="ml-IN"/>
              </w:rPr>
            </w:pPr>
            <w:r w:rsidRPr="00850DC6">
              <w:rPr>
                <w:rFonts w:ascii="Arial" w:hAnsi="Arial"/>
                <w:sz w:val="18"/>
                <w:szCs w:val="18"/>
                <w:lang w:bidi="ml-IN"/>
              </w:rPr>
              <w:t>113</w:t>
            </w:r>
          </w:p>
        </w:tc>
        <w:tc>
          <w:tcPr>
            <w:tcW w:w="375" w:type="dxa"/>
          </w:tcPr>
          <w:p w14:paraId="564CC5F8"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375" w:type="dxa"/>
          </w:tcPr>
          <w:p w14:paraId="5A539023"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375" w:type="dxa"/>
          </w:tcPr>
          <w:p w14:paraId="52CD6EC6"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375" w:type="dxa"/>
          </w:tcPr>
          <w:p w14:paraId="2E1F7686"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375" w:type="dxa"/>
          </w:tcPr>
          <w:p w14:paraId="0812CF4B"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r>
      <w:tr w:rsidR="00EA1428" w:rsidRPr="0056027A" w14:paraId="35492391" w14:textId="77777777">
        <w:tc>
          <w:tcPr>
            <w:tcW w:w="550" w:type="dxa"/>
            <w:vMerge/>
          </w:tcPr>
          <w:p w14:paraId="2DFDA041" w14:textId="77777777" w:rsidR="00EA1428" w:rsidRPr="00590721" w:rsidRDefault="00EA1428" w:rsidP="006030BF">
            <w:pPr>
              <w:tabs>
                <w:tab w:val="left" w:pos="1980"/>
                <w:tab w:val="left" w:pos="2250"/>
                <w:tab w:val="left" w:pos="4410"/>
                <w:tab w:val="left" w:pos="6750"/>
              </w:tabs>
              <w:spacing w:before="50" w:after="50"/>
              <w:ind w:right="360"/>
              <w:rPr>
                <w:rFonts w:ascii="Arial" w:hAnsi="Arial"/>
                <w:sz w:val="18"/>
                <w:szCs w:val="18"/>
              </w:rPr>
            </w:pPr>
          </w:p>
        </w:tc>
        <w:tc>
          <w:tcPr>
            <w:tcW w:w="452" w:type="dxa"/>
            <w:vAlign w:val="bottom"/>
          </w:tcPr>
          <w:p w14:paraId="75F9B9B2" w14:textId="77777777" w:rsidR="00EA1428" w:rsidRPr="00850DC6" w:rsidRDefault="00EA1428" w:rsidP="006030BF">
            <w:pPr>
              <w:ind w:right="-90"/>
              <w:rPr>
                <w:rFonts w:ascii="Arial" w:hAnsi="Arial"/>
                <w:sz w:val="18"/>
                <w:szCs w:val="18"/>
                <w:lang w:bidi="ml-IN"/>
              </w:rPr>
            </w:pPr>
            <w:r w:rsidRPr="00850DC6">
              <w:rPr>
                <w:rFonts w:ascii="Arial" w:hAnsi="Arial"/>
                <w:sz w:val="18"/>
                <w:szCs w:val="18"/>
                <w:lang w:bidi="ml-IN"/>
              </w:rPr>
              <w:t>72</w:t>
            </w:r>
          </w:p>
        </w:tc>
        <w:tc>
          <w:tcPr>
            <w:tcW w:w="452" w:type="dxa"/>
          </w:tcPr>
          <w:p w14:paraId="0855EAF0"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52" w:type="dxa"/>
          </w:tcPr>
          <w:p w14:paraId="6322A3AC"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52" w:type="dxa"/>
          </w:tcPr>
          <w:p w14:paraId="42EDD6F3"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52" w:type="dxa"/>
          </w:tcPr>
          <w:p w14:paraId="395BFD79"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52" w:type="dxa"/>
          </w:tcPr>
          <w:p w14:paraId="1917D297"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236" w:type="dxa"/>
            <w:tcBorders>
              <w:top w:val="nil"/>
              <w:bottom w:val="nil"/>
            </w:tcBorders>
          </w:tcPr>
          <w:p w14:paraId="41F6B735"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549" w:type="dxa"/>
            <w:vMerge/>
          </w:tcPr>
          <w:p w14:paraId="30DF499E" w14:textId="77777777" w:rsidR="00EA1428" w:rsidRPr="00590721" w:rsidRDefault="00EA1428" w:rsidP="006030BF">
            <w:pPr>
              <w:tabs>
                <w:tab w:val="left" w:pos="1980"/>
                <w:tab w:val="left" w:pos="2250"/>
                <w:tab w:val="left" w:pos="4410"/>
                <w:tab w:val="left" w:pos="6750"/>
              </w:tabs>
              <w:spacing w:before="50" w:after="50"/>
              <w:ind w:left="113" w:right="360"/>
              <w:rPr>
                <w:rFonts w:ascii="Arial" w:hAnsi="Arial"/>
                <w:sz w:val="18"/>
                <w:szCs w:val="18"/>
              </w:rPr>
            </w:pPr>
          </w:p>
        </w:tc>
        <w:tc>
          <w:tcPr>
            <w:tcW w:w="452" w:type="dxa"/>
            <w:vAlign w:val="bottom"/>
          </w:tcPr>
          <w:p w14:paraId="0117F251" w14:textId="77777777" w:rsidR="00EA1428" w:rsidRPr="00850DC6" w:rsidRDefault="00EA1428" w:rsidP="006030BF">
            <w:pPr>
              <w:ind w:left="-77" w:right="-127"/>
              <w:rPr>
                <w:rFonts w:ascii="Arial" w:hAnsi="Arial"/>
                <w:sz w:val="18"/>
                <w:szCs w:val="18"/>
                <w:lang w:bidi="ml-IN"/>
              </w:rPr>
            </w:pPr>
            <w:r w:rsidRPr="00850DC6">
              <w:rPr>
                <w:rFonts w:ascii="Arial" w:hAnsi="Arial"/>
                <w:sz w:val="18"/>
                <w:szCs w:val="18"/>
                <w:lang w:bidi="ml-IN"/>
              </w:rPr>
              <w:t>93</w:t>
            </w:r>
          </w:p>
        </w:tc>
        <w:tc>
          <w:tcPr>
            <w:tcW w:w="452" w:type="dxa"/>
          </w:tcPr>
          <w:p w14:paraId="0EB7BE95"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52" w:type="dxa"/>
          </w:tcPr>
          <w:p w14:paraId="3A17139A"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52" w:type="dxa"/>
          </w:tcPr>
          <w:p w14:paraId="2257C623"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52" w:type="dxa"/>
          </w:tcPr>
          <w:p w14:paraId="1C58FDF1"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52" w:type="dxa"/>
          </w:tcPr>
          <w:p w14:paraId="1D12B622"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236" w:type="dxa"/>
            <w:tcBorders>
              <w:top w:val="nil"/>
              <w:bottom w:val="nil"/>
            </w:tcBorders>
          </w:tcPr>
          <w:p w14:paraId="71E1F6F0"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549" w:type="dxa"/>
            <w:vMerge/>
          </w:tcPr>
          <w:p w14:paraId="04CB450F" w14:textId="77777777" w:rsidR="00EA1428" w:rsidRPr="00590721" w:rsidRDefault="00EA1428" w:rsidP="006030BF">
            <w:pPr>
              <w:tabs>
                <w:tab w:val="left" w:pos="1980"/>
                <w:tab w:val="left" w:pos="2250"/>
                <w:tab w:val="left" w:pos="4410"/>
                <w:tab w:val="left" w:pos="6750"/>
              </w:tabs>
              <w:spacing w:before="50" w:after="50"/>
              <w:ind w:left="113" w:right="360"/>
              <w:rPr>
                <w:rFonts w:ascii="Arial" w:hAnsi="Arial"/>
                <w:sz w:val="18"/>
                <w:szCs w:val="18"/>
              </w:rPr>
            </w:pPr>
          </w:p>
        </w:tc>
        <w:tc>
          <w:tcPr>
            <w:tcW w:w="427" w:type="dxa"/>
            <w:vAlign w:val="bottom"/>
          </w:tcPr>
          <w:p w14:paraId="05250B46" w14:textId="77777777" w:rsidR="00EA1428" w:rsidRPr="00850DC6" w:rsidRDefault="00EA1428" w:rsidP="006030BF">
            <w:pPr>
              <w:ind w:left="-85" w:right="-30"/>
              <w:rPr>
                <w:rFonts w:ascii="Arial" w:hAnsi="Arial"/>
                <w:sz w:val="18"/>
                <w:szCs w:val="18"/>
                <w:lang w:bidi="ml-IN"/>
              </w:rPr>
            </w:pPr>
            <w:r w:rsidRPr="00850DC6">
              <w:rPr>
                <w:rFonts w:ascii="Arial" w:hAnsi="Arial"/>
                <w:sz w:val="18"/>
                <w:szCs w:val="18"/>
                <w:lang w:bidi="ml-IN"/>
              </w:rPr>
              <w:t>114</w:t>
            </w:r>
          </w:p>
        </w:tc>
        <w:tc>
          <w:tcPr>
            <w:tcW w:w="375" w:type="dxa"/>
          </w:tcPr>
          <w:p w14:paraId="792E2018"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375" w:type="dxa"/>
          </w:tcPr>
          <w:p w14:paraId="7992243D"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375" w:type="dxa"/>
          </w:tcPr>
          <w:p w14:paraId="76852B2C"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375" w:type="dxa"/>
          </w:tcPr>
          <w:p w14:paraId="6DD6304A"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375" w:type="dxa"/>
          </w:tcPr>
          <w:p w14:paraId="4D078A15"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r>
      <w:tr w:rsidR="00EA1428" w:rsidRPr="0056027A" w14:paraId="79AE0838" w14:textId="77777777">
        <w:tc>
          <w:tcPr>
            <w:tcW w:w="550" w:type="dxa"/>
            <w:vMerge/>
          </w:tcPr>
          <w:p w14:paraId="51E646A5" w14:textId="77777777" w:rsidR="00EA1428" w:rsidRPr="00590721" w:rsidRDefault="00EA1428" w:rsidP="006030BF">
            <w:pPr>
              <w:tabs>
                <w:tab w:val="left" w:pos="1980"/>
                <w:tab w:val="left" w:pos="2250"/>
                <w:tab w:val="left" w:pos="4410"/>
                <w:tab w:val="left" w:pos="6750"/>
              </w:tabs>
              <w:spacing w:before="50" w:after="50"/>
              <w:ind w:right="360"/>
              <w:rPr>
                <w:rFonts w:ascii="Arial" w:hAnsi="Arial"/>
                <w:sz w:val="18"/>
                <w:szCs w:val="18"/>
              </w:rPr>
            </w:pPr>
          </w:p>
        </w:tc>
        <w:tc>
          <w:tcPr>
            <w:tcW w:w="452" w:type="dxa"/>
            <w:vAlign w:val="bottom"/>
          </w:tcPr>
          <w:p w14:paraId="0A310109" w14:textId="77777777" w:rsidR="00EA1428" w:rsidRPr="00850DC6" w:rsidRDefault="00EA1428" w:rsidP="006030BF">
            <w:pPr>
              <w:ind w:right="-90"/>
              <w:rPr>
                <w:rFonts w:ascii="Arial" w:hAnsi="Arial"/>
                <w:sz w:val="18"/>
                <w:szCs w:val="18"/>
                <w:lang w:bidi="ml-IN"/>
              </w:rPr>
            </w:pPr>
            <w:r w:rsidRPr="00850DC6">
              <w:rPr>
                <w:rFonts w:ascii="Arial" w:hAnsi="Arial"/>
                <w:sz w:val="18"/>
                <w:szCs w:val="18"/>
                <w:lang w:bidi="ml-IN"/>
              </w:rPr>
              <w:t>73</w:t>
            </w:r>
          </w:p>
        </w:tc>
        <w:tc>
          <w:tcPr>
            <w:tcW w:w="452" w:type="dxa"/>
          </w:tcPr>
          <w:p w14:paraId="150168A0"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52" w:type="dxa"/>
          </w:tcPr>
          <w:p w14:paraId="721777FF"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52" w:type="dxa"/>
          </w:tcPr>
          <w:p w14:paraId="0963627B"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52" w:type="dxa"/>
          </w:tcPr>
          <w:p w14:paraId="44C5D170"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52" w:type="dxa"/>
          </w:tcPr>
          <w:p w14:paraId="74009DD6"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236" w:type="dxa"/>
            <w:tcBorders>
              <w:top w:val="nil"/>
              <w:bottom w:val="nil"/>
            </w:tcBorders>
          </w:tcPr>
          <w:p w14:paraId="56B40703"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549" w:type="dxa"/>
            <w:vMerge/>
          </w:tcPr>
          <w:p w14:paraId="537DEA10" w14:textId="77777777" w:rsidR="00EA1428" w:rsidRPr="00590721" w:rsidRDefault="00EA1428" w:rsidP="006030BF">
            <w:pPr>
              <w:tabs>
                <w:tab w:val="left" w:pos="1980"/>
                <w:tab w:val="left" w:pos="2250"/>
                <w:tab w:val="left" w:pos="4410"/>
                <w:tab w:val="left" w:pos="6750"/>
              </w:tabs>
              <w:spacing w:before="50" w:after="50"/>
              <w:ind w:left="113" w:right="360"/>
              <w:rPr>
                <w:rFonts w:ascii="Arial" w:hAnsi="Arial"/>
                <w:sz w:val="18"/>
                <w:szCs w:val="18"/>
              </w:rPr>
            </w:pPr>
          </w:p>
        </w:tc>
        <w:tc>
          <w:tcPr>
            <w:tcW w:w="452" w:type="dxa"/>
            <w:vAlign w:val="bottom"/>
          </w:tcPr>
          <w:p w14:paraId="208937D7" w14:textId="77777777" w:rsidR="00EA1428" w:rsidRPr="00850DC6" w:rsidRDefault="00EA1428" w:rsidP="006030BF">
            <w:pPr>
              <w:ind w:left="-77" w:right="-127"/>
              <w:rPr>
                <w:rFonts w:ascii="Arial" w:hAnsi="Arial"/>
                <w:sz w:val="18"/>
                <w:szCs w:val="18"/>
                <w:lang w:bidi="ml-IN"/>
              </w:rPr>
            </w:pPr>
            <w:r w:rsidRPr="00850DC6">
              <w:rPr>
                <w:rFonts w:ascii="Arial" w:hAnsi="Arial"/>
                <w:sz w:val="18"/>
                <w:szCs w:val="18"/>
                <w:lang w:bidi="ml-IN"/>
              </w:rPr>
              <w:t>94</w:t>
            </w:r>
          </w:p>
        </w:tc>
        <w:tc>
          <w:tcPr>
            <w:tcW w:w="452" w:type="dxa"/>
          </w:tcPr>
          <w:p w14:paraId="4B2FE648"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52" w:type="dxa"/>
          </w:tcPr>
          <w:p w14:paraId="07A23452"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52" w:type="dxa"/>
          </w:tcPr>
          <w:p w14:paraId="74BDF14C"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52" w:type="dxa"/>
          </w:tcPr>
          <w:p w14:paraId="35DEE3B3"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52" w:type="dxa"/>
          </w:tcPr>
          <w:p w14:paraId="42D223DE"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236" w:type="dxa"/>
            <w:tcBorders>
              <w:top w:val="nil"/>
              <w:bottom w:val="nil"/>
            </w:tcBorders>
          </w:tcPr>
          <w:p w14:paraId="12B6CD53"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549" w:type="dxa"/>
            <w:vMerge/>
          </w:tcPr>
          <w:p w14:paraId="09EF9C2F" w14:textId="77777777" w:rsidR="00EA1428" w:rsidRPr="00590721" w:rsidRDefault="00EA1428" w:rsidP="006030BF">
            <w:pPr>
              <w:tabs>
                <w:tab w:val="left" w:pos="1980"/>
                <w:tab w:val="left" w:pos="2250"/>
                <w:tab w:val="left" w:pos="4410"/>
                <w:tab w:val="left" w:pos="6750"/>
              </w:tabs>
              <w:spacing w:before="50" w:after="50"/>
              <w:ind w:left="113" w:right="360"/>
              <w:rPr>
                <w:rFonts w:ascii="Arial" w:hAnsi="Arial"/>
                <w:sz w:val="18"/>
                <w:szCs w:val="18"/>
              </w:rPr>
            </w:pPr>
          </w:p>
        </w:tc>
        <w:tc>
          <w:tcPr>
            <w:tcW w:w="427" w:type="dxa"/>
            <w:vAlign w:val="bottom"/>
          </w:tcPr>
          <w:p w14:paraId="48475EF0" w14:textId="77777777" w:rsidR="00EA1428" w:rsidRPr="00850DC6" w:rsidRDefault="00EA1428" w:rsidP="006030BF">
            <w:pPr>
              <w:ind w:left="-85" w:right="-30"/>
              <w:rPr>
                <w:rFonts w:ascii="Arial" w:hAnsi="Arial"/>
                <w:sz w:val="18"/>
                <w:szCs w:val="18"/>
                <w:lang w:bidi="ml-IN"/>
              </w:rPr>
            </w:pPr>
            <w:r w:rsidRPr="00850DC6">
              <w:rPr>
                <w:rFonts w:ascii="Arial" w:hAnsi="Arial"/>
                <w:sz w:val="18"/>
                <w:szCs w:val="18"/>
                <w:lang w:bidi="ml-IN"/>
              </w:rPr>
              <w:t>115</w:t>
            </w:r>
          </w:p>
        </w:tc>
        <w:tc>
          <w:tcPr>
            <w:tcW w:w="375" w:type="dxa"/>
          </w:tcPr>
          <w:p w14:paraId="7511E8F0"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375" w:type="dxa"/>
          </w:tcPr>
          <w:p w14:paraId="4B223187"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375" w:type="dxa"/>
          </w:tcPr>
          <w:p w14:paraId="79D2E912"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375" w:type="dxa"/>
          </w:tcPr>
          <w:p w14:paraId="2B44605C"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375" w:type="dxa"/>
          </w:tcPr>
          <w:p w14:paraId="793176F8"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r>
      <w:tr w:rsidR="00EA1428" w:rsidRPr="0056027A" w14:paraId="1FDD7EDE" w14:textId="77777777">
        <w:tc>
          <w:tcPr>
            <w:tcW w:w="550" w:type="dxa"/>
            <w:vMerge/>
          </w:tcPr>
          <w:p w14:paraId="247E3D90" w14:textId="77777777" w:rsidR="00EA1428" w:rsidRPr="00590721" w:rsidRDefault="00EA1428" w:rsidP="006030BF">
            <w:pPr>
              <w:tabs>
                <w:tab w:val="left" w:pos="1980"/>
                <w:tab w:val="left" w:pos="2250"/>
                <w:tab w:val="left" w:pos="4410"/>
                <w:tab w:val="left" w:pos="6750"/>
              </w:tabs>
              <w:spacing w:before="50" w:after="50"/>
              <w:ind w:right="360"/>
              <w:rPr>
                <w:rFonts w:ascii="Arial" w:hAnsi="Arial"/>
                <w:sz w:val="18"/>
                <w:szCs w:val="18"/>
              </w:rPr>
            </w:pPr>
          </w:p>
        </w:tc>
        <w:tc>
          <w:tcPr>
            <w:tcW w:w="452" w:type="dxa"/>
            <w:vAlign w:val="bottom"/>
          </w:tcPr>
          <w:p w14:paraId="1A0C8279" w14:textId="77777777" w:rsidR="00EA1428" w:rsidRPr="00850DC6" w:rsidRDefault="00EA1428" w:rsidP="006030BF">
            <w:pPr>
              <w:ind w:right="-90"/>
              <w:rPr>
                <w:rFonts w:ascii="Arial" w:hAnsi="Arial"/>
                <w:sz w:val="18"/>
                <w:szCs w:val="18"/>
                <w:lang w:bidi="ml-IN"/>
              </w:rPr>
            </w:pPr>
            <w:r w:rsidRPr="00850DC6">
              <w:rPr>
                <w:rFonts w:ascii="Arial" w:hAnsi="Arial"/>
                <w:sz w:val="18"/>
                <w:szCs w:val="18"/>
                <w:lang w:bidi="ml-IN"/>
              </w:rPr>
              <w:t>74</w:t>
            </w:r>
          </w:p>
        </w:tc>
        <w:tc>
          <w:tcPr>
            <w:tcW w:w="452" w:type="dxa"/>
          </w:tcPr>
          <w:p w14:paraId="6CF62888"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52" w:type="dxa"/>
          </w:tcPr>
          <w:p w14:paraId="3A7DDBAC"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52" w:type="dxa"/>
          </w:tcPr>
          <w:p w14:paraId="09612F7A"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52" w:type="dxa"/>
          </w:tcPr>
          <w:p w14:paraId="70671490"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52" w:type="dxa"/>
          </w:tcPr>
          <w:p w14:paraId="3D8CCFD3"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236" w:type="dxa"/>
            <w:tcBorders>
              <w:top w:val="nil"/>
              <w:bottom w:val="nil"/>
            </w:tcBorders>
          </w:tcPr>
          <w:p w14:paraId="5E0DA0B3"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549" w:type="dxa"/>
            <w:vMerge/>
          </w:tcPr>
          <w:p w14:paraId="4BDAE511" w14:textId="77777777" w:rsidR="00EA1428" w:rsidRPr="00590721" w:rsidRDefault="00EA1428" w:rsidP="006030BF">
            <w:pPr>
              <w:tabs>
                <w:tab w:val="left" w:pos="1980"/>
                <w:tab w:val="left" w:pos="2250"/>
                <w:tab w:val="left" w:pos="4410"/>
                <w:tab w:val="left" w:pos="6750"/>
              </w:tabs>
              <w:spacing w:before="50" w:after="50"/>
              <w:ind w:left="113" w:right="360"/>
              <w:rPr>
                <w:rFonts w:ascii="Arial" w:hAnsi="Arial"/>
                <w:sz w:val="18"/>
                <w:szCs w:val="18"/>
              </w:rPr>
            </w:pPr>
          </w:p>
        </w:tc>
        <w:tc>
          <w:tcPr>
            <w:tcW w:w="452" w:type="dxa"/>
            <w:vAlign w:val="bottom"/>
          </w:tcPr>
          <w:p w14:paraId="2792A88D" w14:textId="77777777" w:rsidR="00EA1428" w:rsidRPr="00850DC6" w:rsidRDefault="00EA1428" w:rsidP="006030BF">
            <w:pPr>
              <w:ind w:left="-77" w:right="-127"/>
              <w:rPr>
                <w:rFonts w:ascii="Arial" w:hAnsi="Arial"/>
                <w:sz w:val="18"/>
                <w:szCs w:val="18"/>
                <w:lang w:bidi="ml-IN"/>
              </w:rPr>
            </w:pPr>
            <w:r w:rsidRPr="00850DC6">
              <w:rPr>
                <w:rFonts w:ascii="Arial" w:hAnsi="Arial"/>
                <w:sz w:val="18"/>
                <w:szCs w:val="18"/>
                <w:lang w:bidi="ml-IN"/>
              </w:rPr>
              <w:t>95</w:t>
            </w:r>
          </w:p>
        </w:tc>
        <w:tc>
          <w:tcPr>
            <w:tcW w:w="452" w:type="dxa"/>
          </w:tcPr>
          <w:p w14:paraId="4058E7DD"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52" w:type="dxa"/>
          </w:tcPr>
          <w:p w14:paraId="2DC3DD6E"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52" w:type="dxa"/>
          </w:tcPr>
          <w:p w14:paraId="4E129E20"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52" w:type="dxa"/>
          </w:tcPr>
          <w:p w14:paraId="3B49114F"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52" w:type="dxa"/>
          </w:tcPr>
          <w:p w14:paraId="7D29DBD0"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236" w:type="dxa"/>
            <w:tcBorders>
              <w:top w:val="nil"/>
              <w:bottom w:val="nil"/>
            </w:tcBorders>
          </w:tcPr>
          <w:p w14:paraId="49E2ABC7"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549" w:type="dxa"/>
            <w:vMerge/>
          </w:tcPr>
          <w:p w14:paraId="17E4DCD1" w14:textId="77777777" w:rsidR="00EA1428" w:rsidRPr="00590721" w:rsidRDefault="00EA1428" w:rsidP="006030BF">
            <w:pPr>
              <w:tabs>
                <w:tab w:val="left" w:pos="1980"/>
                <w:tab w:val="left" w:pos="2250"/>
                <w:tab w:val="left" w:pos="4410"/>
                <w:tab w:val="left" w:pos="6750"/>
              </w:tabs>
              <w:spacing w:before="50" w:after="50"/>
              <w:ind w:left="113" w:right="360"/>
              <w:rPr>
                <w:rFonts w:ascii="Arial" w:hAnsi="Arial"/>
                <w:sz w:val="18"/>
                <w:szCs w:val="18"/>
              </w:rPr>
            </w:pPr>
          </w:p>
        </w:tc>
        <w:tc>
          <w:tcPr>
            <w:tcW w:w="427" w:type="dxa"/>
            <w:vAlign w:val="bottom"/>
          </w:tcPr>
          <w:p w14:paraId="41F80A81" w14:textId="77777777" w:rsidR="00EA1428" w:rsidRPr="00850DC6" w:rsidRDefault="00EA1428" w:rsidP="006030BF">
            <w:pPr>
              <w:ind w:left="-85" w:right="-30"/>
              <w:rPr>
                <w:rFonts w:ascii="Arial" w:hAnsi="Arial"/>
                <w:sz w:val="18"/>
                <w:szCs w:val="18"/>
                <w:lang w:bidi="ml-IN"/>
              </w:rPr>
            </w:pPr>
            <w:r w:rsidRPr="00850DC6">
              <w:rPr>
                <w:rFonts w:ascii="Arial" w:hAnsi="Arial"/>
                <w:sz w:val="18"/>
                <w:szCs w:val="18"/>
                <w:lang w:bidi="ml-IN"/>
              </w:rPr>
              <w:t>116</w:t>
            </w:r>
          </w:p>
        </w:tc>
        <w:tc>
          <w:tcPr>
            <w:tcW w:w="375" w:type="dxa"/>
          </w:tcPr>
          <w:p w14:paraId="63B7C2C4"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375" w:type="dxa"/>
          </w:tcPr>
          <w:p w14:paraId="1BB7B31F"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375" w:type="dxa"/>
          </w:tcPr>
          <w:p w14:paraId="715F5E89"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375" w:type="dxa"/>
          </w:tcPr>
          <w:p w14:paraId="72BAA966"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375" w:type="dxa"/>
          </w:tcPr>
          <w:p w14:paraId="7E01A32A"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r>
      <w:tr w:rsidR="00EA1428" w:rsidRPr="0056027A" w14:paraId="7E549CC2" w14:textId="77777777">
        <w:tc>
          <w:tcPr>
            <w:tcW w:w="550" w:type="dxa"/>
            <w:vMerge/>
          </w:tcPr>
          <w:p w14:paraId="0F58C0D3" w14:textId="77777777" w:rsidR="00EA1428" w:rsidRPr="00590721" w:rsidRDefault="00EA1428" w:rsidP="006030BF">
            <w:pPr>
              <w:tabs>
                <w:tab w:val="left" w:pos="1980"/>
                <w:tab w:val="left" w:pos="2250"/>
                <w:tab w:val="left" w:pos="4410"/>
                <w:tab w:val="left" w:pos="6750"/>
              </w:tabs>
              <w:spacing w:before="50" w:after="50"/>
              <w:ind w:right="360"/>
              <w:rPr>
                <w:rFonts w:ascii="Arial" w:hAnsi="Arial"/>
                <w:sz w:val="18"/>
                <w:szCs w:val="18"/>
              </w:rPr>
            </w:pPr>
          </w:p>
        </w:tc>
        <w:tc>
          <w:tcPr>
            <w:tcW w:w="452" w:type="dxa"/>
            <w:vAlign w:val="bottom"/>
          </w:tcPr>
          <w:p w14:paraId="5AEA1EA4" w14:textId="77777777" w:rsidR="00EA1428" w:rsidRPr="00850DC6" w:rsidRDefault="00EA1428" w:rsidP="006030BF">
            <w:pPr>
              <w:ind w:right="-90"/>
              <w:rPr>
                <w:rFonts w:ascii="Arial" w:hAnsi="Arial"/>
                <w:sz w:val="18"/>
                <w:szCs w:val="18"/>
                <w:lang w:bidi="ml-IN"/>
              </w:rPr>
            </w:pPr>
            <w:r w:rsidRPr="00850DC6">
              <w:rPr>
                <w:rFonts w:ascii="Arial" w:hAnsi="Arial"/>
                <w:sz w:val="18"/>
                <w:szCs w:val="18"/>
                <w:lang w:bidi="ml-IN"/>
              </w:rPr>
              <w:t>75</w:t>
            </w:r>
          </w:p>
        </w:tc>
        <w:tc>
          <w:tcPr>
            <w:tcW w:w="452" w:type="dxa"/>
          </w:tcPr>
          <w:p w14:paraId="62A65810"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52" w:type="dxa"/>
          </w:tcPr>
          <w:p w14:paraId="228D3987"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52" w:type="dxa"/>
          </w:tcPr>
          <w:p w14:paraId="1EE4B01C"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52" w:type="dxa"/>
          </w:tcPr>
          <w:p w14:paraId="4644E143"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52" w:type="dxa"/>
          </w:tcPr>
          <w:p w14:paraId="5B829EEE"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236" w:type="dxa"/>
            <w:tcBorders>
              <w:top w:val="nil"/>
              <w:bottom w:val="nil"/>
            </w:tcBorders>
          </w:tcPr>
          <w:p w14:paraId="3D17F743"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549" w:type="dxa"/>
            <w:vMerge/>
          </w:tcPr>
          <w:p w14:paraId="5B75A745" w14:textId="77777777" w:rsidR="00EA1428" w:rsidRPr="00590721" w:rsidRDefault="00EA1428" w:rsidP="006030BF">
            <w:pPr>
              <w:tabs>
                <w:tab w:val="left" w:pos="1980"/>
                <w:tab w:val="left" w:pos="2250"/>
                <w:tab w:val="left" w:pos="4410"/>
                <w:tab w:val="left" w:pos="6750"/>
              </w:tabs>
              <w:spacing w:before="50" w:after="50"/>
              <w:ind w:left="113" w:right="360"/>
              <w:rPr>
                <w:rFonts w:ascii="Arial" w:hAnsi="Arial"/>
                <w:sz w:val="18"/>
                <w:szCs w:val="18"/>
              </w:rPr>
            </w:pPr>
          </w:p>
        </w:tc>
        <w:tc>
          <w:tcPr>
            <w:tcW w:w="452" w:type="dxa"/>
            <w:vAlign w:val="bottom"/>
          </w:tcPr>
          <w:p w14:paraId="4B9EEB6A" w14:textId="77777777" w:rsidR="00EA1428" w:rsidRPr="00850DC6" w:rsidRDefault="00EA1428" w:rsidP="006030BF">
            <w:pPr>
              <w:ind w:left="-77" w:right="-127"/>
              <w:rPr>
                <w:rFonts w:ascii="Arial" w:hAnsi="Arial"/>
                <w:sz w:val="18"/>
                <w:szCs w:val="18"/>
                <w:lang w:bidi="ml-IN"/>
              </w:rPr>
            </w:pPr>
            <w:r w:rsidRPr="00850DC6">
              <w:rPr>
                <w:rFonts w:ascii="Arial" w:hAnsi="Arial"/>
                <w:sz w:val="18"/>
                <w:szCs w:val="18"/>
                <w:lang w:bidi="ml-IN"/>
              </w:rPr>
              <w:t>96</w:t>
            </w:r>
          </w:p>
        </w:tc>
        <w:tc>
          <w:tcPr>
            <w:tcW w:w="452" w:type="dxa"/>
          </w:tcPr>
          <w:p w14:paraId="2ABA2A2F"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52" w:type="dxa"/>
          </w:tcPr>
          <w:p w14:paraId="42F11D66"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52" w:type="dxa"/>
          </w:tcPr>
          <w:p w14:paraId="3701A11B"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52" w:type="dxa"/>
          </w:tcPr>
          <w:p w14:paraId="548E547C"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52" w:type="dxa"/>
          </w:tcPr>
          <w:p w14:paraId="734C046B"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236" w:type="dxa"/>
            <w:tcBorders>
              <w:top w:val="nil"/>
              <w:bottom w:val="nil"/>
            </w:tcBorders>
          </w:tcPr>
          <w:p w14:paraId="465261E0"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549" w:type="dxa"/>
            <w:vMerge/>
          </w:tcPr>
          <w:p w14:paraId="6181A285" w14:textId="77777777" w:rsidR="00EA1428" w:rsidRPr="00590721" w:rsidRDefault="00EA1428" w:rsidP="006030BF">
            <w:pPr>
              <w:tabs>
                <w:tab w:val="left" w:pos="1980"/>
                <w:tab w:val="left" w:pos="2250"/>
                <w:tab w:val="left" w:pos="4410"/>
                <w:tab w:val="left" w:pos="6750"/>
              </w:tabs>
              <w:spacing w:before="50" w:after="50"/>
              <w:ind w:left="113" w:right="360"/>
              <w:rPr>
                <w:rFonts w:ascii="Arial" w:hAnsi="Arial"/>
                <w:sz w:val="18"/>
                <w:szCs w:val="18"/>
              </w:rPr>
            </w:pPr>
          </w:p>
        </w:tc>
        <w:tc>
          <w:tcPr>
            <w:tcW w:w="427" w:type="dxa"/>
            <w:vAlign w:val="bottom"/>
          </w:tcPr>
          <w:p w14:paraId="4544A17B" w14:textId="77777777" w:rsidR="00EA1428" w:rsidRPr="00850DC6" w:rsidRDefault="00EA1428" w:rsidP="006030BF">
            <w:pPr>
              <w:ind w:left="-85" w:right="-30"/>
              <w:rPr>
                <w:rFonts w:ascii="Arial" w:hAnsi="Arial"/>
                <w:sz w:val="18"/>
                <w:szCs w:val="18"/>
                <w:lang w:bidi="ml-IN"/>
              </w:rPr>
            </w:pPr>
            <w:r w:rsidRPr="00850DC6">
              <w:rPr>
                <w:rFonts w:ascii="Arial" w:hAnsi="Arial"/>
                <w:sz w:val="18"/>
                <w:szCs w:val="18"/>
                <w:lang w:bidi="ml-IN"/>
              </w:rPr>
              <w:t>117</w:t>
            </w:r>
          </w:p>
        </w:tc>
        <w:tc>
          <w:tcPr>
            <w:tcW w:w="375" w:type="dxa"/>
          </w:tcPr>
          <w:p w14:paraId="74F3CB5D"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375" w:type="dxa"/>
          </w:tcPr>
          <w:p w14:paraId="47CDAD44"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375" w:type="dxa"/>
          </w:tcPr>
          <w:p w14:paraId="387CD48F"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375" w:type="dxa"/>
          </w:tcPr>
          <w:p w14:paraId="27F33709"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375" w:type="dxa"/>
          </w:tcPr>
          <w:p w14:paraId="389319E1"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r>
      <w:tr w:rsidR="00EA1428" w:rsidRPr="0056027A" w14:paraId="0D726C9A" w14:textId="77777777">
        <w:tc>
          <w:tcPr>
            <w:tcW w:w="550" w:type="dxa"/>
            <w:vMerge/>
          </w:tcPr>
          <w:p w14:paraId="0F0EBE62" w14:textId="77777777" w:rsidR="00EA1428" w:rsidRPr="00590721" w:rsidRDefault="00EA1428" w:rsidP="006030BF">
            <w:pPr>
              <w:tabs>
                <w:tab w:val="left" w:pos="1980"/>
                <w:tab w:val="left" w:pos="2250"/>
                <w:tab w:val="left" w:pos="4410"/>
                <w:tab w:val="left" w:pos="6750"/>
              </w:tabs>
              <w:spacing w:before="50" w:after="50"/>
              <w:ind w:right="360"/>
              <w:rPr>
                <w:rFonts w:ascii="Arial" w:hAnsi="Arial"/>
                <w:sz w:val="18"/>
                <w:szCs w:val="18"/>
              </w:rPr>
            </w:pPr>
          </w:p>
        </w:tc>
        <w:tc>
          <w:tcPr>
            <w:tcW w:w="452" w:type="dxa"/>
            <w:vAlign w:val="bottom"/>
          </w:tcPr>
          <w:p w14:paraId="43AA6B7A" w14:textId="77777777" w:rsidR="00EA1428" w:rsidRPr="00850DC6" w:rsidRDefault="00EA1428" w:rsidP="006030BF">
            <w:pPr>
              <w:ind w:right="-90"/>
              <w:rPr>
                <w:rFonts w:ascii="Arial" w:hAnsi="Arial"/>
                <w:sz w:val="18"/>
                <w:szCs w:val="18"/>
                <w:lang w:bidi="ml-IN"/>
              </w:rPr>
            </w:pPr>
            <w:r w:rsidRPr="00850DC6">
              <w:rPr>
                <w:rFonts w:ascii="Arial" w:hAnsi="Arial"/>
                <w:sz w:val="18"/>
                <w:szCs w:val="18"/>
                <w:lang w:bidi="ml-IN"/>
              </w:rPr>
              <w:t>76</w:t>
            </w:r>
          </w:p>
        </w:tc>
        <w:tc>
          <w:tcPr>
            <w:tcW w:w="452" w:type="dxa"/>
          </w:tcPr>
          <w:p w14:paraId="7BE9F1CC"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52" w:type="dxa"/>
          </w:tcPr>
          <w:p w14:paraId="58EE0E14"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52" w:type="dxa"/>
          </w:tcPr>
          <w:p w14:paraId="3F9EEF8E"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52" w:type="dxa"/>
          </w:tcPr>
          <w:p w14:paraId="4F58EFB4"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52" w:type="dxa"/>
          </w:tcPr>
          <w:p w14:paraId="21F0B36B"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236" w:type="dxa"/>
            <w:tcBorders>
              <w:top w:val="nil"/>
              <w:bottom w:val="nil"/>
            </w:tcBorders>
          </w:tcPr>
          <w:p w14:paraId="2A1FE059"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549" w:type="dxa"/>
            <w:vMerge/>
          </w:tcPr>
          <w:p w14:paraId="23EE6CF5" w14:textId="77777777" w:rsidR="00EA1428" w:rsidRPr="00590721" w:rsidRDefault="00EA1428" w:rsidP="006030BF">
            <w:pPr>
              <w:tabs>
                <w:tab w:val="left" w:pos="1980"/>
                <w:tab w:val="left" w:pos="2250"/>
                <w:tab w:val="left" w:pos="4410"/>
                <w:tab w:val="left" w:pos="6750"/>
              </w:tabs>
              <w:spacing w:before="50" w:after="50"/>
              <w:ind w:left="113" w:right="360"/>
              <w:rPr>
                <w:rFonts w:ascii="Arial" w:hAnsi="Arial"/>
                <w:sz w:val="18"/>
                <w:szCs w:val="18"/>
              </w:rPr>
            </w:pPr>
          </w:p>
        </w:tc>
        <w:tc>
          <w:tcPr>
            <w:tcW w:w="452" w:type="dxa"/>
            <w:vAlign w:val="bottom"/>
          </w:tcPr>
          <w:p w14:paraId="0CD6B671" w14:textId="77777777" w:rsidR="00EA1428" w:rsidRPr="00850DC6" w:rsidRDefault="00EA1428" w:rsidP="006030BF">
            <w:pPr>
              <w:ind w:left="-77" w:right="-127"/>
              <w:rPr>
                <w:rFonts w:ascii="Arial" w:hAnsi="Arial"/>
                <w:sz w:val="18"/>
                <w:szCs w:val="18"/>
                <w:lang w:bidi="ml-IN"/>
              </w:rPr>
            </w:pPr>
            <w:r w:rsidRPr="00850DC6">
              <w:rPr>
                <w:rFonts w:ascii="Arial" w:hAnsi="Arial"/>
                <w:sz w:val="18"/>
                <w:szCs w:val="18"/>
                <w:lang w:bidi="ml-IN"/>
              </w:rPr>
              <w:t>97</w:t>
            </w:r>
          </w:p>
        </w:tc>
        <w:tc>
          <w:tcPr>
            <w:tcW w:w="452" w:type="dxa"/>
          </w:tcPr>
          <w:p w14:paraId="2421D2D0"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52" w:type="dxa"/>
          </w:tcPr>
          <w:p w14:paraId="40A12D29"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52" w:type="dxa"/>
          </w:tcPr>
          <w:p w14:paraId="024E4F32"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52" w:type="dxa"/>
          </w:tcPr>
          <w:p w14:paraId="1140E7B7"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52" w:type="dxa"/>
          </w:tcPr>
          <w:p w14:paraId="020613F4"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236" w:type="dxa"/>
            <w:tcBorders>
              <w:top w:val="nil"/>
              <w:bottom w:val="nil"/>
            </w:tcBorders>
          </w:tcPr>
          <w:p w14:paraId="3E383229"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549" w:type="dxa"/>
            <w:vMerge/>
          </w:tcPr>
          <w:p w14:paraId="0CE9236B" w14:textId="77777777" w:rsidR="00EA1428" w:rsidRPr="00590721" w:rsidRDefault="00EA1428" w:rsidP="006030BF">
            <w:pPr>
              <w:tabs>
                <w:tab w:val="left" w:pos="1980"/>
                <w:tab w:val="left" w:pos="2250"/>
                <w:tab w:val="left" w:pos="4410"/>
                <w:tab w:val="left" w:pos="6750"/>
              </w:tabs>
              <w:spacing w:before="50" w:after="50"/>
              <w:ind w:left="113" w:right="360"/>
              <w:rPr>
                <w:rFonts w:ascii="Arial" w:hAnsi="Arial"/>
                <w:sz w:val="18"/>
                <w:szCs w:val="18"/>
              </w:rPr>
            </w:pPr>
          </w:p>
        </w:tc>
        <w:tc>
          <w:tcPr>
            <w:tcW w:w="427" w:type="dxa"/>
            <w:vAlign w:val="bottom"/>
          </w:tcPr>
          <w:p w14:paraId="67008627" w14:textId="77777777" w:rsidR="00EA1428" w:rsidRPr="00850DC6" w:rsidRDefault="00EA1428" w:rsidP="006030BF">
            <w:pPr>
              <w:ind w:left="-85" w:right="-30"/>
              <w:rPr>
                <w:rFonts w:ascii="Arial" w:hAnsi="Arial"/>
                <w:sz w:val="18"/>
                <w:szCs w:val="18"/>
                <w:lang w:bidi="ml-IN"/>
              </w:rPr>
            </w:pPr>
            <w:r w:rsidRPr="00850DC6">
              <w:rPr>
                <w:rFonts w:ascii="Arial" w:hAnsi="Arial"/>
                <w:sz w:val="18"/>
                <w:szCs w:val="18"/>
                <w:lang w:bidi="ml-IN"/>
              </w:rPr>
              <w:t>118</w:t>
            </w:r>
          </w:p>
        </w:tc>
        <w:tc>
          <w:tcPr>
            <w:tcW w:w="375" w:type="dxa"/>
          </w:tcPr>
          <w:p w14:paraId="1A276E8C"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375" w:type="dxa"/>
          </w:tcPr>
          <w:p w14:paraId="75C8A54E"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375" w:type="dxa"/>
          </w:tcPr>
          <w:p w14:paraId="2D7AA73C"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375" w:type="dxa"/>
          </w:tcPr>
          <w:p w14:paraId="556E730D"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375" w:type="dxa"/>
          </w:tcPr>
          <w:p w14:paraId="094093CA"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r>
      <w:tr w:rsidR="00EA1428" w:rsidRPr="0056027A" w14:paraId="554CE634" w14:textId="77777777">
        <w:tc>
          <w:tcPr>
            <w:tcW w:w="550" w:type="dxa"/>
            <w:vMerge/>
          </w:tcPr>
          <w:p w14:paraId="79BCF69B" w14:textId="77777777" w:rsidR="00EA1428" w:rsidRPr="00590721" w:rsidRDefault="00EA1428" w:rsidP="006030BF">
            <w:pPr>
              <w:tabs>
                <w:tab w:val="left" w:pos="1980"/>
                <w:tab w:val="left" w:pos="2250"/>
                <w:tab w:val="left" w:pos="4410"/>
                <w:tab w:val="left" w:pos="6750"/>
              </w:tabs>
              <w:spacing w:before="50" w:after="50"/>
              <w:ind w:right="360"/>
              <w:rPr>
                <w:rFonts w:ascii="Arial" w:hAnsi="Arial"/>
                <w:sz w:val="18"/>
                <w:szCs w:val="18"/>
              </w:rPr>
            </w:pPr>
          </w:p>
        </w:tc>
        <w:tc>
          <w:tcPr>
            <w:tcW w:w="452" w:type="dxa"/>
            <w:vAlign w:val="bottom"/>
          </w:tcPr>
          <w:p w14:paraId="614D8E05" w14:textId="77777777" w:rsidR="00EA1428" w:rsidRPr="00850DC6" w:rsidRDefault="00EA1428" w:rsidP="006030BF">
            <w:pPr>
              <w:ind w:right="-90"/>
              <w:rPr>
                <w:rFonts w:ascii="Arial" w:hAnsi="Arial"/>
                <w:sz w:val="18"/>
                <w:szCs w:val="18"/>
                <w:lang w:bidi="ml-IN"/>
              </w:rPr>
            </w:pPr>
            <w:r w:rsidRPr="00850DC6">
              <w:rPr>
                <w:rFonts w:ascii="Arial" w:hAnsi="Arial"/>
                <w:sz w:val="18"/>
                <w:szCs w:val="18"/>
                <w:lang w:bidi="ml-IN"/>
              </w:rPr>
              <w:t>77</w:t>
            </w:r>
          </w:p>
        </w:tc>
        <w:tc>
          <w:tcPr>
            <w:tcW w:w="452" w:type="dxa"/>
          </w:tcPr>
          <w:p w14:paraId="774E3D70"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52" w:type="dxa"/>
          </w:tcPr>
          <w:p w14:paraId="0F97F9E9"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52" w:type="dxa"/>
          </w:tcPr>
          <w:p w14:paraId="545B1BD0"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52" w:type="dxa"/>
          </w:tcPr>
          <w:p w14:paraId="4646CEEF"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52" w:type="dxa"/>
          </w:tcPr>
          <w:p w14:paraId="257D6E88"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236" w:type="dxa"/>
            <w:tcBorders>
              <w:top w:val="nil"/>
              <w:bottom w:val="nil"/>
            </w:tcBorders>
          </w:tcPr>
          <w:p w14:paraId="58062ABA"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549" w:type="dxa"/>
            <w:vMerge/>
          </w:tcPr>
          <w:p w14:paraId="7FA1FACE" w14:textId="77777777" w:rsidR="00EA1428" w:rsidRPr="00590721" w:rsidRDefault="00EA1428" w:rsidP="006030BF">
            <w:pPr>
              <w:tabs>
                <w:tab w:val="left" w:pos="1980"/>
                <w:tab w:val="left" w:pos="2250"/>
                <w:tab w:val="left" w:pos="4410"/>
                <w:tab w:val="left" w:pos="6750"/>
              </w:tabs>
              <w:spacing w:before="50" w:after="50"/>
              <w:ind w:left="113" w:right="360"/>
              <w:rPr>
                <w:rFonts w:ascii="Arial" w:hAnsi="Arial"/>
                <w:sz w:val="18"/>
                <w:szCs w:val="18"/>
              </w:rPr>
            </w:pPr>
          </w:p>
        </w:tc>
        <w:tc>
          <w:tcPr>
            <w:tcW w:w="452" w:type="dxa"/>
            <w:vAlign w:val="bottom"/>
          </w:tcPr>
          <w:p w14:paraId="041FBDDB" w14:textId="77777777" w:rsidR="00EA1428" w:rsidRPr="00850DC6" w:rsidRDefault="00EA1428" w:rsidP="006030BF">
            <w:pPr>
              <w:ind w:left="-77" w:right="-127"/>
              <w:rPr>
                <w:rFonts w:ascii="Arial" w:hAnsi="Arial"/>
                <w:sz w:val="18"/>
                <w:szCs w:val="18"/>
                <w:lang w:bidi="ml-IN"/>
              </w:rPr>
            </w:pPr>
            <w:r w:rsidRPr="00850DC6">
              <w:rPr>
                <w:rFonts w:ascii="Arial" w:hAnsi="Arial"/>
                <w:sz w:val="18"/>
                <w:szCs w:val="18"/>
                <w:lang w:bidi="ml-IN"/>
              </w:rPr>
              <w:t>98</w:t>
            </w:r>
          </w:p>
        </w:tc>
        <w:tc>
          <w:tcPr>
            <w:tcW w:w="452" w:type="dxa"/>
          </w:tcPr>
          <w:p w14:paraId="50C32857"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52" w:type="dxa"/>
          </w:tcPr>
          <w:p w14:paraId="69EF6AC5"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52" w:type="dxa"/>
          </w:tcPr>
          <w:p w14:paraId="20DFE741"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52" w:type="dxa"/>
          </w:tcPr>
          <w:p w14:paraId="48B75A5E"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52" w:type="dxa"/>
          </w:tcPr>
          <w:p w14:paraId="3D129301"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236" w:type="dxa"/>
            <w:tcBorders>
              <w:top w:val="nil"/>
              <w:bottom w:val="nil"/>
            </w:tcBorders>
          </w:tcPr>
          <w:p w14:paraId="0C9E5273"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549" w:type="dxa"/>
            <w:vMerge/>
          </w:tcPr>
          <w:p w14:paraId="30CDCB63" w14:textId="77777777" w:rsidR="00EA1428" w:rsidRPr="00590721" w:rsidRDefault="00EA1428" w:rsidP="006030BF">
            <w:pPr>
              <w:tabs>
                <w:tab w:val="left" w:pos="1980"/>
                <w:tab w:val="left" w:pos="2250"/>
                <w:tab w:val="left" w:pos="4410"/>
                <w:tab w:val="left" w:pos="6750"/>
              </w:tabs>
              <w:spacing w:before="50" w:after="50"/>
              <w:ind w:left="113" w:right="360"/>
              <w:rPr>
                <w:rFonts w:ascii="Arial" w:hAnsi="Arial"/>
                <w:sz w:val="18"/>
                <w:szCs w:val="18"/>
              </w:rPr>
            </w:pPr>
          </w:p>
        </w:tc>
        <w:tc>
          <w:tcPr>
            <w:tcW w:w="427" w:type="dxa"/>
            <w:vAlign w:val="bottom"/>
          </w:tcPr>
          <w:p w14:paraId="620064FD" w14:textId="77777777" w:rsidR="00EA1428" w:rsidRPr="00850DC6" w:rsidRDefault="00EA1428" w:rsidP="006030BF">
            <w:pPr>
              <w:ind w:left="-85" w:right="-30"/>
              <w:rPr>
                <w:rFonts w:ascii="Arial" w:hAnsi="Arial"/>
                <w:sz w:val="18"/>
                <w:szCs w:val="18"/>
                <w:lang w:bidi="ml-IN"/>
              </w:rPr>
            </w:pPr>
            <w:r w:rsidRPr="00850DC6">
              <w:rPr>
                <w:rFonts w:ascii="Arial" w:hAnsi="Arial"/>
                <w:sz w:val="18"/>
                <w:szCs w:val="18"/>
                <w:lang w:bidi="ml-IN"/>
              </w:rPr>
              <w:t>119</w:t>
            </w:r>
          </w:p>
        </w:tc>
        <w:tc>
          <w:tcPr>
            <w:tcW w:w="375" w:type="dxa"/>
          </w:tcPr>
          <w:p w14:paraId="442F1773"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375" w:type="dxa"/>
          </w:tcPr>
          <w:p w14:paraId="5DA372F0"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375" w:type="dxa"/>
          </w:tcPr>
          <w:p w14:paraId="627D4B0F"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375" w:type="dxa"/>
          </w:tcPr>
          <w:p w14:paraId="7BB57189"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375" w:type="dxa"/>
          </w:tcPr>
          <w:p w14:paraId="7AD194F8"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r>
      <w:tr w:rsidR="00EA1428" w:rsidRPr="0056027A" w14:paraId="11E51A09" w14:textId="77777777">
        <w:tc>
          <w:tcPr>
            <w:tcW w:w="550" w:type="dxa"/>
            <w:vMerge w:val="restart"/>
            <w:textDirection w:val="btLr"/>
          </w:tcPr>
          <w:p w14:paraId="02283954" w14:textId="77777777" w:rsidR="00EA1428" w:rsidRPr="00590721" w:rsidRDefault="00EA1428" w:rsidP="006030BF">
            <w:pPr>
              <w:tabs>
                <w:tab w:val="left" w:pos="1980"/>
                <w:tab w:val="left" w:pos="2250"/>
                <w:tab w:val="left" w:pos="4410"/>
                <w:tab w:val="left" w:pos="6750"/>
              </w:tabs>
              <w:spacing w:before="50" w:after="50"/>
              <w:ind w:left="113" w:right="360"/>
              <w:rPr>
                <w:rFonts w:ascii="Arial" w:hAnsi="Arial"/>
                <w:sz w:val="18"/>
                <w:szCs w:val="18"/>
              </w:rPr>
            </w:pPr>
            <w:r w:rsidRPr="00590721">
              <w:rPr>
                <w:rFonts w:ascii="Arial" w:hAnsi="Arial"/>
                <w:b/>
                <w:bCs/>
                <w:sz w:val="18"/>
                <w:szCs w:val="18"/>
              </w:rPr>
              <w:lastRenderedPageBreak/>
              <w:t xml:space="preserve">Situation </w:t>
            </w:r>
            <w:r>
              <w:rPr>
                <w:rFonts w:ascii="Arial" w:hAnsi="Arial"/>
                <w:b/>
                <w:bCs/>
                <w:sz w:val="18"/>
                <w:szCs w:val="18"/>
              </w:rPr>
              <w:t>12</w:t>
            </w:r>
          </w:p>
        </w:tc>
        <w:tc>
          <w:tcPr>
            <w:tcW w:w="452" w:type="dxa"/>
            <w:vAlign w:val="bottom"/>
          </w:tcPr>
          <w:p w14:paraId="5C2BF639" w14:textId="77777777" w:rsidR="00EA1428" w:rsidRPr="00850DC6" w:rsidRDefault="00EA1428" w:rsidP="006030BF">
            <w:pPr>
              <w:ind w:right="-90"/>
              <w:rPr>
                <w:rFonts w:ascii="Arial" w:hAnsi="Arial"/>
                <w:sz w:val="18"/>
                <w:szCs w:val="18"/>
                <w:lang w:bidi="ml-IN"/>
              </w:rPr>
            </w:pPr>
            <w:r w:rsidRPr="00850DC6">
              <w:rPr>
                <w:rFonts w:ascii="Arial" w:hAnsi="Arial"/>
                <w:sz w:val="18"/>
                <w:szCs w:val="18"/>
                <w:lang w:bidi="ml-IN"/>
              </w:rPr>
              <w:t>78</w:t>
            </w:r>
          </w:p>
        </w:tc>
        <w:tc>
          <w:tcPr>
            <w:tcW w:w="452" w:type="dxa"/>
          </w:tcPr>
          <w:p w14:paraId="1D91D715"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52" w:type="dxa"/>
          </w:tcPr>
          <w:p w14:paraId="7EF4FA18"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52" w:type="dxa"/>
          </w:tcPr>
          <w:p w14:paraId="172B7723"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52" w:type="dxa"/>
          </w:tcPr>
          <w:p w14:paraId="79863C79"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52" w:type="dxa"/>
          </w:tcPr>
          <w:p w14:paraId="2DCAE817"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236" w:type="dxa"/>
            <w:tcBorders>
              <w:top w:val="nil"/>
              <w:bottom w:val="nil"/>
            </w:tcBorders>
          </w:tcPr>
          <w:p w14:paraId="5C369731"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549" w:type="dxa"/>
            <w:vMerge w:val="restart"/>
            <w:textDirection w:val="btLr"/>
          </w:tcPr>
          <w:p w14:paraId="35530EAA" w14:textId="77777777" w:rsidR="00EA1428" w:rsidRPr="00590721" w:rsidRDefault="00EA1428" w:rsidP="006030BF">
            <w:pPr>
              <w:tabs>
                <w:tab w:val="left" w:pos="1980"/>
                <w:tab w:val="left" w:pos="2250"/>
                <w:tab w:val="left" w:pos="4410"/>
                <w:tab w:val="left" w:pos="6750"/>
              </w:tabs>
              <w:spacing w:before="50" w:after="50"/>
              <w:ind w:left="113" w:right="360"/>
              <w:rPr>
                <w:rFonts w:ascii="Arial" w:hAnsi="Arial"/>
                <w:sz w:val="18"/>
                <w:szCs w:val="18"/>
              </w:rPr>
            </w:pPr>
            <w:r w:rsidRPr="00590721">
              <w:rPr>
                <w:rFonts w:ascii="Arial" w:hAnsi="Arial"/>
                <w:b/>
                <w:bCs/>
                <w:sz w:val="18"/>
                <w:szCs w:val="18"/>
              </w:rPr>
              <w:t xml:space="preserve">Situation </w:t>
            </w:r>
            <w:r>
              <w:rPr>
                <w:rFonts w:ascii="Arial" w:hAnsi="Arial"/>
                <w:b/>
                <w:bCs/>
                <w:sz w:val="18"/>
                <w:szCs w:val="18"/>
              </w:rPr>
              <w:t>15</w:t>
            </w:r>
          </w:p>
        </w:tc>
        <w:tc>
          <w:tcPr>
            <w:tcW w:w="452" w:type="dxa"/>
            <w:vAlign w:val="bottom"/>
          </w:tcPr>
          <w:p w14:paraId="4E665DC2" w14:textId="77777777" w:rsidR="00EA1428" w:rsidRPr="00850DC6" w:rsidRDefault="00EA1428" w:rsidP="006030BF">
            <w:pPr>
              <w:ind w:left="-77" w:right="-127"/>
              <w:rPr>
                <w:rFonts w:ascii="Arial" w:hAnsi="Arial"/>
                <w:sz w:val="18"/>
                <w:szCs w:val="18"/>
                <w:lang w:bidi="ml-IN"/>
              </w:rPr>
            </w:pPr>
            <w:r w:rsidRPr="00850DC6">
              <w:rPr>
                <w:rFonts w:ascii="Arial" w:hAnsi="Arial"/>
                <w:sz w:val="18"/>
                <w:szCs w:val="18"/>
                <w:lang w:bidi="ml-IN"/>
              </w:rPr>
              <w:t>99</w:t>
            </w:r>
          </w:p>
        </w:tc>
        <w:tc>
          <w:tcPr>
            <w:tcW w:w="452" w:type="dxa"/>
          </w:tcPr>
          <w:p w14:paraId="4827B8B0"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52" w:type="dxa"/>
          </w:tcPr>
          <w:p w14:paraId="36E51047"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52" w:type="dxa"/>
          </w:tcPr>
          <w:p w14:paraId="0CAE538E"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52" w:type="dxa"/>
          </w:tcPr>
          <w:p w14:paraId="16C8274F"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52" w:type="dxa"/>
          </w:tcPr>
          <w:p w14:paraId="1798C86F"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236" w:type="dxa"/>
            <w:tcBorders>
              <w:top w:val="nil"/>
              <w:bottom w:val="nil"/>
            </w:tcBorders>
          </w:tcPr>
          <w:p w14:paraId="5B4E0FC8"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549" w:type="dxa"/>
            <w:vMerge w:val="restart"/>
            <w:textDirection w:val="btLr"/>
          </w:tcPr>
          <w:p w14:paraId="5CC0541B" w14:textId="77777777" w:rsidR="00EA1428" w:rsidRPr="00590721" w:rsidRDefault="00EA1428" w:rsidP="006030BF">
            <w:pPr>
              <w:tabs>
                <w:tab w:val="left" w:pos="1980"/>
                <w:tab w:val="left" w:pos="2250"/>
                <w:tab w:val="left" w:pos="4410"/>
                <w:tab w:val="left" w:pos="6750"/>
              </w:tabs>
              <w:spacing w:before="50" w:after="50"/>
              <w:ind w:left="113" w:right="360"/>
              <w:rPr>
                <w:rFonts w:ascii="Arial" w:hAnsi="Arial"/>
                <w:sz w:val="18"/>
                <w:szCs w:val="18"/>
              </w:rPr>
            </w:pPr>
            <w:r w:rsidRPr="00590721">
              <w:rPr>
                <w:rFonts w:ascii="Arial" w:hAnsi="Arial"/>
                <w:b/>
                <w:bCs/>
                <w:sz w:val="18"/>
                <w:szCs w:val="18"/>
              </w:rPr>
              <w:t xml:space="preserve">Situation </w:t>
            </w:r>
            <w:r>
              <w:rPr>
                <w:rFonts w:ascii="Arial" w:hAnsi="Arial"/>
                <w:b/>
                <w:bCs/>
                <w:sz w:val="18"/>
                <w:szCs w:val="18"/>
              </w:rPr>
              <w:t>18</w:t>
            </w:r>
          </w:p>
        </w:tc>
        <w:tc>
          <w:tcPr>
            <w:tcW w:w="427" w:type="dxa"/>
            <w:vAlign w:val="bottom"/>
          </w:tcPr>
          <w:p w14:paraId="59677197" w14:textId="77777777" w:rsidR="00EA1428" w:rsidRPr="00850DC6" w:rsidRDefault="00EA1428" w:rsidP="006030BF">
            <w:pPr>
              <w:ind w:left="-85" w:right="-30"/>
              <w:rPr>
                <w:rFonts w:ascii="Arial" w:hAnsi="Arial"/>
                <w:sz w:val="18"/>
                <w:szCs w:val="18"/>
                <w:lang w:bidi="ml-IN"/>
              </w:rPr>
            </w:pPr>
            <w:r w:rsidRPr="00850DC6">
              <w:rPr>
                <w:rFonts w:ascii="Arial" w:hAnsi="Arial"/>
                <w:sz w:val="18"/>
                <w:szCs w:val="18"/>
                <w:lang w:bidi="ml-IN"/>
              </w:rPr>
              <w:t>120</w:t>
            </w:r>
          </w:p>
        </w:tc>
        <w:tc>
          <w:tcPr>
            <w:tcW w:w="375" w:type="dxa"/>
          </w:tcPr>
          <w:p w14:paraId="707D8944"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375" w:type="dxa"/>
          </w:tcPr>
          <w:p w14:paraId="1B07E69F"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375" w:type="dxa"/>
          </w:tcPr>
          <w:p w14:paraId="1927316A"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375" w:type="dxa"/>
          </w:tcPr>
          <w:p w14:paraId="0F9F6635"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375" w:type="dxa"/>
          </w:tcPr>
          <w:p w14:paraId="7120C9A8"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r>
      <w:tr w:rsidR="00EA1428" w:rsidRPr="0056027A" w14:paraId="5D11E755" w14:textId="77777777">
        <w:tc>
          <w:tcPr>
            <w:tcW w:w="550" w:type="dxa"/>
            <w:vMerge/>
          </w:tcPr>
          <w:p w14:paraId="1D24833E"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52" w:type="dxa"/>
            <w:vAlign w:val="bottom"/>
          </w:tcPr>
          <w:p w14:paraId="1CCBAF4D" w14:textId="77777777" w:rsidR="00EA1428" w:rsidRPr="00850DC6" w:rsidRDefault="00EA1428" w:rsidP="006030BF">
            <w:pPr>
              <w:ind w:right="-90"/>
              <w:rPr>
                <w:rFonts w:ascii="Arial" w:hAnsi="Arial"/>
                <w:sz w:val="18"/>
                <w:szCs w:val="18"/>
                <w:lang w:bidi="ml-IN"/>
              </w:rPr>
            </w:pPr>
            <w:r w:rsidRPr="00850DC6">
              <w:rPr>
                <w:rFonts w:ascii="Arial" w:hAnsi="Arial"/>
                <w:sz w:val="18"/>
                <w:szCs w:val="18"/>
                <w:lang w:bidi="ml-IN"/>
              </w:rPr>
              <w:t>79</w:t>
            </w:r>
          </w:p>
        </w:tc>
        <w:tc>
          <w:tcPr>
            <w:tcW w:w="452" w:type="dxa"/>
          </w:tcPr>
          <w:p w14:paraId="4D10E547"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52" w:type="dxa"/>
          </w:tcPr>
          <w:p w14:paraId="1C38B980"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52" w:type="dxa"/>
          </w:tcPr>
          <w:p w14:paraId="47311BC5"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52" w:type="dxa"/>
          </w:tcPr>
          <w:p w14:paraId="42033E37"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52" w:type="dxa"/>
          </w:tcPr>
          <w:p w14:paraId="1176A22B"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236" w:type="dxa"/>
            <w:tcBorders>
              <w:top w:val="nil"/>
              <w:bottom w:val="nil"/>
            </w:tcBorders>
          </w:tcPr>
          <w:p w14:paraId="0F380B77"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549" w:type="dxa"/>
            <w:vMerge/>
          </w:tcPr>
          <w:p w14:paraId="741C7E6A"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52" w:type="dxa"/>
            <w:vAlign w:val="bottom"/>
          </w:tcPr>
          <w:p w14:paraId="042A8C77" w14:textId="77777777" w:rsidR="00EA1428" w:rsidRPr="00850DC6" w:rsidRDefault="00EA1428" w:rsidP="006030BF">
            <w:pPr>
              <w:ind w:left="-77" w:right="-127"/>
              <w:rPr>
                <w:rFonts w:ascii="Arial" w:hAnsi="Arial"/>
                <w:sz w:val="18"/>
                <w:szCs w:val="18"/>
                <w:lang w:bidi="ml-IN"/>
              </w:rPr>
            </w:pPr>
            <w:r w:rsidRPr="00850DC6">
              <w:rPr>
                <w:rFonts w:ascii="Arial" w:hAnsi="Arial"/>
                <w:sz w:val="18"/>
                <w:szCs w:val="18"/>
                <w:lang w:bidi="ml-IN"/>
              </w:rPr>
              <w:t>100</w:t>
            </w:r>
          </w:p>
        </w:tc>
        <w:tc>
          <w:tcPr>
            <w:tcW w:w="452" w:type="dxa"/>
          </w:tcPr>
          <w:p w14:paraId="6F5B70B1"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52" w:type="dxa"/>
          </w:tcPr>
          <w:p w14:paraId="21FF30BC"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52" w:type="dxa"/>
          </w:tcPr>
          <w:p w14:paraId="55FD6EA4"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52" w:type="dxa"/>
          </w:tcPr>
          <w:p w14:paraId="768A7B51"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52" w:type="dxa"/>
          </w:tcPr>
          <w:p w14:paraId="39A9C84A"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236" w:type="dxa"/>
            <w:tcBorders>
              <w:top w:val="nil"/>
              <w:bottom w:val="nil"/>
            </w:tcBorders>
          </w:tcPr>
          <w:p w14:paraId="41758E15"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549" w:type="dxa"/>
            <w:vMerge/>
          </w:tcPr>
          <w:p w14:paraId="55D8953E"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27" w:type="dxa"/>
            <w:vAlign w:val="bottom"/>
          </w:tcPr>
          <w:p w14:paraId="70E24EA7" w14:textId="77777777" w:rsidR="00EA1428" w:rsidRPr="00850DC6" w:rsidRDefault="00EA1428" w:rsidP="006030BF">
            <w:pPr>
              <w:ind w:left="-85" w:right="-30"/>
              <w:rPr>
                <w:rFonts w:ascii="Arial" w:hAnsi="Arial"/>
                <w:sz w:val="18"/>
                <w:szCs w:val="18"/>
                <w:lang w:bidi="ml-IN"/>
              </w:rPr>
            </w:pPr>
            <w:r w:rsidRPr="00850DC6">
              <w:rPr>
                <w:rFonts w:ascii="Arial" w:hAnsi="Arial"/>
                <w:sz w:val="18"/>
                <w:szCs w:val="18"/>
                <w:lang w:bidi="ml-IN"/>
              </w:rPr>
              <w:t>121</w:t>
            </w:r>
          </w:p>
        </w:tc>
        <w:tc>
          <w:tcPr>
            <w:tcW w:w="375" w:type="dxa"/>
          </w:tcPr>
          <w:p w14:paraId="34F0426C"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375" w:type="dxa"/>
          </w:tcPr>
          <w:p w14:paraId="0030F67D"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375" w:type="dxa"/>
          </w:tcPr>
          <w:p w14:paraId="716CD74C"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375" w:type="dxa"/>
          </w:tcPr>
          <w:p w14:paraId="778C8029"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375" w:type="dxa"/>
          </w:tcPr>
          <w:p w14:paraId="641D8F5E"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r>
      <w:tr w:rsidR="00EA1428" w:rsidRPr="0056027A" w14:paraId="3FE49F75" w14:textId="77777777">
        <w:tc>
          <w:tcPr>
            <w:tcW w:w="550" w:type="dxa"/>
            <w:vMerge/>
          </w:tcPr>
          <w:p w14:paraId="12E48E16"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52" w:type="dxa"/>
            <w:vAlign w:val="bottom"/>
          </w:tcPr>
          <w:p w14:paraId="652B8C2D" w14:textId="77777777" w:rsidR="00EA1428" w:rsidRPr="00850DC6" w:rsidRDefault="00EA1428" w:rsidP="006030BF">
            <w:pPr>
              <w:ind w:right="-90"/>
              <w:rPr>
                <w:rFonts w:ascii="Arial" w:hAnsi="Arial"/>
                <w:sz w:val="18"/>
                <w:szCs w:val="18"/>
                <w:lang w:bidi="ml-IN"/>
              </w:rPr>
            </w:pPr>
            <w:r w:rsidRPr="00850DC6">
              <w:rPr>
                <w:rFonts w:ascii="Arial" w:hAnsi="Arial"/>
                <w:sz w:val="18"/>
                <w:szCs w:val="18"/>
                <w:lang w:bidi="ml-IN"/>
              </w:rPr>
              <w:t>80</w:t>
            </w:r>
          </w:p>
        </w:tc>
        <w:tc>
          <w:tcPr>
            <w:tcW w:w="452" w:type="dxa"/>
          </w:tcPr>
          <w:p w14:paraId="52AD7E4D"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52" w:type="dxa"/>
          </w:tcPr>
          <w:p w14:paraId="64D335A6"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52" w:type="dxa"/>
          </w:tcPr>
          <w:p w14:paraId="15BE0DCE"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52" w:type="dxa"/>
          </w:tcPr>
          <w:p w14:paraId="37244BE9"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52" w:type="dxa"/>
          </w:tcPr>
          <w:p w14:paraId="06810CB4"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236" w:type="dxa"/>
            <w:tcBorders>
              <w:top w:val="nil"/>
              <w:bottom w:val="nil"/>
            </w:tcBorders>
          </w:tcPr>
          <w:p w14:paraId="1FD10DD0"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549" w:type="dxa"/>
            <w:vMerge/>
          </w:tcPr>
          <w:p w14:paraId="320BB5C9"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52" w:type="dxa"/>
            <w:vAlign w:val="bottom"/>
          </w:tcPr>
          <w:p w14:paraId="0649B5F7" w14:textId="77777777" w:rsidR="00EA1428" w:rsidRPr="00850DC6" w:rsidRDefault="00EA1428" w:rsidP="006030BF">
            <w:pPr>
              <w:ind w:left="-77" w:right="-127"/>
              <w:rPr>
                <w:rFonts w:ascii="Arial" w:hAnsi="Arial"/>
                <w:sz w:val="18"/>
                <w:szCs w:val="18"/>
                <w:lang w:bidi="ml-IN"/>
              </w:rPr>
            </w:pPr>
            <w:r w:rsidRPr="00850DC6">
              <w:rPr>
                <w:rFonts w:ascii="Arial" w:hAnsi="Arial"/>
                <w:sz w:val="18"/>
                <w:szCs w:val="18"/>
                <w:lang w:bidi="ml-IN"/>
              </w:rPr>
              <w:t>101</w:t>
            </w:r>
          </w:p>
        </w:tc>
        <w:tc>
          <w:tcPr>
            <w:tcW w:w="452" w:type="dxa"/>
          </w:tcPr>
          <w:p w14:paraId="54D68551"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52" w:type="dxa"/>
          </w:tcPr>
          <w:p w14:paraId="44C5644B"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52" w:type="dxa"/>
          </w:tcPr>
          <w:p w14:paraId="63A5725A"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52" w:type="dxa"/>
          </w:tcPr>
          <w:p w14:paraId="5D20D01E"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52" w:type="dxa"/>
          </w:tcPr>
          <w:p w14:paraId="4EDCFE8A"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236" w:type="dxa"/>
            <w:tcBorders>
              <w:top w:val="nil"/>
              <w:bottom w:val="nil"/>
            </w:tcBorders>
          </w:tcPr>
          <w:p w14:paraId="0F1DE6B4"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549" w:type="dxa"/>
            <w:vMerge/>
          </w:tcPr>
          <w:p w14:paraId="09283074"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27" w:type="dxa"/>
            <w:vAlign w:val="bottom"/>
          </w:tcPr>
          <w:p w14:paraId="65D79A4B" w14:textId="77777777" w:rsidR="00EA1428" w:rsidRPr="00850DC6" w:rsidRDefault="00EA1428" w:rsidP="006030BF">
            <w:pPr>
              <w:ind w:left="-85" w:right="-30"/>
              <w:rPr>
                <w:rFonts w:ascii="Arial" w:hAnsi="Arial"/>
                <w:sz w:val="18"/>
                <w:szCs w:val="18"/>
                <w:lang w:bidi="ml-IN"/>
              </w:rPr>
            </w:pPr>
            <w:r w:rsidRPr="00850DC6">
              <w:rPr>
                <w:rFonts w:ascii="Arial" w:hAnsi="Arial"/>
                <w:sz w:val="18"/>
                <w:szCs w:val="18"/>
                <w:lang w:bidi="ml-IN"/>
              </w:rPr>
              <w:t>122</w:t>
            </w:r>
          </w:p>
        </w:tc>
        <w:tc>
          <w:tcPr>
            <w:tcW w:w="375" w:type="dxa"/>
          </w:tcPr>
          <w:p w14:paraId="1B472C61"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375" w:type="dxa"/>
          </w:tcPr>
          <w:p w14:paraId="147E45C1"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375" w:type="dxa"/>
          </w:tcPr>
          <w:p w14:paraId="4B46BFA6"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375" w:type="dxa"/>
          </w:tcPr>
          <w:p w14:paraId="74332888"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375" w:type="dxa"/>
          </w:tcPr>
          <w:p w14:paraId="69A6D274"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r>
      <w:tr w:rsidR="00EA1428" w:rsidRPr="0056027A" w14:paraId="4FC72F67" w14:textId="77777777">
        <w:tc>
          <w:tcPr>
            <w:tcW w:w="550" w:type="dxa"/>
            <w:vMerge/>
          </w:tcPr>
          <w:p w14:paraId="40C613E3"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52" w:type="dxa"/>
            <w:vAlign w:val="bottom"/>
          </w:tcPr>
          <w:p w14:paraId="09F5B0C7" w14:textId="77777777" w:rsidR="00EA1428" w:rsidRPr="00850DC6" w:rsidRDefault="00EA1428" w:rsidP="006030BF">
            <w:pPr>
              <w:ind w:right="-90"/>
              <w:rPr>
                <w:rFonts w:ascii="Arial" w:hAnsi="Arial"/>
                <w:sz w:val="18"/>
                <w:szCs w:val="18"/>
                <w:lang w:bidi="ml-IN"/>
              </w:rPr>
            </w:pPr>
            <w:r w:rsidRPr="00850DC6">
              <w:rPr>
                <w:rFonts w:ascii="Arial" w:hAnsi="Arial"/>
                <w:sz w:val="18"/>
                <w:szCs w:val="18"/>
                <w:lang w:bidi="ml-IN"/>
              </w:rPr>
              <w:t>81</w:t>
            </w:r>
          </w:p>
        </w:tc>
        <w:tc>
          <w:tcPr>
            <w:tcW w:w="452" w:type="dxa"/>
          </w:tcPr>
          <w:p w14:paraId="318B7672"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52" w:type="dxa"/>
          </w:tcPr>
          <w:p w14:paraId="4E4BB713"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52" w:type="dxa"/>
          </w:tcPr>
          <w:p w14:paraId="49BB2E91"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52" w:type="dxa"/>
          </w:tcPr>
          <w:p w14:paraId="2CF64246"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52" w:type="dxa"/>
          </w:tcPr>
          <w:p w14:paraId="7E5949D9"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236" w:type="dxa"/>
            <w:tcBorders>
              <w:top w:val="nil"/>
              <w:bottom w:val="nil"/>
            </w:tcBorders>
          </w:tcPr>
          <w:p w14:paraId="4273028B"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549" w:type="dxa"/>
            <w:vMerge/>
          </w:tcPr>
          <w:p w14:paraId="513559F3"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52" w:type="dxa"/>
            <w:vAlign w:val="bottom"/>
          </w:tcPr>
          <w:p w14:paraId="06C895C0" w14:textId="77777777" w:rsidR="00EA1428" w:rsidRPr="00850DC6" w:rsidRDefault="00EA1428" w:rsidP="006030BF">
            <w:pPr>
              <w:ind w:left="-77" w:right="-127"/>
              <w:rPr>
                <w:rFonts w:ascii="Arial" w:hAnsi="Arial"/>
                <w:sz w:val="18"/>
                <w:szCs w:val="18"/>
                <w:lang w:bidi="ml-IN"/>
              </w:rPr>
            </w:pPr>
            <w:r w:rsidRPr="00850DC6">
              <w:rPr>
                <w:rFonts w:ascii="Arial" w:hAnsi="Arial"/>
                <w:sz w:val="18"/>
                <w:szCs w:val="18"/>
                <w:lang w:bidi="ml-IN"/>
              </w:rPr>
              <w:t>102</w:t>
            </w:r>
          </w:p>
        </w:tc>
        <w:tc>
          <w:tcPr>
            <w:tcW w:w="452" w:type="dxa"/>
          </w:tcPr>
          <w:p w14:paraId="58258B64"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52" w:type="dxa"/>
          </w:tcPr>
          <w:p w14:paraId="33614E5A"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52" w:type="dxa"/>
          </w:tcPr>
          <w:p w14:paraId="37079010"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52" w:type="dxa"/>
          </w:tcPr>
          <w:p w14:paraId="382E8696"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52" w:type="dxa"/>
          </w:tcPr>
          <w:p w14:paraId="6BEDFAFC"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236" w:type="dxa"/>
            <w:tcBorders>
              <w:top w:val="nil"/>
              <w:bottom w:val="nil"/>
            </w:tcBorders>
          </w:tcPr>
          <w:p w14:paraId="23C2953A"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549" w:type="dxa"/>
            <w:vMerge/>
          </w:tcPr>
          <w:p w14:paraId="7AE39953"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27" w:type="dxa"/>
            <w:vAlign w:val="bottom"/>
          </w:tcPr>
          <w:p w14:paraId="087DFB65" w14:textId="77777777" w:rsidR="00EA1428" w:rsidRPr="00850DC6" w:rsidRDefault="00EA1428" w:rsidP="006030BF">
            <w:pPr>
              <w:ind w:left="-85" w:right="-30"/>
              <w:rPr>
                <w:rFonts w:ascii="Arial" w:hAnsi="Arial"/>
                <w:sz w:val="18"/>
                <w:szCs w:val="18"/>
                <w:lang w:bidi="ml-IN"/>
              </w:rPr>
            </w:pPr>
            <w:r w:rsidRPr="00850DC6">
              <w:rPr>
                <w:rFonts w:ascii="Arial" w:hAnsi="Arial"/>
                <w:sz w:val="18"/>
                <w:szCs w:val="18"/>
                <w:lang w:bidi="ml-IN"/>
              </w:rPr>
              <w:t>123</w:t>
            </w:r>
          </w:p>
        </w:tc>
        <w:tc>
          <w:tcPr>
            <w:tcW w:w="375" w:type="dxa"/>
          </w:tcPr>
          <w:p w14:paraId="6421F714"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375" w:type="dxa"/>
          </w:tcPr>
          <w:p w14:paraId="0610AC9C"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375" w:type="dxa"/>
          </w:tcPr>
          <w:p w14:paraId="48BA9731"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375" w:type="dxa"/>
          </w:tcPr>
          <w:p w14:paraId="39470752"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375" w:type="dxa"/>
          </w:tcPr>
          <w:p w14:paraId="74F0AA6E"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r>
      <w:tr w:rsidR="00EA1428" w:rsidRPr="0056027A" w14:paraId="3C486A86" w14:textId="77777777">
        <w:tc>
          <w:tcPr>
            <w:tcW w:w="550" w:type="dxa"/>
            <w:vMerge/>
          </w:tcPr>
          <w:p w14:paraId="27725C8F"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52" w:type="dxa"/>
            <w:vAlign w:val="bottom"/>
          </w:tcPr>
          <w:p w14:paraId="6955A121" w14:textId="77777777" w:rsidR="00EA1428" w:rsidRPr="00850DC6" w:rsidRDefault="00EA1428" w:rsidP="006030BF">
            <w:pPr>
              <w:ind w:right="-90"/>
              <w:rPr>
                <w:rFonts w:ascii="Arial" w:hAnsi="Arial"/>
                <w:sz w:val="18"/>
                <w:szCs w:val="18"/>
                <w:lang w:bidi="ml-IN"/>
              </w:rPr>
            </w:pPr>
            <w:r w:rsidRPr="00850DC6">
              <w:rPr>
                <w:rFonts w:ascii="Arial" w:hAnsi="Arial"/>
                <w:sz w:val="18"/>
                <w:szCs w:val="18"/>
                <w:lang w:bidi="ml-IN"/>
              </w:rPr>
              <w:t>82</w:t>
            </w:r>
          </w:p>
        </w:tc>
        <w:tc>
          <w:tcPr>
            <w:tcW w:w="452" w:type="dxa"/>
          </w:tcPr>
          <w:p w14:paraId="15135E42"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52" w:type="dxa"/>
          </w:tcPr>
          <w:p w14:paraId="2313D9B4"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52" w:type="dxa"/>
          </w:tcPr>
          <w:p w14:paraId="4B938C0E"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52" w:type="dxa"/>
          </w:tcPr>
          <w:p w14:paraId="7670E1BB"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52" w:type="dxa"/>
          </w:tcPr>
          <w:p w14:paraId="6390AB4F"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236" w:type="dxa"/>
            <w:tcBorders>
              <w:top w:val="nil"/>
              <w:bottom w:val="nil"/>
            </w:tcBorders>
          </w:tcPr>
          <w:p w14:paraId="4008D096"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549" w:type="dxa"/>
            <w:vMerge/>
          </w:tcPr>
          <w:p w14:paraId="2D36F0FF"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52" w:type="dxa"/>
            <w:vAlign w:val="bottom"/>
          </w:tcPr>
          <w:p w14:paraId="2FC82CB2" w14:textId="77777777" w:rsidR="00EA1428" w:rsidRPr="00850DC6" w:rsidRDefault="00EA1428" w:rsidP="006030BF">
            <w:pPr>
              <w:ind w:left="-77" w:right="-127"/>
              <w:rPr>
                <w:rFonts w:ascii="Arial" w:hAnsi="Arial"/>
                <w:sz w:val="18"/>
                <w:szCs w:val="18"/>
                <w:lang w:bidi="ml-IN"/>
              </w:rPr>
            </w:pPr>
            <w:r w:rsidRPr="00850DC6">
              <w:rPr>
                <w:rFonts w:ascii="Arial" w:hAnsi="Arial"/>
                <w:sz w:val="18"/>
                <w:szCs w:val="18"/>
                <w:lang w:bidi="ml-IN"/>
              </w:rPr>
              <w:t>103</w:t>
            </w:r>
          </w:p>
        </w:tc>
        <w:tc>
          <w:tcPr>
            <w:tcW w:w="452" w:type="dxa"/>
          </w:tcPr>
          <w:p w14:paraId="2D677C23"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52" w:type="dxa"/>
          </w:tcPr>
          <w:p w14:paraId="76120B86"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52" w:type="dxa"/>
          </w:tcPr>
          <w:p w14:paraId="2D511874"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52" w:type="dxa"/>
          </w:tcPr>
          <w:p w14:paraId="1B23EEE3"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52" w:type="dxa"/>
          </w:tcPr>
          <w:p w14:paraId="4C903EA6"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236" w:type="dxa"/>
            <w:tcBorders>
              <w:top w:val="nil"/>
              <w:bottom w:val="nil"/>
            </w:tcBorders>
          </w:tcPr>
          <w:p w14:paraId="54C04B62"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549" w:type="dxa"/>
            <w:vMerge/>
          </w:tcPr>
          <w:p w14:paraId="7018C9B6"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27" w:type="dxa"/>
            <w:vAlign w:val="bottom"/>
          </w:tcPr>
          <w:p w14:paraId="01FF4687" w14:textId="77777777" w:rsidR="00EA1428" w:rsidRPr="00850DC6" w:rsidRDefault="00EA1428" w:rsidP="006030BF">
            <w:pPr>
              <w:ind w:left="-85" w:right="-30"/>
              <w:rPr>
                <w:rFonts w:ascii="Arial" w:hAnsi="Arial"/>
                <w:sz w:val="18"/>
                <w:szCs w:val="18"/>
                <w:lang w:bidi="ml-IN"/>
              </w:rPr>
            </w:pPr>
            <w:r w:rsidRPr="00850DC6">
              <w:rPr>
                <w:rFonts w:ascii="Arial" w:hAnsi="Arial"/>
                <w:sz w:val="18"/>
                <w:szCs w:val="18"/>
                <w:lang w:bidi="ml-IN"/>
              </w:rPr>
              <w:t>124</w:t>
            </w:r>
          </w:p>
        </w:tc>
        <w:tc>
          <w:tcPr>
            <w:tcW w:w="375" w:type="dxa"/>
          </w:tcPr>
          <w:p w14:paraId="394162D0"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375" w:type="dxa"/>
          </w:tcPr>
          <w:p w14:paraId="1C78A121"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375" w:type="dxa"/>
          </w:tcPr>
          <w:p w14:paraId="5ACA381E"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375" w:type="dxa"/>
          </w:tcPr>
          <w:p w14:paraId="1AD7BB88"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375" w:type="dxa"/>
          </w:tcPr>
          <w:p w14:paraId="614201B5"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r>
      <w:tr w:rsidR="00EA1428" w:rsidRPr="0056027A" w14:paraId="3FEE3885" w14:textId="77777777">
        <w:tc>
          <w:tcPr>
            <w:tcW w:w="550" w:type="dxa"/>
            <w:vMerge/>
          </w:tcPr>
          <w:p w14:paraId="412B747D"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52" w:type="dxa"/>
            <w:vAlign w:val="bottom"/>
          </w:tcPr>
          <w:p w14:paraId="3B20C922" w14:textId="77777777" w:rsidR="00EA1428" w:rsidRPr="00850DC6" w:rsidRDefault="00EA1428" w:rsidP="006030BF">
            <w:pPr>
              <w:ind w:right="-90"/>
              <w:rPr>
                <w:rFonts w:ascii="Arial" w:hAnsi="Arial"/>
                <w:sz w:val="18"/>
                <w:szCs w:val="18"/>
                <w:lang w:bidi="ml-IN"/>
              </w:rPr>
            </w:pPr>
            <w:r w:rsidRPr="00850DC6">
              <w:rPr>
                <w:rFonts w:ascii="Arial" w:hAnsi="Arial"/>
                <w:sz w:val="18"/>
                <w:szCs w:val="18"/>
                <w:lang w:bidi="ml-IN"/>
              </w:rPr>
              <w:t>83</w:t>
            </w:r>
          </w:p>
        </w:tc>
        <w:tc>
          <w:tcPr>
            <w:tcW w:w="452" w:type="dxa"/>
          </w:tcPr>
          <w:p w14:paraId="73D10280"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52" w:type="dxa"/>
          </w:tcPr>
          <w:p w14:paraId="3459F0F2"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52" w:type="dxa"/>
          </w:tcPr>
          <w:p w14:paraId="797D44E9"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52" w:type="dxa"/>
          </w:tcPr>
          <w:p w14:paraId="55C9860B"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52" w:type="dxa"/>
          </w:tcPr>
          <w:p w14:paraId="2F284750"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236" w:type="dxa"/>
            <w:tcBorders>
              <w:top w:val="nil"/>
              <w:bottom w:val="nil"/>
            </w:tcBorders>
          </w:tcPr>
          <w:p w14:paraId="37449072"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549" w:type="dxa"/>
            <w:vMerge/>
          </w:tcPr>
          <w:p w14:paraId="5C662AB9"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52" w:type="dxa"/>
            <w:vAlign w:val="bottom"/>
          </w:tcPr>
          <w:p w14:paraId="5681D5B8" w14:textId="77777777" w:rsidR="00EA1428" w:rsidRPr="00850DC6" w:rsidRDefault="00EA1428" w:rsidP="006030BF">
            <w:pPr>
              <w:ind w:left="-77" w:right="-127"/>
              <w:rPr>
                <w:rFonts w:ascii="Arial" w:hAnsi="Arial"/>
                <w:sz w:val="18"/>
                <w:szCs w:val="18"/>
                <w:lang w:bidi="ml-IN"/>
              </w:rPr>
            </w:pPr>
            <w:r w:rsidRPr="00850DC6">
              <w:rPr>
                <w:rFonts w:ascii="Arial" w:hAnsi="Arial"/>
                <w:sz w:val="18"/>
                <w:szCs w:val="18"/>
                <w:lang w:bidi="ml-IN"/>
              </w:rPr>
              <w:t>104</w:t>
            </w:r>
          </w:p>
        </w:tc>
        <w:tc>
          <w:tcPr>
            <w:tcW w:w="452" w:type="dxa"/>
          </w:tcPr>
          <w:p w14:paraId="4DF0DDDE"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52" w:type="dxa"/>
          </w:tcPr>
          <w:p w14:paraId="2C7C6850"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52" w:type="dxa"/>
          </w:tcPr>
          <w:p w14:paraId="3BBA96A9"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52" w:type="dxa"/>
          </w:tcPr>
          <w:p w14:paraId="0032A3D2"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52" w:type="dxa"/>
          </w:tcPr>
          <w:p w14:paraId="31C35B46"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236" w:type="dxa"/>
            <w:tcBorders>
              <w:top w:val="nil"/>
              <w:bottom w:val="nil"/>
            </w:tcBorders>
          </w:tcPr>
          <w:p w14:paraId="2E9157CF"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549" w:type="dxa"/>
            <w:vMerge/>
          </w:tcPr>
          <w:p w14:paraId="18E27E16"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27" w:type="dxa"/>
            <w:vAlign w:val="bottom"/>
          </w:tcPr>
          <w:p w14:paraId="440BDC52" w14:textId="77777777" w:rsidR="00EA1428" w:rsidRPr="00850DC6" w:rsidRDefault="00EA1428" w:rsidP="006030BF">
            <w:pPr>
              <w:ind w:left="-85" w:right="-30"/>
              <w:rPr>
                <w:rFonts w:ascii="Arial" w:hAnsi="Arial"/>
                <w:sz w:val="18"/>
                <w:szCs w:val="18"/>
                <w:lang w:bidi="ml-IN"/>
              </w:rPr>
            </w:pPr>
            <w:r w:rsidRPr="00850DC6">
              <w:rPr>
                <w:rFonts w:ascii="Arial" w:hAnsi="Arial"/>
                <w:sz w:val="18"/>
                <w:szCs w:val="18"/>
                <w:lang w:bidi="ml-IN"/>
              </w:rPr>
              <w:t>125</w:t>
            </w:r>
          </w:p>
        </w:tc>
        <w:tc>
          <w:tcPr>
            <w:tcW w:w="375" w:type="dxa"/>
          </w:tcPr>
          <w:p w14:paraId="161016D3"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375" w:type="dxa"/>
          </w:tcPr>
          <w:p w14:paraId="024858C0"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375" w:type="dxa"/>
          </w:tcPr>
          <w:p w14:paraId="2C8164CA"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375" w:type="dxa"/>
          </w:tcPr>
          <w:p w14:paraId="7B046536"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375" w:type="dxa"/>
          </w:tcPr>
          <w:p w14:paraId="72ABB290"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r>
      <w:tr w:rsidR="00EA1428" w:rsidRPr="0056027A" w14:paraId="09D39F84" w14:textId="77777777">
        <w:tc>
          <w:tcPr>
            <w:tcW w:w="550" w:type="dxa"/>
            <w:vMerge/>
          </w:tcPr>
          <w:p w14:paraId="30FB2A0C"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52" w:type="dxa"/>
            <w:vAlign w:val="bottom"/>
          </w:tcPr>
          <w:p w14:paraId="2E88DF22" w14:textId="77777777" w:rsidR="00EA1428" w:rsidRPr="00850DC6" w:rsidRDefault="00EA1428" w:rsidP="006030BF">
            <w:pPr>
              <w:ind w:right="-90"/>
              <w:rPr>
                <w:rFonts w:ascii="Arial" w:hAnsi="Arial"/>
                <w:sz w:val="18"/>
                <w:szCs w:val="18"/>
                <w:lang w:bidi="ml-IN"/>
              </w:rPr>
            </w:pPr>
            <w:r w:rsidRPr="00850DC6">
              <w:rPr>
                <w:rFonts w:ascii="Arial" w:hAnsi="Arial"/>
                <w:sz w:val="18"/>
                <w:szCs w:val="18"/>
                <w:lang w:bidi="ml-IN"/>
              </w:rPr>
              <w:t>84</w:t>
            </w:r>
          </w:p>
        </w:tc>
        <w:tc>
          <w:tcPr>
            <w:tcW w:w="452" w:type="dxa"/>
          </w:tcPr>
          <w:p w14:paraId="53E4EDD9"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52" w:type="dxa"/>
          </w:tcPr>
          <w:p w14:paraId="10857726"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52" w:type="dxa"/>
          </w:tcPr>
          <w:p w14:paraId="6B38B40F"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52" w:type="dxa"/>
          </w:tcPr>
          <w:p w14:paraId="796099AF"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52" w:type="dxa"/>
          </w:tcPr>
          <w:p w14:paraId="09F4C0B2"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236" w:type="dxa"/>
            <w:tcBorders>
              <w:top w:val="nil"/>
              <w:bottom w:val="nil"/>
            </w:tcBorders>
          </w:tcPr>
          <w:p w14:paraId="0D91125B"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549" w:type="dxa"/>
            <w:vMerge/>
          </w:tcPr>
          <w:p w14:paraId="1179EE8D"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52" w:type="dxa"/>
            <w:vAlign w:val="bottom"/>
          </w:tcPr>
          <w:p w14:paraId="0DC14143" w14:textId="77777777" w:rsidR="00EA1428" w:rsidRPr="00850DC6" w:rsidRDefault="00EA1428" w:rsidP="006030BF">
            <w:pPr>
              <w:ind w:left="-77" w:right="-127"/>
              <w:rPr>
                <w:rFonts w:ascii="Arial" w:hAnsi="Arial"/>
                <w:sz w:val="18"/>
                <w:szCs w:val="18"/>
                <w:lang w:bidi="ml-IN"/>
              </w:rPr>
            </w:pPr>
            <w:r w:rsidRPr="00850DC6">
              <w:rPr>
                <w:rFonts w:ascii="Arial" w:hAnsi="Arial"/>
                <w:sz w:val="18"/>
                <w:szCs w:val="18"/>
                <w:lang w:bidi="ml-IN"/>
              </w:rPr>
              <w:t>105</w:t>
            </w:r>
          </w:p>
        </w:tc>
        <w:tc>
          <w:tcPr>
            <w:tcW w:w="452" w:type="dxa"/>
          </w:tcPr>
          <w:p w14:paraId="49F156FE"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52" w:type="dxa"/>
          </w:tcPr>
          <w:p w14:paraId="4AA33C31"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52" w:type="dxa"/>
          </w:tcPr>
          <w:p w14:paraId="73490F8B"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52" w:type="dxa"/>
          </w:tcPr>
          <w:p w14:paraId="54E64F57"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52" w:type="dxa"/>
          </w:tcPr>
          <w:p w14:paraId="227EA296"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236" w:type="dxa"/>
            <w:tcBorders>
              <w:top w:val="nil"/>
              <w:bottom w:val="nil"/>
            </w:tcBorders>
          </w:tcPr>
          <w:p w14:paraId="6F301022"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549" w:type="dxa"/>
            <w:vMerge/>
          </w:tcPr>
          <w:p w14:paraId="21E7D8AC"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427" w:type="dxa"/>
            <w:vAlign w:val="bottom"/>
          </w:tcPr>
          <w:p w14:paraId="566FFCC0" w14:textId="77777777" w:rsidR="00EA1428" w:rsidRPr="00850DC6" w:rsidRDefault="00EA1428" w:rsidP="006030BF">
            <w:pPr>
              <w:ind w:left="-85" w:right="-30"/>
              <w:rPr>
                <w:rFonts w:ascii="Arial" w:hAnsi="Arial"/>
                <w:sz w:val="18"/>
                <w:szCs w:val="18"/>
                <w:lang w:bidi="ml-IN"/>
              </w:rPr>
            </w:pPr>
            <w:r w:rsidRPr="00850DC6">
              <w:rPr>
                <w:rFonts w:ascii="Arial" w:hAnsi="Arial"/>
                <w:sz w:val="18"/>
                <w:szCs w:val="18"/>
                <w:lang w:bidi="ml-IN"/>
              </w:rPr>
              <w:t>126</w:t>
            </w:r>
          </w:p>
        </w:tc>
        <w:tc>
          <w:tcPr>
            <w:tcW w:w="375" w:type="dxa"/>
          </w:tcPr>
          <w:p w14:paraId="2140296B"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375" w:type="dxa"/>
          </w:tcPr>
          <w:p w14:paraId="3581B547"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375" w:type="dxa"/>
          </w:tcPr>
          <w:p w14:paraId="4C14429A"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375" w:type="dxa"/>
          </w:tcPr>
          <w:p w14:paraId="404BF7AB"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c>
          <w:tcPr>
            <w:tcW w:w="375" w:type="dxa"/>
          </w:tcPr>
          <w:p w14:paraId="3D694046" w14:textId="77777777" w:rsidR="00EA1428" w:rsidRPr="0056027A" w:rsidRDefault="00EA1428" w:rsidP="006030BF">
            <w:pPr>
              <w:tabs>
                <w:tab w:val="left" w:pos="1980"/>
                <w:tab w:val="left" w:pos="2250"/>
                <w:tab w:val="left" w:pos="4410"/>
                <w:tab w:val="left" w:pos="6750"/>
              </w:tabs>
              <w:spacing w:before="50" w:after="50"/>
              <w:ind w:right="360"/>
              <w:rPr>
                <w:rFonts w:ascii="Arial" w:hAnsi="Arial"/>
              </w:rPr>
            </w:pPr>
          </w:p>
        </w:tc>
      </w:tr>
    </w:tbl>
    <w:p w14:paraId="169B3584" w14:textId="77777777" w:rsidR="00EA1428" w:rsidRDefault="00EA1428" w:rsidP="006030BF">
      <w:pPr>
        <w:tabs>
          <w:tab w:val="left" w:pos="1980"/>
          <w:tab w:val="left" w:pos="2250"/>
          <w:tab w:val="left" w:pos="4410"/>
          <w:tab w:val="left" w:pos="6750"/>
        </w:tabs>
        <w:ind w:right="360"/>
      </w:pPr>
    </w:p>
    <w:p w14:paraId="5B60C305" w14:textId="77777777" w:rsidR="00EA1428" w:rsidRDefault="00EA1428" w:rsidP="006030BF">
      <w:pPr>
        <w:tabs>
          <w:tab w:val="left" w:pos="1980"/>
          <w:tab w:val="left" w:pos="2250"/>
          <w:tab w:val="left" w:pos="4410"/>
          <w:tab w:val="left" w:pos="6750"/>
        </w:tabs>
        <w:ind w:right="360"/>
      </w:pPr>
    </w:p>
    <w:p w14:paraId="2A268E41" w14:textId="77777777" w:rsidR="00EA1428" w:rsidRPr="0056027A" w:rsidRDefault="00EA1428" w:rsidP="0056027A">
      <w:pPr>
        <w:tabs>
          <w:tab w:val="left" w:pos="1980"/>
          <w:tab w:val="left" w:pos="2250"/>
          <w:tab w:val="left" w:pos="4410"/>
          <w:tab w:val="left" w:pos="6750"/>
        </w:tabs>
        <w:ind w:right="360"/>
      </w:pPr>
    </w:p>
    <w:p w14:paraId="02286EFA" w14:textId="77777777" w:rsidR="00EA1428" w:rsidRDefault="00EA1428" w:rsidP="00C24C9B">
      <w:pPr>
        <w:spacing w:line="480" w:lineRule="auto"/>
        <w:jc w:val="center"/>
        <w:rPr>
          <w:b/>
          <w:w w:val="140"/>
          <w:sz w:val="26"/>
          <w:szCs w:val="26"/>
        </w:rPr>
      </w:pPr>
      <w:r>
        <w:rPr>
          <w:b/>
          <w:w w:val="140"/>
          <w:sz w:val="26"/>
          <w:szCs w:val="26"/>
        </w:rPr>
        <w:t>Appendix - I</w:t>
      </w:r>
    </w:p>
    <w:p w14:paraId="64362E9B" w14:textId="77777777" w:rsidR="00EA1428" w:rsidRDefault="00EA1428" w:rsidP="005772CB">
      <w:pPr>
        <w:jc w:val="center"/>
        <w:rPr>
          <w:b/>
          <w:w w:val="140"/>
          <w:sz w:val="26"/>
          <w:szCs w:val="26"/>
        </w:rPr>
      </w:pPr>
      <w:smartTag w:uri="urn:schemas-microsoft-com:office:smarttags" w:element="place">
        <w:smartTag w:uri="urn:schemas-microsoft-com:office:smarttags" w:element="PlaceName">
          <w:r>
            <w:rPr>
              <w:b/>
              <w:w w:val="140"/>
              <w:sz w:val="26"/>
              <w:szCs w:val="26"/>
            </w:rPr>
            <w:t>FAROOK</w:t>
          </w:r>
        </w:smartTag>
        <w:r>
          <w:rPr>
            <w:b/>
            <w:w w:val="140"/>
            <w:sz w:val="26"/>
            <w:szCs w:val="26"/>
          </w:rPr>
          <w:t xml:space="preserve"> </w:t>
        </w:r>
        <w:smartTag w:uri="urn:schemas-microsoft-com:office:smarttags" w:element="PlaceName">
          <w:r>
            <w:rPr>
              <w:b/>
              <w:w w:val="140"/>
              <w:sz w:val="26"/>
              <w:szCs w:val="26"/>
            </w:rPr>
            <w:t>TRAINING</w:t>
          </w:r>
        </w:smartTag>
        <w:r>
          <w:rPr>
            <w:b/>
            <w:w w:val="140"/>
            <w:sz w:val="26"/>
            <w:szCs w:val="26"/>
          </w:rPr>
          <w:t xml:space="preserve"> </w:t>
        </w:r>
        <w:smartTag w:uri="urn:schemas-microsoft-com:office:smarttags" w:element="PlaceType">
          <w:r>
            <w:rPr>
              <w:b/>
              <w:w w:val="140"/>
              <w:sz w:val="26"/>
              <w:szCs w:val="26"/>
            </w:rPr>
            <w:t>COLLEGE</w:t>
          </w:r>
        </w:smartTag>
      </w:smartTag>
    </w:p>
    <w:p w14:paraId="0DA6DC96" w14:textId="77777777" w:rsidR="00EA1428" w:rsidRDefault="00EA1428" w:rsidP="005772CB">
      <w:pPr>
        <w:jc w:val="center"/>
        <w:rPr>
          <w:b/>
          <w:sz w:val="26"/>
          <w:szCs w:val="26"/>
        </w:rPr>
      </w:pPr>
      <w:r>
        <w:rPr>
          <w:b/>
          <w:sz w:val="26"/>
          <w:szCs w:val="26"/>
        </w:rPr>
        <w:t>TACIT KNOWLEDGE SCALE FOR SCHOOL TEACHERS</w:t>
      </w:r>
    </w:p>
    <w:p w14:paraId="55691CAA" w14:textId="77777777" w:rsidR="00EA1428" w:rsidRDefault="00EA1428" w:rsidP="005772CB">
      <w:pPr>
        <w:jc w:val="center"/>
        <w:rPr>
          <w:b/>
          <w:sz w:val="26"/>
          <w:szCs w:val="26"/>
        </w:rPr>
      </w:pPr>
      <w:r>
        <w:rPr>
          <w:b/>
          <w:sz w:val="26"/>
          <w:szCs w:val="26"/>
        </w:rPr>
        <w:t xml:space="preserve">DRAFT </w:t>
      </w:r>
    </w:p>
    <w:p w14:paraId="3C7D8C1C" w14:textId="77777777" w:rsidR="00EA1428" w:rsidRDefault="00EA1428" w:rsidP="005772CB">
      <w:pPr>
        <w:jc w:val="center"/>
        <w:rPr>
          <w:b/>
          <w:sz w:val="26"/>
          <w:szCs w:val="26"/>
        </w:rPr>
      </w:pPr>
      <w:r>
        <w:rPr>
          <w:b/>
          <w:sz w:val="26"/>
          <w:szCs w:val="26"/>
        </w:rPr>
        <w:t>(Malayalam Version)</w:t>
      </w:r>
    </w:p>
    <w:p w14:paraId="3774ECA8" w14:textId="77777777" w:rsidR="00EA1428" w:rsidRDefault="00EA1428" w:rsidP="005772CB">
      <w:pPr>
        <w:jc w:val="center"/>
        <w:rPr>
          <w:b/>
          <w:sz w:val="26"/>
          <w:szCs w:val="26"/>
        </w:rPr>
      </w:pPr>
    </w:p>
    <w:p w14:paraId="1BA7C4BF" w14:textId="77777777" w:rsidR="00EA1428" w:rsidRDefault="00EA1428" w:rsidP="005772CB">
      <w:pPr>
        <w:tabs>
          <w:tab w:val="right" w:pos="8165"/>
        </w:tabs>
        <w:jc w:val="both"/>
        <w:rPr>
          <w:sz w:val="26"/>
          <w:szCs w:val="26"/>
        </w:rPr>
      </w:pPr>
      <w:r>
        <w:rPr>
          <w:sz w:val="26"/>
          <w:szCs w:val="26"/>
        </w:rPr>
        <w:t>Dr. Mumthas N.S</w:t>
      </w:r>
      <w:r>
        <w:rPr>
          <w:sz w:val="26"/>
          <w:szCs w:val="26"/>
        </w:rPr>
        <w:tab/>
        <w:t>Blessytha Anwar</w:t>
      </w:r>
    </w:p>
    <w:p w14:paraId="0E339374" w14:textId="77777777" w:rsidR="00EA1428" w:rsidRDefault="00EA1428" w:rsidP="005772CB">
      <w:pPr>
        <w:tabs>
          <w:tab w:val="right" w:pos="8165"/>
        </w:tabs>
        <w:jc w:val="both"/>
        <w:rPr>
          <w:sz w:val="26"/>
          <w:szCs w:val="26"/>
        </w:rPr>
      </w:pPr>
      <w:r>
        <w:rPr>
          <w:sz w:val="26"/>
          <w:szCs w:val="26"/>
        </w:rPr>
        <w:t>Selection  Grade Lecturer</w:t>
      </w:r>
      <w:r>
        <w:rPr>
          <w:sz w:val="26"/>
          <w:szCs w:val="26"/>
        </w:rPr>
        <w:tab/>
        <w:t>M.Ed Student</w:t>
      </w:r>
    </w:p>
    <w:p w14:paraId="6BAC883A" w14:textId="77777777" w:rsidR="00EA1428" w:rsidRDefault="00EA1428" w:rsidP="005772CB">
      <w:pPr>
        <w:tabs>
          <w:tab w:val="right" w:pos="8165"/>
        </w:tabs>
        <w:jc w:val="both"/>
        <w:rPr>
          <w:sz w:val="26"/>
          <w:szCs w:val="26"/>
        </w:rPr>
      </w:pPr>
      <w:smartTag w:uri="urn:schemas-microsoft-com:office:smarttags" w:element="PlaceName">
        <w:r>
          <w:rPr>
            <w:sz w:val="26"/>
            <w:szCs w:val="26"/>
          </w:rPr>
          <w:t>Farook</w:t>
        </w:r>
      </w:smartTag>
      <w:r>
        <w:rPr>
          <w:sz w:val="26"/>
          <w:szCs w:val="26"/>
        </w:rPr>
        <w:t xml:space="preserve"> </w:t>
      </w:r>
      <w:smartTag w:uri="urn:schemas-microsoft-com:office:smarttags" w:element="PlaceName">
        <w:r>
          <w:rPr>
            <w:sz w:val="26"/>
            <w:szCs w:val="26"/>
          </w:rPr>
          <w:t>Training</w:t>
        </w:r>
      </w:smartTag>
      <w:r>
        <w:rPr>
          <w:sz w:val="26"/>
          <w:szCs w:val="26"/>
        </w:rPr>
        <w:t xml:space="preserve"> </w:t>
      </w:r>
      <w:smartTag w:uri="urn:schemas-microsoft-com:office:smarttags" w:element="PlaceType">
        <w:r>
          <w:rPr>
            <w:sz w:val="26"/>
            <w:szCs w:val="26"/>
          </w:rPr>
          <w:t>College</w:t>
        </w:r>
      </w:smartTag>
      <w:r>
        <w:rPr>
          <w:sz w:val="26"/>
          <w:szCs w:val="26"/>
        </w:rPr>
        <w:tab/>
      </w:r>
      <w:smartTag w:uri="urn:schemas-microsoft-com:office:smarttags" w:element="place">
        <w:smartTag w:uri="urn:schemas-microsoft-com:office:smarttags" w:element="PlaceName">
          <w:r>
            <w:rPr>
              <w:sz w:val="26"/>
              <w:szCs w:val="26"/>
            </w:rPr>
            <w:t>Farook</w:t>
          </w:r>
        </w:smartTag>
        <w:r>
          <w:rPr>
            <w:sz w:val="26"/>
            <w:szCs w:val="26"/>
          </w:rPr>
          <w:t xml:space="preserve"> </w:t>
        </w:r>
        <w:smartTag w:uri="urn:schemas-microsoft-com:office:smarttags" w:element="PlaceName">
          <w:r>
            <w:rPr>
              <w:sz w:val="26"/>
              <w:szCs w:val="26"/>
            </w:rPr>
            <w:t>Training</w:t>
          </w:r>
        </w:smartTag>
        <w:r>
          <w:rPr>
            <w:sz w:val="26"/>
            <w:szCs w:val="26"/>
          </w:rPr>
          <w:t xml:space="preserve"> </w:t>
        </w:r>
        <w:smartTag w:uri="urn:schemas-microsoft-com:office:smarttags" w:element="PlaceType">
          <w:r>
            <w:rPr>
              <w:sz w:val="26"/>
              <w:szCs w:val="26"/>
            </w:rPr>
            <w:t>College</w:t>
          </w:r>
        </w:smartTag>
      </w:smartTag>
    </w:p>
    <w:p w14:paraId="54F31706" w14:textId="77777777" w:rsidR="00EA1428" w:rsidRDefault="00EA1428" w:rsidP="005772CB">
      <w:pPr>
        <w:tabs>
          <w:tab w:val="right" w:pos="8165"/>
        </w:tabs>
        <w:jc w:val="both"/>
        <w:rPr>
          <w:sz w:val="26"/>
          <w:szCs w:val="26"/>
        </w:rPr>
      </w:pPr>
    </w:p>
    <w:p w14:paraId="0CC7280F" w14:textId="77777777" w:rsidR="00EA1428" w:rsidRDefault="00EA1428" w:rsidP="005772CB">
      <w:pPr>
        <w:spacing w:line="360" w:lineRule="auto"/>
        <w:jc w:val="both"/>
        <w:rPr>
          <w:rFonts w:ascii="ML-Karthika" w:hAnsi="ML-Karthika"/>
          <w:b/>
          <w:sz w:val="26"/>
          <w:szCs w:val="26"/>
        </w:rPr>
      </w:pPr>
    </w:p>
    <w:p w14:paraId="4F5889FC" w14:textId="77777777" w:rsidR="00EA1428" w:rsidRDefault="00EA1428" w:rsidP="005772CB">
      <w:pPr>
        <w:spacing w:line="360" w:lineRule="auto"/>
        <w:jc w:val="both"/>
        <w:rPr>
          <w:rFonts w:ascii="ML-Karthika" w:hAnsi="ML-Karthika"/>
          <w:b/>
          <w:sz w:val="26"/>
          <w:szCs w:val="26"/>
        </w:rPr>
      </w:pPr>
      <w:r>
        <w:rPr>
          <w:rFonts w:ascii="ML-Karthika" w:hAnsi="ML-Karthika"/>
          <w:b/>
          <w:sz w:val="26"/>
          <w:szCs w:val="26"/>
        </w:rPr>
        <w:t>\nÀt±-i-§Ä</w:t>
      </w:r>
    </w:p>
    <w:p w14:paraId="12B26DC7" w14:textId="77777777" w:rsidR="00EA1428" w:rsidRPr="005658F0" w:rsidRDefault="00EA1428" w:rsidP="00A06B4F">
      <w:pPr>
        <w:spacing w:line="360" w:lineRule="auto"/>
        <w:jc w:val="both"/>
        <w:rPr>
          <w:rFonts w:ascii="ML-Karthika" w:hAnsi="ML-Karthika"/>
          <w:sz w:val="26"/>
          <w:szCs w:val="26"/>
        </w:rPr>
      </w:pPr>
      <w:r>
        <w:rPr>
          <w:rFonts w:ascii="ML-Karthika" w:hAnsi="ML-Karthika"/>
          <w:sz w:val="26"/>
          <w:szCs w:val="26"/>
        </w:rPr>
        <w:tab/>
        <w:t>A[ym-]-\-¯nÂ A`n-ap-Jo-I-cn-t¡-­n-h-cp¶ Nne kµÀ`-§fpw Ahbv¡v km[y-am-Im-hp¶ hnhn[ {]Xn-I-c-W-§-fp-amWv Xmsg sImSp-¯n-cn-¡p-¶-Xv.  Hmtcm kµÀ`-§Ä¡pw \ÂIn-bn-cn-¡p¶ {]Xn-I-c-W-§Ä¡v \n§-fpsS A`n-{]m-b-§Ä, ]qÀ®-ambn hntbm-Pn-¡p-¶p, (</w:t>
      </w:r>
      <w:r w:rsidRPr="005658F0">
        <w:rPr>
          <w:sz w:val="26"/>
          <w:szCs w:val="26"/>
        </w:rPr>
        <w:t>strongly disagree</w:t>
      </w:r>
      <w:r>
        <w:rPr>
          <w:rFonts w:ascii="ML-Karthika" w:hAnsi="ML-Karthika"/>
          <w:sz w:val="26"/>
          <w:szCs w:val="26"/>
        </w:rPr>
        <w:t>), hntbm-Pn-¡p¶p (</w:t>
      </w:r>
      <w:r w:rsidRPr="005658F0">
        <w:rPr>
          <w:sz w:val="26"/>
          <w:szCs w:val="26"/>
        </w:rPr>
        <w:t>disagree</w:t>
      </w:r>
      <w:r>
        <w:rPr>
          <w:rFonts w:ascii="ML-Karthika" w:hAnsi="ML-Karthika"/>
          <w:sz w:val="26"/>
          <w:szCs w:val="26"/>
        </w:rPr>
        <w:t>), hyà-amb D¯-c-anÃ (</w:t>
      </w:r>
      <w:r w:rsidRPr="005658F0">
        <w:rPr>
          <w:sz w:val="26"/>
          <w:szCs w:val="26"/>
        </w:rPr>
        <w:t>Neutral</w:t>
      </w:r>
      <w:r>
        <w:rPr>
          <w:rFonts w:ascii="ML-Karthika" w:hAnsi="ML-Karthika"/>
          <w:sz w:val="26"/>
          <w:szCs w:val="26"/>
        </w:rPr>
        <w:t>), tbmPn-¡p¶p (</w:t>
      </w:r>
      <w:r w:rsidRPr="005658F0">
        <w:rPr>
          <w:sz w:val="26"/>
          <w:szCs w:val="26"/>
        </w:rPr>
        <w:t>agree</w:t>
      </w:r>
      <w:r>
        <w:rPr>
          <w:rFonts w:ascii="ML-Karthika" w:hAnsi="ML-Karthika"/>
          <w:sz w:val="26"/>
          <w:szCs w:val="26"/>
        </w:rPr>
        <w:t>), ]qÀ®ambn tbmPn-¡p¶p (</w:t>
      </w:r>
      <w:r w:rsidRPr="008162FD">
        <w:rPr>
          <w:sz w:val="26"/>
          <w:szCs w:val="26"/>
        </w:rPr>
        <w:t>strongly agree</w:t>
      </w:r>
      <w:r>
        <w:rPr>
          <w:rFonts w:ascii="ML-Karthika" w:hAnsi="ML-Karthika"/>
          <w:sz w:val="26"/>
          <w:szCs w:val="26"/>
        </w:rPr>
        <w:t xml:space="preserve">) F¶n§s\ {]tXyIw X¶n-cn-¡p¶ </w:t>
      </w:r>
      <w:r w:rsidRPr="008162FD">
        <w:rPr>
          <w:sz w:val="26"/>
          <w:szCs w:val="26"/>
        </w:rPr>
        <w:t>sheet</w:t>
      </w:r>
      <w:r>
        <w:rPr>
          <w:rFonts w:ascii="ML-Karthika" w:hAnsi="ML-Karthika"/>
          <w:sz w:val="26"/>
          <w:szCs w:val="26"/>
        </w:rPr>
        <w:t xml:space="preserve"> Â "</w:t>
      </w:r>
      <w:r>
        <w:rPr>
          <w:rFonts w:ascii="ML-Karthika" w:hAnsi="ML-Karthika"/>
          <w:sz w:val="26"/>
          <w:szCs w:val="26"/>
        </w:rPr>
        <w:sym w:font="Wingdings" w:char="F0FC"/>
      </w:r>
      <w:r>
        <w:rPr>
          <w:rFonts w:ascii="ML-Karthika" w:hAnsi="ML-Karthika"/>
          <w:sz w:val="26"/>
          <w:szCs w:val="26"/>
        </w:rPr>
        <w:t>' D]-tbm-Kn¨v tcJ-</w:t>
      </w:r>
      <w:r>
        <w:rPr>
          <w:rFonts w:ascii="ML-Karthika" w:hAnsi="ML-Karthika"/>
          <w:sz w:val="26"/>
          <w:szCs w:val="26"/>
        </w:rPr>
        <w:lastRenderedPageBreak/>
        <w:t xml:space="preserve">s¸-Sp-¯p-I.. </w:t>
      </w:r>
      <w:r w:rsidRPr="005658F0">
        <w:rPr>
          <w:rFonts w:ascii="ML-Karthika" w:hAnsi="ML-Karthika"/>
          <w:sz w:val="26"/>
          <w:szCs w:val="26"/>
        </w:rPr>
        <w:t>FÃm {]kvXm-h-\-IÄ¡pw {]Xn-I-cWw tcJ-s¸Sp-¯p-hm³ {]tXyIw {i²n-¡p-I.  CXn-eqsS e`n-¡p¶ hnh-c-§Ä hfsc cl-ky-ambn kq£n-¡p-¶Xpw Kth-j-Wm-h-iy-¯n-\p-th­nam-{Xta D]-tbm-Kn-¡p-I-bpÅq F¶pw Dd¸p \ÂIp-¶p.</w:t>
      </w:r>
    </w:p>
    <w:p w14:paraId="622A2DFA" w14:textId="77777777" w:rsidR="00EA1428" w:rsidRDefault="00EA1428" w:rsidP="005772CB">
      <w:pPr>
        <w:spacing w:line="360" w:lineRule="auto"/>
        <w:jc w:val="both"/>
        <w:rPr>
          <w:rFonts w:ascii="ML-Karthika" w:hAnsi="ML-Karthika"/>
          <w:sz w:val="26"/>
          <w:szCs w:val="26"/>
        </w:rPr>
      </w:pPr>
    </w:p>
    <w:p w14:paraId="0732C2FD" w14:textId="77777777" w:rsidR="00EA1428" w:rsidRDefault="00EA1428" w:rsidP="005772CB">
      <w:pPr>
        <w:spacing w:line="360" w:lineRule="auto"/>
      </w:pPr>
    </w:p>
    <w:p w14:paraId="416F1E5B" w14:textId="77777777" w:rsidR="00EA1428" w:rsidRDefault="00EA1428">
      <w:pPr>
        <w:spacing w:before="40" w:after="40"/>
        <w:jc w:val="both"/>
        <w:rPr>
          <w:szCs w:val="24"/>
        </w:rPr>
        <w:sectPr w:rsidR="00EA1428" w:rsidSect="002B4B2B">
          <w:pgSz w:w="11906" w:h="16838"/>
          <w:pgMar w:top="1440" w:right="1440" w:bottom="1440" w:left="1440" w:header="708" w:footer="708" w:gutter="0"/>
          <w:cols w:space="708"/>
          <w:docGrid w:linePitch="360"/>
        </w:sect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5"/>
        <w:gridCol w:w="6480"/>
        <w:gridCol w:w="572"/>
        <w:gridCol w:w="496"/>
        <w:gridCol w:w="5911"/>
      </w:tblGrid>
      <w:tr w:rsidR="00EA1428" w14:paraId="0CBD78D8" w14:textId="77777777">
        <w:tc>
          <w:tcPr>
            <w:tcW w:w="2484" w:type="pct"/>
            <w:gridSpan w:val="2"/>
            <w:tcBorders>
              <w:top w:val="nil"/>
              <w:left w:val="nil"/>
              <w:right w:val="nil"/>
            </w:tcBorders>
          </w:tcPr>
          <w:p w14:paraId="5EEC569C" w14:textId="77777777" w:rsidR="00EA1428" w:rsidRDefault="00EA1428">
            <w:pPr>
              <w:spacing w:before="40" w:after="40"/>
              <w:jc w:val="both"/>
              <w:rPr>
                <w:szCs w:val="24"/>
              </w:rPr>
            </w:pPr>
            <w:r>
              <w:rPr>
                <w:szCs w:val="24"/>
              </w:rPr>
              <w:lastRenderedPageBreak/>
              <w:t xml:space="preserve">Situation No. 1 </w:t>
            </w:r>
          </w:p>
        </w:tc>
        <w:tc>
          <w:tcPr>
            <w:tcW w:w="222" w:type="pct"/>
            <w:tcBorders>
              <w:top w:val="nil"/>
              <w:left w:val="nil"/>
              <w:bottom w:val="nil"/>
              <w:right w:val="nil"/>
            </w:tcBorders>
          </w:tcPr>
          <w:p w14:paraId="2BC37870" w14:textId="77777777" w:rsidR="00EA1428" w:rsidRDefault="00EA1428">
            <w:pPr>
              <w:spacing w:before="40" w:after="40"/>
              <w:jc w:val="both"/>
              <w:rPr>
                <w:szCs w:val="24"/>
              </w:rPr>
            </w:pPr>
          </w:p>
        </w:tc>
        <w:tc>
          <w:tcPr>
            <w:tcW w:w="2294" w:type="pct"/>
            <w:gridSpan w:val="2"/>
            <w:tcBorders>
              <w:top w:val="nil"/>
              <w:left w:val="nil"/>
              <w:right w:val="nil"/>
            </w:tcBorders>
          </w:tcPr>
          <w:p w14:paraId="04F02B65" w14:textId="77777777" w:rsidR="00EA1428" w:rsidRDefault="00EA1428">
            <w:pPr>
              <w:spacing w:before="40" w:after="40"/>
              <w:jc w:val="both"/>
              <w:rPr>
                <w:szCs w:val="24"/>
              </w:rPr>
            </w:pPr>
            <w:r>
              <w:rPr>
                <w:szCs w:val="24"/>
              </w:rPr>
              <w:t>Situation No. 2</w:t>
            </w:r>
          </w:p>
        </w:tc>
      </w:tr>
      <w:tr w:rsidR="00EA1428" w14:paraId="3499D03B" w14:textId="77777777">
        <w:tc>
          <w:tcPr>
            <w:tcW w:w="2484" w:type="pct"/>
            <w:gridSpan w:val="2"/>
            <w:tcBorders>
              <w:bottom w:val="single" w:sz="4" w:space="0" w:color="000000"/>
            </w:tcBorders>
          </w:tcPr>
          <w:p w14:paraId="5BD19DF4" w14:textId="77777777" w:rsidR="00EA1428" w:rsidRDefault="00EA1428">
            <w:pPr>
              <w:ind w:left="720" w:hanging="720"/>
              <w:jc w:val="both"/>
              <w:rPr>
                <w:rFonts w:ascii="ML-Karthika" w:hAnsi="ML-Karthika"/>
                <w:szCs w:val="24"/>
              </w:rPr>
            </w:pPr>
            <w:r>
              <w:rPr>
                <w:szCs w:val="24"/>
              </w:rPr>
              <w:t>1.</w:t>
            </w:r>
            <w:r>
              <w:rPr>
                <w:szCs w:val="24"/>
              </w:rPr>
              <w:tab/>
            </w:r>
            <w:r>
              <w:rPr>
                <w:rFonts w:ascii="ML-Karthika" w:hAnsi="ML-Karthika"/>
                <w:szCs w:val="24"/>
              </w:rPr>
              <w:t>kvIqfnse anI¨ A[ym-]-I-cn-sem-cm-fmWv Ac-hn-µ³ amjv.  Hcn-¡Â c£m-IÀ¯r-tbm-K-¯nÂ Hcp c£n-Xmhv Ac-hn-µ³ amjv ]Tn-¸n-¡p¶ hnjbw Ip«n-IÄ¡v Xosc a\-Ên-cm-Ip-¶n-sÃ¶v A`n-{]m-b-s¸-«p. amjn\v ¢mknse Ip«n-I-fnÂ \n¶v Hcn-¡epw C§-s\-sbmcp ^oUv _m¡v In«n-bn-cp-¶n-Ã. C¯-c-samcp kml-N-cy-¯nÂ Ac-hn-µ³amjv {]Xn-I-cn-¡m³ km[y-X-bpÅ coXn-IÄ Xmsg sImSp-¯n-cn-¡p-¶p.  Hmtcm-¶n\pw \n§-fpsS A`n-{]mbw {]tXyIw X¶n-cn-¡p¶ dkvt]m¬kv joänÂ tcJ-s¸-Sp-¯pI</w:t>
            </w:r>
          </w:p>
          <w:p w14:paraId="13A58F48" w14:textId="77777777" w:rsidR="00EA1428" w:rsidRDefault="00EA1428">
            <w:pPr>
              <w:spacing w:before="40" w:after="40"/>
              <w:jc w:val="both"/>
              <w:rPr>
                <w:szCs w:val="24"/>
              </w:rPr>
            </w:pPr>
          </w:p>
        </w:tc>
        <w:tc>
          <w:tcPr>
            <w:tcW w:w="222" w:type="pct"/>
            <w:tcBorders>
              <w:top w:val="nil"/>
              <w:bottom w:val="nil"/>
            </w:tcBorders>
          </w:tcPr>
          <w:p w14:paraId="51767760" w14:textId="77777777" w:rsidR="00EA1428" w:rsidRDefault="00EA1428">
            <w:pPr>
              <w:spacing w:before="40" w:after="40"/>
              <w:jc w:val="both"/>
              <w:rPr>
                <w:szCs w:val="24"/>
              </w:rPr>
            </w:pPr>
          </w:p>
        </w:tc>
        <w:tc>
          <w:tcPr>
            <w:tcW w:w="2294" w:type="pct"/>
            <w:gridSpan w:val="2"/>
            <w:tcBorders>
              <w:bottom w:val="single" w:sz="4" w:space="0" w:color="000000"/>
            </w:tcBorders>
          </w:tcPr>
          <w:p w14:paraId="48CE7CE2" w14:textId="77777777" w:rsidR="00EA1428" w:rsidRDefault="00EA1428">
            <w:pPr>
              <w:spacing w:before="40" w:after="40"/>
              <w:ind w:left="720" w:hanging="720"/>
              <w:jc w:val="both"/>
              <w:rPr>
                <w:szCs w:val="24"/>
              </w:rPr>
            </w:pPr>
            <w:r>
              <w:rPr>
                <w:szCs w:val="24"/>
              </w:rPr>
              <w:t>2.</w:t>
            </w:r>
            <w:r>
              <w:rPr>
                <w:szCs w:val="24"/>
              </w:rPr>
              <w:tab/>
            </w:r>
            <w:r>
              <w:rPr>
                <w:rFonts w:ascii="ML-Karthika" w:hAnsi="ML-Karthika"/>
                <w:szCs w:val="24"/>
              </w:rPr>
              <w:t>cay So¨À ]Tn-¸n-¡p¶ H³]Xmw ¢mknse DbÀ¶ ]T-\-\n-e-hmcw  ]peÀ¯p¶ Hcp hnZymÀ°n-bmWv iymw.  ]e-t¸m-gmbn ¢mknÂ  \S-¡p¶ ]e If-hp-IÄ¡pw Imc-W-¡m-c³ iymam-sW¶v So¨À am\-Ên-em-¡n. iymamsW -¦nÂ Hcn-¡Â t]mepw AXp k½-Xn-¡m\pw X¿m-d-Ã.  C¯cw Hcp kml-N-cy-¯nÂ cay-So-¨À {]Xn-I-cn-¡m³ km[y-X-bpÅ coXn-IÄ Xmsg sImSp-¡p-¶p.  Hmtcm-¶n\pw \n§-fpsS A`n-{]mbw {]tXyIw X¶n-cn-¡p¶ dkvt]m¬kv joänÂ tcJ-s¸-Sp-¯p-I.</w:t>
            </w:r>
          </w:p>
        </w:tc>
      </w:tr>
      <w:tr w:rsidR="00EA1428" w14:paraId="1FAF70B2" w14:textId="77777777">
        <w:tc>
          <w:tcPr>
            <w:tcW w:w="145" w:type="pct"/>
            <w:tcBorders>
              <w:left w:val="nil"/>
              <w:bottom w:val="nil"/>
              <w:right w:val="nil"/>
            </w:tcBorders>
          </w:tcPr>
          <w:p w14:paraId="0BD63104" w14:textId="77777777" w:rsidR="00EA1428" w:rsidRDefault="00EA1428">
            <w:pPr>
              <w:jc w:val="both"/>
              <w:rPr>
                <w:szCs w:val="24"/>
              </w:rPr>
            </w:pPr>
          </w:p>
          <w:p w14:paraId="3323282B" w14:textId="77777777" w:rsidR="00EA1428" w:rsidRDefault="00EA1428">
            <w:pPr>
              <w:jc w:val="both"/>
              <w:rPr>
                <w:szCs w:val="24"/>
              </w:rPr>
            </w:pPr>
            <w:r>
              <w:rPr>
                <w:szCs w:val="24"/>
              </w:rPr>
              <w:t>1.</w:t>
            </w:r>
          </w:p>
        </w:tc>
        <w:tc>
          <w:tcPr>
            <w:tcW w:w="2339" w:type="pct"/>
            <w:tcBorders>
              <w:left w:val="nil"/>
              <w:bottom w:val="nil"/>
              <w:right w:val="nil"/>
            </w:tcBorders>
          </w:tcPr>
          <w:p w14:paraId="66C8B88F" w14:textId="77777777" w:rsidR="00EA1428" w:rsidRDefault="00EA1428">
            <w:pPr>
              <w:spacing w:before="40" w:after="40"/>
              <w:jc w:val="both"/>
              <w:rPr>
                <w:rFonts w:ascii="ML-Karthika" w:hAnsi="ML-Karthika"/>
                <w:szCs w:val="24"/>
              </w:rPr>
            </w:pPr>
          </w:p>
          <w:p w14:paraId="3D5D35F8" w14:textId="77777777" w:rsidR="00EA1428" w:rsidRDefault="00EA1428">
            <w:pPr>
              <w:spacing w:before="40" w:after="40"/>
              <w:jc w:val="both"/>
              <w:rPr>
                <w:rFonts w:ascii="ML-Karthika" w:hAnsi="ML-Karthika"/>
                <w:szCs w:val="24"/>
              </w:rPr>
            </w:pPr>
            <w:r>
              <w:rPr>
                <w:rFonts w:ascii="ML-Karthika" w:hAnsi="ML-Karthika"/>
                <w:szCs w:val="24"/>
              </w:rPr>
              <w:t>c£n-Xm-hnsâ A`n-{]mbw am\n-¨p-sIm­v Xsâ A²ym-]-\-coXn IpSp-XÂ sa¨-s]-Sp-¯m³ {ian-¡p-sa¶v ]dbpw</w:t>
            </w:r>
          </w:p>
        </w:tc>
        <w:tc>
          <w:tcPr>
            <w:tcW w:w="222" w:type="pct"/>
            <w:tcBorders>
              <w:top w:val="nil"/>
              <w:left w:val="nil"/>
              <w:bottom w:val="nil"/>
              <w:right w:val="nil"/>
            </w:tcBorders>
          </w:tcPr>
          <w:p w14:paraId="3BEC33C6" w14:textId="77777777" w:rsidR="00EA1428" w:rsidRDefault="00EA1428">
            <w:pPr>
              <w:spacing w:before="40" w:after="40"/>
              <w:jc w:val="both"/>
              <w:rPr>
                <w:szCs w:val="24"/>
              </w:rPr>
            </w:pPr>
          </w:p>
        </w:tc>
        <w:tc>
          <w:tcPr>
            <w:tcW w:w="159" w:type="pct"/>
            <w:tcBorders>
              <w:left w:val="nil"/>
              <w:bottom w:val="nil"/>
              <w:right w:val="nil"/>
            </w:tcBorders>
          </w:tcPr>
          <w:p w14:paraId="6F8B141C" w14:textId="77777777" w:rsidR="00EA1428" w:rsidRDefault="00EA1428">
            <w:pPr>
              <w:spacing w:before="40" w:after="40"/>
              <w:jc w:val="both"/>
              <w:rPr>
                <w:szCs w:val="24"/>
              </w:rPr>
            </w:pPr>
          </w:p>
          <w:p w14:paraId="458F6690" w14:textId="77777777" w:rsidR="00EA1428" w:rsidRDefault="00EA1428">
            <w:pPr>
              <w:spacing w:before="40" w:after="40"/>
              <w:jc w:val="both"/>
              <w:rPr>
                <w:szCs w:val="24"/>
              </w:rPr>
            </w:pPr>
            <w:r>
              <w:rPr>
                <w:szCs w:val="24"/>
              </w:rPr>
              <w:t>8.</w:t>
            </w:r>
          </w:p>
        </w:tc>
        <w:tc>
          <w:tcPr>
            <w:tcW w:w="2135" w:type="pct"/>
            <w:tcBorders>
              <w:left w:val="nil"/>
              <w:bottom w:val="nil"/>
              <w:right w:val="nil"/>
            </w:tcBorders>
          </w:tcPr>
          <w:p w14:paraId="295E8DD6" w14:textId="77777777" w:rsidR="00EA1428" w:rsidRDefault="00EA1428">
            <w:pPr>
              <w:spacing w:before="40" w:after="40"/>
              <w:jc w:val="both"/>
              <w:rPr>
                <w:rFonts w:ascii="ML-Karthika" w:hAnsi="ML-Karthika"/>
                <w:szCs w:val="24"/>
              </w:rPr>
            </w:pPr>
          </w:p>
          <w:p w14:paraId="2B741752" w14:textId="77777777" w:rsidR="00EA1428" w:rsidRDefault="00EA1428">
            <w:pPr>
              <w:spacing w:before="40" w:after="40"/>
              <w:jc w:val="both"/>
              <w:rPr>
                <w:rFonts w:ascii="ML-Karthika" w:hAnsi="ML-Karthika"/>
                <w:szCs w:val="24"/>
              </w:rPr>
            </w:pPr>
            <w:r>
              <w:rPr>
                <w:rFonts w:ascii="ML-Karthika" w:hAnsi="ML-Karthika"/>
                <w:szCs w:val="24"/>
              </w:rPr>
              <w:t>iymans\ hnfn¨p hcp¯n sN¿p¶ {]hr-¯n-bpsS Zqjy-^-e-§Ä ]dªp a\-Ên-em¡pw</w:t>
            </w:r>
          </w:p>
        </w:tc>
      </w:tr>
      <w:tr w:rsidR="00EA1428" w14:paraId="036A993E" w14:textId="77777777">
        <w:tc>
          <w:tcPr>
            <w:tcW w:w="145" w:type="pct"/>
            <w:tcBorders>
              <w:top w:val="nil"/>
              <w:left w:val="nil"/>
              <w:bottom w:val="nil"/>
              <w:right w:val="nil"/>
            </w:tcBorders>
          </w:tcPr>
          <w:p w14:paraId="28831037" w14:textId="77777777" w:rsidR="00EA1428" w:rsidRDefault="00EA1428">
            <w:pPr>
              <w:jc w:val="both"/>
              <w:rPr>
                <w:szCs w:val="24"/>
              </w:rPr>
            </w:pPr>
            <w:r>
              <w:rPr>
                <w:szCs w:val="24"/>
              </w:rPr>
              <w:t>2.</w:t>
            </w:r>
          </w:p>
        </w:tc>
        <w:tc>
          <w:tcPr>
            <w:tcW w:w="2339" w:type="pct"/>
            <w:tcBorders>
              <w:top w:val="nil"/>
              <w:left w:val="nil"/>
              <w:bottom w:val="nil"/>
              <w:right w:val="nil"/>
            </w:tcBorders>
          </w:tcPr>
          <w:p w14:paraId="4711E69F" w14:textId="77777777" w:rsidR="00EA1428" w:rsidRDefault="00EA1428">
            <w:pPr>
              <w:spacing w:before="40" w:after="40"/>
              <w:jc w:val="both"/>
              <w:rPr>
                <w:rFonts w:ascii="ML-Karthika" w:hAnsi="ML-Karthika"/>
                <w:szCs w:val="24"/>
              </w:rPr>
            </w:pPr>
            <w:r>
              <w:rPr>
                <w:rFonts w:ascii="ML-Karthika" w:hAnsi="ML-Karthika"/>
                <w:szCs w:val="24"/>
              </w:rPr>
              <w:t>bmsXm¶pw {]Xn-I-cn-¡msX \nÈ-_vZX ]men¡pw</w:t>
            </w:r>
          </w:p>
        </w:tc>
        <w:tc>
          <w:tcPr>
            <w:tcW w:w="222" w:type="pct"/>
            <w:tcBorders>
              <w:top w:val="nil"/>
              <w:left w:val="nil"/>
              <w:bottom w:val="nil"/>
              <w:right w:val="nil"/>
            </w:tcBorders>
          </w:tcPr>
          <w:p w14:paraId="14C93708" w14:textId="77777777" w:rsidR="00EA1428" w:rsidRDefault="00EA1428">
            <w:pPr>
              <w:spacing w:before="40" w:after="40"/>
              <w:jc w:val="both"/>
              <w:rPr>
                <w:szCs w:val="24"/>
              </w:rPr>
            </w:pPr>
          </w:p>
        </w:tc>
        <w:tc>
          <w:tcPr>
            <w:tcW w:w="159" w:type="pct"/>
            <w:tcBorders>
              <w:top w:val="nil"/>
              <w:left w:val="nil"/>
              <w:bottom w:val="nil"/>
              <w:right w:val="nil"/>
            </w:tcBorders>
          </w:tcPr>
          <w:p w14:paraId="0650FC83" w14:textId="77777777" w:rsidR="00EA1428" w:rsidRDefault="00EA1428">
            <w:pPr>
              <w:spacing w:before="40" w:after="40"/>
              <w:jc w:val="both"/>
              <w:rPr>
                <w:szCs w:val="24"/>
              </w:rPr>
            </w:pPr>
            <w:r>
              <w:rPr>
                <w:szCs w:val="24"/>
              </w:rPr>
              <w:t>9.</w:t>
            </w:r>
          </w:p>
        </w:tc>
        <w:tc>
          <w:tcPr>
            <w:tcW w:w="2135" w:type="pct"/>
            <w:tcBorders>
              <w:top w:val="nil"/>
              <w:left w:val="nil"/>
              <w:bottom w:val="nil"/>
              <w:right w:val="nil"/>
            </w:tcBorders>
          </w:tcPr>
          <w:p w14:paraId="6BF3CF75" w14:textId="77777777" w:rsidR="00EA1428" w:rsidRDefault="00EA1428">
            <w:pPr>
              <w:spacing w:before="40" w:after="40"/>
              <w:jc w:val="both"/>
              <w:rPr>
                <w:rFonts w:ascii="ML-Karthika" w:hAnsi="ML-Karthika"/>
                <w:szCs w:val="24"/>
              </w:rPr>
            </w:pPr>
            <w:r>
              <w:rPr>
                <w:rFonts w:ascii="ML-Karthika" w:hAnsi="ML-Karthika"/>
                <w:szCs w:val="24"/>
              </w:rPr>
              <w:t>iymansâ amXm-]n-Xm-¡sf hnfn¨p hcp-¯n, hnhcw ]dbpw</w:t>
            </w:r>
          </w:p>
        </w:tc>
      </w:tr>
      <w:tr w:rsidR="00EA1428" w14:paraId="19E868C8" w14:textId="77777777">
        <w:tc>
          <w:tcPr>
            <w:tcW w:w="145" w:type="pct"/>
            <w:tcBorders>
              <w:top w:val="nil"/>
              <w:left w:val="nil"/>
              <w:bottom w:val="nil"/>
              <w:right w:val="nil"/>
            </w:tcBorders>
          </w:tcPr>
          <w:p w14:paraId="2B859BFE" w14:textId="77777777" w:rsidR="00EA1428" w:rsidRDefault="00EA1428">
            <w:pPr>
              <w:jc w:val="both"/>
              <w:rPr>
                <w:szCs w:val="24"/>
              </w:rPr>
            </w:pPr>
            <w:r>
              <w:rPr>
                <w:szCs w:val="24"/>
              </w:rPr>
              <w:t>3.</w:t>
            </w:r>
          </w:p>
        </w:tc>
        <w:tc>
          <w:tcPr>
            <w:tcW w:w="2339" w:type="pct"/>
            <w:tcBorders>
              <w:top w:val="nil"/>
              <w:left w:val="nil"/>
              <w:bottom w:val="nil"/>
              <w:right w:val="nil"/>
            </w:tcBorders>
          </w:tcPr>
          <w:p w14:paraId="3FBE2927" w14:textId="77777777" w:rsidR="00EA1428" w:rsidRDefault="00EA1428">
            <w:pPr>
              <w:spacing w:before="40" w:after="40"/>
              <w:rPr>
                <w:rFonts w:ascii="ML-Karthika" w:hAnsi="ML-Karthika"/>
                <w:szCs w:val="24"/>
              </w:rPr>
            </w:pPr>
            <w:r>
              <w:rPr>
                <w:rFonts w:ascii="ML-Karthika" w:hAnsi="ML-Karthika"/>
                <w:szCs w:val="24"/>
              </w:rPr>
              <w:t>c£n-Xm-hnsâ A`n-{]mbw shdp-samcp sXän-²m-c-W-bm-sW¶pw CXp-hsc A¯-c-samcp ^oUv_m¡v In«n-bn-«n-sÃ¶pw ]dªv Hgn-bpw.</w:t>
            </w:r>
          </w:p>
        </w:tc>
        <w:tc>
          <w:tcPr>
            <w:tcW w:w="222" w:type="pct"/>
            <w:tcBorders>
              <w:top w:val="nil"/>
              <w:left w:val="nil"/>
              <w:bottom w:val="nil"/>
              <w:right w:val="nil"/>
            </w:tcBorders>
          </w:tcPr>
          <w:p w14:paraId="7D3D9AC0" w14:textId="77777777" w:rsidR="00EA1428" w:rsidRDefault="00EA1428">
            <w:pPr>
              <w:spacing w:before="40" w:after="40"/>
              <w:jc w:val="both"/>
              <w:rPr>
                <w:szCs w:val="24"/>
              </w:rPr>
            </w:pPr>
          </w:p>
        </w:tc>
        <w:tc>
          <w:tcPr>
            <w:tcW w:w="159" w:type="pct"/>
            <w:tcBorders>
              <w:top w:val="nil"/>
              <w:left w:val="nil"/>
              <w:bottom w:val="nil"/>
              <w:right w:val="nil"/>
            </w:tcBorders>
          </w:tcPr>
          <w:p w14:paraId="3F66B2EF" w14:textId="77777777" w:rsidR="00EA1428" w:rsidRDefault="00EA1428">
            <w:pPr>
              <w:spacing w:before="40" w:after="40"/>
              <w:jc w:val="both"/>
              <w:rPr>
                <w:szCs w:val="24"/>
              </w:rPr>
            </w:pPr>
            <w:r>
              <w:rPr>
                <w:szCs w:val="24"/>
              </w:rPr>
              <w:t>10.</w:t>
            </w:r>
          </w:p>
        </w:tc>
        <w:tc>
          <w:tcPr>
            <w:tcW w:w="2135" w:type="pct"/>
            <w:tcBorders>
              <w:top w:val="nil"/>
              <w:left w:val="nil"/>
              <w:bottom w:val="nil"/>
              <w:right w:val="nil"/>
            </w:tcBorders>
          </w:tcPr>
          <w:p w14:paraId="61EB45FA" w14:textId="77777777" w:rsidR="00EA1428" w:rsidRDefault="00EA1428">
            <w:pPr>
              <w:spacing w:before="40" w:after="40"/>
              <w:jc w:val="both"/>
              <w:rPr>
                <w:rFonts w:ascii="ML-Karthika" w:hAnsi="ML-Karthika"/>
                <w:szCs w:val="24"/>
              </w:rPr>
            </w:pPr>
            <w:r>
              <w:rPr>
                <w:rFonts w:ascii="ML-Karthika" w:hAnsi="ML-Karthika"/>
                <w:szCs w:val="24"/>
              </w:rPr>
              <w:t>Hcp Iu¬kn-e-dpsS klmbw GÀ¸m-Sm-¡n-s¡m-Sp¡pw</w:t>
            </w:r>
          </w:p>
        </w:tc>
      </w:tr>
      <w:tr w:rsidR="00EA1428" w14:paraId="185E306D" w14:textId="77777777">
        <w:tc>
          <w:tcPr>
            <w:tcW w:w="145" w:type="pct"/>
            <w:tcBorders>
              <w:top w:val="nil"/>
              <w:left w:val="nil"/>
              <w:bottom w:val="nil"/>
              <w:right w:val="nil"/>
            </w:tcBorders>
          </w:tcPr>
          <w:p w14:paraId="040875C9" w14:textId="77777777" w:rsidR="00EA1428" w:rsidRDefault="00EA1428">
            <w:pPr>
              <w:jc w:val="both"/>
              <w:rPr>
                <w:szCs w:val="24"/>
              </w:rPr>
            </w:pPr>
            <w:r>
              <w:rPr>
                <w:szCs w:val="24"/>
              </w:rPr>
              <w:t>4.</w:t>
            </w:r>
          </w:p>
        </w:tc>
        <w:tc>
          <w:tcPr>
            <w:tcW w:w="2339" w:type="pct"/>
            <w:tcBorders>
              <w:top w:val="nil"/>
              <w:left w:val="nil"/>
              <w:bottom w:val="nil"/>
              <w:right w:val="nil"/>
            </w:tcBorders>
          </w:tcPr>
          <w:p w14:paraId="539B4B2D" w14:textId="77777777" w:rsidR="00EA1428" w:rsidRDefault="00EA1428">
            <w:pPr>
              <w:spacing w:before="40" w:after="40"/>
              <w:rPr>
                <w:rFonts w:ascii="ML-Karthika" w:hAnsi="ML-Karthika"/>
                <w:szCs w:val="24"/>
              </w:rPr>
            </w:pPr>
            <w:r>
              <w:rPr>
                <w:rFonts w:ascii="ML-Karthika" w:hAnsi="ML-Karthika"/>
                <w:szCs w:val="24"/>
              </w:rPr>
              <w:t>aäm-cnÂ \n¶pw  A¯-c-samcp ]cmXn e`n-¡m¯ kml-N-cy-¯nÂ AXv Hcp hnZymÀ°n-bpsS am{Xw A`n-{]m-b-am-sW¶p ]dªp XÅn-¡-f-bpw.</w:t>
            </w:r>
          </w:p>
        </w:tc>
        <w:tc>
          <w:tcPr>
            <w:tcW w:w="222" w:type="pct"/>
            <w:tcBorders>
              <w:top w:val="nil"/>
              <w:left w:val="nil"/>
              <w:bottom w:val="nil"/>
              <w:right w:val="nil"/>
            </w:tcBorders>
          </w:tcPr>
          <w:p w14:paraId="079FEF2B" w14:textId="77777777" w:rsidR="00EA1428" w:rsidRDefault="00EA1428">
            <w:pPr>
              <w:spacing w:before="40" w:after="40"/>
              <w:jc w:val="both"/>
              <w:rPr>
                <w:szCs w:val="24"/>
              </w:rPr>
            </w:pPr>
          </w:p>
        </w:tc>
        <w:tc>
          <w:tcPr>
            <w:tcW w:w="159" w:type="pct"/>
            <w:tcBorders>
              <w:top w:val="nil"/>
              <w:left w:val="nil"/>
              <w:bottom w:val="nil"/>
              <w:right w:val="nil"/>
            </w:tcBorders>
          </w:tcPr>
          <w:p w14:paraId="1DA6F4BA" w14:textId="77777777" w:rsidR="00EA1428" w:rsidRDefault="00EA1428">
            <w:pPr>
              <w:spacing w:before="40" w:after="40"/>
              <w:jc w:val="both"/>
              <w:rPr>
                <w:szCs w:val="24"/>
              </w:rPr>
            </w:pPr>
            <w:r>
              <w:rPr>
                <w:szCs w:val="24"/>
              </w:rPr>
              <w:t>11.</w:t>
            </w:r>
          </w:p>
        </w:tc>
        <w:tc>
          <w:tcPr>
            <w:tcW w:w="2135" w:type="pct"/>
            <w:tcBorders>
              <w:top w:val="nil"/>
              <w:left w:val="nil"/>
              <w:bottom w:val="nil"/>
              <w:right w:val="nil"/>
            </w:tcBorders>
          </w:tcPr>
          <w:p w14:paraId="29074E93" w14:textId="77777777" w:rsidR="00EA1428" w:rsidRDefault="00EA1428">
            <w:pPr>
              <w:spacing w:before="40" w:after="40"/>
              <w:jc w:val="both"/>
              <w:rPr>
                <w:rFonts w:ascii="ML-Karthika" w:hAnsi="ML-Karthika"/>
                <w:szCs w:val="24"/>
              </w:rPr>
            </w:pPr>
            <w:r>
              <w:rPr>
                <w:rFonts w:ascii="ML-Karthika" w:hAnsi="ML-Karthika"/>
                <w:szCs w:val="24"/>
              </w:rPr>
              <w:t>aäv A[ym-]-I-ccpambn NÀ¨ sNbvXv DNn-X-amb Hcp Xocp-am\w FSp¡pw</w:t>
            </w:r>
          </w:p>
        </w:tc>
      </w:tr>
      <w:tr w:rsidR="00EA1428" w14:paraId="7B571FA6" w14:textId="77777777">
        <w:tc>
          <w:tcPr>
            <w:tcW w:w="145" w:type="pct"/>
            <w:tcBorders>
              <w:top w:val="nil"/>
              <w:left w:val="nil"/>
              <w:bottom w:val="nil"/>
              <w:right w:val="nil"/>
            </w:tcBorders>
          </w:tcPr>
          <w:p w14:paraId="707482F6" w14:textId="77777777" w:rsidR="00EA1428" w:rsidRDefault="00EA1428">
            <w:pPr>
              <w:jc w:val="both"/>
              <w:rPr>
                <w:szCs w:val="24"/>
              </w:rPr>
            </w:pPr>
            <w:r>
              <w:rPr>
                <w:szCs w:val="24"/>
              </w:rPr>
              <w:t>5.</w:t>
            </w:r>
          </w:p>
        </w:tc>
        <w:tc>
          <w:tcPr>
            <w:tcW w:w="2339" w:type="pct"/>
            <w:tcBorders>
              <w:top w:val="nil"/>
              <w:left w:val="nil"/>
              <w:bottom w:val="nil"/>
              <w:right w:val="nil"/>
            </w:tcBorders>
          </w:tcPr>
          <w:p w14:paraId="40D10E81" w14:textId="77777777" w:rsidR="00EA1428" w:rsidRDefault="00EA1428">
            <w:pPr>
              <w:spacing w:before="40" w:after="40"/>
              <w:rPr>
                <w:rFonts w:ascii="ML-Karthika" w:hAnsi="ML-Karthika"/>
                <w:szCs w:val="24"/>
              </w:rPr>
            </w:pPr>
            <w:r>
              <w:rPr>
                <w:rFonts w:ascii="ML-Karthika" w:hAnsi="ML-Karthika"/>
                <w:szCs w:val="24"/>
              </w:rPr>
              <w:t>Ip«n th­{X \ne-hmcw ]peÀ¯m-¯-Xp-sIm-­mWv ]mT-`mKw a\-Ên-em-¡m³ _p²n-ap-«-\p-`-h-s¸-Sp-¶-sX-¶p ]d-bpw.</w:t>
            </w:r>
          </w:p>
        </w:tc>
        <w:tc>
          <w:tcPr>
            <w:tcW w:w="222" w:type="pct"/>
            <w:tcBorders>
              <w:top w:val="nil"/>
              <w:left w:val="nil"/>
              <w:bottom w:val="nil"/>
              <w:right w:val="nil"/>
            </w:tcBorders>
          </w:tcPr>
          <w:p w14:paraId="2F263D83" w14:textId="77777777" w:rsidR="00EA1428" w:rsidRDefault="00EA1428">
            <w:pPr>
              <w:spacing w:before="40" w:after="40"/>
              <w:jc w:val="both"/>
              <w:rPr>
                <w:szCs w:val="24"/>
              </w:rPr>
            </w:pPr>
          </w:p>
        </w:tc>
        <w:tc>
          <w:tcPr>
            <w:tcW w:w="159" w:type="pct"/>
            <w:tcBorders>
              <w:top w:val="nil"/>
              <w:left w:val="nil"/>
              <w:bottom w:val="nil"/>
              <w:right w:val="nil"/>
            </w:tcBorders>
          </w:tcPr>
          <w:p w14:paraId="69128B7A" w14:textId="77777777" w:rsidR="00EA1428" w:rsidRDefault="00EA1428">
            <w:pPr>
              <w:spacing w:before="40" w:after="40"/>
              <w:jc w:val="both"/>
              <w:rPr>
                <w:szCs w:val="24"/>
              </w:rPr>
            </w:pPr>
            <w:r>
              <w:rPr>
                <w:szCs w:val="24"/>
              </w:rPr>
              <w:t>12.</w:t>
            </w:r>
          </w:p>
        </w:tc>
        <w:tc>
          <w:tcPr>
            <w:tcW w:w="2135" w:type="pct"/>
            <w:tcBorders>
              <w:top w:val="nil"/>
              <w:left w:val="nil"/>
              <w:bottom w:val="nil"/>
              <w:right w:val="nil"/>
            </w:tcBorders>
          </w:tcPr>
          <w:p w14:paraId="077DACB4" w14:textId="77777777" w:rsidR="00EA1428" w:rsidRDefault="00EA1428">
            <w:pPr>
              <w:spacing w:before="40" w:after="40"/>
              <w:jc w:val="both"/>
              <w:rPr>
                <w:szCs w:val="24"/>
              </w:rPr>
            </w:pPr>
            <w:r>
              <w:rPr>
                <w:rFonts w:ascii="ML-Karthika" w:hAnsi="ML-Karthika"/>
                <w:szCs w:val="24"/>
              </w:rPr>
              <w:t>aqey-§-sf-¡p-dn-¨pÅ Hcp NÀ¨ ¢mknÂ kwL-Sn-¸n--¡p-¶-Xn-\mbn {ian-¡pw.</w:t>
            </w:r>
          </w:p>
        </w:tc>
      </w:tr>
      <w:tr w:rsidR="00EA1428" w14:paraId="0F88EA4D" w14:textId="77777777">
        <w:tc>
          <w:tcPr>
            <w:tcW w:w="145" w:type="pct"/>
            <w:tcBorders>
              <w:top w:val="nil"/>
              <w:left w:val="nil"/>
              <w:bottom w:val="nil"/>
              <w:right w:val="nil"/>
            </w:tcBorders>
          </w:tcPr>
          <w:p w14:paraId="58660E3A" w14:textId="77777777" w:rsidR="00EA1428" w:rsidRDefault="00EA1428">
            <w:pPr>
              <w:jc w:val="both"/>
              <w:rPr>
                <w:szCs w:val="24"/>
              </w:rPr>
            </w:pPr>
            <w:r>
              <w:rPr>
                <w:szCs w:val="24"/>
              </w:rPr>
              <w:t>6.</w:t>
            </w:r>
          </w:p>
        </w:tc>
        <w:tc>
          <w:tcPr>
            <w:tcW w:w="2339" w:type="pct"/>
            <w:tcBorders>
              <w:top w:val="nil"/>
              <w:left w:val="nil"/>
              <w:bottom w:val="nil"/>
              <w:right w:val="nil"/>
            </w:tcBorders>
          </w:tcPr>
          <w:p w14:paraId="5E3CA8B3" w14:textId="77777777" w:rsidR="00EA1428" w:rsidRDefault="00EA1428">
            <w:pPr>
              <w:spacing w:before="40" w:after="40"/>
              <w:rPr>
                <w:rFonts w:ascii="ML-Karthika" w:hAnsi="ML-Karthika"/>
                <w:szCs w:val="24"/>
              </w:rPr>
            </w:pPr>
            <w:r>
              <w:rPr>
                <w:rFonts w:ascii="ML-Karthika" w:hAnsi="ML-Karthika"/>
                <w:szCs w:val="24"/>
              </w:rPr>
              <w:t>Ft´m ap³ sshcmKyw ]peÀ¯n-s¡m-­mWv B c£n-Xmhv kwkm-cn-¡p-¶-sX¶v ]d-bpw.</w:t>
            </w:r>
          </w:p>
        </w:tc>
        <w:tc>
          <w:tcPr>
            <w:tcW w:w="222" w:type="pct"/>
            <w:tcBorders>
              <w:top w:val="nil"/>
              <w:left w:val="nil"/>
              <w:bottom w:val="nil"/>
              <w:right w:val="nil"/>
            </w:tcBorders>
          </w:tcPr>
          <w:p w14:paraId="5820CEDE" w14:textId="77777777" w:rsidR="00EA1428" w:rsidRDefault="00EA1428">
            <w:pPr>
              <w:spacing w:before="40" w:after="40"/>
              <w:jc w:val="both"/>
              <w:rPr>
                <w:szCs w:val="24"/>
              </w:rPr>
            </w:pPr>
          </w:p>
        </w:tc>
        <w:tc>
          <w:tcPr>
            <w:tcW w:w="159" w:type="pct"/>
            <w:tcBorders>
              <w:top w:val="nil"/>
              <w:left w:val="nil"/>
              <w:bottom w:val="nil"/>
              <w:right w:val="nil"/>
            </w:tcBorders>
          </w:tcPr>
          <w:p w14:paraId="7DACED71" w14:textId="77777777" w:rsidR="00EA1428" w:rsidRDefault="00EA1428">
            <w:pPr>
              <w:spacing w:before="40" w:after="40"/>
              <w:jc w:val="both"/>
              <w:rPr>
                <w:szCs w:val="24"/>
              </w:rPr>
            </w:pPr>
            <w:r>
              <w:rPr>
                <w:szCs w:val="24"/>
              </w:rPr>
              <w:t>13.</w:t>
            </w:r>
          </w:p>
        </w:tc>
        <w:tc>
          <w:tcPr>
            <w:tcW w:w="2135" w:type="pct"/>
            <w:tcBorders>
              <w:top w:val="nil"/>
              <w:left w:val="nil"/>
              <w:bottom w:val="nil"/>
              <w:right w:val="nil"/>
            </w:tcBorders>
          </w:tcPr>
          <w:p w14:paraId="6E1DFD3C" w14:textId="77777777" w:rsidR="00EA1428" w:rsidRDefault="00EA1428">
            <w:pPr>
              <w:spacing w:before="40" w:after="40"/>
              <w:jc w:val="both"/>
              <w:rPr>
                <w:szCs w:val="24"/>
              </w:rPr>
            </w:pPr>
            <w:r>
              <w:rPr>
                <w:rFonts w:ascii="ML-Karthika" w:hAnsi="ML-Karthika"/>
                <w:szCs w:val="24"/>
              </w:rPr>
              <w:t>iymansâ ASp¯ kplr-¯nsâ klm-b-t¯msS ]cn-lmcw ImWpw.</w:t>
            </w:r>
          </w:p>
        </w:tc>
      </w:tr>
      <w:tr w:rsidR="00EA1428" w14:paraId="5ED8E106" w14:textId="77777777">
        <w:tc>
          <w:tcPr>
            <w:tcW w:w="145" w:type="pct"/>
            <w:tcBorders>
              <w:top w:val="nil"/>
              <w:left w:val="nil"/>
              <w:bottom w:val="nil"/>
              <w:right w:val="nil"/>
            </w:tcBorders>
          </w:tcPr>
          <w:p w14:paraId="1291370F" w14:textId="77777777" w:rsidR="00EA1428" w:rsidRDefault="00EA1428">
            <w:pPr>
              <w:jc w:val="both"/>
              <w:rPr>
                <w:szCs w:val="24"/>
              </w:rPr>
            </w:pPr>
            <w:r>
              <w:rPr>
                <w:szCs w:val="24"/>
              </w:rPr>
              <w:lastRenderedPageBreak/>
              <w:t>7.</w:t>
            </w:r>
          </w:p>
        </w:tc>
        <w:tc>
          <w:tcPr>
            <w:tcW w:w="2339" w:type="pct"/>
            <w:tcBorders>
              <w:top w:val="nil"/>
              <w:left w:val="nil"/>
              <w:bottom w:val="nil"/>
              <w:right w:val="nil"/>
            </w:tcBorders>
          </w:tcPr>
          <w:p w14:paraId="67F9FEEE" w14:textId="77777777" w:rsidR="00EA1428" w:rsidRDefault="00EA1428">
            <w:pPr>
              <w:spacing w:before="40" w:after="40"/>
              <w:rPr>
                <w:rFonts w:ascii="ML-Karthika" w:hAnsi="ML-Karthika"/>
                <w:szCs w:val="24"/>
              </w:rPr>
            </w:pPr>
            <w:r>
              <w:rPr>
                <w:rFonts w:ascii="ML-Karthika" w:hAnsi="ML-Karthika"/>
                <w:szCs w:val="24"/>
              </w:rPr>
              <w:t>Ip«n-I-fp-ambn Hcp Xpd¶ NÀ¨bv¡p tijta C¯-c-samcp Imcy-s¯-¡p-dn¨v Xocp-am\w FSp-¡m³ Ignbq F¶p ]d-bpw.</w:t>
            </w:r>
          </w:p>
        </w:tc>
        <w:tc>
          <w:tcPr>
            <w:tcW w:w="222" w:type="pct"/>
            <w:tcBorders>
              <w:top w:val="nil"/>
              <w:left w:val="nil"/>
              <w:bottom w:val="nil"/>
              <w:right w:val="nil"/>
            </w:tcBorders>
          </w:tcPr>
          <w:p w14:paraId="7CB5F169" w14:textId="77777777" w:rsidR="00EA1428" w:rsidRDefault="00EA1428">
            <w:pPr>
              <w:spacing w:before="40" w:after="40"/>
              <w:jc w:val="both"/>
              <w:rPr>
                <w:szCs w:val="24"/>
              </w:rPr>
            </w:pPr>
          </w:p>
        </w:tc>
        <w:tc>
          <w:tcPr>
            <w:tcW w:w="159" w:type="pct"/>
            <w:tcBorders>
              <w:top w:val="nil"/>
              <w:left w:val="nil"/>
              <w:bottom w:val="nil"/>
              <w:right w:val="nil"/>
            </w:tcBorders>
          </w:tcPr>
          <w:p w14:paraId="6AFB3A22" w14:textId="77777777" w:rsidR="00EA1428" w:rsidRDefault="00EA1428">
            <w:pPr>
              <w:spacing w:before="40" w:after="40"/>
              <w:jc w:val="both"/>
              <w:rPr>
                <w:szCs w:val="24"/>
              </w:rPr>
            </w:pPr>
            <w:r>
              <w:rPr>
                <w:szCs w:val="24"/>
              </w:rPr>
              <w:t>14.</w:t>
            </w:r>
          </w:p>
        </w:tc>
        <w:tc>
          <w:tcPr>
            <w:tcW w:w="2135" w:type="pct"/>
            <w:tcBorders>
              <w:top w:val="nil"/>
              <w:left w:val="nil"/>
              <w:bottom w:val="nil"/>
              <w:right w:val="nil"/>
            </w:tcBorders>
          </w:tcPr>
          <w:p w14:paraId="42F22742" w14:textId="77777777" w:rsidR="00EA1428" w:rsidRDefault="00EA1428">
            <w:pPr>
              <w:spacing w:before="40" w:after="40"/>
              <w:jc w:val="both"/>
              <w:rPr>
                <w:szCs w:val="24"/>
              </w:rPr>
            </w:pPr>
            <w:r>
              <w:rPr>
                <w:rFonts w:ascii="ML-Karthika" w:hAnsi="ML-Karthika"/>
                <w:szCs w:val="24"/>
              </w:rPr>
              <w:t>{]iv\w ]cn-l-cn-¡m-\mbn {]n³kn-¸m-fnsâ klmbw tXSpw.</w:t>
            </w:r>
          </w:p>
        </w:tc>
      </w:tr>
      <w:tr w:rsidR="00EA1428" w14:paraId="3E5EF9F4" w14:textId="77777777">
        <w:tc>
          <w:tcPr>
            <w:tcW w:w="2484" w:type="pct"/>
            <w:gridSpan w:val="2"/>
            <w:tcBorders>
              <w:top w:val="nil"/>
              <w:left w:val="nil"/>
              <w:right w:val="nil"/>
            </w:tcBorders>
          </w:tcPr>
          <w:p w14:paraId="413D790C" w14:textId="77777777" w:rsidR="00EA1428" w:rsidRDefault="00EA1428">
            <w:pPr>
              <w:spacing w:before="40" w:after="40"/>
              <w:jc w:val="both"/>
              <w:rPr>
                <w:szCs w:val="24"/>
              </w:rPr>
            </w:pPr>
            <w:r>
              <w:rPr>
                <w:szCs w:val="24"/>
              </w:rPr>
              <w:t xml:space="preserve">Situation No. 3 </w:t>
            </w:r>
          </w:p>
        </w:tc>
        <w:tc>
          <w:tcPr>
            <w:tcW w:w="222" w:type="pct"/>
            <w:tcBorders>
              <w:top w:val="nil"/>
              <w:left w:val="nil"/>
              <w:bottom w:val="nil"/>
              <w:right w:val="nil"/>
            </w:tcBorders>
          </w:tcPr>
          <w:p w14:paraId="6E59A157" w14:textId="77777777" w:rsidR="00EA1428" w:rsidRDefault="00EA1428">
            <w:pPr>
              <w:spacing w:before="40" w:after="40"/>
              <w:jc w:val="both"/>
              <w:rPr>
                <w:szCs w:val="24"/>
              </w:rPr>
            </w:pPr>
          </w:p>
        </w:tc>
        <w:tc>
          <w:tcPr>
            <w:tcW w:w="2294" w:type="pct"/>
            <w:gridSpan w:val="2"/>
            <w:tcBorders>
              <w:top w:val="nil"/>
              <w:left w:val="nil"/>
              <w:right w:val="nil"/>
            </w:tcBorders>
          </w:tcPr>
          <w:p w14:paraId="7F8F7A97" w14:textId="77777777" w:rsidR="00EA1428" w:rsidRDefault="00EA1428">
            <w:pPr>
              <w:spacing w:before="40" w:after="40"/>
              <w:jc w:val="both"/>
              <w:rPr>
                <w:szCs w:val="24"/>
              </w:rPr>
            </w:pPr>
            <w:r>
              <w:rPr>
                <w:szCs w:val="24"/>
              </w:rPr>
              <w:t>Situation No. 4</w:t>
            </w:r>
          </w:p>
        </w:tc>
      </w:tr>
      <w:tr w:rsidR="00EA1428" w14:paraId="6454E0A7" w14:textId="77777777">
        <w:tc>
          <w:tcPr>
            <w:tcW w:w="2484" w:type="pct"/>
            <w:gridSpan w:val="2"/>
            <w:tcBorders>
              <w:bottom w:val="single" w:sz="4" w:space="0" w:color="000000"/>
            </w:tcBorders>
          </w:tcPr>
          <w:p w14:paraId="5CA7CC4C" w14:textId="77777777" w:rsidR="00EA1428" w:rsidRDefault="00EA1428">
            <w:pPr>
              <w:ind w:left="720" w:hanging="720"/>
              <w:jc w:val="both"/>
              <w:rPr>
                <w:rFonts w:ascii="ML-Karthika" w:hAnsi="ML-Karthika"/>
                <w:szCs w:val="24"/>
              </w:rPr>
            </w:pPr>
            <w:r>
              <w:rPr>
                <w:szCs w:val="24"/>
              </w:rPr>
              <w:t>3.</w:t>
            </w:r>
            <w:r>
              <w:rPr>
                <w:szCs w:val="24"/>
              </w:rPr>
              <w:tab/>
            </w:r>
            <w:r>
              <w:rPr>
                <w:rFonts w:ascii="ML-Karthika" w:hAnsi="ML-Karthika"/>
                <w:szCs w:val="24"/>
              </w:rPr>
              <w:t xml:space="preserve">ssja AÀ¸-W-t_m-[-apÅ Hcp A²ym-]n-I-bm-Wv.  So¨-dnsâ ¢mÊnÂ icm-icn \ne-hmcw ]peÀ¯p¶ Hcp hnZymÀ°n-bmWv {]Zo-]v.  Hcn-¡Â {]Zo-]nsâ AÑ³ Ìm^v dqanÂ h¶v Sn¨-tdmSv IbÀ¯p.  {]Zo-]n\v  ssja-So-¨À C« </w:t>
            </w:r>
            <w:r>
              <w:t>C.E</w:t>
            </w:r>
            <w:r>
              <w:rPr>
                <w:rFonts w:ascii="ML-Karthika" w:hAnsi="ML-Karthika"/>
                <w:szCs w:val="24"/>
              </w:rPr>
              <w:t>. amÀ¡v Ipd-ªp-t]m-b-Xm-bn-cp¶p At±-l-¯nsâ {]iv\w. C¯cw Hcp kml-N-cy-¯nÂ ssjaSo¨À {]Xn-I-cn-¡m³ km[y-X-bpÅ coXn-IÄ Xmsg-sIm-Sp-¯n-cn-¡p-¶p.  Hmtcm-¶n\pw \n§-fpsS A`n-{]mbw  {]tXyIw X¶n-cn-¡p¶ dkvt]m¬kv joänÂ tcJ-s¸-Sp-¯p-I.</w:t>
            </w:r>
          </w:p>
          <w:p w14:paraId="2C556477" w14:textId="77777777" w:rsidR="00EA1428" w:rsidRDefault="00EA1428">
            <w:pPr>
              <w:spacing w:before="40" w:after="40"/>
              <w:jc w:val="both"/>
              <w:rPr>
                <w:szCs w:val="24"/>
              </w:rPr>
            </w:pPr>
          </w:p>
        </w:tc>
        <w:tc>
          <w:tcPr>
            <w:tcW w:w="222" w:type="pct"/>
            <w:tcBorders>
              <w:top w:val="nil"/>
              <w:bottom w:val="nil"/>
            </w:tcBorders>
          </w:tcPr>
          <w:p w14:paraId="62FBEF70" w14:textId="77777777" w:rsidR="00EA1428" w:rsidRDefault="00EA1428">
            <w:pPr>
              <w:spacing w:before="40" w:after="40"/>
              <w:jc w:val="both"/>
              <w:rPr>
                <w:szCs w:val="24"/>
              </w:rPr>
            </w:pPr>
          </w:p>
        </w:tc>
        <w:tc>
          <w:tcPr>
            <w:tcW w:w="2294" w:type="pct"/>
            <w:gridSpan w:val="2"/>
            <w:tcBorders>
              <w:bottom w:val="single" w:sz="4" w:space="0" w:color="000000"/>
            </w:tcBorders>
          </w:tcPr>
          <w:p w14:paraId="761D7D17" w14:textId="77777777" w:rsidR="00EA1428" w:rsidRDefault="00EA1428">
            <w:pPr>
              <w:spacing w:before="40" w:after="40"/>
              <w:ind w:left="720" w:hanging="720"/>
              <w:jc w:val="both"/>
              <w:rPr>
                <w:szCs w:val="24"/>
              </w:rPr>
            </w:pPr>
            <w:r>
              <w:rPr>
                <w:szCs w:val="24"/>
              </w:rPr>
              <w:t>4.</w:t>
            </w:r>
            <w:r>
              <w:rPr>
                <w:szCs w:val="24"/>
              </w:rPr>
              <w:tab/>
            </w:r>
            <w:r>
              <w:rPr>
                <w:rFonts w:ascii="ML-Karthika" w:hAnsi="ML-Karthika"/>
                <w:szCs w:val="24"/>
              </w:rPr>
              <w:t xml:space="preserve">cLp-amjv Hcp A²ym-]-I-hn-ZymÀ°n-\n-bmb  ca-bpsS 10þmw Xc-¯nse  A²ym-]-\w </w:t>
            </w:r>
            <w:r>
              <w:t>supervise</w:t>
            </w:r>
            <w:r>
              <w:rPr>
                <w:rFonts w:ascii="ML-Karthika" w:hAnsi="ML-Karthika"/>
                <w:szCs w:val="24"/>
              </w:rPr>
              <w:t xml:space="preserve"> sNbvXpsIm­n-cn-¡p-I-bm-Wv. ]Tn-¸n-¡p¶ ]mT-`m-K-¯nsâ bYmÀ° Bi-b-¯nÂ \n¶pw XoÀ¯pw sXämb Bi-b-amWv ca ]Tn-¸n-¡p-¶-Xv. C¯cw Hcp kml-N-cy-¯nÂ cLp-amjv {]Xn-I-cn-¡m³ km[y-X-bpÅ coXn-IÄ Xmsg sImSp-¯n-cn-¡p-¶p.  Hmtcm-¶n\pw \n§-fpsS A`n-{]mbw {]tXyIw X¶n-cn-¡p¶ dkvt]m¬kv joänÂ tcJ-s¸-Sp-¯p-I.</w:t>
            </w:r>
          </w:p>
        </w:tc>
      </w:tr>
      <w:tr w:rsidR="00EA1428" w14:paraId="69B4F69E" w14:textId="77777777">
        <w:tc>
          <w:tcPr>
            <w:tcW w:w="145" w:type="pct"/>
            <w:tcBorders>
              <w:left w:val="nil"/>
              <w:bottom w:val="nil"/>
              <w:right w:val="nil"/>
            </w:tcBorders>
          </w:tcPr>
          <w:p w14:paraId="273B45E7" w14:textId="77777777" w:rsidR="00EA1428" w:rsidRDefault="00EA1428">
            <w:pPr>
              <w:jc w:val="both"/>
              <w:rPr>
                <w:szCs w:val="24"/>
              </w:rPr>
            </w:pPr>
            <w:r>
              <w:rPr>
                <w:szCs w:val="24"/>
              </w:rPr>
              <w:t>15.</w:t>
            </w:r>
          </w:p>
        </w:tc>
        <w:tc>
          <w:tcPr>
            <w:tcW w:w="2339" w:type="pct"/>
            <w:tcBorders>
              <w:left w:val="nil"/>
              <w:bottom w:val="nil"/>
              <w:right w:val="nil"/>
            </w:tcBorders>
          </w:tcPr>
          <w:p w14:paraId="27F58397" w14:textId="77777777" w:rsidR="00EA1428" w:rsidRDefault="00EA1428">
            <w:pPr>
              <w:spacing w:before="40" w:after="40"/>
              <w:jc w:val="both"/>
              <w:rPr>
                <w:rFonts w:ascii="ML-Karthika" w:hAnsi="ML-Karthika"/>
                <w:szCs w:val="24"/>
              </w:rPr>
            </w:pPr>
            <w:r>
              <w:rPr>
                <w:rFonts w:ascii="ML-Karthika" w:hAnsi="ML-Karthika"/>
                <w:szCs w:val="24"/>
              </w:rPr>
              <w:t>aäp hnj-b-§-fn-epÅ t{KUp-ambn Xmc-Xayw sNbvXv kzbw hne-bn-cp-¯m³ ]d-bpw.</w:t>
            </w:r>
          </w:p>
        </w:tc>
        <w:tc>
          <w:tcPr>
            <w:tcW w:w="222" w:type="pct"/>
            <w:tcBorders>
              <w:top w:val="nil"/>
              <w:left w:val="nil"/>
              <w:bottom w:val="nil"/>
              <w:right w:val="nil"/>
            </w:tcBorders>
          </w:tcPr>
          <w:p w14:paraId="10C5F513" w14:textId="77777777" w:rsidR="00EA1428" w:rsidRDefault="00EA1428">
            <w:pPr>
              <w:spacing w:before="40" w:after="40"/>
              <w:jc w:val="both"/>
              <w:rPr>
                <w:szCs w:val="24"/>
              </w:rPr>
            </w:pPr>
          </w:p>
        </w:tc>
        <w:tc>
          <w:tcPr>
            <w:tcW w:w="159" w:type="pct"/>
            <w:tcBorders>
              <w:left w:val="nil"/>
              <w:bottom w:val="nil"/>
              <w:right w:val="nil"/>
            </w:tcBorders>
          </w:tcPr>
          <w:p w14:paraId="15579CBE" w14:textId="77777777" w:rsidR="00EA1428" w:rsidRDefault="00EA1428">
            <w:pPr>
              <w:spacing w:before="40" w:after="40"/>
              <w:jc w:val="both"/>
              <w:rPr>
                <w:szCs w:val="24"/>
              </w:rPr>
            </w:pPr>
            <w:r>
              <w:rPr>
                <w:szCs w:val="24"/>
              </w:rPr>
              <w:t>22.</w:t>
            </w:r>
          </w:p>
        </w:tc>
        <w:tc>
          <w:tcPr>
            <w:tcW w:w="2135" w:type="pct"/>
            <w:tcBorders>
              <w:left w:val="nil"/>
              <w:bottom w:val="nil"/>
              <w:right w:val="nil"/>
            </w:tcBorders>
          </w:tcPr>
          <w:p w14:paraId="5D24D966" w14:textId="77777777" w:rsidR="00EA1428" w:rsidRDefault="00EA1428">
            <w:pPr>
              <w:spacing w:before="40" w:after="40"/>
              <w:jc w:val="both"/>
              <w:rPr>
                <w:rFonts w:ascii="ML-Karthika" w:hAnsi="ML-Karthika"/>
                <w:szCs w:val="24"/>
              </w:rPr>
            </w:pPr>
            <w:r>
              <w:rPr>
                <w:rFonts w:ascii="ML-Karthika" w:hAnsi="ML-Karthika"/>
                <w:szCs w:val="24"/>
              </w:rPr>
              <w:t>¢msÊ-Sp¯v Ign-bp-¶-Xp-hsc CS-s]-Sn-Ã.</w:t>
            </w:r>
          </w:p>
        </w:tc>
      </w:tr>
      <w:tr w:rsidR="00EA1428" w14:paraId="21818AFC" w14:textId="77777777">
        <w:tc>
          <w:tcPr>
            <w:tcW w:w="145" w:type="pct"/>
            <w:tcBorders>
              <w:top w:val="nil"/>
              <w:left w:val="nil"/>
              <w:bottom w:val="nil"/>
              <w:right w:val="nil"/>
            </w:tcBorders>
          </w:tcPr>
          <w:p w14:paraId="5E66000F" w14:textId="77777777" w:rsidR="00EA1428" w:rsidRDefault="00EA1428">
            <w:pPr>
              <w:jc w:val="both"/>
              <w:rPr>
                <w:szCs w:val="24"/>
              </w:rPr>
            </w:pPr>
            <w:r>
              <w:rPr>
                <w:szCs w:val="24"/>
              </w:rPr>
              <w:t>16.</w:t>
            </w:r>
          </w:p>
        </w:tc>
        <w:tc>
          <w:tcPr>
            <w:tcW w:w="2339" w:type="pct"/>
            <w:tcBorders>
              <w:top w:val="nil"/>
              <w:left w:val="nil"/>
              <w:bottom w:val="nil"/>
              <w:right w:val="nil"/>
            </w:tcBorders>
          </w:tcPr>
          <w:p w14:paraId="0A1D3889" w14:textId="77777777" w:rsidR="00EA1428" w:rsidRDefault="00EA1428">
            <w:pPr>
              <w:spacing w:before="40" w:after="40"/>
              <w:jc w:val="both"/>
              <w:rPr>
                <w:rFonts w:ascii="ML-Karthika" w:hAnsi="ML-Karthika"/>
                <w:szCs w:val="24"/>
              </w:rPr>
            </w:pPr>
            <w:r>
              <w:rPr>
                <w:rFonts w:ascii="ML-Karthika" w:hAnsi="ML-Karthika"/>
                <w:szCs w:val="24"/>
              </w:rPr>
              <w:t>Ip«n sNbvX ]T-\-{]-hÀ¯-\-§Ä¡v A\p-kr-X-am-bmWv amÀ¡v \ÂIn-bXv F¶p t_m[y-s¸-Sp¯pw</w:t>
            </w:r>
          </w:p>
        </w:tc>
        <w:tc>
          <w:tcPr>
            <w:tcW w:w="222" w:type="pct"/>
            <w:tcBorders>
              <w:top w:val="nil"/>
              <w:left w:val="nil"/>
              <w:bottom w:val="nil"/>
              <w:right w:val="nil"/>
            </w:tcBorders>
          </w:tcPr>
          <w:p w14:paraId="1E0EA7A1" w14:textId="77777777" w:rsidR="00EA1428" w:rsidRDefault="00EA1428">
            <w:pPr>
              <w:spacing w:before="40" w:after="40"/>
              <w:jc w:val="both"/>
              <w:rPr>
                <w:szCs w:val="24"/>
              </w:rPr>
            </w:pPr>
          </w:p>
        </w:tc>
        <w:tc>
          <w:tcPr>
            <w:tcW w:w="159" w:type="pct"/>
            <w:tcBorders>
              <w:top w:val="nil"/>
              <w:left w:val="nil"/>
              <w:bottom w:val="nil"/>
              <w:right w:val="nil"/>
            </w:tcBorders>
          </w:tcPr>
          <w:p w14:paraId="33418662" w14:textId="77777777" w:rsidR="00EA1428" w:rsidRDefault="00EA1428">
            <w:pPr>
              <w:spacing w:before="40" w:after="40"/>
              <w:jc w:val="both"/>
              <w:rPr>
                <w:szCs w:val="24"/>
              </w:rPr>
            </w:pPr>
            <w:r>
              <w:rPr>
                <w:szCs w:val="24"/>
              </w:rPr>
              <w:t>23.</w:t>
            </w:r>
          </w:p>
        </w:tc>
        <w:tc>
          <w:tcPr>
            <w:tcW w:w="2135" w:type="pct"/>
            <w:tcBorders>
              <w:top w:val="nil"/>
              <w:left w:val="nil"/>
              <w:bottom w:val="nil"/>
              <w:right w:val="nil"/>
            </w:tcBorders>
          </w:tcPr>
          <w:p w14:paraId="73CD2E99" w14:textId="77777777" w:rsidR="00EA1428" w:rsidRDefault="00EA1428">
            <w:pPr>
              <w:spacing w:before="40" w:after="40"/>
              <w:jc w:val="both"/>
              <w:rPr>
                <w:rFonts w:ascii="ML-Karthika" w:hAnsi="ML-Karthika"/>
                <w:szCs w:val="24"/>
              </w:rPr>
            </w:pPr>
            <w:r>
              <w:rPr>
                <w:rFonts w:ascii="ML-Karthika" w:hAnsi="ML-Karthika"/>
                <w:szCs w:val="24"/>
              </w:rPr>
              <w:t>CS-bnÂ Ibdn sXäv Xncp-¯n-s¡m-Sp-¡pw.</w:t>
            </w:r>
          </w:p>
        </w:tc>
      </w:tr>
      <w:tr w:rsidR="00EA1428" w14:paraId="249BC00E" w14:textId="77777777">
        <w:tc>
          <w:tcPr>
            <w:tcW w:w="145" w:type="pct"/>
            <w:tcBorders>
              <w:top w:val="nil"/>
              <w:left w:val="nil"/>
              <w:bottom w:val="nil"/>
              <w:right w:val="nil"/>
            </w:tcBorders>
          </w:tcPr>
          <w:p w14:paraId="01BDB281" w14:textId="77777777" w:rsidR="00EA1428" w:rsidRDefault="00EA1428">
            <w:pPr>
              <w:jc w:val="both"/>
              <w:rPr>
                <w:szCs w:val="24"/>
              </w:rPr>
            </w:pPr>
            <w:r>
              <w:rPr>
                <w:szCs w:val="24"/>
              </w:rPr>
              <w:t>17.</w:t>
            </w:r>
          </w:p>
        </w:tc>
        <w:tc>
          <w:tcPr>
            <w:tcW w:w="2339" w:type="pct"/>
            <w:tcBorders>
              <w:top w:val="nil"/>
              <w:left w:val="nil"/>
              <w:bottom w:val="nil"/>
              <w:right w:val="nil"/>
            </w:tcBorders>
          </w:tcPr>
          <w:p w14:paraId="6575A0E1" w14:textId="77777777" w:rsidR="00EA1428" w:rsidRDefault="00EA1428">
            <w:pPr>
              <w:spacing w:before="40" w:after="40"/>
              <w:rPr>
                <w:rFonts w:ascii="ML-Karthika" w:hAnsi="ML-Karthika"/>
                <w:szCs w:val="24"/>
              </w:rPr>
            </w:pPr>
            <w:r>
              <w:t>C.E</w:t>
            </w:r>
            <w:r>
              <w:rPr>
                <w:rFonts w:ascii="ML-Karthika" w:hAnsi="ML-Karthika"/>
                <w:szCs w:val="24"/>
              </w:rPr>
              <w:t>. amÀ¡v \ÂIp-¶Xv XoÀ¯pw Hcp So¨-dnsâ A[n-Im-c-am-sW-h¶v ]dªv ]oXm-hns\ Xncn¨b¡pw.</w:t>
            </w:r>
          </w:p>
        </w:tc>
        <w:tc>
          <w:tcPr>
            <w:tcW w:w="222" w:type="pct"/>
            <w:tcBorders>
              <w:top w:val="nil"/>
              <w:left w:val="nil"/>
              <w:bottom w:val="nil"/>
              <w:right w:val="nil"/>
            </w:tcBorders>
          </w:tcPr>
          <w:p w14:paraId="6CA9C369" w14:textId="77777777" w:rsidR="00EA1428" w:rsidRDefault="00EA1428">
            <w:pPr>
              <w:spacing w:before="40" w:after="40"/>
              <w:jc w:val="both"/>
              <w:rPr>
                <w:szCs w:val="24"/>
              </w:rPr>
            </w:pPr>
          </w:p>
        </w:tc>
        <w:tc>
          <w:tcPr>
            <w:tcW w:w="159" w:type="pct"/>
            <w:tcBorders>
              <w:top w:val="nil"/>
              <w:left w:val="nil"/>
              <w:bottom w:val="nil"/>
              <w:right w:val="nil"/>
            </w:tcBorders>
          </w:tcPr>
          <w:p w14:paraId="47BA84A9" w14:textId="77777777" w:rsidR="00EA1428" w:rsidRDefault="00EA1428">
            <w:pPr>
              <w:spacing w:before="40" w:after="40"/>
              <w:jc w:val="both"/>
              <w:rPr>
                <w:szCs w:val="24"/>
              </w:rPr>
            </w:pPr>
            <w:r>
              <w:rPr>
                <w:szCs w:val="24"/>
              </w:rPr>
              <w:t>24.</w:t>
            </w:r>
          </w:p>
        </w:tc>
        <w:tc>
          <w:tcPr>
            <w:tcW w:w="2135" w:type="pct"/>
            <w:tcBorders>
              <w:top w:val="nil"/>
              <w:left w:val="nil"/>
              <w:bottom w:val="nil"/>
              <w:right w:val="nil"/>
            </w:tcBorders>
          </w:tcPr>
          <w:p w14:paraId="5980286D" w14:textId="77777777" w:rsidR="00EA1428" w:rsidRDefault="00EA1428">
            <w:pPr>
              <w:spacing w:before="40" w:after="40"/>
              <w:jc w:val="both"/>
              <w:rPr>
                <w:rFonts w:ascii="ML-Karthika" w:hAnsi="ML-Karthika"/>
                <w:szCs w:val="24"/>
              </w:rPr>
            </w:pPr>
            <w:r>
              <w:rPr>
                <w:rFonts w:ascii="ML-Karthika" w:hAnsi="ML-Karthika"/>
                <w:szCs w:val="24"/>
              </w:rPr>
              <w:t>¢mÊv Ign-ª-Xn-\p-tijw Ìm^vdq-an-te¡v hnfn¨v iIm-cn¡pw</w:t>
            </w:r>
          </w:p>
        </w:tc>
      </w:tr>
      <w:tr w:rsidR="00EA1428" w14:paraId="1B9543F3" w14:textId="77777777">
        <w:tc>
          <w:tcPr>
            <w:tcW w:w="145" w:type="pct"/>
            <w:tcBorders>
              <w:top w:val="nil"/>
              <w:left w:val="nil"/>
              <w:bottom w:val="nil"/>
              <w:right w:val="nil"/>
            </w:tcBorders>
          </w:tcPr>
          <w:p w14:paraId="0623A67E" w14:textId="77777777" w:rsidR="00EA1428" w:rsidRDefault="00EA1428">
            <w:pPr>
              <w:jc w:val="both"/>
              <w:rPr>
                <w:szCs w:val="24"/>
              </w:rPr>
            </w:pPr>
            <w:r>
              <w:rPr>
                <w:szCs w:val="24"/>
              </w:rPr>
              <w:t>18.</w:t>
            </w:r>
          </w:p>
        </w:tc>
        <w:tc>
          <w:tcPr>
            <w:tcW w:w="2339" w:type="pct"/>
            <w:tcBorders>
              <w:top w:val="nil"/>
              <w:left w:val="nil"/>
              <w:bottom w:val="nil"/>
              <w:right w:val="nil"/>
            </w:tcBorders>
          </w:tcPr>
          <w:p w14:paraId="20B6D53D" w14:textId="77777777" w:rsidR="00EA1428" w:rsidRDefault="00EA1428">
            <w:pPr>
              <w:spacing w:before="40" w:after="40"/>
              <w:rPr>
                <w:rFonts w:ascii="ML-Karthika" w:hAnsi="ML-Karthika"/>
                <w:szCs w:val="24"/>
              </w:rPr>
            </w:pPr>
            <w:r>
              <w:rPr>
                <w:rFonts w:ascii="ML-Karthika" w:hAnsi="ML-Karthika"/>
                <w:szCs w:val="24"/>
              </w:rPr>
              <w:t>]cmXn Ds­-¦nÂ AXp {]n³kn-¸m-fns\ Adn-bn-¨mÂ aXn-sb¶v ]d-bpw.</w:t>
            </w:r>
          </w:p>
        </w:tc>
        <w:tc>
          <w:tcPr>
            <w:tcW w:w="222" w:type="pct"/>
            <w:tcBorders>
              <w:top w:val="nil"/>
              <w:left w:val="nil"/>
              <w:bottom w:val="nil"/>
              <w:right w:val="nil"/>
            </w:tcBorders>
          </w:tcPr>
          <w:p w14:paraId="211F581C" w14:textId="77777777" w:rsidR="00EA1428" w:rsidRDefault="00EA1428">
            <w:pPr>
              <w:spacing w:before="40" w:after="40"/>
              <w:jc w:val="both"/>
              <w:rPr>
                <w:szCs w:val="24"/>
              </w:rPr>
            </w:pPr>
          </w:p>
        </w:tc>
        <w:tc>
          <w:tcPr>
            <w:tcW w:w="159" w:type="pct"/>
            <w:tcBorders>
              <w:top w:val="nil"/>
              <w:left w:val="nil"/>
              <w:bottom w:val="nil"/>
              <w:right w:val="nil"/>
            </w:tcBorders>
          </w:tcPr>
          <w:p w14:paraId="4A83E092" w14:textId="77777777" w:rsidR="00EA1428" w:rsidRDefault="00EA1428">
            <w:pPr>
              <w:spacing w:before="40" w:after="40"/>
              <w:jc w:val="both"/>
              <w:rPr>
                <w:szCs w:val="24"/>
              </w:rPr>
            </w:pPr>
            <w:r>
              <w:rPr>
                <w:szCs w:val="24"/>
              </w:rPr>
              <w:t>25.</w:t>
            </w:r>
          </w:p>
        </w:tc>
        <w:tc>
          <w:tcPr>
            <w:tcW w:w="2135" w:type="pct"/>
            <w:tcBorders>
              <w:top w:val="nil"/>
              <w:left w:val="nil"/>
              <w:bottom w:val="nil"/>
              <w:right w:val="nil"/>
            </w:tcBorders>
          </w:tcPr>
          <w:p w14:paraId="404B15EF" w14:textId="77777777" w:rsidR="00EA1428" w:rsidRDefault="00EA1428">
            <w:pPr>
              <w:spacing w:before="40" w:after="40"/>
              <w:jc w:val="both"/>
              <w:rPr>
                <w:rFonts w:ascii="ML-Karthika" w:hAnsi="ML-Karthika"/>
                <w:szCs w:val="24"/>
              </w:rPr>
            </w:pPr>
            <w:r>
              <w:rPr>
                <w:rFonts w:ascii="ML-Karthika" w:hAnsi="ML-Karthika"/>
                <w:szCs w:val="24"/>
              </w:rPr>
              <w:t>sXäv ]äp¶ Ah-k-c-¯nÂ Xs¶ ¢mÊn\v ]pd-t¯¡v hnfn-¸n¨v sXäv a\-Ên-em-¡n-s¡m-Sp¯v AXp Xncp-¯m³ ]dbpw</w:t>
            </w:r>
          </w:p>
        </w:tc>
      </w:tr>
      <w:tr w:rsidR="00EA1428" w14:paraId="6CDA3BF0" w14:textId="77777777">
        <w:tc>
          <w:tcPr>
            <w:tcW w:w="145" w:type="pct"/>
            <w:tcBorders>
              <w:top w:val="nil"/>
              <w:left w:val="nil"/>
              <w:bottom w:val="nil"/>
              <w:right w:val="nil"/>
            </w:tcBorders>
          </w:tcPr>
          <w:p w14:paraId="485C77C0" w14:textId="77777777" w:rsidR="00EA1428" w:rsidRDefault="00EA1428">
            <w:pPr>
              <w:jc w:val="both"/>
              <w:rPr>
                <w:szCs w:val="24"/>
              </w:rPr>
            </w:pPr>
            <w:r>
              <w:rPr>
                <w:szCs w:val="24"/>
              </w:rPr>
              <w:t>19.</w:t>
            </w:r>
          </w:p>
        </w:tc>
        <w:tc>
          <w:tcPr>
            <w:tcW w:w="2339" w:type="pct"/>
            <w:tcBorders>
              <w:top w:val="nil"/>
              <w:left w:val="nil"/>
              <w:bottom w:val="nil"/>
              <w:right w:val="nil"/>
            </w:tcBorders>
          </w:tcPr>
          <w:p w14:paraId="1E6ADC9D" w14:textId="77777777" w:rsidR="00EA1428" w:rsidRDefault="00EA1428">
            <w:pPr>
              <w:spacing w:before="40" w:after="40"/>
              <w:rPr>
                <w:rFonts w:ascii="ML-Karthika" w:hAnsi="ML-Karthika"/>
                <w:szCs w:val="24"/>
              </w:rPr>
            </w:pPr>
            <w:r>
              <w:rPr>
                <w:rFonts w:ascii="ML-Karthika" w:hAnsi="ML-Karthika"/>
                <w:szCs w:val="24"/>
              </w:rPr>
              <w:t>{]Xn-I-cn-¡m-Xn-cn¡pw</w:t>
            </w:r>
          </w:p>
        </w:tc>
        <w:tc>
          <w:tcPr>
            <w:tcW w:w="222" w:type="pct"/>
            <w:tcBorders>
              <w:top w:val="nil"/>
              <w:left w:val="nil"/>
              <w:bottom w:val="nil"/>
              <w:right w:val="nil"/>
            </w:tcBorders>
          </w:tcPr>
          <w:p w14:paraId="049E410A" w14:textId="77777777" w:rsidR="00EA1428" w:rsidRDefault="00EA1428">
            <w:pPr>
              <w:spacing w:before="40" w:after="40"/>
              <w:jc w:val="both"/>
              <w:rPr>
                <w:szCs w:val="24"/>
              </w:rPr>
            </w:pPr>
          </w:p>
        </w:tc>
        <w:tc>
          <w:tcPr>
            <w:tcW w:w="159" w:type="pct"/>
            <w:tcBorders>
              <w:top w:val="nil"/>
              <w:left w:val="nil"/>
              <w:bottom w:val="nil"/>
              <w:right w:val="nil"/>
            </w:tcBorders>
          </w:tcPr>
          <w:p w14:paraId="4631D37B" w14:textId="77777777" w:rsidR="00EA1428" w:rsidRDefault="00EA1428">
            <w:pPr>
              <w:spacing w:before="40" w:after="40"/>
              <w:jc w:val="both"/>
              <w:rPr>
                <w:szCs w:val="24"/>
              </w:rPr>
            </w:pPr>
            <w:r>
              <w:rPr>
                <w:szCs w:val="24"/>
              </w:rPr>
              <w:t>26.</w:t>
            </w:r>
          </w:p>
        </w:tc>
        <w:tc>
          <w:tcPr>
            <w:tcW w:w="2135" w:type="pct"/>
            <w:tcBorders>
              <w:top w:val="nil"/>
              <w:left w:val="nil"/>
              <w:bottom w:val="nil"/>
              <w:right w:val="nil"/>
            </w:tcBorders>
          </w:tcPr>
          <w:p w14:paraId="008AEE07" w14:textId="77777777" w:rsidR="00EA1428" w:rsidRDefault="00EA1428">
            <w:pPr>
              <w:spacing w:before="40" w:after="40"/>
              <w:jc w:val="both"/>
              <w:rPr>
                <w:szCs w:val="24"/>
              </w:rPr>
            </w:pPr>
            <w:r>
              <w:rPr>
                <w:rFonts w:ascii="ML-Karthika" w:hAnsi="ML-Karthika"/>
                <w:szCs w:val="24"/>
              </w:rPr>
              <w:t>A[ym-]-I-hn-ZymÀ°n-\nsb amän \nÀ¯n kzbw ¢msÊ-Sp-¡pw.</w:t>
            </w:r>
          </w:p>
        </w:tc>
      </w:tr>
      <w:tr w:rsidR="00EA1428" w14:paraId="24691122" w14:textId="77777777">
        <w:tc>
          <w:tcPr>
            <w:tcW w:w="145" w:type="pct"/>
            <w:tcBorders>
              <w:top w:val="nil"/>
              <w:left w:val="nil"/>
              <w:bottom w:val="nil"/>
              <w:right w:val="nil"/>
            </w:tcBorders>
          </w:tcPr>
          <w:p w14:paraId="0B3A4547" w14:textId="77777777" w:rsidR="00EA1428" w:rsidRDefault="00EA1428">
            <w:pPr>
              <w:jc w:val="both"/>
              <w:rPr>
                <w:szCs w:val="24"/>
              </w:rPr>
            </w:pPr>
            <w:r>
              <w:rPr>
                <w:szCs w:val="24"/>
              </w:rPr>
              <w:lastRenderedPageBreak/>
              <w:t>20.</w:t>
            </w:r>
          </w:p>
        </w:tc>
        <w:tc>
          <w:tcPr>
            <w:tcW w:w="2339" w:type="pct"/>
            <w:tcBorders>
              <w:top w:val="nil"/>
              <w:left w:val="nil"/>
              <w:bottom w:val="nil"/>
              <w:right w:val="nil"/>
            </w:tcBorders>
          </w:tcPr>
          <w:p w14:paraId="558060C6" w14:textId="77777777" w:rsidR="00EA1428" w:rsidRDefault="00EA1428">
            <w:pPr>
              <w:spacing w:before="40" w:after="40"/>
              <w:rPr>
                <w:rFonts w:ascii="ML-Karthika" w:hAnsi="ML-Karthika"/>
                <w:szCs w:val="24"/>
              </w:rPr>
            </w:pPr>
            <w:r>
              <w:rPr>
                <w:rFonts w:ascii="ML-Karthika" w:hAnsi="ML-Karthika"/>
                <w:szCs w:val="24"/>
              </w:rPr>
              <w:t>¢mknÂ D¶-X-\n-e-hmcw ]peÀ¯p¶ Ip«n-bpsS ]T-\-{]-hÀ¯-\-§-fp-ambn Xmc-Xayw sNbvXv hyXymkw t_m[y-s¸-Sp-¯pw.</w:t>
            </w:r>
          </w:p>
        </w:tc>
        <w:tc>
          <w:tcPr>
            <w:tcW w:w="222" w:type="pct"/>
            <w:tcBorders>
              <w:top w:val="nil"/>
              <w:left w:val="nil"/>
              <w:bottom w:val="nil"/>
              <w:right w:val="nil"/>
            </w:tcBorders>
          </w:tcPr>
          <w:p w14:paraId="390D7DAC" w14:textId="77777777" w:rsidR="00EA1428" w:rsidRDefault="00EA1428">
            <w:pPr>
              <w:spacing w:before="40" w:after="40"/>
              <w:jc w:val="both"/>
              <w:rPr>
                <w:szCs w:val="24"/>
              </w:rPr>
            </w:pPr>
          </w:p>
        </w:tc>
        <w:tc>
          <w:tcPr>
            <w:tcW w:w="159" w:type="pct"/>
            <w:tcBorders>
              <w:top w:val="nil"/>
              <w:left w:val="nil"/>
              <w:bottom w:val="nil"/>
              <w:right w:val="nil"/>
            </w:tcBorders>
          </w:tcPr>
          <w:p w14:paraId="559AFEFB" w14:textId="77777777" w:rsidR="00EA1428" w:rsidRDefault="00EA1428">
            <w:pPr>
              <w:spacing w:before="40" w:after="40"/>
              <w:jc w:val="both"/>
              <w:rPr>
                <w:szCs w:val="24"/>
              </w:rPr>
            </w:pPr>
            <w:r>
              <w:rPr>
                <w:szCs w:val="24"/>
              </w:rPr>
              <w:t>27.</w:t>
            </w:r>
          </w:p>
        </w:tc>
        <w:tc>
          <w:tcPr>
            <w:tcW w:w="2135" w:type="pct"/>
            <w:tcBorders>
              <w:top w:val="nil"/>
              <w:left w:val="nil"/>
              <w:bottom w:val="nil"/>
              <w:right w:val="nil"/>
            </w:tcBorders>
          </w:tcPr>
          <w:p w14:paraId="3634D8AC" w14:textId="77777777" w:rsidR="00EA1428" w:rsidRDefault="00EA1428">
            <w:pPr>
              <w:spacing w:before="40" w:after="40"/>
              <w:jc w:val="both"/>
              <w:rPr>
                <w:szCs w:val="24"/>
              </w:rPr>
            </w:pPr>
            <w:r>
              <w:rPr>
                <w:rFonts w:ascii="ML-Karthika" w:hAnsi="ML-Karthika"/>
                <w:szCs w:val="24"/>
              </w:rPr>
              <w:t>H¶p ]d-bmsX ¢mÊnÂ \n¶pw Cd-§n-t¸m-Ipw.</w:t>
            </w:r>
          </w:p>
        </w:tc>
      </w:tr>
      <w:tr w:rsidR="00EA1428" w14:paraId="2EC3839E" w14:textId="77777777">
        <w:tc>
          <w:tcPr>
            <w:tcW w:w="145" w:type="pct"/>
            <w:tcBorders>
              <w:top w:val="nil"/>
              <w:left w:val="nil"/>
              <w:bottom w:val="nil"/>
              <w:right w:val="nil"/>
            </w:tcBorders>
          </w:tcPr>
          <w:p w14:paraId="6DC3063D" w14:textId="77777777" w:rsidR="00EA1428" w:rsidRDefault="00EA1428">
            <w:pPr>
              <w:jc w:val="both"/>
              <w:rPr>
                <w:szCs w:val="24"/>
              </w:rPr>
            </w:pPr>
            <w:r>
              <w:rPr>
                <w:szCs w:val="24"/>
              </w:rPr>
              <w:t>21.</w:t>
            </w:r>
          </w:p>
        </w:tc>
        <w:tc>
          <w:tcPr>
            <w:tcW w:w="2339" w:type="pct"/>
            <w:tcBorders>
              <w:top w:val="nil"/>
              <w:left w:val="nil"/>
              <w:bottom w:val="nil"/>
              <w:right w:val="nil"/>
            </w:tcBorders>
          </w:tcPr>
          <w:p w14:paraId="6DD33789" w14:textId="77777777" w:rsidR="00EA1428" w:rsidRDefault="00EA1428">
            <w:pPr>
              <w:spacing w:before="40" w:after="40"/>
              <w:rPr>
                <w:rFonts w:ascii="ML-Karthika" w:hAnsi="ML-Karthika"/>
                <w:szCs w:val="24"/>
              </w:rPr>
            </w:pPr>
            <w:r>
              <w:rPr>
                <w:rFonts w:ascii="ML-Karthika" w:hAnsi="ML-Karthika"/>
                <w:szCs w:val="24"/>
              </w:rPr>
              <w:t>X\n¡v sXäv ]än-bn-«p-t­m-sb¶v ]p\:]cn-tim-[n-¡m-sa¶v ]d-bpw.</w:t>
            </w:r>
          </w:p>
        </w:tc>
        <w:tc>
          <w:tcPr>
            <w:tcW w:w="222" w:type="pct"/>
            <w:tcBorders>
              <w:top w:val="nil"/>
              <w:left w:val="nil"/>
              <w:bottom w:val="nil"/>
              <w:right w:val="nil"/>
            </w:tcBorders>
          </w:tcPr>
          <w:p w14:paraId="5B0679D4" w14:textId="77777777" w:rsidR="00EA1428" w:rsidRDefault="00EA1428">
            <w:pPr>
              <w:spacing w:before="40" w:after="40"/>
              <w:jc w:val="both"/>
              <w:rPr>
                <w:szCs w:val="24"/>
              </w:rPr>
            </w:pPr>
          </w:p>
        </w:tc>
        <w:tc>
          <w:tcPr>
            <w:tcW w:w="159" w:type="pct"/>
            <w:tcBorders>
              <w:top w:val="nil"/>
              <w:left w:val="nil"/>
              <w:bottom w:val="nil"/>
              <w:right w:val="nil"/>
            </w:tcBorders>
          </w:tcPr>
          <w:p w14:paraId="227CABFC" w14:textId="77777777" w:rsidR="00EA1428" w:rsidRDefault="00EA1428">
            <w:pPr>
              <w:spacing w:before="40" w:after="40"/>
              <w:jc w:val="both"/>
              <w:rPr>
                <w:szCs w:val="24"/>
              </w:rPr>
            </w:pPr>
            <w:r>
              <w:rPr>
                <w:szCs w:val="24"/>
              </w:rPr>
              <w:t>28.</w:t>
            </w:r>
          </w:p>
        </w:tc>
        <w:tc>
          <w:tcPr>
            <w:tcW w:w="2135" w:type="pct"/>
            <w:tcBorders>
              <w:top w:val="nil"/>
              <w:left w:val="nil"/>
              <w:bottom w:val="nil"/>
              <w:right w:val="nil"/>
            </w:tcBorders>
          </w:tcPr>
          <w:p w14:paraId="23DEA097" w14:textId="77777777" w:rsidR="00EA1428" w:rsidRDefault="00EA1428">
            <w:pPr>
              <w:spacing w:before="40" w:after="40"/>
              <w:jc w:val="both"/>
              <w:rPr>
                <w:szCs w:val="24"/>
              </w:rPr>
            </w:pPr>
            <w:r>
              <w:rPr>
                <w:rFonts w:ascii="ML-Karthika" w:hAnsi="ML-Karthika"/>
                <w:szCs w:val="24"/>
              </w:rPr>
              <w:t>¢mÊnse Ip«n-I-sf-s¡m-­p-Xs¶ kwi-b-§Ä tNmZn-¸n¨v Bibw sXäm-sW¶v t_m[y-s¸-Sp-¯pw.</w:t>
            </w:r>
          </w:p>
        </w:tc>
      </w:tr>
    </w:tbl>
    <w:p w14:paraId="1D9D182C" w14:textId="77777777" w:rsidR="00EA1428" w:rsidRDefault="00EA1428">
      <w:pPr>
        <w:jc w:val="both"/>
        <w:rPr>
          <w:szCs w:val="24"/>
        </w:rPr>
        <w:sectPr w:rsidR="00EA1428" w:rsidSect="005772CB">
          <w:pgSz w:w="16834" w:h="11909" w:orient="landscape" w:code="9"/>
          <w:pgMar w:top="1728" w:right="1440" w:bottom="1440" w:left="1440" w:header="720" w:footer="994" w:gutter="0"/>
          <w:cols w:space="720"/>
          <w:docGrid w:linePitch="360"/>
        </w:sectPr>
      </w:pPr>
    </w:p>
    <w:p w14:paraId="2EB5064F" w14:textId="77777777" w:rsidR="00EA1428" w:rsidRDefault="00EA1428">
      <w:pPr>
        <w:jc w:val="both"/>
        <w:rPr>
          <w:szCs w:val="24"/>
        </w:rPr>
      </w:pPr>
      <w:r>
        <w:rPr>
          <w:szCs w:val="24"/>
        </w:rPr>
        <w:br/>
      </w:r>
    </w:p>
    <w:p w14:paraId="71BFD29F" w14:textId="77777777" w:rsidR="00EA1428" w:rsidRPr="005328CC" w:rsidRDefault="00EA1428">
      <w:pPr>
        <w:rPr>
          <w:sz w:val="2"/>
          <w:szCs w:val="2"/>
        </w:rPr>
      </w:pPr>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6"/>
        <w:gridCol w:w="6109"/>
        <w:gridCol w:w="589"/>
        <w:gridCol w:w="516"/>
        <w:gridCol w:w="5576"/>
      </w:tblGrid>
      <w:tr w:rsidR="00EA1428" w14:paraId="07232996" w14:textId="77777777">
        <w:tc>
          <w:tcPr>
            <w:tcW w:w="6625" w:type="dxa"/>
            <w:gridSpan w:val="2"/>
            <w:tcBorders>
              <w:top w:val="nil"/>
              <w:left w:val="nil"/>
              <w:right w:val="nil"/>
            </w:tcBorders>
          </w:tcPr>
          <w:p w14:paraId="67001A5E" w14:textId="77777777" w:rsidR="00EA1428" w:rsidRDefault="00EA1428">
            <w:pPr>
              <w:spacing w:before="40" w:after="40"/>
              <w:jc w:val="both"/>
              <w:rPr>
                <w:szCs w:val="24"/>
              </w:rPr>
            </w:pPr>
            <w:r>
              <w:lastRenderedPageBreak/>
              <w:br w:type="page"/>
            </w:r>
            <w:r>
              <w:rPr>
                <w:sz w:val="2"/>
                <w:szCs w:val="2"/>
              </w:rPr>
              <w:t>&lt;,,,</w:t>
            </w:r>
            <w:r>
              <w:br w:type="page"/>
            </w:r>
            <w:r>
              <w:rPr>
                <w:szCs w:val="24"/>
              </w:rPr>
              <w:br w:type="page"/>
              <w:t xml:space="preserve">Situation No. 5 </w:t>
            </w:r>
          </w:p>
        </w:tc>
        <w:tc>
          <w:tcPr>
            <w:tcW w:w="589" w:type="dxa"/>
            <w:tcBorders>
              <w:top w:val="nil"/>
              <w:left w:val="nil"/>
              <w:bottom w:val="nil"/>
              <w:right w:val="nil"/>
            </w:tcBorders>
          </w:tcPr>
          <w:p w14:paraId="0A0064B0" w14:textId="77777777" w:rsidR="00EA1428" w:rsidRDefault="00EA1428">
            <w:pPr>
              <w:spacing w:before="40" w:after="40"/>
              <w:jc w:val="both"/>
              <w:rPr>
                <w:szCs w:val="24"/>
              </w:rPr>
            </w:pPr>
          </w:p>
        </w:tc>
        <w:tc>
          <w:tcPr>
            <w:tcW w:w="6092" w:type="dxa"/>
            <w:gridSpan w:val="2"/>
            <w:tcBorders>
              <w:top w:val="nil"/>
              <w:left w:val="nil"/>
              <w:right w:val="nil"/>
            </w:tcBorders>
          </w:tcPr>
          <w:p w14:paraId="4C2373ED" w14:textId="77777777" w:rsidR="00EA1428" w:rsidRDefault="00EA1428">
            <w:pPr>
              <w:spacing w:before="40" w:after="40"/>
              <w:jc w:val="both"/>
              <w:rPr>
                <w:szCs w:val="24"/>
              </w:rPr>
            </w:pPr>
            <w:r>
              <w:rPr>
                <w:szCs w:val="24"/>
              </w:rPr>
              <w:t xml:space="preserve">Situation No. 6 </w:t>
            </w:r>
          </w:p>
        </w:tc>
      </w:tr>
      <w:tr w:rsidR="00EA1428" w14:paraId="4A30056F" w14:textId="77777777">
        <w:tc>
          <w:tcPr>
            <w:tcW w:w="6625" w:type="dxa"/>
            <w:gridSpan w:val="2"/>
            <w:tcBorders>
              <w:bottom w:val="single" w:sz="4" w:space="0" w:color="000000"/>
            </w:tcBorders>
          </w:tcPr>
          <w:p w14:paraId="6AFF14D7" w14:textId="77777777" w:rsidR="00EA1428" w:rsidRDefault="00EA1428">
            <w:pPr>
              <w:ind w:left="720" w:hanging="720"/>
              <w:jc w:val="both"/>
              <w:rPr>
                <w:rFonts w:ascii="ML-Karthika" w:hAnsi="ML-Karthika"/>
                <w:szCs w:val="24"/>
              </w:rPr>
            </w:pPr>
            <w:r>
              <w:rPr>
                <w:szCs w:val="24"/>
              </w:rPr>
              <w:t>5.</w:t>
            </w:r>
            <w:r>
              <w:rPr>
                <w:szCs w:val="24"/>
              </w:rPr>
              <w:tab/>
            </w:r>
            <w:r>
              <w:rPr>
                <w:rFonts w:ascii="ML-Karthika" w:hAnsi="ML-Karthika"/>
                <w:szCs w:val="24"/>
              </w:rPr>
              <w:t>eo\ So¨À¡v ]¯nÂ  ]Tn-¡p¶ Xsâ hnZymÀ°n-I-fp-ambn hfsc \Ã ASp-¸-am-Wv.  hniz-kvX-cmb Nne hnZymÀ°n-I-fnÂ \n¶pw B ¢mÊnse anI¨ hnZymÀ°n-bmb cmPohv Cubn-sS-bmbn ab-¡p-a-cp¶v D]-tbm-Kn-¡m³ XpS-§nb hnhcw eo\ So¨À Adn-bp-¶p.  C¯cw Hcp kml-N-cy-¯nÂ eo\So-¨À {]Xn-I-cn-¡m³ km[y-X-bpÅ coXn-IÄ Xmsg sImSp-¯n-cn-¡p-¶p. Hmtcm-¶n\pw \n§fpsS A`n-{]mbw {]tXyIw X¶n-cn-¡p¶ dkvt]m¬kv joänÂ  cJ-s¸-Sp-¯pI</w:t>
            </w:r>
          </w:p>
          <w:p w14:paraId="56CF6288" w14:textId="77777777" w:rsidR="00EA1428" w:rsidRDefault="00EA1428">
            <w:pPr>
              <w:spacing w:before="40" w:after="40"/>
              <w:jc w:val="both"/>
              <w:rPr>
                <w:szCs w:val="24"/>
              </w:rPr>
            </w:pPr>
          </w:p>
        </w:tc>
        <w:tc>
          <w:tcPr>
            <w:tcW w:w="589" w:type="dxa"/>
            <w:tcBorders>
              <w:top w:val="nil"/>
              <w:bottom w:val="nil"/>
            </w:tcBorders>
          </w:tcPr>
          <w:p w14:paraId="6D03E0EF" w14:textId="77777777" w:rsidR="00EA1428" w:rsidRDefault="00EA1428">
            <w:pPr>
              <w:spacing w:before="40" w:after="40"/>
              <w:jc w:val="both"/>
              <w:rPr>
                <w:szCs w:val="24"/>
              </w:rPr>
            </w:pPr>
          </w:p>
        </w:tc>
        <w:tc>
          <w:tcPr>
            <w:tcW w:w="6092" w:type="dxa"/>
            <w:gridSpan w:val="2"/>
            <w:tcBorders>
              <w:bottom w:val="single" w:sz="4" w:space="0" w:color="000000"/>
            </w:tcBorders>
          </w:tcPr>
          <w:p w14:paraId="48D90F62" w14:textId="77777777" w:rsidR="00EA1428" w:rsidRDefault="00EA1428">
            <w:pPr>
              <w:spacing w:before="40" w:after="40"/>
              <w:ind w:left="720" w:hanging="720"/>
              <w:jc w:val="both"/>
              <w:rPr>
                <w:szCs w:val="24"/>
              </w:rPr>
            </w:pPr>
            <w:r>
              <w:rPr>
                <w:szCs w:val="24"/>
              </w:rPr>
              <w:t>6.</w:t>
            </w:r>
            <w:r>
              <w:rPr>
                <w:szCs w:val="24"/>
              </w:rPr>
              <w:tab/>
            </w:r>
            <w:r>
              <w:rPr>
                <w:rFonts w:ascii="ML-Karthika" w:hAnsi="ML-Karthika"/>
                <w:szCs w:val="24"/>
              </w:rPr>
              <w:t>tZh³ Hcp kÀ¡mÀ AwKo-IrX kvIqfnse A²ym-]-I-\m-Wv.  tPmen-bnÂ {]th-in¨ A¶p-ap-XÂ Ahn-Sps¯ slUvam-ÌÀ At±-l-t¯mSv hyàn-ssh-cmKyw DÅ-Xp-t]m-se-bmWv s]cp-am-dn-bn-cp-¶-Xv.  ]e-t¸mgpw tZh\v \njvIÀjn¨ ]nco-b-Up-I-sf-¡mÄ IqSp-XÂ FSp-t¡-­-Xmbpw h¶p.  slUvam-Ì-dnsâ ASp¯ _Ôp-hns\ \nb-an-¡m³ Dt±-in¨ XkvXn-I-bn-te-¡mWv amt\-Pva-saânsâ CS-s]-SÂ ImcWw At±-ls¯ \nb-an-¨-sX¶ kXyw asäm-c-[ym-]-I-\nÂ \n¶pw tZh³ Adn-bm-\n-S-bm-bn.  C¯cw Hcp kml-N-cy-¯nÂ tZh³amjv {]Xn-I-cn-¡m³ km[y-X-bpÅ coXn-IÄ Xmsg sImSp-¯n-cn-¡p-¶p.  Hmtcm-¶n\pw \n§-fpsS A`n-{]mbw  {]tXyIw X¶n-cn-¡p¶ dkvt]m¬kv joänÂ tcJ-s¸-Sp-¯p-I.</w:t>
            </w:r>
          </w:p>
        </w:tc>
      </w:tr>
      <w:tr w:rsidR="00EA1428" w14:paraId="4C0D91F7" w14:textId="77777777">
        <w:tc>
          <w:tcPr>
            <w:tcW w:w="516" w:type="dxa"/>
            <w:tcBorders>
              <w:left w:val="nil"/>
              <w:bottom w:val="nil"/>
              <w:right w:val="nil"/>
            </w:tcBorders>
          </w:tcPr>
          <w:p w14:paraId="2F4D3D34" w14:textId="77777777" w:rsidR="00EA1428" w:rsidRDefault="00EA1428">
            <w:pPr>
              <w:jc w:val="both"/>
              <w:rPr>
                <w:szCs w:val="24"/>
              </w:rPr>
            </w:pPr>
            <w:r>
              <w:rPr>
                <w:szCs w:val="24"/>
              </w:rPr>
              <w:t>29.</w:t>
            </w:r>
          </w:p>
        </w:tc>
        <w:tc>
          <w:tcPr>
            <w:tcW w:w="6109" w:type="dxa"/>
            <w:tcBorders>
              <w:left w:val="nil"/>
              <w:bottom w:val="nil"/>
              <w:right w:val="nil"/>
            </w:tcBorders>
          </w:tcPr>
          <w:p w14:paraId="4131D17A" w14:textId="77777777" w:rsidR="00EA1428" w:rsidRDefault="00EA1428">
            <w:pPr>
              <w:spacing w:before="40" w:after="40"/>
              <w:jc w:val="both"/>
              <w:rPr>
                <w:rFonts w:ascii="ML-Karthika" w:hAnsi="ML-Karthika"/>
                <w:szCs w:val="24"/>
              </w:rPr>
            </w:pPr>
            <w:r>
              <w:rPr>
                <w:rFonts w:ascii="ML-Karthika" w:hAnsi="ML-Karthika"/>
                <w:szCs w:val="24"/>
              </w:rPr>
              <w:t>{]n³kn-¸m-fn-t\mSv ]dªv XpSÀ\-S-]-S-n-IÄ At±-ls¯ GÂ¸n¡pw.</w:t>
            </w:r>
          </w:p>
        </w:tc>
        <w:tc>
          <w:tcPr>
            <w:tcW w:w="589" w:type="dxa"/>
            <w:tcBorders>
              <w:top w:val="nil"/>
              <w:left w:val="nil"/>
              <w:bottom w:val="nil"/>
              <w:right w:val="nil"/>
            </w:tcBorders>
          </w:tcPr>
          <w:p w14:paraId="2F3E0A24" w14:textId="77777777" w:rsidR="00EA1428" w:rsidRDefault="00EA1428">
            <w:pPr>
              <w:spacing w:before="40" w:after="40"/>
              <w:jc w:val="both"/>
              <w:rPr>
                <w:szCs w:val="24"/>
              </w:rPr>
            </w:pPr>
          </w:p>
        </w:tc>
        <w:tc>
          <w:tcPr>
            <w:tcW w:w="516" w:type="dxa"/>
            <w:tcBorders>
              <w:left w:val="nil"/>
              <w:bottom w:val="nil"/>
              <w:right w:val="nil"/>
            </w:tcBorders>
          </w:tcPr>
          <w:p w14:paraId="7A17D23A" w14:textId="77777777" w:rsidR="00EA1428" w:rsidRDefault="00EA1428">
            <w:pPr>
              <w:spacing w:before="40" w:after="40"/>
              <w:jc w:val="both"/>
              <w:rPr>
                <w:szCs w:val="24"/>
              </w:rPr>
            </w:pPr>
            <w:r>
              <w:rPr>
                <w:szCs w:val="24"/>
              </w:rPr>
              <w:t>36.</w:t>
            </w:r>
          </w:p>
        </w:tc>
        <w:tc>
          <w:tcPr>
            <w:tcW w:w="5576" w:type="dxa"/>
            <w:tcBorders>
              <w:left w:val="nil"/>
              <w:bottom w:val="nil"/>
              <w:right w:val="nil"/>
            </w:tcBorders>
          </w:tcPr>
          <w:p w14:paraId="7EE90263" w14:textId="77777777" w:rsidR="00EA1428" w:rsidRDefault="00EA1428">
            <w:pPr>
              <w:spacing w:before="40" w:after="40"/>
              <w:jc w:val="both"/>
              <w:rPr>
                <w:rFonts w:ascii="ML-Karthika" w:hAnsi="ML-Karthika"/>
                <w:szCs w:val="24"/>
              </w:rPr>
            </w:pPr>
            <w:r>
              <w:rPr>
                <w:rFonts w:ascii="ML-Karthika" w:hAnsi="ML-Karthika"/>
                <w:szCs w:val="24"/>
              </w:rPr>
              <w:t>{]Xn-I-cn-¡msX slUvam-ÌÀ ]d-bp-¶-sXÃmw A\p-k-cn¡pw</w:t>
            </w:r>
          </w:p>
        </w:tc>
      </w:tr>
      <w:tr w:rsidR="00EA1428" w14:paraId="1AF85323" w14:textId="77777777">
        <w:tc>
          <w:tcPr>
            <w:tcW w:w="516" w:type="dxa"/>
            <w:tcBorders>
              <w:top w:val="nil"/>
              <w:left w:val="nil"/>
              <w:bottom w:val="nil"/>
              <w:right w:val="nil"/>
            </w:tcBorders>
          </w:tcPr>
          <w:p w14:paraId="3FA59044" w14:textId="77777777" w:rsidR="00EA1428" w:rsidRDefault="00EA1428">
            <w:pPr>
              <w:jc w:val="both"/>
              <w:rPr>
                <w:szCs w:val="24"/>
              </w:rPr>
            </w:pPr>
            <w:r>
              <w:rPr>
                <w:szCs w:val="24"/>
              </w:rPr>
              <w:t>30.</w:t>
            </w:r>
          </w:p>
        </w:tc>
        <w:tc>
          <w:tcPr>
            <w:tcW w:w="6109" w:type="dxa"/>
            <w:tcBorders>
              <w:top w:val="nil"/>
              <w:left w:val="nil"/>
              <w:bottom w:val="nil"/>
              <w:right w:val="nil"/>
            </w:tcBorders>
          </w:tcPr>
          <w:p w14:paraId="4D9C4AE2" w14:textId="77777777" w:rsidR="00EA1428" w:rsidRDefault="00EA1428">
            <w:pPr>
              <w:spacing w:before="40" w:after="40"/>
              <w:jc w:val="both"/>
              <w:rPr>
                <w:rFonts w:ascii="ML-Karthika" w:hAnsi="ML-Karthika"/>
                <w:szCs w:val="24"/>
              </w:rPr>
            </w:pPr>
            <w:r>
              <w:rPr>
                <w:rFonts w:ascii="ML-Karthika" w:hAnsi="ML-Karthika"/>
                <w:szCs w:val="24"/>
              </w:rPr>
              <w:t>amXm-]n-Xm-¡fpambn IqSn-¡mgvN \S-¯pw.</w:t>
            </w:r>
          </w:p>
        </w:tc>
        <w:tc>
          <w:tcPr>
            <w:tcW w:w="589" w:type="dxa"/>
            <w:tcBorders>
              <w:top w:val="nil"/>
              <w:left w:val="nil"/>
              <w:bottom w:val="nil"/>
              <w:right w:val="nil"/>
            </w:tcBorders>
          </w:tcPr>
          <w:p w14:paraId="7FF19332" w14:textId="77777777" w:rsidR="00EA1428" w:rsidRDefault="00EA1428">
            <w:pPr>
              <w:spacing w:before="40" w:after="40"/>
              <w:jc w:val="both"/>
              <w:rPr>
                <w:szCs w:val="24"/>
              </w:rPr>
            </w:pPr>
          </w:p>
        </w:tc>
        <w:tc>
          <w:tcPr>
            <w:tcW w:w="516" w:type="dxa"/>
            <w:tcBorders>
              <w:top w:val="nil"/>
              <w:left w:val="nil"/>
              <w:bottom w:val="nil"/>
              <w:right w:val="nil"/>
            </w:tcBorders>
          </w:tcPr>
          <w:p w14:paraId="71A8CFDC" w14:textId="77777777" w:rsidR="00EA1428" w:rsidRDefault="00EA1428">
            <w:pPr>
              <w:spacing w:before="40" w:after="40"/>
              <w:jc w:val="both"/>
              <w:rPr>
                <w:szCs w:val="24"/>
              </w:rPr>
            </w:pPr>
            <w:r>
              <w:rPr>
                <w:szCs w:val="24"/>
              </w:rPr>
              <w:t>37.</w:t>
            </w:r>
          </w:p>
        </w:tc>
        <w:tc>
          <w:tcPr>
            <w:tcW w:w="5576" w:type="dxa"/>
            <w:tcBorders>
              <w:top w:val="nil"/>
              <w:left w:val="nil"/>
              <w:bottom w:val="nil"/>
              <w:right w:val="nil"/>
            </w:tcBorders>
          </w:tcPr>
          <w:p w14:paraId="743B1DEF" w14:textId="77777777" w:rsidR="00EA1428" w:rsidRDefault="00EA1428">
            <w:pPr>
              <w:spacing w:before="40" w:after="40"/>
              <w:jc w:val="both"/>
              <w:rPr>
                <w:rFonts w:ascii="ML-Karthika" w:hAnsi="ML-Karthika"/>
                <w:szCs w:val="24"/>
              </w:rPr>
            </w:pPr>
            <w:r>
              <w:rPr>
                <w:rFonts w:ascii="ML-Karthika" w:hAnsi="ML-Karthika"/>
                <w:szCs w:val="24"/>
              </w:rPr>
              <w:t>hfsc ASp¯ Hcp kl-{]-hÀ¯-I-t\mSv X\n-¡p-th­n slUvam-Ì-dn-t\mSv kwkm-cn-¡m³ ]d-bpw.</w:t>
            </w:r>
          </w:p>
        </w:tc>
      </w:tr>
      <w:tr w:rsidR="00EA1428" w14:paraId="7DCDB79F" w14:textId="77777777">
        <w:tc>
          <w:tcPr>
            <w:tcW w:w="516" w:type="dxa"/>
            <w:tcBorders>
              <w:top w:val="nil"/>
              <w:left w:val="nil"/>
              <w:bottom w:val="nil"/>
              <w:right w:val="nil"/>
            </w:tcBorders>
          </w:tcPr>
          <w:p w14:paraId="439A1C30" w14:textId="77777777" w:rsidR="00EA1428" w:rsidRDefault="00EA1428">
            <w:pPr>
              <w:jc w:val="both"/>
              <w:rPr>
                <w:szCs w:val="24"/>
              </w:rPr>
            </w:pPr>
            <w:r>
              <w:rPr>
                <w:szCs w:val="24"/>
              </w:rPr>
              <w:t>31.</w:t>
            </w:r>
          </w:p>
        </w:tc>
        <w:tc>
          <w:tcPr>
            <w:tcW w:w="6109" w:type="dxa"/>
            <w:tcBorders>
              <w:top w:val="nil"/>
              <w:left w:val="nil"/>
              <w:bottom w:val="nil"/>
              <w:right w:val="nil"/>
            </w:tcBorders>
          </w:tcPr>
          <w:p w14:paraId="0A38394E" w14:textId="77777777" w:rsidR="00EA1428" w:rsidRDefault="00EA1428">
            <w:pPr>
              <w:spacing w:before="40" w:after="40"/>
              <w:rPr>
                <w:rFonts w:ascii="ML-Karthika" w:hAnsi="ML-Karthika"/>
                <w:szCs w:val="24"/>
              </w:rPr>
            </w:pPr>
            <w:r>
              <w:rPr>
                <w:rFonts w:ascii="ML-Karthika" w:hAnsi="ML-Karthika"/>
                <w:szCs w:val="24"/>
              </w:rPr>
              <w:t>t]meo-knsâ klmbw tXSpw.</w:t>
            </w:r>
          </w:p>
        </w:tc>
        <w:tc>
          <w:tcPr>
            <w:tcW w:w="589" w:type="dxa"/>
            <w:tcBorders>
              <w:top w:val="nil"/>
              <w:left w:val="nil"/>
              <w:bottom w:val="nil"/>
              <w:right w:val="nil"/>
            </w:tcBorders>
          </w:tcPr>
          <w:p w14:paraId="29FB0CFA" w14:textId="77777777" w:rsidR="00EA1428" w:rsidRDefault="00EA1428">
            <w:pPr>
              <w:spacing w:before="40" w:after="40"/>
              <w:jc w:val="both"/>
              <w:rPr>
                <w:szCs w:val="24"/>
              </w:rPr>
            </w:pPr>
          </w:p>
        </w:tc>
        <w:tc>
          <w:tcPr>
            <w:tcW w:w="516" w:type="dxa"/>
            <w:tcBorders>
              <w:top w:val="nil"/>
              <w:left w:val="nil"/>
              <w:bottom w:val="nil"/>
              <w:right w:val="nil"/>
            </w:tcBorders>
          </w:tcPr>
          <w:p w14:paraId="1F2D89AC" w14:textId="77777777" w:rsidR="00EA1428" w:rsidRDefault="00EA1428">
            <w:pPr>
              <w:spacing w:before="40" w:after="40"/>
              <w:jc w:val="both"/>
              <w:rPr>
                <w:szCs w:val="24"/>
              </w:rPr>
            </w:pPr>
            <w:r>
              <w:rPr>
                <w:szCs w:val="24"/>
              </w:rPr>
              <w:t>38.</w:t>
            </w:r>
          </w:p>
        </w:tc>
        <w:tc>
          <w:tcPr>
            <w:tcW w:w="5576" w:type="dxa"/>
            <w:tcBorders>
              <w:top w:val="nil"/>
              <w:left w:val="nil"/>
              <w:bottom w:val="nil"/>
              <w:right w:val="nil"/>
            </w:tcBorders>
          </w:tcPr>
          <w:p w14:paraId="31073D76" w14:textId="77777777" w:rsidR="00EA1428" w:rsidRDefault="00EA1428">
            <w:pPr>
              <w:spacing w:before="40" w:after="40"/>
              <w:jc w:val="both"/>
              <w:rPr>
                <w:rFonts w:ascii="ML-Karthika" w:hAnsi="ML-Karthika"/>
                <w:szCs w:val="24"/>
              </w:rPr>
            </w:pPr>
            <w:r>
              <w:rPr>
                <w:rFonts w:ascii="ML-Karthika" w:hAnsi="ML-Karthika"/>
                <w:szCs w:val="24"/>
              </w:rPr>
              <w:t>slUvam-k-ä-dp-ambn Xpd¶v kwkm-cn-¡pw.</w:t>
            </w:r>
          </w:p>
        </w:tc>
      </w:tr>
      <w:tr w:rsidR="00EA1428" w14:paraId="2660765D" w14:textId="77777777">
        <w:tc>
          <w:tcPr>
            <w:tcW w:w="516" w:type="dxa"/>
            <w:tcBorders>
              <w:top w:val="nil"/>
              <w:left w:val="nil"/>
              <w:bottom w:val="nil"/>
              <w:right w:val="nil"/>
            </w:tcBorders>
          </w:tcPr>
          <w:p w14:paraId="580A5435" w14:textId="77777777" w:rsidR="00EA1428" w:rsidRDefault="00EA1428">
            <w:pPr>
              <w:jc w:val="both"/>
              <w:rPr>
                <w:szCs w:val="24"/>
              </w:rPr>
            </w:pPr>
            <w:r>
              <w:rPr>
                <w:szCs w:val="24"/>
              </w:rPr>
              <w:t>32.</w:t>
            </w:r>
          </w:p>
        </w:tc>
        <w:tc>
          <w:tcPr>
            <w:tcW w:w="6109" w:type="dxa"/>
            <w:tcBorders>
              <w:top w:val="nil"/>
              <w:left w:val="nil"/>
              <w:bottom w:val="nil"/>
              <w:right w:val="nil"/>
            </w:tcBorders>
          </w:tcPr>
          <w:p w14:paraId="1F4D626D" w14:textId="77777777" w:rsidR="00EA1428" w:rsidRDefault="00EA1428">
            <w:pPr>
              <w:spacing w:before="40" w:after="40"/>
              <w:rPr>
                <w:rFonts w:ascii="ML-Karthika" w:hAnsi="ML-Karthika"/>
                <w:szCs w:val="24"/>
              </w:rPr>
            </w:pPr>
            <w:r>
              <w:rPr>
                <w:rFonts w:ascii="ML-Karthika" w:hAnsi="ML-Karthika"/>
                <w:szCs w:val="24"/>
              </w:rPr>
              <w:t>ITn-\-amb in£m-\-S-]-Sn-IÄ kzoI-cn-¡pw.</w:t>
            </w:r>
          </w:p>
        </w:tc>
        <w:tc>
          <w:tcPr>
            <w:tcW w:w="589" w:type="dxa"/>
            <w:tcBorders>
              <w:top w:val="nil"/>
              <w:left w:val="nil"/>
              <w:bottom w:val="nil"/>
              <w:right w:val="nil"/>
            </w:tcBorders>
          </w:tcPr>
          <w:p w14:paraId="76C5BC06" w14:textId="77777777" w:rsidR="00EA1428" w:rsidRDefault="00EA1428">
            <w:pPr>
              <w:spacing w:before="40" w:after="40"/>
              <w:jc w:val="both"/>
              <w:rPr>
                <w:szCs w:val="24"/>
              </w:rPr>
            </w:pPr>
          </w:p>
        </w:tc>
        <w:tc>
          <w:tcPr>
            <w:tcW w:w="516" w:type="dxa"/>
            <w:tcBorders>
              <w:top w:val="nil"/>
              <w:left w:val="nil"/>
              <w:bottom w:val="nil"/>
              <w:right w:val="nil"/>
            </w:tcBorders>
          </w:tcPr>
          <w:p w14:paraId="1ACB1683" w14:textId="77777777" w:rsidR="00EA1428" w:rsidRDefault="00EA1428">
            <w:pPr>
              <w:spacing w:before="40" w:after="40"/>
              <w:jc w:val="both"/>
              <w:rPr>
                <w:szCs w:val="24"/>
              </w:rPr>
            </w:pPr>
            <w:r>
              <w:rPr>
                <w:szCs w:val="24"/>
              </w:rPr>
              <w:t>39.</w:t>
            </w:r>
          </w:p>
        </w:tc>
        <w:tc>
          <w:tcPr>
            <w:tcW w:w="5576" w:type="dxa"/>
            <w:tcBorders>
              <w:top w:val="nil"/>
              <w:left w:val="nil"/>
              <w:bottom w:val="nil"/>
              <w:right w:val="nil"/>
            </w:tcBorders>
          </w:tcPr>
          <w:p w14:paraId="7C2B5B74" w14:textId="77777777" w:rsidR="00EA1428" w:rsidRDefault="00EA1428">
            <w:pPr>
              <w:spacing w:before="40" w:after="40"/>
              <w:jc w:val="both"/>
              <w:rPr>
                <w:rFonts w:ascii="ML-Karthika" w:hAnsi="ML-Karthika"/>
                <w:szCs w:val="24"/>
              </w:rPr>
            </w:pPr>
            <w:r>
              <w:rPr>
                <w:rFonts w:ascii="ML-Karthika" w:hAnsi="ML-Karthika"/>
                <w:szCs w:val="24"/>
              </w:rPr>
              <w:t>slUvam-Ì-dns\ ]qÀ®-ambn Ah-K-Wn-¡m³ {ian-¡pw.</w:t>
            </w:r>
          </w:p>
        </w:tc>
      </w:tr>
      <w:tr w:rsidR="00EA1428" w14:paraId="11486A01" w14:textId="77777777">
        <w:tc>
          <w:tcPr>
            <w:tcW w:w="516" w:type="dxa"/>
            <w:tcBorders>
              <w:top w:val="nil"/>
              <w:left w:val="nil"/>
              <w:bottom w:val="nil"/>
              <w:right w:val="nil"/>
            </w:tcBorders>
          </w:tcPr>
          <w:p w14:paraId="5DA9A620" w14:textId="77777777" w:rsidR="00EA1428" w:rsidRDefault="00EA1428">
            <w:pPr>
              <w:jc w:val="both"/>
              <w:rPr>
                <w:szCs w:val="24"/>
              </w:rPr>
            </w:pPr>
            <w:r>
              <w:rPr>
                <w:szCs w:val="24"/>
              </w:rPr>
              <w:t>33.</w:t>
            </w:r>
          </w:p>
        </w:tc>
        <w:tc>
          <w:tcPr>
            <w:tcW w:w="6109" w:type="dxa"/>
            <w:tcBorders>
              <w:top w:val="nil"/>
              <w:left w:val="nil"/>
              <w:bottom w:val="nil"/>
              <w:right w:val="nil"/>
            </w:tcBorders>
          </w:tcPr>
          <w:p w14:paraId="5056F962" w14:textId="77777777" w:rsidR="00EA1428" w:rsidRDefault="00EA1428">
            <w:pPr>
              <w:spacing w:before="40" w:after="40"/>
              <w:rPr>
                <w:rFonts w:ascii="ML-Karthika" w:hAnsi="ML-Karthika"/>
                <w:szCs w:val="24"/>
              </w:rPr>
            </w:pPr>
            <w:r>
              <w:rPr>
                <w:rFonts w:ascii="ML-Karthika" w:hAnsi="ML-Karthika"/>
                <w:szCs w:val="24"/>
              </w:rPr>
              <w:t>t_m[-hÂ¡-c-W-¯n-\-pX-Ip¶ hnhn[ t{]m{Km-ap-IÄ ¢mÊnÂ s]mXp-hmbn kwL-Sn-¸n-¡pw.</w:t>
            </w:r>
          </w:p>
        </w:tc>
        <w:tc>
          <w:tcPr>
            <w:tcW w:w="589" w:type="dxa"/>
            <w:tcBorders>
              <w:top w:val="nil"/>
              <w:left w:val="nil"/>
              <w:bottom w:val="nil"/>
              <w:right w:val="nil"/>
            </w:tcBorders>
          </w:tcPr>
          <w:p w14:paraId="33AA03B0" w14:textId="77777777" w:rsidR="00EA1428" w:rsidRDefault="00EA1428">
            <w:pPr>
              <w:spacing w:before="40" w:after="40"/>
              <w:jc w:val="both"/>
              <w:rPr>
                <w:szCs w:val="24"/>
              </w:rPr>
            </w:pPr>
          </w:p>
        </w:tc>
        <w:tc>
          <w:tcPr>
            <w:tcW w:w="516" w:type="dxa"/>
            <w:tcBorders>
              <w:top w:val="nil"/>
              <w:left w:val="nil"/>
              <w:bottom w:val="nil"/>
              <w:right w:val="nil"/>
            </w:tcBorders>
          </w:tcPr>
          <w:p w14:paraId="1C5C3DAC" w14:textId="77777777" w:rsidR="00EA1428" w:rsidRDefault="00EA1428">
            <w:pPr>
              <w:spacing w:before="40" w:after="40"/>
              <w:jc w:val="both"/>
              <w:rPr>
                <w:szCs w:val="24"/>
              </w:rPr>
            </w:pPr>
            <w:r>
              <w:rPr>
                <w:szCs w:val="24"/>
              </w:rPr>
              <w:t>40.</w:t>
            </w:r>
          </w:p>
        </w:tc>
        <w:tc>
          <w:tcPr>
            <w:tcW w:w="5576" w:type="dxa"/>
            <w:tcBorders>
              <w:top w:val="nil"/>
              <w:left w:val="nil"/>
              <w:bottom w:val="nil"/>
              <w:right w:val="nil"/>
            </w:tcBorders>
          </w:tcPr>
          <w:p w14:paraId="19B6B4F2" w14:textId="77777777" w:rsidR="00EA1428" w:rsidRDefault="00EA1428">
            <w:pPr>
              <w:spacing w:before="40" w:after="40"/>
              <w:jc w:val="both"/>
              <w:rPr>
                <w:szCs w:val="24"/>
              </w:rPr>
            </w:pPr>
            <w:r>
              <w:rPr>
                <w:rFonts w:ascii="ML-Karthika" w:hAnsi="ML-Karthika"/>
                <w:szCs w:val="24"/>
              </w:rPr>
              <w:t>amt\-Pvsaânsâ {i²-bnÂ s]Sp-¯pw.</w:t>
            </w:r>
          </w:p>
        </w:tc>
      </w:tr>
      <w:tr w:rsidR="00EA1428" w14:paraId="002DFD06" w14:textId="77777777">
        <w:tc>
          <w:tcPr>
            <w:tcW w:w="516" w:type="dxa"/>
            <w:tcBorders>
              <w:top w:val="nil"/>
              <w:left w:val="nil"/>
              <w:bottom w:val="nil"/>
              <w:right w:val="nil"/>
            </w:tcBorders>
          </w:tcPr>
          <w:p w14:paraId="221763C9" w14:textId="77777777" w:rsidR="00EA1428" w:rsidRDefault="00EA1428">
            <w:pPr>
              <w:jc w:val="both"/>
              <w:rPr>
                <w:szCs w:val="24"/>
              </w:rPr>
            </w:pPr>
            <w:r>
              <w:rPr>
                <w:szCs w:val="24"/>
              </w:rPr>
              <w:t>34.</w:t>
            </w:r>
          </w:p>
        </w:tc>
        <w:tc>
          <w:tcPr>
            <w:tcW w:w="6109" w:type="dxa"/>
            <w:tcBorders>
              <w:top w:val="nil"/>
              <w:left w:val="nil"/>
              <w:bottom w:val="nil"/>
              <w:right w:val="nil"/>
            </w:tcBorders>
          </w:tcPr>
          <w:p w14:paraId="765BCB11" w14:textId="77777777" w:rsidR="00EA1428" w:rsidRDefault="00EA1428">
            <w:pPr>
              <w:spacing w:before="40" w:after="40"/>
              <w:rPr>
                <w:rFonts w:ascii="ML-Karthika" w:hAnsi="ML-Karthika"/>
                <w:szCs w:val="24"/>
              </w:rPr>
            </w:pPr>
            <w:r>
              <w:rPr>
                <w:rFonts w:ascii="ML-Karthika" w:hAnsi="ML-Karthika"/>
                <w:szCs w:val="24"/>
              </w:rPr>
              <w:t>Häbv¡v hnfn-¨p-h-cp¯n D]-tZ-in-¡pw.</w:t>
            </w:r>
          </w:p>
        </w:tc>
        <w:tc>
          <w:tcPr>
            <w:tcW w:w="589" w:type="dxa"/>
            <w:tcBorders>
              <w:top w:val="nil"/>
              <w:left w:val="nil"/>
              <w:bottom w:val="nil"/>
              <w:right w:val="nil"/>
            </w:tcBorders>
          </w:tcPr>
          <w:p w14:paraId="3A8A3C18" w14:textId="77777777" w:rsidR="00EA1428" w:rsidRDefault="00EA1428">
            <w:pPr>
              <w:spacing w:before="40" w:after="40"/>
              <w:jc w:val="both"/>
              <w:rPr>
                <w:szCs w:val="24"/>
              </w:rPr>
            </w:pPr>
          </w:p>
        </w:tc>
        <w:tc>
          <w:tcPr>
            <w:tcW w:w="516" w:type="dxa"/>
            <w:tcBorders>
              <w:top w:val="nil"/>
              <w:left w:val="nil"/>
              <w:bottom w:val="nil"/>
              <w:right w:val="nil"/>
            </w:tcBorders>
          </w:tcPr>
          <w:p w14:paraId="6430345E" w14:textId="77777777" w:rsidR="00EA1428" w:rsidRDefault="00EA1428">
            <w:pPr>
              <w:spacing w:before="40" w:after="40"/>
              <w:jc w:val="both"/>
              <w:rPr>
                <w:szCs w:val="24"/>
              </w:rPr>
            </w:pPr>
            <w:r>
              <w:rPr>
                <w:szCs w:val="24"/>
              </w:rPr>
              <w:t>41.</w:t>
            </w:r>
          </w:p>
        </w:tc>
        <w:tc>
          <w:tcPr>
            <w:tcW w:w="5576" w:type="dxa"/>
            <w:tcBorders>
              <w:top w:val="nil"/>
              <w:left w:val="nil"/>
              <w:bottom w:val="nil"/>
              <w:right w:val="nil"/>
            </w:tcBorders>
          </w:tcPr>
          <w:p w14:paraId="2855D736" w14:textId="77777777" w:rsidR="00EA1428" w:rsidRDefault="00EA1428">
            <w:pPr>
              <w:spacing w:before="40" w:after="40"/>
              <w:jc w:val="both"/>
              <w:rPr>
                <w:szCs w:val="24"/>
              </w:rPr>
            </w:pPr>
            <w:r>
              <w:rPr>
                <w:rFonts w:ascii="ML-Karthika" w:hAnsi="ML-Karthika"/>
                <w:szCs w:val="24"/>
              </w:rPr>
              <w:t>Ìm^v aoän-§nÂ C¯-c-samcp {]iv\w FÃm-h-cp-tSbpw {i²-bnÂ s]Sp-¯pw.</w:t>
            </w:r>
          </w:p>
        </w:tc>
      </w:tr>
      <w:tr w:rsidR="00EA1428" w14:paraId="411026FD" w14:textId="77777777">
        <w:tc>
          <w:tcPr>
            <w:tcW w:w="516" w:type="dxa"/>
            <w:tcBorders>
              <w:top w:val="nil"/>
              <w:left w:val="nil"/>
              <w:bottom w:val="nil"/>
              <w:right w:val="nil"/>
            </w:tcBorders>
          </w:tcPr>
          <w:p w14:paraId="7F5090D0" w14:textId="77777777" w:rsidR="00EA1428" w:rsidRDefault="00EA1428">
            <w:pPr>
              <w:jc w:val="both"/>
              <w:rPr>
                <w:szCs w:val="24"/>
              </w:rPr>
            </w:pPr>
            <w:r>
              <w:rPr>
                <w:szCs w:val="24"/>
              </w:rPr>
              <w:lastRenderedPageBreak/>
              <w:t>35.</w:t>
            </w:r>
          </w:p>
        </w:tc>
        <w:tc>
          <w:tcPr>
            <w:tcW w:w="6109" w:type="dxa"/>
            <w:tcBorders>
              <w:top w:val="nil"/>
              <w:left w:val="nil"/>
              <w:bottom w:val="nil"/>
              <w:right w:val="nil"/>
            </w:tcBorders>
          </w:tcPr>
          <w:p w14:paraId="50D08043" w14:textId="77777777" w:rsidR="00EA1428" w:rsidRDefault="00EA1428">
            <w:pPr>
              <w:spacing w:before="40" w:after="40"/>
              <w:rPr>
                <w:rFonts w:ascii="ML-Karthika" w:hAnsi="ML-Karthika"/>
                <w:szCs w:val="24"/>
              </w:rPr>
            </w:pPr>
            <w:r>
              <w:rPr>
                <w:rFonts w:ascii="ML-Karthika" w:hAnsi="ML-Karthika"/>
                <w:szCs w:val="24"/>
              </w:rPr>
              <w:t>{]n³kn-¸m-fnsâ Adn-thm-Sp-IqSn Ip«n-bpsS {]iv\w ]cn-l-cn-¡m-\m-h-iy-amb hnZ-KvZ-cpsS klmbw tXSpw.</w:t>
            </w:r>
          </w:p>
        </w:tc>
        <w:tc>
          <w:tcPr>
            <w:tcW w:w="589" w:type="dxa"/>
            <w:tcBorders>
              <w:top w:val="nil"/>
              <w:left w:val="nil"/>
              <w:bottom w:val="nil"/>
              <w:right w:val="nil"/>
            </w:tcBorders>
          </w:tcPr>
          <w:p w14:paraId="69D56693" w14:textId="77777777" w:rsidR="00EA1428" w:rsidRDefault="00EA1428">
            <w:pPr>
              <w:spacing w:before="40" w:after="40"/>
              <w:jc w:val="both"/>
              <w:rPr>
                <w:szCs w:val="24"/>
              </w:rPr>
            </w:pPr>
          </w:p>
        </w:tc>
        <w:tc>
          <w:tcPr>
            <w:tcW w:w="516" w:type="dxa"/>
            <w:tcBorders>
              <w:top w:val="nil"/>
              <w:left w:val="nil"/>
              <w:bottom w:val="nil"/>
              <w:right w:val="nil"/>
            </w:tcBorders>
          </w:tcPr>
          <w:p w14:paraId="3ACD063F" w14:textId="77777777" w:rsidR="00EA1428" w:rsidRDefault="00EA1428">
            <w:pPr>
              <w:spacing w:before="40" w:after="40"/>
              <w:jc w:val="both"/>
              <w:rPr>
                <w:szCs w:val="24"/>
              </w:rPr>
            </w:pPr>
            <w:r>
              <w:rPr>
                <w:szCs w:val="24"/>
              </w:rPr>
              <w:t>42.</w:t>
            </w:r>
          </w:p>
        </w:tc>
        <w:tc>
          <w:tcPr>
            <w:tcW w:w="5576" w:type="dxa"/>
            <w:tcBorders>
              <w:top w:val="nil"/>
              <w:left w:val="nil"/>
              <w:bottom w:val="nil"/>
              <w:right w:val="nil"/>
            </w:tcBorders>
          </w:tcPr>
          <w:p w14:paraId="6675677D" w14:textId="77777777" w:rsidR="00EA1428" w:rsidRDefault="00EA1428">
            <w:pPr>
              <w:spacing w:before="40" w:after="40"/>
              <w:jc w:val="both"/>
              <w:rPr>
                <w:szCs w:val="24"/>
              </w:rPr>
            </w:pPr>
            <w:r>
              <w:rPr>
                <w:rFonts w:ascii="ML-Karthika" w:hAnsi="ML-Karthika"/>
                <w:szCs w:val="24"/>
              </w:rPr>
              <w:t>kvIqfnse Hcp {]hÀ¯-\-¯nepw kl-I-cn-¡msX \nÂ¡pw.</w:t>
            </w:r>
          </w:p>
        </w:tc>
      </w:tr>
    </w:tbl>
    <w:p w14:paraId="23B48610" w14:textId="77777777" w:rsidR="00EA1428" w:rsidRPr="000F6475" w:rsidRDefault="00EA1428">
      <w:pPr>
        <w:rPr>
          <w:sz w:val="2"/>
          <w:szCs w:val="2"/>
        </w:rPr>
      </w:pPr>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6"/>
        <w:gridCol w:w="6109"/>
        <w:gridCol w:w="589"/>
        <w:gridCol w:w="516"/>
        <w:gridCol w:w="5576"/>
      </w:tblGrid>
      <w:tr w:rsidR="00EA1428" w14:paraId="7B604EE2" w14:textId="77777777">
        <w:tc>
          <w:tcPr>
            <w:tcW w:w="6625" w:type="dxa"/>
            <w:gridSpan w:val="2"/>
            <w:tcBorders>
              <w:top w:val="nil"/>
              <w:left w:val="nil"/>
              <w:right w:val="nil"/>
            </w:tcBorders>
          </w:tcPr>
          <w:p w14:paraId="5F87D898" w14:textId="77777777" w:rsidR="00EA1428" w:rsidRDefault="00EA1428">
            <w:pPr>
              <w:spacing w:before="40" w:after="40"/>
              <w:jc w:val="both"/>
              <w:rPr>
                <w:szCs w:val="24"/>
              </w:rPr>
            </w:pPr>
            <w:r>
              <w:rPr>
                <w:szCs w:val="24"/>
              </w:rPr>
              <w:lastRenderedPageBreak/>
              <w:t xml:space="preserve">Situation No. 7 </w:t>
            </w:r>
          </w:p>
        </w:tc>
        <w:tc>
          <w:tcPr>
            <w:tcW w:w="589" w:type="dxa"/>
            <w:tcBorders>
              <w:top w:val="nil"/>
              <w:left w:val="nil"/>
              <w:bottom w:val="nil"/>
              <w:right w:val="nil"/>
            </w:tcBorders>
          </w:tcPr>
          <w:p w14:paraId="798D35AD" w14:textId="77777777" w:rsidR="00EA1428" w:rsidRDefault="00EA1428">
            <w:pPr>
              <w:spacing w:before="40" w:after="40"/>
              <w:jc w:val="both"/>
              <w:rPr>
                <w:szCs w:val="24"/>
              </w:rPr>
            </w:pPr>
          </w:p>
        </w:tc>
        <w:tc>
          <w:tcPr>
            <w:tcW w:w="6092" w:type="dxa"/>
            <w:gridSpan w:val="2"/>
            <w:tcBorders>
              <w:top w:val="nil"/>
              <w:left w:val="nil"/>
              <w:right w:val="nil"/>
            </w:tcBorders>
          </w:tcPr>
          <w:p w14:paraId="395134B8" w14:textId="77777777" w:rsidR="00EA1428" w:rsidRDefault="00EA1428">
            <w:pPr>
              <w:spacing w:before="40" w:after="40"/>
              <w:jc w:val="both"/>
              <w:rPr>
                <w:szCs w:val="24"/>
              </w:rPr>
            </w:pPr>
            <w:r>
              <w:rPr>
                <w:szCs w:val="24"/>
              </w:rPr>
              <w:t>Situation No. 8</w:t>
            </w:r>
          </w:p>
        </w:tc>
      </w:tr>
      <w:tr w:rsidR="00EA1428" w14:paraId="53BB85AB" w14:textId="77777777">
        <w:tc>
          <w:tcPr>
            <w:tcW w:w="6625" w:type="dxa"/>
            <w:gridSpan w:val="2"/>
            <w:tcBorders>
              <w:bottom w:val="single" w:sz="4" w:space="0" w:color="000000"/>
            </w:tcBorders>
          </w:tcPr>
          <w:p w14:paraId="38BF1E5A" w14:textId="77777777" w:rsidR="00EA1428" w:rsidRDefault="00EA1428">
            <w:pPr>
              <w:ind w:left="720" w:hanging="720"/>
              <w:jc w:val="both"/>
              <w:rPr>
                <w:rFonts w:ascii="ML-Karthika" w:hAnsi="ML-Karthika"/>
                <w:szCs w:val="24"/>
              </w:rPr>
            </w:pPr>
            <w:r>
              <w:rPr>
                <w:szCs w:val="24"/>
              </w:rPr>
              <w:t>7.</w:t>
            </w:r>
            <w:r>
              <w:rPr>
                <w:szCs w:val="24"/>
              </w:rPr>
              <w:tab/>
            </w:r>
            <w:r>
              <w:rPr>
                <w:rFonts w:ascii="ML-Karthika" w:hAnsi="ML-Karthika"/>
                <w:szCs w:val="24"/>
              </w:rPr>
              <w:t>Dj So¨À anI¨ IW¡v A[ym-]n-I-bm-Wv.  hfsc s]s«¶v tZjyw ]nSn-¡p-sa-¦nepw Ip«n-IÄs¡Ãmw So¨-dns\ CjvS-am-Wv.  Hcp Znhkw  ¢msk-Sp-¯p-sIm-­n-cn-¡p-t¼mÄ Nn{Xw hc-¨-Xnsâ  t]cnÂ So¨À F«mw ¢mÊn-se \na F¶ hnZymÀ°n-\nsb ¢mknÂ \n¶pw ]pd-¯m-¡n.  C\n c£n-Xm-hnsâ I¯n-ÃmsX ¢mkn-en-cn-t¡-s­¶v Xm¡oXpw \ÂIn.  \na t\sc sN¶v ¢mkv So¨-dmb hnZy-bpsS klmbw A`yÀ°n-¨p.  DbÀ¶ ]T-\-\n-e-hmcw ]peÀ¯p¶ hnZymÀ°n-\n-bmWv \na F¶v hnZym-So-¨À¡-dn-bmw.  C¯-cw Hcp kml-Ncy-¯nÂ hnZy-So-¨À {]Xn-I-cn-¡m³ km²y-X-bpÅ coXn-I-fmWv Xmsg sImSp-¯n-cn-¡p-¶-Xv. Hmtcm-¶n\pw \n§-fpsS A`n-{]mbw  {]tXyIw X¶n-cn-¡p¶ dkvt]m¬kv joänÂ tcJ-s¸-Sp-¯p-I.</w:t>
            </w:r>
          </w:p>
          <w:p w14:paraId="16FC2C0E" w14:textId="77777777" w:rsidR="00EA1428" w:rsidRDefault="00EA1428">
            <w:pPr>
              <w:spacing w:before="40" w:after="40"/>
              <w:jc w:val="both"/>
              <w:rPr>
                <w:szCs w:val="24"/>
              </w:rPr>
            </w:pPr>
          </w:p>
        </w:tc>
        <w:tc>
          <w:tcPr>
            <w:tcW w:w="589" w:type="dxa"/>
            <w:tcBorders>
              <w:top w:val="nil"/>
              <w:bottom w:val="nil"/>
            </w:tcBorders>
          </w:tcPr>
          <w:p w14:paraId="6332C1E4" w14:textId="77777777" w:rsidR="00EA1428" w:rsidRDefault="00EA1428">
            <w:pPr>
              <w:spacing w:before="40" w:after="40"/>
              <w:jc w:val="both"/>
              <w:rPr>
                <w:szCs w:val="24"/>
              </w:rPr>
            </w:pPr>
          </w:p>
        </w:tc>
        <w:tc>
          <w:tcPr>
            <w:tcW w:w="6092" w:type="dxa"/>
            <w:gridSpan w:val="2"/>
            <w:tcBorders>
              <w:bottom w:val="single" w:sz="4" w:space="0" w:color="000000"/>
            </w:tcBorders>
          </w:tcPr>
          <w:p w14:paraId="2D45397F" w14:textId="77777777" w:rsidR="00EA1428" w:rsidRDefault="00EA1428">
            <w:pPr>
              <w:spacing w:before="40" w:after="40"/>
              <w:ind w:left="720" w:hanging="720"/>
              <w:jc w:val="both"/>
              <w:rPr>
                <w:szCs w:val="24"/>
              </w:rPr>
            </w:pPr>
            <w:r>
              <w:rPr>
                <w:szCs w:val="24"/>
              </w:rPr>
              <w:t>8.</w:t>
            </w:r>
            <w:r>
              <w:rPr>
                <w:szCs w:val="24"/>
              </w:rPr>
              <w:tab/>
            </w:r>
            <w:r>
              <w:rPr>
                <w:rFonts w:ascii="ML-Karthika" w:hAnsi="ML-Karthika"/>
                <w:szCs w:val="24"/>
              </w:rPr>
              <w:t>Ip«n-I-fp-ambn hf-sc-b-[nIw ASp-¯n-S-]-g-Im-dpÅ N{µ³am-jnsâ ¢mÊnÂ Ip«n-Ifpw hfsc kPo-h-am-Wv.  ]s£ ]e A²ym-]-Icpw Cu kPo-h-]-¦m-fn¯s¯ A¨-S-¡-cm-ln-Xy-ambn hymJym-\n-¨p.  Nne A[ym-]-IÀ \ÂInb ]cm-Xn-bpsS ASn-Øm-\-¯nÂ slUvam-ÌÀ N{µ³am-jn-t\mSv hni-Zo-I-cWw Bh-iy-s¸-Sp-I-bp-­m-bn.   C¯cw Hcp kml-N-cy-¯nÂ N{µ³-amjv {]Xn-I-cn-¡m³ km[y-X-bpÅ coXn-IÄ Xmsg sImSp-¯n-cn-¡p-¶p.  Hmtcm-¶n\pw \n§-fpsS A`n-{]mbw  {]tXyIw X¶n-cn-¡p¶ dkvt]m¬kv joänÂ tcJ-s¸-Sp-¯p-I.</w:t>
            </w:r>
          </w:p>
        </w:tc>
      </w:tr>
      <w:tr w:rsidR="00EA1428" w14:paraId="5BF882FB" w14:textId="77777777">
        <w:tc>
          <w:tcPr>
            <w:tcW w:w="516" w:type="dxa"/>
            <w:tcBorders>
              <w:left w:val="nil"/>
              <w:bottom w:val="nil"/>
              <w:right w:val="nil"/>
            </w:tcBorders>
          </w:tcPr>
          <w:p w14:paraId="5C03C45D" w14:textId="77777777" w:rsidR="00EA1428" w:rsidRDefault="00EA1428">
            <w:pPr>
              <w:jc w:val="both"/>
              <w:rPr>
                <w:szCs w:val="24"/>
              </w:rPr>
            </w:pPr>
            <w:r>
              <w:rPr>
                <w:szCs w:val="24"/>
              </w:rPr>
              <w:t>43.</w:t>
            </w:r>
          </w:p>
        </w:tc>
        <w:tc>
          <w:tcPr>
            <w:tcW w:w="6109" w:type="dxa"/>
            <w:tcBorders>
              <w:left w:val="nil"/>
              <w:bottom w:val="nil"/>
              <w:right w:val="nil"/>
            </w:tcBorders>
          </w:tcPr>
          <w:p w14:paraId="17911C6C" w14:textId="77777777" w:rsidR="00EA1428" w:rsidRDefault="00EA1428">
            <w:pPr>
              <w:spacing w:before="40" w:after="40"/>
              <w:jc w:val="both"/>
              <w:rPr>
                <w:rFonts w:ascii="ML-Karthika" w:hAnsi="ML-Karthika"/>
                <w:szCs w:val="24"/>
              </w:rPr>
            </w:pPr>
            <w:r>
              <w:rPr>
                <w:rFonts w:ascii="ML-Karthika" w:hAnsi="ML-Karthika"/>
                <w:szCs w:val="24"/>
              </w:rPr>
              <w:t>X\n¡v C¯-c-samcp {]iv\-¯nÂ CS-s]-Sm³ Ign-bn-sÃ¶p ]dªv Hgn-bpw.</w:t>
            </w:r>
          </w:p>
        </w:tc>
        <w:tc>
          <w:tcPr>
            <w:tcW w:w="589" w:type="dxa"/>
            <w:tcBorders>
              <w:top w:val="nil"/>
              <w:left w:val="nil"/>
              <w:bottom w:val="nil"/>
              <w:right w:val="nil"/>
            </w:tcBorders>
          </w:tcPr>
          <w:p w14:paraId="34FC1FA5" w14:textId="77777777" w:rsidR="00EA1428" w:rsidRDefault="00EA1428">
            <w:pPr>
              <w:spacing w:before="40" w:after="40"/>
              <w:jc w:val="both"/>
              <w:rPr>
                <w:szCs w:val="24"/>
              </w:rPr>
            </w:pPr>
          </w:p>
        </w:tc>
        <w:tc>
          <w:tcPr>
            <w:tcW w:w="516" w:type="dxa"/>
            <w:tcBorders>
              <w:left w:val="nil"/>
              <w:bottom w:val="nil"/>
              <w:right w:val="nil"/>
            </w:tcBorders>
          </w:tcPr>
          <w:p w14:paraId="4756D090" w14:textId="77777777" w:rsidR="00EA1428" w:rsidRDefault="00EA1428">
            <w:pPr>
              <w:spacing w:before="40" w:after="40"/>
              <w:jc w:val="both"/>
              <w:rPr>
                <w:szCs w:val="24"/>
              </w:rPr>
            </w:pPr>
            <w:r>
              <w:rPr>
                <w:szCs w:val="24"/>
              </w:rPr>
              <w:t>50.</w:t>
            </w:r>
          </w:p>
        </w:tc>
        <w:tc>
          <w:tcPr>
            <w:tcW w:w="5576" w:type="dxa"/>
            <w:tcBorders>
              <w:left w:val="nil"/>
              <w:bottom w:val="nil"/>
              <w:right w:val="nil"/>
            </w:tcBorders>
          </w:tcPr>
          <w:p w14:paraId="688BF30F" w14:textId="77777777" w:rsidR="00EA1428" w:rsidRDefault="00EA1428">
            <w:pPr>
              <w:spacing w:before="40" w:after="40"/>
              <w:jc w:val="both"/>
              <w:rPr>
                <w:rFonts w:ascii="ML-Karthika" w:hAnsi="ML-Karthika"/>
                <w:szCs w:val="24"/>
              </w:rPr>
            </w:pPr>
            <w:r>
              <w:rPr>
                <w:rFonts w:ascii="ML-Karthika" w:hAnsi="ML-Karthika"/>
                <w:szCs w:val="24"/>
              </w:rPr>
              <w:t>]cm-Xnsb ià-ambn FXnÀ¡pw.</w:t>
            </w:r>
          </w:p>
        </w:tc>
      </w:tr>
      <w:tr w:rsidR="00EA1428" w14:paraId="0E4FD6BB" w14:textId="77777777">
        <w:tc>
          <w:tcPr>
            <w:tcW w:w="516" w:type="dxa"/>
            <w:tcBorders>
              <w:top w:val="nil"/>
              <w:left w:val="nil"/>
              <w:bottom w:val="nil"/>
              <w:right w:val="nil"/>
            </w:tcBorders>
          </w:tcPr>
          <w:p w14:paraId="67C5ACAD" w14:textId="77777777" w:rsidR="00EA1428" w:rsidRDefault="00EA1428">
            <w:pPr>
              <w:jc w:val="both"/>
              <w:rPr>
                <w:szCs w:val="24"/>
              </w:rPr>
            </w:pPr>
            <w:r>
              <w:rPr>
                <w:szCs w:val="24"/>
              </w:rPr>
              <w:t>44.</w:t>
            </w:r>
          </w:p>
        </w:tc>
        <w:tc>
          <w:tcPr>
            <w:tcW w:w="6109" w:type="dxa"/>
            <w:tcBorders>
              <w:top w:val="nil"/>
              <w:left w:val="nil"/>
              <w:bottom w:val="nil"/>
              <w:right w:val="nil"/>
            </w:tcBorders>
          </w:tcPr>
          <w:p w14:paraId="257E4C5B" w14:textId="77777777" w:rsidR="00EA1428" w:rsidRDefault="00EA1428">
            <w:pPr>
              <w:spacing w:before="40" w:after="40"/>
              <w:jc w:val="both"/>
              <w:rPr>
                <w:rFonts w:ascii="ML-Karthika" w:hAnsi="ML-Karthika"/>
                <w:szCs w:val="24"/>
              </w:rPr>
            </w:pPr>
            <w:r>
              <w:rPr>
                <w:rFonts w:ascii="ML-Karthika" w:hAnsi="ML-Karthika"/>
                <w:szCs w:val="24"/>
              </w:rPr>
              <w:t>Ipd¨v ka-b-¯n-\p--tijw Dj-So-¨-tdmSv kwkm-cn-¡m-sa¶p ]dbpw</w:t>
            </w:r>
          </w:p>
        </w:tc>
        <w:tc>
          <w:tcPr>
            <w:tcW w:w="589" w:type="dxa"/>
            <w:tcBorders>
              <w:top w:val="nil"/>
              <w:left w:val="nil"/>
              <w:bottom w:val="nil"/>
              <w:right w:val="nil"/>
            </w:tcBorders>
          </w:tcPr>
          <w:p w14:paraId="7943FAEC" w14:textId="77777777" w:rsidR="00EA1428" w:rsidRDefault="00EA1428">
            <w:pPr>
              <w:spacing w:before="40" w:after="40"/>
              <w:jc w:val="both"/>
              <w:rPr>
                <w:szCs w:val="24"/>
              </w:rPr>
            </w:pPr>
          </w:p>
        </w:tc>
        <w:tc>
          <w:tcPr>
            <w:tcW w:w="516" w:type="dxa"/>
            <w:tcBorders>
              <w:top w:val="nil"/>
              <w:left w:val="nil"/>
              <w:bottom w:val="nil"/>
              <w:right w:val="nil"/>
            </w:tcBorders>
          </w:tcPr>
          <w:p w14:paraId="3FFE34F5" w14:textId="77777777" w:rsidR="00EA1428" w:rsidRDefault="00EA1428">
            <w:pPr>
              <w:spacing w:before="40" w:after="40"/>
              <w:jc w:val="both"/>
              <w:rPr>
                <w:szCs w:val="24"/>
              </w:rPr>
            </w:pPr>
            <w:r>
              <w:rPr>
                <w:szCs w:val="24"/>
              </w:rPr>
              <w:t>51.</w:t>
            </w:r>
          </w:p>
        </w:tc>
        <w:tc>
          <w:tcPr>
            <w:tcW w:w="5576" w:type="dxa"/>
            <w:tcBorders>
              <w:top w:val="nil"/>
              <w:left w:val="nil"/>
              <w:bottom w:val="nil"/>
              <w:right w:val="nil"/>
            </w:tcBorders>
          </w:tcPr>
          <w:p w14:paraId="16427359" w14:textId="77777777" w:rsidR="00EA1428" w:rsidRDefault="00EA1428">
            <w:pPr>
              <w:spacing w:before="40" w:after="40"/>
              <w:jc w:val="both"/>
              <w:rPr>
                <w:rFonts w:ascii="ML-Karthika" w:hAnsi="ML-Karthika"/>
                <w:szCs w:val="24"/>
              </w:rPr>
            </w:pPr>
            <w:r>
              <w:rPr>
                <w:rFonts w:ascii="ML-Karthika" w:hAnsi="ML-Karthika"/>
                <w:szCs w:val="24"/>
              </w:rPr>
              <w:t>aäp-Å-h-cpsS A`n-{]mbw am\n-¨p-sIm­v Xsâ A[ym-]-\-coXn ]p\:]cn-tim-[n-¡m-sa¶v ]d-bpw.</w:t>
            </w:r>
          </w:p>
        </w:tc>
      </w:tr>
      <w:tr w:rsidR="00EA1428" w14:paraId="5638E8A9" w14:textId="77777777">
        <w:tc>
          <w:tcPr>
            <w:tcW w:w="516" w:type="dxa"/>
            <w:tcBorders>
              <w:top w:val="nil"/>
              <w:left w:val="nil"/>
              <w:bottom w:val="nil"/>
              <w:right w:val="nil"/>
            </w:tcBorders>
          </w:tcPr>
          <w:p w14:paraId="27ED7CA8" w14:textId="77777777" w:rsidR="00EA1428" w:rsidRDefault="00EA1428">
            <w:pPr>
              <w:jc w:val="both"/>
              <w:rPr>
                <w:szCs w:val="24"/>
              </w:rPr>
            </w:pPr>
            <w:r>
              <w:rPr>
                <w:szCs w:val="24"/>
              </w:rPr>
              <w:t>45.</w:t>
            </w:r>
          </w:p>
        </w:tc>
        <w:tc>
          <w:tcPr>
            <w:tcW w:w="6109" w:type="dxa"/>
            <w:tcBorders>
              <w:top w:val="nil"/>
              <w:left w:val="nil"/>
              <w:bottom w:val="nil"/>
              <w:right w:val="nil"/>
            </w:tcBorders>
          </w:tcPr>
          <w:p w14:paraId="5CD3FFC3" w14:textId="77777777" w:rsidR="00EA1428" w:rsidRDefault="00EA1428">
            <w:pPr>
              <w:spacing w:before="40" w:after="40"/>
              <w:rPr>
                <w:rFonts w:ascii="ML-Karthika" w:hAnsi="ML-Karthika"/>
                <w:szCs w:val="24"/>
              </w:rPr>
            </w:pPr>
            <w:r>
              <w:rPr>
                <w:rFonts w:ascii="ML-Karthika" w:hAnsi="ML-Karthika"/>
                <w:szCs w:val="24"/>
              </w:rPr>
              <w:t>\nasb Biz-kn-¸n¨v Sn¨-tdmSv am¸-t]-£n-¡m\pw ¢mkn-en-cn¡m-\pÅ A\p-aXn t\Sm\pw ]d-bpw.</w:t>
            </w:r>
          </w:p>
        </w:tc>
        <w:tc>
          <w:tcPr>
            <w:tcW w:w="589" w:type="dxa"/>
            <w:tcBorders>
              <w:top w:val="nil"/>
              <w:left w:val="nil"/>
              <w:bottom w:val="nil"/>
              <w:right w:val="nil"/>
            </w:tcBorders>
          </w:tcPr>
          <w:p w14:paraId="4C07C7A9" w14:textId="77777777" w:rsidR="00EA1428" w:rsidRDefault="00EA1428">
            <w:pPr>
              <w:spacing w:before="40" w:after="40"/>
              <w:jc w:val="both"/>
              <w:rPr>
                <w:szCs w:val="24"/>
              </w:rPr>
            </w:pPr>
          </w:p>
        </w:tc>
        <w:tc>
          <w:tcPr>
            <w:tcW w:w="516" w:type="dxa"/>
            <w:tcBorders>
              <w:top w:val="nil"/>
              <w:left w:val="nil"/>
              <w:bottom w:val="nil"/>
              <w:right w:val="nil"/>
            </w:tcBorders>
          </w:tcPr>
          <w:p w14:paraId="618386D8" w14:textId="77777777" w:rsidR="00EA1428" w:rsidRDefault="00EA1428">
            <w:pPr>
              <w:spacing w:before="40" w:after="40"/>
              <w:jc w:val="both"/>
              <w:rPr>
                <w:szCs w:val="24"/>
              </w:rPr>
            </w:pPr>
            <w:r>
              <w:rPr>
                <w:szCs w:val="24"/>
              </w:rPr>
              <w:t>52.</w:t>
            </w:r>
          </w:p>
        </w:tc>
        <w:tc>
          <w:tcPr>
            <w:tcW w:w="5576" w:type="dxa"/>
            <w:tcBorders>
              <w:top w:val="nil"/>
              <w:left w:val="nil"/>
              <w:bottom w:val="nil"/>
              <w:right w:val="nil"/>
            </w:tcBorders>
          </w:tcPr>
          <w:p w14:paraId="0DD8EE41" w14:textId="77777777" w:rsidR="00EA1428" w:rsidRDefault="00EA1428">
            <w:pPr>
              <w:spacing w:before="40" w:after="40"/>
              <w:jc w:val="both"/>
              <w:rPr>
                <w:rFonts w:ascii="ML-Karthika" w:hAnsi="ML-Karthika"/>
                <w:szCs w:val="24"/>
              </w:rPr>
            </w:pPr>
            <w:r>
              <w:rPr>
                <w:rFonts w:ascii="ML-Karthika" w:hAnsi="ML-Karthika"/>
                <w:szCs w:val="24"/>
              </w:rPr>
              <w:t>slUvam-Ì-dn-t\mSv Xsâ ¢mÊnsâ coXn \nco-£n-¡p-hm\pw hne-bn-cp-¯m\pw Bh-iy-s¸-Spw.</w:t>
            </w:r>
          </w:p>
        </w:tc>
      </w:tr>
      <w:tr w:rsidR="00EA1428" w14:paraId="3D1176A0" w14:textId="77777777">
        <w:tc>
          <w:tcPr>
            <w:tcW w:w="516" w:type="dxa"/>
            <w:tcBorders>
              <w:top w:val="nil"/>
              <w:left w:val="nil"/>
              <w:bottom w:val="nil"/>
              <w:right w:val="nil"/>
            </w:tcBorders>
          </w:tcPr>
          <w:p w14:paraId="60428C4F" w14:textId="77777777" w:rsidR="00EA1428" w:rsidRDefault="00EA1428">
            <w:pPr>
              <w:jc w:val="both"/>
              <w:rPr>
                <w:szCs w:val="24"/>
              </w:rPr>
            </w:pPr>
            <w:r>
              <w:rPr>
                <w:szCs w:val="24"/>
              </w:rPr>
              <w:t>46.</w:t>
            </w:r>
          </w:p>
        </w:tc>
        <w:tc>
          <w:tcPr>
            <w:tcW w:w="6109" w:type="dxa"/>
            <w:tcBorders>
              <w:top w:val="nil"/>
              <w:left w:val="nil"/>
              <w:bottom w:val="nil"/>
              <w:right w:val="nil"/>
            </w:tcBorders>
          </w:tcPr>
          <w:p w14:paraId="740DA8A2" w14:textId="77777777" w:rsidR="00EA1428" w:rsidRDefault="00EA1428">
            <w:pPr>
              <w:spacing w:before="40" w:after="40"/>
              <w:rPr>
                <w:rFonts w:ascii="ML-Karthika" w:hAnsi="ML-Karthika"/>
                <w:szCs w:val="24"/>
              </w:rPr>
            </w:pPr>
            <w:r>
              <w:rPr>
                <w:rFonts w:ascii="ML-Karthika" w:hAnsi="ML-Karthika"/>
                <w:szCs w:val="24"/>
              </w:rPr>
              <w:t>slUv amÌ-tdmSv kwkm-cn-¡m³ ]d-bpw.</w:t>
            </w:r>
          </w:p>
        </w:tc>
        <w:tc>
          <w:tcPr>
            <w:tcW w:w="589" w:type="dxa"/>
            <w:tcBorders>
              <w:top w:val="nil"/>
              <w:left w:val="nil"/>
              <w:bottom w:val="nil"/>
              <w:right w:val="nil"/>
            </w:tcBorders>
          </w:tcPr>
          <w:p w14:paraId="4B0B4B4F" w14:textId="77777777" w:rsidR="00EA1428" w:rsidRDefault="00EA1428">
            <w:pPr>
              <w:spacing w:before="40" w:after="40"/>
              <w:jc w:val="both"/>
              <w:rPr>
                <w:szCs w:val="24"/>
              </w:rPr>
            </w:pPr>
          </w:p>
        </w:tc>
        <w:tc>
          <w:tcPr>
            <w:tcW w:w="516" w:type="dxa"/>
            <w:tcBorders>
              <w:top w:val="nil"/>
              <w:left w:val="nil"/>
              <w:bottom w:val="nil"/>
              <w:right w:val="nil"/>
            </w:tcBorders>
          </w:tcPr>
          <w:p w14:paraId="0B54E44D" w14:textId="77777777" w:rsidR="00EA1428" w:rsidRDefault="00EA1428">
            <w:pPr>
              <w:spacing w:before="40" w:after="40"/>
              <w:jc w:val="both"/>
              <w:rPr>
                <w:szCs w:val="24"/>
              </w:rPr>
            </w:pPr>
            <w:r>
              <w:rPr>
                <w:szCs w:val="24"/>
              </w:rPr>
              <w:t>53.</w:t>
            </w:r>
          </w:p>
        </w:tc>
        <w:tc>
          <w:tcPr>
            <w:tcW w:w="5576" w:type="dxa"/>
            <w:tcBorders>
              <w:top w:val="nil"/>
              <w:left w:val="nil"/>
              <w:bottom w:val="nil"/>
              <w:right w:val="nil"/>
            </w:tcBorders>
          </w:tcPr>
          <w:p w14:paraId="52C72634" w14:textId="77777777" w:rsidR="00EA1428" w:rsidRDefault="00EA1428">
            <w:pPr>
              <w:spacing w:before="40" w:after="40"/>
              <w:jc w:val="both"/>
              <w:rPr>
                <w:rFonts w:ascii="ML-Karthika" w:hAnsi="ML-Karthika"/>
                <w:szCs w:val="24"/>
              </w:rPr>
            </w:pPr>
            <w:r>
              <w:rPr>
                <w:rFonts w:ascii="ML-Karthika" w:hAnsi="ML-Karthika"/>
                <w:szCs w:val="24"/>
              </w:rPr>
              <w:t>Xsâ hnZymÀ°n-I-tfmSv A`n-{]mbw tNmZn-¡m³ ]d-bpw.</w:t>
            </w:r>
          </w:p>
        </w:tc>
      </w:tr>
      <w:tr w:rsidR="00EA1428" w14:paraId="6F1D3489" w14:textId="77777777">
        <w:tc>
          <w:tcPr>
            <w:tcW w:w="516" w:type="dxa"/>
            <w:tcBorders>
              <w:top w:val="nil"/>
              <w:left w:val="nil"/>
              <w:bottom w:val="nil"/>
              <w:right w:val="nil"/>
            </w:tcBorders>
          </w:tcPr>
          <w:p w14:paraId="6200BAE1" w14:textId="77777777" w:rsidR="00EA1428" w:rsidRDefault="00EA1428">
            <w:pPr>
              <w:jc w:val="both"/>
              <w:rPr>
                <w:szCs w:val="24"/>
              </w:rPr>
            </w:pPr>
            <w:r>
              <w:rPr>
                <w:szCs w:val="24"/>
              </w:rPr>
              <w:t>47.</w:t>
            </w:r>
          </w:p>
        </w:tc>
        <w:tc>
          <w:tcPr>
            <w:tcW w:w="6109" w:type="dxa"/>
            <w:tcBorders>
              <w:top w:val="nil"/>
              <w:left w:val="nil"/>
              <w:bottom w:val="nil"/>
              <w:right w:val="nil"/>
            </w:tcBorders>
          </w:tcPr>
          <w:p w14:paraId="510E3303" w14:textId="77777777" w:rsidR="00EA1428" w:rsidRDefault="00EA1428">
            <w:pPr>
              <w:spacing w:before="40" w:after="40"/>
              <w:rPr>
                <w:rFonts w:ascii="ML-Karthika" w:hAnsi="ML-Karthika"/>
                <w:szCs w:val="24"/>
              </w:rPr>
            </w:pPr>
            <w:r>
              <w:rPr>
                <w:rFonts w:ascii="ML-Karthika" w:hAnsi="ML-Karthika"/>
                <w:szCs w:val="24"/>
              </w:rPr>
              <w:t>Dj-So-¨sd A\p-Iq-en¨v kwkm-cn-¡pw.</w:t>
            </w:r>
          </w:p>
        </w:tc>
        <w:tc>
          <w:tcPr>
            <w:tcW w:w="589" w:type="dxa"/>
            <w:tcBorders>
              <w:top w:val="nil"/>
              <w:left w:val="nil"/>
              <w:bottom w:val="nil"/>
              <w:right w:val="nil"/>
            </w:tcBorders>
          </w:tcPr>
          <w:p w14:paraId="28C7DBCC" w14:textId="77777777" w:rsidR="00EA1428" w:rsidRDefault="00EA1428">
            <w:pPr>
              <w:spacing w:before="40" w:after="40"/>
              <w:jc w:val="both"/>
              <w:rPr>
                <w:szCs w:val="24"/>
              </w:rPr>
            </w:pPr>
          </w:p>
        </w:tc>
        <w:tc>
          <w:tcPr>
            <w:tcW w:w="516" w:type="dxa"/>
            <w:tcBorders>
              <w:top w:val="nil"/>
              <w:left w:val="nil"/>
              <w:bottom w:val="nil"/>
              <w:right w:val="nil"/>
            </w:tcBorders>
          </w:tcPr>
          <w:p w14:paraId="1647F58E" w14:textId="77777777" w:rsidR="00EA1428" w:rsidRDefault="00EA1428">
            <w:pPr>
              <w:spacing w:before="40" w:after="40"/>
              <w:jc w:val="both"/>
              <w:rPr>
                <w:szCs w:val="24"/>
              </w:rPr>
            </w:pPr>
            <w:r>
              <w:rPr>
                <w:szCs w:val="24"/>
              </w:rPr>
              <w:t>54.</w:t>
            </w:r>
          </w:p>
        </w:tc>
        <w:tc>
          <w:tcPr>
            <w:tcW w:w="5576" w:type="dxa"/>
            <w:tcBorders>
              <w:top w:val="nil"/>
              <w:left w:val="nil"/>
              <w:bottom w:val="nil"/>
              <w:right w:val="nil"/>
            </w:tcBorders>
          </w:tcPr>
          <w:p w14:paraId="61A41742" w14:textId="77777777" w:rsidR="00EA1428" w:rsidRDefault="00EA1428">
            <w:pPr>
              <w:spacing w:before="40" w:after="40"/>
              <w:jc w:val="both"/>
              <w:rPr>
                <w:szCs w:val="24"/>
              </w:rPr>
            </w:pPr>
            <w:r>
              <w:rPr>
                <w:rFonts w:ascii="ML-Karthika" w:hAnsi="ML-Karthika"/>
                <w:szCs w:val="24"/>
              </w:rPr>
              <w:t>aä ¢mÊp-IÄs¡m¶pw iey-am-Im¯ Xc-¯nÂ ]g-b-coXn XpS-cpw.</w:t>
            </w:r>
          </w:p>
        </w:tc>
      </w:tr>
      <w:tr w:rsidR="00EA1428" w14:paraId="7E66FDCD" w14:textId="77777777">
        <w:tc>
          <w:tcPr>
            <w:tcW w:w="516" w:type="dxa"/>
            <w:tcBorders>
              <w:top w:val="nil"/>
              <w:left w:val="nil"/>
              <w:bottom w:val="nil"/>
              <w:right w:val="nil"/>
            </w:tcBorders>
          </w:tcPr>
          <w:p w14:paraId="4E756BBF" w14:textId="77777777" w:rsidR="00EA1428" w:rsidRDefault="00EA1428">
            <w:pPr>
              <w:jc w:val="both"/>
              <w:rPr>
                <w:szCs w:val="24"/>
              </w:rPr>
            </w:pPr>
            <w:r>
              <w:rPr>
                <w:szCs w:val="24"/>
              </w:rPr>
              <w:t>48.</w:t>
            </w:r>
          </w:p>
        </w:tc>
        <w:tc>
          <w:tcPr>
            <w:tcW w:w="6109" w:type="dxa"/>
            <w:tcBorders>
              <w:top w:val="nil"/>
              <w:left w:val="nil"/>
              <w:bottom w:val="nil"/>
              <w:right w:val="nil"/>
            </w:tcBorders>
          </w:tcPr>
          <w:p w14:paraId="09B36185" w14:textId="77777777" w:rsidR="00EA1428" w:rsidRDefault="00EA1428">
            <w:pPr>
              <w:spacing w:before="40" w:after="40"/>
              <w:rPr>
                <w:rFonts w:ascii="ML-Karthika" w:hAnsi="ML-Karthika"/>
                <w:szCs w:val="24"/>
              </w:rPr>
            </w:pPr>
            <w:r>
              <w:rPr>
                <w:rFonts w:ascii="ML-Karthika" w:hAnsi="ML-Karthika"/>
                <w:szCs w:val="24"/>
              </w:rPr>
              <w:t>Ip«n sNbvX-Xns\ hnaÀin¨v iIm-cn-¡pw.</w:t>
            </w:r>
          </w:p>
        </w:tc>
        <w:tc>
          <w:tcPr>
            <w:tcW w:w="589" w:type="dxa"/>
            <w:tcBorders>
              <w:top w:val="nil"/>
              <w:left w:val="nil"/>
              <w:bottom w:val="nil"/>
              <w:right w:val="nil"/>
            </w:tcBorders>
          </w:tcPr>
          <w:p w14:paraId="41B0EAB5" w14:textId="77777777" w:rsidR="00EA1428" w:rsidRDefault="00EA1428">
            <w:pPr>
              <w:spacing w:before="40" w:after="40"/>
              <w:jc w:val="both"/>
              <w:rPr>
                <w:szCs w:val="24"/>
              </w:rPr>
            </w:pPr>
          </w:p>
        </w:tc>
        <w:tc>
          <w:tcPr>
            <w:tcW w:w="516" w:type="dxa"/>
            <w:tcBorders>
              <w:top w:val="nil"/>
              <w:left w:val="nil"/>
              <w:bottom w:val="nil"/>
              <w:right w:val="nil"/>
            </w:tcBorders>
          </w:tcPr>
          <w:p w14:paraId="3B28EEDB" w14:textId="77777777" w:rsidR="00EA1428" w:rsidRDefault="00EA1428">
            <w:pPr>
              <w:spacing w:before="40" w:after="40"/>
              <w:jc w:val="both"/>
              <w:rPr>
                <w:szCs w:val="24"/>
              </w:rPr>
            </w:pPr>
            <w:r>
              <w:rPr>
                <w:szCs w:val="24"/>
              </w:rPr>
              <w:t>55.</w:t>
            </w:r>
          </w:p>
        </w:tc>
        <w:tc>
          <w:tcPr>
            <w:tcW w:w="5576" w:type="dxa"/>
            <w:tcBorders>
              <w:top w:val="nil"/>
              <w:left w:val="nil"/>
              <w:bottom w:val="nil"/>
              <w:right w:val="nil"/>
            </w:tcBorders>
          </w:tcPr>
          <w:p w14:paraId="2C601DE1" w14:textId="77777777" w:rsidR="00EA1428" w:rsidRDefault="00EA1428">
            <w:pPr>
              <w:spacing w:before="40" w:after="40"/>
              <w:jc w:val="both"/>
              <w:rPr>
                <w:szCs w:val="24"/>
              </w:rPr>
            </w:pPr>
            <w:r>
              <w:rPr>
                <w:rFonts w:ascii="ML-Karthika" w:hAnsi="ML-Karthika"/>
                <w:szCs w:val="24"/>
              </w:rPr>
              <w:t>aäpÅ A[ym-]-I-cp-ambn Hcp Xpd¶ NÀ¨¡v apXn-cpw.</w:t>
            </w:r>
          </w:p>
        </w:tc>
      </w:tr>
      <w:tr w:rsidR="00EA1428" w14:paraId="79F4CC6B" w14:textId="77777777">
        <w:tc>
          <w:tcPr>
            <w:tcW w:w="516" w:type="dxa"/>
            <w:tcBorders>
              <w:top w:val="nil"/>
              <w:left w:val="nil"/>
              <w:bottom w:val="nil"/>
              <w:right w:val="nil"/>
            </w:tcBorders>
          </w:tcPr>
          <w:p w14:paraId="5023A319" w14:textId="77777777" w:rsidR="00EA1428" w:rsidRDefault="00EA1428">
            <w:pPr>
              <w:jc w:val="both"/>
              <w:rPr>
                <w:szCs w:val="24"/>
              </w:rPr>
            </w:pPr>
            <w:r>
              <w:rPr>
                <w:szCs w:val="24"/>
              </w:rPr>
              <w:lastRenderedPageBreak/>
              <w:t>49.</w:t>
            </w:r>
          </w:p>
        </w:tc>
        <w:tc>
          <w:tcPr>
            <w:tcW w:w="6109" w:type="dxa"/>
            <w:tcBorders>
              <w:top w:val="nil"/>
              <w:left w:val="nil"/>
              <w:bottom w:val="nil"/>
              <w:right w:val="nil"/>
            </w:tcBorders>
          </w:tcPr>
          <w:p w14:paraId="0234D937" w14:textId="77777777" w:rsidR="00EA1428" w:rsidRDefault="00EA1428">
            <w:pPr>
              <w:spacing w:before="40" w:after="40"/>
              <w:rPr>
                <w:rFonts w:ascii="ML-Karthika" w:hAnsi="ML-Karthika"/>
                <w:szCs w:val="24"/>
              </w:rPr>
            </w:pPr>
            <w:r>
              <w:rPr>
                <w:rFonts w:ascii="ML-Karthika" w:hAnsi="ML-Karthika"/>
                <w:szCs w:val="24"/>
              </w:rPr>
              <w:t>DS-s\-¯s¶ Ip«n-sbbpw Iq«n Dj-So-¨sd sN¶p I­p kwkm-cn-¡pw.</w:t>
            </w:r>
          </w:p>
        </w:tc>
        <w:tc>
          <w:tcPr>
            <w:tcW w:w="589" w:type="dxa"/>
            <w:tcBorders>
              <w:top w:val="nil"/>
              <w:left w:val="nil"/>
              <w:bottom w:val="nil"/>
              <w:right w:val="nil"/>
            </w:tcBorders>
          </w:tcPr>
          <w:p w14:paraId="407DD25F" w14:textId="77777777" w:rsidR="00EA1428" w:rsidRDefault="00EA1428">
            <w:pPr>
              <w:spacing w:before="40" w:after="40"/>
              <w:jc w:val="both"/>
              <w:rPr>
                <w:szCs w:val="24"/>
              </w:rPr>
            </w:pPr>
          </w:p>
        </w:tc>
        <w:tc>
          <w:tcPr>
            <w:tcW w:w="516" w:type="dxa"/>
            <w:tcBorders>
              <w:top w:val="nil"/>
              <w:left w:val="nil"/>
              <w:bottom w:val="nil"/>
              <w:right w:val="nil"/>
            </w:tcBorders>
          </w:tcPr>
          <w:p w14:paraId="35FC539E" w14:textId="77777777" w:rsidR="00EA1428" w:rsidRDefault="00EA1428">
            <w:pPr>
              <w:spacing w:before="40" w:after="40"/>
              <w:jc w:val="both"/>
              <w:rPr>
                <w:szCs w:val="24"/>
              </w:rPr>
            </w:pPr>
            <w:r>
              <w:rPr>
                <w:szCs w:val="24"/>
              </w:rPr>
              <w:t>56.</w:t>
            </w:r>
          </w:p>
        </w:tc>
        <w:tc>
          <w:tcPr>
            <w:tcW w:w="5576" w:type="dxa"/>
            <w:tcBorders>
              <w:top w:val="nil"/>
              <w:left w:val="nil"/>
              <w:bottom w:val="nil"/>
              <w:right w:val="nil"/>
            </w:tcBorders>
          </w:tcPr>
          <w:p w14:paraId="2C209B5B" w14:textId="77777777" w:rsidR="00EA1428" w:rsidRDefault="00EA1428">
            <w:pPr>
              <w:spacing w:before="40" w:after="40"/>
              <w:jc w:val="both"/>
              <w:rPr>
                <w:szCs w:val="24"/>
              </w:rPr>
            </w:pPr>
            <w:r>
              <w:rPr>
                <w:rFonts w:ascii="ML-Karthika" w:hAnsi="ML-Karthika"/>
                <w:szCs w:val="24"/>
              </w:rPr>
              <w:t>Xsâ coXn-bpsS {]tXy-I-X-I-sf-¡p-dn¨v aäp-Å-hsc t_m[y-s¸-Sp-¯pw.</w:t>
            </w:r>
          </w:p>
        </w:tc>
      </w:tr>
      <w:tr w:rsidR="00EA1428" w14:paraId="4BA49CF2" w14:textId="77777777">
        <w:tc>
          <w:tcPr>
            <w:tcW w:w="6625" w:type="dxa"/>
            <w:gridSpan w:val="2"/>
            <w:tcBorders>
              <w:top w:val="nil"/>
              <w:left w:val="nil"/>
              <w:right w:val="nil"/>
            </w:tcBorders>
          </w:tcPr>
          <w:p w14:paraId="3F532752" w14:textId="77777777" w:rsidR="00EA1428" w:rsidRDefault="00EA1428">
            <w:pPr>
              <w:spacing w:before="40" w:after="40"/>
              <w:jc w:val="both"/>
              <w:rPr>
                <w:szCs w:val="24"/>
              </w:rPr>
            </w:pPr>
            <w:r>
              <w:rPr>
                <w:szCs w:val="24"/>
              </w:rPr>
              <w:t xml:space="preserve">Situation No. 9 </w:t>
            </w:r>
          </w:p>
        </w:tc>
        <w:tc>
          <w:tcPr>
            <w:tcW w:w="589" w:type="dxa"/>
            <w:tcBorders>
              <w:top w:val="nil"/>
              <w:left w:val="nil"/>
              <w:bottom w:val="nil"/>
              <w:right w:val="nil"/>
            </w:tcBorders>
          </w:tcPr>
          <w:p w14:paraId="741857C4" w14:textId="77777777" w:rsidR="00EA1428" w:rsidRDefault="00EA1428">
            <w:pPr>
              <w:spacing w:before="40" w:after="40"/>
              <w:jc w:val="both"/>
              <w:rPr>
                <w:szCs w:val="24"/>
              </w:rPr>
            </w:pPr>
          </w:p>
        </w:tc>
        <w:tc>
          <w:tcPr>
            <w:tcW w:w="6092" w:type="dxa"/>
            <w:gridSpan w:val="2"/>
            <w:tcBorders>
              <w:top w:val="nil"/>
              <w:left w:val="nil"/>
              <w:right w:val="nil"/>
            </w:tcBorders>
          </w:tcPr>
          <w:p w14:paraId="64EBF861" w14:textId="77777777" w:rsidR="00EA1428" w:rsidRDefault="00EA1428">
            <w:pPr>
              <w:spacing w:before="40" w:after="40"/>
              <w:jc w:val="both"/>
              <w:rPr>
                <w:szCs w:val="24"/>
              </w:rPr>
            </w:pPr>
            <w:r>
              <w:rPr>
                <w:szCs w:val="24"/>
              </w:rPr>
              <w:t xml:space="preserve">Situation No. 10 </w:t>
            </w:r>
          </w:p>
        </w:tc>
      </w:tr>
      <w:tr w:rsidR="00EA1428" w14:paraId="3F2AB83B" w14:textId="77777777">
        <w:tc>
          <w:tcPr>
            <w:tcW w:w="6625" w:type="dxa"/>
            <w:gridSpan w:val="2"/>
            <w:tcBorders>
              <w:bottom w:val="single" w:sz="4" w:space="0" w:color="000000"/>
            </w:tcBorders>
          </w:tcPr>
          <w:p w14:paraId="0525C57C" w14:textId="77777777" w:rsidR="00EA1428" w:rsidRDefault="00EA1428">
            <w:pPr>
              <w:ind w:left="720" w:hanging="720"/>
              <w:jc w:val="both"/>
              <w:rPr>
                <w:rFonts w:ascii="ML-Karthika" w:hAnsi="ML-Karthika"/>
                <w:szCs w:val="24"/>
              </w:rPr>
            </w:pPr>
            <w:r>
              <w:rPr>
                <w:szCs w:val="24"/>
              </w:rPr>
              <w:t>9.</w:t>
            </w:r>
            <w:r>
              <w:rPr>
                <w:szCs w:val="24"/>
              </w:rPr>
              <w:tab/>
            </w:r>
            <w:r>
              <w:rPr>
                <w:rFonts w:ascii="ML-Karthika" w:hAnsi="ML-Karthika"/>
                <w:szCs w:val="24"/>
              </w:rPr>
              <w:t>kp\nÂamjv kmln-Xym-`n-cp-Nn-bpÅ Hcp sslkvIqÄ A[ym-]-I-\m-Wv.  kmln-Xy-¯nÂ XmXv]-cy-apÅ Ip«n-Isf t{]mÕm-ln-¸n-¡p-¶-Xn-\mbn AhÀ¡v  teJ-\-§fpw amkn-I-Ifpw aäpw kwL-Sn-¸n-¨p-sIm-Sp-¡p-¶Xv At±-l-¯nsâ ]Xn-hm-Wv.  C¯-c-¯nÂ doa F¶ hnZymÀ°n-\n-¡v At±lw ]pkvX-I-§Ä hmbn-¡m³ sImSp-¡m-\n-S-bm-bn.  ]s£ ]n¶o-SpÅ doa-bpsS s]cp-am-ä-¯nÂ \n¶pw B Ip«n Xs¶ sXän-²-cn-¨n-cn-¡p-I-bm-sW¶v kp\nÂamjv a\-Ên-em-¡n.  C¯cw- Hcp kml-Ncy-¯nÂ kp\nÂamjv  {]Xn-I-cn-¡m³ km[y-X-bpÅ coXn-IÄ Xmsg-sIm-Sp-¯n-cn-¡p-¶p.  Hmtcm-¶n\pw \n§-fpsS A`n-{]mbw {]tXyIw X¶n-cn-¡p¶ dkvt]m¬kv joänÂ tcJ-s¸-Sp-¯p-I.</w:t>
            </w:r>
          </w:p>
          <w:p w14:paraId="1515EA29" w14:textId="77777777" w:rsidR="00EA1428" w:rsidRDefault="00EA1428">
            <w:pPr>
              <w:spacing w:before="40" w:after="40"/>
              <w:jc w:val="both"/>
              <w:rPr>
                <w:szCs w:val="24"/>
              </w:rPr>
            </w:pPr>
          </w:p>
        </w:tc>
        <w:tc>
          <w:tcPr>
            <w:tcW w:w="589" w:type="dxa"/>
            <w:tcBorders>
              <w:top w:val="nil"/>
              <w:bottom w:val="nil"/>
            </w:tcBorders>
          </w:tcPr>
          <w:p w14:paraId="04C4DEA5" w14:textId="77777777" w:rsidR="00EA1428" w:rsidRDefault="00EA1428">
            <w:pPr>
              <w:spacing w:before="40" w:after="40"/>
              <w:jc w:val="both"/>
              <w:rPr>
                <w:szCs w:val="24"/>
              </w:rPr>
            </w:pPr>
          </w:p>
        </w:tc>
        <w:tc>
          <w:tcPr>
            <w:tcW w:w="6092" w:type="dxa"/>
            <w:gridSpan w:val="2"/>
            <w:tcBorders>
              <w:bottom w:val="single" w:sz="4" w:space="0" w:color="000000"/>
            </w:tcBorders>
          </w:tcPr>
          <w:p w14:paraId="0F9E18D1" w14:textId="77777777" w:rsidR="00EA1428" w:rsidRDefault="00EA1428">
            <w:pPr>
              <w:spacing w:before="40" w:after="40"/>
              <w:ind w:left="720" w:hanging="720"/>
              <w:jc w:val="both"/>
              <w:rPr>
                <w:szCs w:val="24"/>
              </w:rPr>
            </w:pPr>
            <w:r>
              <w:rPr>
                <w:szCs w:val="24"/>
              </w:rPr>
              <w:t>10.</w:t>
            </w:r>
            <w:r>
              <w:rPr>
                <w:szCs w:val="24"/>
              </w:rPr>
              <w:tab/>
            </w:r>
            <w:r>
              <w:rPr>
                <w:rFonts w:ascii="ML-Karthika" w:hAnsi="ML-Karthika"/>
                <w:szCs w:val="24"/>
              </w:rPr>
              <w:t>\¶mbn ]Tn-¡p¶ cmlpÂ Xsâ ¢mÊnÂ Ønc-ambn Dd-§p-¶Xv {]Im-i³ amjnsâ {i²-bnÂs¸-«p.  Hcp Znhkw ¢mknÂ h¨v At±lw Imc-W-a-t\z-jn-¨p. hn«ose km¼-¯n-I-_p²nap«v ImcWw ]T-\-¨n-ehv kzbw Is­-¯p-¶-Xn-\mbn cmlpÂ cm{Xn-bnÂ aWÂ hmcm³ t]mIm-dp-s­¶v Iq«p-IÄ ]d-ªp.  C¯-c-samcp kml-N-cy-¯nÂ {]Im-i³amjv {]Xn-I-cn-¡m³ km[y-X-bpÅ coXn-IÄ Xmsg sImSp-¯n-cn-¡p-¶p.  Hmtcm-¶n\pw \n§-fpsS A`n-{]mbw {]tXyIw X¶n-cn-¡p¶ dkvt]m¬kv joänÂ tcJ-s¸-Sp-¯p-I.</w:t>
            </w:r>
          </w:p>
        </w:tc>
      </w:tr>
      <w:tr w:rsidR="00EA1428" w14:paraId="4F2707F1" w14:textId="77777777">
        <w:tc>
          <w:tcPr>
            <w:tcW w:w="516" w:type="dxa"/>
            <w:tcBorders>
              <w:left w:val="nil"/>
              <w:bottom w:val="nil"/>
              <w:right w:val="nil"/>
            </w:tcBorders>
          </w:tcPr>
          <w:p w14:paraId="64EA9303" w14:textId="77777777" w:rsidR="00EA1428" w:rsidRDefault="00EA1428">
            <w:pPr>
              <w:jc w:val="both"/>
              <w:rPr>
                <w:szCs w:val="24"/>
              </w:rPr>
            </w:pPr>
          </w:p>
          <w:p w14:paraId="1616C34B" w14:textId="77777777" w:rsidR="00EA1428" w:rsidRDefault="00EA1428">
            <w:pPr>
              <w:jc w:val="both"/>
              <w:rPr>
                <w:szCs w:val="24"/>
              </w:rPr>
            </w:pPr>
            <w:r>
              <w:rPr>
                <w:szCs w:val="24"/>
              </w:rPr>
              <w:t>57.</w:t>
            </w:r>
          </w:p>
        </w:tc>
        <w:tc>
          <w:tcPr>
            <w:tcW w:w="6109" w:type="dxa"/>
            <w:tcBorders>
              <w:left w:val="nil"/>
              <w:bottom w:val="nil"/>
              <w:right w:val="nil"/>
            </w:tcBorders>
          </w:tcPr>
          <w:p w14:paraId="024EC8A0" w14:textId="77777777" w:rsidR="00EA1428" w:rsidRDefault="00EA1428">
            <w:pPr>
              <w:spacing w:before="40" w:after="40"/>
              <w:jc w:val="both"/>
              <w:rPr>
                <w:rFonts w:ascii="ML-Karthika" w:hAnsi="ML-Karthika"/>
                <w:szCs w:val="24"/>
              </w:rPr>
            </w:pPr>
          </w:p>
          <w:p w14:paraId="23735454" w14:textId="77777777" w:rsidR="00EA1428" w:rsidRDefault="00EA1428">
            <w:pPr>
              <w:spacing w:before="40" w:after="40"/>
              <w:jc w:val="both"/>
              <w:rPr>
                <w:rFonts w:ascii="ML-Karthika" w:hAnsi="ML-Karthika"/>
                <w:szCs w:val="24"/>
              </w:rPr>
            </w:pPr>
            <w:r>
              <w:rPr>
                <w:rFonts w:ascii="ML-Karthika" w:hAnsi="ML-Karthika"/>
                <w:szCs w:val="24"/>
              </w:rPr>
              <w:t>Ip«nsb hnfn¨v Imcy-§-fpsS \nP-ØnXn ]dªv a\-Ên-em-¡m³ {ian-¡pw.</w:t>
            </w:r>
          </w:p>
        </w:tc>
        <w:tc>
          <w:tcPr>
            <w:tcW w:w="589" w:type="dxa"/>
            <w:tcBorders>
              <w:top w:val="nil"/>
              <w:left w:val="nil"/>
              <w:bottom w:val="nil"/>
              <w:right w:val="nil"/>
            </w:tcBorders>
          </w:tcPr>
          <w:p w14:paraId="1A76E8D2" w14:textId="77777777" w:rsidR="00EA1428" w:rsidRDefault="00EA1428">
            <w:pPr>
              <w:spacing w:before="40" w:after="40"/>
              <w:jc w:val="both"/>
              <w:rPr>
                <w:szCs w:val="24"/>
              </w:rPr>
            </w:pPr>
          </w:p>
        </w:tc>
        <w:tc>
          <w:tcPr>
            <w:tcW w:w="516" w:type="dxa"/>
            <w:tcBorders>
              <w:left w:val="nil"/>
              <w:bottom w:val="nil"/>
              <w:right w:val="nil"/>
            </w:tcBorders>
          </w:tcPr>
          <w:p w14:paraId="5ECE83A6" w14:textId="77777777" w:rsidR="00EA1428" w:rsidRDefault="00EA1428">
            <w:pPr>
              <w:spacing w:before="40" w:after="40"/>
              <w:jc w:val="both"/>
              <w:rPr>
                <w:szCs w:val="24"/>
              </w:rPr>
            </w:pPr>
          </w:p>
          <w:p w14:paraId="339D5C75" w14:textId="77777777" w:rsidR="00EA1428" w:rsidRDefault="00EA1428">
            <w:pPr>
              <w:spacing w:before="40" w:after="40"/>
              <w:jc w:val="both"/>
              <w:rPr>
                <w:szCs w:val="24"/>
              </w:rPr>
            </w:pPr>
            <w:r>
              <w:rPr>
                <w:szCs w:val="24"/>
              </w:rPr>
              <w:t>64.</w:t>
            </w:r>
          </w:p>
        </w:tc>
        <w:tc>
          <w:tcPr>
            <w:tcW w:w="5576" w:type="dxa"/>
            <w:tcBorders>
              <w:left w:val="nil"/>
              <w:bottom w:val="nil"/>
              <w:right w:val="nil"/>
            </w:tcBorders>
          </w:tcPr>
          <w:p w14:paraId="36F0D696" w14:textId="77777777" w:rsidR="00EA1428" w:rsidRDefault="00EA1428">
            <w:pPr>
              <w:spacing w:before="40" w:after="40"/>
              <w:jc w:val="both"/>
              <w:rPr>
                <w:rFonts w:ascii="ML-Karthika" w:hAnsi="ML-Karthika"/>
                <w:szCs w:val="24"/>
              </w:rPr>
            </w:pPr>
          </w:p>
          <w:p w14:paraId="5065096A" w14:textId="77777777" w:rsidR="00EA1428" w:rsidRDefault="00EA1428">
            <w:pPr>
              <w:spacing w:before="40" w:after="40"/>
              <w:jc w:val="both"/>
              <w:rPr>
                <w:rFonts w:ascii="ML-Karthika" w:hAnsi="ML-Karthika"/>
                <w:szCs w:val="24"/>
              </w:rPr>
            </w:pPr>
            <w:r>
              <w:rPr>
                <w:rFonts w:ascii="ML-Karthika" w:hAnsi="ML-Karthika"/>
                <w:szCs w:val="24"/>
              </w:rPr>
              <w:t>amd-d-an-ÃmsX Xsâ ¢mkv XpScpw.</w:t>
            </w:r>
          </w:p>
        </w:tc>
      </w:tr>
      <w:tr w:rsidR="00EA1428" w14:paraId="06198788" w14:textId="77777777">
        <w:tc>
          <w:tcPr>
            <w:tcW w:w="516" w:type="dxa"/>
            <w:tcBorders>
              <w:top w:val="nil"/>
              <w:left w:val="nil"/>
              <w:bottom w:val="nil"/>
              <w:right w:val="nil"/>
            </w:tcBorders>
          </w:tcPr>
          <w:p w14:paraId="276879A0" w14:textId="77777777" w:rsidR="00EA1428" w:rsidRDefault="00EA1428">
            <w:pPr>
              <w:jc w:val="both"/>
              <w:rPr>
                <w:szCs w:val="24"/>
              </w:rPr>
            </w:pPr>
            <w:r>
              <w:rPr>
                <w:szCs w:val="24"/>
              </w:rPr>
              <w:t>58.</w:t>
            </w:r>
          </w:p>
        </w:tc>
        <w:tc>
          <w:tcPr>
            <w:tcW w:w="6109" w:type="dxa"/>
            <w:tcBorders>
              <w:top w:val="nil"/>
              <w:left w:val="nil"/>
              <w:bottom w:val="nil"/>
              <w:right w:val="nil"/>
            </w:tcBorders>
          </w:tcPr>
          <w:p w14:paraId="6E0EB721" w14:textId="77777777" w:rsidR="00EA1428" w:rsidRDefault="00EA1428">
            <w:pPr>
              <w:spacing w:before="40" w:after="40"/>
              <w:jc w:val="both"/>
              <w:rPr>
                <w:rFonts w:ascii="ML-Karthika" w:hAnsi="ML-Karthika"/>
                <w:szCs w:val="24"/>
              </w:rPr>
            </w:pPr>
            <w:r>
              <w:rPr>
                <w:rFonts w:ascii="ML-Karthika" w:hAnsi="ML-Karthika"/>
                <w:szCs w:val="24"/>
              </w:rPr>
              <w:t>Ip«nsb ]qÀ®-ambn Ah-K-Wn-¡pw.</w:t>
            </w:r>
          </w:p>
        </w:tc>
        <w:tc>
          <w:tcPr>
            <w:tcW w:w="589" w:type="dxa"/>
            <w:tcBorders>
              <w:top w:val="nil"/>
              <w:left w:val="nil"/>
              <w:bottom w:val="nil"/>
              <w:right w:val="nil"/>
            </w:tcBorders>
          </w:tcPr>
          <w:p w14:paraId="45945C2F" w14:textId="77777777" w:rsidR="00EA1428" w:rsidRDefault="00EA1428">
            <w:pPr>
              <w:spacing w:before="40" w:after="40"/>
              <w:jc w:val="both"/>
              <w:rPr>
                <w:szCs w:val="24"/>
              </w:rPr>
            </w:pPr>
          </w:p>
        </w:tc>
        <w:tc>
          <w:tcPr>
            <w:tcW w:w="516" w:type="dxa"/>
            <w:tcBorders>
              <w:top w:val="nil"/>
              <w:left w:val="nil"/>
              <w:bottom w:val="nil"/>
              <w:right w:val="nil"/>
            </w:tcBorders>
          </w:tcPr>
          <w:p w14:paraId="67A13FD4" w14:textId="77777777" w:rsidR="00EA1428" w:rsidRDefault="00EA1428">
            <w:pPr>
              <w:spacing w:before="40" w:after="40"/>
              <w:jc w:val="both"/>
              <w:rPr>
                <w:szCs w:val="24"/>
              </w:rPr>
            </w:pPr>
            <w:r>
              <w:rPr>
                <w:szCs w:val="24"/>
              </w:rPr>
              <w:t>65.</w:t>
            </w:r>
          </w:p>
        </w:tc>
        <w:tc>
          <w:tcPr>
            <w:tcW w:w="5576" w:type="dxa"/>
            <w:tcBorders>
              <w:top w:val="nil"/>
              <w:left w:val="nil"/>
              <w:bottom w:val="nil"/>
              <w:right w:val="nil"/>
            </w:tcBorders>
          </w:tcPr>
          <w:p w14:paraId="301A902B" w14:textId="77777777" w:rsidR="00EA1428" w:rsidRDefault="00EA1428">
            <w:pPr>
              <w:spacing w:before="40" w:after="40"/>
              <w:jc w:val="both"/>
              <w:rPr>
                <w:rFonts w:ascii="ML-Karthika" w:hAnsi="ML-Karthika"/>
                <w:szCs w:val="24"/>
              </w:rPr>
            </w:pPr>
            <w:r>
              <w:rPr>
                <w:rFonts w:ascii="ML-Karthika" w:hAnsi="ML-Karthika"/>
                <w:szCs w:val="24"/>
              </w:rPr>
              <w:t>Ìm^v dqanÂ s]mXp-hmbn NÀ¨ sNbvXv Hcp Xocp-am-\-sa-Sp-¡pw.</w:t>
            </w:r>
          </w:p>
        </w:tc>
      </w:tr>
      <w:tr w:rsidR="00EA1428" w14:paraId="7B616DAE" w14:textId="77777777">
        <w:tc>
          <w:tcPr>
            <w:tcW w:w="516" w:type="dxa"/>
            <w:tcBorders>
              <w:top w:val="nil"/>
              <w:left w:val="nil"/>
              <w:bottom w:val="nil"/>
              <w:right w:val="nil"/>
            </w:tcBorders>
          </w:tcPr>
          <w:p w14:paraId="1C7131F1" w14:textId="77777777" w:rsidR="00EA1428" w:rsidRDefault="00EA1428">
            <w:pPr>
              <w:jc w:val="both"/>
              <w:rPr>
                <w:szCs w:val="24"/>
              </w:rPr>
            </w:pPr>
            <w:r>
              <w:rPr>
                <w:szCs w:val="24"/>
              </w:rPr>
              <w:t>59.</w:t>
            </w:r>
          </w:p>
        </w:tc>
        <w:tc>
          <w:tcPr>
            <w:tcW w:w="6109" w:type="dxa"/>
            <w:tcBorders>
              <w:top w:val="nil"/>
              <w:left w:val="nil"/>
              <w:bottom w:val="nil"/>
              <w:right w:val="nil"/>
            </w:tcBorders>
          </w:tcPr>
          <w:p w14:paraId="3D95B39B" w14:textId="77777777" w:rsidR="00EA1428" w:rsidRDefault="00EA1428">
            <w:pPr>
              <w:spacing w:before="40" w:after="40"/>
              <w:rPr>
                <w:rFonts w:ascii="ML-Karthika" w:hAnsi="ML-Karthika"/>
                <w:szCs w:val="24"/>
              </w:rPr>
            </w:pPr>
            <w:r>
              <w:rPr>
                <w:rFonts w:ascii="ML-Karthika" w:hAnsi="ML-Karthika"/>
                <w:szCs w:val="24"/>
              </w:rPr>
              <w:t>Ip«nsb thZ-\n-¸n-¡m¯ coXn-bnÂ s]cp-am-dm³ {ian-¡pw.</w:t>
            </w:r>
          </w:p>
        </w:tc>
        <w:tc>
          <w:tcPr>
            <w:tcW w:w="589" w:type="dxa"/>
            <w:tcBorders>
              <w:top w:val="nil"/>
              <w:left w:val="nil"/>
              <w:bottom w:val="nil"/>
              <w:right w:val="nil"/>
            </w:tcBorders>
          </w:tcPr>
          <w:p w14:paraId="33181EF8" w14:textId="77777777" w:rsidR="00EA1428" w:rsidRDefault="00EA1428">
            <w:pPr>
              <w:spacing w:before="40" w:after="40"/>
              <w:jc w:val="both"/>
              <w:rPr>
                <w:szCs w:val="24"/>
              </w:rPr>
            </w:pPr>
          </w:p>
        </w:tc>
        <w:tc>
          <w:tcPr>
            <w:tcW w:w="516" w:type="dxa"/>
            <w:tcBorders>
              <w:top w:val="nil"/>
              <w:left w:val="nil"/>
              <w:bottom w:val="nil"/>
              <w:right w:val="nil"/>
            </w:tcBorders>
          </w:tcPr>
          <w:p w14:paraId="3F68EBE2" w14:textId="77777777" w:rsidR="00EA1428" w:rsidRDefault="00EA1428">
            <w:pPr>
              <w:spacing w:before="40" w:after="40"/>
              <w:jc w:val="both"/>
              <w:rPr>
                <w:szCs w:val="24"/>
              </w:rPr>
            </w:pPr>
            <w:r>
              <w:rPr>
                <w:szCs w:val="24"/>
              </w:rPr>
              <w:t>66.</w:t>
            </w:r>
          </w:p>
        </w:tc>
        <w:tc>
          <w:tcPr>
            <w:tcW w:w="5576" w:type="dxa"/>
            <w:tcBorders>
              <w:top w:val="nil"/>
              <w:left w:val="nil"/>
              <w:bottom w:val="nil"/>
              <w:right w:val="nil"/>
            </w:tcBorders>
          </w:tcPr>
          <w:p w14:paraId="372E0422" w14:textId="77777777" w:rsidR="00EA1428" w:rsidRDefault="00EA1428">
            <w:pPr>
              <w:spacing w:before="40" w:after="40"/>
              <w:jc w:val="both"/>
              <w:rPr>
                <w:rFonts w:ascii="ML-Karthika" w:hAnsi="ML-Karthika"/>
                <w:szCs w:val="24"/>
              </w:rPr>
            </w:pPr>
            <w:r>
              <w:rPr>
                <w:rFonts w:ascii="ML-Karthika" w:hAnsi="ML-Karthika"/>
                <w:szCs w:val="24"/>
              </w:rPr>
              <w:t>cmlp-ens\ {]tXyIw ]cn-K-Wn¨v ¢msk-Sp-¡pw.</w:t>
            </w:r>
          </w:p>
        </w:tc>
      </w:tr>
      <w:tr w:rsidR="00EA1428" w14:paraId="202F9137" w14:textId="77777777">
        <w:tc>
          <w:tcPr>
            <w:tcW w:w="516" w:type="dxa"/>
            <w:tcBorders>
              <w:top w:val="nil"/>
              <w:left w:val="nil"/>
              <w:bottom w:val="nil"/>
              <w:right w:val="nil"/>
            </w:tcBorders>
          </w:tcPr>
          <w:p w14:paraId="63B9AA8A" w14:textId="77777777" w:rsidR="00EA1428" w:rsidRDefault="00EA1428">
            <w:pPr>
              <w:jc w:val="both"/>
              <w:rPr>
                <w:szCs w:val="24"/>
              </w:rPr>
            </w:pPr>
            <w:r>
              <w:rPr>
                <w:szCs w:val="24"/>
              </w:rPr>
              <w:t>60.</w:t>
            </w:r>
          </w:p>
        </w:tc>
        <w:tc>
          <w:tcPr>
            <w:tcW w:w="6109" w:type="dxa"/>
            <w:tcBorders>
              <w:top w:val="nil"/>
              <w:left w:val="nil"/>
              <w:bottom w:val="nil"/>
              <w:right w:val="nil"/>
            </w:tcBorders>
          </w:tcPr>
          <w:p w14:paraId="64D05390" w14:textId="77777777" w:rsidR="00EA1428" w:rsidRDefault="00EA1428">
            <w:pPr>
              <w:spacing w:before="40" w:after="40"/>
              <w:rPr>
                <w:rFonts w:ascii="ML-Karthika" w:hAnsi="ML-Karthika"/>
                <w:szCs w:val="24"/>
              </w:rPr>
            </w:pPr>
            <w:r>
              <w:rPr>
                <w:rFonts w:ascii="ML-Karthika" w:hAnsi="ML-Karthika"/>
                <w:szCs w:val="24"/>
              </w:rPr>
              <w:t>Ip«n-bpsS amXm-]n-Xm-¡-fpsS klmbw tXSpw.</w:t>
            </w:r>
          </w:p>
        </w:tc>
        <w:tc>
          <w:tcPr>
            <w:tcW w:w="589" w:type="dxa"/>
            <w:tcBorders>
              <w:top w:val="nil"/>
              <w:left w:val="nil"/>
              <w:bottom w:val="nil"/>
              <w:right w:val="nil"/>
            </w:tcBorders>
          </w:tcPr>
          <w:p w14:paraId="27229694" w14:textId="77777777" w:rsidR="00EA1428" w:rsidRDefault="00EA1428">
            <w:pPr>
              <w:spacing w:before="40" w:after="40"/>
              <w:jc w:val="both"/>
              <w:rPr>
                <w:szCs w:val="24"/>
              </w:rPr>
            </w:pPr>
          </w:p>
        </w:tc>
        <w:tc>
          <w:tcPr>
            <w:tcW w:w="516" w:type="dxa"/>
            <w:tcBorders>
              <w:top w:val="nil"/>
              <w:left w:val="nil"/>
              <w:bottom w:val="nil"/>
              <w:right w:val="nil"/>
            </w:tcBorders>
          </w:tcPr>
          <w:p w14:paraId="74F76861" w14:textId="77777777" w:rsidR="00EA1428" w:rsidRDefault="00EA1428">
            <w:pPr>
              <w:spacing w:before="40" w:after="40"/>
              <w:jc w:val="both"/>
              <w:rPr>
                <w:szCs w:val="24"/>
              </w:rPr>
            </w:pPr>
            <w:r>
              <w:rPr>
                <w:szCs w:val="24"/>
              </w:rPr>
              <w:t>67.</w:t>
            </w:r>
          </w:p>
        </w:tc>
        <w:tc>
          <w:tcPr>
            <w:tcW w:w="5576" w:type="dxa"/>
            <w:tcBorders>
              <w:top w:val="nil"/>
              <w:left w:val="nil"/>
              <w:bottom w:val="nil"/>
              <w:right w:val="nil"/>
            </w:tcBorders>
          </w:tcPr>
          <w:p w14:paraId="526C4F6B" w14:textId="77777777" w:rsidR="00EA1428" w:rsidRDefault="00EA1428">
            <w:pPr>
              <w:spacing w:before="40" w:after="40"/>
              <w:jc w:val="both"/>
              <w:rPr>
                <w:rFonts w:ascii="ML-Karthika" w:hAnsi="ML-Karthika"/>
                <w:szCs w:val="24"/>
              </w:rPr>
            </w:pPr>
            <w:r>
              <w:rPr>
                <w:rFonts w:ascii="ML-Karthika" w:hAnsi="ML-Karthika"/>
                <w:szCs w:val="24"/>
              </w:rPr>
              <w:t>cmlpÂ sN¿p¶ {]hr-¯nsb {]iw-kn-¡pw.</w:t>
            </w:r>
          </w:p>
        </w:tc>
      </w:tr>
      <w:tr w:rsidR="00EA1428" w14:paraId="70CD7DC0" w14:textId="77777777">
        <w:tc>
          <w:tcPr>
            <w:tcW w:w="516" w:type="dxa"/>
            <w:tcBorders>
              <w:top w:val="nil"/>
              <w:left w:val="nil"/>
              <w:bottom w:val="nil"/>
              <w:right w:val="nil"/>
            </w:tcBorders>
          </w:tcPr>
          <w:p w14:paraId="5BE2C08C" w14:textId="77777777" w:rsidR="00EA1428" w:rsidRDefault="00EA1428">
            <w:pPr>
              <w:jc w:val="both"/>
              <w:rPr>
                <w:szCs w:val="24"/>
              </w:rPr>
            </w:pPr>
            <w:r>
              <w:rPr>
                <w:szCs w:val="24"/>
              </w:rPr>
              <w:t>61.</w:t>
            </w:r>
          </w:p>
        </w:tc>
        <w:tc>
          <w:tcPr>
            <w:tcW w:w="6109" w:type="dxa"/>
            <w:tcBorders>
              <w:top w:val="nil"/>
              <w:left w:val="nil"/>
              <w:bottom w:val="nil"/>
              <w:right w:val="nil"/>
            </w:tcBorders>
          </w:tcPr>
          <w:p w14:paraId="2501A556" w14:textId="77777777" w:rsidR="00EA1428" w:rsidRDefault="00EA1428">
            <w:pPr>
              <w:spacing w:before="40" w:after="40"/>
              <w:rPr>
                <w:rFonts w:ascii="ML-Karthika" w:hAnsi="ML-Karthika"/>
                <w:szCs w:val="24"/>
              </w:rPr>
            </w:pPr>
            <w:r>
              <w:rPr>
                <w:rFonts w:ascii="ML-Karthika" w:hAnsi="ML-Karthika"/>
                <w:szCs w:val="24"/>
              </w:rPr>
              <w:t>apXnÀ¶-k-l-{]-hÀ¯-I-cp-sStbm Iu¬kn-e-dp-sStbm klmbw tXSpw.</w:t>
            </w:r>
          </w:p>
        </w:tc>
        <w:tc>
          <w:tcPr>
            <w:tcW w:w="589" w:type="dxa"/>
            <w:tcBorders>
              <w:top w:val="nil"/>
              <w:left w:val="nil"/>
              <w:bottom w:val="nil"/>
              <w:right w:val="nil"/>
            </w:tcBorders>
          </w:tcPr>
          <w:p w14:paraId="4B308BFD" w14:textId="77777777" w:rsidR="00EA1428" w:rsidRDefault="00EA1428">
            <w:pPr>
              <w:spacing w:before="40" w:after="40"/>
              <w:jc w:val="both"/>
              <w:rPr>
                <w:szCs w:val="24"/>
              </w:rPr>
            </w:pPr>
          </w:p>
        </w:tc>
        <w:tc>
          <w:tcPr>
            <w:tcW w:w="516" w:type="dxa"/>
            <w:tcBorders>
              <w:top w:val="nil"/>
              <w:left w:val="nil"/>
              <w:bottom w:val="nil"/>
              <w:right w:val="nil"/>
            </w:tcBorders>
          </w:tcPr>
          <w:p w14:paraId="20774825" w14:textId="77777777" w:rsidR="00EA1428" w:rsidRDefault="00EA1428">
            <w:pPr>
              <w:spacing w:before="40" w:after="40"/>
              <w:jc w:val="both"/>
              <w:rPr>
                <w:szCs w:val="24"/>
              </w:rPr>
            </w:pPr>
            <w:r>
              <w:rPr>
                <w:szCs w:val="24"/>
              </w:rPr>
              <w:t>68.</w:t>
            </w:r>
          </w:p>
        </w:tc>
        <w:tc>
          <w:tcPr>
            <w:tcW w:w="5576" w:type="dxa"/>
            <w:tcBorders>
              <w:top w:val="nil"/>
              <w:left w:val="nil"/>
              <w:bottom w:val="nil"/>
              <w:right w:val="nil"/>
            </w:tcBorders>
          </w:tcPr>
          <w:p w14:paraId="1B17881D" w14:textId="77777777" w:rsidR="00EA1428" w:rsidRDefault="00EA1428">
            <w:pPr>
              <w:spacing w:before="40" w:after="40"/>
              <w:jc w:val="both"/>
              <w:rPr>
                <w:szCs w:val="24"/>
              </w:rPr>
            </w:pPr>
            <w:r>
              <w:rPr>
                <w:rFonts w:ascii="ML-Karthika" w:hAnsi="ML-Karthika"/>
                <w:szCs w:val="24"/>
              </w:rPr>
              <w:t>cmlp-ensâ ]T-\-¨n-ehv kzbw Gsä-Sp-¡pw.</w:t>
            </w:r>
          </w:p>
        </w:tc>
      </w:tr>
      <w:tr w:rsidR="00EA1428" w14:paraId="4841407D" w14:textId="77777777">
        <w:tc>
          <w:tcPr>
            <w:tcW w:w="516" w:type="dxa"/>
            <w:tcBorders>
              <w:top w:val="nil"/>
              <w:left w:val="nil"/>
              <w:bottom w:val="nil"/>
              <w:right w:val="nil"/>
            </w:tcBorders>
          </w:tcPr>
          <w:p w14:paraId="165E17F4" w14:textId="77777777" w:rsidR="00EA1428" w:rsidRDefault="00EA1428">
            <w:pPr>
              <w:jc w:val="both"/>
              <w:rPr>
                <w:szCs w:val="24"/>
              </w:rPr>
            </w:pPr>
            <w:r>
              <w:rPr>
                <w:szCs w:val="24"/>
              </w:rPr>
              <w:lastRenderedPageBreak/>
              <w:t>62.</w:t>
            </w:r>
          </w:p>
        </w:tc>
        <w:tc>
          <w:tcPr>
            <w:tcW w:w="6109" w:type="dxa"/>
            <w:tcBorders>
              <w:top w:val="nil"/>
              <w:left w:val="nil"/>
              <w:bottom w:val="nil"/>
              <w:right w:val="nil"/>
            </w:tcBorders>
          </w:tcPr>
          <w:p w14:paraId="32C9A004" w14:textId="77777777" w:rsidR="00EA1428" w:rsidRDefault="00EA1428">
            <w:pPr>
              <w:spacing w:before="40" w:after="40"/>
              <w:rPr>
                <w:rFonts w:ascii="ML-Karthika" w:hAnsi="ML-Karthika"/>
                <w:szCs w:val="24"/>
              </w:rPr>
            </w:pPr>
            <w:r>
              <w:rPr>
                <w:rFonts w:ascii="ML-Karthika" w:hAnsi="ML-Karthika"/>
                <w:szCs w:val="24"/>
              </w:rPr>
              <w:t>Iuam-c-{]m-b-¯nÂ D­m-Im-hp¶ am\-kn-I-Nm-]-ey-§sf¡pdn¨v ¢mÊnÂ Hcp NÀ¨ kwL-Sn-¸n-¡pw.</w:t>
            </w:r>
          </w:p>
        </w:tc>
        <w:tc>
          <w:tcPr>
            <w:tcW w:w="589" w:type="dxa"/>
            <w:tcBorders>
              <w:top w:val="nil"/>
              <w:left w:val="nil"/>
              <w:bottom w:val="nil"/>
              <w:right w:val="nil"/>
            </w:tcBorders>
          </w:tcPr>
          <w:p w14:paraId="7C0C9204" w14:textId="77777777" w:rsidR="00EA1428" w:rsidRDefault="00EA1428">
            <w:pPr>
              <w:spacing w:before="40" w:after="40"/>
              <w:jc w:val="both"/>
              <w:rPr>
                <w:szCs w:val="24"/>
              </w:rPr>
            </w:pPr>
          </w:p>
        </w:tc>
        <w:tc>
          <w:tcPr>
            <w:tcW w:w="516" w:type="dxa"/>
            <w:tcBorders>
              <w:top w:val="nil"/>
              <w:left w:val="nil"/>
              <w:bottom w:val="nil"/>
              <w:right w:val="nil"/>
            </w:tcBorders>
          </w:tcPr>
          <w:p w14:paraId="094A981F" w14:textId="77777777" w:rsidR="00EA1428" w:rsidRDefault="00EA1428">
            <w:pPr>
              <w:spacing w:before="40" w:after="40"/>
              <w:jc w:val="both"/>
              <w:rPr>
                <w:szCs w:val="24"/>
              </w:rPr>
            </w:pPr>
            <w:r>
              <w:rPr>
                <w:szCs w:val="24"/>
              </w:rPr>
              <w:t>69.</w:t>
            </w:r>
          </w:p>
        </w:tc>
        <w:tc>
          <w:tcPr>
            <w:tcW w:w="5576" w:type="dxa"/>
            <w:tcBorders>
              <w:top w:val="nil"/>
              <w:left w:val="nil"/>
              <w:bottom w:val="nil"/>
              <w:right w:val="nil"/>
            </w:tcBorders>
          </w:tcPr>
          <w:p w14:paraId="0DBA89B3" w14:textId="77777777" w:rsidR="00EA1428" w:rsidRDefault="00EA1428">
            <w:pPr>
              <w:spacing w:before="40" w:after="40"/>
              <w:jc w:val="both"/>
              <w:rPr>
                <w:szCs w:val="24"/>
              </w:rPr>
            </w:pPr>
            <w:r>
              <w:rPr>
                <w:rFonts w:ascii="ML-Karthika" w:hAnsi="ML-Karthika"/>
                <w:szCs w:val="24"/>
              </w:rPr>
              <w:t>amXm-]n-Xm-¡-fp-ambn Hcp IqSn-¡mgvN \S-¯pw.</w:t>
            </w:r>
          </w:p>
        </w:tc>
      </w:tr>
      <w:tr w:rsidR="00EA1428" w14:paraId="20A6E124" w14:textId="77777777">
        <w:tc>
          <w:tcPr>
            <w:tcW w:w="516" w:type="dxa"/>
            <w:tcBorders>
              <w:top w:val="nil"/>
              <w:left w:val="nil"/>
              <w:bottom w:val="nil"/>
              <w:right w:val="nil"/>
            </w:tcBorders>
          </w:tcPr>
          <w:p w14:paraId="0A53D88D" w14:textId="77777777" w:rsidR="00EA1428" w:rsidRDefault="00EA1428">
            <w:pPr>
              <w:jc w:val="both"/>
              <w:rPr>
                <w:szCs w:val="24"/>
              </w:rPr>
            </w:pPr>
            <w:r>
              <w:rPr>
                <w:szCs w:val="24"/>
              </w:rPr>
              <w:t>63.</w:t>
            </w:r>
          </w:p>
        </w:tc>
        <w:tc>
          <w:tcPr>
            <w:tcW w:w="6109" w:type="dxa"/>
            <w:tcBorders>
              <w:top w:val="nil"/>
              <w:left w:val="nil"/>
              <w:bottom w:val="nil"/>
              <w:right w:val="nil"/>
            </w:tcBorders>
          </w:tcPr>
          <w:p w14:paraId="4DA7443B" w14:textId="77777777" w:rsidR="00EA1428" w:rsidRDefault="00EA1428">
            <w:pPr>
              <w:spacing w:before="40" w:after="40"/>
              <w:rPr>
                <w:rFonts w:ascii="ML-Karthika" w:hAnsi="ML-Karthika"/>
                <w:szCs w:val="24"/>
              </w:rPr>
            </w:pPr>
            <w:r>
              <w:rPr>
                <w:rFonts w:ascii="ML-Karthika" w:hAnsi="ML-Karthika"/>
                <w:szCs w:val="24"/>
              </w:rPr>
              <w:t>taenÂ hnZymÀ°n-\n-IÄ¡v ]pkvX-I-§fpw aäpw sImSp-¡p-¶Xv \nÀ¯pw.</w:t>
            </w:r>
          </w:p>
        </w:tc>
        <w:tc>
          <w:tcPr>
            <w:tcW w:w="589" w:type="dxa"/>
            <w:tcBorders>
              <w:top w:val="nil"/>
              <w:left w:val="nil"/>
              <w:bottom w:val="nil"/>
              <w:right w:val="nil"/>
            </w:tcBorders>
          </w:tcPr>
          <w:p w14:paraId="24F16F51" w14:textId="77777777" w:rsidR="00EA1428" w:rsidRDefault="00EA1428">
            <w:pPr>
              <w:spacing w:before="40" w:after="40"/>
              <w:jc w:val="both"/>
              <w:rPr>
                <w:szCs w:val="24"/>
              </w:rPr>
            </w:pPr>
          </w:p>
        </w:tc>
        <w:tc>
          <w:tcPr>
            <w:tcW w:w="516" w:type="dxa"/>
            <w:tcBorders>
              <w:top w:val="nil"/>
              <w:left w:val="nil"/>
              <w:bottom w:val="nil"/>
              <w:right w:val="nil"/>
            </w:tcBorders>
          </w:tcPr>
          <w:p w14:paraId="5D482EC5" w14:textId="77777777" w:rsidR="00EA1428" w:rsidRDefault="00EA1428">
            <w:pPr>
              <w:spacing w:before="40" w:after="40"/>
              <w:jc w:val="both"/>
              <w:rPr>
                <w:szCs w:val="24"/>
              </w:rPr>
            </w:pPr>
            <w:r>
              <w:rPr>
                <w:szCs w:val="24"/>
              </w:rPr>
              <w:t>70.</w:t>
            </w:r>
          </w:p>
        </w:tc>
        <w:tc>
          <w:tcPr>
            <w:tcW w:w="5576" w:type="dxa"/>
            <w:tcBorders>
              <w:top w:val="nil"/>
              <w:left w:val="nil"/>
              <w:bottom w:val="nil"/>
              <w:right w:val="nil"/>
            </w:tcBorders>
          </w:tcPr>
          <w:p w14:paraId="35372C2F" w14:textId="77777777" w:rsidR="00EA1428" w:rsidRDefault="00EA1428">
            <w:pPr>
              <w:spacing w:before="40" w:after="40"/>
              <w:jc w:val="both"/>
              <w:rPr>
                <w:szCs w:val="24"/>
              </w:rPr>
            </w:pPr>
            <w:r>
              <w:rPr>
                <w:rFonts w:ascii="ML-Karthika" w:hAnsi="ML-Karthika"/>
                <w:szCs w:val="24"/>
              </w:rPr>
              <w:t>C¯cw Ip«n-IÄ¡mbn Hcp klm-b-\n[n cq]o-I-cn-¡p-hm-\pÅ {iaw \S-¯pw.</w:t>
            </w:r>
          </w:p>
        </w:tc>
      </w:tr>
    </w:tbl>
    <w:p w14:paraId="3D17E24B" w14:textId="77777777" w:rsidR="00EA1428" w:rsidRPr="00E37D35" w:rsidRDefault="00EA1428">
      <w:pPr>
        <w:rPr>
          <w:sz w:val="2"/>
          <w:szCs w:val="2"/>
        </w:rPr>
      </w:pPr>
      <w:r>
        <w:br w:type="page"/>
      </w:r>
      <w:r>
        <w:rPr>
          <w:sz w:val="2"/>
          <w:szCs w:val="2"/>
        </w:rPr>
        <w:lastRenderedPageBreak/>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5"/>
        <w:gridCol w:w="6446"/>
        <w:gridCol w:w="615"/>
        <w:gridCol w:w="495"/>
        <w:gridCol w:w="5903"/>
      </w:tblGrid>
      <w:tr w:rsidR="00EA1428" w14:paraId="4744CE5B" w14:textId="77777777">
        <w:tc>
          <w:tcPr>
            <w:tcW w:w="7038" w:type="dxa"/>
            <w:gridSpan w:val="2"/>
            <w:tcBorders>
              <w:top w:val="nil"/>
              <w:left w:val="nil"/>
              <w:right w:val="nil"/>
            </w:tcBorders>
          </w:tcPr>
          <w:p w14:paraId="58512445" w14:textId="77777777" w:rsidR="00EA1428" w:rsidRDefault="00EA1428">
            <w:pPr>
              <w:spacing w:before="40" w:after="40"/>
              <w:jc w:val="both"/>
              <w:rPr>
                <w:szCs w:val="24"/>
              </w:rPr>
            </w:pPr>
            <w:r>
              <w:rPr>
                <w:szCs w:val="24"/>
              </w:rPr>
              <w:t xml:space="preserve">Situation No. 11 </w:t>
            </w:r>
          </w:p>
        </w:tc>
        <w:tc>
          <w:tcPr>
            <w:tcW w:w="630" w:type="dxa"/>
            <w:tcBorders>
              <w:top w:val="nil"/>
              <w:left w:val="nil"/>
              <w:bottom w:val="nil"/>
              <w:right w:val="nil"/>
            </w:tcBorders>
          </w:tcPr>
          <w:p w14:paraId="3BE960C8" w14:textId="77777777" w:rsidR="00EA1428" w:rsidRDefault="00EA1428">
            <w:pPr>
              <w:spacing w:before="40" w:after="40"/>
              <w:jc w:val="both"/>
              <w:rPr>
                <w:szCs w:val="24"/>
              </w:rPr>
            </w:pPr>
          </w:p>
        </w:tc>
        <w:tc>
          <w:tcPr>
            <w:tcW w:w="6502" w:type="dxa"/>
            <w:gridSpan w:val="2"/>
            <w:tcBorders>
              <w:top w:val="nil"/>
              <w:left w:val="nil"/>
              <w:right w:val="nil"/>
            </w:tcBorders>
          </w:tcPr>
          <w:p w14:paraId="033299D9" w14:textId="77777777" w:rsidR="00EA1428" w:rsidRDefault="00EA1428">
            <w:pPr>
              <w:spacing w:before="40" w:after="40"/>
              <w:jc w:val="both"/>
              <w:rPr>
                <w:szCs w:val="24"/>
              </w:rPr>
            </w:pPr>
            <w:r>
              <w:rPr>
                <w:szCs w:val="24"/>
              </w:rPr>
              <w:t xml:space="preserve">Situation No. 12 </w:t>
            </w:r>
          </w:p>
        </w:tc>
      </w:tr>
      <w:tr w:rsidR="00EA1428" w14:paraId="52B778CB" w14:textId="77777777">
        <w:tc>
          <w:tcPr>
            <w:tcW w:w="7038" w:type="dxa"/>
            <w:gridSpan w:val="2"/>
            <w:tcBorders>
              <w:bottom w:val="single" w:sz="4" w:space="0" w:color="000000"/>
            </w:tcBorders>
          </w:tcPr>
          <w:p w14:paraId="35AD5F90" w14:textId="77777777" w:rsidR="00EA1428" w:rsidRDefault="00EA1428">
            <w:pPr>
              <w:ind w:left="720" w:hanging="720"/>
              <w:jc w:val="both"/>
              <w:rPr>
                <w:rFonts w:ascii="ML-Karthika" w:hAnsi="ML-Karthika"/>
                <w:szCs w:val="24"/>
              </w:rPr>
            </w:pPr>
            <w:r>
              <w:rPr>
                <w:szCs w:val="24"/>
              </w:rPr>
              <w:t>11.</w:t>
            </w:r>
            <w:r>
              <w:rPr>
                <w:szCs w:val="24"/>
              </w:rPr>
              <w:tab/>
            </w:r>
            <w:r>
              <w:rPr>
                <w:rFonts w:ascii="ML-Karthika" w:hAnsi="ML-Karthika"/>
                <w:szCs w:val="24"/>
              </w:rPr>
              <w:t>eo\ Hcp kÀ¡mÀ AwKo-IrX hnZym-e-b-¯nse A[ym-]n-I-bm-Wv.  eo\-bpsS ¢mÊnse A©p hnZymÀ°n-\n-IÄ ASp-¯pÅ A\mYmeb-¯nse At´-hm-kn-I-fm-Wv.  B Ip«n-I-tfmSv hfsc ASp¯ _Ôw ]peÀ¯p¶ Sn¨À AhÀ AhnsS ]oUn-¸n-¡-s¸-Sp-¶p­v F¶ kXyw a\-Ên-em-¡m-\n-S-bm-bn.  So¨À Cu hnhncw {]n³kn-¸m-fns\ Adn-bn-¨p.  A\m-Ym-e-b-¯nse \mÂ¸-Xp-Ip-«n-I-tfmfw B kvIqfnÂ h¶p ]Tn-¡p-¶-Xn\mÂ Ahn-Sps¯ A[n-Ir-Xsc ]nW¡n-bmÂ kvIqfn\v Unhn-j³ ^mÄ t\cn-tS­n hcpw F¶-Xp-sIm­v Cu {]iv\-¯nÂ CS-s]-tS­XnÃ F¶m-bn-cp¶p At±-l-¯nsâ A`n-{]m-bw.  C¯cw Hcp kml-N-cy-¯nÂ eo\ So¨À {]Xn-I-cn-¡m³ km[y-X-bpÅ coXn-IÄ Xmsg-sIm-Sp-¯n-cn-¡p-¶p.  Hmtcm-¶n\pw \n§-fpsS A`n-{]mbw  {]tXyIw X¶n-cn-¡p¶ dkvt]m¬kv joänÂ tcJ-s¸-Sp-¯p-I.</w:t>
            </w:r>
          </w:p>
        </w:tc>
        <w:tc>
          <w:tcPr>
            <w:tcW w:w="630" w:type="dxa"/>
            <w:tcBorders>
              <w:top w:val="nil"/>
              <w:bottom w:val="nil"/>
            </w:tcBorders>
          </w:tcPr>
          <w:p w14:paraId="5737F45F" w14:textId="77777777" w:rsidR="00EA1428" w:rsidRDefault="00EA1428">
            <w:pPr>
              <w:spacing w:before="40" w:after="40"/>
              <w:jc w:val="both"/>
              <w:rPr>
                <w:szCs w:val="24"/>
              </w:rPr>
            </w:pPr>
          </w:p>
        </w:tc>
        <w:tc>
          <w:tcPr>
            <w:tcW w:w="6502" w:type="dxa"/>
            <w:gridSpan w:val="2"/>
            <w:tcBorders>
              <w:bottom w:val="single" w:sz="4" w:space="0" w:color="000000"/>
            </w:tcBorders>
          </w:tcPr>
          <w:p w14:paraId="18A6D148" w14:textId="77777777" w:rsidR="00EA1428" w:rsidRDefault="00EA1428">
            <w:pPr>
              <w:spacing w:before="40" w:after="40"/>
              <w:ind w:left="720" w:hanging="720"/>
              <w:jc w:val="both"/>
              <w:rPr>
                <w:szCs w:val="24"/>
              </w:rPr>
            </w:pPr>
            <w:r>
              <w:rPr>
                <w:szCs w:val="24"/>
              </w:rPr>
              <w:t>12.</w:t>
            </w:r>
            <w:r>
              <w:rPr>
                <w:szCs w:val="24"/>
              </w:rPr>
              <w:tab/>
            </w:r>
            <w:r>
              <w:rPr>
                <w:rFonts w:ascii="ML-Karthika" w:hAnsi="ML-Karthika"/>
                <w:szCs w:val="24"/>
              </w:rPr>
              <w:t>cmP³amjv ]Tn-¸n-¡p¶ ]¯mw-¢m-ÊnÂ A{I-a-hm-k-\-bpÅ c­p hnZymÀ°n-IÄ D­v.  A{I-a-]-Ým-¯-e-apÅ kao-]-{]-tZ-is¯ tNcn-bnÂ \n¶p-amWv AhÀ h¶n-cp-¶-Xv.  AXp-sIm-­p-Xs¶ kvIqfnse FÃm Ip«n-IÄ¡pw Ahsc `b-am-bn-cp-¶p.  Hcp Znhkw kvIqÄ kabw Ignªv Cd-§nb cmP³amjv Cu Ip«n-IÄ tKän\p ]pd¯v aäp Nne-cp-ambn t]mcm-Sp-¶Xv I­p.  {]iv\w hfsc Kpcp-X-c-ambn ImW-s¸-«p.  C¯-c-samcp kml-N-cy-¯nÂ cmP³amjv {]Xn-I-cn-¡m³ km[y-X-bpÅ coXn-IÄ Xmsg sImSp-¯n-cn-¡p-¶p.  Hmtcm-¶n\pw \n§-fpsS A`n-{]mbw  {]tXyIw X¶n-cn-¡p¶ dkvt]m¬kv joänÂ tcJ-s¸-Sp-¯p-I.</w:t>
            </w:r>
          </w:p>
        </w:tc>
      </w:tr>
      <w:tr w:rsidR="00EA1428" w14:paraId="22DBEF43" w14:textId="77777777">
        <w:tc>
          <w:tcPr>
            <w:tcW w:w="411" w:type="dxa"/>
            <w:tcBorders>
              <w:left w:val="nil"/>
              <w:bottom w:val="nil"/>
              <w:right w:val="nil"/>
            </w:tcBorders>
          </w:tcPr>
          <w:p w14:paraId="63A1E214" w14:textId="77777777" w:rsidR="00EA1428" w:rsidRDefault="00EA1428">
            <w:pPr>
              <w:jc w:val="both"/>
              <w:rPr>
                <w:szCs w:val="24"/>
              </w:rPr>
            </w:pPr>
          </w:p>
        </w:tc>
        <w:tc>
          <w:tcPr>
            <w:tcW w:w="6627" w:type="dxa"/>
            <w:tcBorders>
              <w:left w:val="nil"/>
              <w:bottom w:val="nil"/>
              <w:right w:val="nil"/>
            </w:tcBorders>
          </w:tcPr>
          <w:p w14:paraId="546B0D67" w14:textId="77777777" w:rsidR="00EA1428" w:rsidRDefault="00EA1428">
            <w:pPr>
              <w:spacing w:before="40" w:after="40"/>
              <w:jc w:val="both"/>
              <w:rPr>
                <w:rFonts w:ascii="ML-Karthika" w:hAnsi="ML-Karthika"/>
                <w:szCs w:val="24"/>
              </w:rPr>
            </w:pPr>
          </w:p>
        </w:tc>
        <w:tc>
          <w:tcPr>
            <w:tcW w:w="630" w:type="dxa"/>
            <w:tcBorders>
              <w:top w:val="nil"/>
              <w:left w:val="nil"/>
              <w:bottom w:val="nil"/>
              <w:right w:val="nil"/>
            </w:tcBorders>
          </w:tcPr>
          <w:p w14:paraId="29EE1717" w14:textId="77777777" w:rsidR="00EA1428" w:rsidRDefault="00EA1428">
            <w:pPr>
              <w:spacing w:before="40" w:after="40"/>
              <w:jc w:val="both"/>
              <w:rPr>
                <w:szCs w:val="24"/>
              </w:rPr>
            </w:pPr>
          </w:p>
        </w:tc>
        <w:tc>
          <w:tcPr>
            <w:tcW w:w="450" w:type="dxa"/>
            <w:tcBorders>
              <w:left w:val="nil"/>
              <w:bottom w:val="nil"/>
              <w:right w:val="nil"/>
            </w:tcBorders>
          </w:tcPr>
          <w:p w14:paraId="2DF88BB2" w14:textId="77777777" w:rsidR="00EA1428" w:rsidRDefault="00EA1428">
            <w:pPr>
              <w:spacing w:before="40" w:after="40"/>
              <w:jc w:val="both"/>
              <w:rPr>
                <w:szCs w:val="24"/>
              </w:rPr>
            </w:pPr>
          </w:p>
        </w:tc>
        <w:tc>
          <w:tcPr>
            <w:tcW w:w="6052" w:type="dxa"/>
            <w:tcBorders>
              <w:left w:val="nil"/>
              <w:bottom w:val="nil"/>
              <w:right w:val="nil"/>
            </w:tcBorders>
          </w:tcPr>
          <w:p w14:paraId="33140A4D" w14:textId="77777777" w:rsidR="00EA1428" w:rsidRDefault="00EA1428">
            <w:pPr>
              <w:spacing w:before="40" w:after="40"/>
              <w:jc w:val="both"/>
              <w:rPr>
                <w:rFonts w:ascii="ML-Karthika" w:hAnsi="ML-Karthika"/>
                <w:szCs w:val="24"/>
              </w:rPr>
            </w:pPr>
          </w:p>
        </w:tc>
      </w:tr>
      <w:tr w:rsidR="00EA1428" w14:paraId="65B2AB24" w14:textId="77777777">
        <w:tc>
          <w:tcPr>
            <w:tcW w:w="411" w:type="dxa"/>
            <w:tcBorders>
              <w:top w:val="nil"/>
              <w:left w:val="nil"/>
              <w:bottom w:val="nil"/>
              <w:right w:val="nil"/>
            </w:tcBorders>
          </w:tcPr>
          <w:p w14:paraId="6A769529" w14:textId="77777777" w:rsidR="00EA1428" w:rsidRDefault="00EA1428">
            <w:pPr>
              <w:jc w:val="both"/>
              <w:rPr>
                <w:szCs w:val="24"/>
              </w:rPr>
            </w:pPr>
            <w:r>
              <w:rPr>
                <w:szCs w:val="24"/>
              </w:rPr>
              <w:t>71.</w:t>
            </w:r>
          </w:p>
        </w:tc>
        <w:tc>
          <w:tcPr>
            <w:tcW w:w="6627" w:type="dxa"/>
            <w:tcBorders>
              <w:top w:val="nil"/>
              <w:left w:val="nil"/>
              <w:bottom w:val="nil"/>
              <w:right w:val="nil"/>
            </w:tcBorders>
          </w:tcPr>
          <w:p w14:paraId="62452C18" w14:textId="77777777" w:rsidR="00EA1428" w:rsidRDefault="00EA1428">
            <w:pPr>
              <w:spacing w:before="40" w:after="40"/>
              <w:jc w:val="both"/>
              <w:rPr>
                <w:rFonts w:ascii="ML-Karthika" w:hAnsi="ML-Karthika"/>
                <w:szCs w:val="24"/>
              </w:rPr>
            </w:pPr>
            <w:r>
              <w:rPr>
                <w:rFonts w:ascii="ML-Karthika" w:hAnsi="ML-Karthika"/>
                <w:szCs w:val="24"/>
              </w:rPr>
              <w:t>{]n³kn-¸mÄ FSp¯ Xocp-am-\s¯ FXnÀ¡pw</w:t>
            </w:r>
          </w:p>
        </w:tc>
        <w:tc>
          <w:tcPr>
            <w:tcW w:w="630" w:type="dxa"/>
            <w:tcBorders>
              <w:top w:val="nil"/>
              <w:left w:val="nil"/>
              <w:bottom w:val="nil"/>
              <w:right w:val="nil"/>
            </w:tcBorders>
          </w:tcPr>
          <w:p w14:paraId="12B98BA2" w14:textId="77777777" w:rsidR="00EA1428" w:rsidRDefault="00EA1428">
            <w:pPr>
              <w:spacing w:before="40" w:after="40"/>
              <w:jc w:val="both"/>
              <w:rPr>
                <w:szCs w:val="24"/>
              </w:rPr>
            </w:pPr>
          </w:p>
        </w:tc>
        <w:tc>
          <w:tcPr>
            <w:tcW w:w="450" w:type="dxa"/>
            <w:tcBorders>
              <w:top w:val="nil"/>
              <w:left w:val="nil"/>
              <w:bottom w:val="nil"/>
              <w:right w:val="nil"/>
            </w:tcBorders>
          </w:tcPr>
          <w:p w14:paraId="732E8371" w14:textId="77777777" w:rsidR="00EA1428" w:rsidRDefault="00EA1428">
            <w:pPr>
              <w:spacing w:before="40" w:after="40"/>
              <w:jc w:val="both"/>
              <w:rPr>
                <w:szCs w:val="24"/>
              </w:rPr>
            </w:pPr>
            <w:r>
              <w:rPr>
                <w:szCs w:val="24"/>
              </w:rPr>
              <w:t>78.</w:t>
            </w:r>
          </w:p>
        </w:tc>
        <w:tc>
          <w:tcPr>
            <w:tcW w:w="6052" w:type="dxa"/>
            <w:tcBorders>
              <w:top w:val="nil"/>
              <w:left w:val="nil"/>
              <w:bottom w:val="nil"/>
              <w:right w:val="nil"/>
            </w:tcBorders>
          </w:tcPr>
          <w:p w14:paraId="5A756BBA" w14:textId="77777777" w:rsidR="00EA1428" w:rsidRDefault="00EA1428">
            <w:pPr>
              <w:spacing w:before="40" w:after="40"/>
              <w:jc w:val="both"/>
              <w:rPr>
                <w:rFonts w:ascii="ML-Karthika" w:hAnsi="ML-Karthika"/>
                <w:szCs w:val="24"/>
              </w:rPr>
            </w:pPr>
            <w:r>
              <w:rPr>
                <w:rFonts w:ascii="ML-Karthika" w:hAnsi="ML-Karthika"/>
                <w:szCs w:val="24"/>
              </w:rPr>
              <w:t>Ip«n-Isf ]nSn-¨p-amän Ahsc D]-tZ-in¡pw</w:t>
            </w:r>
          </w:p>
        </w:tc>
      </w:tr>
      <w:tr w:rsidR="00EA1428" w14:paraId="1F76B4E6" w14:textId="77777777">
        <w:tc>
          <w:tcPr>
            <w:tcW w:w="411" w:type="dxa"/>
            <w:tcBorders>
              <w:top w:val="nil"/>
              <w:left w:val="nil"/>
              <w:bottom w:val="nil"/>
              <w:right w:val="nil"/>
            </w:tcBorders>
          </w:tcPr>
          <w:p w14:paraId="125C657D" w14:textId="77777777" w:rsidR="00EA1428" w:rsidRDefault="00EA1428">
            <w:pPr>
              <w:jc w:val="both"/>
              <w:rPr>
                <w:szCs w:val="24"/>
              </w:rPr>
            </w:pPr>
            <w:r>
              <w:rPr>
                <w:szCs w:val="24"/>
              </w:rPr>
              <w:t>72.</w:t>
            </w:r>
          </w:p>
        </w:tc>
        <w:tc>
          <w:tcPr>
            <w:tcW w:w="6627" w:type="dxa"/>
            <w:tcBorders>
              <w:top w:val="nil"/>
              <w:left w:val="nil"/>
              <w:bottom w:val="nil"/>
              <w:right w:val="nil"/>
            </w:tcBorders>
          </w:tcPr>
          <w:p w14:paraId="7DAE24FA" w14:textId="77777777" w:rsidR="00EA1428" w:rsidRDefault="00EA1428">
            <w:pPr>
              <w:spacing w:before="40" w:after="40"/>
              <w:jc w:val="both"/>
              <w:rPr>
                <w:rFonts w:ascii="ML-Karthika" w:hAnsi="ML-Karthika"/>
                <w:szCs w:val="24"/>
              </w:rPr>
            </w:pPr>
            <w:r>
              <w:rPr>
                <w:rFonts w:ascii="ML-Karthika" w:hAnsi="ML-Karthika"/>
                <w:szCs w:val="24"/>
              </w:rPr>
              <w:t>t]meo-knÂ hnh-c-a-dn-bn¡pw</w:t>
            </w:r>
          </w:p>
        </w:tc>
        <w:tc>
          <w:tcPr>
            <w:tcW w:w="630" w:type="dxa"/>
            <w:tcBorders>
              <w:top w:val="nil"/>
              <w:left w:val="nil"/>
              <w:bottom w:val="nil"/>
              <w:right w:val="nil"/>
            </w:tcBorders>
          </w:tcPr>
          <w:p w14:paraId="1CCD9058" w14:textId="77777777" w:rsidR="00EA1428" w:rsidRDefault="00EA1428">
            <w:pPr>
              <w:spacing w:before="40" w:after="40"/>
              <w:jc w:val="both"/>
              <w:rPr>
                <w:szCs w:val="24"/>
              </w:rPr>
            </w:pPr>
          </w:p>
        </w:tc>
        <w:tc>
          <w:tcPr>
            <w:tcW w:w="450" w:type="dxa"/>
            <w:tcBorders>
              <w:top w:val="nil"/>
              <w:left w:val="nil"/>
              <w:bottom w:val="nil"/>
              <w:right w:val="nil"/>
            </w:tcBorders>
          </w:tcPr>
          <w:p w14:paraId="15274DD2" w14:textId="77777777" w:rsidR="00EA1428" w:rsidRDefault="00EA1428">
            <w:pPr>
              <w:spacing w:before="40" w:after="40"/>
              <w:jc w:val="both"/>
              <w:rPr>
                <w:szCs w:val="24"/>
              </w:rPr>
            </w:pPr>
            <w:r>
              <w:rPr>
                <w:szCs w:val="24"/>
              </w:rPr>
              <w:t>79.</w:t>
            </w:r>
          </w:p>
        </w:tc>
        <w:tc>
          <w:tcPr>
            <w:tcW w:w="6052" w:type="dxa"/>
            <w:tcBorders>
              <w:top w:val="nil"/>
              <w:left w:val="nil"/>
              <w:bottom w:val="nil"/>
              <w:right w:val="nil"/>
            </w:tcBorders>
          </w:tcPr>
          <w:p w14:paraId="1FE14091" w14:textId="77777777" w:rsidR="00EA1428" w:rsidRDefault="00EA1428">
            <w:pPr>
              <w:spacing w:before="40" w:after="40"/>
              <w:jc w:val="both"/>
              <w:rPr>
                <w:rFonts w:ascii="ML-Karthika" w:hAnsi="ML-Karthika"/>
                <w:szCs w:val="24"/>
              </w:rPr>
            </w:pPr>
            <w:r>
              <w:rPr>
                <w:rFonts w:ascii="ML-Karthika" w:hAnsi="ML-Karthika"/>
                <w:szCs w:val="24"/>
              </w:rPr>
              <w:t>aäp kl-{]-hÀ¯-Isc hnhcw Adn-bn¡pw</w:t>
            </w:r>
          </w:p>
        </w:tc>
      </w:tr>
      <w:tr w:rsidR="00EA1428" w14:paraId="7F7847F4" w14:textId="77777777">
        <w:tc>
          <w:tcPr>
            <w:tcW w:w="411" w:type="dxa"/>
            <w:tcBorders>
              <w:top w:val="nil"/>
              <w:left w:val="nil"/>
              <w:bottom w:val="nil"/>
              <w:right w:val="nil"/>
            </w:tcBorders>
          </w:tcPr>
          <w:p w14:paraId="28069434" w14:textId="77777777" w:rsidR="00EA1428" w:rsidRDefault="00EA1428">
            <w:pPr>
              <w:jc w:val="both"/>
              <w:rPr>
                <w:szCs w:val="24"/>
              </w:rPr>
            </w:pPr>
            <w:r>
              <w:rPr>
                <w:szCs w:val="24"/>
              </w:rPr>
              <w:t>73.</w:t>
            </w:r>
          </w:p>
        </w:tc>
        <w:tc>
          <w:tcPr>
            <w:tcW w:w="6627" w:type="dxa"/>
            <w:tcBorders>
              <w:top w:val="nil"/>
              <w:left w:val="nil"/>
              <w:bottom w:val="nil"/>
              <w:right w:val="nil"/>
            </w:tcBorders>
          </w:tcPr>
          <w:p w14:paraId="1F704EA8" w14:textId="77777777" w:rsidR="00EA1428" w:rsidRDefault="00EA1428">
            <w:pPr>
              <w:spacing w:before="40" w:after="40"/>
              <w:rPr>
                <w:rFonts w:ascii="ML-Karthika" w:hAnsi="ML-Karthika"/>
                <w:szCs w:val="24"/>
              </w:rPr>
            </w:pPr>
            <w:r>
              <w:rPr>
                <w:rFonts w:ascii="ML-Karthika" w:hAnsi="ML-Karthika"/>
                <w:szCs w:val="24"/>
              </w:rPr>
              <w:t>B\m-Ym-e-b-¯nse A[n-Ir-X-c-pambn _Ô-s¸«v {]iv\-]-cn-lm-c-¯n\p {ian¡pw</w:t>
            </w:r>
          </w:p>
        </w:tc>
        <w:tc>
          <w:tcPr>
            <w:tcW w:w="630" w:type="dxa"/>
            <w:tcBorders>
              <w:top w:val="nil"/>
              <w:left w:val="nil"/>
              <w:bottom w:val="nil"/>
              <w:right w:val="nil"/>
            </w:tcBorders>
          </w:tcPr>
          <w:p w14:paraId="32864C9D" w14:textId="77777777" w:rsidR="00EA1428" w:rsidRDefault="00EA1428">
            <w:pPr>
              <w:spacing w:before="40" w:after="40"/>
              <w:jc w:val="both"/>
              <w:rPr>
                <w:szCs w:val="24"/>
              </w:rPr>
            </w:pPr>
          </w:p>
        </w:tc>
        <w:tc>
          <w:tcPr>
            <w:tcW w:w="450" w:type="dxa"/>
            <w:tcBorders>
              <w:top w:val="nil"/>
              <w:left w:val="nil"/>
              <w:bottom w:val="nil"/>
              <w:right w:val="nil"/>
            </w:tcBorders>
          </w:tcPr>
          <w:p w14:paraId="6535E4BF" w14:textId="77777777" w:rsidR="00EA1428" w:rsidRDefault="00EA1428">
            <w:pPr>
              <w:spacing w:before="40" w:after="40"/>
              <w:jc w:val="both"/>
              <w:rPr>
                <w:szCs w:val="24"/>
              </w:rPr>
            </w:pPr>
            <w:r>
              <w:rPr>
                <w:szCs w:val="24"/>
              </w:rPr>
              <w:t>80.</w:t>
            </w:r>
          </w:p>
        </w:tc>
        <w:tc>
          <w:tcPr>
            <w:tcW w:w="6052" w:type="dxa"/>
            <w:tcBorders>
              <w:top w:val="nil"/>
              <w:left w:val="nil"/>
              <w:bottom w:val="nil"/>
              <w:right w:val="nil"/>
            </w:tcBorders>
          </w:tcPr>
          <w:p w14:paraId="5F9558B0" w14:textId="77777777" w:rsidR="00EA1428" w:rsidRDefault="00EA1428">
            <w:pPr>
              <w:spacing w:before="40" w:after="40"/>
              <w:jc w:val="both"/>
              <w:rPr>
                <w:rFonts w:ascii="ML-Karthika" w:hAnsi="ML-Karthika"/>
                <w:szCs w:val="24"/>
              </w:rPr>
            </w:pPr>
            <w:r>
              <w:rPr>
                <w:rFonts w:ascii="ML-Karthika" w:hAnsi="ML-Karthika"/>
                <w:szCs w:val="24"/>
              </w:rPr>
              <w:t>kz´w kpc-£-sb-¡-cpXn CS-s]-Sm-Xn-cn¡pw</w:t>
            </w:r>
          </w:p>
        </w:tc>
      </w:tr>
      <w:tr w:rsidR="00EA1428" w14:paraId="14A47124" w14:textId="77777777">
        <w:tc>
          <w:tcPr>
            <w:tcW w:w="411" w:type="dxa"/>
            <w:tcBorders>
              <w:top w:val="nil"/>
              <w:left w:val="nil"/>
              <w:bottom w:val="nil"/>
              <w:right w:val="nil"/>
            </w:tcBorders>
          </w:tcPr>
          <w:p w14:paraId="446D4AAF" w14:textId="77777777" w:rsidR="00EA1428" w:rsidRDefault="00EA1428">
            <w:pPr>
              <w:jc w:val="both"/>
              <w:rPr>
                <w:szCs w:val="24"/>
              </w:rPr>
            </w:pPr>
            <w:r>
              <w:rPr>
                <w:szCs w:val="24"/>
              </w:rPr>
              <w:t>74.</w:t>
            </w:r>
          </w:p>
        </w:tc>
        <w:tc>
          <w:tcPr>
            <w:tcW w:w="6627" w:type="dxa"/>
            <w:tcBorders>
              <w:top w:val="nil"/>
              <w:left w:val="nil"/>
              <w:bottom w:val="nil"/>
              <w:right w:val="nil"/>
            </w:tcBorders>
          </w:tcPr>
          <w:p w14:paraId="2FD6FCE8" w14:textId="77777777" w:rsidR="00EA1428" w:rsidRDefault="00EA1428">
            <w:pPr>
              <w:spacing w:before="40" w:after="40"/>
              <w:rPr>
                <w:rFonts w:ascii="ML-Karthika" w:hAnsi="ML-Karthika"/>
                <w:szCs w:val="24"/>
              </w:rPr>
            </w:pPr>
            <w:r>
              <w:rPr>
                <w:rFonts w:ascii="ML-Karthika" w:hAnsi="ML-Karthika"/>
                <w:szCs w:val="24"/>
              </w:rPr>
              <w:t xml:space="preserve"> aäpÅ A[ym-]-I-cp-ambn NÀ¨-sNbvXv  DNn-X-amb Xocp-am\w FSp-¡pw.</w:t>
            </w:r>
          </w:p>
        </w:tc>
        <w:tc>
          <w:tcPr>
            <w:tcW w:w="630" w:type="dxa"/>
            <w:tcBorders>
              <w:top w:val="nil"/>
              <w:left w:val="nil"/>
              <w:bottom w:val="nil"/>
              <w:right w:val="nil"/>
            </w:tcBorders>
          </w:tcPr>
          <w:p w14:paraId="65B1283F" w14:textId="77777777" w:rsidR="00EA1428" w:rsidRDefault="00EA1428">
            <w:pPr>
              <w:spacing w:before="40" w:after="40"/>
              <w:jc w:val="both"/>
              <w:rPr>
                <w:szCs w:val="24"/>
              </w:rPr>
            </w:pPr>
          </w:p>
        </w:tc>
        <w:tc>
          <w:tcPr>
            <w:tcW w:w="450" w:type="dxa"/>
            <w:tcBorders>
              <w:top w:val="nil"/>
              <w:left w:val="nil"/>
              <w:bottom w:val="nil"/>
              <w:right w:val="nil"/>
            </w:tcBorders>
          </w:tcPr>
          <w:p w14:paraId="5861DC2A" w14:textId="77777777" w:rsidR="00EA1428" w:rsidRDefault="00EA1428">
            <w:pPr>
              <w:spacing w:before="40" w:after="40"/>
              <w:jc w:val="both"/>
              <w:rPr>
                <w:szCs w:val="24"/>
              </w:rPr>
            </w:pPr>
            <w:r>
              <w:rPr>
                <w:szCs w:val="24"/>
              </w:rPr>
              <w:t>81.</w:t>
            </w:r>
          </w:p>
        </w:tc>
        <w:tc>
          <w:tcPr>
            <w:tcW w:w="6052" w:type="dxa"/>
            <w:tcBorders>
              <w:top w:val="nil"/>
              <w:left w:val="nil"/>
              <w:bottom w:val="nil"/>
              <w:right w:val="nil"/>
            </w:tcBorders>
          </w:tcPr>
          <w:p w14:paraId="3D482AF3" w14:textId="77777777" w:rsidR="00EA1428" w:rsidRDefault="00EA1428">
            <w:pPr>
              <w:spacing w:before="40" w:after="40"/>
              <w:jc w:val="both"/>
              <w:rPr>
                <w:rFonts w:ascii="ML-Karthika" w:hAnsi="ML-Karthika"/>
                <w:szCs w:val="24"/>
              </w:rPr>
            </w:pPr>
            <w:r>
              <w:rPr>
                <w:rFonts w:ascii="ML-Karthika" w:hAnsi="ML-Karthika"/>
                <w:szCs w:val="24"/>
              </w:rPr>
              <w:t>hg-¡nÂ \n¶pw ]n³Xn-cn-¸n¨v hnZymÀ°n-Isf {]n³kn-¸m-fnsâ Hm^o-kn-te¡v hnSpw</w:t>
            </w:r>
          </w:p>
        </w:tc>
      </w:tr>
      <w:tr w:rsidR="00EA1428" w14:paraId="53C055ED" w14:textId="77777777">
        <w:tc>
          <w:tcPr>
            <w:tcW w:w="411" w:type="dxa"/>
            <w:tcBorders>
              <w:top w:val="nil"/>
              <w:left w:val="nil"/>
              <w:bottom w:val="nil"/>
              <w:right w:val="nil"/>
            </w:tcBorders>
          </w:tcPr>
          <w:p w14:paraId="039522C9" w14:textId="77777777" w:rsidR="00EA1428" w:rsidRDefault="00EA1428">
            <w:pPr>
              <w:jc w:val="both"/>
              <w:rPr>
                <w:szCs w:val="24"/>
              </w:rPr>
            </w:pPr>
            <w:r>
              <w:rPr>
                <w:szCs w:val="24"/>
              </w:rPr>
              <w:t>75.</w:t>
            </w:r>
          </w:p>
        </w:tc>
        <w:tc>
          <w:tcPr>
            <w:tcW w:w="6627" w:type="dxa"/>
            <w:tcBorders>
              <w:top w:val="nil"/>
              <w:left w:val="nil"/>
              <w:bottom w:val="nil"/>
              <w:right w:val="nil"/>
            </w:tcBorders>
          </w:tcPr>
          <w:p w14:paraId="0B642F0C" w14:textId="77777777" w:rsidR="00EA1428" w:rsidRDefault="00EA1428">
            <w:pPr>
              <w:spacing w:before="40" w:after="40"/>
              <w:rPr>
                <w:rFonts w:ascii="ML-Karthika" w:hAnsi="ML-Karthika"/>
                <w:szCs w:val="24"/>
              </w:rPr>
            </w:pPr>
            <w:r>
              <w:rPr>
                <w:rFonts w:ascii="ML-Karthika" w:hAnsi="ML-Karthika"/>
                <w:szCs w:val="24"/>
              </w:rPr>
              <w:t>h\n-Xm-I½o-js\ hnhcw Adn-bn¡pw</w:t>
            </w:r>
          </w:p>
        </w:tc>
        <w:tc>
          <w:tcPr>
            <w:tcW w:w="630" w:type="dxa"/>
            <w:tcBorders>
              <w:top w:val="nil"/>
              <w:left w:val="nil"/>
              <w:bottom w:val="nil"/>
              <w:right w:val="nil"/>
            </w:tcBorders>
          </w:tcPr>
          <w:p w14:paraId="1D6D916A" w14:textId="77777777" w:rsidR="00EA1428" w:rsidRDefault="00EA1428">
            <w:pPr>
              <w:spacing w:before="40" w:after="40"/>
              <w:jc w:val="both"/>
              <w:rPr>
                <w:szCs w:val="24"/>
              </w:rPr>
            </w:pPr>
          </w:p>
        </w:tc>
        <w:tc>
          <w:tcPr>
            <w:tcW w:w="450" w:type="dxa"/>
            <w:tcBorders>
              <w:top w:val="nil"/>
              <w:left w:val="nil"/>
              <w:bottom w:val="nil"/>
              <w:right w:val="nil"/>
            </w:tcBorders>
          </w:tcPr>
          <w:p w14:paraId="0F704FE0" w14:textId="77777777" w:rsidR="00EA1428" w:rsidRDefault="00EA1428">
            <w:pPr>
              <w:spacing w:before="40" w:after="40"/>
              <w:jc w:val="both"/>
              <w:rPr>
                <w:szCs w:val="24"/>
              </w:rPr>
            </w:pPr>
            <w:r>
              <w:rPr>
                <w:szCs w:val="24"/>
              </w:rPr>
              <w:t>82.</w:t>
            </w:r>
          </w:p>
        </w:tc>
        <w:tc>
          <w:tcPr>
            <w:tcW w:w="6052" w:type="dxa"/>
            <w:tcBorders>
              <w:top w:val="nil"/>
              <w:left w:val="nil"/>
              <w:bottom w:val="nil"/>
              <w:right w:val="nil"/>
            </w:tcBorders>
          </w:tcPr>
          <w:p w14:paraId="62B4F8F9" w14:textId="77777777" w:rsidR="00EA1428" w:rsidRDefault="00EA1428">
            <w:pPr>
              <w:spacing w:before="40" w:after="40"/>
              <w:jc w:val="both"/>
              <w:rPr>
                <w:szCs w:val="24"/>
              </w:rPr>
            </w:pPr>
            <w:r>
              <w:rPr>
                <w:rFonts w:ascii="ML-Karthika" w:hAnsi="ML-Karthika"/>
                <w:szCs w:val="24"/>
              </w:rPr>
              <w:t>c£n-Xm-¡sf hnhcw Adn-bn¡pw</w:t>
            </w:r>
          </w:p>
        </w:tc>
      </w:tr>
      <w:tr w:rsidR="00EA1428" w14:paraId="082FEA24" w14:textId="77777777">
        <w:tc>
          <w:tcPr>
            <w:tcW w:w="411" w:type="dxa"/>
            <w:tcBorders>
              <w:top w:val="nil"/>
              <w:left w:val="nil"/>
              <w:bottom w:val="nil"/>
              <w:right w:val="nil"/>
            </w:tcBorders>
          </w:tcPr>
          <w:p w14:paraId="14AD4D67" w14:textId="77777777" w:rsidR="00EA1428" w:rsidRDefault="00EA1428">
            <w:pPr>
              <w:jc w:val="both"/>
              <w:rPr>
                <w:szCs w:val="24"/>
              </w:rPr>
            </w:pPr>
            <w:r>
              <w:rPr>
                <w:szCs w:val="24"/>
              </w:rPr>
              <w:t>76.</w:t>
            </w:r>
          </w:p>
        </w:tc>
        <w:tc>
          <w:tcPr>
            <w:tcW w:w="6627" w:type="dxa"/>
            <w:tcBorders>
              <w:top w:val="nil"/>
              <w:left w:val="nil"/>
              <w:bottom w:val="nil"/>
              <w:right w:val="nil"/>
            </w:tcBorders>
          </w:tcPr>
          <w:p w14:paraId="577F15E6" w14:textId="77777777" w:rsidR="00EA1428" w:rsidRDefault="00EA1428">
            <w:pPr>
              <w:spacing w:before="40" w:after="40"/>
              <w:rPr>
                <w:rFonts w:ascii="ML-Karthika" w:hAnsi="ML-Karthika"/>
                <w:szCs w:val="24"/>
              </w:rPr>
            </w:pPr>
            <w:r>
              <w:rPr>
                <w:rFonts w:ascii="ML-Karthika" w:hAnsi="ML-Karthika"/>
                <w:szCs w:val="24"/>
              </w:rPr>
              <w:t>A\m-Ym-e-b-¯nse Ip«n-Isf t_m[-h-Xv¡-cn¨v ]oV-\-§Äs¡-Xnsc {]Xn-I-cn-¡m³ {]m]vX-cm¡pw</w:t>
            </w:r>
          </w:p>
        </w:tc>
        <w:tc>
          <w:tcPr>
            <w:tcW w:w="630" w:type="dxa"/>
            <w:tcBorders>
              <w:top w:val="nil"/>
              <w:left w:val="nil"/>
              <w:bottom w:val="nil"/>
              <w:right w:val="nil"/>
            </w:tcBorders>
          </w:tcPr>
          <w:p w14:paraId="4177FC36" w14:textId="77777777" w:rsidR="00EA1428" w:rsidRDefault="00EA1428">
            <w:pPr>
              <w:spacing w:before="40" w:after="40"/>
              <w:jc w:val="both"/>
              <w:rPr>
                <w:szCs w:val="24"/>
              </w:rPr>
            </w:pPr>
          </w:p>
        </w:tc>
        <w:tc>
          <w:tcPr>
            <w:tcW w:w="450" w:type="dxa"/>
            <w:tcBorders>
              <w:top w:val="nil"/>
              <w:left w:val="nil"/>
              <w:bottom w:val="nil"/>
              <w:right w:val="nil"/>
            </w:tcBorders>
          </w:tcPr>
          <w:p w14:paraId="33136D6C" w14:textId="77777777" w:rsidR="00EA1428" w:rsidRDefault="00EA1428">
            <w:pPr>
              <w:spacing w:before="40" w:after="40"/>
              <w:jc w:val="both"/>
              <w:rPr>
                <w:szCs w:val="24"/>
              </w:rPr>
            </w:pPr>
            <w:r>
              <w:rPr>
                <w:szCs w:val="24"/>
              </w:rPr>
              <w:t>83.</w:t>
            </w:r>
          </w:p>
        </w:tc>
        <w:tc>
          <w:tcPr>
            <w:tcW w:w="6052" w:type="dxa"/>
            <w:tcBorders>
              <w:top w:val="nil"/>
              <w:left w:val="nil"/>
              <w:bottom w:val="nil"/>
              <w:right w:val="nil"/>
            </w:tcBorders>
          </w:tcPr>
          <w:p w14:paraId="0B599EDB" w14:textId="77777777" w:rsidR="00EA1428" w:rsidRDefault="00EA1428">
            <w:pPr>
              <w:spacing w:before="40" w:after="40"/>
              <w:jc w:val="both"/>
              <w:rPr>
                <w:szCs w:val="24"/>
              </w:rPr>
            </w:pPr>
            <w:r>
              <w:rPr>
                <w:rFonts w:ascii="ML-Karthika" w:hAnsi="ML-Karthika"/>
                <w:szCs w:val="24"/>
              </w:rPr>
              <w:t>kvIqfnsâ  ]pd-¯m-b-Xp-sIm­v AXnÂ CS-s]-tS­ Bhiyw CsÃ¶v Icp-Xpw.</w:t>
            </w:r>
          </w:p>
        </w:tc>
      </w:tr>
      <w:tr w:rsidR="00EA1428" w14:paraId="6BE9D639" w14:textId="77777777">
        <w:tc>
          <w:tcPr>
            <w:tcW w:w="411" w:type="dxa"/>
            <w:tcBorders>
              <w:top w:val="nil"/>
              <w:left w:val="nil"/>
              <w:bottom w:val="nil"/>
              <w:right w:val="nil"/>
            </w:tcBorders>
          </w:tcPr>
          <w:p w14:paraId="31360B7F" w14:textId="77777777" w:rsidR="00EA1428" w:rsidRDefault="00EA1428">
            <w:pPr>
              <w:jc w:val="both"/>
              <w:rPr>
                <w:szCs w:val="24"/>
              </w:rPr>
            </w:pPr>
            <w:r>
              <w:rPr>
                <w:szCs w:val="24"/>
              </w:rPr>
              <w:t>77.</w:t>
            </w:r>
          </w:p>
        </w:tc>
        <w:tc>
          <w:tcPr>
            <w:tcW w:w="6627" w:type="dxa"/>
            <w:tcBorders>
              <w:top w:val="nil"/>
              <w:left w:val="nil"/>
              <w:bottom w:val="nil"/>
              <w:right w:val="nil"/>
            </w:tcBorders>
          </w:tcPr>
          <w:p w14:paraId="0163C542" w14:textId="77777777" w:rsidR="00EA1428" w:rsidRDefault="00EA1428">
            <w:pPr>
              <w:spacing w:before="40" w:after="40"/>
              <w:rPr>
                <w:rFonts w:ascii="ML-Karthika" w:hAnsi="ML-Karthika"/>
                <w:szCs w:val="24"/>
              </w:rPr>
            </w:pPr>
            <w:r>
              <w:rPr>
                <w:rFonts w:ascii="ML-Karthika" w:hAnsi="ML-Karthika"/>
                <w:szCs w:val="24"/>
              </w:rPr>
              <w:t>{]n³kn-¸m-fnsâ Xocp-am-\s¯ A\p-Iq-en¡pw</w:t>
            </w:r>
          </w:p>
        </w:tc>
        <w:tc>
          <w:tcPr>
            <w:tcW w:w="630" w:type="dxa"/>
            <w:tcBorders>
              <w:top w:val="nil"/>
              <w:left w:val="nil"/>
              <w:bottom w:val="nil"/>
              <w:right w:val="nil"/>
            </w:tcBorders>
          </w:tcPr>
          <w:p w14:paraId="6B931857" w14:textId="77777777" w:rsidR="00EA1428" w:rsidRDefault="00EA1428">
            <w:pPr>
              <w:spacing w:before="40" w:after="40"/>
              <w:jc w:val="both"/>
              <w:rPr>
                <w:szCs w:val="24"/>
              </w:rPr>
            </w:pPr>
          </w:p>
        </w:tc>
        <w:tc>
          <w:tcPr>
            <w:tcW w:w="450" w:type="dxa"/>
            <w:tcBorders>
              <w:top w:val="nil"/>
              <w:left w:val="nil"/>
              <w:bottom w:val="nil"/>
              <w:right w:val="nil"/>
            </w:tcBorders>
          </w:tcPr>
          <w:p w14:paraId="0519B79F" w14:textId="77777777" w:rsidR="00EA1428" w:rsidRDefault="00EA1428">
            <w:pPr>
              <w:spacing w:before="40" w:after="40"/>
              <w:jc w:val="both"/>
              <w:rPr>
                <w:szCs w:val="24"/>
              </w:rPr>
            </w:pPr>
            <w:r>
              <w:rPr>
                <w:szCs w:val="24"/>
              </w:rPr>
              <w:t>84.</w:t>
            </w:r>
          </w:p>
        </w:tc>
        <w:tc>
          <w:tcPr>
            <w:tcW w:w="6052" w:type="dxa"/>
            <w:tcBorders>
              <w:top w:val="nil"/>
              <w:left w:val="nil"/>
              <w:bottom w:val="nil"/>
              <w:right w:val="nil"/>
            </w:tcBorders>
          </w:tcPr>
          <w:p w14:paraId="46A61113" w14:textId="77777777" w:rsidR="00EA1428" w:rsidRDefault="00EA1428">
            <w:pPr>
              <w:spacing w:before="40" w:after="40"/>
              <w:jc w:val="both"/>
              <w:rPr>
                <w:szCs w:val="24"/>
              </w:rPr>
            </w:pPr>
            <w:r>
              <w:rPr>
                <w:rFonts w:ascii="ML-Karthika" w:hAnsi="ML-Karthika"/>
                <w:szCs w:val="24"/>
              </w:rPr>
              <w:t>\nb-a-k-lmbw tXSpw.</w:t>
            </w:r>
          </w:p>
        </w:tc>
      </w:tr>
      <w:tr w:rsidR="00EA1428" w14:paraId="587FC58D" w14:textId="77777777">
        <w:tc>
          <w:tcPr>
            <w:tcW w:w="411" w:type="dxa"/>
            <w:tcBorders>
              <w:top w:val="nil"/>
              <w:left w:val="nil"/>
              <w:bottom w:val="nil"/>
              <w:right w:val="nil"/>
            </w:tcBorders>
          </w:tcPr>
          <w:p w14:paraId="04CC3E20" w14:textId="77777777" w:rsidR="00EA1428" w:rsidRDefault="00EA1428">
            <w:pPr>
              <w:jc w:val="both"/>
              <w:rPr>
                <w:szCs w:val="24"/>
              </w:rPr>
            </w:pPr>
          </w:p>
        </w:tc>
        <w:tc>
          <w:tcPr>
            <w:tcW w:w="6627" w:type="dxa"/>
            <w:tcBorders>
              <w:top w:val="nil"/>
              <w:left w:val="nil"/>
              <w:bottom w:val="nil"/>
              <w:right w:val="nil"/>
            </w:tcBorders>
          </w:tcPr>
          <w:p w14:paraId="2A77F704" w14:textId="77777777" w:rsidR="00EA1428" w:rsidRDefault="00EA1428">
            <w:pPr>
              <w:spacing w:before="40" w:after="40"/>
              <w:rPr>
                <w:rFonts w:ascii="ML-Karthika" w:hAnsi="ML-Karthika"/>
                <w:szCs w:val="24"/>
              </w:rPr>
            </w:pPr>
          </w:p>
        </w:tc>
        <w:tc>
          <w:tcPr>
            <w:tcW w:w="630" w:type="dxa"/>
            <w:tcBorders>
              <w:top w:val="nil"/>
              <w:left w:val="nil"/>
              <w:bottom w:val="nil"/>
              <w:right w:val="nil"/>
            </w:tcBorders>
          </w:tcPr>
          <w:p w14:paraId="574C206E" w14:textId="77777777" w:rsidR="00EA1428" w:rsidRDefault="00EA1428">
            <w:pPr>
              <w:spacing w:before="40" w:after="40"/>
              <w:jc w:val="both"/>
              <w:rPr>
                <w:szCs w:val="24"/>
              </w:rPr>
            </w:pPr>
          </w:p>
        </w:tc>
        <w:tc>
          <w:tcPr>
            <w:tcW w:w="450" w:type="dxa"/>
            <w:tcBorders>
              <w:top w:val="nil"/>
              <w:left w:val="nil"/>
              <w:bottom w:val="nil"/>
              <w:right w:val="nil"/>
            </w:tcBorders>
          </w:tcPr>
          <w:p w14:paraId="1E84FCD8" w14:textId="77777777" w:rsidR="00EA1428" w:rsidRDefault="00EA1428">
            <w:pPr>
              <w:spacing w:before="40" w:after="40"/>
              <w:jc w:val="both"/>
              <w:rPr>
                <w:szCs w:val="24"/>
              </w:rPr>
            </w:pPr>
          </w:p>
        </w:tc>
        <w:tc>
          <w:tcPr>
            <w:tcW w:w="6052" w:type="dxa"/>
            <w:tcBorders>
              <w:top w:val="nil"/>
              <w:left w:val="nil"/>
              <w:bottom w:val="nil"/>
              <w:right w:val="nil"/>
            </w:tcBorders>
          </w:tcPr>
          <w:p w14:paraId="6EE4BEFC" w14:textId="77777777" w:rsidR="00EA1428" w:rsidRDefault="00EA1428">
            <w:pPr>
              <w:spacing w:before="40" w:after="40"/>
              <w:jc w:val="both"/>
              <w:rPr>
                <w:rFonts w:ascii="ML-Karthika" w:hAnsi="ML-Karthika"/>
                <w:szCs w:val="24"/>
              </w:rPr>
            </w:pPr>
          </w:p>
        </w:tc>
      </w:tr>
    </w:tbl>
    <w:p w14:paraId="38CAA3BD" w14:textId="77777777" w:rsidR="00EA1428" w:rsidRPr="0078564E" w:rsidRDefault="00EA1428">
      <w:pPr>
        <w:rPr>
          <w:sz w:val="2"/>
          <w:szCs w:val="2"/>
        </w:rPr>
      </w:pPr>
      <w:r>
        <w:br w:type="page"/>
      </w:r>
      <w:r>
        <w:rPr>
          <w:sz w:val="2"/>
          <w:szCs w:val="2"/>
        </w:rPr>
        <w:lastRenderedPageBreak/>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5"/>
        <w:gridCol w:w="6451"/>
        <w:gridCol w:w="616"/>
        <w:gridCol w:w="495"/>
        <w:gridCol w:w="5897"/>
      </w:tblGrid>
      <w:tr w:rsidR="00EA1428" w14:paraId="3494F05D" w14:textId="77777777">
        <w:tc>
          <w:tcPr>
            <w:tcW w:w="7038" w:type="dxa"/>
            <w:gridSpan w:val="2"/>
            <w:tcBorders>
              <w:top w:val="nil"/>
              <w:left w:val="nil"/>
              <w:right w:val="nil"/>
            </w:tcBorders>
          </w:tcPr>
          <w:p w14:paraId="50F86A9E" w14:textId="77777777" w:rsidR="00EA1428" w:rsidRDefault="00EA1428">
            <w:pPr>
              <w:spacing w:before="40" w:after="40"/>
              <w:jc w:val="both"/>
              <w:rPr>
                <w:szCs w:val="24"/>
              </w:rPr>
            </w:pPr>
            <w:r>
              <w:rPr>
                <w:szCs w:val="24"/>
              </w:rPr>
              <w:t xml:space="preserve">Situation No. 13 </w:t>
            </w:r>
          </w:p>
        </w:tc>
        <w:tc>
          <w:tcPr>
            <w:tcW w:w="630" w:type="dxa"/>
            <w:tcBorders>
              <w:top w:val="nil"/>
              <w:left w:val="nil"/>
              <w:bottom w:val="nil"/>
              <w:right w:val="nil"/>
            </w:tcBorders>
          </w:tcPr>
          <w:p w14:paraId="651F0AE2" w14:textId="77777777" w:rsidR="00EA1428" w:rsidRDefault="00EA1428">
            <w:pPr>
              <w:spacing w:before="40" w:after="40"/>
              <w:jc w:val="both"/>
              <w:rPr>
                <w:szCs w:val="24"/>
              </w:rPr>
            </w:pPr>
          </w:p>
        </w:tc>
        <w:tc>
          <w:tcPr>
            <w:tcW w:w="6502" w:type="dxa"/>
            <w:gridSpan w:val="2"/>
            <w:tcBorders>
              <w:top w:val="nil"/>
              <w:left w:val="nil"/>
              <w:right w:val="nil"/>
            </w:tcBorders>
          </w:tcPr>
          <w:p w14:paraId="72F177FC" w14:textId="77777777" w:rsidR="00EA1428" w:rsidRDefault="00EA1428">
            <w:pPr>
              <w:spacing w:before="40" w:after="40"/>
              <w:jc w:val="both"/>
              <w:rPr>
                <w:szCs w:val="24"/>
              </w:rPr>
            </w:pPr>
            <w:r>
              <w:rPr>
                <w:szCs w:val="24"/>
              </w:rPr>
              <w:t xml:space="preserve">Situation No. 14 </w:t>
            </w:r>
          </w:p>
        </w:tc>
      </w:tr>
      <w:tr w:rsidR="00EA1428" w14:paraId="16CF7617" w14:textId="77777777">
        <w:tc>
          <w:tcPr>
            <w:tcW w:w="7038" w:type="dxa"/>
            <w:gridSpan w:val="2"/>
            <w:tcBorders>
              <w:bottom w:val="single" w:sz="4" w:space="0" w:color="000000"/>
            </w:tcBorders>
          </w:tcPr>
          <w:p w14:paraId="50D5F654" w14:textId="77777777" w:rsidR="00EA1428" w:rsidRDefault="00EA1428">
            <w:pPr>
              <w:ind w:left="720" w:hanging="720"/>
              <w:jc w:val="both"/>
              <w:rPr>
                <w:rFonts w:ascii="ML-Karthika" w:hAnsi="ML-Karthika"/>
                <w:szCs w:val="24"/>
              </w:rPr>
            </w:pPr>
            <w:r>
              <w:rPr>
                <w:szCs w:val="24"/>
              </w:rPr>
              <w:t>13.</w:t>
            </w:r>
            <w:r>
              <w:rPr>
                <w:szCs w:val="24"/>
              </w:rPr>
              <w:tab/>
            </w:r>
            <w:r>
              <w:rPr>
                <w:rFonts w:ascii="ML-Karthika" w:hAnsi="ML-Karthika"/>
                <w:szCs w:val="24"/>
              </w:rPr>
              <w:t xml:space="preserve"> Øew amäw In«n asämcp kvIqfn-te¡v t]mIm-\n-cp¶ tkXp-am-jn\v ]¯mw ¢mÊnse \mev hnZymÀ°n-IÄ tNÀ¶v Hcp ]mcn-tXm-jnIw sImSp-¡m-\n-S-bm-bn.  hfsc BImw-£-tbm-Sp-IqSn Ip«n-I-fpsS  k½m\w Xpd¶p t\m¡nb tkXp-amjv ]s£ AXp-Xs¶ ]cn-l-kn-¡p¶ Xc-¯n-epÅ k½m-\-am-sW¶v Xncn-¨-dn-ªp.  C¯cw Hcp kml-N-cy-¯nÂ tkXp-amjv {]Xn-I-cn-¡m³ km[y-X-bpÅ coXn-IÄ Xmsg-sIm-Sp-¯n-cn-¡p-¶p.  Hmtcm-¶n\pw \n§-fpsS A`n-{]mbw  {]tXyIw X¶n-cn-¡p¶ dkvt]m¬kv joänÂ tcJ-s¸-Sp-¯p-I.</w:t>
            </w:r>
          </w:p>
          <w:p w14:paraId="3B57C67D" w14:textId="77777777" w:rsidR="00EA1428" w:rsidRDefault="00EA1428">
            <w:pPr>
              <w:spacing w:before="40" w:after="40"/>
              <w:jc w:val="both"/>
              <w:rPr>
                <w:szCs w:val="24"/>
              </w:rPr>
            </w:pPr>
          </w:p>
        </w:tc>
        <w:tc>
          <w:tcPr>
            <w:tcW w:w="630" w:type="dxa"/>
            <w:tcBorders>
              <w:top w:val="nil"/>
              <w:bottom w:val="nil"/>
            </w:tcBorders>
          </w:tcPr>
          <w:p w14:paraId="31667850" w14:textId="77777777" w:rsidR="00EA1428" w:rsidRDefault="00EA1428">
            <w:pPr>
              <w:spacing w:before="40" w:after="40"/>
              <w:jc w:val="both"/>
              <w:rPr>
                <w:szCs w:val="24"/>
              </w:rPr>
            </w:pPr>
          </w:p>
        </w:tc>
        <w:tc>
          <w:tcPr>
            <w:tcW w:w="6502" w:type="dxa"/>
            <w:gridSpan w:val="2"/>
            <w:tcBorders>
              <w:bottom w:val="single" w:sz="4" w:space="0" w:color="000000"/>
            </w:tcBorders>
          </w:tcPr>
          <w:p w14:paraId="432252CE" w14:textId="77777777" w:rsidR="00EA1428" w:rsidRDefault="00EA1428">
            <w:pPr>
              <w:spacing w:before="40" w:after="40"/>
              <w:ind w:left="720" w:hanging="720"/>
              <w:jc w:val="both"/>
              <w:rPr>
                <w:szCs w:val="24"/>
              </w:rPr>
            </w:pPr>
            <w:r>
              <w:rPr>
                <w:szCs w:val="24"/>
              </w:rPr>
              <w:t>14.</w:t>
            </w:r>
            <w:r>
              <w:rPr>
                <w:szCs w:val="24"/>
              </w:rPr>
              <w:tab/>
            </w:r>
            <w:r>
              <w:rPr>
                <w:rFonts w:ascii="ML-Karthika" w:hAnsi="ML-Karthika"/>
                <w:szCs w:val="24"/>
              </w:rPr>
              <w:t xml:space="preserve"> PntPm-am-jnsâ ¢mÊv Ip«n-IÄs¡Ãmw hfsc  CjvS-am-Wv. AXp-sIm-­p-Xs¶ ¢mÊnÂ Ip«n-IÄ hf-sc-b-[nIw {i²n-¡m-dp-ap-­v.  9þmw ¢mÊnse \ho³ F¶ hnZymÀ°n hn-j-a-ta-dnb ]mT-`m-K-§Ä t]mepw s]s«¶v {Kln-¡m-dp-­v.  ]s£ ]T-\-\n-e-hmc¯nÂ  ]nt¶m¡w \nÂ¡p¶ Ip«n-IÄ kwibw tNmZn-¡p-t¼mÄ, Ahsc Ft¸mgpw Ifn-bm-¡p¶ {]h-WX \ho-\n\p­v.  C¯cw Hcp kml-N-cy-¯nÂ PntPm-amjv {]Xn-I-cn-¡m³ km[y-X-bpÅ coXn-IÄ Xmsg sImSp-¯n-cn-¡p-¶p.  Hmtcm-¶n\pw \n§-fpsS A`n-{]mbw {]tXyIw X¶n-cn-¡p¶ dkvt]m¬kv joänÂ tcJ-s¸-Sp-¯p-I.</w:t>
            </w:r>
          </w:p>
        </w:tc>
      </w:tr>
      <w:tr w:rsidR="00EA1428" w14:paraId="38CFB1C3" w14:textId="77777777">
        <w:tc>
          <w:tcPr>
            <w:tcW w:w="411" w:type="dxa"/>
            <w:tcBorders>
              <w:left w:val="nil"/>
              <w:bottom w:val="nil"/>
              <w:right w:val="nil"/>
            </w:tcBorders>
          </w:tcPr>
          <w:p w14:paraId="2FF20E3F" w14:textId="77777777" w:rsidR="00EA1428" w:rsidRDefault="00EA1428">
            <w:pPr>
              <w:jc w:val="both"/>
              <w:rPr>
                <w:szCs w:val="24"/>
              </w:rPr>
            </w:pPr>
          </w:p>
          <w:p w14:paraId="74196212" w14:textId="77777777" w:rsidR="00EA1428" w:rsidRDefault="00EA1428">
            <w:pPr>
              <w:jc w:val="both"/>
              <w:rPr>
                <w:szCs w:val="24"/>
              </w:rPr>
            </w:pPr>
            <w:r>
              <w:rPr>
                <w:szCs w:val="24"/>
              </w:rPr>
              <w:t>85.</w:t>
            </w:r>
          </w:p>
        </w:tc>
        <w:tc>
          <w:tcPr>
            <w:tcW w:w="6627" w:type="dxa"/>
            <w:tcBorders>
              <w:left w:val="nil"/>
              <w:bottom w:val="nil"/>
              <w:right w:val="nil"/>
            </w:tcBorders>
          </w:tcPr>
          <w:p w14:paraId="0CD44EEB" w14:textId="77777777" w:rsidR="00EA1428" w:rsidRDefault="00EA1428">
            <w:pPr>
              <w:spacing w:before="40" w:after="40"/>
              <w:jc w:val="both"/>
              <w:rPr>
                <w:rFonts w:ascii="ML-Karthika" w:hAnsi="ML-Karthika"/>
                <w:szCs w:val="24"/>
              </w:rPr>
            </w:pPr>
          </w:p>
          <w:p w14:paraId="47E442F2" w14:textId="77777777" w:rsidR="00EA1428" w:rsidRDefault="00EA1428">
            <w:pPr>
              <w:spacing w:before="40" w:after="40"/>
              <w:jc w:val="both"/>
              <w:rPr>
                <w:rFonts w:ascii="ML-Karthika" w:hAnsi="ML-Karthika"/>
                <w:szCs w:val="24"/>
              </w:rPr>
            </w:pPr>
            <w:r>
              <w:rPr>
                <w:rFonts w:ascii="ML-Karthika" w:hAnsi="ML-Karthika"/>
                <w:szCs w:val="24"/>
              </w:rPr>
              <w:t>{]Xn-I-cn-¡m-Xn-cn¡pw</w:t>
            </w:r>
          </w:p>
        </w:tc>
        <w:tc>
          <w:tcPr>
            <w:tcW w:w="630" w:type="dxa"/>
            <w:tcBorders>
              <w:top w:val="nil"/>
              <w:left w:val="nil"/>
              <w:bottom w:val="nil"/>
              <w:right w:val="nil"/>
            </w:tcBorders>
          </w:tcPr>
          <w:p w14:paraId="1AE912E3" w14:textId="77777777" w:rsidR="00EA1428" w:rsidRDefault="00EA1428">
            <w:pPr>
              <w:spacing w:before="40" w:after="40"/>
              <w:jc w:val="both"/>
              <w:rPr>
                <w:szCs w:val="24"/>
              </w:rPr>
            </w:pPr>
          </w:p>
        </w:tc>
        <w:tc>
          <w:tcPr>
            <w:tcW w:w="450" w:type="dxa"/>
            <w:tcBorders>
              <w:left w:val="nil"/>
              <w:bottom w:val="nil"/>
              <w:right w:val="nil"/>
            </w:tcBorders>
          </w:tcPr>
          <w:p w14:paraId="7A864130" w14:textId="77777777" w:rsidR="00EA1428" w:rsidRDefault="00EA1428">
            <w:pPr>
              <w:spacing w:before="40" w:after="40"/>
              <w:jc w:val="both"/>
              <w:rPr>
                <w:szCs w:val="24"/>
              </w:rPr>
            </w:pPr>
          </w:p>
          <w:p w14:paraId="0B7FCD85" w14:textId="77777777" w:rsidR="00EA1428" w:rsidRDefault="00EA1428">
            <w:pPr>
              <w:spacing w:before="40" w:after="40"/>
              <w:jc w:val="both"/>
              <w:rPr>
                <w:szCs w:val="24"/>
              </w:rPr>
            </w:pPr>
            <w:r>
              <w:rPr>
                <w:szCs w:val="24"/>
              </w:rPr>
              <w:t>92.</w:t>
            </w:r>
          </w:p>
        </w:tc>
        <w:tc>
          <w:tcPr>
            <w:tcW w:w="6052" w:type="dxa"/>
            <w:tcBorders>
              <w:left w:val="nil"/>
              <w:bottom w:val="nil"/>
              <w:right w:val="nil"/>
            </w:tcBorders>
          </w:tcPr>
          <w:p w14:paraId="40FC1D31" w14:textId="77777777" w:rsidR="00EA1428" w:rsidRDefault="00EA1428">
            <w:pPr>
              <w:spacing w:before="40" w:after="40"/>
              <w:jc w:val="both"/>
              <w:rPr>
                <w:rFonts w:ascii="ML-Karthika" w:hAnsi="ML-Karthika"/>
                <w:szCs w:val="24"/>
              </w:rPr>
            </w:pPr>
          </w:p>
          <w:p w14:paraId="22F8AB48" w14:textId="77777777" w:rsidR="00EA1428" w:rsidRDefault="00EA1428">
            <w:pPr>
              <w:spacing w:before="40" w:after="40"/>
              <w:jc w:val="both"/>
              <w:rPr>
                <w:rFonts w:ascii="ML-Karthika" w:hAnsi="ML-Karthika"/>
                <w:szCs w:val="24"/>
              </w:rPr>
            </w:pPr>
            <w:r>
              <w:rPr>
                <w:rFonts w:ascii="ML-Karthika" w:hAnsi="ML-Karthika"/>
                <w:szCs w:val="24"/>
              </w:rPr>
              <w:t>C¯cw {]hWX in£mÀl-am-sW¶v \ho-\n-t\mSv ¢mÊnÂ sh¨p-Xs¶ ]dbpw</w:t>
            </w:r>
          </w:p>
        </w:tc>
      </w:tr>
      <w:tr w:rsidR="00EA1428" w14:paraId="74657F91" w14:textId="77777777">
        <w:tc>
          <w:tcPr>
            <w:tcW w:w="411" w:type="dxa"/>
            <w:tcBorders>
              <w:top w:val="nil"/>
              <w:left w:val="nil"/>
              <w:bottom w:val="nil"/>
              <w:right w:val="nil"/>
            </w:tcBorders>
          </w:tcPr>
          <w:p w14:paraId="12E3600E" w14:textId="77777777" w:rsidR="00EA1428" w:rsidRDefault="00EA1428">
            <w:pPr>
              <w:jc w:val="both"/>
              <w:rPr>
                <w:szCs w:val="24"/>
              </w:rPr>
            </w:pPr>
            <w:r>
              <w:rPr>
                <w:szCs w:val="24"/>
              </w:rPr>
              <w:t>86.</w:t>
            </w:r>
          </w:p>
        </w:tc>
        <w:tc>
          <w:tcPr>
            <w:tcW w:w="6627" w:type="dxa"/>
            <w:tcBorders>
              <w:top w:val="nil"/>
              <w:left w:val="nil"/>
              <w:bottom w:val="nil"/>
              <w:right w:val="nil"/>
            </w:tcBorders>
          </w:tcPr>
          <w:p w14:paraId="37E8C73D" w14:textId="77777777" w:rsidR="00EA1428" w:rsidRDefault="00EA1428">
            <w:pPr>
              <w:spacing w:before="40" w:after="40"/>
              <w:jc w:val="both"/>
              <w:rPr>
                <w:rFonts w:ascii="ML-Karthika" w:hAnsi="ML-Karthika"/>
                <w:szCs w:val="24"/>
              </w:rPr>
            </w:pPr>
            <w:r>
              <w:rPr>
                <w:rFonts w:ascii="ML-Karthika" w:hAnsi="ML-Karthika"/>
                <w:szCs w:val="24"/>
              </w:rPr>
              <w:t>{]n³kn-¸m-fns\ Adn-bn¡pw</w:t>
            </w:r>
          </w:p>
        </w:tc>
        <w:tc>
          <w:tcPr>
            <w:tcW w:w="630" w:type="dxa"/>
            <w:tcBorders>
              <w:top w:val="nil"/>
              <w:left w:val="nil"/>
              <w:bottom w:val="nil"/>
              <w:right w:val="nil"/>
            </w:tcBorders>
          </w:tcPr>
          <w:p w14:paraId="783033F1" w14:textId="77777777" w:rsidR="00EA1428" w:rsidRDefault="00EA1428">
            <w:pPr>
              <w:spacing w:before="40" w:after="40"/>
              <w:jc w:val="both"/>
              <w:rPr>
                <w:szCs w:val="24"/>
              </w:rPr>
            </w:pPr>
          </w:p>
        </w:tc>
        <w:tc>
          <w:tcPr>
            <w:tcW w:w="450" w:type="dxa"/>
            <w:tcBorders>
              <w:top w:val="nil"/>
              <w:left w:val="nil"/>
              <w:bottom w:val="nil"/>
              <w:right w:val="nil"/>
            </w:tcBorders>
          </w:tcPr>
          <w:p w14:paraId="6C459B03" w14:textId="77777777" w:rsidR="00EA1428" w:rsidRDefault="00EA1428">
            <w:pPr>
              <w:spacing w:before="40" w:after="40"/>
              <w:jc w:val="both"/>
              <w:rPr>
                <w:szCs w:val="24"/>
              </w:rPr>
            </w:pPr>
            <w:r>
              <w:rPr>
                <w:szCs w:val="24"/>
              </w:rPr>
              <w:t>93.</w:t>
            </w:r>
          </w:p>
        </w:tc>
        <w:tc>
          <w:tcPr>
            <w:tcW w:w="6052" w:type="dxa"/>
            <w:tcBorders>
              <w:top w:val="nil"/>
              <w:left w:val="nil"/>
              <w:bottom w:val="nil"/>
              <w:right w:val="nil"/>
            </w:tcBorders>
          </w:tcPr>
          <w:p w14:paraId="4558A2AC" w14:textId="77777777" w:rsidR="00EA1428" w:rsidRDefault="00EA1428">
            <w:pPr>
              <w:spacing w:before="40" w:after="40"/>
              <w:jc w:val="both"/>
              <w:rPr>
                <w:rFonts w:ascii="ML-Karthika" w:hAnsi="ML-Karthika"/>
                <w:szCs w:val="24"/>
              </w:rPr>
            </w:pPr>
            <w:r>
              <w:rPr>
                <w:rFonts w:ascii="ML-Karthika" w:hAnsi="ML-Karthika"/>
                <w:szCs w:val="24"/>
              </w:rPr>
              <w:t>\ho-\nsâ kµÀt`m-Nn-X-a-Ãm¯ CS-s]-S-ep-IÄ Ah-K-Wn-¡pw.</w:t>
            </w:r>
          </w:p>
        </w:tc>
      </w:tr>
      <w:tr w:rsidR="00EA1428" w14:paraId="593750DE" w14:textId="77777777">
        <w:tc>
          <w:tcPr>
            <w:tcW w:w="411" w:type="dxa"/>
            <w:tcBorders>
              <w:top w:val="nil"/>
              <w:left w:val="nil"/>
              <w:bottom w:val="nil"/>
              <w:right w:val="nil"/>
            </w:tcBorders>
          </w:tcPr>
          <w:p w14:paraId="74DBCAC5" w14:textId="77777777" w:rsidR="00EA1428" w:rsidRDefault="00EA1428">
            <w:pPr>
              <w:jc w:val="both"/>
              <w:rPr>
                <w:szCs w:val="24"/>
              </w:rPr>
            </w:pPr>
            <w:r>
              <w:rPr>
                <w:szCs w:val="24"/>
              </w:rPr>
              <w:t>87.</w:t>
            </w:r>
          </w:p>
        </w:tc>
        <w:tc>
          <w:tcPr>
            <w:tcW w:w="6627" w:type="dxa"/>
            <w:tcBorders>
              <w:top w:val="nil"/>
              <w:left w:val="nil"/>
              <w:bottom w:val="nil"/>
              <w:right w:val="nil"/>
            </w:tcBorders>
          </w:tcPr>
          <w:p w14:paraId="2EFED364" w14:textId="77777777" w:rsidR="00EA1428" w:rsidRDefault="00EA1428">
            <w:pPr>
              <w:spacing w:before="40" w:after="40"/>
              <w:rPr>
                <w:rFonts w:ascii="ML-Karthika" w:hAnsi="ML-Karthika"/>
                <w:szCs w:val="24"/>
              </w:rPr>
            </w:pPr>
            <w:r>
              <w:rPr>
                <w:rFonts w:ascii="ML-Karthika" w:hAnsi="ML-Karthika"/>
                <w:szCs w:val="24"/>
              </w:rPr>
              <w:t>Ip«n-Isf hnfn-¨p-h-cp¯n Imc-W-a-t\z-jn-¡pw.</w:t>
            </w:r>
          </w:p>
        </w:tc>
        <w:tc>
          <w:tcPr>
            <w:tcW w:w="630" w:type="dxa"/>
            <w:tcBorders>
              <w:top w:val="nil"/>
              <w:left w:val="nil"/>
              <w:bottom w:val="nil"/>
              <w:right w:val="nil"/>
            </w:tcBorders>
          </w:tcPr>
          <w:p w14:paraId="0100657E" w14:textId="77777777" w:rsidR="00EA1428" w:rsidRDefault="00EA1428">
            <w:pPr>
              <w:spacing w:before="40" w:after="40"/>
              <w:jc w:val="both"/>
              <w:rPr>
                <w:szCs w:val="24"/>
              </w:rPr>
            </w:pPr>
          </w:p>
        </w:tc>
        <w:tc>
          <w:tcPr>
            <w:tcW w:w="450" w:type="dxa"/>
            <w:tcBorders>
              <w:top w:val="nil"/>
              <w:left w:val="nil"/>
              <w:bottom w:val="nil"/>
              <w:right w:val="nil"/>
            </w:tcBorders>
          </w:tcPr>
          <w:p w14:paraId="0742552A" w14:textId="77777777" w:rsidR="00EA1428" w:rsidRDefault="00EA1428">
            <w:pPr>
              <w:spacing w:before="40" w:after="40"/>
              <w:jc w:val="both"/>
              <w:rPr>
                <w:szCs w:val="24"/>
              </w:rPr>
            </w:pPr>
            <w:r>
              <w:rPr>
                <w:szCs w:val="24"/>
              </w:rPr>
              <w:t>94.</w:t>
            </w:r>
          </w:p>
        </w:tc>
        <w:tc>
          <w:tcPr>
            <w:tcW w:w="6052" w:type="dxa"/>
            <w:tcBorders>
              <w:top w:val="nil"/>
              <w:left w:val="nil"/>
              <w:bottom w:val="nil"/>
              <w:right w:val="nil"/>
            </w:tcBorders>
          </w:tcPr>
          <w:p w14:paraId="16C9DD31" w14:textId="77777777" w:rsidR="00EA1428" w:rsidRDefault="00EA1428">
            <w:pPr>
              <w:spacing w:before="40" w:after="40"/>
              <w:jc w:val="both"/>
              <w:rPr>
                <w:rFonts w:ascii="ML-Karthika" w:hAnsi="ML-Karthika"/>
                <w:szCs w:val="24"/>
              </w:rPr>
            </w:pPr>
            <w:r>
              <w:rPr>
                <w:rFonts w:ascii="ML-Karthika" w:hAnsi="ML-Karthika"/>
                <w:szCs w:val="24"/>
              </w:rPr>
              <w:t>]nt¶m¡w \nÂ¡p¶ hnZymÀ°n-Isf ]T-\-¯nÂ  klm-bn-¡m-\pÅ Npa-Xe \ho-\ns\ GÂ]n¡pw</w:t>
            </w:r>
          </w:p>
        </w:tc>
      </w:tr>
      <w:tr w:rsidR="00EA1428" w14:paraId="56B737D6" w14:textId="77777777">
        <w:tc>
          <w:tcPr>
            <w:tcW w:w="411" w:type="dxa"/>
            <w:tcBorders>
              <w:top w:val="nil"/>
              <w:left w:val="nil"/>
              <w:bottom w:val="nil"/>
              <w:right w:val="nil"/>
            </w:tcBorders>
          </w:tcPr>
          <w:p w14:paraId="3A262F5A" w14:textId="77777777" w:rsidR="00EA1428" w:rsidRDefault="00EA1428">
            <w:pPr>
              <w:jc w:val="both"/>
              <w:rPr>
                <w:szCs w:val="24"/>
              </w:rPr>
            </w:pPr>
            <w:r>
              <w:rPr>
                <w:szCs w:val="24"/>
              </w:rPr>
              <w:t>88.</w:t>
            </w:r>
          </w:p>
        </w:tc>
        <w:tc>
          <w:tcPr>
            <w:tcW w:w="6627" w:type="dxa"/>
            <w:tcBorders>
              <w:top w:val="nil"/>
              <w:left w:val="nil"/>
              <w:bottom w:val="nil"/>
              <w:right w:val="nil"/>
            </w:tcBorders>
          </w:tcPr>
          <w:p w14:paraId="65F351A1" w14:textId="77777777" w:rsidR="00EA1428" w:rsidRDefault="00EA1428">
            <w:pPr>
              <w:spacing w:before="40" w:after="40"/>
              <w:rPr>
                <w:rFonts w:ascii="ML-Karthika" w:hAnsi="ML-Karthika"/>
                <w:szCs w:val="24"/>
              </w:rPr>
            </w:pPr>
            <w:r>
              <w:rPr>
                <w:rFonts w:ascii="ML-Karthika" w:hAnsi="ML-Karthika"/>
                <w:szCs w:val="24"/>
              </w:rPr>
              <w:t>amXm-]n-Xm-¡sf hnh-c-a-dn-bn¡pw</w:t>
            </w:r>
          </w:p>
        </w:tc>
        <w:tc>
          <w:tcPr>
            <w:tcW w:w="630" w:type="dxa"/>
            <w:tcBorders>
              <w:top w:val="nil"/>
              <w:left w:val="nil"/>
              <w:bottom w:val="nil"/>
              <w:right w:val="nil"/>
            </w:tcBorders>
          </w:tcPr>
          <w:p w14:paraId="428F87B2" w14:textId="77777777" w:rsidR="00EA1428" w:rsidRDefault="00EA1428">
            <w:pPr>
              <w:spacing w:before="40" w:after="40"/>
              <w:jc w:val="both"/>
              <w:rPr>
                <w:szCs w:val="24"/>
              </w:rPr>
            </w:pPr>
          </w:p>
        </w:tc>
        <w:tc>
          <w:tcPr>
            <w:tcW w:w="450" w:type="dxa"/>
            <w:tcBorders>
              <w:top w:val="nil"/>
              <w:left w:val="nil"/>
              <w:bottom w:val="nil"/>
              <w:right w:val="nil"/>
            </w:tcBorders>
          </w:tcPr>
          <w:p w14:paraId="17559B52" w14:textId="77777777" w:rsidR="00EA1428" w:rsidRDefault="00EA1428">
            <w:pPr>
              <w:spacing w:before="40" w:after="40"/>
              <w:jc w:val="both"/>
              <w:rPr>
                <w:szCs w:val="24"/>
              </w:rPr>
            </w:pPr>
            <w:r>
              <w:rPr>
                <w:szCs w:val="24"/>
              </w:rPr>
              <w:t>95.</w:t>
            </w:r>
          </w:p>
        </w:tc>
        <w:tc>
          <w:tcPr>
            <w:tcW w:w="6052" w:type="dxa"/>
            <w:tcBorders>
              <w:top w:val="nil"/>
              <w:left w:val="nil"/>
              <w:bottom w:val="nil"/>
              <w:right w:val="nil"/>
            </w:tcBorders>
          </w:tcPr>
          <w:p w14:paraId="4A346298" w14:textId="77777777" w:rsidR="00EA1428" w:rsidRDefault="00EA1428">
            <w:pPr>
              <w:spacing w:before="40" w:after="40"/>
              <w:jc w:val="both"/>
              <w:rPr>
                <w:rFonts w:ascii="ML-Karthika" w:hAnsi="ML-Karthika"/>
                <w:szCs w:val="24"/>
              </w:rPr>
            </w:pPr>
            <w:r>
              <w:rPr>
                <w:rFonts w:ascii="ML-Karthika" w:hAnsi="ML-Karthika"/>
                <w:szCs w:val="24"/>
              </w:rPr>
              <w:t>\ho-\ns\ ]qÀ®-ambpw Ah-K-Wn-¡pw.</w:t>
            </w:r>
          </w:p>
        </w:tc>
      </w:tr>
      <w:tr w:rsidR="00EA1428" w14:paraId="7A02C188" w14:textId="77777777">
        <w:tc>
          <w:tcPr>
            <w:tcW w:w="411" w:type="dxa"/>
            <w:tcBorders>
              <w:top w:val="nil"/>
              <w:left w:val="nil"/>
              <w:bottom w:val="nil"/>
              <w:right w:val="nil"/>
            </w:tcBorders>
          </w:tcPr>
          <w:p w14:paraId="4DE5E5AE" w14:textId="77777777" w:rsidR="00EA1428" w:rsidRDefault="00EA1428">
            <w:pPr>
              <w:jc w:val="both"/>
              <w:rPr>
                <w:szCs w:val="24"/>
              </w:rPr>
            </w:pPr>
            <w:r>
              <w:rPr>
                <w:szCs w:val="24"/>
              </w:rPr>
              <w:t>89.</w:t>
            </w:r>
          </w:p>
        </w:tc>
        <w:tc>
          <w:tcPr>
            <w:tcW w:w="6627" w:type="dxa"/>
            <w:tcBorders>
              <w:top w:val="nil"/>
              <w:left w:val="nil"/>
              <w:bottom w:val="nil"/>
              <w:right w:val="nil"/>
            </w:tcBorders>
          </w:tcPr>
          <w:p w14:paraId="07A9355B" w14:textId="77777777" w:rsidR="00EA1428" w:rsidRDefault="00EA1428">
            <w:pPr>
              <w:spacing w:before="40" w:after="40"/>
              <w:rPr>
                <w:rFonts w:ascii="ML-Karthika" w:hAnsi="ML-Karthika"/>
                <w:szCs w:val="24"/>
              </w:rPr>
            </w:pPr>
            <w:r>
              <w:rPr>
                <w:rFonts w:ascii="ML-Karthika" w:hAnsi="ML-Karthika"/>
                <w:szCs w:val="24"/>
              </w:rPr>
              <w:t>k½m\w Ip«n-Isf Xncn-t¨Â]n¡pw</w:t>
            </w:r>
          </w:p>
        </w:tc>
        <w:tc>
          <w:tcPr>
            <w:tcW w:w="630" w:type="dxa"/>
            <w:tcBorders>
              <w:top w:val="nil"/>
              <w:left w:val="nil"/>
              <w:bottom w:val="nil"/>
              <w:right w:val="nil"/>
            </w:tcBorders>
          </w:tcPr>
          <w:p w14:paraId="0170A22E" w14:textId="77777777" w:rsidR="00EA1428" w:rsidRDefault="00EA1428">
            <w:pPr>
              <w:spacing w:before="40" w:after="40"/>
              <w:jc w:val="both"/>
              <w:rPr>
                <w:szCs w:val="24"/>
              </w:rPr>
            </w:pPr>
          </w:p>
        </w:tc>
        <w:tc>
          <w:tcPr>
            <w:tcW w:w="450" w:type="dxa"/>
            <w:tcBorders>
              <w:top w:val="nil"/>
              <w:left w:val="nil"/>
              <w:bottom w:val="nil"/>
              <w:right w:val="nil"/>
            </w:tcBorders>
          </w:tcPr>
          <w:p w14:paraId="590A6213" w14:textId="77777777" w:rsidR="00EA1428" w:rsidRDefault="00EA1428">
            <w:pPr>
              <w:spacing w:before="40" w:after="40"/>
              <w:jc w:val="both"/>
              <w:rPr>
                <w:szCs w:val="24"/>
              </w:rPr>
            </w:pPr>
            <w:r>
              <w:rPr>
                <w:szCs w:val="24"/>
              </w:rPr>
              <w:t>96.</w:t>
            </w:r>
          </w:p>
        </w:tc>
        <w:tc>
          <w:tcPr>
            <w:tcW w:w="6052" w:type="dxa"/>
            <w:tcBorders>
              <w:top w:val="nil"/>
              <w:left w:val="nil"/>
              <w:bottom w:val="nil"/>
              <w:right w:val="nil"/>
            </w:tcBorders>
          </w:tcPr>
          <w:p w14:paraId="7E6168E9" w14:textId="77777777" w:rsidR="00EA1428" w:rsidRDefault="00EA1428">
            <w:pPr>
              <w:spacing w:before="40" w:after="40"/>
              <w:jc w:val="both"/>
              <w:rPr>
                <w:szCs w:val="24"/>
              </w:rPr>
            </w:pPr>
            <w:r>
              <w:rPr>
                <w:rFonts w:ascii="ML-Karthika" w:hAnsi="ML-Karthika"/>
                <w:szCs w:val="24"/>
              </w:rPr>
              <w:t>Ìm^v dqan-te¡v hnfn¨v Imcy-§Ä t_m[y-s¸-Sp-¯pw.</w:t>
            </w:r>
          </w:p>
        </w:tc>
      </w:tr>
      <w:tr w:rsidR="00EA1428" w14:paraId="290E07FD" w14:textId="77777777">
        <w:tc>
          <w:tcPr>
            <w:tcW w:w="411" w:type="dxa"/>
            <w:tcBorders>
              <w:top w:val="nil"/>
              <w:left w:val="nil"/>
              <w:bottom w:val="nil"/>
              <w:right w:val="nil"/>
            </w:tcBorders>
          </w:tcPr>
          <w:p w14:paraId="56C7673B" w14:textId="77777777" w:rsidR="00EA1428" w:rsidRDefault="00EA1428">
            <w:pPr>
              <w:jc w:val="both"/>
              <w:rPr>
                <w:szCs w:val="24"/>
              </w:rPr>
            </w:pPr>
            <w:r>
              <w:rPr>
                <w:szCs w:val="24"/>
              </w:rPr>
              <w:t>90.</w:t>
            </w:r>
          </w:p>
        </w:tc>
        <w:tc>
          <w:tcPr>
            <w:tcW w:w="6627" w:type="dxa"/>
            <w:tcBorders>
              <w:top w:val="nil"/>
              <w:left w:val="nil"/>
              <w:bottom w:val="nil"/>
              <w:right w:val="nil"/>
            </w:tcBorders>
          </w:tcPr>
          <w:p w14:paraId="3AD020C5" w14:textId="77777777" w:rsidR="00EA1428" w:rsidRDefault="00EA1428">
            <w:pPr>
              <w:spacing w:before="40" w:after="40"/>
              <w:rPr>
                <w:rFonts w:ascii="ML-Karthika" w:hAnsi="ML-Karthika"/>
                <w:szCs w:val="24"/>
              </w:rPr>
            </w:pPr>
            <w:r>
              <w:rPr>
                <w:rFonts w:ascii="ML-Karthika" w:hAnsi="ML-Karthika"/>
                <w:szCs w:val="24"/>
              </w:rPr>
              <w:t>Ip«n-Isf hnfn¨v Xam-i-cq-t]W A`n-{]mbw ]dbpw</w:t>
            </w:r>
          </w:p>
        </w:tc>
        <w:tc>
          <w:tcPr>
            <w:tcW w:w="630" w:type="dxa"/>
            <w:tcBorders>
              <w:top w:val="nil"/>
              <w:left w:val="nil"/>
              <w:bottom w:val="nil"/>
              <w:right w:val="nil"/>
            </w:tcBorders>
          </w:tcPr>
          <w:p w14:paraId="5D85F357" w14:textId="77777777" w:rsidR="00EA1428" w:rsidRDefault="00EA1428">
            <w:pPr>
              <w:spacing w:before="40" w:after="40"/>
              <w:jc w:val="both"/>
              <w:rPr>
                <w:szCs w:val="24"/>
              </w:rPr>
            </w:pPr>
          </w:p>
        </w:tc>
        <w:tc>
          <w:tcPr>
            <w:tcW w:w="450" w:type="dxa"/>
            <w:tcBorders>
              <w:top w:val="nil"/>
              <w:left w:val="nil"/>
              <w:bottom w:val="nil"/>
              <w:right w:val="nil"/>
            </w:tcBorders>
          </w:tcPr>
          <w:p w14:paraId="76D53F46" w14:textId="77777777" w:rsidR="00EA1428" w:rsidRDefault="00EA1428">
            <w:pPr>
              <w:spacing w:before="40" w:after="40"/>
              <w:jc w:val="both"/>
              <w:rPr>
                <w:szCs w:val="24"/>
              </w:rPr>
            </w:pPr>
            <w:r>
              <w:rPr>
                <w:szCs w:val="24"/>
              </w:rPr>
              <w:t>97.</w:t>
            </w:r>
          </w:p>
        </w:tc>
        <w:tc>
          <w:tcPr>
            <w:tcW w:w="6052" w:type="dxa"/>
            <w:tcBorders>
              <w:top w:val="nil"/>
              <w:left w:val="nil"/>
              <w:bottom w:val="nil"/>
              <w:right w:val="nil"/>
            </w:tcBorders>
          </w:tcPr>
          <w:p w14:paraId="6DE94521" w14:textId="77777777" w:rsidR="00EA1428" w:rsidRDefault="00EA1428">
            <w:pPr>
              <w:spacing w:before="40" w:after="40"/>
              <w:jc w:val="both"/>
              <w:rPr>
                <w:szCs w:val="24"/>
              </w:rPr>
            </w:pPr>
            <w:r>
              <w:rPr>
                <w:rFonts w:ascii="ML-Karthika" w:hAnsi="ML-Karthika"/>
                <w:szCs w:val="24"/>
              </w:rPr>
              <w:t>\ho\nsâ _p²n-\n-e-hmcw hne-bn-cp¯n DNn-X-amb ]T-\-{]-hÀ¯-\-§Ä \ÂIpw.</w:t>
            </w:r>
          </w:p>
        </w:tc>
      </w:tr>
      <w:tr w:rsidR="00EA1428" w14:paraId="52D474D2" w14:textId="77777777">
        <w:tc>
          <w:tcPr>
            <w:tcW w:w="411" w:type="dxa"/>
            <w:tcBorders>
              <w:top w:val="nil"/>
              <w:left w:val="nil"/>
              <w:bottom w:val="nil"/>
              <w:right w:val="nil"/>
            </w:tcBorders>
          </w:tcPr>
          <w:p w14:paraId="1A553846" w14:textId="77777777" w:rsidR="00EA1428" w:rsidRDefault="00EA1428">
            <w:pPr>
              <w:jc w:val="both"/>
              <w:rPr>
                <w:szCs w:val="24"/>
              </w:rPr>
            </w:pPr>
            <w:r>
              <w:rPr>
                <w:szCs w:val="24"/>
              </w:rPr>
              <w:t>91.</w:t>
            </w:r>
          </w:p>
        </w:tc>
        <w:tc>
          <w:tcPr>
            <w:tcW w:w="6627" w:type="dxa"/>
            <w:tcBorders>
              <w:top w:val="nil"/>
              <w:left w:val="nil"/>
              <w:bottom w:val="nil"/>
              <w:right w:val="nil"/>
            </w:tcBorders>
          </w:tcPr>
          <w:p w14:paraId="525C9438" w14:textId="77777777" w:rsidR="00EA1428" w:rsidRDefault="00EA1428">
            <w:pPr>
              <w:spacing w:before="40" w:after="40"/>
              <w:rPr>
                <w:rFonts w:ascii="ML-Karthika" w:hAnsi="ML-Karthika"/>
                <w:szCs w:val="24"/>
              </w:rPr>
            </w:pPr>
            <w:r>
              <w:rPr>
                <w:rFonts w:ascii="ML-Karthika" w:hAnsi="ML-Karthika"/>
                <w:szCs w:val="24"/>
              </w:rPr>
              <w:t>Xsâ s]cp-am-ä-s¯-¡p-dn¨v ]p\Àhn-Nn-´\w \S¯pw</w:t>
            </w:r>
          </w:p>
        </w:tc>
        <w:tc>
          <w:tcPr>
            <w:tcW w:w="630" w:type="dxa"/>
            <w:tcBorders>
              <w:top w:val="nil"/>
              <w:left w:val="nil"/>
              <w:bottom w:val="nil"/>
              <w:right w:val="nil"/>
            </w:tcBorders>
          </w:tcPr>
          <w:p w14:paraId="44AF0A6D" w14:textId="77777777" w:rsidR="00EA1428" w:rsidRDefault="00EA1428">
            <w:pPr>
              <w:spacing w:before="40" w:after="40"/>
              <w:jc w:val="both"/>
              <w:rPr>
                <w:szCs w:val="24"/>
              </w:rPr>
            </w:pPr>
          </w:p>
        </w:tc>
        <w:tc>
          <w:tcPr>
            <w:tcW w:w="450" w:type="dxa"/>
            <w:tcBorders>
              <w:top w:val="nil"/>
              <w:left w:val="nil"/>
              <w:bottom w:val="nil"/>
              <w:right w:val="nil"/>
            </w:tcBorders>
          </w:tcPr>
          <w:p w14:paraId="0A2FC886" w14:textId="77777777" w:rsidR="00EA1428" w:rsidRDefault="00EA1428">
            <w:pPr>
              <w:spacing w:before="40" w:after="40"/>
              <w:jc w:val="both"/>
              <w:rPr>
                <w:szCs w:val="24"/>
              </w:rPr>
            </w:pPr>
            <w:r>
              <w:rPr>
                <w:szCs w:val="24"/>
              </w:rPr>
              <w:t>98.</w:t>
            </w:r>
          </w:p>
        </w:tc>
        <w:tc>
          <w:tcPr>
            <w:tcW w:w="6052" w:type="dxa"/>
            <w:tcBorders>
              <w:top w:val="nil"/>
              <w:left w:val="nil"/>
              <w:bottom w:val="nil"/>
              <w:right w:val="nil"/>
            </w:tcBorders>
          </w:tcPr>
          <w:p w14:paraId="662C76BF" w14:textId="77777777" w:rsidR="00EA1428" w:rsidRDefault="00EA1428">
            <w:pPr>
              <w:spacing w:before="40" w:after="40"/>
              <w:jc w:val="both"/>
              <w:rPr>
                <w:szCs w:val="24"/>
              </w:rPr>
            </w:pPr>
            <w:r>
              <w:rPr>
                <w:rFonts w:ascii="ML-Karthika" w:hAnsi="ML-Karthika"/>
                <w:szCs w:val="24"/>
              </w:rPr>
              <w:t>\ho-\ns\ {]n³kn-¸m-fnsâ ASp-t¯¡v Ab-¡pw.</w:t>
            </w:r>
          </w:p>
        </w:tc>
      </w:tr>
    </w:tbl>
    <w:p w14:paraId="3B928AA9" w14:textId="77777777" w:rsidR="00EA1428" w:rsidRDefault="00EA1428">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8"/>
        <w:gridCol w:w="6349"/>
        <w:gridCol w:w="605"/>
        <w:gridCol w:w="607"/>
        <w:gridCol w:w="5785"/>
      </w:tblGrid>
      <w:tr w:rsidR="00EA1428" w14:paraId="3537699E" w14:textId="77777777">
        <w:tc>
          <w:tcPr>
            <w:tcW w:w="7038" w:type="dxa"/>
            <w:gridSpan w:val="2"/>
            <w:tcBorders>
              <w:top w:val="nil"/>
              <w:left w:val="nil"/>
              <w:right w:val="nil"/>
            </w:tcBorders>
          </w:tcPr>
          <w:p w14:paraId="7FDE3E39" w14:textId="77777777" w:rsidR="00EA1428" w:rsidRDefault="00EA1428">
            <w:pPr>
              <w:spacing w:before="40" w:after="40"/>
              <w:jc w:val="both"/>
              <w:rPr>
                <w:szCs w:val="24"/>
              </w:rPr>
            </w:pPr>
            <w:r>
              <w:rPr>
                <w:szCs w:val="24"/>
              </w:rPr>
              <w:lastRenderedPageBreak/>
              <w:t xml:space="preserve">Situation No. 15 </w:t>
            </w:r>
          </w:p>
        </w:tc>
        <w:tc>
          <w:tcPr>
            <w:tcW w:w="630" w:type="dxa"/>
            <w:tcBorders>
              <w:top w:val="nil"/>
              <w:left w:val="nil"/>
              <w:bottom w:val="nil"/>
              <w:right w:val="nil"/>
            </w:tcBorders>
          </w:tcPr>
          <w:p w14:paraId="0C05FFD4" w14:textId="77777777" w:rsidR="00EA1428" w:rsidRDefault="00EA1428">
            <w:pPr>
              <w:spacing w:before="40" w:after="40"/>
              <w:jc w:val="both"/>
              <w:rPr>
                <w:szCs w:val="24"/>
              </w:rPr>
            </w:pPr>
          </w:p>
        </w:tc>
        <w:tc>
          <w:tcPr>
            <w:tcW w:w="6502" w:type="dxa"/>
            <w:gridSpan w:val="2"/>
            <w:tcBorders>
              <w:top w:val="nil"/>
              <w:left w:val="nil"/>
              <w:right w:val="nil"/>
            </w:tcBorders>
          </w:tcPr>
          <w:p w14:paraId="5D3429E0" w14:textId="77777777" w:rsidR="00EA1428" w:rsidRDefault="00EA1428">
            <w:pPr>
              <w:spacing w:before="40" w:after="40"/>
              <w:jc w:val="both"/>
              <w:rPr>
                <w:szCs w:val="24"/>
              </w:rPr>
            </w:pPr>
            <w:r>
              <w:rPr>
                <w:szCs w:val="24"/>
              </w:rPr>
              <w:t xml:space="preserve">Situation No. 16 </w:t>
            </w:r>
          </w:p>
        </w:tc>
      </w:tr>
      <w:tr w:rsidR="00EA1428" w14:paraId="4C7401FA" w14:textId="77777777">
        <w:tc>
          <w:tcPr>
            <w:tcW w:w="7038" w:type="dxa"/>
            <w:gridSpan w:val="2"/>
            <w:tcBorders>
              <w:bottom w:val="single" w:sz="4" w:space="0" w:color="000000"/>
            </w:tcBorders>
          </w:tcPr>
          <w:p w14:paraId="29DB93D0" w14:textId="77777777" w:rsidR="00EA1428" w:rsidRDefault="00EA1428">
            <w:pPr>
              <w:ind w:left="720" w:hanging="720"/>
              <w:jc w:val="both"/>
              <w:rPr>
                <w:szCs w:val="24"/>
              </w:rPr>
            </w:pPr>
          </w:p>
          <w:p w14:paraId="67C25BFD" w14:textId="77777777" w:rsidR="00EA1428" w:rsidRDefault="00EA1428">
            <w:pPr>
              <w:ind w:left="720" w:hanging="720"/>
              <w:jc w:val="both"/>
              <w:rPr>
                <w:rFonts w:ascii="ML-Karthika" w:hAnsi="ML-Karthika"/>
                <w:szCs w:val="24"/>
              </w:rPr>
            </w:pPr>
            <w:r>
              <w:rPr>
                <w:szCs w:val="24"/>
              </w:rPr>
              <w:t>15.</w:t>
            </w:r>
            <w:r>
              <w:rPr>
                <w:szCs w:val="24"/>
              </w:rPr>
              <w:tab/>
            </w:r>
            <w:r>
              <w:rPr>
                <w:rFonts w:ascii="ML-Karthika" w:hAnsi="ML-Karthika"/>
                <w:szCs w:val="24"/>
              </w:rPr>
              <w:t>PK³amjv Hcp Kh¬saâv t_mbvkv sslkv¡qfnemWv ]Tn-¸n-¡p-¶-Xv.  Hcn-¡Â ¢mÊnÂ sh¨v At±lw hn]n³ F¶ hnZymÀ°n-bpsS I¿nÂ AÇo-e-]p-kvX-I-§Ä ImWm-\n-S-bm-bn.  C¯cw Hcp kml-N-cy-¯nÂ PK³amjv {]Xn-I-cn-¡m³ km[y-X-bpÅ coXn-IÄ Xmsg-sIm-Sp-¯n-cn-¡p-¶p.  Hmtcm-¶n\pw \n§-fpsS A`n-{]mbw {]tXyIw X¶n-cn-¡p¶ dkvt]m¬kv joänÂ tcJ-s¸-Sp-¯p-I.</w:t>
            </w:r>
          </w:p>
          <w:p w14:paraId="264FF96A" w14:textId="77777777" w:rsidR="00EA1428" w:rsidRDefault="00EA1428">
            <w:pPr>
              <w:spacing w:before="40" w:after="40"/>
              <w:jc w:val="both"/>
              <w:rPr>
                <w:szCs w:val="24"/>
              </w:rPr>
            </w:pPr>
          </w:p>
        </w:tc>
        <w:tc>
          <w:tcPr>
            <w:tcW w:w="630" w:type="dxa"/>
            <w:tcBorders>
              <w:top w:val="nil"/>
              <w:bottom w:val="nil"/>
            </w:tcBorders>
          </w:tcPr>
          <w:p w14:paraId="65201EB0" w14:textId="77777777" w:rsidR="00EA1428" w:rsidRDefault="00EA1428">
            <w:pPr>
              <w:spacing w:before="40" w:after="40"/>
              <w:jc w:val="both"/>
              <w:rPr>
                <w:szCs w:val="24"/>
              </w:rPr>
            </w:pPr>
          </w:p>
        </w:tc>
        <w:tc>
          <w:tcPr>
            <w:tcW w:w="6502" w:type="dxa"/>
            <w:gridSpan w:val="2"/>
            <w:tcBorders>
              <w:bottom w:val="single" w:sz="4" w:space="0" w:color="000000"/>
            </w:tcBorders>
          </w:tcPr>
          <w:p w14:paraId="1C463535" w14:textId="77777777" w:rsidR="00EA1428" w:rsidRDefault="00EA1428">
            <w:pPr>
              <w:spacing w:before="40" w:after="40"/>
              <w:ind w:left="720" w:hanging="720"/>
              <w:jc w:val="both"/>
              <w:rPr>
                <w:szCs w:val="24"/>
              </w:rPr>
            </w:pPr>
            <w:r>
              <w:rPr>
                <w:szCs w:val="24"/>
              </w:rPr>
              <w:t>16.</w:t>
            </w:r>
            <w:r>
              <w:rPr>
                <w:szCs w:val="24"/>
              </w:rPr>
              <w:tab/>
            </w:r>
            <w:r>
              <w:rPr>
                <w:rFonts w:ascii="ML-Karthika" w:hAnsi="ML-Karthika"/>
                <w:szCs w:val="24"/>
              </w:rPr>
              <w:t>hmÀjn-Im-tLm-j-§Ä¡v tijw \SX-Xp¶ ]co-£m-th-f-bnÂ taÂt\m«w hln-¡p-sIm­ncn-¡pIbm-bn-cp¶ k\Âamjv 8þmw ¢mÊnse \nanj F¶ hnZymÀ-°n\n tIm¸n-b-Sn-¡p-¶Xv ImWm-\n-S-bm-bn.  ]T-\-¯nÂ icm-icn \nehmcw ]peÀ¯n-bn-cp¶ B hnZymÀ°n\n hmÀjn-Im-tLm-j-th-f-bnÂ Xsâ  kPo-h-]-¦m-fn-¯w-sIm­v {i²-]n-Sn-¨p-]-än-bn-cp-¶p.  Xsâ tIm¸n-bSn kmdnsâ {i²-bnÂs]«p F¶p a\-Ên-em-¡nb \nanj XpSÀ¶v ]cn-£-sb-gp-XmsX lmfn-en-cp¶ Ic-bm³ XpS-§n.  C¯cw Hcp kml-N-cy-¯nÂ k\Â-amjv {]Xn-I-cn-¡m³ km[y-X-bpÅ coXn-IÄ Xmsg sImSp-¯n-cn-¡p-¶p.  Hmtcm-¶n\pw \n§-fpsS A`n-{]mbw  {]tXyIw X¶n-cn-¡p¶ dkvt]m¬kv joänÂ tcJ-s¸-Sp-¯p-I.</w:t>
            </w:r>
          </w:p>
        </w:tc>
      </w:tr>
      <w:tr w:rsidR="00EA1428" w14:paraId="5E38CAD7" w14:textId="77777777">
        <w:tc>
          <w:tcPr>
            <w:tcW w:w="411" w:type="dxa"/>
            <w:tcBorders>
              <w:left w:val="nil"/>
              <w:bottom w:val="nil"/>
              <w:right w:val="nil"/>
            </w:tcBorders>
          </w:tcPr>
          <w:p w14:paraId="197CB7DA" w14:textId="77777777" w:rsidR="00EA1428" w:rsidRDefault="00EA1428">
            <w:pPr>
              <w:jc w:val="both"/>
              <w:rPr>
                <w:szCs w:val="24"/>
              </w:rPr>
            </w:pPr>
          </w:p>
          <w:p w14:paraId="60A5EC7A" w14:textId="77777777" w:rsidR="00EA1428" w:rsidRDefault="00EA1428">
            <w:pPr>
              <w:jc w:val="both"/>
              <w:rPr>
                <w:szCs w:val="24"/>
              </w:rPr>
            </w:pPr>
            <w:r>
              <w:rPr>
                <w:szCs w:val="24"/>
              </w:rPr>
              <w:t>99.</w:t>
            </w:r>
          </w:p>
        </w:tc>
        <w:tc>
          <w:tcPr>
            <w:tcW w:w="6627" w:type="dxa"/>
            <w:tcBorders>
              <w:left w:val="nil"/>
              <w:bottom w:val="nil"/>
              <w:right w:val="nil"/>
            </w:tcBorders>
          </w:tcPr>
          <w:p w14:paraId="586DECB2" w14:textId="77777777" w:rsidR="00EA1428" w:rsidRDefault="00EA1428">
            <w:pPr>
              <w:spacing w:before="40" w:after="40"/>
              <w:jc w:val="both"/>
              <w:rPr>
                <w:rFonts w:ascii="ML-Karthika" w:hAnsi="ML-Karthika"/>
                <w:szCs w:val="24"/>
              </w:rPr>
            </w:pPr>
          </w:p>
          <w:p w14:paraId="0C1E437B" w14:textId="77777777" w:rsidR="00EA1428" w:rsidRDefault="00EA1428">
            <w:pPr>
              <w:spacing w:before="40" w:after="40"/>
              <w:jc w:val="both"/>
              <w:rPr>
                <w:rFonts w:ascii="ML-Karthika" w:hAnsi="ML-Karthika"/>
                <w:szCs w:val="24"/>
              </w:rPr>
            </w:pPr>
            <w:r>
              <w:rPr>
                <w:rFonts w:ascii="ML-Karthika" w:hAnsi="ML-Karthika"/>
                <w:szCs w:val="24"/>
              </w:rPr>
              <w:t>A¯-c-samcp Imcyw {i²-bnÂs]-«-Xmbn ImWn-¡n-Ã.</w:t>
            </w:r>
          </w:p>
        </w:tc>
        <w:tc>
          <w:tcPr>
            <w:tcW w:w="630" w:type="dxa"/>
            <w:tcBorders>
              <w:top w:val="nil"/>
              <w:left w:val="nil"/>
              <w:bottom w:val="nil"/>
              <w:right w:val="nil"/>
            </w:tcBorders>
          </w:tcPr>
          <w:p w14:paraId="000F7EDC" w14:textId="77777777" w:rsidR="00EA1428" w:rsidRDefault="00EA1428">
            <w:pPr>
              <w:spacing w:before="40" w:after="40"/>
              <w:jc w:val="both"/>
              <w:rPr>
                <w:szCs w:val="24"/>
              </w:rPr>
            </w:pPr>
          </w:p>
        </w:tc>
        <w:tc>
          <w:tcPr>
            <w:tcW w:w="450" w:type="dxa"/>
            <w:tcBorders>
              <w:left w:val="nil"/>
              <w:bottom w:val="nil"/>
              <w:right w:val="nil"/>
            </w:tcBorders>
          </w:tcPr>
          <w:p w14:paraId="6D8261BC" w14:textId="77777777" w:rsidR="00EA1428" w:rsidRDefault="00EA1428">
            <w:pPr>
              <w:spacing w:before="40" w:after="40"/>
              <w:jc w:val="both"/>
              <w:rPr>
                <w:szCs w:val="24"/>
              </w:rPr>
            </w:pPr>
          </w:p>
          <w:p w14:paraId="3DEC62C2" w14:textId="77777777" w:rsidR="00EA1428" w:rsidRDefault="00EA1428">
            <w:pPr>
              <w:spacing w:before="40" w:after="40"/>
              <w:jc w:val="both"/>
              <w:rPr>
                <w:szCs w:val="24"/>
              </w:rPr>
            </w:pPr>
            <w:r>
              <w:rPr>
                <w:szCs w:val="24"/>
              </w:rPr>
              <w:t>106.</w:t>
            </w:r>
          </w:p>
        </w:tc>
        <w:tc>
          <w:tcPr>
            <w:tcW w:w="6052" w:type="dxa"/>
            <w:tcBorders>
              <w:left w:val="nil"/>
              <w:bottom w:val="nil"/>
              <w:right w:val="nil"/>
            </w:tcBorders>
          </w:tcPr>
          <w:p w14:paraId="30957E86" w14:textId="77777777" w:rsidR="00EA1428" w:rsidRDefault="00EA1428">
            <w:pPr>
              <w:spacing w:before="40" w:after="40"/>
              <w:jc w:val="both"/>
              <w:rPr>
                <w:rFonts w:ascii="ML-Karthika" w:hAnsi="ML-Karthika"/>
                <w:szCs w:val="24"/>
              </w:rPr>
            </w:pPr>
          </w:p>
          <w:p w14:paraId="7223B08B" w14:textId="77777777" w:rsidR="00EA1428" w:rsidRDefault="00EA1428">
            <w:pPr>
              <w:spacing w:before="40" w:after="40"/>
              <w:jc w:val="both"/>
              <w:rPr>
                <w:rFonts w:ascii="ML-Karthika" w:hAnsi="ML-Karthika"/>
                <w:szCs w:val="24"/>
              </w:rPr>
            </w:pPr>
            <w:r>
              <w:rPr>
                <w:rFonts w:ascii="ML-Karthika" w:hAnsi="ML-Karthika"/>
                <w:szCs w:val="24"/>
              </w:rPr>
              <w:t>hnZymÀ°n-\nsb Biz-kn-¸n¨v ]cn£ XpSÀ¶v Fgp-Xm³ ]dbpw</w:t>
            </w:r>
          </w:p>
        </w:tc>
      </w:tr>
      <w:tr w:rsidR="00EA1428" w14:paraId="093A7D4D" w14:textId="77777777">
        <w:tc>
          <w:tcPr>
            <w:tcW w:w="411" w:type="dxa"/>
            <w:tcBorders>
              <w:top w:val="nil"/>
              <w:left w:val="nil"/>
              <w:bottom w:val="nil"/>
              <w:right w:val="nil"/>
            </w:tcBorders>
          </w:tcPr>
          <w:p w14:paraId="43CA8E2B" w14:textId="77777777" w:rsidR="00EA1428" w:rsidRDefault="00EA1428">
            <w:pPr>
              <w:jc w:val="both"/>
              <w:rPr>
                <w:szCs w:val="24"/>
              </w:rPr>
            </w:pPr>
            <w:r>
              <w:rPr>
                <w:szCs w:val="24"/>
              </w:rPr>
              <w:t>100.</w:t>
            </w:r>
          </w:p>
        </w:tc>
        <w:tc>
          <w:tcPr>
            <w:tcW w:w="6627" w:type="dxa"/>
            <w:tcBorders>
              <w:top w:val="nil"/>
              <w:left w:val="nil"/>
              <w:bottom w:val="nil"/>
              <w:right w:val="nil"/>
            </w:tcBorders>
          </w:tcPr>
          <w:p w14:paraId="4CBCEF52" w14:textId="77777777" w:rsidR="00EA1428" w:rsidRDefault="00EA1428">
            <w:pPr>
              <w:spacing w:before="40" w:after="40"/>
              <w:jc w:val="both"/>
              <w:rPr>
                <w:rFonts w:ascii="ML-Karthika" w:hAnsi="ML-Karthika"/>
                <w:szCs w:val="24"/>
              </w:rPr>
            </w:pPr>
            <w:r>
              <w:rPr>
                <w:rFonts w:ascii="ML-Karthika" w:hAnsi="ML-Karthika"/>
                <w:szCs w:val="24"/>
              </w:rPr>
              <w:t>hn]n-\ns\ Ìm^v dqan-te¡v hnfn¨v D]-tZ-in¡pw</w:t>
            </w:r>
          </w:p>
        </w:tc>
        <w:tc>
          <w:tcPr>
            <w:tcW w:w="630" w:type="dxa"/>
            <w:tcBorders>
              <w:top w:val="nil"/>
              <w:left w:val="nil"/>
              <w:bottom w:val="nil"/>
              <w:right w:val="nil"/>
            </w:tcBorders>
          </w:tcPr>
          <w:p w14:paraId="0736059E" w14:textId="77777777" w:rsidR="00EA1428" w:rsidRDefault="00EA1428">
            <w:pPr>
              <w:spacing w:before="40" w:after="40"/>
              <w:jc w:val="both"/>
              <w:rPr>
                <w:szCs w:val="24"/>
              </w:rPr>
            </w:pPr>
          </w:p>
        </w:tc>
        <w:tc>
          <w:tcPr>
            <w:tcW w:w="450" w:type="dxa"/>
            <w:tcBorders>
              <w:top w:val="nil"/>
              <w:left w:val="nil"/>
              <w:bottom w:val="nil"/>
              <w:right w:val="nil"/>
            </w:tcBorders>
          </w:tcPr>
          <w:p w14:paraId="3E82364C" w14:textId="77777777" w:rsidR="00EA1428" w:rsidRDefault="00EA1428">
            <w:pPr>
              <w:spacing w:before="40" w:after="40"/>
              <w:jc w:val="both"/>
              <w:rPr>
                <w:szCs w:val="24"/>
              </w:rPr>
            </w:pPr>
            <w:r>
              <w:rPr>
                <w:szCs w:val="24"/>
              </w:rPr>
              <w:t>107.</w:t>
            </w:r>
          </w:p>
        </w:tc>
        <w:tc>
          <w:tcPr>
            <w:tcW w:w="6052" w:type="dxa"/>
            <w:tcBorders>
              <w:top w:val="nil"/>
              <w:left w:val="nil"/>
              <w:bottom w:val="nil"/>
              <w:right w:val="nil"/>
            </w:tcBorders>
          </w:tcPr>
          <w:p w14:paraId="2469C86B" w14:textId="77777777" w:rsidR="00EA1428" w:rsidRDefault="00EA1428">
            <w:pPr>
              <w:spacing w:before="40" w:after="40"/>
              <w:jc w:val="both"/>
              <w:rPr>
                <w:rFonts w:ascii="ML-Karthika" w:hAnsi="ML-Karthika"/>
                <w:szCs w:val="24"/>
              </w:rPr>
            </w:pPr>
            <w:r>
              <w:rPr>
                <w:rFonts w:ascii="ML-Karthika" w:hAnsi="ML-Karthika"/>
                <w:szCs w:val="24"/>
              </w:rPr>
              <w:t>H¶pw I­-Xmbn `mhn-¡nÃ</w:t>
            </w:r>
          </w:p>
        </w:tc>
      </w:tr>
      <w:tr w:rsidR="00EA1428" w14:paraId="2C4A185F" w14:textId="77777777">
        <w:tc>
          <w:tcPr>
            <w:tcW w:w="411" w:type="dxa"/>
            <w:tcBorders>
              <w:top w:val="nil"/>
              <w:left w:val="nil"/>
              <w:bottom w:val="nil"/>
              <w:right w:val="nil"/>
            </w:tcBorders>
          </w:tcPr>
          <w:p w14:paraId="23E5B0F1" w14:textId="77777777" w:rsidR="00EA1428" w:rsidRDefault="00EA1428">
            <w:pPr>
              <w:jc w:val="both"/>
              <w:rPr>
                <w:szCs w:val="24"/>
              </w:rPr>
            </w:pPr>
            <w:r>
              <w:rPr>
                <w:szCs w:val="24"/>
              </w:rPr>
              <w:t>101.</w:t>
            </w:r>
          </w:p>
        </w:tc>
        <w:tc>
          <w:tcPr>
            <w:tcW w:w="6627" w:type="dxa"/>
            <w:tcBorders>
              <w:top w:val="nil"/>
              <w:left w:val="nil"/>
              <w:bottom w:val="nil"/>
              <w:right w:val="nil"/>
            </w:tcBorders>
          </w:tcPr>
          <w:p w14:paraId="3DC1C958" w14:textId="77777777" w:rsidR="00EA1428" w:rsidRDefault="00EA1428">
            <w:pPr>
              <w:spacing w:before="40" w:after="40"/>
              <w:rPr>
                <w:rFonts w:ascii="ML-Karthika" w:hAnsi="ML-Karthika"/>
                <w:szCs w:val="24"/>
              </w:rPr>
            </w:pPr>
            <w:r>
              <w:rPr>
                <w:rFonts w:ascii="ML-Karthika" w:hAnsi="ML-Karthika"/>
                <w:szCs w:val="24"/>
              </w:rPr>
              <w:t>{]n³kn-¸m-fns\ hnh-c-a-dn-bn-¡pw.</w:t>
            </w:r>
          </w:p>
        </w:tc>
        <w:tc>
          <w:tcPr>
            <w:tcW w:w="630" w:type="dxa"/>
            <w:tcBorders>
              <w:top w:val="nil"/>
              <w:left w:val="nil"/>
              <w:bottom w:val="nil"/>
              <w:right w:val="nil"/>
            </w:tcBorders>
          </w:tcPr>
          <w:p w14:paraId="4E560CDC" w14:textId="77777777" w:rsidR="00EA1428" w:rsidRDefault="00EA1428">
            <w:pPr>
              <w:spacing w:before="40" w:after="40"/>
              <w:jc w:val="both"/>
              <w:rPr>
                <w:szCs w:val="24"/>
              </w:rPr>
            </w:pPr>
          </w:p>
        </w:tc>
        <w:tc>
          <w:tcPr>
            <w:tcW w:w="450" w:type="dxa"/>
            <w:tcBorders>
              <w:top w:val="nil"/>
              <w:left w:val="nil"/>
              <w:bottom w:val="nil"/>
              <w:right w:val="nil"/>
            </w:tcBorders>
          </w:tcPr>
          <w:p w14:paraId="5638303C" w14:textId="77777777" w:rsidR="00EA1428" w:rsidRDefault="00EA1428">
            <w:pPr>
              <w:spacing w:before="40" w:after="40"/>
              <w:jc w:val="both"/>
              <w:rPr>
                <w:szCs w:val="24"/>
              </w:rPr>
            </w:pPr>
            <w:r>
              <w:rPr>
                <w:szCs w:val="24"/>
              </w:rPr>
              <w:t>108.</w:t>
            </w:r>
          </w:p>
        </w:tc>
        <w:tc>
          <w:tcPr>
            <w:tcW w:w="6052" w:type="dxa"/>
            <w:tcBorders>
              <w:top w:val="nil"/>
              <w:left w:val="nil"/>
              <w:bottom w:val="nil"/>
              <w:right w:val="nil"/>
            </w:tcBorders>
          </w:tcPr>
          <w:p w14:paraId="449F3F3E" w14:textId="77777777" w:rsidR="00EA1428" w:rsidRDefault="00EA1428">
            <w:pPr>
              <w:spacing w:before="40" w:after="40"/>
              <w:jc w:val="both"/>
              <w:rPr>
                <w:rFonts w:ascii="ML-Karthika" w:hAnsi="ML-Karthika"/>
                <w:szCs w:val="24"/>
              </w:rPr>
            </w:pPr>
            <w:r>
              <w:rPr>
                <w:rFonts w:ascii="ML-Karthika" w:hAnsi="ML-Karthika"/>
                <w:szCs w:val="24"/>
              </w:rPr>
              <w:t>Xsâ `mK-¯p-\n¶pw hnZymÀ°n-\n-s¡-Xnsc ]cmXn D­m-hnÃ F¶v Dd¸p\ÂIpw.</w:t>
            </w:r>
          </w:p>
        </w:tc>
      </w:tr>
      <w:tr w:rsidR="00EA1428" w14:paraId="37C0B364" w14:textId="77777777">
        <w:tc>
          <w:tcPr>
            <w:tcW w:w="411" w:type="dxa"/>
            <w:tcBorders>
              <w:top w:val="nil"/>
              <w:left w:val="nil"/>
              <w:bottom w:val="nil"/>
              <w:right w:val="nil"/>
            </w:tcBorders>
          </w:tcPr>
          <w:p w14:paraId="3195CF1A" w14:textId="77777777" w:rsidR="00EA1428" w:rsidRDefault="00EA1428">
            <w:pPr>
              <w:jc w:val="both"/>
              <w:rPr>
                <w:szCs w:val="24"/>
              </w:rPr>
            </w:pPr>
            <w:r>
              <w:rPr>
                <w:szCs w:val="24"/>
              </w:rPr>
              <w:t>102.</w:t>
            </w:r>
          </w:p>
        </w:tc>
        <w:tc>
          <w:tcPr>
            <w:tcW w:w="6627" w:type="dxa"/>
            <w:tcBorders>
              <w:top w:val="nil"/>
              <w:left w:val="nil"/>
              <w:bottom w:val="nil"/>
              <w:right w:val="nil"/>
            </w:tcBorders>
          </w:tcPr>
          <w:p w14:paraId="5B36E313" w14:textId="77777777" w:rsidR="00EA1428" w:rsidRDefault="00EA1428">
            <w:pPr>
              <w:spacing w:before="40" w:after="40"/>
              <w:rPr>
                <w:rFonts w:ascii="ML-Karthika" w:hAnsi="ML-Karthika"/>
                <w:szCs w:val="24"/>
              </w:rPr>
            </w:pPr>
            <w:r>
              <w:rPr>
                <w:rFonts w:ascii="ML-Karthika" w:hAnsi="ML-Karthika"/>
                <w:szCs w:val="24"/>
              </w:rPr>
              <w:t>c£n-Xm-¡sf hnh-c-a-dn-bn-¡pw.</w:t>
            </w:r>
          </w:p>
        </w:tc>
        <w:tc>
          <w:tcPr>
            <w:tcW w:w="630" w:type="dxa"/>
            <w:tcBorders>
              <w:top w:val="nil"/>
              <w:left w:val="nil"/>
              <w:bottom w:val="nil"/>
              <w:right w:val="nil"/>
            </w:tcBorders>
          </w:tcPr>
          <w:p w14:paraId="63B22671" w14:textId="77777777" w:rsidR="00EA1428" w:rsidRDefault="00EA1428">
            <w:pPr>
              <w:spacing w:before="40" w:after="40"/>
              <w:jc w:val="both"/>
              <w:rPr>
                <w:szCs w:val="24"/>
              </w:rPr>
            </w:pPr>
          </w:p>
        </w:tc>
        <w:tc>
          <w:tcPr>
            <w:tcW w:w="450" w:type="dxa"/>
            <w:tcBorders>
              <w:top w:val="nil"/>
              <w:left w:val="nil"/>
              <w:bottom w:val="nil"/>
              <w:right w:val="nil"/>
            </w:tcBorders>
          </w:tcPr>
          <w:p w14:paraId="4479B563" w14:textId="77777777" w:rsidR="00EA1428" w:rsidRDefault="00EA1428">
            <w:pPr>
              <w:spacing w:before="40" w:after="40"/>
              <w:jc w:val="both"/>
              <w:rPr>
                <w:szCs w:val="24"/>
              </w:rPr>
            </w:pPr>
            <w:r>
              <w:rPr>
                <w:szCs w:val="24"/>
              </w:rPr>
              <w:t>109.</w:t>
            </w:r>
          </w:p>
        </w:tc>
        <w:tc>
          <w:tcPr>
            <w:tcW w:w="6052" w:type="dxa"/>
            <w:tcBorders>
              <w:top w:val="nil"/>
              <w:left w:val="nil"/>
              <w:bottom w:val="nil"/>
              <w:right w:val="nil"/>
            </w:tcBorders>
          </w:tcPr>
          <w:p w14:paraId="0C3065DE" w14:textId="77777777" w:rsidR="00EA1428" w:rsidRDefault="00EA1428">
            <w:pPr>
              <w:spacing w:before="40" w:after="40"/>
              <w:jc w:val="both"/>
              <w:rPr>
                <w:rFonts w:ascii="ML-Karthika" w:hAnsi="ML-Karthika"/>
                <w:szCs w:val="24"/>
              </w:rPr>
            </w:pPr>
            <w:r>
              <w:rPr>
                <w:rFonts w:ascii="ML-Karthika" w:hAnsi="ML-Karthika"/>
                <w:szCs w:val="24"/>
              </w:rPr>
              <w:t>]co-£m-lm-fnÂ \n¶pw ]pd-¯vt]m-hm³ ]d-bpw.</w:t>
            </w:r>
          </w:p>
        </w:tc>
      </w:tr>
      <w:tr w:rsidR="00EA1428" w14:paraId="696101EF" w14:textId="77777777">
        <w:tc>
          <w:tcPr>
            <w:tcW w:w="411" w:type="dxa"/>
            <w:tcBorders>
              <w:top w:val="nil"/>
              <w:left w:val="nil"/>
              <w:bottom w:val="nil"/>
              <w:right w:val="nil"/>
            </w:tcBorders>
          </w:tcPr>
          <w:p w14:paraId="76AED094" w14:textId="77777777" w:rsidR="00EA1428" w:rsidRDefault="00EA1428">
            <w:pPr>
              <w:jc w:val="both"/>
              <w:rPr>
                <w:szCs w:val="24"/>
              </w:rPr>
            </w:pPr>
            <w:r>
              <w:rPr>
                <w:szCs w:val="24"/>
              </w:rPr>
              <w:t>103.</w:t>
            </w:r>
          </w:p>
        </w:tc>
        <w:tc>
          <w:tcPr>
            <w:tcW w:w="6627" w:type="dxa"/>
            <w:tcBorders>
              <w:top w:val="nil"/>
              <w:left w:val="nil"/>
              <w:bottom w:val="nil"/>
              <w:right w:val="nil"/>
            </w:tcBorders>
          </w:tcPr>
          <w:p w14:paraId="2B84A205" w14:textId="77777777" w:rsidR="00EA1428" w:rsidRDefault="00EA1428">
            <w:pPr>
              <w:spacing w:before="40" w:after="40"/>
              <w:rPr>
                <w:rFonts w:ascii="ML-Karthika" w:hAnsi="ML-Karthika"/>
                <w:szCs w:val="24"/>
              </w:rPr>
            </w:pPr>
            <w:r>
              <w:rPr>
                <w:rFonts w:ascii="ML-Karthika" w:hAnsi="ML-Karthika"/>
                <w:szCs w:val="24"/>
              </w:rPr>
              <w:t>¢mÊnÂ \n¶pw ]pd-¯m-¡pw.</w:t>
            </w:r>
          </w:p>
        </w:tc>
        <w:tc>
          <w:tcPr>
            <w:tcW w:w="630" w:type="dxa"/>
            <w:tcBorders>
              <w:top w:val="nil"/>
              <w:left w:val="nil"/>
              <w:bottom w:val="nil"/>
              <w:right w:val="nil"/>
            </w:tcBorders>
          </w:tcPr>
          <w:p w14:paraId="1A487528" w14:textId="77777777" w:rsidR="00EA1428" w:rsidRDefault="00EA1428">
            <w:pPr>
              <w:spacing w:before="40" w:after="40"/>
              <w:jc w:val="both"/>
              <w:rPr>
                <w:szCs w:val="24"/>
              </w:rPr>
            </w:pPr>
          </w:p>
        </w:tc>
        <w:tc>
          <w:tcPr>
            <w:tcW w:w="450" w:type="dxa"/>
            <w:tcBorders>
              <w:top w:val="nil"/>
              <w:left w:val="nil"/>
              <w:bottom w:val="nil"/>
              <w:right w:val="nil"/>
            </w:tcBorders>
          </w:tcPr>
          <w:p w14:paraId="68C3431D" w14:textId="77777777" w:rsidR="00EA1428" w:rsidRDefault="00EA1428">
            <w:pPr>
              <w:spacing w:before="40" w:after="40"/>
              <w:jc w:val="both"/>
              <w:rPr>
                <w:szCs w:val="24"/>
              </w:rPr>
            </w:pPr>
            <w:r>
              <w:rPr>
                <w:szCs w:val="24"/>
              </w:rPr>
              <w:t>110.</w:t>
            </w:r>
          </w:p>
        </w:tc>
        <w:tc>
          <w:tcPr>
            <w:tcW w:w="6052" w:type="dxa"/>
            <w:tcBorders>
              <w:top w:val="nil"/>
              <w:left w:val="nil"/>
              <w:bottom w:val="nil"/>
              <w:right w:val="nil"/>
            </w:tcBorders>
          </w:tcPr>
          <w:p w14:paraId="25F2A998" w14:textId="77777777" w:rsidR="00EA1428" w:rsidRDefault="00EA1428">
            <w:pPr>
              <w:spacing w:before="40" w:after="40"/>
              <w:jc w:val="both"/>
              <w:rPr>
                <w:szCs w:val="24"/>
              </w:rPr>
            </w:pPr>
            <w:r>
              <w:rPr>
                <w:rFonts w:ascii="ML-Karthika" w:hAnsi="ML-Karthika"/>
                <w:szCs w:val="24"/>
              </w:rPr>
              <w:t>Ip«nsb {]n³kn-¸m-fnsâ ASp-t¯¡v ]d-ª-b-¡pw.</w:t>
            </w:r>
          </w:p>
        </w:tc>
      </w:tr>
      <w:tr w:rsidR="00EA1428" w14:paraId="738E874A" w14:textId="77777777">
        <w:tc>
          <w:tcPr>
            <w:tcW w:w="411" w:type="dxa"/>
            <w:tcBorders>
              <w:top w:val="nil"/>
              <w:left w:val="nil"/>
              <w:bottom w:val="nil"/>
              <w:right w:val="nil"/>
            </w:tcBorders>
          </w:tcPr>
          <w:p w14:paraId="4994263C" w14:textId="77777777" w:rsidR="00EA1428" w:rsidRDefault="00EA1428">
            <w:pPr>
              <w:jc w:val="both"/>
              <w:rPr>
                <w:szCs w:val="24"/>
              </w:rPr>
            </w:pPr>
            <w:r>
              <w:rPr>
                <w:szCs w:val="24"/>
              </w:rPr>
              <w:t>104.</w:t>
            </w:r>
          </w:p>
        </w:tc>
        <w:tc>
          <w:tcPr>
            <w:tcW w:w="6627" w:type="dxa"/>
            <w:tcBorders>
              <w:top w:val="nil"/>
              <w:left w:val="nil"/>
              <w:bottom w:val="nil"/>
              <w:right w:val="nil"/>
            </w:tcBorders>
          </w:tcPr>
          <w:p w14:paraId="538BA1AA" w14:textId="77777777" w:rsidR="00EA1428" w:rsidRDefault="00EA1428">
            <w:pPr>
              <w:spacing w:before="40" w:after="40"/>
              <w:rPr>
                <w:rFonts w:ascii="ML-Karthika" w:hAnsi="ML-Karthika"/>
                <w:szCs w:val="24"/>
              </w:rPr>
            </w:pPr>
            <w:r>
              <w:rPr>
                <w:rFonts w:ascii="ML-Karthika" w:hAnsi="ML-Karthika"/>
                <w:szCs w:val="24"/>
              </w:rPr>
              <w:t>¢mÊnÂsh¨p Xs¶ iIm-cn-¡pw.</w:t>
            </w:r>
          </w:p>
        </w:tc>
        <w:tc>
          <w:tcPr>
            <w:tcW w:w="630" w:type="dxa"/>
            <w:tcBorders>
              <w:top w:val="nil"/>
              <w:left w:val="nil"/>
              <w:bottom w:val="nil"/>
              <w:right w:val="nil"/>
            </w:tcBorders>
          </w:tcPr>
          <w:p w14:paraId="2EC5D6BE" w14:textId="77777777" w:rsidR="00EA1428" w:rsidRDefault="00EA1428">
            <w:pPr>
              <w:spacing w:before="40" w:after="40"/>
              <w:jc w:val="both"/>
              <w:rPr>
                <w:szCs w:val="24"/>
              </w:rPr>
            </w:pPr>
          </w:p>
        </w:tc>
        <w:tc>
          <w:tcPr>
            <w:tcW w:w="450" w:type="dxa"/>
            <w:tcBorders>
              <w:top w:val="nil"/>
              <w:left w:val="nil"/>
              <w:bottom w:val="nil"/>
              <w:right w:val="nil"/>
            </w:tcBorders>
          </w:tcPr>
          <w:p w14:paraId="76CC04A5" w14:textId="77777777" w:rsidR="00EA1428" w:rsidRDefault="00EA1428">
            <w:pPr>
              <w:spacing w:before="40" w:after="40"/>
              <w:jc w:val="both"/>
              <w:rPr>
                <w:szCs w:val="24"/>
              </w:rPr>
            </w:pPr>
            <w:r>
              <w:rPr>
                <w:szCs w:val="24"/>
              </w:rPr>
              <w:t>111.</w:t>
            </w:r>
          </w:p>
        </w:tc>
        <w:tc>
          <w:tcPr>
            <w:tcW w:w="6052" w:type="dxa"/>
            <w:tcBorders>
              <w:top w:val="nil"/>
              <w:left w:val="nil"/>
              <w:bottom w:val="nil"/>
              <w:right w:val="nil"/>
            </w:tcBorders>
          </w:tcPr>
          <w:p w14:paraId="0BDB350A" w14:textId="77777777" w:rsidR="00EA1428" w:rsidRDefault="00EA1428">
            <w:pPr>
              <w:spacing w:before="40" w:after="40"/>
              <w:jc w:val="both"/>
              <w:rPr>
                <w:szCs w:val="24"/>
              </w:rPr>
            </w:pPr>
            <w:r>
              <w:rPr>
                <w:rFonts w:ascii="ML-Karthika" w:hAnsi="ML-Karthika"/>
                <w:szCs w:val="24"/>
              </w:rPr>
              <w:t>{i²-bnÂ s]« DS-s\-Xs¶ iIm-cn-¡pw.</w:t>
            </w:r>
          </w:p>
        </w:tc>
      </w:tr>
      <w:tr w:rsidR="00EA1428" w14:paraId="77A0F542" w14:textId="77777777">
        <w:tc>
          <w:tcPr>
            <w:tcW w:w="411" w:type="dxa"/>
            <w:tcBorders>
              <w:top w:val="nil"/>
              <w:left w:val="nil"/>
              <w:bottom w:val="nil"/>
              <w:right w:val="nil"/>
            </w:tcBorders>
          </w:tcPr>
          <w:p w14:paraId="3DE906BD" w14:textId="77777777" w:rsidR="00EA1428" w:rsidRDefault="00EA1428">
            <w:pPr>
              <w:jc w:val="both"/>
              <w:rPr>
                <w:szCs w:val="24"/>
              </w:rPr>
            </w:pPr>
            <w:r>
              <w:rPr>
                <w:szCs w:val="24"/>
              </w:rPr>
              <w:t>105.</w:t>
            </w:r>
          </w:p>
        </w:tc>
        <w:tc>
          <w:tcPr>
            <w:tcW w:w="6627" w:type="dxa"/>
            <w:tcBorders>
              <w:top w:val="nil"/>
              <w:left w:val="nil"/>
              <w:bottom w:val="nil"/>
              <w:right w:val="nil"/>
            </w:tcBorders>
          </w:tcPr>
          <w:p w14:paraId="2FB44705" w14:textId="77777777" w:rsidR="00EA1428" w:rsidRDefault="00EA1428">
            <w:pPr>
              <w:spacing w:before="40" w:after="40"/>
              <w:rPr>
                <w:rFonts w:ascii="ML-Karthika" w:hAnsi="ML-Karthika"/>
                <w:szCs w:val="24"/>
              </w:rPr>
            </w:pPr>
            <w:r>
              <w:rPr>
                <w:rFonts w:ascii="ML-Karthika" w:hAnsi="ML-Karthika"/>
                <w:szCs w:val="24"/>
              </w:rPr>
              <w:t>H¶pw ]d-bmsX AÇoe ]pkvXIw FSp-¯p-sIm-­p-t]m-Ipw.</w:t>
            </w:r>
          </w:p>
        </w:tc>
        <w:tc>
          <w:tcPr>
            <w:tcW w:w="630" w:type="dxa"/>
            <w:tcBorders>
              <w:top w:val="nil"/>
              <w:left w:val="nil"/>
              <w:bottom w:val="nil"/>
              <w:right w:val="nil"/>
            </w:tcBorders>
          </w:tcPr>
          <w:p w14:paraId="321553CC" w14:textId="77777777" w:rsidR="00EA1428" w:rsidRDefault="00EA1428">
            <w:pPr>
              <w:spacing w:before="40" w:after="40"/>
              <w:jc w:val="both"/>
              <w:rPr>
                <w:szCs w:val="24"/>
              </w:rPr>
            </w:pPr>
          </w:p>
        </w:tc>
        <w:tc>
          <w:tcPr>
            <w:tcW w:w="450" w:type="dxa"/>
            <w:tcBorders>
              <w:top w:val="nil"/>
              <w:left w:val="nil"/>
              <w:bottom w:val="nil"/>
              <w:right w:val="nil"/>
            </w:tcBorders>
          </w:tcPr>
          <w:p w14:paraId="773C8FCC" w14:textId="77777777" w:rsidR="00EA1428" w:rsidRDefault="00EA1428">
            <w:pPr>
              <w:spacing w:before="40" w:after="40"/>
              <w:jc w:val="both"/>
              <w:rPr>
                <w:szCs w:val="24"/>
              </w:rPr>
            </w:pPr>
            <w:r>
              <w:rPr>
                <w:szCs w:val="24"/>
              </w:rPr>
              <w:t>112.</w:t>
            </w:r>
          </w:p>
        </w:tc>
        <w:tc>
          <w:tcPr>
            <w:tcW w:w="6052" w:type="dxa"/>
            <w:tcBorders>
              <w:top w:val="nil"/>
              <w:left w:val="nil"/>
              <w:bottom w:val="nil"/>
              <w:right w:val="nil"/>
            </w:tcBorders>
          </w:tcPr>
          <w:p w14:paraId="69658B61" w14:textId="77777777" w:rsidR="00EA1428" w:rsidRDefault="00EA1428">
            <w:pPr>
              <w:spacing w:before="40" w:after="40"/>
              <w:jc w:val="both"/>
              <w:rPr>
                <w:szCs w:val="24"/>
              </w:rPr>
            </w:pPr>
            <w:r>
              <w:rPr>
                <w:rFonts w:ascii="ML-Karthika" w:hAnsi="ML-Karthika"/>
                <w:szCs w:val="24"/>
              </w:rPr>
              <w:t>]co-£-t]-¸À amÀ¡v sNbvXv hm§n-sh-¡pw.</w:t>
            </w:r>
          </w:p>
        </w:tc>
      </w:tr>
    </w:tbl>
    <w:p w14:paraId="74EDC9D4" w14:textId="77777777" w:rsidR="00EA1428" w:rsidRDefault="00EA1428">
      <w:pPr>
        <w:jc w:val="both"/>
        <w:rPr>
          <w:szCs w:val="24"/>
        </w:rPr>
      </w:pPr>
      <w:r>
        <w:rPr>
          <w:szCs w:val="24"/>
        </w:rPr>
        <w:lastRenderedPageBreak/>
        <w:br/>
      </w:r>
    </w:p>
    <w:p w14:paraId="6164B6BC" w14:textId="77777777" w:rsidR="00EA1428" w:rsidRPr="00C66B90" w:rsidRDefault="00EA1428">
      <w:pPr>
        <w:rPr>
          <w:sz w:val="2"/>
          <w:szCs w:val="2"/>
        </w:rPr>
      </w:pPr>
      <w:r>
        <w:br w:type="page"/>
      </w:r>
      <w:r>
        <w:rPr>
          <w:sz w:val="2"/>
          <w:szCs w:val="2"/>
        </w:rPr>
        <w:lastRenderedPageBreak/>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6"/>
        <w:gridCol w:w="6309"/>
        <w:gridCol w:w="605"/>
        <w:gridCol w:w="636"/>
        <w:gridCol w:w="5768"/>
      </w:tblGrid>
      <w:tr w:rsidR="00EA1428" w14:paraId="1BF1426D" w14:textId="77777777">
        <w:tc>
          <w:tcPr>
            <w:tcW w:w="7055" w:type="dxa"/>
            <w:gridSpan w:val="2"/>
            <w:tcBorders>
              <w:top w:val="nil"/>
              <w:left w:val="nil"/>
              <w:right w:val="nil"/>
            </w:tcBorders>
          </w:tcPr>
          <w:p w14:paraId="6FC339B6" w14:textId="77777777" w:rsidR="00EA1428" w:rsidRDefault="00EA1428">
            <w:pPr>
              <w:spacing w:before="40" w:after="40"/>
              <w:jc w:val="both"/>
              <w:rPr>
                <w:szCs w:val="24"/>
              </w:rPr>
            </w:pPr>
            <w:r>
              <w:rPr>
                <w:szCs w:val="24"/>
              </w:rPr>
              <w:br w:type="page"/>
              <w:t xml:space="preserve">Situation No. 17 </w:t>
            </w:r>
          </w:p>
        </w:tc>
        <w:tc>
          <w:tcPr>
            <w:tcW w:w="614" w:type="dxa"/>
            <w:tcBorders>
              <w:top w:val="nil"/>
              <w:left w:val="nil"/>
              <w:bottom w:val="nil"/>
              <w:right w:val="nil"/>
            </w:tcBorders>
          </w:tcPr>
          <w:p w14:paraId="2F89FF24" w14:textId="77777777" w:rsidR="00EA1428" w:rsidRDefault="00EA1428">
            <w:pPr>
              <w:spacing w:before="40" w:after="40"/>
              <w:jc w:val="both"/>
              <w:rPr>
                <w:szCs w:val="24"/>
              </w:rPr>
            </w:pPr>
          </w:p>
        </w:tc>
        <w:tc>
          <w:tcPr>
            <w:tcW w:w="6501" w:type="dxa"/>
            <w:gridSpan w:val="2"/>
            <w:tcBorders>
              <w:top w:val="nil"/>
              <w:left w:val="nil"/>
              <w:right w:val="nil"/>
            </w:tcBorders>
          </w:tcPr>
          <w:p w14:paraId="5C0DE404" w14:textId="77777777" w:rsidR="00EA1428" w:rsidRDefault="00EA1428">
            <w:pPr>
              <w:spacing w:before="40" w:after="40"/>
              <w:jc w:val="both"/>
              <w:rPr>
                <w:szCs w:val="24"/>
              </w:rPr>
            </w:pPr>
            <w:r>
              <w:rPr>
                <w:szCs w:val="24"/>
              </w:rPr>
              <w:t xml:space="preserve">Situation No. 18 </w:t>
            </w:r>
          </w:p>
        </w:tc>
      </w:tr>
      <w:tr w:rsidR="00EA1428" w14:paraId="0A190C86" w14:textId="77777777">
        <w:tc>
          <w:tcPr>
            <w:tcW w:w="7055" w:type="dxa"/>
            <w:gridSpan w:val="2"/>
            <w:tcBorders>
              <w:bottom w:val="single" w:sz="4" w:space="0" w:color="000000"/>
            </w:tcBorders>
          </w:tcPr>
          <w:p w14:paraId="118E0254" w14:textId="77777777" w:rsidR="00EA1428" w:rsidRDefault="00EA1428">
            <w:pPr>
              <w:ind w:left="720" w:hanging="720"/>
              <w:jc w:val="both"/>
              <w:rPr>
                <w:rFonts w:ascii="ML-Karthika" w:hAnsi="ML-Karthika"/>
                <w:szCs w:val="24"/>
              </w:rPr>
            </w:pPr>
            <w:r>
              <w:rPr>
                <w:szCs w:val="24"/>
              </w:rPr>
              <w:t>17.</w:t>
            </w:r>
            <w:r>
              <w:rPr>
                <w:szCs w:val="24"/>
              </w:rPr>
              <w:tab/>
            </w:r>
            <w:r>
              <w:rPr>
                <w:rFonts w:ascii="ML-Karthika" w:hAnsi="ML-Karthika"/>
                <w:szCs w:val="24"/>
              </w:rPr>
              <w:t>ic-Xv amjv £am-io-e-apÅ Hc-[ym-]-I-\m-Wv.  At±lw hfsc X·-b-t¯m-Sp-IqSn ¢msÊ-Sp-¡p-Ibpw Ip«n-I-fpsS kwi-b-\n-hm-c-W-¯n\v {]tXyIw Du¶Â \ÂIp-Ibpw sNbvXn-cp-¶p.  H³]Xmw ¢mÊnse Inc¬ ]T-\-¯nÂ anI¨ \ne-hmcw ]qeÀ¯p¶ Hcp hnZymÀ°n-bm-Wv.  ]s£ At±-l-¯nsâ ¢mÊnÂ Ft¸mgpw A{]-k-à-amb tNmZy-§-Ä tNmZn¨v A²ym-]-\-s¯ AXnsâ apJy-[m-c-bnÂ \n¶v hyXn-N-en-¸n-¡p¶ Hcp {]h-WX IncWn\p-­m-bn-cp¶p.  C¯cw Hcp kml-N-cy-¯nÂ icXv amjv {]Xn-I-cn-¡m³ km[y-X-bpÅ coXn-IÄ Xmsg-sIm-Sp-¯n-cn-¡p-¶p.  Hmtcm-¶n\pw \n§-fpsS A`n-{]mbw  {]tXyIw X¶n-cn-¡p¶ dkvt]m¬kv joänÂ tcJ-s¸-Sp-¯p-I.</w:t>
            </w:r>
          </w:p>
          <w:p w14:paraId="0FFC02DF" w14:textId="77777777" w:rsidR="00EA1428" w:rsidRDefault="00EA1428">
            <w:pPr>
              <w:spacing w:before="40" w:after="40"/>
              <w:jc w:val="both"/>
              <w:rPr>
                <w:szCs w:val="24"/>
              </w:rPr>
            </w:pPr>
          </w:p>
        </w:tc>
        <w:tc>
          <w:tcPr>
            <w:tcW w:w="614" w:type="dxa"/>
            <w:tcBorders>
              <w:top w:val="nil"/>
              <w:bottom w:val="nil"/>
            </w:tcBorders>
          </w:tcPr>
          <w:p w14:paraId="5206DAE2" w14:textId="77777777" w:rsidR="00EA1428" w:rsidRDefault="00EA1428">
            <w:pPr>
              <w:spacing w:before="40" w:after="40"/>
              <w:jc w:val="both"/>
              <w:rPr>
                <w:szCs w:val="24"/>
              </w:rPr>
            </w:pPr>
          </w:p>
        </w:tc>
        <w:tc>
          <w:tcPr>
            <w:tcW w:w="6501" w:type="dxa"/>
            <w:gridSpan w:val="2"/>
            <w:tcBorders>
              <w:bottom w:val="single" w:sz="4" w:space="0" w:color="000000"/>
            </w:tcBorders>
          </w:tcPr>
          <w:p w14:paraId="6C0800F1" w14:textId="77777777" w:rsidR="00EA1428" w:rsidRDefault="00EA1428">
            <w:pPr>
              <w:spacing w:before="40" w:after="40"/>
              <w:ind w:left="720" w:hanging="720"/>
              <w:jc w:val="both"/>
              <w:rPr>
                <w:szCs w:val="24"/>
              </w:rPr>
            </w:pPr>
            <w:r>
              <w:rPr>
                <w:szCs w:val="24"/>
              </w:rPr>
              <w:t>18.</w:t>
            </w:r>
            <w:r>
              <w:rPr>
                <w:szCs w:val="24"/>
              </w:rPr>
              <w:tab/>
            </w:r>
            <w:r>
              <w:rPr>
                <w:rFonts w:ascii="ML-Karthika" w:hAnsi="ML-Karthika"/>
                <w:szCs w:val="24"/>
              </w:rPr>
              <w:t>hn[p-amjv Hcp Kh¬saâv sslkv¡q-fnse A[ym-]-I-\m-Wv.  A[ym-]-\-k-an-Xn-I-fnepw, kv¡qfnse {]hÀ¯-\-§-fnepw Xtâ-Xmb A`n-{]m-b-§Ä apt¶m«p sh¡p¶ kzX-{´-Nn-´m-K-Xn-bpÅ A[ym-]-I-\m--W-t±-lw.  sU]yq«n Ub-d-IvSÀ ]pd-¯n-d-¡nb Hcp D¯-chv Akzo-Im-cy-ambn hn[p-am-jn\v A\p-`-h-s¸«p.  C¯cw Hcp kml-N-cy-¯nÂ hn[pamjv {]Xn-I-cn-¡m³ km[y-X-bpÅ coXn-IÄ Xmsg sImSp-¯n-cn-¡p-¶p.  Hmtcm-¶n\pw \n§-fpsS A`n-{]mbw  {]tXyIw X¶n-cn-¡p¶ dkvt]m¬kv joänÂ tcJ-s¸-Sp-¯p-I.</w:t>
            </w:r>
          </w:p>
        </w:tc>
      </w:tr>
      <w:tr w:rsidR="00EA1428" w14:paraId="057A5F7A" w14:textId="77777777">
        <w:tc>
          <w:tcPr>
            <w:tcW w:w="636" w:type="dxa"/>
            <w:tcBorders>
              <w:left w:val="nil"/>
              <w:bottom w:val="nil"/>
              <w:right w:val="nil"/>
            </w:tcBorders>
          </w:tcPr>
          <w:p w14:paraId="7E02249A" w14:textId="77777777" w:rsidR="00EA1428" w:rsidRDefault="00EA1428" w:rsidP="009E01E6">
            <w:pPr>
              <w:jc w:val="both"/>
              <w:rPr>
                <w:szCs w:val="24"/>
              </w:rPr>
            </w:pPr>
            <w:r>
              <w:rPr>
                <w:szCs w:val="24"/>
              </w:rPr>
              <w:t>113.</w:t>
            </w:r>
          </w:p>
        </w:tc>
        <w:tc>
          <w:tcPr>
            <w:tcW w:w="6419" w:type="dxa"/>
            <w:tcBorders>
              <w:left w:val="nil"/>
              <w:bottom w:val="nil"/>
              <w:right w:val="nil"/>
            </w:tcBorders>
          </w:tcPr>
          <w:p w14:paraId="3343236E" w14:textId="77777777" w:rsidR="00EA1428" w:rsidRDefault="00EA1428" w:rsidP="009E01E6">
            <w:pPr>
              <w:jc w:val="both"/>
              <w:rPr>
                <w:rFonts w:ascii="ML-Karthika" w:hAnsi="ML-Karthika"/>
                <w:szCs w:val="24"/>
              </w:rPr>
            </w:pPr>
            <w:r>
              <w:rPr>
                <w:rFonts w:ascii="ML-Karthika" w:hAnsi="ML-Karthika"/>
                <w:szCs w:val="24"/>
              </w:rPr>
              <w:t>Inc-Wnsâ kwi-b-§Ä bYm-k-abw XoÀ¯p-sIm-Sp¡pw</w:t>
            </w:r>
          </w:p>
        </w:tc>
        <w:tc>
          <w:tcPr>
            <w:tcW w:w="614" w:type="dxa"/>
            <w:tcBorders>
              <w:top w:val="nil"/>
              <w:left w:val="nil"/>
              <w:bottom w:val="nil"/>
              <w:right w:val="nil"/>
            </w:tcBorders>
          </w:tcPr>
          <w:p w14:paraId="31B2F3A0" w14:textId="77777777" w:rsidR="00EA1428" w:rsidRDefault="00EA1428" w:rsidP="009E01E6">
            <w:pPr>
              <w:jc w:val="both"/>
              <w:rPr>
                <w:szCs w:val="24"/>
              </w:rPr>
            </w:pPr>
          </w:p>
        </w:tc>
        <w:tc>
          <w:tcPr>
            <w:tcW w:w="636" w:type="dxa"/>
            <w:tcBorders>
              <w:left w:val="nil"/>
              <w:bottom w:val="nil"/>
              <w:right w:val="nil"/>
            </w:tcBorders>
          </w:tcPr>
          <w:p w14:paraId="39391199" w14:textId="77777777" w:rsidR="00EA1428" w:rsidRDefault="00EA1428" w:rsidP="009E01E6">
            <w:pPr>
              <w:jc w:val="both"/>
              <w:rPr>
                <w:szCs w:val="24"/>
              </w:rPr>
            </w:pPr>
            <w:r>
              <w:rPr>
                <w:szCs w:val="24"/>
              </w:rPr>
              <w:t>120.</w:t>
            </w:r>
          </w:p>
        </w:tc>
        <w:tc>
          <w:tcPr>
            <w:tcW w:w="5865" w:type="dxa"/>
            <w:tcBorders>
              <w:left w:val="nil"/>
              <w:bottom w:val="nil"/>
              <w:right w:val="nil"/>
            </w:tcBorders>
          </w:tcPr>
          <w:p w14:paraId="5D64F791" w14:textId="77777777" w:rsidR="00EA1428" w:rsidRDefault="00EA1428" w:rsidP="009E01E6">
            <w:pPr>
              <w:jc w:val="both"/>
              <w:rPr>
                <w:rFonts w:ascii="ML-Karthika" w:hAnsi="ML-Karthika"/>
                <w:szCs w:val="24"/>
              </w:rPr>
            </w:pPr>
            <w:r>
              <w:rPr>
                <w:rFonts w:ascii="ML-Karthika" w:hAnsi="ML-Karthika"/>
                <w:szCs w:val="24"/>
              </w:rPr>
              <w:t>slUvam-ÌÀ aptJ\ hkvXp-X-IÄ Un.-Un.sb t_m[y-s¸-Sp-¯m³ {ian-¡pw.</w:t>
            </w:r>
          </w:p>
        </w:tc>
      </w:tr>
      <w:tr w:rsidR="00EA1428" w14:paraId="7D37ED08" w14:textId="77777777">
        <w:tc>
          <w:tcPr>
            <w:tcW w:w="636" w:type="dxa"/>
            <w:tcBorders>
              <w:top w:val="nil"/>
              <w:left w:val="nil"/>
              <w:bottom w:val="nil"/>
              <w:right w:val="nil"/>
            </w:tcBorders>
          </w:tcPr>
          <w:p w14:paraId="42AD9114" w14:textId="77777777" w:rsidR="00EA1428" w:rsidRDefault="00EA1428" w:rsidP="009E01E6">
            <w:pPr>
              <w:jc w:val="both"/>
              <w:rPr>
                <w:szCs w:val="24"/>
              </w:rPr>
            </w:pPr>
            <w:r>
              <w:rPr>
                <w:szCs w:val="24"/>
              </w:rPr>
              <w:t>114.</w:t>
            </w:r>
          </w:p>
        </w:tc>
        <w:tc>
          <w:tcPr>
            <w:tcW w:w="6419" w:type="dxa"/>
            <w:tcBorders>
              <w:top w:val="nil"/>
              <w:left w:val="nil"/>
              <w:bottom w:val="nil"/>
              <w:right w:val="nil"/>
            </w:tcBorders>
          </w:tcPr>
          <w:p w14:paraId="17A38A3A" w14:textId="77777777" w:rsidR="00EA1428" w:rsidRDefault="00EA1428" w:rsidP="009E01E6">
            <w:pPr>
              <w:jc w:val="both"/>
              <w:rPr>
                <w:rFonts w:ascii="ML-Karthika" w:hAnsi="ML-Karthika"/>
                <w:szCs w:val="24"/>
              </w:rPr>
            </w:pPr>
            <w:r>
              <w:rPr>
                <w:rFonts w:ascii="ML-Karthika" w:hAnsi="ML-Karthika"/>
                <w:szCs w:val="24"/>
              </w:rPr>
              <w:t>¢mÊnsâ XpS-¡-¯nÂXs¶ Ah-km-\s¯ A©p-an-\näv am{Xta kwibw tNmZn-¡m³ ]mSpÅq F¶v Ip«n-I-tfmSv ]d-bpw.</w:t>
            </w:r>
          </w:p>
        </w:tc>
        <w:tc>
          <w:tcPr>
            <w:tcW w:w="614" w:type="dxa"/>
            <w:tcBorders>
              <w:top w:val="nil"/>
              <w:left w:val="nil"/>
              <w:bottom w:val="nil"/>
              <w:right w:val="nil"/>
            </w:tcBorders>
          </w:tcPr>
          <w:p w14:paraId="77FAA45D" w14:textId="77777777" w:rsidR="00EA1428" w:rsidRDefault="00EA1428" w:rsidP="009E01E6">
            <w:pPr>
              <w:jc w:val="both"/>
              <w:rPr>
                <w:szCs w:val="24"/>
              </w:rPr>
            </w:pPr>
          </w:p>
        </w:tc>
        <w:tc>
          <w:tcPr>
            <w:tcW w:w="636" w:type="dxa"/>
            <w:tcBorders>
              <w:top w:val="nil"/>
              <w:left w:val="nil"/>
              <w:bottom w:val="nil"/>
              <w:right w:val="nil"/>
            </w:tcBorders>
          </w:tcPr>
          <w:p w14:paraId="6580870F" w14:textId="77777777" w:rsidR="00EA1428" w:rsidRDefault="00EA1428" w:rsidP="009E01E6">
            <w:pPr>
              <w:jc w:val="both"/>
              <w:rPr>
                <w:szCs w:val="24"/>
              </w:rPr>
            </w:pPr>
            <w:r>
              <w:rPr>
                <w:szCs w:val="24"/>
              </w:rPr>
              <w:t>121.</w:t>
            </w:r>
          </w:p>
        </w:tc>
        <w:tc>
          <w:tcPr>
            <w:tcW w:w="5865" w:type="dxa"/>
            <w:tcBorders>
              <w:top w:val="nil"/>
              <w:left w:val="nil"/>
              <w:bottom w:val="nil"/>
              <w:right w:val="nil"/>
            </w:tcBorders>
          </w:tcPr>
          <w:p w14:paraId="0ECA2D48" w14:textId="77777777" w:rsidR="00EA1428" w:rsidRDefault="00EA1428" w:rsidP="009E01E6">
            <w:pPr>
              <w:jc w:val="both"/>
              <w:rPr>
                <w:rFonts w:ascii="ML-Karthika" w:hAnsi="ML-Karthika"/>
                <w:szCs w:val="24"/>
              </w:rPr>
            </w:pPr>
            <w:r>
              <w:rPr>
                <w:rFonts w:ascii="ML-Karthika" w:hAnsi="ML-Karthika"/>
                <w:szCs w:val="24"/>
              </w:rPr>
              <w:t>A[ym-]-I-kw-L-S-\-bp-ambn tNÀ¶v D¯-c-hns\ FXnÀ¡pw.</w:t>
            </w:r>
          </w:p>
        </w:tc>
      </w:tr>
      <w:tr w:rsidR="00EA1428" w14:paraId="26B1E39F" w14:textId="77777777">
        <w:tc>
          <w:tcPr>
            <w:tcW w:w="636" w:type="dxa"/>
            <w:tcBorders>
              <w:top w:val="nil"/>
              <w:left w:val="nil"/>
              <w:bottom w:val="nil"/>
              <w:right w:val="nil"/>
            </w:tcBorders>
          </w:tcPr>
          <w:p w14:paraId="658D4FDA" w14:textId="77777777" w:rsidR="00EA1428" w:rsidRDefault="00EA1428" w:rsidP="009E01E6">
            <w:pPr>
              <w:jc w:val="both"/>
              <w:rPr>
                <w:szCs w:val="24"/>
              </w:rPr>
            </w:pPr>
            <w:r>
              <w:rPr>
                <w:szCs w:val="24"/>
              </w:rPr>
              <w:t>115.</w:t>
            </w:r>
          </w:p>
        </w:tc>
        <w:tc>
          <w:tcPr>
            <w:tcW w:w="6419" w:type="dxa"/>
            <w:tcBorders>
              <w:top w:val="nil"/>
              <w:left w:val="nil"/>
              <w:bottom w:val="nil"/>
              <w:right w:val="nil"/>
            </w:tcBorders>
          </w:tcPr>
          <w:p w14:paraId="793D5973" w14:textId="77777777" w:rsidR="00EA1428" w:rsidRDefault="00EA1428" w:rsidP="009E01E6">
            <w:pPr>
              <w:rPr>
                <w:rFonts w:ascii="ML-Karthika" w:hAnsi="ML-Karthika"/>
                <w:szCs w:val="24"/>
              </w:rPr>
            </w:pPr>
            <w:r>
              <w:rPr>
                <w:rFonts w:ascii="ML-Karthika" w:hAnsi="ML-Karthika"/>
                <w:szCs w:val="24"/>
              </w:rPr>
              <w:t>Inc-Wnsâ kwi-b-§Ä ¢mÊn-\p-tijw Ìm^vdq-anÂsh¨v XoÀ¡m-sa¶v ]d-bpw.</w:t>
            </w:r>
          </w:p>
        </w:tc>
        <w:tc>
          <w:tcPr>
            <w:tcW w:w="614" w:type="dxa"/>
            <w:tcBorders>
              <w:top w:val="nil"/>
              <w:left w:val="nil"/>
              <w:bottom w:val="nil"/>
              <w:right w:val="nil"/>
            </w:tcBorders>
          </w:tcPr>
          <w:p w14:paraId="419D8943" w14:textId="77777777" w:rsidR="00EA1428" w:rsidRDefault="00EA1428" w:rsidP="009E01E6">
            <w:pPr>
              <w:jc w:val="both"/>
              <w:rPr>
                <w:szCs w:val="24"/>
              </w:rPr>
            </w:pPr>
          </w:p>
        </w:tc>
        <w:tc>
          <w:tcPr>
            <w:tcW w:w="636" w:type="dxa"/>
            <w:tcBorders>
              <w:top w:val="nil"/>
              <w:left w:val="nil"/>
              <w:bottom w:val="nil"/>
              <w:right w:val="nil"/>
            </w:tcBorders>
          </w:tcPr>
          <w:p w14:paraId="53A7AC2D" w14:textId="77777777" w:rsidR="00EA1428" w:rsidRDefault="00EA1428" w:rsidP="009E01E6">
            <w:pPr>
              <w:jc w:val="both"/>
              <w:rPr>
                <w:szCs w:val="24"/>
              </w:rPr>
            </w:pPr>
            <w:r>
              <w:rPr>
                <w:szCs w:val="24"/>
              </w:rPr>
              <w:t>122.</w:t>
            </w:r>
          </w:p>
        </w:tc>
        <w:tc>
          <w:tcPr>
            <w:tcW w:w="5865" w:type="dxa"/>
            <w:tcBorders>
              <w:top w:val="nil"/>
              <w:left w:val="nil"/>
              <w:bottom w:val="nil"/>
              <w:right w:val="nil"/>
            </w:tcBorders>
          </w:tcPr>
          <w:p w14:paraId="62851635" w14:textId="77777777" w:rsidR="00EA1428" w:rsidRDefault="00EA1428" w:rsidP="009E01E6">
            <w:pPr>
              <w:jc w:val="both"/>
              <w:rPr>
                <w:rFonts w:ascii="ML-Karthika" w:hAnsi="ML-Karthika"/>
                <w:szCs w:val="24"/>
              </w:rPr>
            </w:pPr>
            <w:r>
              <w:rPr>
                <w:rFonts w:ascii="ML-Karthika" w:hAnsi="ML-Karthika"/>
                <w:szCs w:val="24"/>
              </w:rPr>
              <w:t>{]n³kn-¸m-fn-sâbpw kl-{]-hÀ¯-I-cp-sSbpw kl-I-cWw tXSn, kvIqfnÂ D¯chv {]mhÀ¯n-I-am-¡m-Xn-cn-¡m³ {ian-¡pw.</w:t>
            </w:r>
          </w:p>
        </w:tc>
      </w:tr>
      <w:tr w:rsidR="00EA1428" w14:paraId="0F4C95EC" w14:textId="77777777">
        <w:tc>
          <w:tcPr>
            <w:tcW w:w="636" w:type="dxa"/>
            <w:tcBorders>
              <w:top w:val="nil"/>
              <w:left w:val="nil"/>
              <w:bottom w:val="nil"/>
              <w:right w:val="nil"/>
            </w:tcBorders>
          </w:tcPr>
          <w:p w14:paraId="1176019D" w14:textId="77777777" w:rsidR="00EA1428" w:rsidRDefault="00EA1428" w:rsidP="009E01E6">
            <w:pPr>
              <w:jc w:val="both"/>
              <w:rPr>
                <w:szCs w:val="24"/>
              </w:rPr>
            </w:pPr>
            <w:r>
              <w:rPr>
                <w:szCs w:val="24"/>
              </w:rPr>
              <w:t>116.</w:t>
            </w:r>
          </w:p>
        </w:tc>
        <w:tc>
          <w:tcPr>
            <w:tcW w:w="6419" w:type="dxa"/>
            <w:tcBorders>
              <w:top w:val="nil"/>
              <w:left w:val="nil"/>
              <w:bottom w:val="nil"/>
              <w:right w:val="nil"/>
            </w:tcBorders>
          </w:tcPr>
          <w:p w14:paraId="77289602" w14:textId="77777777" w:rsidR="00EA1428" w:rsidRDefault="00EA1428" w:rsidP="009E01E6">
            <w:pPr>
              <w:rPr>
                <w:rFonts w:ascii="ML-Karthika" w:hAnsi="ML-Karthika"/>
                <w:szCs w:val="24"/>
              </w:rPr>
            </w:pPr>
            <w:r>
              <w:rPr>
                <w:rFonts w:ascii="ML-Karthika" w:hAnsi="ML-Karthika"/>
                <w:szCs w:val="24"/>
              </w:rPr>
              <w:t>¢mÊnÂsh-¨p-Xs¶ Inc-Wn-t\mSv A{]-k-à-amb tNmZy-§Ä taenÂ BhÀ¯n-¡-cp-sX¶v ]d-bpw.</w:t>
            </w:r>
          </w:p>
        </w:tc>
        <w:tc>
          <w:tcPr>
            <w:tcW w:w="614" w:type="dxa"/>
            <w:tcBorders>
              <w:top w:val="nil"/>
              <w:left w:val="nil"/>
              <w:bottom w:val="nil"/>
              <w:right w:val="nil"/>
            </w:tcBorders>
          </w:tcPr>
          <w:p w14:paraId="6B0FD0D9" w14:textId="77777777" w:rsidR="00EA1428" w:rsidRDefault="00EA1428" w:rsidP="009E01E6">
            <w:pPr>
              <w:jc w:val="both"/>
              <w:rPr>
                <w:szCs w:val="24"/>
              </w:rPr>
            </w:pPr>
          </w:p>
        </w:tc>
        <w:tc>
          <w:tcPr>
            <w:tcW w:w="636" w:type="dxa"/>
            <w:tcBorders>
              <w:top w:val="nil"/>
              <w:left w:val="nil"/>
              <w:bottom w:val="nil"/>
              <w:right w:val="nil"/>
            </w:tcBorders>
          </w:tcPr>
          <w:p w14:paraId="58CBF411" w14:textId="77777777" w:rsidR="00EA1428" w:rsidRDefault="00EA1428" w:rsidP="009E01E6">
            <w:pPr>
              <w:jc w:val="both"/>
              <w:rPr>
                <w:szCs w:val="24"/>
              </w:rPr>
            </w:pPr>
            <w:r>
              <w:rPr>
                <w:szCs w:val="24"/>
              </w:rPr>
              <w:t>123.</w:t>
            </w:r>
          </w:p>
        </w:tc>
        <w:tc>
          <w:tcPr>
            <w:tcW w:w="5865" w:type="dxa"/>
            <w:tcBorders>
              <w:top w:val="nil"/>
              <w:left w:val="nil"/>
              <w:bottom w:val="nil"/>
              <w:right w:val="nil"/>
            </w:tcBorders>
          </w:tcPr>
          <w:p w14:paraId="235F04EC" w14:textId="77777777" w:rsidR="00EA1428" w:rsidRDefault="00EA1428" w:rsidP="009E01E6">
            <w:pPr>
              <w:jc w:val="both"/>
              <w:rPr>
                <w:rFonts w:ascii="ML-Karthika" w:hAnsi="ML-Karthika"/>
                <w:szCs w:val="24"/>
              </w:rPr>
            </w:pPr>
            <w:r>
              <w:rPr>
                <w:rFonts w:ascii="ML-Karthika" w:hAnsi="ML-Karthika"/>
                <w:szCs w:val="24"/>
              </w:rPr>
              <w:t>Un.-Un..-bpsS D¯-c-hp-ambn s]mcp-¯-s¸-Sm³ {ian-¡pw.</w:t>
            </w:r>
          </w:p>
        </w:tc>
      </w:tr>
      <w:tr w:rsidR="00EA1428" w:rsidRPr="00D22B5F" w14:paraId="4AA94D0A" w14:textId="77777777">
        <w:tc>
          <w:tcPr>
            <w:tcW w:w="636" w:type="dxa"/>
            <w:tcBorders>
              <w:top w:val="nil"/>
              <w:left w:val="nil"/>
              <w:bottom w:val="nil"/>
              <w:right w:val="nil"/>
            </w:tcBorders>
          </w:tcPr>
          <w:p w14:paraId="08203D74" w14:textId="77777777" w:rsidR="00EA1428" w:rsidRDefault="00EA1428" w:rsidP="009E01E6">
            <w:pPr>
              <w:jc w:val="both"/>
              <w:rPr>
                <w:szCs w:val="24"/>
              </w:rPr>
            </w:pPr>
            <w:r>
              <w:rPr>
                <w:szCs w:val="24"/>
              </w:rPr>
              <w:t>117.</w:t>
            </w:r>
          </w:p>
        </w:tc>
        <w:tc>
          <w:tcPr>
            <w:tcW w:w="6419" w:type="dxa"/>
            <w:tcBorders>
              <w:top w:val="nil"/>
              <w:left w:val="nil"/>
              <w:bottom w:val="nil"/>
              <w:right w:val="nil"/>
            </w:tcBorders>
          </w:tcPr>
          <w:p w14:paraId="57E23FE4" w14:textId="77777777" w:rsidR="00EA1428" w:rsidRDefault="00EA1428" w:rsidP="009E01E6">
            <w:pPr>
              <w:rPr>
                <w:rFonts w:ascii="ML-Karthika" w:hAnsi="ML-Karthika"/>
                <w:szCs w:val="24"/>
              </w:rPr>
            </w:pPr>
            <w:r>
              <w:rPr>
                <w:rFonts w:ascii="ML-Karthika" w:hAnsi="ML-Karthika"/>
                <w:szCs w:val="24"/>
              </w:rPr>
              <w:t>Inc-Wnsâ kwi-b-§Ä ¢mÊnse aäp Ip«n-I-tfmSv tNmZn¨v Ahsc-s¡m­v Xs¶ D¯cw ]d-bn-¡m³ {ian-¡pw.</w:t>
            </w:r>
          </w:p>
        </w:tc>
        <w:tc>
          <w:tcPr>
            <w:tcW w:w="614" w:type="dxa"/>
            <w:tcBorders>
              <w:top w:val="nil"/>
              <w:left w:val="nil"/>
              <w:bottom w:val="nil"/>
              <w:right w:val="nil"/>
            </w:tcBorders>
          </w:tcPr>
          <w:p w14:paraId="1DB9E2E0" w14:textId="77777777" w:rsidR="00EA1428" w:rsidRDefault="00EA1428" w:rsidP="009E01E6">
            <w:pPr>
              <w:jc w:val="both"/>
              <w:rPr>
                <w:szCs w:val="24"/>
              </w:rPr>
            </w:pPr>
          </w:p>
        </w:tc>
        <w:tc>
          <w:tcPr>
            <w:tcW w:w="636" w:type="dxa"/>
            <w:tcBorders>
              <w:top w:val="nil"/>
              <w:left w:val="nil"/>
              <w:bottom w:val="nil"/>
              <w:right w:val="nil"/>
            </w:tcBorders>
          </w:tcPr>
          <w:p w14:paraId="7F416511" w14:textId="77777777" w:rsidR="00EA1428" w:rsidRDefault="00EA1428" w:rsidP="009E01E6">
            <w:pPr>
              <w:jc w:val="both"/>
              <w:rPr>
                <w:szCs w:val="24"/>
              </w:rPr>
            </w:pPr>
            <w:r>
              <w:rPr>
                <w:szCs w:val="24"/>
              </w:rPr>
              <w:t>124.</w:t>
            </w:r>
          </w:p>
        </w:tc>
        <w:tc>
          <w:tcPr>
            <w:tcW w:w="5865" w:type="dxa"/>
            <w:tcBorders>
              <w:top w:val="nil"/>
              <w:left w:val="nil"/>
              <w:bottom w:val="nil"/>
              <w:right w:val="nil"/>
            </w:tcBorders>
          </w:tcPr>
          <w:p w14:paraId="0ACF3823" w14:textId="77777777" w:rsidR="00EA1428" w:rsidRPr="00D22B5F" w:rsidRDefault="00EA1428" w:rsidP="009E01E6">
            <w:pPr>
              <w:jc w:val="both"/>
              <w:rPr>
                <w:szCs w:val="24"/>
                <w:lang w:val="fr-FR"/>
              </w:rPr>
            </w:pPr>
            <w:r w:rsidRPr="00D22B5F">
              <w:rPr>
                <w:rFonts w:ascii="ML-Karthika" w:hAnsi="ML-Karthika"/>
                <w:szCs w:val="24"/>
                <w:lang w:val="fr-FR"/>
              </w:rPr>
              <w:t>Xsâ \ne-]mSpw Un.-Un.-bpsS D¯-chpw hni-I-e-\-¯n\v hnt[-b-am¡pw.</w:t>
            </w:r>
          </w:p>
        </w:tc>
      </w:tr>
      <w:tr w:rsidR="00EA1428" w14:paraId="5F2F7CC5" w14:textId="77777777">
        <w:tc>
          <w:tcPr>
            <w:tcW w:w="636" w:type="dxa"/>
            <w:tcBorders>
              <w:top w:val="nil"/>
              <w:left w:val="nil"/>
              <w:bottom w:val="nil"/>
              <w:right w:val="nil"/>
            </w:tcBorders>
          </w:tcPr>
          <w:p w14:paraId="5BFD468F" w14:textId="77777777" w:rsidR="00EA1428" w:rsidRDefault="00EA1428" w:rsidP="009E01E6">
            <w:pPr>
              <w:jc w:val="both"/>
              <w:rPr>
                <w:szCs w:val="24"/>
              </w:rPr>
            </w:pPr>
            <w:r>
              <w:rPr>
                <w:szCs w:val="24"/>
              </w:rPr>
              <w:lastRenderedPageBreak/>
              <w:t>118.</w:t>
            </w:r>
          </w:p>
        </w:tc>
        <w:tc>
          <w:tcPr>
            <w:tcW w:w="6419" w:type="dxa"/>
            <w:tcBorders>
              <w:top w:val="nil"/>
              <w:left w:val="nil"/>
              <w:bottom w:val="nil"/>
              <w:right w:val="nil"/>
            </w:tcBorders>
          </w:tcPr>
          <w:p w14:paraId="1E88B232" w14:textId="77777777" w:rsidR="00EA1428" w:rsidRDefault="00EA1428" w:rsidP="009E01E6">
            <w:pPr>
              <w:rPr>
                <w:rFonts w:ascii="ML-Karthika" w:hAnsi="ML-Karthika"/>
                <w:szCs w:val="24"/>
              </w:rPr>
            </w:pPr>
            <w:r>
              <w:rPr>
                <w:rFonts w:ascii="ML-Karthika" w:hAnsi="ML-Karthika"/>
                <w:szCs w:val="24"/>
              </w:rPr>
              <w:t>Inc-Wns\ ¢mÊnÂ \n¶pw ]pd-¯m-¡pw.</w:t>
            </w:r>
          </w:p>
        </w:tc>
        <w:tc>
          <w:tcPr>
            <w:tcW w:w="614" w:type="dxa"/>
            <w:tcBorders>
              <w:top w:val="nil"/>
              <w:left w:val="nil"/>
              <w:bottom w:val="nil"/>
              <w:right w:val="nil"/>
            </w:tcBorders>
          </w:tcPr>
          <w:p w14:paraId="7D28DE42" w14:textId="77777777" w:rsidR="00EA1428" w:rsidRDefault="00EA1428" w:rsidP="009E01E6">
            <w:pPr>
              <w:jc w:val="both"/>
              <w:rPr>
                <w:szCs w:val="24"/>
              </w:rPr>
            </w:pPr>
          </w:p>
        </w:tc>
        <w:tc>
          <w:tcPr>
            <w:tcW w:w="636" w:type="dxa"/>
            <w:tcBorders>
              <w:top w:val="nil"/>
              <w:left w:val="nil"/>
              <w:bottom w:val="nil"/>
              <w:right w:val="nil"/>
            </w:tcBorders>
          </w:tcPr>
          <w:p w14:paraId="23E38FBA" w14:textId="77777777" w:rsidR="00EA1428" w:rsidRDefault="00EA1428" w:rsidP="009E01E6">
            <w:pPr>
              <w:jc w:val="both"/>
              <w:rPr>
                <w:szCs w:val="24"/>
              </w:rPr>
            </w:pPr>
            <w:r>
              <w:rPr>
                <w:szCs w:val="24"/>
              </w:rPr>
              <w:t>125.</w:t>
            </w:r>
          </w:p>
        </w:tc>
        <w:tc>
          <w:tcPr>
            <w:tcW w:w="5865" w:type="dxa"/>
            <w:tcBorders>
              <w:top w:val="nil"/>
              <w:left w:val="nil"/>
              <w:bottom w:val="nil"/>
              <w:right w:val="nil"/>
            </w:tcBorders>
          </w:tcPr>
          <w:p w14:paraId="6C0D8EE3" w14:textId="77777777" w:rsidR="00EA1428" w:rsidRDefault="00EA1428" w:rsidP="009E01E6">
            <w:pPr>
              <w:jc w:val="both"/>
              <w:rPr>
                <w:szCs w:val="24"/>
              </w:rPr>
            </w:pPr>
            <w:r>
              <w:rPr>
                <w:rFonts w:ascii="ML-Karthika" w:hAnsi="ML-Karthika"/>
                <w:szCs w:val="24"/>
              </w:rPr>
              <w:t>kl-{]-hÀ¯-I-cp-ambn IqSn-b-mtem-Nn¨v H¶n-s¨mcp Xocp-am-\-sa-Sp-¡pw.</w:t>
            </w:r>
          </w:p>
        </w:tc>
      </w:tr>
      <w:tr w:rsidR="00EA1428" w:rsidRPr="00A06B4F" w14:paraId="6EA39550" w14:textId="77777777">
        <w:tc>
          <w:tcPr>
            <w:tcW w:w="636" w:type="dxa"/>
            <w:tcBorders>
              <w:top w:val="nil"/>
              <w:left w:val="nil"/>
              <w:bottom w:val="nil"/>
              <w:right w:val="nil"/>
            </w:tcBorders>
          </w:tcPr>
          <w:p w14:paraId="3BD27765" w14:textId="77777777" w:rsidR="00EA1428" w:rsidRDefault="00EA1428" w:rsidP="009E01E6">
            <w:pPr>
              <w:jc w:val="both"/>
              <w:rPr>
                <w:szCs w:val="24"/>
              </w:rPr>
            </w:pPr>
            <w:r>
              <w:rPr>
                <w:szCs w:val="24"/>
              </w:rPr>
              <w:t>119.</w:t>
            </w:r>
          </w:p>
        </w:tc>
        <w:tc>
          <w:tcPr>
            <w:tcW w:w="6419" w:type="dxa"/>
            <w:tcBorders>
              <w:top w:val="nil"/>
              <w:left w:val="nil"/>
              <w:bottom w:val="nil"/>
              <w:right w:val="nil"/>
            </w:tcBorders>
          </w:tcPr>
          <w:p w14:paraId="143B31C4" w14:textId="77777777" w:rsidR="00EA1428" w:rsidRDefault="00EA1428" w:rsidP="009E01E6">
            <w:pPr>
              <w:rPr>
                <w:rFonts w:ascii="ML-Karthika" w:hAnsi="ML-Karthika"/>
                <w:szCs w:val="24"/>
              </w:rPr>
            </w:pPr>
            <w:r>
              <w:rPr>
                <w:rFonts w:ascii="ML-Karthika" w:hAnsi="ML-Karthika"/>
                <w:szCs w:val="24"/>
              </w:rPr>
              <w:t>Inc-Wnsâ kwi-b-§Ä tI«-Xmbn \Sn-¡n-Ã.</w:t>
            </w:r>
          </w:p>
        </w:tc>
        <w:tc>
          <w:tcPr>
            <w:tcW w:w="614" w:type="dxa"/>
            <w:tcBorders>
              <w:top w:val="nil"/>
              <w:left w:val="nil"/>
              <w:bottom w:val="nil"/>
              <w:right w:val="nil"/>
            </w:tcBorders>
          </w:tcPr>
          <w:p w14:paraId="3DF0D809" w14:textId="77777777" w:rsidR="00EA1428" w:rsidRDefault="00EA1428" w:rsidP="009E01E6">
            <w:pPr>
              <w:jc w:val="both"/>
              <w:rPr>
                <w:szCs w:val="24"/>
              </w:rPr>
            </w:pPr>
          </w:p>
        </w:tc>
        <w:tc>
          <w:tcPr>
            <w:tcW w:w="636" w:type="dxa"/>
            <w:tcBorders>
              <w:top w:val="nil"/>
              <w:left w:val="nil"/>
              <w:bottom w:val="nil"/>
              <w:right w:val="nil"/>
            </w:tcBorders>
          </w:tcPr>
          <w:p w14:paraId="5B9CB513" w14:textId="77777777" w:rsidR="00EA1428" w:rsidRDefault="00EA1428" w:rsidP="009E01E6">
            <w:pPr>
              <w:jc w:val="both"/>
              <w:rPr>
                <w:szCs w:val="24"/>
              </w:rPr>
            </w:pPr>
            <w:r>
              <w:rPr>
                <w:szCs w:val="24"/>
              </w:rPr>
              <w:t>126.</w:t>
            </w:r>
          </w:p>
        </w:tc>
        <w:tc>
          <w:tcPr>
            <w:tcW w:w="5865" w:type="dxa"/>
            <w:tcBorders>
              <w:top w:val="nil"/>
              <w:left w:val="nil"/>
              <w:bottom w:val="nil"/>
              <w:right w:val="nil"/>
            </w:tcBorders>
          </w:tcPr>
          <w:p w14:paraId="25DB71A5" w14:textId="77777777" w:rsidR="00EA1428" w:rsidRPr="00A06B4F" w:rsidRDefault="00EA1428" w:rsidP="009E01E6">
            <w:pPr>
              <w:jc w:val="both"/>
              <w:rPr>
                <w:szCs w:val="24"/>
                <w:lang w:val="fr-FR"/>
              </w:rPr>
            </w:pPr>
            <w:r w:rsidRPr="00A06B4F">
              <w:rPr>
                <w:rFonts w:ascii="ML-Karthika" w:hAnsi="ML-Karthika"/>
                <w:szCs w:val="24"/>
                <w:lang w:val="fr-FR"/>
              </w:rPr>
              <w:t>Xsâ \ne-]m-SnÂ Dd¨p \nÂ¡p¶p</w:t>
            </w:r>
          </w:p>
        </w:tc>
      </w:tr>
    </w:tbl>
    <w:p w14:paraId="14A41E1E" w14:textId="77777777" w:rsidR="00EA1428" w:rsidRPr="00A06B4F" w:rsidRDefault="00EA1428">
      <w:pPr>
        <w:jc w:val="both"/>
        <w:rPr>
          <w:szCs w:val="24"/>
          <w:lang w:val="fr-FR"/>
        </w:rPr>
      </w:pPr>
    </w:p>
    <w:p w14:paraId="772428B5" w14:textId="77777777" w:rsidR="00EA1428" w:rsidRPr="00A06B4F" w:rsidRDefault="00EA1428" w:rsidP="00543090">
      <w:pPr>
        <w:jc w:val="center"/>
        <w:rPr>
          <w:b/>
          <w:w w:val="140"/>
          <w:sz w:val="26"/>
          <w:szCs w:val="26"/>
          <w:lang w:val="fr-FR"/>
        </w:rPr>
        <w:sectPr w:rsidR="00EA1428" w:rsidRPr="00A06B4F" w:rsidSect="000F6475">
          <w:type w:val="continuous"/>
          <w:pgSz w:w="16834" w:h="11909" w:orient="landscape" w:code="9"/>
          <w:pgMar w:top="1440" w:right="1440" w:bottom="1440" w:left="1440" w:header="720" w:footer="994" w:gutter="0"/>
          <w:cols w:space="720"/>
          <w:docGrid w:linePitch="360"/>
        </w:sectPr>
      </w:pPr>
    </w:p>
    <w:p w14:paraId="413A905B" w14:textId="77777777" w:rsidR="00EA1428" w:rsidRDefault="00EA1428" w:rsidP="00C24C9B">
      <w:pPr>
        <w:spacing w:line="480" w:lineRule="auto"/>
        <w:jc w:val="center"/>
        <w:rPr>
          <w:b/>
          <w:w w:val="140"/>
          <w:sz w:val="26"/>
          <w:szCs w:val="26"/>
        </w:rPr>
      </w:pPr>
      <w:r>
        <w:rPr>
          <w:b/>
          <w:w w:val="140"/>
          <w:sz w:val="26"/>
          <w:szCs w:val="26"/>
        </w:rPr>
        <w:lastRenderedPageBreak/>
        <w:t>Appendix – III</w:t>
      </w:r>
    </w:p>
    <w:p w14:paraId="7EC0BC69" w14:textId="77777777" w:rsidR="00EA1428" w:rsidRDefault="00EA1428" w:rsidP="00543090">
      <w:pPr>
        <w:jc w:val="center"/>
        <w:rPr>
          <w:b/>
          <w:w w:val="140"/>
          <w:sz w:val="26"/>
          <w:szCs w:val="26"/>
        </w:rPr>
      </w:pPr>
      <w:smartTag w:uri="urn:schemas-microsoft-com:office:smarttags" w:element="place">
        <w:smartTag w:uri="urn:schemas-microsoft-com:office:smarttags" w:element="PlaceName">
          <w:r>
            <w:rPr>
              <w:b/>
              <w:w w:val="140"/>
              <w:sz w:val="26"/>
              <w:szCs w:val="26"/>
            </w:rPr>
            <w:t>FAROOK</w:t>
          </w:r>
        </w:smartTag>
        <w:r>
          <w:rPr>
            <w:b/>
            <w:w w:val="140"/>
            <w:sz w:val="26"/>
            <w:szCs w:val="26"/>
          </w:rPr>
          <w:t xml:space="preserve"> </w:t>
        </w:r>
        <w:smartTag w:uri="urn:schemas-microsoft-com:office:smarttags" w:element="PlaceName">
          <w:r>
            <w:rPr>
              <w:b/>
              <w:w w:val="140"/>
              <w:sz w:val="26"/>
              <w:szCs w:val="26"/>
            </w:rPr>
            <w:t>TRAINING</w:t>
          </w:r>
        </w:smartTag>
        <w:r>
          <w:rPr>
            <w:b/>
            <w:w w:val="140"/>
            <w:sz w:val="26"/>
            <w:szCs w:val="26"/>
          </w:rPr>
          <w:t xml:space="preserve"> </w:t>
        </w:r>
        <w:smartTag w:uri="urn:schemas-microsoft-com:office:smarttags" w:element="PlaceType">
          <w:r>
            <w:rPr>
              <w:b/>
              <w:w w:val="140"/>
              <w:sz w:val="26"/>
              <w:szCs w:val="26"/>
            </w:rPr>
            <w:t>COLLEGE</w:t>
          </w:r>
        </w:smartTag>
      </w:smartTag>
    </w:p>
    <w:p w14:paraId="430901AE" w14:textId="77777777" w:rsidR="00EA1428" w:rsidRDefault="00EA1428" w:rsidP="00543090">
      <w:pPr>
        <w:jc w:val="center"/>
        <w:rPr>
          <w:b/>
          <w:sz w:val="26"/>
          <w:szCs w:val="26"/>
        </w:rPr>
      </w:pPr>
      <w:r>
        <w:rPr>
          <w:b/>
          <w:sz w:val="26"/>
          <w:szCs w:val="26"/>
        </w:rPr>
        <w:t>TACIT KNOWLEDGE SCALE FOR SCHOOL TEACHERS</w:t>
      </w:r>
    </w:p>
    <w:p w14:paraId="4B923BAA" w14:textId="77777777" w:rsidR="00EA1428" w:rsidRDefault="00EA1428" w:rsidP="00543090">
      <w:pPr>
        <w:jc w:val="center"/>
        <w:rPr>
          <w:b/>
          <w:sz w:val="26"/>
          <w:szCs w:val="26"/>
        </w:rPr>
      </w:pPr>
      <w:r>
        <w:rPr>
          <w:b/>
          <w:sz w:val="26"/>
          <w:szCs w:val="26"/>
        </w:rPr>
        <w:t xml:space="preserve">FINAL </w:t>
      </w:r>
    </w:p>
    <w:p w14:paraId="4407BF3A" w14:textId="77777777" w:rsidR="00EA1428" w:rsidRDefault="00EA1428" w:rsidP="00543090">
      <w:pPr>
        <w:jc w:val="center"/>
        <w:rPr>
          <w:b/>
          <w:sz w:val="26"/>
          <w:szCs w:val="26"/>
        </w:rPr>
      </w:pPr>
      <w:r>
        <w:rPr>
          <w:b/>
          <w:sz w:val="26"/>
          <w:szCs w:val="26"/>
        </w:rPr>
        <w:t>(Malayalam Version)</w:t>
      </w:r>
    </w:p>
    <w:p w14:paraId="783FDF12" w14:textId="77777777" w:rsidR="00EA1428" w:rsidRDefault="00EA1428" w:rsidP="00543090">
      <w:pPr>
        <w:jc w:val="center"/>
        <w:rPr>
          <w:b/>
          <w:sz w:val="26"/>
          <w:szCs w:val="26"/>
        </w:rPr>
      </w:pPr>
    </w:p>
    <w:p w14:paraId="455DAEEC" w14:textId="77777777" w:rsidR="00EA1428" w:rsidRDefault="00EA1428" w:rsidP="00543090">
      <w:pPr>
        <w:tabs>
          <w:tab w:val="right" w:pos="8165"/>
        </w:tabs>
        <w:jc w:val="both"/>
        <w:rPr>
          <w:sz w:val="26"/>
          <w:szCs w:val="26"/>
        </w:rPr>
      </w:pPr>
      <w:r>
        <w:rPr>
          <w:sz w:val="26"/>
          <w:szCs w:val="26"/>
        </w:rPr>
        <w:t>Dr. Mumthas N.S</w:t>
      </w:r>
      <w:r>
        <w:rPr>
          <w:sz w:val="26"/>
          <w:szCs w:val="26"/>
        </w:rPr>
        <w:tab/>
        <w:t>Blessytha Anwar</w:t>
      </w:r>
    </w:p>
    <w:p w14:paraId="360C7777" w14:textId="77777777" w:rsidR="00EA1428" w:rsidRDefault="00EA1428" w:rsidP="00543090">
      <w:pPr>
        <w:tabs>
          <w:tab w:val="right" w:pos="8165"/>
        </w:tabs>
        <w:jc w:val="both"/>
        <w:rPr>
          <w:sz w:val="26"/>
          <w:szCs w:val="26"/>
        </w:rPr>
      </w:pPr>
      <w:r>
        <w:rPr>
          <w:sz w:val="26"/>
          <w:szCs w:val="26"/>
        </w:rPr>
        <w:t>Selection  Grade Lecturer</w:t>
      </w:r>
      <w:r>
        <w:rPr>
          <w:sz w:val="26"/>
          <w:szCs w:val="26"/>
        </w:rPr>
        <w:tab/>
        <w:t>M.Ed Student</w:t>
      </w:r>
    </w:p>
    <w:p w14:paraId="174FE102" w14:textId="77777777" w:rsidR="00EA1428" w:rsidRDefault="00EA1428" w:rsidP="00543090">
      <w:pPr>
        <w:tabs>
          <w:tab w:val="right" w:pos="8165"/>
        </w:tabs>
        <w:jc w:val="both"/>
        <w:rPr>
          <w:sz w:val="26"/>
          <w:szCs w:val="26"/>
        </w:rPr>
      </w:pPr>
      <w:smartTag w:uri="urn:schemas-microsoft-com:office:smarttags" w:element="PlaceName">
        <w:r>
          <w:rPr>
            <w:sz w:val="26"/>
            <w:szCs w:val="26"/>
          </w:rPr>
          <w:t>Farook</w:t>
        </w:r>
      </w:smartTag>
      <w:r>
        <w:rPr>
          <w:sz w:val="26"/>
          <w:szCs w:val="26"/>
        </w:rPr>
        <w:t xml:space="preserve"> </w:t>
      </w:r>
      <w:smartTag w:uri="urn:schemas-microsoft-com:office:smarttags" w:element="PlaceName">
        <w:r>
          <w:rPr>
            <w:sz w:val="26"/>
            <w:szCs w:val="26"/>
          </w:rPr>
          <w:t>Training</w:t>
        </w:r>
      </w:smartTag>
      <w:r>
        <w:rPr>
          <w:sz w:val="26"/>
          <w:szCs w:val="26"/>
        </w:rPr>
        <w:t xml:space="preserve"> </w:t>
      </w:r>
      <w:smartTag w:uri="urn:schemas-microsoft-com:office:smarttags" w:element="PlaceType">
        <w:r>
          <w:rPr>
            <w:sz w:val="26"/>
            <w:szCs w:val="26"/>
          </w:rPr>
          <w:t>College</w:t>
        </w:r>
      </w:smartTag>
      <w:r>
        <w:rPr>
          <w:sz w:val="26"/>
          <w:szCs w:val="26"/>
        </w:rPr>
        <w:tab/>
      </w:r>
      <w:smartTag w:uri="urn:schemas-microsoft-com:office:smarttags" w:element="place">
        <w:smartTag w:uri="urn:schemas-microsoft-com:office:smarttags" w:element="PlaceName">
          <w:r>
            <w:rPr>
              <w:sz w:val="26"/>
              <w:szCs w:val="26"/>
            </w:rPr>
            <w:t>Farook</w:t>
          </w:r>
        </w:smartTag>
        <w:r>
          <w:rPr>
            <w:sz w:val="26"/>
            <w:szCs w:val="26"/>
          </w:rPr>
          <w:t xml:space="preserve"> </w:t>
        </w:r>
        <w:smartTag w:uri="urn:schemas-microsoft-com:office:smarttags" w:element="PlaceName">
          <w:r>
            <w:rPr>
              <w:sz w:val="26"/>
              <w:szCs w:val="26"/>
            </w:rPr>
            <w:t>Training</w:t>
          </w:r>
        </w:smartTag>
        <w:r>
          <w:rPr>
            <w:sz w:val="26"/>
            <w:szCs w:val="26"/>
          </w:rPr>
          <w:t xml:space="preserve"> </w:t>
        </w:r>
        <w:smartTag w:uri="urn:schemas-microsoft-com:office:smarttags" w:element="PlaceType">
          <w:r>
            <w:rPr>
              <w:sz w:val="26"/>
              <w:szCs w:val="26"/>
            </w:rPr>
            <w:t>College</w:t>
          </w:r>
        </w:smartTag>
      </w:smartTag>
    </w:p>
    <w:p w14:paraId="6E77B5DB" w14:textId="77777777" w:rsidR="00EA1428" w:rsidRDefault="00EA1428" w:rsidP="00543090">
      <w:pPr>
        <w:tabs>
          <w:tab w:val="right" w:pos="8165"/>
        </w:tabs>
        <w:jc w:val="both"/>
        <w:rPr>
          <w:sz w:val="26"/>
          <w:szCs w:val="26"/>
        </w:rPr>
      </w:pPr>
    </w:p>
    <w:p w14:paraId="0188923E" w14:textId="77777777" w:rsidR="00EA1428" w:rsidRDefault="00EA1428" w:rsidP="00543090">
      <w:pPr>
        <w:spacing w:line="360" w:lineRule="auto"/>
        <w:jc w:val="both"/>
        <w:rPr>
          <w:rFonts w:ascii="ML-Karthika" w:hAnsi="ML-Karthika"/>
          <w:b/>
          <w:sz w:val="26"/>
          <w:szCs w:val="26"/>
        </w:rPr>
      </w:pPr>
    </w:p>
    <w:p w14:paraId="6F5EF56A" w14:textId="77777777" w:rsidR="00EA1428" w:rsidRDefault="00EA1428" w:rsidP="00543090">
      <w:pPr>
        <w:spacing w:line="360" w:lineRule="auto"/>
        <w:jc w:val="both"/>
        <w:rPr>
          <w:rFonts w:ascii="ML-Karthika" w:hAnsi="ML-Karthika"/>
          <w:b/>
          <w:sz w:val="26"/>
          <w:szCs w:val="26"/>
        </w:rPr>
      </w:pPr>
      <w:r>
        <w:rPr>
          <w:rFonts w:ascii="ML-Karthika" w:hAnsi="ML-Karthika"/>
          <w:b/>
          <w:sz w:val="26"/>
          <w:szCs w:val="26"/>
        </w:rPr>
        <w:t>\nÀt±-i-§Ä</w:t>
      </w:r>
    </w:p>
    <w:p w14:paraId="28F9D9BF" w14:textId="77777777" w:rsidR="00EA1428" w:rsidRDefault="00EA1428" w:rsidP="00A06B4F">
      <w:pPr>
        <w:spacing w:line="360" w:lineRule="auto"/>
        <w:jc w:val="both"/>
        <w:rPr>
          <w:rFonts w:ascii="ML-Karthika" w:hAnsi="ML-Karthika"/>
          <w:sz w:val="26"/>
          <w:szCs w:val="26"/>
        </w:rPr>
      </w:pPr>
      <w:r>
        <w:rPr>
          <w:rFonts w:ascii="ML-Karthika" w:hAnsi="ML-Karthika"/>
          <w:sz w:val="26"/>
          <w:szCs w:val="26"/>
        </w:rPr>
        <w:tab/>
        <w:t>A[ym-]-\-¯nÂ A`n-ap-Jo-I-cn-t¡-­n-h-cp¶ Nne kµÀ`-§fpw Ahbv¡v km[y-am-Im-hp¶ hnhn[ {]Xn-I-c-W-§-fp-amWv Xmsg sImSp-¯n-cn-¡p-¶-Xv.  Hmtcm kµÀ`-§Ä¡pw \ÂIn-bn-cn-¡p¶ {]Xn-I-c-W-§Ä¡v \n§-fpsS A`n-{]m-b-§Ä, ]qÀ®-ambn hntbm-Pn-¡p-¶p, (</w:t>
      </w:r>
      <w:r>
        <w:rPr>
          <w:b/>
          <w:bCs/>
          <w:sz w:val="26"/>
          <w:szCs w:val="26"/>
        </w:rPr>
        <w:t>strongly disagree</w:t>
      </w:r>
      <w:r>
        <w:rPr>
          <w:rFonts w:ascii="ML-Karthika" w:hAnsi="ML-Karthika"/>
          <w:sz w:val="26"/>
          <w:szCs w:val="26"/>
        </w:rPr>
        <w:t>), hntbm-Pn-¡p¶p (</w:t>
      </w:r>
      <w:r>
        <w:rPr>
          <w:b/>
          <w:bCs/>
          <w:sz w:val="26"/>
          <w:szCs w:val="26"/>
        </w:rPr>
        <w:t>disagree</w:t>
      </w:r>
      <w:r>
        <w:rPr>
          <w:rFonts w:ascii="ML-Karthika" w:hAnsi="ML-Karthika"/>
          <w:sz w:val="26"/>
          <w:szCs w:val="26"/>
        </w:rPr>
        <w:t>), hyà-amb D¯-c-anÃ (</w:t>
      </w:r>
      <w:r>
        <w:rPr>
          <w:b/>
          <w:bCs/>
          <w:sz w:val="26"/>
          <w:szCs w:val="26"/>
        </w:rPr>
        <w:t>Neutral</w:t>
      </w:r>
      <w:r>
        <w:rPr>
          <w:rFonts w:ascii="ML-Karthika" w:hAnsi="ML-Karthika"/>
          <w:sz w:val="26"/>
          <w:szCs w:val="26"/>
        </w:rPr>
        <w:t>), tbmPn-¡p¶p (</w:t>
      </w:r>
      <w:r>
        <w:rPr>
          <w:b/>
          <w:bCs/>
          <w:sz w:val="26"/>
          <w:szCs w:val="26"/>
        </w:rPr>
        <w:t>agree</w:t>
      </w:r>
      <w:r>
        <w:rPr>
          <w:rFonts w:ascii="ML-Karthika" w:hAnsi="ML-Karthika"/>
          <w:sz w:val="26"/>
          <w:szCs w:val="26"/>
        </w:rPr>
        <w:t>), ]qÀ®ambn tbmPn-¡p¶p (</w:t>
      </w:r>
      <w:r>
        <w:rPr>
          <w:b/>
          <w:bCs/>
          <w:sz w:val="26"/>
          <w:szCs w:val="26"/>
        </w:rPr>
        <w:t>strongly agree</w:t>
      </w:r>
      <w:r>
        <w:rPr>
          <w:rFonts w:ascii="ML-Karthika" w:hAnsi="ML-Karthika"/>
          <w:sz w:val="26"/>
          <w:szCs w:val="26"/>
        </w:rPr>
        <w:t xml:space="preserve">) F¶n§s\ {]tXyIw X¶n-cn-¡p¶ </w:t>
      </w:r>
      <w:r>
        <w:rPr>
          <w:sz w:val="26"/>
          <w:szCs w:val="26"/>
        </w:rPr>
        <w:t>sheet</w:t>
      </w:r>
      <w:r>
        <w:rPr>
          <w:rFonts w:ascii="ML-Karthika" w:hAnsi="ML-Karthika"/>
          <w:sz w:val="26"/>
          <w:szCs w:val="26"/>
        </w:rPr>
        <w:t xml:space="preserve"> Â "</w:t>
      </w:r>
      <w:r>
        <w:rPr>
          <w:rFonts w:ascii="ML-Karthika" w:hAnsi="ML-Karthika"/>
          <w:sz w:val="26"/>
          <w:szCs w:val="26"/>
        </w:rPr>
        <w:sym w:font="Wingdings" w:char="F0FC"/>
      </w:r>
      <w:r>
        <w:rPr>
          <w:rFonts w:ascii="ML-Karthika" w:hAnsi="ML-Karthika"/>
          <w:sz w:val="26"/>
          <w:szCs w:val="26"/>
        </w:rPr>
        <w:t>' D]-tbm-Kn¨v tcJ-s¸-Sp-¯p-I.</w:t>
      </w:r>
    </w:p>
    <w:p w14:paraId="14234B88" w14:textId="77777777" w:rsidR="00EA1428" w:rsidRPr="005658F0" w:rsidRDefault="00EA1428" w:rsidP="005658F0">
      <w:pPr>
        <w:spacing w:line="480" w:lineRule="auto"/>
        <w:jc w:val="both"/>
        <w:rPr>
          <w:rFonts w:ascii="ML-Karthika" w:hAnsi="ML-Karthika"/>
          <w:sz w:val="26"/>
          <w:szCs w:val="26"/>
        </w:rPr>
      </w:pPr>
      <w:r w:rsidRPr="005658F0">
        <w:rPr>
          <w:rFonts w:ascii="ML-Karthika" w:hAnsi="ML-Karthika"/>
          <w:sz w:val="26"/>
          <w:szCs w:val="26"/>
        </w:rPr>
        <w:t>FÃm {]kvXm-h-\-IÄ¡pw {]Xn-I-cWw tcJ-s¸Sp-¯p-hm³ {]tXyIw {i²n-¡p-I.  CXn-eqsS e`n-¡p¶ hnh-c-§Ä hfsc cl-ky-ambn kq£n-¡p-¶Xpw Kth-j-Wm-h-iy-¯n-\p-th­nam-{Xta D]-tbm-Kn-¡p-I-bpÅq F¶pw Dd¸p \ÂIp-¶p.</w:t>
      </w:r>
    </w:p>
    <w:p w14:paraId="29155D66" w14:textId="77777777" w:rsidR="00EA1428" w:rsidRDefault="00EA1428" w:rsidP="005658F0">
      <w:pPr>
        <w:spacing w:before="40" w:after="40" w:line="480" w:lineRule="auto"/>
        <w:jc w:val="both"/>
        <w:rPr>
          <w:szCs w:val="24"/>
        </w:rPr>
        <w:sectPr w:rsidR="00EA1428" w:rsidSect="00C66B90">
          <w:pgSz w:w="11909" w:h="16834" w:code="9"/>
          <w:pgMar w:top="1440" w:right="1440" w:bottom="1440" w:left="1440" w:header="720" w:footer="994" w:gutter="0"/>
          <w:cols w:space="720"/>
          <w:docGrid w:linePitch="360"/>
        </w:sect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
        <w:gridCol w:w="6472"/>
        <w:gridCol w:w="564"/>
        <w:gridCol w:w="508"/>
        <w:gridCol w:w="5903"/>
      </w:tblGrid>
      <w:tr w:rsidR="00EA1428" w14:paraId="26889012" w14:textId="77777777">
        <w:tc>
          <w:tcPr>
            <w:tcW w:w="2501" w:type="pct"/>
            <w:gridSpan w:val="2"/>
            <w:tcBorders>
              <w:top w:val="nil"/>
              <w:left w:val="nil"/>
              <w:right w:val="nil"/>
            </w:tcBorders>
          </w:tcPr>
          <w:p w14:paraId="33ACE65A" w14:textId="77777777" w:rsidR="00EA1428" w:rsidRDefault="00EA1428" w:rsidP="00543090">
            <w:pPr>
              <w:spacing w:before="40" w:after="40"/>
              <w:jc w:val="both"/>
              <w:rPr>
                <w:szCs w:val="24"/>
              </w:rPr>
            </w:pPr>
            <w:r>
              <w:rPr>
                <w:szCs w:val="24"/>
              </w:rPr>
              <w:lastRenderedPageBreak/>
              <w:t xml:space="preserve">Situation No. 1 </w:t>
            </w:r>
          </w:p>
        </w:tc>
        <w:tc>
          <w:tcPr>
            <w:tcW w:w="202" w:type="pct"/>
            <w:tcBorders>
              <w:top w:val="nil"/>
              <w:left w:val="nil"/>
              <w:bottom w:val="nil"/>
              <w:right w:val="nil"/>
            </w:tcBorders>
          </w:tcPr>
          <w:p w14:paraId="0B0DCB70" w14:textId="77777777" w:rsidR="00EA1428" w:rsidRDefault="00EA1428" w:rsidP="00543090">
            <w:pPr>
              <w:spacing w:before="40" w:after="40"/>
              <w:jc w:val="both"/>
              <w:rPr>
                <w:szCs w:val="24"/>
              </w:rPr>
            </w:pPr>
          </w:p>
        </w:tc>
        <w:tc>
          <w:tcPr>
            <w:tcW w:w="2297" w:type="pct"/>
            <w:gridSpan w:val="2"/>
            <w:tcBorders>
              <w:top w:val="nil"/>
              <w:left w:val="nil"/>
              <w:right w:val="nil"/>
            </w:tcBorders>
          </w:tcPr>
          <w:p w14:paraId="2B4238C4" w14:textId="77777777" w:rsidR="00EA1428" w:rsidRDefault="00EA1428" w:rsidP="00543090">
            <w:pPr>
              <w:spacing w:before="40" w:after="40"/>
              <w:jc w:val="both"/>
              <w:rPr>
                <w:szCs w:val="24"/>
              </w:rPr>
            </w:pPr>
            <w:r>
              <w:rPr>
                <w:szCs w:val="24"/>
              </w:rPr>
              <w:t>Situation No. 2</w:t>
            </w:r>
          </w:p>
        </w:tc>
      </w:tr>
      <w:tr w:rsidR="00EA1428" w14:paraId="0796EA69" w14:textId="77777777">
        <w:tc>
          <w:tcPr>
            <w:tcW w:w="2501" w:type="pct"/>
            <w:gridSpan w:val="2"/>
            <w:tcBorders>
              <w:bottom w:val="single" w:sz="4" w:space="0" w:color="000000"/>
            </w:tcBorders>
          </w:tcPr>
          <w:p w14:paraId="600BC659" w14:textId="77777777" w:rsidR="00EA1428" w:rsidRDefault="00EA1428" w:rsidP="00543090">
            <w:pPr>
              <w:ind w:left="720" w:hanging="720"/>
              <w:jc w:val="both"/>
              <w:rPr>
                <w:rFonts w:ascii="ML-Karthika" w:hAnsi="ML-Karthika"/>
                <w:szCs w:val="24"/>
              </w:rPr>
            </w:pPr>
            <w:r>
              <w:rPr>
                <w:szCs w:val="24"/>
              </w:rPr>
              <w:t>1.</w:t>
            </w:r>
            <w:r>
              <w:rPr>
                <w:szCs w:val="24"/>
              </w:rPr>
              <w:tab/>
            </w:r>
            <w:r>
              <w:rPr>
                <w:rFonts w:ascii="ML-Karthika" w:hAnsi="ML-Karthika"/>
                <w:szCs w:val="24"/>
              </w:rPr>
              <w:t>kvIqfnse anI¨ A[ym-]-I-cn-sem-cm-fmWv Ac-hn-µ³ amjv.  Hcn-¡Â c£m-IÀ¯r-tbm-K-¯nÂ Hcp c£n-Xmhv Ac-hn-µ³ amjv ]Tn-¸n-¡p¶ hnjbw Ip«n-IÄ¡v Xosc a\-Ên-cm-Ip-¶n-sÃ¶v A`n-{]m-b-s¸-«p. amjn\v ¢mknse Ip«n-I-fnÂ \n¶v Hcn-¡epw C§-s\-sbmcp ^oUv _m¡v In«n-bn-cp-¶n-Ã. C¯-c-samcp kml-N-cy-¯nÂ Ac-hn-µ³amjv {]Xn-I-cn-¡m³ km[y-X-bpÅ coXn-IÄ Xmsg sImSp-¯n-cn-¡p-¶p.  Hmtcm-¶n\pw \n§-fpsS A`n-{]mbw {]tXyIw X¶n-cn-¡p¶ dkvt]m¬kv joänÂ tcJ-s¸-Sp-¯pI</w:t>
            </w:r>
          </w:p>
          <w:p w14:paraId="3EC52CEF" w14:textId="77777777" w:rsidR="00EA1428" w:rsidRDefault="00EA1428" w:rsidP="00543090">
            <w:pPr>
              <w:spacing w:before="40" w:after="40"/>
              <w:jc w:val="both"/>
              <w:rPr>
                <w:szCs w:val="24"/>
              </w:rPr>
            </w:pPr>
          </w:p>
        </w:tc>
        <w:tc>
          <w:tcPr>
            <w:tcW w:w="202" w:type="pct"/>
            <w:tcBorders>
              <w:top w:val="nil"/>
              <w:bottom w:val="nil"/>
            </w:tcBorders>
          </w:tcPr>
          <w:p w14:paraId="2D59962E" w14:textId="77777777" w:rsidR="00EA1428" w:rsidRDefault="00EA1428" w:rsidP="00543090">
            <w:pPr>
              <w:spacing w:before="40" w:after="40"/>
              <w:jc w:val="both"/>
              <w:rPr>
                <w:szCs w:val="24"/>
              </w:rPr>
            </w:pPr>
          </w:p>
        </w:tc>
        <w:tc>
          <w:tcPr>
            <w:tcW w:w="2297" w:type="pct"/>
            <w:gridSpan w:val="2"/>
            <w:tcBorders>
              <w:bottom w:val="single" w:sz="4" w:space="0" w:color="000000"/>
            </w:tcBorders>
          </w:tcPr>
          <w:p w14:paraId="60E335E1" w14:textId="77777777" w:rsidR="00EA1428" w:rsidRDefault="00EA1428" w:rsidP="00543090">
            <w:pPr>
              <w:spacing w:before="40" w:after="40"/>
              <w:ind w:left="720" w:hanging="720"/>
              <w:jc w:val="both"/>
              <w:rPr>
                <w:szCs w:val="24"/>
              </w:rPr>
            </w:pPr>
            <w:r>
              <w:rPr>
                <w:szCs w:val="24"/>
              </w:rPr>
              <w:t>2.</w:t>
            </w:r>
            <w:r>
              <w:rPr>
                <w:szCs w:val="24"/>
              </w:rPr>
              <w:tab/>
            </w:r>
            <w:r>
              <w:rPr>
                <w:rFonts w:ascii="ML-Karthika" w:hAnsi="ML-Karthika"/>
                <w:szCs w:val="24"/>
              </w:rPr>
              <w:t>cay So¨À ]Tn-¸n-¡p¶ H³]Xmw ¢mknse DbÀ¶ ]T-\-\n-e-hmcw  ]peÀ¯p¶ Hcp hnZymÀ°n-bmWv iymw.  ]e-t¸m-gmbn ¢mknÂ  \S-¡p¶ ]e If-hp-IÄ¡pw Imc-W-¡m-c³ iymam-sW¶v So¨À am\-Ên-em-¡n. iymamsW -¦nÂ Hcn-¡Â t]mepw AXp k½-Xn-¡m\pw X¿m-d-Ã.  C¯cw Hcp kml-N-cy-¯nÂ cay-So-¨À {]Xn-I-cn-¡m³ km[y-X-bpÅ coXn-IÄ Xmsg sImSp-¡p-¶p.  Hmtcm-¶n\pw \n§-fpsS A`n-{]mbw {]tXyIw X¶n-cn-¡p¶ dkvt]m¬kv joänÂ tcJ-s¸-Sp-¯p-I.</w:t>
            </w:r>
          </w:p>
        </w:tc>
      </w:tr>
      <w:tr w:rsidR="00EA1428" w14:paraId="290AB57F" w14:textId="77777777">
        <w:tc>
          <w:tcPr>
            <w:tcW w:w="182" w:type="pct"/>
            <w:tcBorders>
              <w:left w:val="nil"/>
              <w:bottom w:val="nil"/>
              <w:right w:val="nil"/>
            </w:tcBorders>
          </w:tcPr>
          <w:p w14:paraId="43AB6050" w14:textId="77777777" w:rsidR="00EA1428" w:rsidRDefault="00EA1428" w:rsidP="00543090">
            <w:pPr>
              <w:jc w:val="both"/>
              <w:rPr>
                <w:szCs w:val="24"/>
              </w:rPr>
            </w:pPr>
          </w:p>
          <w:p w14:paraId="209AB04F" w14:textId="77777777" w:rsidR="00EA1428" w:rsidRDefault="00EA1428" w:rsidP="00543090">
            <w:pPr>
              <w:jc w:val="both"/>
              <w:rPr>
                <w:szCs w:val="24"/>
              </w:rPr>
            </w:pPr>
            <w:r>
              <w:rPr>
                <w:szCs w:val="24"/>
              </w:rPr>
              <w:t>1.</w:t>
            </w:r>
          </w:p>
        </w:tc>
        <w:tc>
          <w:tcPr>
            <w:tcW w:w="2319" w:type="pct"/>
            <w:tcBorders>
              <w:left w:val="nil"/>
              <w:bottom w:val="nil"/>
              <w:right w:val="nil"/>
            </w:tcBorders>
          </w:tcPr>
          <w:p w14:paraId="696A98F8" w14:textId="77777777" w:rsidR="00EA1428" w:rsidRDefault="00EA1428" w:rsidP="00543090">
            <w:pPr>
              <w:spacing w:before="40" w:after="40"/>
              <w:jc w:val="both"/>
              <w:rPr>
                <w:rFonts w:ascii="ML-Karthika" w:hAnsi="ML-Karthika"/>
                <w:szCs w:val="24"/>
              </w:rPr>
            </w:pPr>
          </w:p>
          <w:p w14:paraId="397B4CDE" w14:textId="77777777" w:rsidR="00EA1428" w:rsidRDefault="00EA1428" w:rsidP="00543090">
            <w:pPr>
              <w:spacing w:before="40" w:after="40"/>
              <w:jc w:val="both"/>
              <w:rPr>
                <w:rFonts w:ascii="ML-Karthika" w:hAnsi="ML-Karthika"/>
                <w:szCs w:val="24"/>
              </w:rPr>
            </w:pPr>
            <w:r>
              <w:rPr>
                <w:rFonts w:ascii="ML-Karthika" w:hAnsi="ML-Karthika"/>
                <w:szCs w:val="24"/>
              </w:rPr>
              <w:t>c£n-Xm-hnsâ A`n-{]mbw am\n-¨p-sIm­v Xsâ A²ym-]-\-coXn IpSp-XÂ sa¨-s]-Sp-¯m³ {ian-¡p-sa¶v ]dbpw</w:t>
            </w:r>
          </w:p>
        </w:tc>
        <w:tc>
          <w:tcPr>
            <w:tcW w:w="202" w:type="pct"/>
            <w:tcBorders>
              <w:top w:val="nil"/>
              <w:left w:val="nil"/>
              <w:bottom w:val="nil"/>
              <w:right w:val="nil"/>
            </w:tcBorders>
          </w:tcPr>
          <w:p w14:paraId="4A40B445" w14:textId="77777777" w:rsidR="00EA1428" w:rsidRDefault="00EA1428" w:rsidP="00543090">
            <w:pPr>
              <w:spacing w:before="40" w:after="40"/>
              <w:jc w:val="both"/>
              <w:rPr>
                <w:szCs w:val="24"/>
              </w:rPr>
            </w:pPr>
          </w:p>
        </w:tc>
        <w:tc>
          <w:tcPr>
            <w:tcW w:w="182" w:type="pct"/>
            <w:tcBorders>
              <w:left w:val="nil"/>
              <w:bottom w:val="nil"/>
              <w:right w:val="nil"/>
            </w:tcBorders>
          </w:tcPr>
          <w:p w14:paraId="2F5089D1" w14:textId="77777777" w:rsidR="00EA1428" w:rsidRDefault="00EA1428" w:rsidP="00543090">
            <w:pPr>
              <w:spacing w:before="40" w:after="40"/>
              <w:jc w:val="both"/>
              <w:rPr>
                <w:szCs w:val="24"/>
              </w:rPr>
            </w:pPr>
          </w:p>
          <w:p w14:paraId="3FC3ED18" w14:textId="77777777" w:rsidR="00EA1428" w:rsidRDefault="00EA1428" w:rsidP="00543090">
            <w:pPr>
              <w:spacing w:before="40" w:after="40"/>
              <w:jc w:val="both"/>
              <w:rPr>
                <w:szCs w:val="24"/>
              </w:rPr>
            </w:pPr>
            <w:r>
              <w:rPr>
                <w:szCs w:val="24"/>
              </w:rPr>
              <w:t>7.</w:t>
            </w:r>
          </w:p>
        </w:tc>
        <w:tc>
          <w:tcPr>
            <w:tcW w:w="2115" w:type="pct"/>
            <w:tcBorders>
              <w:left w:val="nil"/>
              <w:bottom w:val="nil"/>
              <w:right w:val="nil"/>
            </w:tcBorders>
          </w:tcPr>
          <w:p w14:paraId="5A6B8736" w14:textId="77777777" w:rsidR="00EA1428" w:rsidRDefault="00EA1428" w:rsidP="00543090">
            <w:pPr>
              <w:spacing w:before="40" w:after="40"/>
              <w:jc w:val="both"/>
              <w:rPr>
                <w:rFonts w:ascii="ML-Karthika" w:hAnsi="ML-Karthika"/>
                <w:szCs w:val="24"/>
              </w:rPr>
            </w:pPr>
          </w:p>
          <w:p w14:paraId="6A2F061F" w14:textId="77777777" w:rsidR="00EA1428" w:rsidRDefault="00EA1428" w:rsidP="00543090">
            <w:pPr>
              <w:spacing w:before="40" w:after="40"/>
              <w:jc w:val="both"/>
              <w:rPr>
                <w:rFonts w:ascii="ML-Karthika" w:hAnsi="ML-Karthika"/>
                <w:szCs w:val="24"/>
              </w:rPr>
            </w:pPr>
            <w:r>
              <w:rPr>
                <w:rFonts w:ascii="ML-Karthika" w:hAnsi="ML-Karthika"/>
                <w:szCs w:val="24"/>
              </w:rPr>
              <w:t>iymans\ hnfn¨p hcp¯n sN¿p¶ {]hr-¯n-bpsS Zqjy-^-e-§Ä ]dªp a\-Ên-em¡pw</w:t>
            </w:r>
          </w:p>
        </w:tc>
      </w:tr>
      <w:tr w:rsidR="00EA1428" w14:paraId="5A19213B" w14:textId="77777777">
        <w:tc>
          <w:tcPr>
            <w:tcW w:w="182" w:type="pct"/>
            <w:tcBorders>
              <w:top w:val="nil"/>
              <w:left w:val="nil"/>
              <w:bottom w:val="nil"/>
              <w:right w:val="nil"/>
            </w:tcBorders>
          </w:tcPr>
          <w:p w14:paraId="1AE181A3" w14:textId="77777777" w:rsidR="00EA1428" w:rsidRDefault="00EA1428" w:rsidP="00543090">
            <w:pPr>
              <w:jc w:val="both"/>
              <w:rPr>
                <w:szCs w:val="24"/>
              </w:rPr>
            </w:pPr>
            <w:r>
              <w:rPr>
                <w:szCs w:val="24"/>
              </w:rPr>
              <w:t>2.</w:t>
            </w:r>
          </w:p>
        </w:tc>
        <w:tc>
          <w:tcPr>
            <w:tcW w:w="2319" w:type="pct"/>
            <w:tcBorders>
              <w:top w:val="nil"/>
              <w:left w:val="nil"/>
              <w:bottom w:val="nil"/>
              <w:right w:val="nil"/>
            </w:tcBorders>
          </w:tcPr>
          <w:p w14:paraId="5836FC0A" w14:textId="77777777" w:rsidR="00EA1428" w:rsidRDefault="00EA1428" w:rsidP="00543090">
            <w:pPr>
              <w:spacing w:before="40" w:after="40"/>
              <w:jc w:val="both"/>
              <w:rPr>
                <w:rFonts w:ascii="ML-Karthika" w:hAnsi="ML-Karthika"/>
                <w:szCs w:val="24"/>
              </w:rPr>
            </w:pPr>
            <w:r>
              <w:rPr>
                <w:rFonts w:ascii="ML-Karthika" w:hAnsi="ML-Karthika"/>
                <w:szCs w:val="24"/>
              </w:rPr>
              <w:t>bmsXm¶pw {]Xn-I-cn-¡msX \nÈ-_vZX ]men¡pw</w:t>
            </w:r>
          </w:p>
        </w:tc>
        <w:tc>
          <w:tcPr>
            <w:tcW w:w="202" w:type="pct"/>
            <w:tcBorders>
              <w:top w:val="nil"/>
              <w:left w:val="nil"/>
              <w:bottom w:val="nil"/>
              <w:right w:val="nil"/>
            </w:tcBorders>
          </w:tcPr>
          <w:p w14:paraId="507003D1" w14:textId="77777777" w:rsidR="00EA1428" w:rsidRDefault="00EA1428" w:rsidP="00543090">
            <w:pPr>
              <w:spacing w:before="40" w:after="40"/>
              <w:jc w:val="both"/>
              <w:rPr>
                <w:szCs w:val="24"/>
              </w:rPr>
            </w:pPr>
          </w:p>
        </w:tc>
        <w:tc>
          <w:tcPr>
            <w:tcW w:w="182" w:type="pct"/>
            <w:tcBorders>
              <w:top w:val="nil"/>
              <w:left w:val="nil"/>
              <w:bottom w:val="nil"/>
              <w:right w:val="nil"/>
            </w:tcBorders>
          </w:tcPr>
          <w:p w14:paraId="744F5040" w14:textId="77777777" w:rsidR="00EA1428" w:rsidRDefault="00EA1428" w:rsidP="00543090">
            <w:pPr>
              <w:spacing w:before="40" w:after="40"/>
              <w:jc w:val="both"/>
              <w:rPr>
                <w:szCs w:val="24"/>
              </w:rPr>
            </w:pPr>
            <w:r>
              <w:rPr>
                <w:szCs w:val="24"/>
              </w:rPr>
              <w:t>8.</w:t>
            </w:r>
          </w:p>
        </w:tc>
        <w:tc>
          <w:tcPr>
            <w:tcW w:w="2115" w:type="pct"/>
            <w:tcBorders>
              <w:top w:val="nil"/>
              <w:left w:val="nil"/>
              <w:bottom w:val="nil"/>
              <w:right w:val="nil"/>
            </w:tcBorders>
          </w:tcPr>
          <w:p w14:paraId="21C69399" w14:textId="77777777" w:rsidR="00EA1428" w:rsidRDefault="00EA1428" w:rsidP="00543090">
            <w:pPr>
              <w:spacing w:before="40" w:after="40"/>
              <w:jc w:val="both"/>
              <w:rPr>
                <w:rFonts w:ascii="ML-Karthika" w:hAnsi="ML-Karthika"/>
                <w:szCs w:val="24"/>
              </w:rPr>
            </w:pPr>
            <w:r>
              <w:rPr>
                <w:rFonts w:ascii="ML-Karthika" w:hAnsi="ML-Karthika"/>
                <w:szCs w:val="24"/>
              </w:rPr>
              <w:t>Hcp Iu¬kn-e-dpsS klmbw GÀ¸m-Sm-¡n-s¡m-Sp¡pw</w:t>
            </w:r>
          </w:p>
        </w:tc>
      </w:tr>
      <w:tr w:rsidR="00EA1428" w14:paraId="7DD8359B" w14:textId="77777777">
        <w:tc>
          <w:tcPr>
            <w:tcW w:w="182" w:type="pct"/>
            <w:tcBorders>
              <w:top w:val="nil"/>
              <w:left w:val="nil"/>
              <w:bottom w:val="nil"/>
              <w:right w:val="nil"/>
            </w:tcBorders>
          </w:tcPr>
          <w:p w14:paraId="111CCDAC" w14:textId="77777777" w:rsidR="00EA1428" w:rsidRDefault="00EA1428" w:rsidP="00543090">
            <w:pPr>
              <w:jc w:val="both"/>
              <w:rPr>
                <w:szCs w:val="24"/>
              </w:rPr>
            </w:pPr>
            <w:r>
              <w:rPr>
                <w:szCs w:val="24"/>
              </w:rPr>
              <w:t>3.</w:t>
            </w:r>
          </w:p>
        </w:tc>
        <w:tc>
          <w:tcPr>
            <w:tcW w:w="2319" w:type="pct"/>
            <w:tcBorders>
              <w:top w:val="nil"/>
              <w:left w:val="nil"/>
              <w:bottom w:val="nil"/>
              <w:right w:val="nil"/>
            </w:tcBorders>
          </w:tcPr>
          <w:p w14:paraId="190AEEEB" w14:textId="77777777" w:rsidR="00EA1428" w:rsidRDefault="00EA1428" w:rsidP="00543090">
            <w:pPr>
              <w:spacing w:before="40" w:after="40"/>
              <w:rPr>
                <w:rFonts w:ascii="ML-Karthika" w:hAnsi="ML-Karthika"/>
                <w:szCs w:val="24"/>
              </w:rPr>
            </w:pPr>
            <w:r>
              <w:rPr>
                <w:rFonts w:ascii="ML-Karthika" w:hAnsi="ML-Karthika"/>
                <w:szCs w:val="24"/>
              </w:rPr>
              <w:t>c£n-Xm-hnsâ A`n-{]mbw shdp-samcp sXän-²m-c-W-bm-sW¶pw CXp-hsc A¯-c-samcp ^oUv_m¡v In«n-bn-«n-sÃ¶pw ]dªv Hgn-bpw.</w:t>
            </w:r>
          </w:p>
        </w:tc>
        <w:tc>
          <w:tcPr>
            <w:tcW w:w="202" w:type="pct"/>
            <w:tcBorders>
              <w:top w:val="nil"/>
              <w:left w:val="nil"/>
              <w:bottom w:val="nil"/>
              <w:right w:val="nil"/>
            </w:tcBorders>
          </w:tcPr>
          <w:p w14:paraId="537C6006" w14:textId="77777777" w:rsidR="00EA1428" w:rsidRDefault="00EA1428" w:rsidP="00543090">
            <w:pPr>
              <w:spacing w:before="40" w:after="40"/>
              <w:jc w:val="both"/>
              <w:rPr>
                <w:szCs w:val="24"/>
              </w:rPr>
            </w:pPr>
          </w:p>
        </w:tc>
        <w:tc>
          <w:tcPr>
            <w:tcW w:w="182" w:type="pct"/>
            <w:tcBorders>
              <w:top w:val="nil"/>
              <w:left w:val="nil"/>
              <w:bottom w:val="nil"/>
              <w:right w:val="nil"/>
            </w:tcBorders>
          </w:tcPr>
          <w:p w14:paraId="657C97ED" w14:textId="77777777" w:rsidR="00EA1428" w:rsidRDefault="00EA1428" w:rsidP="00543090">
            <w:pPr>
              <w:spacing w:before="40" w:after="40"/>
              <w:jc w:val="both"/>
              <w:rPr>
                <w:szCs w:val="24"/>
              </w:rPr>
            </w:pPr>
            <w:r>
              <w:rPr>
                <w:szCs w:val="24"/>
              </w:rPr>
              <w:t>9.</w:t>
            </w:r>
          </w:p>
        </w:tc>
        <w:tc>
          <w:tcPr>
            <w:tcW w:w="2115" w:type="pct"/>
            <w:tcBorders>
              <w:top w:val="nil"/>
              <w:left w:val="nil"/>
              <w:bottom w:val="nil"/>
              <w:right w:val="nil"/>
            </w:tcBorders>
          </w:tcPr>
          <w:p w14:paraId="77DD3F74" w14:textId="77777777" w:rsidR="00EA1428" w:rsidRDefault="00EA1428" w:rsidP="00543090">
            <w:pPr>
              <w:spacing w:before="40" w:after="40"/>
              <w:jc w:val="both"/>
              <w:rPr>
                <w:szCs w:val="24"/>
              </w:rPr>
            </w:pPr>
            <w:r>
              <w:rPr>
                <w:rFonts w:ascii="ML-Karthika" w:hAnsi="ML-Karthika"/>
                <w:szCs w:val="24"/>
              </w:rPr>
              <w:t>aqey-§-sf-¡p-dn-¨pÅ Hcp NÀ¨ ¢mknÂ kwL-Sn-¸n--¡p-¶-Xn-\mbn {ian-¡pw.</w:t>
            </w:r>
          </w:p>
        </w:tc>
      </w:tr>
      <w:tr w:rsidR="00EA1428" w14:paraId="2D02C7D5" w14:textId="77777777">
        <w:tc>
          <w:tcPr>
            <w:tcW w:w="182" w:type="pct"/>
            <w:tcBorders>
              <w:top w:val="nil"/>
              <w:left w:val="nil"/>
              <w:bottom w:val="nil"/>
              <w:right w:val="nil"/>
            </w:tcBorders>
          </w:tcPr>
          <w:p w14:paraId="6A8D6DDF" w14:textId="77777777" w:rsidR="00EA1428" w:rsidRDefault="00EA1428" w:rsidP="00543090">
            <w:pPr>
              <w:jc w:val="both"/>
              <w:rPr>
                <w:szCs w:val="24"/>
              </w:rPr>
            </w:pPr>
            <w:r>
              <w:rPr>
                <w:szCs w:val="24"/>
              </w:rPr>
              <w:t>4.</w:t>
            </w:r>
          </w:p>
        </w:tc>
        <w:tc>
          <w:tcPr>
            <w:tcW w:w="2319" w:type="pct"/>
            <w:tcBorders>
              <w:top w:val="nil"/>
              <w:left w:val="nil"/>
              <w:bottom w:val="nil"/>
              <w:right w:val="nil"/>
            </w:tcBorders>
          </w:tcPr>
          <w:p w14:paraId="4EBCF9E0" w14:textId="77777777" w:rsidR="00EA1428" w:rsidRDefault="00EA1428" w:rsidP="00543090">
            <w:pPr>
              <w:spacing w:before="40" w:after="40"/>
              <w:rPr>
                <w:rFonts w:ascii="ML-Karthika" w:hAnsi="ML-Karthika"/>
                <w:szCs w:val="24"/>
              </w:rPr>
            </w:pPr>
            <w:r>
              <w:rPr>
                <w:rFonts w:ascii="ML-Karthika" w:hAnsi="ML-Karthika"/>
                <w:szCs w:val="24"/>
              </w:rPr>
              <w:t>aäm-cnÂ \n¶pw  A¯-c-samcp ]cmXn e`n-¡m¯ kml-N-cy-¯nÂ AXv Hcp hnZymÀ°n-bpsS am{Xw A`n-{]m-b-am-sW¶p ]dªp XÅn-¡-f-bpw.</w:t>
            </w:r>
          </w:p>
        </w:tc>
        <w:tc>
          <w:tcPr>
            <w:tcW w:w="202" w:type="pct"/>
            <w:tcBorders>
              <w:top w:val="nil"/>
              <w:left w:val="nil"/>
              <w:bottom w:val="nil"/>
              <w:right w:val="nil"/>
            </w:tcBorders>
          </w:tcPr>
          <w:p w14:paraId="42CAD580" w14:textId="77777777" w:rsidR="00EA1428" w:rsidRDefault="00EA1428" w:rsidP="00543090">
            <w:pPr>
              <w:spacing w:before="40" w:after="40"/>
              <w:jc w:val="both"/>
              <w:rPr>
                <w:szCs w:val="24"/>
              </w:rPr>
            </w:pPr>
          </w:p>
        </w:tc>
        <w:tc>
          <w:tcPr>
            <w:tcW w:w="182" w:type="pct"/>
            <w:tcBorders>
              <w:top w:val="nil"/>
              <w:left w:val="nil"/>
              <w:bottom w:val="nil"/>
              <w:right w:val="nil"/>
            </w:tcBorders>
          </w:tcPr>
          <w:p w14:paraId="7A6D6225" w14:textId="77777777" w:rsidR="00EA1428" w:rsidRDefault="00EA1428" w:rsidP="00543090">
            <w:pPr>
              <w:spacing w:before="40" w:after="40"/>
              <w:jc w:val="both"/>
              <w:rPr>
                <w:szCs w:val="24"/>
              </w:rPr>
            </w:pPr>
          </w:p>
        </w:tc>
        <w:tc>
          <w:tcPr>
            <w:tcW w:w="2115" w:type="pct"/>
            <w:tcBorders>
              <w:top w:val="nil"/>
              <w:left w:val="nil"/>
              <w:bottom w:val="nil"/>
              <w:right w:val="nil"/>
            </w:tcBorders>
          </w:tcPr>
          <w:p w14:paraId="515B0CB1" w14:textId="77777777" w:rsidR="00EA1428" w:rsidRDefault="00EA1428" w:rsidP="00543090">
            <w:pPr>
              <w:spacing w:before="40" w:after="40"/>
              <w:jc w:val="both"/>
              <w:rPr>
                <w:rFonts w:ascii="ML-Karthika" w:hAnsi="ML-Karthika"/>
                <w:szCs w:val="24"/>
              </w:rPr>
            </w:pPr>
          </w:p>
        </w:tc>
      </w:tr>
      <w:tr w:rsidR="00EA1428" w14:paraId="394DC002" w14:textId="77777777">
        <w:tc>
          <w:tcPr>
            <w:tcW w:w="182" w:type="pct"/>
            <w:tcBorders>
              <w:top w:val="nil"/>
              <w:left w:val="nil"/>
              <w:bottom w:val="nil"/>
              <w:right w:val="nil"/>
            </w:tcBorders>
          </w:tcPr>
          <w:p w14:paraId="5EB8EE93" w14:textId="77777777" w:rsidR="00EA1428" w:rsidRDefault="00EA1428" w:rsidP="00543090">
            <w:pPr>
              <w:jc w:val="both"/>
              <w:rPr>
                <w:szCs w:val="24"/>
              </w:rPr>
            </w:pPr>
            <w:r>
              <w:rPr>
                <w:szCs w:val="24"/>
              </w:rPr>
              <w:t>5.</w:t>
            </w:r>
          </w:p>
        </w:tc>
        <w:tc>
          <w:tcPr>
            <w:tcW w:w="2319" w:type="pct"/>
            <w:tcBorders>
              <w:top w:val="nil"/>
              <w:left w:val="nil"/>
              <w:bottom w:val="nil"/>
              <w:right w:val="nil"/>
            </w:tcBorders>
          </w:tcPr>
          <w:p w14:paraId="77A56014" w14:textId="77777777" w:rsidR="00EA1428" w:rsidRDefault="00EA1428" w:rsidP="00543090">
            <w:pPr>
              <w:spacing w:before="40" w:after="40"/>
              <w:rPr>
                <w:rFonts w:ascii="ML-Karthika" w:hAnsi="ML-Karthika"/>
                <w:szCs w:val="24"/>
              </w:rPr>
            </w:pPr>
            <w:r>
              <w:rPr>
                <w:rFonts w:ascii="ML-Karthika" w:hAnsi="ML-Karthika"/>
                <w:szCs w:val="24"/>
              </w:rPr>
              <w:t>Ip«n th­{X \ne-hmcw ]peÀ¯m-¯-Xp-sIm-­mWv ]mT-`mKw a\-Ên-em-¡m³ _p²n-ap-«-\p-`-h-s¸-Sp-¶-sX-¶p ]d-bpw.</w:t>
            </w:r>
          </w:p>
        </w:tc>
        <w:tc>
          <w:tcPr>
            <w:tcW w:w="202" w:type="pct"/>
            <w:tcBorders>
              <w:top w:val="nil"/>
              <w:left w:val="nil"/>
              <w:bottom w:val="nil"/>
              <w:right w:val="nil"/>
            </w:tcBorders>
          </w:tcPr>
          <w:p w14:paraId="1E63E7F0" w14:textId="77777777" w:rsidR="00EA1428" w:rsidRDefault="00EA1428" w:rsidP="00543090">
            <w:pPr>
              <w:spacing w:before="40" w:after="40"/>
              <w:jc w:val="both"/>
              <w:rPr>
                <w:szCs w:val="24"/>
              </w:rPr>
            </w:pPr>
          </w:p>
        </w:tc>
        <w:tc>
          <w:tcPr>
            <w:tcW w:w="182" w:type="pct"/>
            <w:tcBorders>
              <w:top w:val="nil"/>
              <w:left w:val="nil"/>
              <w:bottom w:val="nil"/>
              <w:right w:val="nil"/>
            </w:tcBorders>
          </w:tcPr>
          <w:p w14:paraId="79C5A1A6" w14:textId="77777777" w:rsidR="00EA1428" w:rsidRDefault="00EA1428" w:rsidP="00543090">
            <w:pPr>
              <w:spacing w:before="40" w:after="40"/>
              <w:jc w:val="both"/>
              <w:rPr>
                <w:szCs w:val="24"/>
              </w:rPr>
            </w:pPr>
          </w:p>
        </w:tc>
        <w:tc>
          <w:tcPr>
            <w:tcW w:w="2115" w:type="pct"/>
            <w:tcBorders>
              <w:top w:val="nil"/>
              <w:left w:val="nil"/>
              <w:bottom w:val="nil"/>
              <w:right w:val="nil"/>
            </w:tcBorders>
          </w:tcPr>
          <w:p w14:paraId="2DD757BD" w14:textId="77777777" w:rsidR="00EA1428" w:rsidRDefault="00EA1428" w:rsidP="00543090">
            <w:pPr>
              <w:spacing w:before="40" w:after="40"/>
              <w:jc w:val="both"/>
              <w:rPr>
                <w:szCs w:val="24"/>
              </w:rPr>
            </w:pPr>
          </w:p>
        </w:tc>
      </w:tr>
      <w:tr w:rsidR="00EA1428" w14:paraId="0B34C482" w14:textId="77777777">
        <w:tc>
          <w:tcPr>
            <w:tcW w:w="182" w:type="pct"/>
            <w:tcBorders>
              <w:top w:val="nil"/>
              <w:left w:val="nil"/>
              <w:bottom w:val="nil"/>
              <w:right w:val="nil"/>
            </w:tcBorders>
          </w:tcPr>
          <w:p w14:paraId="76CBD81A" w14:textId="77777777" w:rsidR="00EA1428" w:rsidRDefault="00EA1428" w:rsidP="00543090">
            <w:pPr>
              <w:jc w:val="both"/>
              <w:rPr>
                <w:szCs w:val="24"/>
              </w:rPr>
            </w:pPr>
            <w:r>
              <w:rPr>
                <w:szCs w:val="24"/>
              </w:rPr>
              <w:t>6.</w:t>
            </w:r>
          </w:p>
        </w:tc>
        <w:tc>
          <w:tcPr>
            <w:tcW w:w="2319" w:type="pct"/>
            <w:tcBorders>
              <w:top w:val="nil"/>
              <w:left w:val="nil"/>
              <w:bottom w:val="nil"/>
              <w:right w:val="nil"/>
            </w:tcBorders>
          </w:tcPr>
          <w:p w14:paraId="052E5350" w14:textId="77777777" w:rsidR="00EA1428" w:rsidRDefault="00EA1428" w:rsidP="00543090">
            <w:pPr>
              <w:spacing w:before="40" w:after="40"/>
              <w:rPr>
                <w:rFonts w:ascii="ML-Karthika" w:hAnsi="ML-Karthika"/>
                <w:szCs w:val="24"/>
              </w:rPr>
            </w:pPr>
            <w:r>
              <w:rPr>
                <w:rFonts w:ascii="ML-Karthika" w:hAnsi="ML-Karthika"/>
                <w:szCs w:val="24"/>
              </w:rPr>
              <w:t>Ft´m ap³ sshcmKyw ]peÀ¯n-s¡m-­mWv B c£n-Xmhv kwkm-cn-¡p-¶-sX¶v ]d-bpw.</w:t>
            </w:r>
          </w:p>
        </w:tc>
        <w:tc>
          <w:tcPr>
            <w:tcW w:w="202" w:type="pct"/>
            <w:tcBorders>
              <w:top w:val="nil"/>
              <w:left w:val="nil"/>
              <w:bottom w:val="nil"/>
              <w:right w:val="nil"/>
            </w:tcBorders>
          </w:tcPr>
          <w:p w14:paraId="5D3ECCE6" w14:textId="77777777" w:rsidR="00EA1428" w:rsidRDefault="00EA1428" w:rsidP="00543090">
            <w:pPr>
              <w:spacing w:before="40" w:after="40"/>
              <w:jc w:val="both"/>
              <w:rPr>
                <w:szCs w:val="24"/>
              </w:rPr>
            </w:pPr>
          </w:p>
        </w:tc>
        <w:tc>
          <w:tcPr>
            <w:tcW w:w="182" w:type="pct"/>
            <w:tcBorders>
              <w:top w:val="nil"/>
              <w:left w:val="nil"/>
              <w:bottom w:val="nil"/>
              <w:right w:val="nil"/>
            </w:tcBorders>
          </w:tcPr>
          <w:p w14:paraId="4D476D2B" w14:textId="77777777" w:rsidR="00EA1428" w:rsidRDefault="00EA1428" w:rsidP="00543090">
            <w:pPr>
              <w:spacing w:before="40" w:after="40"/>
              <w:jc w:val="both"/>
              <w:rPr>
                <w:szCs w:val="24"/>
              </w:rPr>
            </w:pPr>
          </w:p>
        </w:tc>
        <w:tc>
          <w:tcPr>
            <w:tcW w:w="2115" w:type="pct"/>
            <w:tcBorders>
              <w:top w:val="nil"/>
              <w:left w:val="nil"/>
              <w:bottom w:val="nil"/>
              <w:right w:val="nil"/>
            </w:tcBorders>
          </w:tcPr>
          <w:p w14:paraId="4833EDC0" w14:textId="77777777" w:rsidR="00EA1428" w:rsidRDefault="00EA1428" w:rsidP="00543090">
            <w:pPr>
              <w:spacing w:before="40" w:after="40"/>
              <w:jc w:val="both"/>
              <w:rPr>
                <w:szCs w:val="24"/>
              </w:rPr>
            </w:pPr>
          </w:p>
        </w:tc>
      </w:tr>
      <w:tr w:rsidR="00EA1428" w14:paraId="04BB2AFE" w14:textId="77777777">
        <w:tc>
          <w:tcPr>
            <w:tcW w:w="182" w:type="pct"/>
            <w:tcBorders>
              <w:top w:val="nil"/>
              <w:left w:val="nil"/>
              <w:bottom w:val="nil"/>
              <w:right w:val="nil"/>
            </w:tcBorders>
          </w:tcPr>
          <w:p w14:paraId="026355F8" w14:textId="77777777" w:rsidR="00EA1428" w:rsidRDefault="00EA1428" w:rsidP="00543090">
            <w:pPr>
              <w:jc w:val="both"/>
              <w:rPr>
                <w:szCs w:val="24"/>
              </w:rPr>
            </w:pPr>
          </w:p>
        </w:tc>
        <w:tc>
          <w:tcPr>
            <w:tcW w:w="2319" w:type="pct"/>
            <w:tcBorders>
              <w:top w:val="nil"/>
              <w:left w:val="nil"/>
              <w:bottom w:val="nil"/>
              <w:right w:val="nil"/>
            </w:tcBorders>
          </w:tcPr>
          <w:p w14:paraId="37E5BB0C" w14:textId="77777777" w:rsidR="00EA1428" w:rsidRDefault="00EA1428" w:rsidP="00543090">
            <w:pPr>
              <w:spacing w:before="40" w:after="40"/>
              <w:rPr>
                <w:rFonts w:ascii="ML-Karthika" w:hAnsi="ML-Karthika"/>
                <w:szCs w:val="24"/>
              </w:rPr>
            </w:pPr>
          </w:p>
        </w:tc>
        <w:tc>
          <w:tcPr>
            <w:tcW w:w="202" w:type="pct"/>
            <w:tcBorders>
              <w:top w:val="nil"/>
              <w:left w:val="nil"/>
              <w:bottom w:val="nil"/>
              <w:right w:val="nil"/>
            </w:tcBorders>
          </w:tcPr>
          <w:p w14:paraId="03459ECC" w14:textId="77777777" w:rsidR="00EA1428" w:rsidRDefault="00EA1428" w:rsidP="00543090">
            <w:pPr>
              <w:spacing w:before="40" w:after="40"/>
              <w:jc w:val="both"/>
              <w:rPr>
                <w:szCs w:val="24"/>
              </w:rPr>
            </w:pPr>
          </w:p>
        </w:tc>
        <w:tc>
          <w:tcPr>
            <w:tcW w:w="182" w:type="pct"/>
            <w:tcBorders>
              <w:top w:val="nil"/>
              <w:left w:val="nil"/>
              <w:bottom w:val="nil"/>
              <w:right w:val="nil"/>
            </w:tcBorders>
          </w:tcPr>
          <w:p w14:paraId="20E99DA7" w14:textId="77777777" w:rsidR="00EA1428" w:rsidRDefault="00EA1428" w:rsidP="00543090">
            <w:pPr>
              <w:spacing w:before="40" w:after="40"/>
              <w:jc w:val="both"/>
              <w:rPr>
                <w:szCs w:val="24"/>
              </w:rPr>
            </w:pPr>
          </w:p>
        </w:tc>
        <w:tc>
          <w:tcPr>
            <w:tcW w:w="2115" w:type="pct"/>
            <w:tcBorders>
              <w:top w:val="nil"/>
              <w:left w:val="nil"/>
              <w:bottom w:val="nil"/>
              <w:right w:val="nil"/>
            </w:tcBorders>
          </w:tcPr>
          <w:p w14:paraId="3D51C339" w14:textId="77777777" w:rsidR="00EA1428" w:rsidRDefault="00EA1428" w:rsidP="00543090">
            <w:pPr>
              <w:spacing w:before="40" w:after="40"/>
              <w:jc w:val="both"/>
              <w:rPr>
                <w:szCs w:val="24"/>
              </w:rPr>
            </w:pPr>
          </w:p>
        </w:tc>
      </w:tr>
    </w:tbl>
    <w:p w14:paraId="1B6CF81D" w14:textId="77777777" w:rsidR="00EA1428" w:rsidRDefault="00EA1428">
      <w:r>
        <w:lastRenderedPageBreak/>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
        <w:gridCol w:w="6472"/>
        <w:gridCol w:w="564"/>
        <w:gridCol w:w="508"/>
        <w:gridCol w:w="5903"/>
      </w:tblGrid>
      <w:tr w:rsidR="00EA1428" w14:paraId="434D2371" w14:textId="77777777">
        <w:tc>
          <w:tcPr>
            <w:tcW w:w="2501" w:type="pct"/>
            <w:gridSpan w:val="2"/>
            <w:tcBorders>
              <w:top w:val="nil"/>
              <w:left w:val="nil"/>
              <w:right w:val="nil"/>
            </w:tcBorders>
          </w:tcPr>
          <w:p w14:paraId="3E773FF6" w14:textId="77777777" w:rsidR="00EA1428" w:rsidRDefault="00EA1428" w:rsidP="00543090">
            <w:pPr>
              <w:spacing w:before="40" w:after="40"/>
              <w:jc w:val="both"/>
              <w:rPr>
                <w:szCs w:val="24"/>
              </w:rPr>
            </w:pPr>
            <w:r>
              <w:rPr>
                <w:szCs w:val="24"/>
              </w:rPr>
              <w:lastRenderedPageBreak/>
              <w:t xml:space="preserve">Situation No. 3 </w:t>
            </w:r>
          </w:p>
        </w:tc>
        <w:tc>
          <w:tcPr>
            <w:tcW w:w="202" w:type="pct"/>
            <w:tcBorders>
              <w:top w:val="nil"/>
              <w:left w:val="nil"/>
              <w:bottom w:val="nil"/>
              <w:right w:val="nil"/>
            </w:tcBorders>
          </w:tcPr>
          <w:p w14:paraId="7FDD8885" w14:textId="77777777" w:rsidR="00EA1428" w:rsidRDefault="00EA1428" w:rsidP="00543090">
            <w:pPr>
              <w:spacing w:before="40" w:after="40"/>
              <w:jc w:val="both"/>
              <w:rPr>
                <w:szCs w:val="24"/>
              </w:rPr>
            </w:pPr>
          </w:p>
        </w:tc>
        <w:tc>
          <w:tcPr>
            <w:tcW w:w="2297" w:type="pct"/>
            <w:gridSpan w:val="2"/>
            <w:tcBorders>
              <w:top w:val="nil"/>
              <w:left w:val="nil"/>
              <w:right w:val="nil"/>
            </w:tcBorders>
          </w:tcPr>
          <w:p w14:paraId="70CB5372" w14:textId="77777777" w:rsidR="00EA1428" w:rsidRDefault="00EA1428" w:rsidP="00543090">
            <w:pPr>
              <w:spacing w:before="40" w:after="40"/>
              <w:jc w:val="both"/>
              <w:rPr>
                <w:szCs w:val="24"/>
              </w:rPr>
            </w:pPr>
            <w:r>
              <w:rPr>
                <w:szCs w:val="24"/>
              </w:rPr>
              <w:t>Situation No. 4</w:t>
            </w:r>
          </w:p>
        </w:tc>
      </w:tr>
      <w:tr w:rsidR="00EA1428" w14:paraId="37E5EE5F" w14:textId="77777777">
        <w:tc>
          <w:tcPr>
            <w:tcW w:w="2501" w:type="pct"/>
            <w:gridSpan w:val="2"/>
            <w:tcBorders>
              <w:bottom w:val="single" w:sz="4" w:space="0" w:color="000000"/>
            </w:tcBorders>
          </w:tcPr>
          <w:p w14:paraId="0155769A" w14:textId="77777777" w:rsidR="00EA1428" w:rsidRDefault="00EA1428" w:rsidP="00543090">
            <w:pPr>
              <w:ind w:left="720" w:hanging="720"/>
              <w:jc w:val="both"/>
              <w:rPr>
                <w:rFonts w:ascii="ML-Karthika" w:hAnsi="ML-Karthika"/>
                <w:szCs w:val="24"/>
              </w:rPr>
            </w:pPr>
            <w:r>
              <w:rPr>
                <w:szCs w:val="24"/>
              </w:rPr>
              <w:t>3.</w:t>
            </w:r>
            <w:r>
              <w:rPr>
                <w:szCs w:val="24"/>
              </w:rPr>
              <w:tab/>
            </w:r>
            <w:r>
              <w:rPr>
                <w:rFonts w:ascii="ML-Karthika" w:hAnsi="ML-Karthika"/>
                <w:szCs w:val="24"/>
              </w:rPr>
              <w:t xml:space="preserve">ssja AÀ¸-W-t_m-[-apÅ Hcp A²ym-]n-I-bm-Wv.  So¨-dnsâ ¢mÊnÂ icm-icn \ne-hmcw ]peÀ¯p¶ Hcp hnZymÀ°n-bmWv {]Zo-]v.  Hcn-¡Â {]Zo-]nsâ AÑ³ Ìm^v dqanÂ h¶v Sn¨-tdmSv IbÀ¯p.  {]Zo-]n\v  ssja-So-¨À C« </w:t>
            </w:r>
            <w:r>
              <w:t>C.E</w:t>
            </w:r>
            <w:r>
              <w:rPr>
                <w:rFonts w:ascii="ML-Karthika" w:hAnsi="ML-Karthika"/>
                <w:szCs w:val="24"/>
              </w:rPr>
              <w:t>. amÀ¡v Ipd-ªp-t]m-b-Xm-bn-cp¶p At±-l-¯nsâ {]iv\w. C¯cw Hcp kml-N-cy-¯nÂ ssjaSo¨À {]Xn-I-cn-¡m³ km[y-X-bpÅ coXn-IÄ Xmsg-sIm-Sp-¯n-cn-¡p-¶p.  Hmtcm-¶n\pw \n§-fpsS A`n-{]mbw  {]tXyIw X¶n-cn-¡p¶ dkvt]m¬kv joänÂ tcJ-s¸-Sp-¯p-I.</w:t>
            </w:r>
          </w:p>
          <w:p w14:paraId="46B3AF89" w14:textId="77777777" w:rsidR="00EA1428" w:rsidRDefault="00EA1428" w:rsidP="00543090">
            <w:pPr>
              <w:spacing w:before="40" w:after="40"/>
              <w:jc w:val="both"/>
              <w:rPr>
                <w:szCs w:val="24"/>
              </w:rPr>
            </w:pPr>
          </w:p>
        </w:tc>
        <w:tc>
          <w:tcPr>
            <w:tcW w:w="202" w:type="pct"/>
            <w:tcBorders>
              <w:top w:val="nil"/>
              <w:bottom w:val="nil"/>
            </w:tcBorders>
          </w:tcPr>
          <w:p w14:paraId="76620072" w14:textId="77777777" w:rsidR="00EA1428" w:rsidRDefault="00EA1428" w:rsidP="00543090">
            <w:pPr>
              <w:spacing w:before="40" w:after="40"/>
              <w:jc w:val="both"/>
              <w:rPr>
                <w:szCs w:val="24"/>
              </w:rPr>
            </w:pPr>
          </w:p>
        </w:tc>
        <w:tc>
          <w:tcPr>
            <w:tcW w:w="2297" w:type="pct"/>
            <w:gridSpan w:val="2"/>
            <w:tcBorders>
              <w:bottom w:val="single" w:sz="4" w:space="0" w:color="000000"/>
            </w:tcBorders>
          </w:tcPr>
          <w:p w14:paraId="28B80D60" w14:textId="77777777" w:rsidR="00EA1428" w:rsidRDefault="00EA1428" w:rsidP="00543090">
            <w:pPr>
              <w:spacing w:before="40" w:after="40"/>
              <w:ind w:left="720" w:hanging="720"/>
              <w:jc w:val="both"/>
              <w:rPr>
                <w:szCs w:val="24"/>
              </w:rPr>
            </w:pPr>
            <w:r>
              <w:rPr>
                <w:szCs w:val="24"/>
              </w:rPr>
              <w:t>4.</w:t>
            </w:r>
            <w:r>
              <w:rPr>
                <w:szCs w:val="24"/>
              </w:rPr>
              <w:tab/>
            </w:r>
            <w:r>
              <w:rPr>
                <w:rFonts w:ascii="ML-Karthika" w:hAnsi="ML-Karthika"/>
                <w:szCs w:val="24"/>
              </w:rPr>
              <w:t xml:space="preserve">cLp-amjv Hcp A²ym-]-I-hn-ZymÀ°n-\n-bmb  ca-bpsS 10þmw Xc-¯nse  A²ym-]-\w </w:t>
            </w:r>
            <w:r>
              <w:t>supervise</w:t>
            </w:r>
            <w:r>
              <w:rPr>
                <w:rFonts w:ascii="ML-Karthika" w:hAnsi="ML-Karthika"/>
                <w:szCs w:val="24"/>
              </w:rPr>
              <w:t xml:space="preserve"> sNbvXpsIm­n-cn-¡p-I-bm-Wv. ]Tn-¸n-¡p¶ ]mT-`m-K-¯nsâ bYmÀ° Bi-b-¯nÂ \n¶pw XoÀ¯pw sXämb Bi-b-amWv ca ]Tn-¸n-¡p-¶-Xv. C¯cw Hcp kml-N-cy-¯nÂ cLp-amjv {]Xn-I-cn-¡m³ km[y-X-bpÅ coXn-IÄ Xmsg sImSp-¯n-cn-¡p-¶p.  Hmtcm-¶n\pw \n§-fpsS A`n-{]mbw {]tXyIw X¶n-cn-¡p¶ dkvt]m¬kv joänÂ tcJ-s¸-Sp-¯p-I.</w:t>
            </w:r>
          </w:p>
        </w:tc>
      </w:tr>
      <w:tr w:rsidR="00EA1428" w14:paraId="571107ED" w14:textId="77777777">
        <w:tc>
          <w:tcPr>
            <w:tcW w:w="182" w:type="pct"/>
            <w:tcBorders>
              <w:left w:val="nil"/>
              <w:bottom w:val="nil"/>
              <w:right w:val="nil"/>
            </w:tcBorders>
          </w:tcPr>
          <w:p w14:paraId="0AF68BD4" w14:textId="77777777" w:rsidR="00EA1428" w:rsidRDefault="00EA1428" w:rsidP="00543090">
            <w:pPr>
              <w:jc w:val="both"/>
              <w:rPr>
                <w:szCs w:val="24"/>
              </w:rPr>
            </w:pPr>
          </w:p>
        </w:tc>
        <w:tc>
          <w:tcPr>
            <w:tcW w:w="2319" w:type="pct"/>
            <w:tcBorders>
              <w:left w:val="nil"/>
              <w:bottom w:val="nil"/>
              <w:right w:val="nil"/>
            </w:tcBorders>
          </w:tcPr>
          <w:p w14:paraId="2F5F0B46" w14:textId="77777777" w:rsidR="00EA1428" w:rsidRDefault="00EA1428" w:rsidP="00543090">
            <w:pPr>
              <w:spacing w:before="40" w:after="40"/>
              <w:jc w:val="both"/>
              <w:rPr>
                <w:rFonts w:ascii="ML-Karthika" w:hAnsi="ML-Karthika"/>
                <w:szCs w:val="24"/>
              </w:rPr>
            </w:pPr>
          </w:p>
        </w:tc>
        <w:tc>
          <w:tcPr>
            <w:tcW w:w="202" w:type="pct"/>
            <w:tcBorders>
              <w:top w:val="nil"/>
              <w:left w:val="nil"/>
              <w:bottom w:val="nil"/>
              <w:right w:val="nil"/>
            </w:tcBorders>
          </w:tcPr>
          <w:p w14:paraId="6C404C4D" w14:textId="77777777" w:rsidR="00EA1428" w:rsidRDefault="00EA1428" w:rsidP="00543090">
            <w:pPr>
              <w:spacing w:before="40" w:after="40"/>
              <w:jc w:val="both"/>
              <w:rPr>
                <w:szCs w:val="24"/>
              </w:rPr>
            </w:pPr>
          </w:p>
        </w:tc>
        <w:tc>
          <w:tcPr>
            <w:tcW w:w="182" w:type="pct"/>
            <w:tcBorders>
              <w:left w:val="nil"/>
              <w:bottom w:val="nil"/>
              <w:right w:val="nil"/>
            </w:tcBorders>
          </w:tcPr>
          <w:p w14:paraId="79BC17EF" w14:textId="77777777" w:rsidR="00EA1428" w:rsidRDefault="00EA1428" w:rsidP="00543090">
            <w:pPr>
              <w:spacing w:before="40" w:after="40"/>
              <w:jc w:val="both"/>
              <w:rPr>
                <w:szCs w:val="24"/>
              </w:rPr>
            </w:pPr>
          </w:p>
        </w:tc>
        <w:tc>
          <w:tcPr>
            <w:tcW w:w="2115" w:type="pct"/>
            <w:tcBorders>
              <w:left w:val="nil"/>
              <w:bottom w:val="nil"/>
              <w:right w:val="nil"/>
            </w:tcBorders>
          </w:tcPr>
          <w:p w14:paraId="3FEF36AB" w14:textId="77777777" w:rsidR="00EA1428" w:rsidRDefault="00EA1428" w:rsidP="00543090">
            <w:pPr>
              <w:spacing w:before="40" w:after="40"/>
              <w:jc w:val="both"/>
              <w:rPr>
                <w:rFonts w:ascii="ML-Karthika" w:hAnsi="ML-Karthika"/>
                <w:szCs w:val="24"/>
              </w:rPr>
            </w:pPr>
          </w:p>
        </w:tc>
      </w:tr>
      <w:tr w:rsidR="00EA1428" w14:paraId="276B9E38" w14:textId="77777777">
        <w:tc>
          <w:tcPr>
            <w:tcW w:w="182" w:type="pct"/>
            <w:tcBorders>
              <w:top w:val="nil"/>
              <w:left w:val="nil"/>
              <w:bottom w:val="nil"/>
              <w:right w:val="nil"/>
            </w:tcBorders>
          </w:tcPr>
          <w:p w14:paraId="4369E5B7" w14:textId="77777777" w:rsidR="00EA1428" w:rsidRDefault="00EA1428" w:rsidP="00543090">
            <w:pPr>
              <w:jc w:val="both"/>
              <w:rPr>
                <w:szCs w:val="24"/>
              </w:rPr>
            </w:pPr>
            <w:r>
              <w:rPr>
                <w:szCs w:val="24"/>
              </w:rPr>
              <w:t>10.</w:t>
            </w:r>
          </w:p>
        </w:tc>
        <w:tc>
          <w:tcPr>
            <w:tcW w:w="2319" w:type="pct"/>
            <w:tcBorders>
              <w:top w:val="nil"/>
              <w:left w:val="nil"/>
              <w:bottom w:val="nil"/>
              <w:right w:val="nil"/>
            </w:tcBorders>
          </w:tcPr>
          <w:p w14:paraId="509E766B" w14:textId="77777777" w:rsidR="00EA1428" w:rsidRDefault="00EA1428" w:rsidP="00543090">
            <w:pPr>
              <w:spacing w:before="40" w:after="40"/>
              <w:jc w:val="both"/>
              <w:rPr>
                <w:rFonts w:ascii="ML-Karthika" w:hAnsi="ML-Karthika"/>
                <w:szCs w:val="24"/>
              </w:rPr>
            </w:pPr>
            <w:r>
              <w:rPr>
                <w:rFonts w:ascii="ML-Karthika" w:hAnsi="ML-Karthika"/>
                <w:szCs w:val="24"/>
              </w:rPr>
              <w:t>Ip«n sNbvX ]T-\-{]-hÀ¯-\-§Ä¡v A\p-kr-X-am-bmWv amÀ¡v \ÂIn-bXv F¶p t_m[y-s¸-Sp¯pw</w:t>
            </w:r>
          </w:p>
        </w:tc>
        <w:tc>
          <w:tcPr>
            <w:tcW w:w="202" w:type="pct"/>
            <w:tcBorders>
              <w:top w:val="nil"/>
              <w:left w:val="nil"/>
              <w:bottom w:val="nil"/>
              <w:right w:val="nil"/>
            </w:tcBorders>
          </w:tcPr>
          <w:p w14:paraId="6A31D803" w14:textId="77777777" w:rsidR="00EA1428" w:rsidRDefault="00EA1428" w:rsidP="00543090">
            <w:pPr>
              <w:spacing w:before="40" w:after="40"/>
              <w:jc w:val="both"/>
              <w:rPr>
                <w:szCs w:val="24"/>
              </w:rPr>
            </w:pPr>
          </w:p>
        </w:tc>
        <w:tc>
          <w:tcPr>
            <w:tcW w:w="182" w:type="pct"/>
            <w:tcBorders>
              <w:top w:val="nil"/>
              <w:left w:val="nil"/>
              <w:bottom w:val="nil"/>
              <w:right w:val="nil"/>
            </w:tcBorders>
          </w:tcPr>
          <w:p w14:paraId="1538CF92" w14:textId="77777777" w:rsidR="00EA1428" w:rsidRDefault="00EA1428" w:rsidP="00543090">
            <w:pPr>
              <w:spacing w:before="40" w:after="40"/>
              <w:jc w:val="both"/>
              <w:rPr>
                <w:szCs w:val="24"/>
              </w:rPr>
            </w:pPr>
            <w:r>
              <w:rPr>
                <w:szCs w:val="24"/>
              </w:rPr>
              <w:t>13.</w:t>
            </w:r>
          </w:p>
        </w:tc>
        <w:tc>
          <w:tcPr>
            <w:tcW w:w="2115" w:type="pct"/>
            <w:tcBorders>
              <w:top w:val="nil"/>
              <w:left w:val="nil"/>
              <w:bottom w:val="nil"/>
              <w:right w:val="nil"/>
            </w:tcBorders>
          </w:tcPr>
          <w:p w14:paraId="3F7FDDC5" w14:textId="77777777" w:rsidR="00EA1428" w:rsidRDefault="00EA1428" w:rsidP="00543090">
            <w:pPr>
              <w:spacing w:before="40" w:after="40"/>
              <w:jc w:val="both"/>
              <w:rPr>
                <w:rFonts w:ascii="ML-Karthika" w:hAnsi="ML-Karthika"/>
                <w:szCs w:val="24"/>
              </w:rPr>
            </w:pPr>
            <w:r>
              <w:rPr>
                <w:rFonts w:ascii="ML-Karthika" w:hAnsi="ML-Karthika"/>
                <w:szCs w:val="24"/>
              </w:rPr>
              <w:t>¢mÊv Ign-ª-Xn-\p-tijw Ìm^vdq-an-te¡v hnfn¨v iIm-cn¡pw</w:t>
            </w:r>
          </w:p>
        </w:tc>
      </w:tr>
      <w:tr w:rsidR="00EA1428" w14:paraId="792CE564" w14:textId="77777777">
        <w:tc>
          <w:tcPr>
            <w:tcW w:w="182" w:type="pct"/>
            <w:tcBorders>
              <w:top w:val="nil"/>
              <w:left w:val="nil"/>
              <w:bottom w:val="nil"/>
              <w:right w:val="nil"/>
            </w:tcBorders>
          </w:tcPr>
          <w:p w14:paraId="66A1810A" w14:textId="77777777" w:rsidR="00EA1428" w:rsidRDefault="00EA1428" w:rsidP="00543090">
            <w:pPr>
              <w:jc w:val="both"/>
              <w:rPr>
                <w:szCs w:val="24"/>
              </w:rPr>
            </w:pPr>
            <w:r>
              <w:rPr>
                <w:szCs w:val="24"/>
              </w:rPr>
              <w:t>11.</w:t>
            </w:r>
          </w:p>
        </w:tc>
        <w:tc>
          <w:tcPr>
            <w:tcW w:w="2319" w:type="pct"/>
            <w:tcBorders>
              <w:top w:val="nil"/>
              <w:left w:val="nil"/>
              <w:bottom w:val="nil"/>
              <w:right w:val="nil"/>
            </w:tcBorders>
          </w:tcPr>
          <w:p w14:paraId="5CE04D66" w14:textId="77777777" w:rsidR="00EA1428" w:rsidRDefault="00EA1428" w:rsidP="00543090">
            <w:pPr>
              <w:spacing w:before="40" w:after="40"/>
              <w:rPr>
                <w:rFonts w:ascii="ML-Karthika" w:hAnsi="ML-Karthika"/>
                <w:szCs w:val="24"/>
              </w:rPr>
            </w:pPr>
            <w:r>
              <w:t>C.E</w:t>
            </w:r>
            <w:r>
              <w:rPr>
                <w:rFonts w:ascii="ML-Karthika" w:hAnsi="ML-Karthika"/>
                <w:szCs w:val="24"/>
              </w:rPr>
              <w:t>. amÀ¡v \ÂIp-¶Xv XoÀ¯pw Hcp So¨-dnsâ A[n-Im-c-am-sW-h¶v ]dªv ]oXm-hns\ Xncn¨b¡pw.</w:t>
            </w:r>
          </w:p>
        </w:tc>
        <w:tc>
          <w:tcPr>
            <w:tcW w:w="202" w:type="pct"/>
            <w:tcBorders>
              <w:top w:val="nil"/>
              <w:left w:val="nil"/>
              <w:bottom w:val="nil"/>
              <w:right w:val="nil"/>
            </w:tcBorders>
          </w:tcPr>
          <w:p w14:paraId="24062A0F" w14:textId="77777777" w:rsidR="00EA1428" w:rsidRDefault="00EA1428" w:rsidP="00543090">
            <w:pPr>
              <w:spacing w:before="40" w:after="40"/>
              <w:jc w:val="both"/>
              <w:rPr>
                <w:szCs w:val="24"/>
              </w:rPr>
            </w:pPr>
          </w:p>
        </w:tc>
        <w:tc>
          <w:tcPr>
            <w:tcW w:w="182" w:type="pct"/>
            <w:tcBorders>
              <w:top w:val="nil"/>
              <w:left w:val="nil"/>
              <w:bottom w:val="nil"/>
              <w:right w:val="nil"/>
            </w:tcBorders>
          </w:tcPr>
          <w:p w14:paraId="1B88396C" w14:textId="77777777" w:rsidR="00EA1428" w:rsidRDefault="00EA1428" w:rsidP="00543090">
            <w:pPr>
              <w:spacing w:before="40" w:after="40"/>
              <w:jc w:val="both"/>
              <w:rPr>
                <w:szCs w:val="24"/>
              </w:rPr>
            </w:pPr>
            <w:r>
              <w:rPr>
                <w:szCs w:val="24"/>
              </w:rPr>
              <w:t>14.</w:t>
            </w:r>
          </w:p>
        </w:tc>
        <w:tc>
          <w:tcPr>
            <w:tcW w:w="2115" w:type="pct"/>
            <w:tcBorders>
              <w:top w:val="nil"/>
              <w:left w:val="nil"/>
              <w:bottom w:val="nil"/>
              <w:right w:val="nil"/>
            </w:tcBorders>
          </w:tcPr>
          <w:p w14:paraId="540FB202" w14:textId="77777777" w:rsidR="00EA1428" w:rsidRDefault="00EA1428" w:rsidP="00543090">
            <w:pPr>
              <w:spacing w:before="40" w:after="40"/>
              <w:jc w:val="both"/>
              <w:rPr>
                <w:szCs w:val="24"/>
              </w:rPr>
            </w:pPr>
            <w:r>
              <w:rPr>
                <w:rFonts w:ascii="ML-Karthika" w:hAnsi="ML-Karthika"/>
                <w:szCs w:val="24"/>
              </w:rPr>
              <w:t>A[ym-]-I-hn-ZymÀ°n-\nsb amän \nÀ¯n kzbw ¢msÊ-Sp-¡pw.</w:t>
            </w:r>
          </w:p>
        </w:tc>
      </w:tr>
      <w:tr w:rsidR="00EA1428" w14:paraId="7A89C136" w14:textId="77777777">
        <w:tc>
          <w:tcPr>
            <w:tcW w:w="182" w:type="pct"/>
            <w:tcBorders>
              <w:top w:val="nil"/>
              <w:left w:val="nil"/>
              <w:bottom w:val="nil"/>
              <w:right w:val="nil"/>
            </w:tcBorders>
          </w:tcPr>
          <w:p w14:paraId="4A693865" w14:textId="77777777" w:rsidR="00EA1428" w:rsidRDefault="00EA1428" w:rsidP="00543090">
            <w:pPr>
              <w:jc w:val="both"/>
              <w:rPr>
                <w:szCs w:val="24"/>
              </w:rPr>
            </w:pPr>
            <w:r>
              <w:rPr>
                <w:szCs w:val="24"/>
              </w:rPr>
              <w:t>12.</w:t>
            </w:r>
          </w:p>
        </w:tc>
        <w:tc>
          <w:tcPr>
            <w:tcW w:w="2319" w:type="pct"/>
            <w:tcBorders>
              <w:top w:val="nil"/>
              <w:left w:val="nil"/>
              <w:bottom w:val="nil"/>
              <w:right w:val="nil"/>
            </w:tcBorders>
          </w:tcPr>
          <w:p w14:paraId="41A55953" w14:textId="77777777" w:rsidR="00EA1428" w:rsidRDefault="00EA1428" w:rsidP="00543090">
            <w:pPr>
              <w:spacing w:before="40" w:after="40"/>
              <w:rPr>
                <w:rFonts w:ascii="ML-Karthika" w:hAnsi="ML-Karthika"/>
                <w:szCs w:val="24"/>
              </w:rPr>
            </w:pPr>
            <w:r>
              <w:rPr>
                <w:rFonts w:ascii="ML-Karthika" w:hAnsi="ML-Karthika"/>
                <w:szCs w:val="24"/>
              </w:rPr>
              <w:t>{]Xn-I-cn-¡m-Xn-cn¡pw</w:t>
            </w:r>
          </w:p>
        </w:tc>
        <w:tc>
          <w:tcPr>
            <w:tcW w:w="202" w:type="pct"/>
            <w:tcBorders>
              <w:top w:val="nil"/>
              <w:left w:val="nil"/>
              <w:bottom w:val="nil"/>
              <w:right w:val="nil"/>
            </w:tcBorders>
          </w:tcPr>
          <w:p w14:paraId="7F60AECC" w14:textId="77777777" w:rsidR="00EA1428" w:rsidRDefault="00EA1428" w:rsidP="00543090">
            <w:pPr>
              <w:spacing w:before="40" w:after="40"/>
              <w:jc w:val="both"/>
              <w:rPr>
                <w:szCs w:val="24"/>
              </w:rPr>
            </w:pPr>
          </w:p>
        </w:tc>
        <w:tc>
          <w:tcPr>
            <w:tcW w:w="182" w:type="pct"/>
            <w:tcBorders>
              <w:top w:val="nil"/>
              <w:left w:val="nil"/>
              <w:bottom w:val="nil"/>
              <w:right w:val="nil"/>
            </w:tcBorders>
          </w:tcPr>
          <w:p w14:paraId="3B1ECCA8" w14:textId="77777777" w:rsidR="00EA1428" w:rsidRDefault="00EA1428" w:rsidP="00543090">
            <w:pPr>
              <w:spacing w:before="40" w:after="40"/>
              <w:jc w:val="both"/>
              <w:rPr>
                <w:szCs w:val="24"/>
              </w:rPr>
            </w:pPr>
            <w:r>
              <w:rPr>
                <w:szCs w:val="24"/>
              </w:rPr>
              <w:t>15.</w:t>
            </w:r>
          </w:p>
        </w:tc>
        <w:tc>
          <w:tcPr>
            <w:tcW w:w="2115" w:type="pct"/>
            <w:tcBorders>
              <w:top w:val="nil"/>
              <w:left w:val="nil"/>
              <w:bottom w:val="nil"/>
              <w:right w:val="nil"/>
            </w:tcBorders>
          </w:tcPr>
          <w:p w14:paraId="279E2F4F" w14:textId="77777777" w:rsidR="00EA1428" w:rsidRDefault="00EA1428" w:rsidP="00543090">
            <w:pPr>
              <w:spacing w:before="40" w:after="40"/>
              <w:jc w:val="both"/>
              <w:rPr>
                <w:szCs w:val="24"/>
              </w:rPr>
            </w:pPr>
            <w:r>
              <w:rPr>
                <w:rFonts w:ascii="ML-Karthika" w:hAnsi="ML-Karthika"/>
                <w:szCs w:val="24"/>
              </w:rPr>
              <w:t>H¶p ]d-bmsX ¢mÊnÂ \n¶pw Cd-§n-t¸m-Ipw.</w:t>
            </w:r>
          </w:p>
        </w:tc>
      </w:tr>
      <w:tr w:rsidR="00EA1428" w14:paraId="1C83A716" w14:textId="77777777">
        <w:tc>
          <w:tcPr>
            <w:tcW w:w="182" w:type="pct"/>
            <w:tcBorders>
              <w:top w:val="nil"/>
              <w:left w:val="nil"/>
              <w:bottom w:val="nil"/>
              <w:right w:val="nil"/>
            </w:tcBorders>
          </w:tcPr>
          <w:p w14:paraId="11C63AD1" w14:textId="77777777" w:rsidR="00EA1428" w:rsidRDefault="00EA1428" w:rsidP="00543090">
            <w:pPr>
              <w:jc w:val="both"/>
              <w:rPr>
                <w:szCs w:val="24"/>
              </w:rPr>
            </w:pPr>
          </w:p>
        </w:tc>
        <w:tc>
          <w:tcPr>
            <w:tcW w:w="2319" w:type="pct"/>
            <w:tcBorders>
              <w:top w:val="nil"/>
              <w:left w:val="nil"/>
              <w:bottom w:val="nil"/>
              <w:right w:val="nil"/>
            </w:tcBorders>
          </w:tcPr>
          <w:p w14:paraId="7CCB23B0" w14:textId="77777777" w:rsidR="00EA1428" w:rsidRDefault="00EA1428" w:rsidP="00543090">
            <w:pPr>
              <w:spacing w:before="40" w:after="40"/>
              <w:rPr>
                <w:rFonts w:ascii="ML-Karthika" w:hAnsi="ML-Karthika"/>
                <w:szCs w:val="24"/>
              </w:rPr>
            </w:pPr>
          </w:p>
        </w:tc>
        <w:tc>
          <w:tcPr>
            <w:tcW w:w="202" w:type="pct"/>
            <w:tcBorders>
              <w:top w:val="nil"/>
              <w:left w:val="nil"/>
              <w:bottom w:val="nil"/>
              <w:right w:val="nil"/>
            </w:tcBorders>
          </w:tcPr>
          <w:p w14:paraId="182506E2" w14:textId="77777777" w:rsidR="00EA1428" w:rsidRDefault="00EA1428" w:rsidP="00543090">
            <w:pPr>
              <w:spacing w:before="40" w:after="40"/>
              <w:jc w:val="both"/>
              <w:rPr>
                <w:szCs w:val="24"/>
              </w:rPr>
            </w:pPr>
          </w:p>
        </w:tc>
        <w:tc>
          <w:tcPr>
            <w:tcW w:w="182" w:type="pct"/>
            <w:tcBorders>
              <w:top w:val="nil"/>
              <w:left w:val="nil"/>
              <w:bottom w:val="nil"/>
              <w:right w:val="nil"/>
            </w:tcBorders>
          </w:tcPr>
          <w:p w14:paraId="5F85CDF6" w14:textId="77777777" w:rsidR="00EA1428" w:rsidRDefault="00EA1428" w:rsidP="00543090">
            <w:pPr>
              <w:spacing w:before="40" w:after="40"/>
              <w:jc w:val="both"/>
              <w:rPr>
                <w:szCs w:val="24"/>
              </w:rPr>
            </w:pPr>
          </w:p>
        </w:tc>
        <w:tc>
          <w:tcPr>
            <w:tcW w:w="2115" w:type="pct"/>
            <w:tcBorders>
              <w:top w:val="nil"/>
              <w:left w:val="nil"/>
              <w:bottom w:val="nil"/>
              <w:right w:val="nil"/>
            </w:tcBorders>
          </w:tcPr>
          <w:p w14:paraId="2B3B499C" w14:textId="77777777" w:rsidR="00EA1428" w:rsidRDefault="00EA1428" w:rsidP="00543090">
            <w:pPr>
              <w:spacing w:before="40" w:after="40"/>
              <w:jc w:val="both"/>
              <w:rPr>
                <w:szCs w:val="24"/>
              </w:rPr>
            </w:pPr>
          </w:p>
        </w:tc>
      </w:tr>
      <w:tr w:rsidR="00EA1428" w14:paraId="5E798599" w14:textId="77777777">
        <w:tc>
          <w:tcPr>
            <w:tcW w:w="182" w:type="pct"/>
            <w:tcBorders>
              <w:top w:val="nil"/>
              <w:left w:val="nil"/>
              <w:bottom w:val="nil"/>
              <w:right w:val="nil"/>
            </w:tcBorders>
          </w:tcPr>
          <w:p w14:paraId="01ADC06D" w14:textId="77777777" w:rsidR="00EA1428" w:rsidRDefault="00EA1428" w:rsidP="00543090">
            <w:pPr>
              <w:jc w:val="both"/>
              <w:rPr>
                <w:szCs w:val="24"/>
              </w:rPr>
            </w:pPr>
          </w:p>
        </w:tc>
        <w:tc>
          <w:tcPr>
            <w:tcW w:w="2319" w:type="pct"/>
            <w:tcBorders>
              <w:top w:val="nil"/>
              <w:left w:val="nil"/>
              <w:bottom w:val="nil"/>
              <w:right w:val="nil"/>
            </w:tcBorders>
          </w:tcPr>
          <w:p w14:paraId="01BBC961" w14:textId="77777777" w:rsidR="00EA1428" w:rsidRDefault="00EA1428" w:rsidP="00543090">
            <w:pPr>
              <w:spacing w:before="40" w:after="40"/>
              <w:rPr>
                <w:rFonts w:ascii="ML-Karthika" w:hAnsi="ML-Karthika"/>
                <w:szCs w:val="24"/>
              </w:rPr>
            </w:pPr>
          </w:p>
        </w:tc>
        <w:tc>
          <w:tcPr>
            <w:tcW w:w="202" w:type="pct"/>
            <w:tcBorders>
              <w:top w:val="nil"/>
              <w:left w:val="nil"/>
              <w:bottom w:val="nil"/>
              <w:right w:val="nil"/>
            </w:tcBorders>
          </w:tcPr>
          <w:p w14:paraId="1C292F10" w14:textId="77777777" w:rsidR="00EA1428" w:rsidRDefault="00EA1428" w:rsidP="00543090">
            <w:pPr>
              <w:spacing w:before="40" w:after="40"/>
              <w:jc w:val="both"/>
              <w:rPr>
                <w:szCs w:val="24"/>
              </w:rPr>
            </w:pPr>
          </w:p>
        </w:tc>
        <w:tc>
          <w:tcPr>
            <w:tcW w:w="182" w:type="pct"/>
            <w:tcBorders>
              <w:top w:val="nil"/>
              <w:left w:val="nil"/>
              <w:bottom w:val="nil"/>
              <w:right w:val="nil"/>
            </w:tcBorders>
          </w:tcPr>
          <w:p w14:paraId="72FF325A" w14:textId="77777777" w:rsidR="00EA1428" w:rsidRDefault="00EA1428" w:rsidP="00543090">
            <w:pPr>
              <w:spacing w:before="40" w:after="40"/>
              <w:jc w:val="both"/>
              <w:rPr>
                <w:szCs w:val="24"/>
              </w:rPr>
            </w:pPr>
          </w:p>
        </w:tc>
        <w:tc>
          <w:tcPr>
            <w:tcW w:w="2115" w:type="pct"/>
            <w:tcBorders>
              <w:top w:val="nil"/>
              <w:left w:val="nil"/>
              <w:bottom w:val="nil"/>
              <w:right w:val="nil"/>
            </w:tcBorders>
          </w:tcPr>
          <w:p w14:paraId="433B8C13" w14:textId="77777777" w:rsidR="00EA1428" w:rsidRDefault="00EA1428" w:rsidP="00543090">
            <w:pPr>
              <w:spacing w:before="40" w:after="40"/>
              <w:jc w:val="both"/>
              <w:rPr>
                <w:szCs w:val="24"/>
              </w:rPr>
            </w:pPr>
          </w:p>
        </w:tc>
      </w:tr>
      <w:tr w:rsidR="00EA1428" w14:paraId="15CB162A" w14:textId="77777777">
        <w:tc>
          <w:tcPr>
            <w:tcW w:w="182" w:type="pct"/>
            <w:tcBorders>
              <w:top w:val="nil"/>
              <w:left w:val="nil"/>
              <w:bottom w:val="nil"/>
              <w:right w:val="nil"/>
            </w:tcBorders>
          </w:tcPr>
          <w:p w14:paraId="77073078" w14:textId="77777777" w:rsidR="00EA1428" w:rsidRDefault="00EA1428" w:rsidP="00543090">
            <w:pPr>
              <w:jc w:val="both"/>
              <w:rPr>
                <w:szCs w:val="24"/>
              </w:rPr>
            </w:pPr>
          </w:p>
        </w:tc>
        <w:tc>
          <w:tcPr>
            <w:tcW w:w="2319" w:type="pct"/>
            <w:tcBorders>
              <w:top w:val="nil"/>
              <w:left w:val="nil"/>
              <w:bottom w:val="nil"/>
              <w:right w:val="nil"/>
            </w:tcBorders>
          </w:tcPr>
          <w:p w14:paraId="69DB6F64" w14:textId="77777777" w:rsidR="00EA1428" w:rsidRDefault="00EA1428" w:rsidP="00543090">
            <w:pPr>
              <w:spacing w:before="40" w:after="40"/>
              <w:rPr>
                <w:rFonts w:ascii="ML-Karthika" w:hAnsi="ML-Karthika"/>
                <w:szCs w:val="24"/>
              </w:rPr>
            </w:pPr>
          </w:p>
        </w:tc>
        <w:tc>
          <w:tcPr>
            <w:tcW w:w="202" w:type="pct"/>
            <w:tcBorders>
              <w:top w:val="nil"/>
              <w:left w:val="nil"/>
              <w:bottom w:val="nil"/>
              <w:right w:val="nil"/>
            </w:tcBorders>
          </w:tcPr>
          <w:p w14:paraId="224D3CA7" w14:textId="77777777" w:rsidR="00EA1428" w:rsidRDefault="00EA1428" w:rsidP="00543090">
            <w:pPr>
              <w:spacing w:before="40" w:after="40"/>
              <w:jc w:val="both"/>
              <w:rPr>
                <w:szCs w:val="24"/>
              </w:rPr>
            </w:pPr>
          </w:p>
        </w:tc>
        <w:tc>
          <w:tcPr>
            <w:tcW w:w="182" w:type="pct"/>
            <w:tcBorders>
              <w:top w:val="nil"/>
              <w:left w:val="nil"/>
              <w:bottom w:val="nil"/>
              <w:right w:val="nil"/>
            </w:tcBorders>
          </w:tcPr>
          <w:p w14:paraId="081C86AC" w14:textId="77777777" w:rsidR="00EA1428" w:rsidRDefault="00EA1428" w:rsidP="00543090">
            <w:pPr>
              <w:spacing w:before="40" w:after="40"/>
              <w:jc w:val="both"/>
              <w:rPr>
                <w:szCs w:val="24"/>
              </w:rPr>
            </w:pPr>
          </w:p>
        </w:tc>
        <w:tc>
          <w:tcPr>
            <w:tcW w:w="2115" w:type="pct"/>
            <w:tcBorders>
              <w:top w:val="nil"/>
              <w:left w:val="nil"/>
              <w:bottom w:val="nil"/>
              <w:right w:val="nil"/>
            </w:tcBorders>
          </w:tcPr>
          <w:p w14:paraId="49672A35" w14:textId="77777777" w:rsidR="00EA1428" w:rsidRDefault="00EA1428" w:rsidP="00543090">
            <w:pPr>
              <w:spacing w:before="40" w:after="40"/>
              <w:jc w:val="both"/>
              <w:rPr>
                <w:szCs w:val="24"/>
              </w:rPr>
            </w:pPr>
          </w:p>
        </w:tc>
      </w:tr>
    </w:tbl>
    <w:p w14:paraId="2B1DF3BE" w14:textId="77777777" w:rsidR="00EA1428" w:rsidRDefault="00EA1428" w:rsidP="00543090">
      <w:pPr>
        <w:jc w:val="both"/>
        <w:rPr>
          <w:szCs w:val="24"/>
        </w:rPr>
        <w:sectPr w:rsidR="00EA1428" w:rsidSect="005772CB">
          <w:pgSz w:w="16834" w:h="11909" w:orient="landscape" w:code="9"/>
          <w:pgMar w:top="1728" w:right="1440" w:bottom="1440" w:left="1440" w:header="720" w:footer="994" w:gutter="0"/>
          <w:cols w:space="720"/>
          <w:docGrid w:linePitch="360"/>
        </w:sectPr>
      </w:pPr>
    </w:p>
    <w:p w14:paraId="371C997D" w14:textId="77777777" w:rsidR="00EA1428" w:rsidRDefault="00EA1428" w:rsidP="00543090">
      <w:pPr>
        <w:jc w:val="both"/>
        <w:rPr>
          <w:szCs w:val="24"/>
        </w:rPr>
      </w:pPr>
      <w:r>
        <w:rPr>
          <w:szCs w:val="24"/>
        </w:rPr>
        <w:br/>
      </w:r>
    </w:p>
    <w:p w14:paraId="5F39259A" w14:textId="77777777" w:rsidR="00EA1428" w:rsidRPr="00E37D35" w:rsidRDefault="00EA1428" w:rsidP="00543090">
      <w:pPr>
        <w:rPr>
          <w:sz w:val="2"/>
          <w:szCs w:val="2"/>
        </w:rPr>
      </w:pPr>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6"/>
        <w:gridCol w:w="6432"/>
        <w:gridCol w:w="614"/>
        <w:gridCol w:w="516"/>
        <w:gridCol w:w="5876"/>
      </w:tblGrid>
      <w:tr w:rsidR="00EA1428" w14:paraId="2B0B6412" w14:textId="77777777">
        <w:tc>
          <w:tcPr>
            <w:tcW w:w="7058" w:type="dxa"/>
            <w:gridSpan w:val="2"/>
            <w:tcBorders>
              <w:top w:val="nil"/>
              <w:left w:val="nil"/>
              <w:right w:val="nil"/>
            </w:tcBorders>
          </w:tcPr>
          <w:p w14:paraId="2E6472F1" w14:textId="77777777" w:rsidR="00EA1428" w:rsidRDefault="00EA1428" w:rsidP="00543090">
            <w:pPr>
              <w:spacing w:before="40" w:after="40"/>
              <w:jc w:val="both"/>
              <w:rPr>
                <w:szCs w:val="24"/>
              </w:rPr>
            </w:pPr>
            <w:r>
              <w:rPr>
                <w:szCs w:val="24"/>
              </w:rPr>
              <w:lastRenderedPageBreak/>
              <w:br w:type="page"/>
              <w:t xml:space="preserve">Situation No. 5 </w:t>
            </w:r>
          </w:p>
        </w:tc>
        <w:tc>
          <w:tcPr>
            <w:tcW w:w="623" w:type="dxa"/>
            <w:tcBorders>
              <w:top w:val="nil"/>
              <w:left w:val="nil"/>
              <w:bottom w:val="nil"/>
              <w:right w:val="nil"/>
            </w:tcBorders>
          </w:tcPr>
          <w:p w14:paraId="5E9A53E7" w14:textId="77777777" w:rsidR="00EA1428" w:rsidRDefault="00EA1428" w:rsidP="00543090">
            <w:pPr>
              <w:spacing w:before="40" w:after="40"/>
              <w:jc w:val="both"/>
              <w:rPr>
                <w:szCs w:val="24"/>
              </w:rPr>
            </w:pPr>
          </w:p>
        </w:tc>
        <w:tc>
          <w:tcPr>
            <w:tcW w:w="6489" w:type="dxa"/>
            <w:gridSpan w:val="2"/>
            <w:tcBorders>
              <w:top w:val="nil"/>
              <w:left w:val="nil"/>
              <w:right w:val="nil"/>
            </w:tcBorders>
          </w:tcPr>
          <w:p w14:paraId="6191A247" w14:textId="77777777" w:rsidR="00EA1428" w:rsidRDefault="00EA1428" w:rsidP="00543090">
            <w:pPr>
              <w:spacing w:before="40" w:after="40"/>
              <w:jc w:val="both"/>
              <w:rPr>
                <w:szCs w:val="24"/>
              </w:rPr>
            </w:pPr>
            <w:r>
              <w:rPr>
                <w:szCs w:val="24"/>
              </w:rPr>
              <w:t xml:space="preserve">Situation No. 6 </w:t>
            </w:r>
          </w:p>
        </w:tc>
      </w:tr>
      <w:tr w:rsidR="00EA1428" w14:paraId="1DE8DA7E" w14:textId="77777777">
        <w:tc>
          <w:tcPr>
            <w:tcW w:w="7058" w:type="dxa"/>
            <w:gridSpan w:val="2"/>
            <w:tcBorders>
              <w:bottom w:val="single" w:sz="4" w:space="0" w:color="000000"/>
            </w:tcBorders>
          </w:tcPr>
          <w:p w14:paraId="6F0ADE0E" w14:textId="77777777" w:rsidR="00EA1428" w:rsidRDefault="00EA1428" w:rsidP="00543090">
            <w:pPr>
              <w:ind w:left="720" w:hanging="720"/>
              <w:jc w:val="both"/>
              <w:rPr>
                <w:rFonts w:ascii="ML-Karthika" w:hAnsi="ML-Karthika"/>
                <w:szCs w:val="24"/>
              </w:rPr>
            </w:pPr>
            <w:r>
              <w:rPr>
                <w:szCs w:val="24"/>
              </w:rPr>
              <w:t>5.</w:t>
            </w:r>
            <w:r>
              <w:rPr>
                <w:szCs w:val="24"/>
              </w:rPr>
              <w:tab/>
            </w:r>
            <w:r>
              <w:rPr>
                <w:rFonts w:ascii="ML-Karthika" w:hAnsi="ML-Karthika"/>
                <w:szCs w:val="24"/>
              </w:rPr>
              <w:t>eo\ So¨À¡v ]¯nÂ  ]Tn-¡p¶ Xsâ hnZymÀ°n-I-fp-ambn hfsc \Ã ASp-¸-am-Wv.  hniz-kvX-cmb Nne hnZymÀ°n-I-fnÂ \n¶pw B ¢mÊnse anI¨ hnZymÀ°n-bmb cmPohv Cubn-sS-bmbn ab-¡p-a-cp¶v D]-tbm-Kn-¡m³ XpS-§nb hnhcw eo\ So¨À Adn-bp-¶p.  C¯cw Hcp kml-N-cy-¯nÂ eo\So-¨À {]Xn-I-cn-¡m³ km[y-X-bpÅ coXn-IÄ Xmsg sImSp-¯n-cn-¡p-¶p. Hmtcm-¶n\pw \n§fpsS A`n-{]mbw {]tXyIw X¶n-cn-¡p¶ dkvt]m¬kv joänÂ  cJ-s¸-Sp-¯pI</w:t>
            </w:r>
          </w:p>
          <w:p w14:paraId="0EF59EEC" w14:textId="77777777" w:rsidR="00EA1428" w:rsidRDefault="00EA1428" w:rsidP="00543090">
            <w:pPr>
              <w:spacing w:before="40" w:after="40"/>
              <w:jc w:val="both"/>
              <w:rPr>
                <w:szCs w:val="24"/>
              </w:rPr>
            </w:pPr>
          </w:p>
        </w:tc>
        <w:tc>
          <w:tcPr>
            <w:tcW w:w="623" w:type="dxa"/>
            <w:tcBorders>
              <w:top w:val="nil"/>
              <w:bottom w:val="nil"/>
            </w:tcBorders>
          </w:tcPr>
          <w:p w14:paraId="7FDE837F" w14:textId="77777777" w:rsidR="00EA1428" w:rsidRDefault="00EA1428" w:rsidP="00543090">
            <w:pPr>
              <w:spacing w:before="40" w:after="40"/>
              <w:jc w:val="both"/>
              <w:rPr>
                <w:szCs w:val="24"/>
              </w:rPr>
            </w:pPr>
          </w:p>
        </w:tc>
        <w:tc>
          <w:tcPr>
            <w:tcW w:w="6489" w:type="dxa"/>
            <w:gridSpan w:val="2"/>
            <w:tcBorders>
              <w:bottom w:val="single" w:sz="4" w:space="0" w:color="000000"/>
            </w:tcBorders>
          </w:tcPr>
          <w:p w14:paraId="16678F15" w14:textId="77777777" w:rsidR="00EA1428" w:rsidRDefault="00EA1428" w:rsidP="00543090">
            <w:pPr>
              <w:spacing w:before="40" w:after="40"/>
              <w:ind w:left="720" w:hanging="720"/>
              <w:jc w:val="both"/>
              <w:rPr>
                <w:szCs w:val="24"/>
              </w:rPr>
            </w:pPr>
            <w:r>
              <w:rPr>
                <w:szCs w:val="24"/>
              </w:rPr>
              <w:t>6.</w:t>
            </w:r>
            <w:r>
              <w:rPr>
                <w:szCs w:val="24"/>
              </w:rPr>
              <w:tab/>
            </w:r>
            <w:r>
              <w:rPr>
                <w:rFonts w:ascii="ML-Karthika" w:hAnsi="ML-Karthika"/>
                <w:szCs w:val="24"/>
              </w:rPr>
              <w:t>tZh³ Hcp kÀ¡mÀ AwKo-IrX kvIqfnse A²ym-]-I-\m-Wv.  tPmen-bnÂ {]th-in¨ A¶p-ap-XÂ Ahn-Sps¯ slUvam-ÌÀ At±-l-t¯mSv hyàn-ssh-cmKyw DÅ-Xp-t]m-se-bmWv s]cp-am-dn-bn-cp-¶-Xv.  ]e-t¸mgpw tZh\v \njvIÀjn¨ ]nco-b-Up-I-sf-¡mÄ IqSp-XÂ FSp-t¡-­-Xmbpw h¶p.  slUvam-Ì-dnsâ ASp¯ _Ôp-hns\ \nb-an-¡m³ Dt±-in¨ XkvXn-I-bn-te-¡mWv amt\-Pva-saânsâ CS-s]-SÂ ImcWw At±-ls¯ \nb-an-¨-sX¶ kXyw asäm-c-[ym-]-I-\nÂ \n¶pw tZh³ Adn-bm-\n-S-bm-bn.  C¯cw Hcp kml-N-cy-¯nÂ tZh³amjv {]Xn-I-cn-¡m³ km[y-X-bpÅ coXn-IÄ Xmsg sImSp-¯n-cn-¡p-¶p.  Hmtcm-¶n\pw \n§-fpsS A`n-{]mbw  {]tXyIw X¶n-cn-¡p¶ dkvt]m¬kv joänÂ tcJ-s¸-Sp-¯p-I.</w:t>
            </w:r>
          </w:p>
        </w:tc>
      </w:tr>
      <w:tr w:rsidR="00EA1428" w14:paraId="1AFC048A" w14:textId="77777777">
        <w:tc>
          <w:tcPr>
            <w:tcW w:w="516" w:type="dxa"/>
            <w:tcBorders>
              <w:left w:val="nil"/>
              <w:bottom w:val="nil"/>
              <w:right w:val="nil"/>
            </w:tcBorders>
          </w:tcPr>
          <w:p w14:paraId="0912E0A7" w14:textId="77777777" w:rsidR="00EA1428" w:rsidRDefault="00EA1428" w:rsidP="00543090">
            <w:pPr>
              <w:jc w:val="both"/>
              <w:rPr>
                <w:szCs w:val="24"/>
              </w:rPr>
            </w:pPr>
          </w:p>
        </w:tc>
        <w:tc>
          <w:tcPr>
            <w:tcW w:w="6542" w:type="dxa"/>
            <w:tcBorders>
              <w:left w:val="nil"/>
              <w:bottom w:val="nil"/>
              <w:right w:val="nil"/>
            </w:tcBorders>
          </w:tcPr>
          <w:p w14:paraId="34412815" w14:textId="77777777" w:rsidR="00EA1428" w:rsidRDefault="00EA1428" w:rsidP="00543090">
            <w:pPr>
              <w:spacing w:before="40" w:after="40"/>
              <w:jc w:val="both"/>
              <w:rPr>
                <w:rFonts w:ascii="ML-Karthika" w:hAnsi="ML-Karthika"/>
                <w:szCs w:val="24"/>
              </w:rPr>
            </w:pPr>
          </w:p>
        </w:tc>
        <w:tc>
          <w:tcPr>
            <w:tcW w:w="623" w:type="dxa"/>
            <w:tcBorders>
              <w:top w:val="nil"/>
              <w:left w:val="nil"/>
              <w:bottom w:val="nil"/>
              <w:right w:val="nil"/>
            </w:tcBorders>
          </w:tcPr>
          <w:p w14:paraId="42AB770F" w14:textId="77777777" w:rsidR="00EA1428" w:rsidRDefault="00EA1428" w:rsidP="00543090">
            <w:pPr>
              <w:spacing w:before="40" w:after="40"/>
              <w:jc w:val="both"/>
              <w:rPr>
                <w:szCs w:val="24"/>
              </w:rPr>
            </w:pPr>
          </w:p>
        </w:tc>
        <w:tc>
          <w:tcPr>
            <w:tcW w:w="516" w:type="dxa"/>
            <w:tcBorders>
              <w:left w:val="nil"/>
              <w:bottom w:val="nil"/>
              <w:right w:val="nil"/>
            </w:tcBorders>
          </w:tcPr>
          <w:p w14:paraId="47035496" w14:textId="77777777" w:rsidR="00EA1428" w:rsidRDefault="00EA1428" w:rsidP="00543090">
            <w:pPr>
              <w:spacing w:before="40" w:after="40"/>
              <w:jc w:val="both"/>
              <w:rPr>
                <w:szCs w:val="24"/>
              </w:rPr>
            </w:pPr>
          </w:p>
        </w:tc>
        <w:tc>
          <w:tcPr>
            <w:tcW w:w="5973" w:type="dxa"/>
            <w:tcBorders>
              <w:left w:val="nil"/>
              <w:bottom w:val="nil"/>
              <w:right w:val="nil"/>
            </w:tcBorders>
          </w:tcPr>
          <w:p w14:paraId="65D0EC09" w14:textId="77777777" w:rsidR="00EA1428" w:rsidRDefault="00EA1428" w:rsidP="00543090">
            <w:pPr>
              <w:spacing w:before="40" w:after="40"/>
              <w:jc w:val="both"/>
              <w:rPr>
                <w:rFonts w:ascii="ML-Karthika" w:hAnsi="ML-Karthika"/>
                <w:szCs w:val="24"/>
              </w:rPr>
            </w:pPr>
          </w:p>
        </w:tc>
      </w:tr>
      <w:tr w:rsidR="00EA1428" w14:paraId="0B6ECE28" w14:textId="77777777">
        <w:tc>
          <w:tcPr>
            <w:tcW w:w="516" w:type="dxa"/>
            <w:tcBorders>
              <w:top w:val="nil"/>
              <w:left w:val="nil"/>
              <w:bottom w:val="nil"/>
              <w:right w:val="nil"/>
            </w:tcBorders>
          </w:tcPr>
          <w:p w14:paraId="5146F1DB" w14:textId="77777777" w:rsidR="00EA1428" w:rsidRDefault="00EA1428" w:rsidP="00543090">
            <w:pPr>
              <w:jc w:val="both"/>
              <w:rPr>
                <w:szCs w:val="24"/>
              </w:rPr>
            </w:pPr>
            <w:r>
              <w:rPr>
                <w:szCs w:val="24"/>
              </w:rPr>
              <w:t>16.</w:t>
            </w:r>
          </w:p>
        </w:tc>
        <w:tc>
          <w:tcPr>
            <w:tcW w:w="6542" w:type="dxa"/>
            <w:tcBorders>
              <w:top w:val="nil"/>
              <w:left w:val="nil"/>
              <w:bottom w:val="nil"/>
              <w:right w:val="nil"/>
            </w:tcBorders>
          </w:tcPr>
          <w:p w14:paraId="29B94297" w14:textId="77777777" w:rsidR="00EA1428" w:rsidRDefault="00EA1428" w:rsidP="00543090">
            <w:pPr>
              <w:spacing w:before="40" w:after="40"/>
              <w:jc w:val="both"/>
              <w:rPr>
                <w:rFonts w:ascii="ML-Karthika" w:hAnsi="ML-Karthika"/>
                <w:szCs w:val="24"/>
              </w:rPr>
            </w:pPr>
            <w:r>
              <w:rPr>
                <w:rFonts w:ascii="ML-Karthika" w:hAnsi="ML-Karthika"/>
                <w:szCs w:val="24"/>
              </w:rPr>
              <w:t>amXm-]n-Xm-¡sf hnh-c-a-dn-bn¡pw.</w:t>
            </w:r>
          </w:p>
        </w:tc>
        <w:tc>
          <w:tcPr>
            <w:tcW w:w="623" w:type="dxa"/>
            <w:tcBorders>
              <w:top w:val="nil"/>
              <w:left w:val="nil"/>
              <w:bottom w:val="nil"/>
              <w:right w:val="nil"/>
            </w:tcBorders>
          </w:tcPr>
          <w:p w14:paraId="433C6123" w14:textId="77777777" w:rsidR="00EA1428" w:rsidRDefault="00EA1428" w:rsidP="00543090">
            <w:pPr>
              <w:spacing w:before="40" w:after="40"/>
              <w:jc w:val="both"/>
              <w:rPr>
                <w:szCs w:val="24"/>
              </w:rPr>
            </w:pPr>
          </w:p>
        </w:tc>
        <w:tc>
          <w:tcPr>
            <w:tcW w:w="516" w:type="dxa"/>
            <w:tcBorders>
              <w:top w:val="nil"/>
              <w:left w:val="nil"/>
              <w:bottom w:val="nil"/>
              <w:right w:val="nil"/>
            </w:tcBorders>
          </w:tcPr>
          <w:p w14:paraId="7E676416" w14:textId="77777777" w:rsidR="00EA1428" w:rsidRDefault="00EA1428" w:rsidP="0057531C">
            <w:pPr>
              <w:spacing w:before="40" w:after="40"/>
              <w:jc w:val="both"/>
              <w:rPr>
                <w:szCs w:val="24"/>
              </w:rPr>
            </w:pPr>
            <w:r>
              <w:rPr>
                <w:szCs w:val="24"/>
              </w:rPr>
              <w:t>22.</w:t>
            </w:r>
          </w:p>
        </w:tc>
        <w:tc>
          <w:tcPr>
            <w:tcW w:w="5973" w:type="dxa"/>
            <w:tcBorders>
              <w:top w:val="nil"/>
              <w:left w:val="nil"/>
              <w:bottom w:val="nil"/>
              <w:right w:val="nil"/>
            </w:tcBorders>
          </w:tcPr>
          <w:p w14:paraId="5F77A12B" w14:textId="77777777" w:rsidR="00EA1428" w:rsidRDefault="00EA1428" w:rsidP="0057531C">
            <w:pPr>
              <w:spacing w:before="40" w:after="40"/>
              <w:jc w:val="both"/>
              <w:rPr>
                <w:rFonts w:ascii="ML-Karthika" w:hAnsi="ML-Karthika"/>
                <w:szCs w:val="24"/>
              </w:rPr>
            </w:pPr>
            <w:r>
              <w:rPr>
                <w:rFonts w:ascii="ML-Karthika" w:hAnsi="ML-Karthika"/>
                <w:szCs w:val="24"/>
              </w:rPr>
              <w:t>slUvam-k-ä-dp-ambn Xpd¶v kwkm-cn-¡pw.</w:t>
            </w:r>
          </w:p>
        </w:tc>
      </w:tr>
      <w:tr w:rsidR="00EA1428" w14:paraId="03FB8783" w14:textId="77777777">
        <w:tc>
          <w:tcPr>
            <w:tcW w:w="516" w:type="dxa"/>
            <w:tcBorders>
              <w:top w:val="nil"/>
              <w:left w:val="nil"/>
              <w:bottom w:val="nil"/>
              <w:right w:val="nil"/>
            </w:tcBorders>
          </w:tcPr>
          <w:p w14:paraId="34E79EB6" w14:textId="77777777" w:rsidR="00EA1428" w:rsidRDefault="00EA1428" w:rsidP="00543090">
            <w:pPr>
              <w:jc w:val="both"/>
              <w:rPr>
                <w:szCs w:val="24"/>
              </w:rPr>
            </w:pPr>
            <w:r>
              <w:rPr>
                <w:szCs w:val="24"/>
              </w:rPr>
              <w:t>17.</w:t>
            </w:r>
          </w:p>
        </w:tc>
        <w:tc>
          <w:tcPr>
            <w:tcW w:w="6542" w:type="dxa"/>
            <w:tcBorders>
              <w:top w:val="nil"/>
              <w:left w:val="nil"/>
              <w:bottom w:val="nil"/>
              <w:right w:val="nil"/>
            </w:tcBorders>
          </w:tcPr>
          <w:p w14:paraId="34C07F37" w14:textId="77777777" w:rsidR="00EA1428" w:rsidRDefault="00EA1428" w:rsidP="00543090">
            <w:pPr>
              <w:spacing w:before="40" w:after="40"/>
              <w:rPr>
                <w:rFonts w:ascii="ML-Karthika" w:hAnsi="ML-Karthika"/>
                <w:szCs w:val="24"/>
              </w:rPr>
            </w:pPr>
            <w:r>
              <w:rPr>
                <w:rFonts w:ascii="ML-Karthika" w:hAnsi="ML-Karthika"/>
                <w:szCs w:val="24"/>
              </w:rPr>
              <w:t>t]meo-knsâ klmbw tXSpw.</w:t>
            </w:r>
          </w:p>
        </w:tc>
        <w:tc>
          <w:tcPr>
            <w:tcW w:w="623" w:type="dxa"/>
            <w:tcBorders>
              <w:top w:val="nil"/>
              <w:left w:val="nil"/>
              <w:bottom w:val="nil"/>
              <w:right w:val="nil"/>
            </w:tcBorders>
          </w:tcPr>
          <w:p w14:paraId="57DD2550" w14:textId="77777777" w:rsidR="00EA1428" w:rsidRDefault="00EA1428" w:rsidP="00543090">
            <w:pPr>
              <w:spacing w:before="40" w:after="40"/>
              <w:jc w:val="both"/>
              <w:rPr>
                <w:szCs w:val="24"/>
              </w:rPr>
            </w:pPr>
          </w:p>
        </w:tc>
        <w:tc>
          <w:tcPr>
            <w:tcW w:w="516" w:type="dxa"/>
            <w:tcBorders>
              <w:top w:val="nil"/>
              <w:left w:val="nil"/>
              <w:bottom w:val="nil"/>
              <w:right w:val="nil"/>
            </w:tcBorders>
          </w:tcPr>
          <w:p w14:paraId="59ED6113" w14:textId="77777777" w:rsidR="00EA1428" w:rsidRDefault="00EA1428" w:rsidP="0057531C">
            <w:pPr>
              <w:spacing w:before="40" w:after="40"/>
              <w:jc w:val="both"/>
              <w:rPr>
                <w:szCs w:val="24"/>
              </w:rPr>
            </w:pPr>
            <w:r>
              <w:rPr>
                <w:szCs w:val="24"/>
              </w:rPr>
              <w:t>23.</w:t>
            </w:r>
          </w:p>
        </w:tc>
        <w:tc>
          <w:tcPr>
            <w:tcW w:w="5973" w:type="dxa"/>
            <w:tcBorders>
              <w:top w:val="nil"/>
              <w:left w:val="nil"/>
              <w:bottom w:val="nil"/>
              <w:right w:val="nil"/>
            </w:tcBorders>
          </w:tcPr>
          <w:p w14:paraId="02B20F24" w14:textId="77777777" w:rsidR="00EA1428" w:rsidRDefault="00EA1428" w:rsidP="0057531C">
            <w:pPr>
              <w:spacing w:before="40" w:after="40"/>
              <w:jc w:val="both"/>
              <w:rPr>
                <w:rFonts w:ascii="ML-Karthika" w:hAnsi="ML-Karthika"/>
                <w:szCs w:val="24"/>
              </w:rPr>
            </w:pPr>
            <w:r>
              <w:rPr>
                <w:rFonts w:ascii="ML-Karthika" w:hAnsi="ML-Karthika"/>
                <w:szCs w:val="24"/>
              </w:rPr>
              <w:t>slUvam-Ì-dns\ ]qÀ®-ambn Ah-K-Wn-¡m³ {ian-¡pw.</w:t>
            </w:r>
          </w:p>
        </w:tc>
      </w:tr>
      <w:tr w:rsidR="00EA1428" w14:paraId="43FE0E0F" w14:textId="77777777">
        <w:tc>
          <w:tcPr>
            <w:tcW w:w="516" w:type="dxa"/>
            <w:tcBorders>
              <w:top w:val="nil"/>
              <w:left w:val="nil"/>
              <w:bottom w:val="nil"/>
              <w:right w:val="nil"/>
            </w:tcBorders>
          </w:tcPr>
          <w:p w14:paraId="638A5F3E" w14:textId="77777777" w:rsidR="00EA1428" w:rsidRDefault="00EA1428" w:rsidP="00543090">
            <w:pPr>
              <w:jc w:val="both"/>
              <w:rPr>
                <w:szCs w:val="24"/>
              </w:rPr>
            </w:pPr>
            <w:r>
              <w:rPr>
                <w:szCs w:val="24"/>
              </w:rPr>
              <w:t>18.</w:t>
            </w:r>
          </w:p>
        </w:tc>
        <w:tc>
          <w:tcPr>
            <w:tcW w:w="6542" w:type="dxa"/>
            <w:tcBorders>
              <w:top w:val="nil"/>
              <w:left w:val="nil"/>
              <w:bottom w:val="nil"/>
              <w:right w:val="nil"/>
            </w:tcBorders>
          </w:tcPr>
          <w:p w14:paraId="4E74B643" w14:textId="77777777" w:rsidR="00EA1428" w:rsidRDefault="00EA1428" w:rsidP="00543090">
            <w:pPr>
              <w:spacing w:before="40" w:after="40"/>
              <w:rPr>
                <w:rFonts w:ascii="ML-Karthika" w:hAnsi="ML-Karthika"/>
                <w:szCs w:val="24"/>
              </w:rPr>
            </w:pPr>
            <w:r>
              <w:rPr>
                <w:rFonts w:ascii="ML-Karthika" w:hAnsi="ML-Karthika"/>
                <w:szCs w:val="24"/>
              </w:rPr>
              <w:t>ITn-\-amb in£m-\-S-]-Sn-IÄ kzoI-cn-¡pw.</w:t>
            </w:r>
          </w:p>
        </w:tc>
        <w:tc>
          <w:tcPr>
            <w:tcW w:w="623" w:type="dxa"/>
            <w:tcBorders>
              <w:top w:val="nil"/>
              <w:left w:val="nil"/>
              <w:bottom w:val="nil"/>
              <w:right w:val="nil"/>
            </w:tcBorders>
          </w:tcPr>
          <w:p w14:paraId="6E8116B5" w14:textId="77777777" w:rsidR="00EA1428" w:rsidRDefault="00EA1428" w:rsidP="00543090">
            <w:pPr>
              <w:spacing w:before="40" w:after="40"/>
              <w:jc w:val="both"/>
              <w:rPr>
                <w:szCs w:val="24"/>
              </w:rPr>
            </w:pPr>
          </w:p>
        </w:tc>
        <w:tc>
          <w:tcPr>
            <w:tcW w:w="516" w:type="dxa"/>
            <w:tcBorders>
              <w:top w:val="nil"/>
              <w:left w:val="nil"/>
              <w:bottom w:val="nil"/>
              <w:right w:val="nil"/>
            </w:tcBorders>
          </w:tcPr>
          <w:p w14:paraId="69510CF2" w14:textId="77777777" w:rsidR="00EA1428" w:rsidRDefault="00EA1428" w:rsidP="0057531C">
            <w:pPr>
              <w:spacing w:before="40" w:after="40"/>
              <w:jc w:val="both"/>
              <w:rPr>
                <w:szCs w:val="24"/>
              </w:rPr>
            </w:pPr>
            <w:r>
              <w:rPr>
                <w:szCs w:val="24"/>
              </w:rPr>
              <w:t>24.</w:t>
            </w:r>
          </w:p>
        </w:tc>
        <w:tc>
          <w:tcPr>
            <w:tcW w:w="5973" w:type="dxa"/>
            <w:tcBorders>
              <w:top w:val="nil"/>
              <w:left w:val="nil"/>
              <w:bottom w:val="nil"/>
              <w:right w:val="nil"/>
            </w:tcBorders>
          </w:tcPr>
          <w:p w14:paraId="656A8F08" w14:textId="77777777" w:rsidR="00EA1428" w:rsidRDefault="00EA1428" w:rsidP="0057531C">
            <w:pPr>
              <w:spacing w:before="40" w:after="40"/>
              <w:jc w:val="both"/>
              <w:rPr>
                <w:szCs w:val="24"/>
              </w:rPr>
            </w:pPr>
            <w:r>
              <w:rPr>
                <w:rFonts w:ascii="ML-Karthika" w:hAnsi="ML-Karthika"/>
                <w:szCs w:val="24"/>
              </w:rPr>
              <w:t>amt\-Pvsaânsâ {i²-bnÂ s]Sp-¯pw.</w:t>
            </w:r>
          </w:p>
        </w:tc>
      </w:tr>
      <w:tr w:rsidR="00EA1428" w14:paraId="16228F67" w14:textId="77777777">
        <w:tc>
          <w:tcPr>
            <w:tcW w:w="516" w:type="dxa"/>
            <w:tcBorders>
              <w:top w:val="nil"/>
              <w:left w:val="nil"/>
              <w:bottom w:val="nil"/>
              <w:right w:val="nil"/>
            </w:tcBorders>
          </w:tcPr>
          <w:p w14:paraId="046E1B5C" w14:textId="77777777" w:rsidR="00EA1428" w:rsidRDefault="00EA1428" w:rsidP="00543090">
            <w:pPr>
              <w:jc w:val="both"/>
              <w:rPr>
                <w:szCs w:val="24"/>
              </w:rPr>
            </w:pPr>
            <w:r>
              <w:rPr>
                <w:szCs w:val="24"/>
              </w:rPr>
              <w:t>19.</w:t>
            </w:r>
          </w:p>
        </w:tc>
        <w:tc>
          <w:tcPr>
            <w:tcW w:w="6542" w:type="dxa"/>
            <w:tcBorders>
              <w:top w:val="nil"/>
              <w:left w:val="nil"/>
              <w:bottom w:val="nil"/>
              <w:right w:val="nil"/>
            </w:tcBorders>
          </w:tcPr>
          <w:p w14:paraId="0F1C5DF5" w14:textId="77777777" w:rsidR="00EA1428" w:rsidRDefault="00EA1428" w:rsidP="00543090">
            <w:pPr>
              <w:spacing w:before="40" w:after="40"/>
              <w:rPr>
                <w:rFonts w:ascii="ML-Karthika" w:hAnsi="ML-Karthika"/>
                <w:szCs w:val="24"/>
              </w:rPr>
            </w:pPr>
            <w:r>
              <w:rPr>
                <w:rFonts w:ascii="ML-Karthika" w:hAnsi="ML-Karthika"/>
                <w:szCs w:val="24"/>
              </w:rPr>
              <w:t>t_m[-hÂ¡-c-W-¯n-\-pX-Ip¶ hnhn[ t{]m{Km-ap-IÄ ¢mÊnÂ s]mXp-hmbn kwL-Sn-¸n-¡pw.</w:t>
            </w:r>
          </w:p>
        </w:tc>
        <w:tc>
          <w:tcPr>
            <w:tcW w:w="623" w:type="dxa"/>
            <w:tcBorders>
              <w:top w:val="nil"/>
              <w:left w:val="nil"/>
              <w:bottom w:val="nil"/>
              <w:right w:val="nil"/>
            </w:tcBorders>
          </w:tcPr>
          <w:p w14:paraId="4E4D490F" w14:textId="77777777" w:rsidR="00EA1428" w:rsidRDefault="00EA1428" w:rsidP="00543090">
            <w:pPr>
              <w:spacing w:before="40" w:after="40"/>
              <w:jc w:val="both"/>
              <w:rPr>
                <w:szCs w:val="24"/>
              </w:rPr>
            </w:pPr>
          </w:p>
        </w:tc>
        <w:tc>
          <w:tcPr>
            <w:tcW w:w="516" w:type="dxa"/>
            <w:tcBorders>
              <w:top w:val="nil"/>
              <w:left w:val="nil"/>
              <w:bottom w:val="nil"/>
              <w:right w:val="nil"/>
            </w:tcBorders>
          </w:tcPr>
          <w:p w14:paraId="05F8A21D" w14:textId="77777777" w:rsidR="00EA1428" w:rsidRDefault="00EA1428" w:rsidP="0057531C">
            <w:pPr>
              <w:spacing w:before="40" w:after="40"/>
              <w:jc w:val="both"/>
              <w:rPr>
                <w:szCs w:val="24"/>
              </w:rPr>
            </w:pPr>
            <w:r>
              <w:rPr>
                <w:szCs w:val="24"/>
              </w:rPr>
              <w:t>25.</w:t>
            </w:r>
          </w:p>
        </w:tc>
        <w:tc>
          <w:tcPr>
            <w:tcW w:w="5973" w:type="dxa"/>
            <w:tcBorders>
              <w:top w:val="nil"/>
              <w:left w:val="nil"/>
              <w:bottom w:val="nil"/>
              <w:right w:val="nil"/>
            </w:tcBorders>
          </w:tcPr>
          <w:p w14:paraId="2E6FE7F6" w14:textId="77777777" w:rsidR="00EA1428" w:rsidRDefault="00EA1428" w:rsidP="0057531C">
            <w:pPr>
              <w:spacing w:before="40" w:after="40"/>
              <w:jc w:val="both"/>
              <w:rPr>
                <w:szCs w:val="24"/>
              </w:rPr>
            </w:pPr>
            <w:r>
              <w:rPr>
                <w:rFonts w:ascii="ML-Karthika" w:hAnsi="ML-Karthika"/>
                <w:szCs w:val="24"/>
              </w:rPr>
              <w:t>kvIqfnse Hcp {]hÀ¯-\-¯nepw kl-I-cn-¡msX \nÂ¡pw.</w:t>
            </w:r>
          </w:p>
        </w:tc>
      </w:tr>
      <w:tr w:rsidR="00EA1428" w14:paraId="4D3088BA" w14:textId="77777777">
        <w:tc>
          <w:tcPr>
            <w:tcW w:w="516" w:type="dxa"/>
            <w:tcBorders>
              <w:top w:val="nil"/>
              <w:left w:val="nil"/>
              <w:bottom w:val="nil"/>
              <w:right w:val="nil"/>
            </w:tcBorders>
          </w:tcPr>
          <w:p w14:paraId="46E41D63" w14:textId="77777777" w:rsidR="00EA1428" w:rsidRDefault="00EA1428" w:rsidP="00543090">
            <w:pPr>
              <w:jc w:val="both"/>
              <w:rPr>
                <w:szCs w:val="24"/>
              </w:rPr>
            </w:pPr>
            <w:r>
              <w:rPr>
                <w:szCs w:val="24"/>
              </w:rPr>
              <w:t>20.</w:t>
            </w:r>
          </w:p>
        </w:tc>
        <w:tc>
          <w:tcPr>
            <w:tcW w:w="6542" w:type="dxa"/>
            <w:tcBorders>
              <w:top w:val="nil"/>
              <w:left w:val="nil"/>
              <w:bottom w:val="nil"/>
              <w:right w:val="nil"/>
            </w:tcBorders>
          </w:tcPr>
          <w:p w14:paraId="384836EE" w14:textId="77777777" w:rsidR="00EA1428" w:rsidRDefault="00EA1428" w:rsidP="00543090">
            <w:pPr>
              <w:spacing w:before="40" w:after="40"/>
              <w:rPr>
                <w:rFonts w:ascii="ML-Karthika" w:hAnsi="ML-Karthika"/>
                <w:szCs w:val="24"/>
              </w:rPr>
            </w:pPr>
            <w:r>
              <w:rPr>
                <w:rFonts w:ascii="ML-Karthika" w:hAnsi="ML-Karthika"/>
                <w:szCs w:val="24"/>
              </w:rPr>
              <w:t>Häbv¡v hnfn-¨p-h-cp¯n D]-tZ-in-¡pw.</w:t>
            </w:r>
          </w:p>
        </w:tc>
        <w:tc>
          <w:tcPr>
            <w:tcW w:w="623" w:type="dxa"/>
            <w:tcBorders>
              <w:top w:val="nil"/>
              <w:left w:val="nil"/>
              <w:bottom w:val="nil"/>
              <w:right w:val="nil"/>
            </w:tcBorders>
          </w:tcPr>
          <w:p w14:paraId="45702BBE" w14:textId="77777777" w:rsidR="00EA1428" w:rsidRDefault="00EA1428" w:rsidP="00543090">
            <w:pPr>
              <w:spacing w:before="40" w:after="40"/>
              <w:jc w:val="both"/>
              <w:rPr>
                <w:szCs w:val="24"/>
              </w:rPr>
            </w:pPr>
          </w:p>
        </w:tc>
        <w:tc>
          <w:tcPr>
            <w:tcW w:w="516" w:type="dxa"/>
            <w:tcBorders>
              <w:top w:val="nil"/>
              <w:left w:val="nil"/>
              <w:bottom w:val="nil"/>
              <w:right w:val="nil"/>
            </w:tcBorders>
          </w:tcPr>
          <w:p w14:paraId="7B4AE559" w14:textId="77777777" w:rsidR="00EA1428" w:rsidRDefault="00EA1428" w:rsidP="00543090">
            <w:pPr>
              <w:spacing w:before="40" w:after="40"/>
              <w:jc w:val="both"/>
              <w:rPr>
                <w:szCs w:val="24"/>
              </w:rPr>
            </w:pPr>
          </w:p>
        </w:tc>
        <w:tc>
          <w:tcPr>
            <w:tcW w:w="5973" w:type="dxa"/>
            <w:tcBorders>
              <w:top w:val="nil"/>
              <w:left w:val="nil"/>
              <w:bottom w:val="nil"/>
              <w:right w:val="nil"/>
            </w:tcBorders>
          </w:tcPr>
          <w:p w14:paraId="034D728F" w14:textId="77777777" w:rsidR="00EA1428" w:rsidRDefault="00EA1428" w:rsidP="00543090">
            <w:pPr>
              <w:spacing w:before="40" w:after="40"/>
              <w:jc w:val="both"/>
              <w:rPr>
                <w:szCs w:val="24"/>
              </w:rPr>
            </w:pPr>
          </w:p>
        </w:tc>
      </w:tr>
      <w:tr w:rsidR="00EA1428" w14:paraId="04B7E082" w14:textId="77777777">
        <w:tc>
          <w:tcPr>
            <w:tcW w:w="516" w:type="dxa"/>
            <w:tcBorders>
              <w:top w:val="nil"/>
              <w:left w:val="nil"/>
              <w:bottom w:val="nil"/>
              <w:right w:val="nil"/>
            </w:tcBorders>
          </w:tcPr>
          <w:p w14:paraId="59FA2AED" w14:textId="77777777" w:rsidR="00EA1428" w:rsidRDefault="00EA1428" w:rsidP="00543090">
            <w:pPr>
              <w:jc w:val="both"/>
              <w:rPr>
                <w:szCs w:val="24"/>
              </w:rPr>
            </w:pPr>
            <w:r>
              <w:rPr>
                <w:szCs w:val="24"/>
              </w:rPr>
              <w:t>21.</w:t>
            </w:r>
          </w:p>
        </w:tc>
        <w:tc>
          <w:tcPr>
            <w:tcW w:w="6542" w:type="dxa"/>
            <w:tcBorders>
              <w:top w:val="nil"/>
              <w:left w:val="nil"/>
              <w:bottom w:val="nil"/>
              <w:right w:val="nil"/>
            </w:tcBorders>
          </w:tcPr>
          <w:p w14:paraId="6D4DB164" w14:textId="77777777" w:rsidR="00EA1428" w:rsidRDefault="00EA1428" w:rsidP="00543090">
            <w:pPr>
              <w:spacing w:before="40" w:after="40"/>
              <w:rPr>
                <w:rFonts w:ascii="ML-Karthika" w:hAnsi="ML-Karthika"/>
                <w:szCs w:val="24"/>
              </w:rPr>
            </w:pPr>
            <w:r>
              <w:rPr>
                <w:rFonts w:ascii="ML-Karthika" w:hAnsi="ML-Karthika"/>
                <w:szCs w:val="24"/>
              </w:rPr>
              <w:t>{]n³kn-¸m-fnsâ Adn-thm-Sp-IqSn Ip«n-bpsS {]iv\w ]cn-l-cn-¡m-\m-h-iy-amb hnZ-KvZ-cpsS klmbw tXSpw.</w:t>
            </w:r>
          </w:p>
        </w:tc>
        <w:tc>
          <w:tcPr>
            <w:tcW w:w="623" w:type="dxa"/>
            <w:tcBorders>
              <w:top w:val="nil"/>
              <w:left w:val="nil"/>
              <w:bottom w:val="nil"/>
              <w:right w:val="nil"/>
            </w:tcBorders>
          </w:tcPr>
          <w:p w14:paraId="589B4DBA" w14:textId="77777777" w:rsidR="00EA1428" w:rsidRDefault="00EA1428" w:rsidP="00543090">
            <w:pPr>
              <w:spacing w:before="40" w:after="40"/>
              <w:jc w:val="both"/>
              <w:rPr>
                <w:szCs w:val="24"/>
              </w:rPr>
            </w:pPr>
          </w:p>
        </w:tc>
        <w:tc>
          <w:tcPr>
            <w:tcW w:w="516" w:type="dxa"/>
            <w:tcBorders>
              <w:top w:val="nil"/>
              <w:left w:val="nil"/>
              <w:bottom w:val="nil"/>
              <w:right w:val="nil"/>
            </w:tcBorders>
          </w:tcPr>
          <w:p w14:paraId="5901B0E9" w14:textId="77777777" w:rsidR="00EA1428" w:rsidRDefault="00EA1428" w:rsidP="00543090">
            <w:pPr>
              <w:spacing w:before="40" w:after="40"/>
              <w:jc w:val="both"/>
              <w:rPr>
                <w:szCs w:val="24"/>
              </w:rPr>
            </w:pPr>
          </w:p>
        </w:tc>
        <w:tc>
          <w:tcPr>
            <w:tcW w:w="5973" w:type="dxa"/>
            <w:tcBorders>
              <w:top w:val="nil"/>
              <w:left w:val="nil"/>
              <w:bottom w:val="nil"/>
              <w:right w:val="nil"/>
            </w:tcBorders>
          </w:tcPr>
          <w:p w14:paraId="30ECBA67" w14:textId="77777777" w:rsidR="00EA1428" w:rsidRDefault="00EA1428" w:rsidP="00543090">
            <w:pPr>
              <w:spacing w:before="40" w:after="40"/>
              <w:jc w:val="both"/>
              <w:rPr>
                <w:szCs w:val="24"/>
              </w:rPr>
            </w:pPr>
          </w:p>
        </w:tc>
      </w:tr>
    </w:tbl>
    <w:p w14:paraId="1D2C7B99" w14:textId="77777777" w:rsidR="00EA1428" w:rsidRDefault="00EA1428">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6"/>
        <w:gridCol w:w="6432"/>
        <w:gridCol w:w="614"/>
        <w:gridCol w:w="516"/>
        <w:gridCol w:w="5876"/>
      </w:tblGrid>
      <w:tr w:rsidR="00EA1428" w14:paraId="5568B48E" w14:textId="77777777">
        <w:tc>
          <w:tcPr>
            <w:tcW w:w="7058" w:type="dxa"/>
            <w:gridSpan w:val="2"/>
            <w:tcBorders>
              <w:top w:val="nil"/>
              <w:left w:val="nil"/>
              <w:right w:val="nil"/>
            </w:tcBorders>
          </w:tcPr>
          <w:p w14:paraId="4E8E620A" w14:textId="77777777" w:rsidR="00EA1428" w:rsidRDefault="00EA1428" w:rsidP="00543090">
            <w:pPr>
              <w:spacing w:before="40" w:after="40"/>
              <w:jc w:val="both"/>
              <w:rPr>
                <w:szCs w:val="24"/>
              </w:rPr>
            </w:pPr>
            <w:r>
              <w:rPr>
                <w:szCs w:val="24"/>
              </w:rPr>
              <w:lastRenderedPageBreak/>
              <w:t xml:space="preserve">Situation No. 7 </w:t>
            </w:r>
          </w:p>
        </w:tc>
        <w:tc>
          <w:tcPr>
            <w:tcW w:w="623" w:type="dxa"/>
            <w:tcBorders>
              <w:top w:val="nil"/>
              <w:left w:val="nil"/>
              <w:bottom w:val="nil"/>
              <w:right w:val="nil"/>
            </w:tcBorders>
          </w:tcPr>
          <w:p w14:paraId="47540215" w14:textId="77777777" w:rsidR="00EA1428" w:rsidRDefault="00EA1428" w:rsidP="00543090">
            <w:pPr>
              <w:spacing w:before="40" w:after="40"/>
              <w:jc w:val="both"/>
              <w:rPr>
                <w:szCs w:val="24"/>
              </w:rPr>
            </w:pPr>
          </w:p>
        </w:tc>
        <w:tc>
          <w:tcPr>
            <w:tcW w:w="6489" w:type="dxa"/>
            <w:gridSpan w:val="2"/>
            <w:tcBorders>
              <w:top w:val="nil"/>
              <w:left w:val="nil"/>
              <w:right w:val="nil"/>
            </w:tcBorders>
          </w:tcPr>
          <w:p w14:paraId="7CE0C168" w14:textId="77777777" w:rsidR="00EA1428" w:rsidRDefault="00EA1428" w:rsidP="00543090">
            <w:pPr>
              <w:spacing w:before="40" w:after="40"/>
              <w:jc w:val="both"/>
              <w:rPr>
                <w:szCs w:val="24"/>
              </w:rPr>
            </w:pPr>
            <w:r>
              <w:rPr>
                <w:szCs w:val="24"/>
              </w:rPr>
              <w:t>Situation No. 8</w:t>
            </w:r>
          </w:p>
        </w:tc>
      </w:tr>
      <w:tr w:rsidR="00EA1428" w14:paraId="66663556" w14:textId="77777777">
        <w:tc>
          <w:tcPr>
            <w:tcW w:w="7058" w:type="dxa"/>
            <w:gridSpan w:val="2"/>
            <w:tcBorders>
              <w:bottom w:val="single" w:sz="4" w:space="0" w:color="000000"/>
            </w:tcBorders>
          </w:tcPr>
          <w:p w14:paraId="2CE39C81" w14:textId="77777777" w:rsidR="00EA1428" w:rsidRDefault="00EA1428" w:rsidP="00543090">
            <w:pPr>
              <w:ind w:left="720" w:hanging="720"/>
              <w:jc w:val="both"/>
              <w:rPr>
                <w:rFonts w:ascii="ML-Karthika" w:hAnsi="ML-Karthika"/>
                <w:szCs w:val="24"/>
              </w:rPr>
            </w:pPr>
            <w:r>
              <w:rPr>
                <w:szCs w:val="24"/>
              </w:rPr>
              <w:t>7.</w:t>
            </w:r>
            <w:r>
              <w:rPr>
                <w:szCs w:val="24"/>
              </w:rPr>
              <w:tab/>
            </w:r>
            <w:r>
              <w:rPr>
                <w:rFonts w:ascii="ML-Karthika" w:hAnsi="ML-Karthika"/>
                <w:szCs w:val="24"/>
              </w:rPr>
              <w:t>Dj So¨À anI¨ IW¡v A[ym-]n-I-bm-Wv.  hfsc s]s«¶v tZjyw ]nSn-¡p-sa-¦nepw Ip«n-IÄs¡Ãmw So¨-dns\ CjvS-am-Wv.  Hcp Znhkw  ¢msk-Sp-¯p-sIm-­n-cn-¡p-t¼mÄ Nn{Xw hc-¨-Xnsâ  t]cnÂ So¨À F«mw ¢mÊn-se \na F¶ hnZymÀ°n-\nsb ¢mknÂ \n¶pw ]pd-¯m-¡n.  C\n c£n-Xm-hnsâ I¯n-ÃmsX ¢mkn-en-cn-t¡-s­¶v Xm¡oXpw \ÂIn.  \na t\sc sN¶v ¢mkv So¨-dmb hnZy-bpsS klmbw A`yÀ°n-¨p.  DbÀ¶ ]T-\-\n-e-hmcw ]peÀ¯p¶ hnZymÀ°n-\n-bmWv \na F¶v hnZym-So-¨À¡-dn-bmw.  C¯-cw Hcp kml-Ncy-¯nÂ hnZy-So-¨À {]Xn-I-cn-¡m³ km²y-X-bpÅ coXn-I-fmWv Xmsg sImSp-¯n-cn-¡p-¶-Xv. Hmtcm-¶n\pw \n§-fpsS A`n-{]mbw  {]tXyIw X¶n-cn-¡p¶ dkvt]m¬kv joänÂ tcJ-s¸-Sp-¯p-I.</w:t>
            </w:r>
          </w:p>
          <w:p w14:paraId="32F7D070" w14:textId="77777777" w:rsidR="00EA1428" w:rsidRDefault="00EA1428" w:rsidP="00543090">
            <w:pPr>
              <w:spacing w:before="40" w:after="40"/>
              <w:jc w:val="both"/>
              <w:rPr>
                <w:szCs w:val="24"/>
              </w:rPr>
            </w:pPr>
          </w:p>
        </w:tc>
        <w:tc>
          <w:tcPr>
            <w:tcW w:w="623" w:type="dxa"/>
            <w:tcBorders>
              <w:top w:val="nil"/>
              <w:bottom w:val="nil"/>
            </w:tcBorders>
          </w:tcPr>
          <w:p w14:paraId="68042EC7" w14:textId="77777777" w:rsidR="00EA1428" w:rsidRDefault="00EA1428" w:rsidP="00543090">
            <w:pPr>
              <w:spacing w:before="40" w:after="40"/>
              <w:jc w:val="both"/>
              <w:rPr>
                <w:szCs w:val="24"/>
              </w:rPr>
            </w:pPr>
          </w:p>
        </w:tc>
        <w:tc>
          <w:tcPr>
            <w:tcW w:w="6489" w:type="dxa"/>
            <w:gridSpan w:val="2"/>
            <w:tcBorders>
              <w:bottom w:val="single" w:sz="4" w:space="0" w:color="000000"/>
            </w:tcBorders>
          </w:tcPr>
          <w:p w14:paraId="03837D2F" w14:textId="77777777" w:rsidR="00EA1428" w:rsidRDefault="00EA1428" w:rsidP="00543090">
            <w:pPr>
              <w:spacing w:before="40" w:after="40"/>
              <w:ind w:left="720" w:hanging="720"/>
              <w:jc w:val="both"/>
              <w:rPr>
                <w:szCs w:val="24"/>
              </w:rPr>
            </w:pPr>
            <w:r>
              <w:rPr>
                <w:szCs w:val="24"/>
              </w:rPr>
              <w:t>8.</w:t>
            </w:r>
            <w:r>
              <w:rPr>
                <w:szCs w:val="24"/>
              </w:rPr>
              <w:tab/>
            </w:r>
            <w:r>
              <w:rPr>
                <w:rFonts w:ascii="ML-Karthika" w:hAnsi="ML-Karthika"/>
                <w:szCs w:val="24"/>
              </w:rPr>
              <w:t>Ip«n-I-fp-ambn hf-sc-b-[nIw ASp-¯n-S-]-g-Im-dpÅ N{µ³am-jnsâ ¢mÊnÂ Ip«n-Ifpw hfsc kPo-h-am-Wv.  ]s£ ]e A²ym-]-Icpw Cu kPo-h-]-¦m-fn¯s¯ A¨-S-¡-cm-ln-Xy-ambn hymJym-\n-¨p.  Nne A[ym-]-IÀ \ÂInb ]cm-Xn-bpsS ASn-Øm-\-¯nÂ slUvam-ÌÀ N{µ³am-jn-t\mSv hni-Zo-I-cWw Bh-iy-s¸-Sp-I-bp-­m-bn.   C¯cw Hcp kml-N-cy-¯nÂ N{µ³-amjv {]Xn-I-cn-¡m³ km[y-X-bpÅ coXn-IÄ Xmsg sImSp-¯n-cn-¡p-¶p.  Hmtcm-¶n\pw \n§-fpsS A`n-{]mbw  {]tXyIw X¶n-cn-¡p¶ dkvt]m¬kv joänÂ tcJ-s¸-Sp-¯p-I.</w:t>
            </w:r>
          </w:p>
        </w:tc>
      </w:tr>
      <w:tr w:rsidR="00EA1428" w14:paraId="0E66E1A4" w14:textId="77777777">
        <w:tc>
          <w:tcPr>
            <w:tcW w:w="516" w:type="dxa"/>
            <w:tcBorders>
              <w:left w:val="nil"/>
              <w:bottom w:val="nil"/>
              <w:right w:val="nil"/>
            </w:tcBorders>
          </w:tcPr>
          <w:p w14:paraId="7A190618" w14:textId="77777777" w:rsidR="00EA1428" w:rsidRDefault="00EA1428" w:rsidP="00543090">
            <w:pPr>
              <w:jc w:val="both"/>
              <w:rPr>
                <w:szCs w:val="24"/>
              </w:rPr>
            </w:pPr>
            <w:r>
              <w:rPr>
                <w:szCs w:val="24"/>
              </w:rPr>
              <w:t>26.</w:t>
            </w:r>
          </w:p>
        </w:tc>
        <w:tc>
          <w:tcPr>
            <w:tcW w:w="6542" w:type="dxa"/>
            <w:tcBorders>
              <w:left w:val="nil"/>
              <w:bottom w:val="nil"/>
              <w:right w:val="nil"/>
            </w:tcBorders>
          </w:tcPr>
          <w:p w14:paraId="2D0BCF77" w14:textId="77777777" w:rsidR="00EA1428" w:rsidRDefault="00EA1428" w:rsidP="0057531C">
            <w:pPr>
              <w:spacing w:before="40" w:after="40"/>
              <w:rPr>
                <w:rFonts w:ascii="ML-Karthika" w:hAnsi="ML-Karthika"/>
                <w:szCs w:val="24"/>
              </w:rPr>
            </w:pPr>
            <w:r>
              <w:rPr>
                <w:rFonts w:ascii="ML-Karthika" w:hAnsi="ML-Karthika"/>
                <w:szCs w:val="24"/>
              </w:rPr>
              <w:t>X\n¡v C¯-c-samcp {]iv\-¯nÂ CS-s]-Sm³ Ign-bn-sÃ¶p ]dªv Hgn-bpw.</w:t>
            </w:r>
          </w:p>
        </w:tc>
        <w:tc>
          <w:tcPr>
            <w:tcW w:w="623" w:type="dxa"/>
            <w:tcBorders>
              <w:top w:val="nil"/>
              <w:left w:val="nil"/>
              <w:bottom w:val="nil"/>
              <w:right w:val="nil"/>
            </w:tcBorders>
          </w:tcPr>
          <w:p w14:paraId="3922CEBD" w14:textId="77777777" w:rsidR="00EA1428" w:rsidRDefault="00EA1428" w:rsidP="00543090">
            <w:pPr>
              <w:spacing w:before="40" w:after="40"/>
              <w:jc w:val="both"/>
              <w:rPr>
                <w:szCs w:val="24"/>
              </w:rPr>
            </w:pPr>
          </w:p>
        </w:tc>
        <w:tc>
          <w:tcPr>
            <w:tcW w:w="516" w:type="dxa"/>
            <w:tcBorders>
              <w:left w:val="nil"/>
              <w:bottom w:val="nil"/>
              <w:right w:val="nil"/>
            </w:tcBorders>
          </w:tcPr>
          <w:p w14:paraId="0761FF95" w14:textId="77777777" w:rsidR="00EA1428" w:rsidRDefault="00EA1428" w:rsidP="0057531C">
            <w:pPr>
              <w:spacing w:before="40" w:after="40"/>
              <w:jc w:val="both"/>
              <w:rPr>
                <w:szCs w:val="24"/>
              </w:rPr>
            </w:pPr>
            <w:r>
              <w:rPr>
                <w:szCs w:val="24"/>
              </w:rPr>
              <w:t>30.</w:t>
            </w:r>
          </w:p>
        </w:tc>
        <w:tc>
          <w:tcPr>
            <w:tcW w:w="5973" w:type="dxa"/>
            <w:tcBorders>
              <w:left w:val="nil"/>
              <w:bottom w:val="nil"/>
              <w:right w:val="nil"/>
            </w:tcBorders>
          </w:tcPr>
          <w:p w14:paraId="55969F37" w14:textId="77777777" w:rsidR="00EA1428" w:rsidRDefault="00EA1428" w:rsidP="0057531C">
            <w:pPr>
              <w:spacing w:before="40" w:after="40"/>
              <w:jc w:val="both"/>
              <w:rPr>
                <w:rFonts w:ascii="ML-Karthika" w:hAnsi="ML-Karthika"/>
                <w:szCs w:val="24"/>
              </w:rPr>
            </w:pPr>
            <w:r>
              <w:rPr>
                <w:rFonts w:ascii="ML-Karthika" w:hAnsi="ML-Karthika"/>
                <w:szCs w:val="24"/>
              </w:rPr>
              <w:t>slUvam-Ì-dn-t\mSv Xsâ ¢mÊnsâ coXn \nco-£n-¡p-hm\pw hne-bn-cp-¯m\pw Bh-iy-s¸-Spw.</w:t>
            </w:r>
          </w:p>
        </w:tc>
      </w:tr>
      <w:tr w:rsidR="00EA1428" w14:paraId="6D2354CE" w14:textId="77777777">
        <w:tc>
          <w:tcPr>
            <w:tcW w:w="516" w:type="dxa"/>
            <w:tcBorders>
              <w:top w:val="nil"/>
              <w:left w:val="nil"/>
              <w:bottom w:val="nil"/>
              <w:right w:val="nil"/>
            </w:tcBorders>
          </w:tcPr>
          <w:p w14:paraId="1BEB1032" w14:textId="77777777" w:rsidR="00EA1428" w:rsidRDefault="00EA1428" w:rsidP="00543090">
            <w:pPr>
              <w:jc w:val="both"/>
              <w:rPr>
                <w:szCs w:val="24"/>
              </w:rPr>
            </w:pPr>
            <w:r>
              <w:rPr>
                <w:szCs w:val="24"/>
              </w:rPr>
              <w:t>27.</w:t>
            </w:r>
          </w:p>
        </w:tc>
        <w:tc>
          <w:tcPr>
            <w:tcW w:w="6542" w:type="dxa"/>
            <w:tcBorders>
              <w:top w:val="nil"/>
              <w:left w:val="nil"/>
              <w:bottom w:val="nil"/>
              <w:right w:val="nil"/>
            </w:tcBorders>
          </w:tcPr>
          <w:p w14:paraId="23D909CF" w14:textId="77777777" w:rsidR="00EA1428" w:rsidRDefault="00EA1428" w:rsidP="0057531C">
            <w:pPr>
              <w:spacing w:before="40" w:after="40"/>
              <w:rPr>
                <w:rFonts w:ascii="ML-Karthika" w:hAnsi="ML-Karthika"/>
                <w:szCs w:val="24"/>
              </w:rPr>
            </w:pPr>
            <w:r>
              <w:rPr>
                <w:rFonts w:ascii="ML-Karthika" w:hAnsi="ML-Karthika"/>
                <w:szCs w:val="24"/>
              </w:rPr>
              <w:t>Ipd¨v ka-b-¯n-\p--tijw Dj-So-¨-tdmSv kwkm-cn-¡m-sa¶p ]dbpw</w:t>
            </w:r>
          </w:p>
        </w:tc>
        <w:tc>
          <w:tcPr>
            <w:tcW w:w="623" w:type="dxa"/>
            <w:tcBorders>
              <w:top w:val="nil"/>
              <w:left w:val="nil"/>
              <w:bottom w:val="nil"/>
              <w:right w:val="nil"/>
            </w:tcBorders>
          </w:tcPr>
          <w:p w14:paraId="585A1427" w14:textId="77777777" w:rsidR="00EA1428" w:rsidRDefault="00EA1428" w:rsidP="00543090">
            <w:pPr>
              <w:spacing w:before="40" w:after="40"/>
              <w:jc w:val="both"/>
              <w:rPr>
                <w:szCs w:val="24"/>
              </w:rPr>
            </w:pPr>
          </w:p>
        </w:tc>
        <w:tc>
          <w:tcPr>
            <w:tcW w:w="516" w:type="dxa"/>
            <w:tcBorders>
              <w:top w:val="nil"/>
              <w:left w:val="nil"/>
              <w:bottom w:val="nil"/>
              <w:right w:val="nil"/>
            </w:tcBorders>
          </w:tcPr>
          <w:p w14:paraId="12C400BA" w14:textId="77777777" w:rsidR="00EA1428" w:rsidRDefault="00EA1428" w:rsidP="0057531C">
            <w:pPr>
              <w:spacing w:before="40" w:after="40"/>
              <w:jc w:val="both"/>
              <w:rPr>
                <w:szCs w:val="24"/>
              </w:rPr>
            </w:pPr>
            <w:r>
              <w:rPr>
                <w:szCs w:val="24"/>
              </w:rPr>
              <w:t>31.</w:t>
            </w:r>
          </w:p>
        </w:tc>
        <w:tc>
          <w:tcPr>
            <w:tcW w:w="5973" w:type="dxa"/>
            <w:tcBorders>
              <w:top w:val="nil"/>
              <w:left w:val="nil"/>
              <w:bottom w:val="nil"/>
              <w:right w:val="nil"/>
            </w:tcBorders>
          </w:tcPr>
          <w:p w14:paraId="045C89E9" w14:textId="77777777" w:rsidR="00EA1428" w:rsidRDefault="00EA1428" w:rsidP="0057531C">
            <w:pPr>
              <w:spacing w:before="40" w:after="40"/>
              <w:jc w:val="both"/>
              <w:rPr>
                <w:rFonts w:ascii="ML-Karthika" w:hAnsi="ML-Karthika"/>
                <w:szCs w:val="24"/>
              </w:rPr>
            </w:pPr>
            <w:r>
              <w:rPr>
                <w:rFonts w:ascii="ML-Karthika" w:hAnsi="ML-Karthika"/>
                <w:szCs w:val="24"/>
              </w:rPr>
              <w:t>Xsâ hnZymÀ°n-I-tfmSv A`n-{]mbw tNmZn-¡m³ ]d-bpw.</w:t>
            </w:r>
          </w:p>
        </w:tc>
      </w:tr>
      <w:tr w:rsidR="00EA1428" w14:paraId="6BA41A3B" w14:textId="77777777">
        <w:tc>
          <w:tcPr>
            <w:tcW w:w="516" w:type="dxa"/>
            <w:tcBorders>
              <w:top w:val="nil"/>
              <w:left w:val="nil"/>
              <w:bottom w:val="nil"/>
              <w:right w:val="nil"/>
            </w:tcBorders>
          </w:tcPr>
          <w:p w14:paraId="7F7966A2" w14:textId="77777777" w:rsidR="00EA1428" w:rsidRDefault="00EA1428" w:rsidP="0057531C">
            <w:pPr>
              <w:jc w:val="both"/>
              <w:rPr>
                <w:szCs w:val="24"/>
              </w:rPr>
            </w:pPr>
            <w:r>
              <w:rPr>
                <w:szCs w:val="24"/>
              </w:rPr>
              <w:t>28.</w:t>
            </w:r>
          </w:p>
        </w:tc>
        <w:tc>
          <w:tcPr>
            <w:tcW w:w="6542" w:type="dxa"/>
            <w:tcBorders>
              <w:top w:val="nil"/>
              <w:left w:val="nil"/>
              <w:bottom w:val="nil"/>
              <w:right w:val="nil"/>
            </w:tcBorders>
          </w:tcPr>
          <w:p w14:paraId="6F63422B" w14:textId="77777777" w:rsidR="00EA1428" w:rsidRDefault="00EA1428" w:rsidP="0057531C">
            <w:pPr>
              <w:spacing w:before="40" w:after="40"/>
              <w:rPr>
                <w:rFonts w:ascii="ML-Karthika" w:hAnsi="ML-Karthika"/>
                <w:szCs w:val="24"/>
              </w:rPr>
            </w:pPr>
            <w:r>
              <w:rPr>
                <w:rFonts w:ascii="ML-Karthika" w:hAnsi="ML-Karthika"/>
                <w:szCs w:val="24"/>
              </w:rPr>
              <w:t>slUv amÌ-tdmSv kwkm-cn-¡m³ ]d-bpw.</w:t>
            </w:r>
          </w:p>
        </w:tc>
        <w:tc>
          <w:tcPr>
            <w:tcW w:w="623" w:type="dxa"/>
            <w:tcBorders>
              <w:top w:val="nil"/>
              <w:left w:val="nil"/>
              <w:bottom w:val="nil"/>
              <w:right w:val="nil"/>
            </w:tcBorders>
          </w:tcPr>
          <w:p w14:paraId="4DEE6C6C" w14:textId="77777777" w:rsidR="00EA1428" w:rsidRDefault="00EA1428" w:rsidP="00543090">
            <w:pPr>
              <w:spacing w:before="40" w:after="40"/>
              <w:jc w:val="both"/>
              <w:rPr>
                <w:szCs w:val="24"/>
              </w:rPr>
            </w:pPr>
          </w:p>
        </w:tc>
        <w:tc>
          <w:tcPr>
            <w:tcW w:w="516" w:type="dxa"/>
            <w:tcBorders>
              <w:top w:val="nil"/>
              <w:left w:val="nil"/>
              <w:bottom w:val="nil"/>
              <w:right w:val="nil"/>
            </w:tcBorders>
          </w:tcPr>
          <w:p w14:paraId="4EC24E5D" w14:textId="77777777" w:rsidR="00EA1428" w:rsidRDefault="00EA1428" w:rsidP="0057531C">
            <w:pPr>
              <w:spacing w:before="40" w:after="40"/>
              <w:jc w:val="both"/>
              <w:rPr>
                <w:szCs w:val="24"/>
              </w:rPr>
            </w:pPr>
            <w:r>
              <w:rPr>
                <w:szCs w:val="24"/>
              </w:rPr>
              <w:t>32.</w:t>
            </w:r>
          </w:p>
        </w:tc>
        <w:tc>
          <w:tcPr>
            <w:tcW w:w="5973" w:type="dxa"/>
            <w:tcBorders>
              <w:top w:val="nil"/>
              <w:left w:val="nil"/>
              <w:bottom w:val="nil"/>
              <w:right w:val="nil"/>
            </w:tcBorders>
          </w:tcPr>
          <w:p w14:paraId="0F452B8B" w14:textId="77777777" w:rsidR="00EA1428" w:rsidRDefault="00EA1428" w:rsidP="0057531C">
            <w:pPr>
              <w:spacing w:before="40" w:after="40"/>
              <w:jc w:val="both"/>
              <w:rPr>
                <w:szCs w:val="24"/>
              </w:rPr>
            </w:pPr>
            <w:r>
              <w:rPr>
                <w:rFonts w:ascii="ML-Karthika" w:hAnsi="ML-Karthika"/>
                <w:szCs w:val="24"/>
              </w:rPr>
              <w:t>Xsâ coXn-bpsS {]tXy-I-X-I-sf-¡p-dn¨v aäp-Å-hsc t_m[y-s¸-Sp-¯pw.</w:t>
            </w:r>
          </w:p>
        </w:tc>
      </w:tr>
      <w:tr w:rsidR="00EA1428" w14:paraId="7E1A8C4D" w14:textId="77777777">
        <w:tc>
          <w:tcPr>
            <w:tcW w:w="516" w:type="dxa"/>
            <w:tcBorders>
              <w:top w:val="nil"/>
              <w:left w:val="nil"/>
              <w:bottom w:val="nil"/>
              <w:right w:val="nil"/>
            </w:tcBorders>
          </w:tcPr>
          <w:p w14:paraId="118F461E" w14:textId="77777777" w:rsidR="00EA1428" w:rsidRDefault="00EA1428" w:rsidP="0057531C">
            <w:pPr>
              <w:jc w:val="both"/>
              <w:rPr>
                <w:szCs w:val="24"/>
              </w:rPr>
            </w:pPr>
            <w:r>
              <w:rPr>
                <w:szCs w:val="24"/>
              </w:rPr>
              <w:t>29.</w:t>
            </w:r>
          </w:p>
        </w:tc>
        <w:tc>
          <w:tcPr>
            <w:tcW w:w="6542" w:type="dxa"/>
            <w:tcBorders>
              <w:top w:val="nil"/>
              <w:left w:val="nil"/>
              <w:bottom w:val="nil"/>
              <w:right w:val="nil"/>
            </w:tcBorders>
          </w:tcPr>
          <w:p w14:paraId="4081A9F7" w14:textId="77777777" w:rsidR="00EA1428" w:rsidRDefault="00EA1428" w:rsidP="0057531C">
            <w:pPr>
              <w:spacing w:before="40" w:after="40"/>
              <w:rPr>
                <w:rFonts w:ascii="ML-Karthika" w:hAnsi="ML-Karthika"/>
                <w:szCs w:val="24"/>
              </w:rPr>
            </w:pPr>
            <w:r>
              <w:rPr>
                <w:rFonts w:ascii="ML-Karthika" w:hAnsi="ML-Karthika"/>
                <w:szCs w:val="24"/>
              </w:rPr>
              <w:t>Ip«n sNbvX-Xns\ hnaÀin¨v iIm-cn-¡pw.</w:t>
            </w:r>
          </w:p>
        </w:tc>
        <w:tc>
          <w:tcPr>
            <w:tcW w:w="623" w:type="dxa"/>
            <w:tcBorders>
              <w:top w:val="nil"/>
              <w:left w:val="nil"/>
              <w:bottom w:val="nil"/>
              <w:right w:val="nil"/>
            </w:tcBorders>
          </w:tcPr>
          <w:p w14:paraId="496243FE" w14:textId="77777777" w:rsidR="00EA1428" w:rsidRDefault="00EA1428" w:rsidP="00543090">
            <w:pPr>
              <w:spacing w:before="40" w:after="40"/>
              <w:jc w:val="both"/>
              <w:rPr>
                <w:szCs w:val="24"/>
              </w:rPr>
            </w:pPr>
          </w:p>
        </w:tc>
        <w:tc>
          <w:tcPr>
            <w:tcW w:w="516" w:type="dxa"/>
            <w:tcBorders>
              <w:top w:val="nil"/>
              <w:left w:val="nil"/>
              <w:bottom w:val="nil"/>
              <w:right w:val="nil"/>
            </w:tcBorders>
          </w:tcPr>
          <w:p w14:paraId="59D74A41" w14:textId="77777777" w:rsidR="00EA1428" w:rsidRDefault="00EA1428" w:rsidP="00543090">
            <w:pPr>
              <w:spacing w:before="40" w:after="40"/>
              <w:jc w:val="both"/>
              <w:rPr>
                <w:szCs w:val="24"/>
              </w:rPr>
            </w:pPr>
          </w:p>
        </w:tc>
        <w:tc>
          <w:tcPr>
            <w:tcW w:w="5973" w:type="dxa"/>
            <w:tcBorders>
              <w:top w:val="nil"/>
              <w:left w:val="nil"/>
              <w:bottom w:val="nil"/>
              <w:right w:val="nil"/>
            </w:tcBorders>
          </w:tcPr>
          <w:p w14:paraId="3348776E" w14:textId="77777777" w:rsidR="00EA1428" w:rsidRDefault="00EA1428" w:rsidP="00543090">
            <w:pPr>
              <w:spacing w:before="40" w:after="40"/>
              <w:jc w:val="both"/>
              <w:rPr>
                <w:rFonts w:ascii="ML-Karthika" w:hAnsi="ML-Karthika"/>
                <w:szCs w:val="24"/>
              </w:rPr>
            </w:pPr>
          </w:p>
        </w:tc>
      </w:tr>
      <w:tr w:rsidR="00EA1428" w14:paraId="5CF761BC" w14:textId="77777777">
        <w:tc>
          <w:tcPr>
            <w:tcW w:w="516" w:type="dxa"/>
            <w:tcBorders>
              <w:top w:val="nil"/>
              <w:left w:val="nil"/>
              <w:bottom w:val="nil"/>
              <w:right w:val="nil"/>
            </w:tcBorders>
          </w:tcPr>
          <w:p w14:paraId="5B8561E7" w14:textId="77777777" w:rsidR="00EA1428" w:rsidRDefault="00EA1428" w:rsidP="00543090">
            <w:pPr>
              <w:jc w:val="both"/>
              <w:rPr>
                <w:szCs w:val="24"/>
              </w:rPr>
            </w:pPr>
          </w:p>
        </w:tc>
        <w:tc>
          <w:tcPr>
            <w:tcW w:w="6542" w:type="dxa"/>
            <w:tcBorders>
              <w:top w:val="nil"/>
              <w:left w:val="nil"/>
              <w:bottom w:val="nil"/>
              <w:right w:val="nil"/>
            </w:tcBorders>
          </w:tcPr>
          <w:p w14:paraId="2709C58B" w14:textId="77777777" w:rsidR="00EA1428" w:rsidRDefault="00EA1428" w:rsidP="00543090">
            <w:pPr>
              <w:spacing w:before="40" w:after="40"/>
              <w:rPr>
                <w:rFonts w:ascii="ML-Karthika" w:hAnsi="ML-Karthika"/>
                <w:szCs w:val="24"/>
              </w:rPr>
            </w:pPr>
          </w:p>
        </w:tc>
        <w:tc>
          <w:tcPr>
            <w:tcW w:w="623" w:type="dxa"/>
            <w:tcBorders>
              <w:top w:val="nil"/>
              <w:left w:val="nil"/>
              <w:bottom w:val="nil"/>
              <w:right w:val="nil"/>
            </w:tcBorders>
          </w:tcPr>
          <w:p w14:paraId="3CEC2B2E" w14:textId="77777777" w:rsidR="00EA1428" w:rsidRDefault="00EA1428" w:rsidP="00543090">
            <w:pPr>
              <w:spacing w:before="40" w:after="40"/>
              <w:jc w:val="both"/>
              <w:rPr>
                <w:szCs w:val="24"/>
              </w:rPr>
            </w:pPr>
          </w:p>
        </w:tc>
        <w:tc>
          <w:tcPr>
            <w:tcW w:w="516" w:type="dxa"/>
            <w:tcBorders>
              <w:top w:val="nil"/>
              <w:left w:val="nil"/>
              <w:bottom w:val="nil"/>
              <w:right w:val="nil"/>
            </w:tcBorders>
          </w:tcPr>
          <w:p w14:paraId="4B415AB4" w14:textId="77777777" w:rsidR="00EA1428" w:rsidRDefault="00EA1428" w:rsidP="0057531C">
            <w:pPr>
              <w:spacing w:before="40" w:after="40"/>
              <w:jc w:val="both"/>
              <w:rPr>
                <w:szCs w:val="24"/>
              </w:rPr>
            </w:pPr>
          </w:p>
        </w:tc>
        <w:tc>
          <w:tcPr>
            <w:tcW w:w="5973" w:type="dxa"/>
            <w:tcBorders>
              <w:top w:val="nil"/>
              <w:left w:val="nil"/>
              <w:bottom w:val="nil"/>
              <w:right w:val="nil"/>
            </w:tcBorders>
          </w:tcPr>
          <w:p w14:paraId="254180D0" w14:textId="77777777" w:rsidR="00EA1428" w:rsidRDefault="00EA1428" w:rsidP="0057531C">
            <w:pPr>
              <w:spacing w:before="40" w:after="40"/>
              <w:jc w:val="both"/>
              <w:rPr>
                <w:szCs w:val="24"/>
              </w:rPr>
            </w:pPr>
          </w:p>
        </w:tc>
      </w:tr>
      <w:tr w:rsidR="00EA1428" w14:paraId="645075C8" w14:textId="77777777">
        <w:tc>
          <w:tcPr>
            <w:tcW w:w="516" w:type="dxa"/>
            <w:tcBorders>
              <w:top w:val="nil"/>
              <w:left w:val="nil"/>
              <w:bottom w:val="nil"/>
              <w:right w:val="nil"/>
            </w:tcBorders>
          </w:tcPr>
          <w:p w14:paraId="196D4FA7" w14:textId="77777777" w:rsidR="00EA1428" w:rsidRDefault="00EA1428" w:rsidP="00543090">
            <w:pPr>
              <w:jc w:val="both"/>
              <w:rPr>
                <w:szCs w:val="24"/>
              </w:rPr>
            </w:pPr>
          </w:p>
        </w:tc>
        <w:tc>
          <w:tcPr>
            <w:tcW w:w="6542" w:type="dxa"/>
            <w:tcBorders>
              <w:top w:val="nil"/>
              <w:left w:val="nil"/>
              <w:bottom w:val="nil"/>
              <w:right w:val="nil"/>
            </w:tcBorders>
          </w:tcPr>
          <w:p w14:paraId="119571CB" w14:textId="77777777" w:rsidR="00EA1428" w:rsidRDefault="00EA1428" w:rsidP="00543090">
            <w:pPr>
              <w:spacing w:before="40" w:after="40"/>
              <w:rPr>
                <w:rFonts w:ascii="ML-Karthika" w:hAnsi="ML-Karthika"/>
                <w:szCs w:val="24"/>
              </w:rPr>
            </w:pPr>
          </w:p>
        </w:tc>
        <w:tc>
          <w:tcPr>
            <w:tcW w:w="623" w:type="dxa"/>
            <w:tcBorders>
              <w:top w:val="nil"/>
              <w:left w:val="nil"/>
              <w:bottom w:val="nil"/>
              <w:right w:val="nil"/>
            </w:tcBorders>
          </w:tcPr>
          <w:p w14:paraId="2D3B2E19" w14:textId="77777777" w:rsidR="00EA1428" w:rsidRDefault="00EA1428" w:rsidP="00543090">
            <w:pPr>
              <w:spacing w:before="40" w:after="40"/>
              <w:jc w:val="both"/>
              <w:rPr>
                <w:szCs w:val="24"/>
              </w:rPr>
            </w:pPr>
          </w:p>
        </w:tc>
        <w:tc>
          <w:tcPr>
            <w:tcW w:w="516" w:type="dxa"/>
            <w:tcBorders>
              <w:top w:val="nil"/>
              <w:left w:val="nil"/>
              <w:bottom w:val="nil"/>
              <w:right w:val="nil"/>
            </w:tcBorders>
          </w:tcPr>
          <w:p w14:paraId="52643525" w14:textId="77777777" w:rsidR="00EA1428" w:rsidRDefault="00EA1428" w:rsidP="00543090">
            <w:pPr>
              <w:spacing w:before="40" w:after="40"/>
              <w:jc w:val="both"/>
              <w:rPr>
                <w:szCs w:val="24"/>
              </w:rPr>
            </w:pPr>
          </w:p>
        </w:tc>
        <w:tc>
          <w:tcPr>
            <w:tcW w:w="5973" w:type="dxa"/>
            <w:tcBorders>
              <w:top w:val="nil"/>
              <w:left w:val="nil"/>
              <w:bottom w:val="nil"/>
              <w:right w:val="nil"/>
            </w:tcBorders>
          </w:tcPr>
          <w:p w14:paraId="6957B1E4" w14:textId="77777777" w:rsidR="00EA1428" w:rsidRDefault="00EA1428" w:rsidP="00543090">
            <w:pPr>
              <w:spacing w:before="40" w:after="40"/>
              <w:jc w:val="both"/>
              <w:rPr>
                <w:szCs w:val="24"/>
              </w:rPr>
            </w:pPr>
          </w:p>
        </w:tc>
      </w:tr>
      <w:tr w:rsidR="00EA1428" w14:paraId="2C3B0C99" w14:textId="77777777">
        <w:tc>
          <w:tcPr>
            <w:tcW w:w="516" w:type="dxa"/>
            <w:tcBorders>
              <w:top w:val="nil"/>
              <w:left w:val="nil"/>
              <w:bottom w:val="nil"/>
              <w:right w:val="nil"/>
            </w:tcBorders>
          </w:tcPr>
          <w:p w14:paraId="7DC36074" w14:textId="77777777" w:rsidR="00EA1428" w:rsidRDefault="00EA1428" w:rsidP="00543090">
            <w:pPr>
              <w:jc w:val="both"/>
              <w:rPr>
                <w:szCs w:val="24"/>
              </w:rPr>
            </w:pPr>
          </w:p>
        </w:tc>
        <w:tc>
          <w:tcPr>
            <w:tcW w:w="6542" w:type="dxa"/>
            <w:tcBorders>
              <w:top w:val="nil"/>
              <w:left w:val="nil"/>
              <w:bottom w:val="nil"/>
              <w:right w:val="nil"/>
            </w:tcBorders>
          </w:tcPr>
          <w:p w14:paraId="4B584A6F" w14:textId="77777777" w:rsidR="00EA1428" w:rsidRDefault="00EA1428" w:rsidP="00543090">
            <w:pPr>
              <w:spacing w:before="40" w:after="40"/>
              <w:rPr>
                <w:rFonts w:ascii="ML-Karthika" w:hAnsi="ML-Karthika"/>
                <w:szCs w:val="24"/>
              </w:rPr>
            </w:pPr>
          </w:p>
        </w:tc>
        <w:tc>
          <w:tcPr>
            <w:tcW w:w="623" w:type="dxa"/>
            <w:tcBorders>
              <w:top w:val="nil"/>
              <w:left w:val="nil"/>
              <w:bottom w:val="nil"/>
              <w:right w:val="nil"/>
            </w:tcBorders>
          </w:tcPr>
          <w:p w14:paraId="152C6DC0" w14:textId="77777777" w:rsidR="00EA1428" w:rsidRDefault="00EA1428" w:rsidP="00543090">
            <w:pPr>
              <w:spacing w:before="40" w:after="40"/>
              <w:jc w:val="both"/>
              <w:rPr>
                <w:szCs w:val="24"/>
              </w:rPr>
            </w:pPr>
          </w:p>
        </w:tc>
        <w:tc>
          <w:tcPr>
            <w:tcW w:w="516" w:type="dxa"/>
            <w:tcBorders>
              <w:top w:val="nil"/>
              <w:left w:val="nil"/>
              <w:bottom w:val="nil"/>
              <w:right w:val="nil"/>
            </w:tcBorders>
          </w:tcPr>
          <w:p w14:paraId="647B2807" w14:textId="77777777" w:rsidR="00EA1428" w:rsidRDefault="00EA1428" w:rsidP="00543090">
            <w:pPr>
              <w:spacing w:before="40" w:after="40"/>
              <w:jc w:val="both"/>
              <w:rPr>
                <w:szCs w:val="24"/>
              </w:rPr>
            </w:pPr>
          </w:p>
        </w:tc>
        <w:tc>
          <w:tcPr>
            <w:tcW w:w="5973" w:type="dxa"/>
            <w:tcBorders>
              <w:top w:val="nil"/>
              <w:left w:val="nil"/>
              <w:bottom w:val="nil"/>
              <w:right w:val="nil"/>
            </w:tcBorders>
          </w:tcPr>
          <w:p w14:paraId="63BB871B" w14:textId="77777777" w:rsidR="00EA1428" w:rsidRDefault="00EA1428" w:rsidP="00543090">
            <w:pPr>
              <w:spacing w:before="40" w:after="40"/>
              <w:jc w:val="both"/>
              <w:rPr>
                <w:szCs w:val="24"/>
              </w:rPr>
            </w:pPr>
          </w:p>
        </w:tc>
      </w:tr>
    </w:tbl>
    <w:p w14:paraId="705F11BC" w14:textId="77777777" w:rsidR="00EA1428" w:rsidRDefault="00EA1428">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6"/>
        <w:gridCol w:w="6438"/>
        <w:gridCol w:w="614"/>
        <w:gridCol w:w="516"/>
        <w:gridCol w:w="5870"/>
      </w:tblGrid>
      <w:tr w:rsidR="00EA1428" w14:paraId="2906F692" w14:textId="77777777">
        <w:tc>
          <w:tcPr>
            <w:tcW w:w="7058" w:type="dxa"/>
            <w:gridSpan w:val="2"/>
            <w:tcBorders>
              <w:top w:val="nil"/>
              <w:left w:val="nil"/>
              <w:right w:val="nil"/>
            </w:tcBorders>
          </w:tcPr>
          <w:p w14:paraId="0A38566E" w14:textId="77777777" w:rsidR="00EA1428" w:rsidRDefault="00EA1428" w:rsidP="00543090">
            <w:pPr>
              <w:spacing w:before="40" w:after="40"/>
              <w:jc w:val="both"/>
              <w:rPr>
                <w:szCs w:val="24"/>
              </w:rPr>
            </w:pPr>
            <w:r>
              <w:rPr>
                <w:szCs w:val="24"/>
              </w:rPr>
              <w:lastRenderedPageBreak/>
              <w:t xml:space="preserve">Situation No. 9 </w:t>
            </w:r>
          </w:p>
        </w:tc>
        <w:tc>
          <w:tcPr>
            <w:tcW w:w="623" w:type="dxa"/>
            <w:tcBorders>
              <w:top w:val="nil"/>
              <w:left w:val="nil"/>
              <w:bottom w:val="nil"/>
              <w:right w:val="nil"/>
            </w:tcBorders>
          </w:tcPr>
          <w:p w14:paraId="2E587AA0" w14:textId="77777777" w:rsidR="00EA1428" w:rsidRDefault="00EA1428" w:rsidP="00543090">
            <w:pPr>
              <w:spacing w:before="40" w:after="40"/>
              <w:jc w:val="both"/>
              <w:rPr>
                <w:szCs w:val="24"/>
              </w:rPr>
            </w:pPr>
          </w:p>
        </w:tc>
        <w:tc>
          <w:tcPr>
            <w:tcW w:w="6489" w:type="dxa"/>
            <w:gridSpan w:val="2"/>
            <w:tcBorders>
              <w:top w:val="nil"/>
              <w:left w:val="nil"/>
              <w:right w:val="nil"/>
            </w:tcBorders>
          </w:tcPr>
          <w:p w14:paraId="13651C9A" w14:textId="77777777" w:rsidR="00EA1428" w:rsidRDefault="00EA1428" w:rsidP="00543090">
            <w:pPr>
              <w:spacing w:before="40" w:after="40"/>
              <w:jc w:val="both"/>
              <w:rPr>
                <w:szCs w:val="24"/>
              </w:rPr>
            </w:pPr>
            <w:r>
              <w:rPr>
                <w:szCs w:val="24"/>
              </w:rPr>
              <w:t xml:space="preserve">Situation No. 10 </w:t>
            </w:r>
          </w:p>
        </w:tc>
      </w:tr>
      <w:tr w:rsidR="00EA1428" w14:paraId="33C359CD" w14:textId="77777777">
        <w:tc>
          <w:tcPr>
            <w:tcW w:w="7058" w:type="dxa"/>
            <w:gridSpan w:val="2"/>
            <w:tcBorders>
              <w:bottom w:val="single" w:sz="4" w:space="0" w:color="000000"/>
            </w:tcBorders>
          </w:tcPr>
          <w:p w14:paraId="0B2E027A" w14:textId="77777777" w:rsidR="00EA1428" w:rsidRDefault="00EA1428" w:rsidP="00543090">
            <w:pPr>
              <w:ind w:left="720" w:hanging="720"/>
              <w:jc w:val="both"/>
              <w:rPr>
                <w:rFonts w:ascii="ML-Karthika" w:hAnsi="ML-Karthika"/>
                <w:szCs w:val="24"/>
              </w:rPr>
            </w:pPr>
            <w:r>
              <w:rPr>
                <w:szCs w:val="24"/>
              </w:rPr>
              <w:t>9.</w:t>
            </w:r>
            <w:r>
              <w:rPr>
                <w:szCs w:val="24"/>
              </w:rPr>
              <w:tab/>
            </w:r>
            <w:r>
              <w:rPr>
                <w:rFonts w:ascii="ML-Karthika" w:hAnsi="ML-Karthika"/>
                <w:szCs w:val="24"/>
              </w:rPr>
              <w:t>kp\nÂamjv kmln-Xym-`n-cp-Nn-bpÅ Hcp sslkvIqÄ A[ym-]-I-\m-Wv.  kmln-Xy-¯nÂ XmXv]-cy-apÅ Ip«n-Isf t{]mÕm-ln-¸n-¡p-¶-Xn-\mbn AhÀ¡v  teJ-\-§fpw amkn-I-Ifpw aäpw kwL-Sn-¸n-¨p-sIm-Sp-¡p-¶Xv At±-l-¯nsâ ]Xn-hm-Wv.  C¯-c-¯nÂ doa F¶ hnZymÀ°n-\n-¡v At±lw ]pkvX-I-§Ä hmbn-¡m³ sImSp-¡m-\n-S-bm-bn.  ]s£ ]n¶o-SpÅ doa-bpsS s]cp-am-ä-¯nÂ \n¶pw B Ip«n Xs¶ sXän-²-cn-¨n-cn-¡p-I-bm-sW¶v kp\nÂamjv a\-Ên-em-¡n.  C¯cw- Hcp kml-Ncy-¯nÂ kp\nÂamjv  {]Xn-I-cn-¡m³ km[y-X-bpÅ coXn-IÄ Xmsg-sIm-Sp-¯n-cn-¡p-¶p.  Hmtcm-¶n\pw \n§-fpsS A`n-{]mbw {]tXyIw X¶n-cn-¡p¶ dkvt]m¬kv joänÂ tcJ-s¸-Sp-¯p-I.</w:t>
            </w:r>
          </w:p>
          <w:p w14:paraId="7F21C813" w14:textId="77777777" w:rsidR="00EA1428" w:rsidRDefault="00EA1428" w:rsidP="00543090">
            <w:pPr>
              <w:spacing w:before="40" w:after="40"/>
              <w:jc w:val="both"/>
              <w:rPr>
                <w:szCs w:val="24"/>
              </w:rPr>
            </w:pPr>
          </w:p>
        </w:tc>
        <w:tc>
          <w:tcPr>
            <w:tcW w:w="623" w:type="dxa"/>
            <w:tcBorders>
              <w:top w:val="nil"/>
              <w:bottom w:val="nil"/>
            </w:tcBorders>
          </w:tcPr>
          <w:p w14:paraId="4E05853A" w14:textId="77777777" w:rsidR="00EA1428" w:rsidRDefault="00EA1428" w:rsidP="00543090">
            <w:pPr>
              <w:spacing w:before="40" w:after="40"/>
              <w:jc w:val="both"/>
              <w:rPr>
                <w:szCs w:val="24"/>
              </w:rPr>
            </w:pPr>
          </w:p>
        </w:tc>
        <w:tc>
          <w:tcPr>
            <w:tcW w:w="6489" w:type="dxa"/>
            <w:gridSpan w:val="2"/>
            <w:tcBorders>
              <w:bottom w:val="single" w:sz="4" w:space="0" w:color="000000"/>
            </w:tcBorders>
          </w:tcPr>
          <w:p w14:paraId="44D4D384" w14:textId="77777777" w:rsidR="00EA1428" w:rsidRDefault="00EA1428" w:rsidP="00543090">
            <w:pPr>
              <w:spacing w:before="40" w:after="40"/>
              <w:ind w:left="720" w:hanging="720"/>
              <w:jc w:val="both"/>
              <w:rPr>
                <w:szCs w:val="24"/>
              </w:rPr>
            </w:pPr>
            <w:r>
              <w:rPr>
                <w:szCs w:val="24"/>
              </w:rPr>
              <w:t>10.</w:t>
            </w:r>
            <w:r>
              <w:rPr>
                <w:szCs w:val="24"/>
              </w:rPr>
              <w:tab/>
            </w:r>
            <w:r>
              <w:rPr>
                <w:rFonts w:ascii="ML-Karthika" w:hAnsi="ML-Karthika"/>
                <w:szCs w:val="24"/>
              </w:rPr>
              <w:t>\¶mbn ]Tn-¡p¶ cmlpÂ Xsâ ¢mÊnÂ Ønc-ambn Dd-§p-¶Xv {]Im-i³ amjnsâ {i²-bnÂs¸-«p.  Hcp Znhkw ¢mknÂ h¨v At±lw Imc-W-a-t\z-jn-¨p. hn«ose km¼-¯n-I-_p²nap«v ImcWw ]T-\-¨n-ehv kzbw Is­-¯p-¶-Xn-\mbn cmlpÂ cm{Xn-bnÂ aWÂ hmcm³ t]mIm-dp-s­¶v Iq«p-IÄ ]d-ªp.  C¯-c-samcp kml-N-cy-¯nÂ {]Im-i³amjv {]Xn-I-cn-¡m³ km[y-X-bpÅ coXn-IÄ Xmsg sImSp-¯n-cn-¡p-¶p.  Hmtcm-¶n\pw \n§-fpsS A`n-{]mbw {]tXyIw X¶n-cn-¡p¶ dkvt]m¬kv joänÂ tcJ-s¸-Sp-¯p-I.</w:t>
            </w:r>
          </w:p>
        </w:tc>
      </w:tr>
      <w:tr w:rsidR="00EA1428" w14:paraId="0DE4C37F" w14:textId="77777777">
        <w:tc>
          <w:tcPr>
            <w:tcW w:w="516" w:type="dxa"/>
            <w:tcBorders>
              <w:left w:val="nil"/>
              <w:bottom w:val="nil"/>
              <w:right w:val="nil"/>
            </w:tcBorders>
          </w:tcPr>
          <w:p w14:paraId="6858E80F" w14:textId="77777777" w:rsidR="00EA1428" w:rsidRDefault="00EA1428" w:rsidP="00543090">
            <w:pPr>
              <w:jc w:val="both"/>
              <w:rPr>
                <w:szCs w:val="24"/>
              </w:rPr>
            </w:pPr>
          </w:p>
          <w:p w14:paraId="35CB7871" w14:textId="77777777" w:rsidR="00EA1428" w:rsidRDefault="00EA1428" w:rsidP="00543090">
            <w:pPr>
              <w:jc w:val="both"/>
              <w:rPr>
                <w:szCs w:val="24"/>
              </w:rPr>
            </w:pPr>
            <w:r>
              <w:rPr>
                <w:szCs w:val="24"/>
              </w:rPr>
              <w:t>33.</w:t>
            </w:r>
          </w:p>
        </w:tc>
        <w:tc>
          <w:tcPr>
            <w:tcW w:w="6542" w:type="dxa"/>
            <w:tcBorders>
              <w:left w:val="nil"/>
              <w:bottom w:val="nil"/>
              <w:right w:val="nil"/>
            </w:tcBorders>
          </w:tcPr>
          <w:p w14:paraId="59D85D97" w14:textId="77777777" w:rsidR="00EA1428" w:rsidRDefault="00EA1428" w:rsidP="00543090">
            <w:pPr>
              <w:spacing w:before="40" w:after="40"/>
              <w:jc w:val="both"/>
              <w:rPr>
                <w:rFonts w:ascii="ML-Karthika" w:hAnsi="ML-Karthika"/>
                <w:szCs w:val="24"/>
              </w:rPr>
            </w:pPr>
          </w:p>
          <w:p w14:paraId="5C8B6230" w14:textId="77777777" w:rsidR="00EA1428" w:rsidRDefault="00EA1428" w:rsidP="00543090">
            <w:pPr>
              <w:spacing w:before="40" w:after="40"/>
              <w:jc w:val="both"/>
              <w:rPr>
                <w:rFonts w:ascii="ML-Karthika" w:hAnsi="ML-Karthika"/>
                <w:szCs w:val="24"/>
              </w:rPr>
            </w:pPr>
            <w:r>
              <w:rPr>
                <w:rFonts w:ascii="ML-Karthika" w:hAnsi="ML-Karthika"/>
                <w:szCs w:val="24"/>
              </w:rPr>
              <w:t>Ip«nsb hnfn¨v Imcy-§-fpsS \nP-ØnXn ]dªv a\-Ên-em-¡m³ {ian-¡pw.</w:t>
            </w:r>
          </w:p>
        </w:tc>
        <w:tc>
          <w:tcPr>
            <w:tcW w:w="623" w:type="dxa"/>
            <w:tcBorders>
              <w:top w:val="nil"/>
              <w:left w:val="nil"/>
              <w:bottom w:val="nil"/>
              <w:right w:val="nil"/>
            </w:tcBorders>
          </w:tcPr>
          <w:p w14:paraId="6A42C0B3" w14:textId="77777777" w:rsidR="00EA1428" w:rsidRDefault="00EA1428" w:rsidP="00543090">
            <w:pPr>
              <w:spacing w:before="40" w:after="40"/>
              <w:jc w:val="both"/>
              <w:rPr>
                <w:szCs w:val="24"/>
              </w:rPr>
            </w:pPr>
          </w:p>
        </w:tc>
        <w:tc>
          <w:tcPr>
            <w:tcW w:w="516" w:type="dxa"/>
            <w:tcBorders>
              <w:left w:val="nil"/>
              <w:bottom w:val="nil"/>
              <w:right w:val="nil"/>
            </w:tcBorders>
          </w:tcPr>
          <w:p w14:paraId="1DE77722" w14:textId="77777777" w:rsidR="00EA1428" w:rsidRDefault="00EA1428" w:rsidP="00543090">
            <w:pPr>
              <w:spacing w:before="40" w:after="40"/>
              <w:jc w:val="both"/>
              <w:rPr>
                <w:szCs w:val="24"/>
              </w:rPr>
            </w:pPr>
          </w:p>
          <w:p w14:paraId="53D2209A" w14:textId="77777777" w:rsidR="00EA1428" w:rsidRDefault="00EA1428" w:rsidP="00543090">
            <w:pPr>
              <w:spacing w:before="40" w:after="40"/>
              <w:jc w:val="both"/>
              <w:rPr>
                <w:szCs w:val="24"/>
              </w:rPr>
            </w:pPr>
            <w:r>
              <w:rPr>
                <w:szCs w:val="24"/>
              </w:rPr>
              <w:t>39.</w:t>
            </w:r>
          </w:p>
        </w:tc>
        <w:tc>
          <w:tcPr>
            <w:tcW w:w="5973" w:type="dxa"/>
            <w:tcBorders>
              <w:left w:val="nil"/>
              <w:bottom w:val="nil"/>
              <w:right w:val="nil"/>
            </w:tcBorders>
          </w:tcPr>
          <w:p w14:paraId="3F399833" w14:textId="77777777" w:rsidR="00EA1428" w:rsidRDefault="00EA1428" w:rsidP="00543090">
            <w:pPr>
              <w:spacing w:before="40" w:after="40"/>
              <w:jc w:val="both"/>
              <w:rPr>
                <w:rFonts w:ascii="ML-Karthika" w:hAnsi="ML-Karthika"/>
                <w:szCs w:val="24"/>
              </w:rPr>
            </w:pPr>
          </w:p>
          <w:p w14:paraId="1F90B7B8" w14:textId="77777777" w:rsidR="00EA1428" w:rsidRDefault="00EA1428" w:rsidP="00543090">
            <w:pPr>
              <w:spacing w:before="40" w:after="40"/>
              <w:jc w:val="both"/>
              <w:rPr>
                <w:rFonts w:ascii="ML-Karthika" w:hAnsi="ML-Karthika"/>
                <w:szCs w:val="24"/>
              </w:rPr>
            </w:pPr>
            <w:r>
              <w:rPr>
                <w:rFonts w:ascii="ML-Karthika" w:hAnsi="ML-Karthika"/>
                <w:szCs w:val="24"/>
              </w:rPr>
              <w:t>amd-d-an-ÃmsX Xsâ ¢mkv XpScpw.</w:t>
            </w:r>
          </w:p>
        </w:tc>
      </w:tr>
      <w:tr w:rsidR="00EA1428" w14:paraId="0B76B7A0" w14:textId="77777777">
        <w:tc>
          <w:tcPr>
            <w:tcW w:w="516" w:type="dxa"/>
            <w:tcBorders>
              <w:top w:val="nil"/>
              <w:left w:val="nil"/>
              <w:bottom w:val="nil"/>
              <w:right w:val="nil"/>
            </w:tcBorders>
          </w:tcPr>
          <w:p w14:paraId="1C2C94B7" w14:textId="77777777" w:rsidR="00EA1428" w:rsidRDefault="00EA1428" w:rsidP="00543090">
            <w:pPr>
              <w:jc w:val="both"/>
              <w:rPr>
                <w:szCs w:val="24"/>
              </w:rPr>
            </w:pPr>
            <w:r>
              <w:rPr>
                <w:szCs w:val="24"/>
              </w:rPr>
              <w:t>34.</w:t>
            </w:r>
          </w:p>
        </w:tc>
        <w:tc>
          <w:tcPr>
            <w:tcW w:w="6542" w:type="dxa"/>
            <w:tcBorders>
              <w:top w:val="nil"/>
              <w:left w:val="nil"/>
              <w:bottom w:val="nil"/>
              <w:right w:val="nil"/>
            </w:tcBorders>
          </w:tcPr>
          <w:p w14:paraId="7551DF15" w14:textId="77777777" w:rsidR="00EA1428" w:rsidRDefault="00EA1428" w:rsidP="00543090">
            <w:pPr>
              <w:spacing w:before="40" w:after="40"/>
              <w:jc w:val="both"/>
              <w:rPr>
                <w:rFonts w:ascii="ML-Karthika" w:hAnsi="ML-Karthika"/>
                <w:szCs w:val="24"/>
              </w:rPr>
            </w:pPr>
            <w:r>
              <w:rPr>
                <w:rFonts w:ascii="ML-Karthika" w:hAnsi="ML-Karthika"/>
                <w:szCs w:val="24"/>
              </w:rPr>
              <w:t>Ip«nsb ]qÀ®-ambn Ah-K-Wn-¡pw.</w:t>
            </w:r>
          </w:p>
        </w:tc>
        <w:tc>
          <w:tcPr>
            <w:tcW w:w="623" w:type="dxa"/>
            <w:tcBorders>
              <w:top w:val="nil"/>
              <w:left w:val="nil"/>
              <w:bottom w:val="nil"/>
              <w:right w:val="nil"/>
            </w:tcBorders>
          </w:tcPr>
          <w:p w14:paraId="60E82815" w14:textId="77777777" w:rsidR="00EA1428" w:rsidRDefault="00EA1428" w:rsidP="00543090">
            <w:pPr>
              <w:spacing w:before="40" w:after="40"/>
              <w:jc w:val="both"/>
              <w:rPr>
                <w:szCs w:val="24"/>
              </w:rPr>
            </w:pPr>
          </w:p>
        </w:tc>
        <w:tc>
          <w:tcPr>
            <w:tcW w:w="516" w:type="dxa"/>
            <w:tcBorders>
              <w:top w:val="nil"/>
              <w:left w:val="nil"/>
              <w:bottom w:val="nil"/>
              <w:right w:val="nil"/>
            </w:tcBorders>
          </w:tcPr>
          <w:p w14:paraId="4556866B" w14:textId="77777777" w:rsidR="00EA1428" w:rsidRDefault="00EA1428" w:rsidP="00543090">
            <w:pPr>
              <w:spacing w:before="40" w:after="40"/>
              <w:jc w:val="both"/>
              <w:rPr>
                <w:szCs w:val="24"/>
              </w:rPr>
            </w:pPr>
            <w:r>
              <w:rPr>
                <w:szCs w:val="24"/>
              </w:rPr>
              <w:t>40.</w:t>
            </w:r>
          </w:p>
        </w:tc>
        <w:tc>
          <w:tcPr>
            <w:tcW w:w="5973" w:type="dxa"/>
            <w:tcBorders>
              <w:top w:val="nil"/>
              <w:left w:val="nil"/>
              <w:bottom w:val="nil"/>
              <w:right w:val="nil"/>
            </w:tcBorders>
          </w:tcPr>
          <w:p w14:paraId="236F9A14" w14:textId="77777777" w:rsidR="00EA1428" w:rsidRDefault="00EA1428" w:rsidP="00543090">
            <w:pPr>
              <w:spacing w:before="40" w:after="40"/>
              <w:jc w:val="both"/>
              <w:rPr>
                <w:rFonts w:ascii="ML-Karthika" w:hAnsi="ML-Karthika"/>
                <w:szCs w:val="24"/>
              </w:rPr>
            </w:pPr>
            <w:r>
              <w:rPr>
                <w:rFonts w:ascii="ML-Karthika" w:hAnsi="ML-Karthika"/>
                <w:szCs w:val="24"/>
              </w:rPr>
              <w:t>Ìm^v dqanÂ s]mXp-hmbn NÀ¨ sNbvXv Hcp Xocp-am-\-sa-Sp-¡pw.</w:t>
            </w:r>
          </w:p>
        </w:tc>
      </w:tr>
      <w:tr w:rsidR="00EA1428" w14:paraId="5766A5B9" w14:textId="77777777">
        <w:tc>
          <w:tcPr>
            <w:tcW w:w="516" w:type="dxa"/>
            <w:tcBorders>
              <w:top w:val="nil"/>
              <w:left w:val="nil"/>
              <w:bottom w:val="nil"/>
              <w:right w:val="nil"/>
            </w:tcBorders>
          </w:tcPr>
          <w:p w14:paraId="646F3E1A" w14:textId="77777777" w:rsidR="00EA1428" w:rsidRDefault="00EA1428" w:rsidP="00543090">
            <w:pPr>
              <w:jc w:val="both"/>
              <w:rPr>
                <w:szCs w:val="24"/>
              </w:rPr>
            </w:pPr>
            <w:r>
              <w:rPr>
                <w:szCs w:val="24"/>
              </w:rPr>
              <w:t>35.</w:t>
            </w:r>
          </w:p>
        </w:tc>
        <w:tc>
          <w:tcPr>
            <w:tcW w:w="6542" w:type="dxa"/>
            <w:tcBorders>
              <w:top w:val="nil"/>
              <w:left w:val="nil"/>
              <w:bottom w:val="nil"/>
              <w:right w:val="nil"/>
            </w:tcBorders>
          </w:tcPr>
          <w:p w14:paraId="1AAE6881" w14:textId="77777777" w:rsidR="00EA1428" w:rsidRDefault="00EA1428" w:rsidP="00543090">
            <w:pPr>
              <w:spacing w:before="40" w:after="40"/>
              <w:rPr>
                <w:rFonts w:ascii="ML-Karthika" w:hAnsi="ML-Karthika"/>
                <w:szCs w:val="24"/>
              </w:rPr>
            </w:pPr>
            <w:r>
              <w:rPr>
                <w:rFonts w:ascii="ML-Karthika" w:hAnsi="ML-Karthika"/>
                <w:szCs w:val="24"/>
              </w:rPr>
              <w:t>Ip«nsb thZ-\n-¸n-¡m¯ coXn-bnÂ s]cp-am-dm³ {ian-¡pw.</w:t>
            </w:r>
          </w:p>
        </w:tc>
        <w:tc>
          <w:tcPr>
            <w:tcW w:w="623" w:type="dxa"/>
            <w:tcBorders>
              <w:top w:val="nil"/>
              <w:left w:val="nil"/>
              <w:bottom w:val="nil"/>
              <w:right w:val="nil"/>
            </w:tcBorders>
          </w:tcPr>
          <w:p w14:paraId="2FEBD669" w14:textId="77777777" w:rsidR="00EA1428" w:rsidRDefault="00EA1428" w:rsidP="00543090">
            <w:pPr>
              <w:spacing w:before="40" w:after="40"/>
              <w:jc w:val="both"/>
              <w:rPr>
                <w:szCs w:val="24"/>
              </w:rPr>
            </w:pPr>
          </w:p>
        </w:tc>
        <w:tc>
          <w:tcPr>
            <w:tcW w:w="516" w:type="dxa"/>
            <w:tcBorders>
              <w:top w:val="nil"/>
              <w:left w:val="nil"/>
              <w:bottom w:val="nil"/>
              <w:right w:val="nil"/>
            </w:tcBorders>
          </w:tcPr>
          <w:p w14:paraId="058D40CE" w14:textId="77777777" w:rsidR="00EA1428" w:rsidRDefault="00EA1428" w:rsidP="00543090">
            <w:pPr>
              <w:spacing w:before="40" w:after="40"/>
              <w:jc w:val="both"/>
              <w:rPr>
                <w:szCs w:val="24"/>
              </w:rPr>
            </w:pPr>
            <w:r>
              <w:rPr>
                <w:szCs w:val="24"/>
              </w:rPr>
              <w:t>41.</w:t>
            </w:r>
          </w:p>
        </w:tc>
        <w:tc>
          <w:tcPr>
            <w:tcW w:w="5973" w:type="dxa"/>
            <w:tcBorders>
              <w:top w:val="nil"/>
              <w:left w:val="nil"/>
              <w:bottom w:val="nil"/>
              <w:right w:val="nil"/>
            </w:tcBorders>
          </w:tcPr>
          <w:p w14:paraId="16FBDD54" w14:textId="77777777" w:rsidR="00EA1428" w:rsidRDefault="00EA1428" w:rsidP="00543090">
            <w:pPr>
              <w:spacing w:before="40" w:after="40"/>
              <w:jc w:val="both"/>
              <w:rPr>
                <w:rFonts w:ascii="ML-Karthika" w:hAnsi="ML-Karthika"/>
                <w:szCs w:val="24"/>
              </w:rPr>
            </w:pPr>
            <w:r>
              <w:rPr>
                <w:rFonts w:ascii="ML-Karthika" w:hAnsi="ML-Karthika"/>
                <w:szCs w:val="24"/>
              </w:rPr>
              <w:t>cmlp-ens\ {]tXyIw ]cn-K-Wn¨v ¢msk-Sp-¡pw.</w:t>
            </w:r>
          </w:p>
        </w:tc>
      </w:tr>
      <w:tr w:rsidR="00EA1428" w14:paraId="07F1E1F7" w14:textId="77777777">
        <w:tc>
          <w:tcPr>
            <w:tcW w:w="516" w:type="dxa"/>
            <w:tcBorders>
              <w:top w:val="nil"/>
              <w:left w:val="nil"/>
              <w:bottom w:val="nil"/>
              <w:right w:val="nil"/>
            </w:tcBorders>
          </w:tcPr>
          <w:p w14:paraId="17F08B9E" w14:textId="77777777" w:rsidR="00EA1428" w:rsidRDefault="00EA1428" w:rsidP="0057531C">
            <w:pPr>
              <w:jc w:val="both"/>
              <w:rPr>
                <w:szCs w:val="24"/>
              </w:rPr>
            </w:pPr>
            <w:r>
              <w:rPr>
                <w:szCs w:val="24"/>
              </w:rPr>
              <w:t>36.</w:t>
            </w:r>
          </w:p>
        </w:tc>
        <w:tc>
          <w:tcPr>
            <w:tcW w:w="6542" w:type="dxa"/>
            <w:tcBorders>
              <w:top w:val="nil"/>
              <w:left w:val="nil"/>
              <w:bottom w:val="nil"/>
              <w:right w:val="nil"/>
            </w:tcBorders>
          </w:tcPr>
          <w:p w14:paraId="0228E4F9" w14:textId="77777777" w:rsidR="00EA1428" w:rsidRDefault="00EA1428" w:rsidP="0057531C">
            <w:pPr>
              <w:spacing w:before="40" w:after="40"/>
              <w:rPr>
                <w:rFonts w:ascii="ML-Karthika" w:hAnsi="ML-Karthika"/>
                <w:szCs w:val="24"/>
              </w:rPr>
            </w:pPr>
            <w:r>
              <w:rPr>
                <w:rFonts w:ascii="ML-Karthika" w:hAnsi="ML-Karthika"/>
                <w:szCs w:val="24"/>
              </w:rPr>
              <w:t>apXnÀ¶-k-l-{]-hÀ¯-I-cp-sStbm Iu¬kn-e-dp-sStbm klmbw tXSpw.</w:t>
            </w:r>
          </w:p>
        </w:tc>
        <w:tc>
          <w:tcPr>
            <w:tcW w:w="623" w:type="dxa"/>
            <w:tcBorders>
              <w:top w:val="nil"/>
              <w:left w:val="nil"/>
              <w:bottom w:val="nil"/>
              <w:right w:val="nil"/>
            </w:tcBorders>
          </w:tcPr>
          <w:p w14:paraId="75E4DD40" w14:textId="77777777" w:rsidR="00EA1428" w:rsidRDefault="00EA1428" w:rsidP="00543090">
            <w:pPr>
              <w:spacing w:before="40" w:after="40"/>
              <w:jc w:val="both"/>
              <w:rPr>
                <w:szCs w:val="24"/>
              </w:rPr>
            </w:pPr>
          </w:p>
        </w:tc>
        <w:tc>
          <w:tcPr>
            <w:tcW w:w="516" w:type="dxa"/>
            <w:tcBorders>
              <w:top w:val="nil"/>
              <w:left w:val="nil"/>
              <w:bottom w:val="nil"/>
              <w:right w:val="nil"/>
            </w:tcBorders>
          </w:tcPr>
          <w:p w14:paraId="6808D450" w14:textId="77777777" w:rsidR="00EA1428" w:rsidRDefault="00EA1428" w:rsidP="0057531C">
            <w:pPr>
              <w:spacing w:before="40" w:after="40"/>
              <w:jc w:val="both"/>
              <w:rPr>
                <w:szCs w:val="24"/>
              </w:rPr>
            </w:pPr>
            <w:r>
              <w:rPr>
                <w:szCs w:val="24"/>
              </w:rPr>
              <w:t>42.</w:t>
            </w:r>
          </w:p>
        </w:tc>
        <w:tc>
          <w:tcPr>
            <w:tcW w:w="5973" w:type="dxa"/>
            <w:tcBorders>
              <w:top w:val="nil"/>
              <w:left w:val="nil"/>
              <w:bottom w:val="nil"/>
              <w:right w:val="nil"/>
            </w:tcBorders>
          </w:tcPr>
          <w:p w14:paraId="35C5FFC4" w14:textId="77777777" w:rsidR="00EA1428" w:rsidRDefault="00EA1428" w:rsidP="0057531C">
            <w:pPr>
              <w:spacing w:before="40" w:after="40"/>
              <w:jc w:val="both"/>
              <w:rPr>
                <w:szCs w:val="24"/>
              </w:rPr>
            </w:pPr>
            <w:r>
              <w:rPr>
                <w:rFonts w:ascii="ML-Karthika" w:hAnsi="ML-Karthika"/>
                <w:szCs w:val="24"/>
              </w:rPr>
              <w:t>cmlp-ensâ ]T-\-¨n-ehv kzbw Gsä-Sp-¡pw.</w:t>
            </w:r>
          </w:p>
        </w:tc>
      </w:tr>
      <w:tr w:rsidR="00EA1428" w14:paraId="0658C187" w14:textId="77777777">
        <w:tc>
          <w:tcPr>
            <w:tcW w:w="516" w:type="dxa"/>
            <w:tcBorders>
              <w:top w:val="nil"/>
              <w:left w:val="nil"/>
              <w:bottom w:val="nil"/>
              <w:right w:val="nil"/>
            </w:tcBorders>
          </w:tcPr>
          <w:p w14:paraId="65767973" w14:textId="77777777" w:rsidR="00EA1428" w:rsidRDefault="00EA1428" w:rsidP="0057531C">
            <w:pPr>
              <w:jc w:val="both"/>
              <w:rPr>
                <w:szCs w:val="24"/>
              </w:rPr>
            </w:pPr>
            <w:r>
              <w:rPr>
                <w:szCs w:val="24"/>
              </w:rPr>
              <w:t>37.</w:t>
            </w:r>
          </w:p>
        </w:tc>
        <w:tc>
          <w:tcPr>
            <w:tcW w:w="6542" w:type="dxa"/>
            <w:tcBorders>
              <w:top w:val="nil"/>
              <w:left w:val="nil"/>
              <w:bottom w:val="nil"/>
              <w:right w:val="nil"/>
            </w:tcBorders>
          </w:tcPr>
          <w:p w14:paraId="0D1E1DE0" w14:textId="77777777" w:rsidR="00EA1428" w:rsidRDefault="00EA1428" w:rsidP="0057531C">
            <w:pPr>
              <w:spacing w:before="40" w:after="40"/>
              <w:rPr>
                <w:rFonts w:ascii="ML-Karthika" w:hAnsi="ML-Karthika"/>
                <w:szCs w:val="24"/>
              </w:rPr>
            </w:pPr>
            <w:r>
              <w:rPr>
                <w:rFonts w:ascii="ML-Karthika" w:hAnsi="ML-Karthika"/>
                <w:szCs w:val="24"/>
              </w:rPr>
              <w:t>Iuam-c-{]m-b-¯nÂ D­m-Im-hp¶ am\-kn-I-Nm-]-ey-§sf¡pdn¨v ¢mÊnÂ Hcp NÀ¨ kwL-Sn-¸n-¡pw.</w:t>
            </w:r>
          </w:p>
        </w:tc>
        <w:tc>
          <w:tcPr>
            <w:tcW w:w="623" w:type="dxa"/>
            <w:tcBorders>
              <w:top w:val="nil"/>
              <w:left w:val="nil"/>
              <w:bottom w:val="nil"/>
              <w:right w:val="nil"/>
            </w:tcBorders>
          </w:tcPr>
          <w:p w14:paraId="576CDFD5" w14:textId="77777777" w:rsidR="00EA1428" w:rsidRDefault="00EA1428" w:rsidP="00543090">
            <w:pPr>
              <w:spacing w:before="40" w:after="40"/>
              <w:jc w:val="both"/>
              <w:rPr>
                <w:szCs w:val="24"/>
              </w:rPr>
            </w:pPr>
          </w:p>
        </w:tc>
        <w:tc>
          <w:tcPr>
            <w:tcW w:w="516" w:type="dxa"/>
            <w:tcBorders>
              <w:top w:val="nil"/>
              <w:left w:val="nil"/>
              <w:bottom w:val="nil"/>
              <w:right w:val="nil"/>
            </w:tcBorders>
          </w:tcPr>
          <w:p w14:paraId="06D3D6D5" w14:textId="77777777" w:rsidR="00EA1428" w:rsidRDefault="00EA1428" w:rsidP="0057531C">
            <w:pPr>
              <w:spacing w:before="40" w:after="40"/>
              <w:jc w:val="both"/>
              <w:rPr>
                <w:szCs w:val="24"/>
              </w:rPr>
            </w:pPr>
            <w:r>
              <w:rPr>
                <w:szCs w:val="24"/>
              </w:rPr>
              <w:t>43.</w:t>
            </w:r>
          </w:p>
        </w:tc>
        <w:tc>
          <w:tcPr>
            <w:tcW w:w="5973" w:type="dxa"/>
            <w:tcBorders>
              <w:top w:val="nil"/>
              <w:left w:val="nil"/>
              <w:bottom w:val="nil"/>
              <w:right w:val="nil"/>
            </w:tcBorders>
          </w:tcPr>
          <w:p w14:paraId="07E564CD" w14:textId="77777777" w:rsidR="00EA1428" w:rsidRDefault="00EA1428" w:rsidP="0057531C">
            <w:pPr>
              <w:spacing w:before="40" w:after="40"/>
              <w:jc w:val="both"/>
              <w:rPr>
                <w:szCs w:val="24"/>
              </w:rPr>
            </w:pPr>
            <w:r>
              <w:rPr>
                <w:rFonts w:ascii="ML-Karthika" w:hAnsi="ML-Karthika"/>
                <w:szCs w:val="24"/>
              </w:rPr>
              <w:t>amXm-]n-Xm-¡-fp-ambn Hcp IqSn-¡mgvN \S-¯pw.</w:t>
            </w:r>
          </w:p>
        </w:tc>
      </w:tr>
      <w:tr w:rsidR="00EA1428" w14:paraId="5C65FA38" w14:textId="77777777">
        <w:tc>
          <w:tcPr>
            <w:tcW w:w="516" w:type="dxa"/>
            <w:tcBorders>
              <w:top w:val="nil"/>
              <w:left w:val="nil"/>
              <w:bottom w:val="nil"/>
              <w:right w:val="nil"/>
            </w:tcBorders>
          </w:tcPr>
          <w:p w14:paraId="1604FC3C" w14:textId="77777777" w:rsidR="00EA1428" w:rsidRDefault="00EA1428" w:rsidP="0057531C">
            <w:pPr>
              <w:jc w:val="both"/>
              <w:rPr>
                <w:szCs w:val="24"/>
              </w:rPr>
            </w:pPr>
            <w:r>
              <w:rPr>
                <w:szCs w:val="24"/>
              </w:rPr>
              <w:t>38.</w:t>
            </w:r>
          </w:p>
        </w:tc>
        <w:tc>
          <w:tcPr>
            <w:tcW w:w="6542" w:type="dxa"/>
            <w:tcBorders>
              <w:top w:val="nil"/>
              <w:left w:val="nil"/>
              <w:bottom w:val="nil"/>
              <w:right w:val="nil"/>
            </w:tcBorders>
          </w:tcPr>
          <w:p w14:paraId="584D595F" w14:textId="77777777" w:rsidR="00EA1428" w:rsidRDefault="00EA1428" w:rsidP="0057531C">
            <w:pPr>
              <w:spacing w:before="40" w:after="40"/>
              <w:rPr>
                <w:rFonts w:ascii="ML-Karthika" w:hAnsi="ML-Karthika"/>
                <w:szCs w:val="24"/>
              </w:rPr>
            </w:pPr>
            <w:r>
              <w:rPr>
                <w:rFonts w:ascii="ML-Karthika" w:hAnsi="ML-Karthika"/>
                <w:szCs w:val="24"/>
              </w:rPr>
              <w:t>taenÂ hnZymÀ°n-\n-IÄ¡v ]pkvX-I-§fpw aäpw sImSp-¡p-¶Xv \nÀ¯pw.</w:t>
            </w:r>
          </w:p>
        </w:tc>
        <w:tc>
          <w:tcPr>
            <w:tcW w:w="623" w:type="dxa"/>
            <w:tcBorders>
              <w:top w:val="nil"/>
              <w:left w:val="nil"/>
              <w:bottom w:val="nil"/>
              <w:right w:val="nil"/>
            </w:tcBorders>
          </w:tcPr>
          <w:p w14:paraId="2A6A679B" w14:textId="77777777" w:rsidR="00EA1428" w:rsidRDefault="00EA1428" w:rsidP="00543090">
            <w:pPr>
              <w:spacing w:before="40" w:after="40"/>
              <w:jc w:val="both"/>
              <w:rPr>
                <w:szCs w:val="24"/>
              </w:rPr>
            </w:pPr>
          </w:p>
        </w:tc>
        <w:tc>
          <w:tcPr>
            <w:tcW w:w="516" w:type="dxa"/>
            <w:tcBorders>
              <w:top w:val="nil"/>
              <w:left w:val="nil"/>
              <w:bottom w:val="nil"/>
              <w:right w:val="nil"/>
            </w:tcBorders>
          </w:tcPr>
          <w:p w14:paraId="4F1573D5" w14:textId="77777777" w:rsidR="00EA1428" w:rsidRDefault="00EA1428" w:rsidP="0057531C">
            <w:pPr>
              <w:spacing w:before="40" w:after="40"/>
              <w:jc w:val="both"/>
              <w:rPr>
                <w:szCs w:val="24"/>
              </w:rPr>
            </w:pPr>
            <w:r>
              <w:rPr>
                <w:szCs w:val="24"/>
              </w:rPr>
              <w:t>44.</w:t>
            </w:r>
          </w:p>
        </w:tc>
        <w:tc>
          <w:tcPr>
            <w:tcW w:w="5973" w:type="dxa"/>
            <w:tcBorders>
              <w:top w:val="nil"/>
              <w:left w:val="nil"/>
              <w:bottom w:val="nil"/>
              <w:right w:val="nil"/>
            </w:tcBorders>
          </w:tcPr>
          <w:p w14:paraId="05099A02" w14:textId="77777777" w:rsidR="00EA1428" w:rsidRDefault="00EA1428" w:rsidP="0057531C">
            <w:pPr>
              <w:spacing w:before="40" w:after="40"/>
              <w:jc w:val="both"/>
              <w:rPr>
                <w:szCs w:val="24"/>
              </w:rPr>
            </w:pPr>
            <w:r>
              <w:rPr>
                <w:rFonts w:ascii="ML-Karthika" w:hAnsi="ML-Karthika"/>
                <w:szCs w:val="24"/>
              </w:rPr>
              <w:t>C¯cw Ip«n-IÄ¡mbn Hcp klm-b-\n[n cq]o-I-cn-¡p-hm-\pÅ {iaw \S-¯pw.</w:t>
            </w:r>
          </w:p>
        </w:tc>
      </w:tr>
      <w:tr w:rsidR="00EA1428" w14:paraId="2B88A9BE" w14:textId="77777777">
        <w:tc>
          <w:tcPr>
            <w:tcW w:w="516" w:type="dxa"/>
            <w:tcBorders>
              <w:top w:val="nil"/>
              <w:left w:val="nil"/>
              <w:bottom w:val="nil"/>
              <w:right w:val="nil"/>
            </w:tcBorders>
          </w:tcPr>
          <w:p w14:paraId="4F3D18B9" w14:textId="77777777" w:rsidR="00EA1428" w:rsidRDefault="00EA1428" w:rsidP="00543090">
            <w:pPr>
              <w:jc w:val="both"/>
              <w:rPr>
                <w:szCs w:val="24"/>
              </w:rPr>
            </w:pPr>
          </w:p>
        </w:tc>
        <w:tc>
          <w:tcPr>
            <w:tcW w:w="6542" w:type="dxa"/>
            <w:tcBorders>
              <w:top w:val="nil"/>
              <w:left w:val="nil"/>
              <w:bottom w:val="nil"/>
              <w:right w:val="nil"/>
            </w:tcBorders>
          </w:tcPr>
          <w:p w14:paraId="75EA5E00" w14:textId="77777777" w:rsidR="00EA1428" w:rsidRDefault="00EA1428" w:rsidP="00543090">
            <w:pPr>
              <w:spacing w:before="40" w:after="40"/>
              <w:rPr>
                <w:rFonts w:ascii="ML-Karthika" w:hAnsi="ML-Karthika"/>
                <w:szCs w:val="24"/>
              </w:rPr>
            </w:pPr>
          </w:p>
        </w:tc>
        <w:tc>
          <w:tcPr>
            <w:tcW w:w="623" w:type="dxa"/>
            <w:tcBorders>
              <w:top w:val="nil"/>
              <w:left w:val="nil"/>
              <w:bottom w:val="nil"/>
              <w:right w:val="nil"/>
            </w:tcBorders>
          </w:tcPr>
          <w:p w14:paraId="3B251C50" w14:textId="77777777" w:rsidR="00EA1428" w:rsidRDefault="00EA1428" w:rsidP="00543090">
            <w:pPr>
              <w:spacing w:before="40" w:after="40"/>
              <w:jc w:val="both"/>
              <w:rPr>
                <w:szCs w:val="24"/>
              </w:rPr>
            </w:pPr>
          </w:p>
        </w:tc>
        <w:tc>
          <w:tcPr>
            <w:tcW w:w="516" w:type="dxa"/>
            <w:tcBorders>
              <w:top w:val="nil"/>
              <w:left w:val="nil"/>
              <w:bottom w:val="nil"/>
              <w:right w:val="nil"/>
            </w:tcBorders>
          </w:tcPr>
          <w:p w14:paraId="19BBFBB6" w14:textId="77777777" w:rsidR="00EA1428" w:rsidRDefault="00EA1428" w:rsidP="00543090">
            <w:pPr>
              <w:spacing w:before="40" w:after="40"/>
              <w:jc w:val="both"/>
              <w:rPr>
                <w:szCs w:val="24"/>
              </w:rPr>
            </w:pPr>
          </w:p>
        </w:tc>
        <w:tc>
          <w:tcPr>
            <w:tcW w:w="5973" w:type="dxa"/>
            <w:tcBorders>
              <w:top w:val="nil"/>
              <w:left w:val="nil"/>
              <w:bottom w:val="nil"/>
              <w:right w:val="nil"/>
            </w:tcBorders>
          </w:tcPr>
          <w:p w14:paraId="5BB43601" w14:textId="77777777" w:rsidR="00EA1428" w:rsidRDefault="00EA1428" w:rsidP="00543090">
            <w:pPr>
              <w:spacing w:before="40" w:after="40"/>
              <w:jc w:val="both"/>
              <w:rPr>
                <w:szCs w:val="24"/>
              </w:rPr>
            </w:pPr>
          </w:p>
        </w:tc>
      </w:tr>
    </w:tbl>
    <w:p w14:paraId="34E4AEA6" w14:textId="77777777" w:rsidR="00EA1428" w:rsidRPr="00E37D35" w:rsidRDefault="00EA1428" w:rsidP="00543090">
      <w:pPr>
        <w:rPr>
          <w:sz w:val="2"/>
          <w:szCs w:val="2"/>
        </w:rPr>
      </w:pPr>
      <w:r>
        <w:br w:type="page"/>
      </w:r>
      <w:r>
        <w:rPr>
          <w:sz w:val="2"/>
          <w:szCs w:val="2"/>
        </w:rPr>
        <w:lastRenderedPageBreak/>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7"/>
        <w:gridCol w:w="6425"/>
        <w:gridCol w:w="615"/>
        <w:gridCol w:w="516"/>
        <w:gridCol w:w="5881"/>
      </w:tblGrid>
      <w:tr w:rsidR="00EA1428" w14:paraId="47E0DABD" w14:textId="77777777">
        <w:tc>
          <w:tcPr>
            <w:tcW w:w="7056" w:type="dxa"/>
            <w:gridSpan w:val="2"/>
            <w:tcBorders>
              <w:top w:val="nil"/>
              <w:left w:val="nil"/>
              <w:right w:val="nil"/>
            </w:tcBorders>
          </w:tcPr>
          <w:p w14:paraId="440CDADD" w14:textId="77777777" w:rsidR="00EA1428" w:rsidRDefault="00EA1428" w:rsidP="00543090">
            <w:pPr>
              <w:spacing w:before="40" w:after="40"/>
              <w:jc w:val="both"/>
              <w:rPr>
                <w:szCs w:val="24"/>
              </w:rPr>
            </w:pPr>
            <w:r>
              <w:rPr>
                <w:szCs w:val="24"/>
              </w:rPr>
              <w:t xml:space="preserve">Situation No. 11 </w:t>
            </w:r>
          </w:p>
        </w:tc>
        <w:tc>
          <w:tcPr>
            <w:tcW w:w="624" w:type="dxa"/>
            <w:tcBorders>
              <w:top w:val="nil"/>
              <w:left w:val="nil"/>
              <w:bottom w:val="nil"/>
              <w:right w:val="nil"/>
            </w:tcBorders>
          </w:tcPr>
          <w:p w14:paraId="3C3531D8" w14:textId="77777777" w:rsidR="00EA1428" w:rsidRDefault="00EA1428" w:rsidP="00543090">
            <w:pPr>
              <w:spacing w:before="40" w:after="40"/>
              <w:jc w:val="both"/>
              <w:rPr>
                <w:szCs w:val="24"/>
              </w:rPr>
            </w:pPr>
          </w:p>
        </w:tc>
        <w:tc>
          <w:tcPr>
            <w:tcW w:w="6490" w:type="dxa"/>
            <w:gridSpan w:val="2"/>
            <w:tcBorders>
              <w:top w:val="nil"/>
              <w:left w:val="nil"/>
              <w:right w:val="nil"/>
            </w:tcBorders>
          </w:tcPr>
          <w:p w14:paraId="5FC5F1FA" w14:textId="77777777" w:rsidR="00EA1428" w:rsidRDefault="00EA1428" w:rsidP="00543090">
            <w:pPr>
              <w:spacing w:before="40" w:after="40"/>
              <w:jc w:val="both"/>
              <w:rPr>
                <w:szCs w:val="24"/>
              </w:rPr>
            </w:pPr>
            <w:r>
              <w:rPr>
                <w:szCs w:val="24"/>
              </w:rPr>
              <w:t xml:space="preserve">Situation No. 12 </w:t>
            </w:r>
          </w:p>
        </w:tc>
      </w:tr>
      <w:tr w:rsidR="00EA1428" w14:paraId="27377548" w14:textId="77777777">
        <w:tc>
          <w:tcPr>
            <w:tcW w:w="7056" w:type="dxa"/>
            <w:gridSpan w:val="2"/>
            <w:tcBorders>
              <w:bottom w:val="single" w:sz="4" w:space="0" w:color="000000"/>
            </w:tcBorders>
          </w:tcPr>
          <w:p w14:paraId="1834531D" w14:textId="77777777" w:rsidR="00EA1428" w:rsidRDefault="00EA1428" w:rsidP="00543090">
            <w:pPr>
              <w:ind w:left="720" w:hanging="720"/>
              <w:jc w:val="both"/>
              <w:rPr>
                <w:rFonts w:ascii="ML-Karthika" w:hAnsi="ML-Karthika"/>
                <w:szCs w:val="24"/>
              </w:rPr>
            </w:pPr>
            <w:r>
              <w:rPr>
                <w:szCs w:val="24"/>
              </w:rPr>
              <w:t>11.</w:t>
            </w:r>
            <w:r>
              <w:rPr>
                <w:szCs w:val="24"/>
              </w:rPr>
              <w:tab/>
            </w:r>
            <w:r>
              <w:rPr>
                <w:rFonts w:ascii="ML-Karthika" w:hAnsi="ML-Karthika"/>
                <w:szCs w:val="24"/>
              </w:rPr>
              <w:t>eo\ Hcp kÀ¡mÀ AwKo-IrX hnZym-e-b-¯nse A[ym-]n-I-bm-Wv.  eo\-bpsS ¢mÊnse A©p hnZymÀ°n-\n-IÄ ASp-¯pÅ A\mYmeb-¯nse At´-hm-kn-I-fm-Wv.  B Ip«n-I-tfmSv hfsc ASp¯ _Ôw ]peÀ¯p¶ Sn¨À AhÀ AhnsS ]oUn-¸n-¡-s¸-Sp-¶p­v F¶ kXyw a\-Ên-em-¡m-\n-S-bm-bn.  So¨À Cu hnhncw {]n³kn-¸m-fns\ Adn-bn-¨p.  A\m-Ym-e-b-¯nse \mÂ¸-Xp-Ip-«n-I-tfmfw B kvIqfnÂ h¶p ]Tn-¡p-¶-Xn\mÂ Ahn-Sps¯ A[n-Ir-Xsc ]nW¡n-bmÂ kvIqfn\v Unhn-j³ ^mÄ t\cn-tS­n hcpw F¶-Xp-sIm­v Cu {]iv\-¯nÂ CS-s]-tS­XnÃ F¶m-bn-cp¶p At±-l-¯nsâ A`n-{]m-bw.  C¯cw Hcp kml-N-cy-¯nÂ eo\ So¨À {]Xn-I-cn-¡m³ km[y-X-bpÅ coXn-IÄ Xmsg-sIm-Sp-¯n-cn-¡p-¶p.  Hmtcm-¶n\pw \n§-fpsS A`n-{]mbw  {]tXyIw X¶n-cn-¡p¶ dkvt]m¬kv joänÂ tcJ-s¸-Sp-¯p-I.</w:t>
            </w:r>
          </w:p>
        </w:tc>
        <w:tc>
          <w:tcPr>
            <w:tcW w:w="624" w:type="dxa"/>
            <w:tcBorders>
              <w:top w:val="nil"/>
              <w:bottom w:val="nil"/>
            </w:tcBorders>
          </w:tcPr>
          <w:p w14:paraId="2A6539D5" w14:textId="77777777" w:rsidR="00EA1428" w:rsidRDefault="00EA1428" w:rsidP="00543090">
            <w:pPr>
              <w:spacing w:before="40" w:after="40"/>
              <w:jc w:val="both"/>
              <w:rPr>
                <w:szCs w:val="24"/>
              </w:rPr>
            </w:pPr>
          </w:p>
        </w:tc>
        <w:tc>
          <w:tcPr>
            <w:tcW w:w="6490" w:type="dxa"/>
            <w:gridSpan w:val="2"/>
            <w:tcBorders>
              <w:bottom w:val="single" w:sz="4" w:space="0" w:color="000000"/>
            </w:tcBorders>
          </w:tcPr>
          <w:p w14:paraId="08685FFF" w14:textId="77777777" w:rsidR="00EA1428" w:rsidRDefault="00EA1428" w:rsidP="00543090">
            <w:pPr>
              <w:spacing w:before="40" w:after="40"/>
              <w:ind w:left="720" w:hanging="720"/>
              <w:jc w:val="both"/>
              <w:rPr>
                <w:szCs w:val="24"/>
              </w:rPr>
            </w:pPr>
            <w:r>
              <w:rPr>
                <w:szCs w:val="24"/>
              </w:rPr>
              <w:t>12.</w:t>
            </w:r>
            <w:r>
              <w:rPr>
                <w:szCs w:val="24"/>
              </w:rPr>
              <w:tab/>
            </w:r>
            <w:r>
              <w:rPr>
                <w:rFonts w:ascii="ML-Karthika" w:hAnsi="ML-Karthika"/>
                <w:szCs w:val="24"/>
              </w:rPr>
              <w:t>cmP³amjv ]Tn-¸n-¡p¶ ]¯mw-¢m-ÊnÂ A{I-a-hm-k-\-bpÅ c­p hnZymÀ°n-IÄ D­v.  A{I-a-]-Ým-¯-e-apÅ kao-]-{]-tZ-is¯ tNcn-bnÂ \n¶p-amWv AhÀ h¶n-cp-¶-Xv.  AXp-sIm-­p-Xs¶ kvIqfnse FÃm Ip«n-IÄ¡pw Ahsc `b-am-bn-cp-¶p.  Hcp Znhkw kvIqÄ kabw Ignªv Cd-§nb cmP³amjv Cu Ip«n-IÄ tKän\p ]pd¯v aäp Nne-cp-ambn t]mcm-Sp-¶Xv I­p.  {]iv\w hfsc Kpcp-X-c-ambn ImW-s¸-«p.  C¯-c-samcp kml-N-cy-¯nÂ cmP³amjv {]Xn-I-cn-¡m³ km[y-X-bpÅ coXn-IÄ Xmsg sImSp-¯n-cn-¡p-¶p.  Hmtcm-¶n\pw \n§-fpsS A`n-{]mbw  {]tXyIw X¶n-cn-¡p¶ dkvt]m¬kv joänÂ tcJ-s¸-Sp-¯p-I.</w:t>
            </w:r>
          </w:p>
        </w:tc>
      </w:tr>
      <w:tr w:rsidR="00EA1428" w14:paraId="2B117ACE" w14:textId="77777777">
        <w:tc>
          <w:tcPr>
            <w:tcW w:w="517" w:type="dxa"/>
            <w:tcBorders>
              <w:left w:val="nil"/>
              <w:bottom w:val="nil"/>
              <w:right w:val="nil"/>
            </w:tcBorders>
          </w:tcPr>
          <w:p w14:paraId="159B151D" w14:textId="77777777" w:rsidR="00EA1428" w:rsidRDefault="00EA1428" w:rsidP="00543090">
            <w:pPr>
              <w:jc w:val="both"/>
              <w:rPr>
                <w:szCs w:val="24"/>
              </w:rPr>
            </w:pPr>
          </w:p>
        </w:tc>
        <w:tc>
          <w:tcPr>
            <w:tcW w:w="6539" w:type="dxa"/>
            <w:tcBorders>
              <w:left w:val="nil"/>
              <w:bottom w:val="nil"/>
              <w:right w:val="nil"/>
            </w:tcBorders>
          </w:tcPr>
          <w:p w14:paraId="7985B7B9" w14:textId="77777777" w:rsidR="00EA1428" w:rsidRDefault="00EA1428" w:rsidP="00543090">
            <w:pPr>
              <w:spacing w:before="40" w:after="40"/>
              <w:jc w:val="both"/>
              <w:rPr>
                <w:rFonts w:ascii="ML-Karthika" w:hAnsi="ML-Karthika"/>
                <w:szCs w:val="24"/>
              </w:rPr>
            </w:pPr>
          </w:p>
        </w:tc>
        <w:tc>
          <w:tcPr>
            <w:tcW w:w="624" w:type="dxa"/>
            <w:tcBorders>
              <w:top w:val="nil"/>
              <w:left w:val="nil"/>
              <w:bottom w:val="nil"/>
              <w:right w:val="nil"/>
            </w:tcBorders>
          </w:tcPr>
          <w:p w14:paraId="19E62B45" w14:textId="77777777" w:rsidR="00EA1428" w:rsidRDefault="00EA1428" w:rsidP="00543090">
            <w:pPr>
              <w:spacing w:before="40" w:after="40"/>
              <w:jc w:val="both"/>
              <w:rPr>
                <w:szCs w:val="24"/>
              </w:rPr>
            </w:pPr>
          </w:p>
        </w:tc>
        <w:tc>
          <w:tcPr>
            <w:tcW w:w="516" w:type="dxa"/>
            <w:tcBorders>
              <w:left w:val="nil"/>
              <w:bottom w:val="nil"/>
              <w:right w:val="nil"/>
            </w:tcBorders>
          </w:tcPr>
          <w:p w14:paraId="2E16C1AC" w14:textId="77777777" w:rsidR="00EA1428" w:rsidRDefault="00EA1428" w:rsidP="00543090">
            <w:pPr>
              <w:spacing w:before="40" w:after="40"/>
              <w:jc w:val="both"/>
              <w:rPr>
                <w:szCs w:val="24"/>
              </w:rPr>
            </w:pPr>
          </w:p>
        </w:tc>
        <w:tc>
          <w:tcPr>
            <w:tcW w:w="5974" w:type="dxa"/>
            <w:tcBorders>
              <w:left w:val="nil"/>
              <w:bottom w:val="nil"/>
              <w:right w:val="nil"/>
            </w:tcBorders>
          </w:tcPr>
          <w:p w14:paraId="3A10A187" w14:textId="77777777" w:rsidR="00EA1428" w:rsidRDefault="00EA1428" w:rsidP="00543090">
            <w:pPr>
              <w:spacing w:before="40" w:after="40"/>
              <w:jc w:val="both"/>
              <w:rPr>
                <w:rFonts w:ascii="ML-Karthika" w:hAnsi="ML-Karthika"/>
                <w:szCs w:val="24"/>
              </w:rPr>
            </w:pPr>
          </w:p>
        </w:tc>
      </w:tr>
      <w:tr w:rsidR="00EA1428" w14:paraId="7484B7BD" w14:textId="77777777">
        <w:tc>
          <w:tcPr>
            <w:tcW w:w="517" w:type="dxa"/>
            <w:tcBorders>
              <w:top w:val="nil"/>
              <w:left w:val="nil"/>
              <w:bottom w:val="nil"/>
              <w:right w:val="nil"/>
            </w:tcBorders>
          </w:tcPr>
          <w:p w14:paraId="58A1049B" w14:textId="77777777" w:rsidR="00EA1428" w:rsidRDefault="00EA1428" w:rsidP="0057531C">
            <w:pPr>
              <w:jc w:val="both"/>
              <w:rPr>
                <w:szCs w:val="24"/>
              </w:rPr>
            </w:pPr>
            <w:r>
              <w:rPr>
                <w:szCs w:val="24"/>
              </w:rPr>
              <w:t>45.</w:t>
            </w:r>
          </w:p>
        </w:tc>
        <w:tc>
          <w:tcPr>
            <w:tcW w:w="6539" w:type="dxa"/>
            <w:tcBorders>
              <w:top w:val="nil"/>
              <w:left w:val="nil"/>
              <w:bottom w:val="nil"/>
              <w:right w:val="nil"/>
            </w:tcBorders>
          </w:tcPr>
          <w:p w14:paraId="343A8AFF" w14:textId="77777777" w:rsidR="00EA1428" w:rsidRDefault="00EA1428" w:rsidP="0057531C">
            <w:pPr>
              <w:spacing w:before="40" w:after="40"/>
              <w:rPr>
                <w:rFonts w:ascii="ML-Karthika" w:hAnsi="ML-Karthika"/>
                <w:szCs w:val="24"/>
              </w:rPr>
            </w:pPr>
            <w:r>
              <w:rPr>
                <w:rFonts w:ascii="ML-Karthika" w:hAnsi="ML-Karthika"/>
                <w:szCs w:val="24"/>
              </w:rPr>
              <w:t>B\m-Ym-e-b-¯nse A[n-Ir-X-c-pambn _Ô-s¸«v {]iv\-]-cn-lm-c-¯n\p {ian¡pw</w:t>
            </w:r>
          </w:p>
        </w:tc>
        <w:tc>
          <w:tcPr>
            <w:tcW w:w="624" w:type="dxa"/>
            <w:tcBorders>
              <w:top w:val="nil"/>
              <w:left w:val="nil"/>
              <w:bottom w:val="nil"/>
              <w:right w:val="nil"/>
            </w:tcBorders>
          </w:tcPr>
          <w:p w14:paraId="44F32690" w14:textId="77777777" w:rsidR="00EA1428" w:rsidRDefault="00EA1428" w:rsidP="00543090">
            <w:pPr>
              <w:spacing w:before="40" w:after="40"/>
              <w:jc w:val="both"/>
              <w:rPr>
                <w:szCs w:val="24"/>
              </w:rPr>
            </w:pPr>
          </w:p>
        </w:tc>
        <w:tc>
          <w:tcPr>
            <w:tcW w:w="516" w:type="dxa"/>
            <w:tcBorders>
              <w:top w:val="nil"/>
              <w:left w:val="nil"/>
              <w:bottom w:val="nil"/>
              <w:right w:val="nil"/>
            </w:tcBorders>
          </w:tcPr>
          <w:p w14:paraId="3F1B388E" w14:textId="77777777" w:rsidR="00EA1428" w:rsidRDefault="00EA1428" w:rsidP="00543090">
            <w:pPr>
              <w:spacing w:before="40" w:after="40"/>
              <w:jc w:val="both"/>
              <w:rPr>
                <w:szCs w:val="24"/>
              </w:rPr>
            </w:pPr>
            <w:r>
              <w:rPr>
                <w:szCs w:val="24"/>
              </w:rPr>
              <w:t>49.</w:t>
            </w:r>
          </w:p>
        </w:tc>
        <w:tc>
          <w:tcPr>
            <w:tcW w:w="5974" w:type="dxa"/>
            <w:tcBorders>
              <w:top w:val="nil"/>
              <w:left w:val="nil"/>
              <w:bottom w:val="nil"/>
              <w:right w:val="nil"/>
            </w:tcBorders>
          </w:tcPr>
          <w:p w14:paraId="12557C0D" w14:textId="77777777" w:rsidR="00EA1428" w:rsidRDefault="00EA1428" w:rsidP="00543090">
            <w:pPr>
              <w:spacing w:before="40" w:after="40"/>
              <w:jc w:val="both"/>
              <w:rPr>
                <w:rFonts w:ascii="ML-Karthika" w:hAnsi="ML-Karthika"/>
                <w:szCs w:val="24"/>
              </w:rPr>
            </w:pPr>
            <w:r>
              <w:rPr>
                <w:rFonts w:ascii="ML-Karthika" w:hAnsi="ML-Karthika"/>
                <w:szCs w:val="24"/>
              </w:rPr>
              <w:t>Ip«n-Isf ]nSn-¨p-amän Ahsc D]-tZ-in¡pw</w:t>
            </w:r>
          </w:p>
        </w:tc>
      </w:tr>
      <w:tr w:rsidR="00EA1428" w14:paraId="2A10784B" w14:textId="77777777">
        <w:tc>
          <w:tcPr>
            <w:tcW w:w="517" w:type="dxa"/>
            <w:tcBorders>
              <w:top w:val="nil"/>
              <w:left w:val="nil"/>
              <w:bottom w:val="nil"/>
              <w:right w:val="nil"/>
            </w:tcBorders>
          </w:tcPr>
          <w:p w14:paraId="2289D6A2" w14:textId="77777777" w:rsidR="00EA1428" w:rsidRDefault="00EA1428" w:rsidP="0057531C">
            <w:pPr>
              <w:jc w:val="both"/>
              <w:rPr>
                <w:szCs w:val="24"/>
              </w:rPr>
            </w:pPr>
            <w:r>
              <w:rPr>
                <w:szCs w:val="24"/>
              </w:rPr>
              <w:t>46.</w:t>
            </w:r>
          </w:p>
        </w:tc>
        <w:tc>
          <w:tcPr>
            <w:tcW w:w="6539" w:type="dxa"/>
            <w:tcBorders>
              <w:top w:val="nil"/>
              <w:left w:val="nil"/>
              <w:bottom w:val="nil"/>
              <w:right w:val="nil"/>
            </w:tcBorders>
          </w:tcPr>
          <w:p w14:paraId="1CFBB9D4" w14:textId="77777777" w:rsidR="00EA1428" w:rsidRDefault="00EA1428" w:rsidP="0057531C">
            <w:pPr>
              <w:spacing w:before="40" w:after="40"/>
              <w:rPr>
                <w:rFonts w:ascii="ML-Karthika" w:hAnsi="ML-Karthika"/>
                <w:szCs w:val="24"/>
              </w:rPr>
            </w:pPr>
            <w:r>
              <w:rPr>
                <w:rFonts w:ascii="ML-Karthika" w:hAnsi="ML-Karthika"/>
                <w:szCs w:val="24"/>
              </w:rPr>
              <w:t xml:space="preserve"> aäpÅ A[ym-]-I-cp-ambn NÀ¨-sNbvXv  DNn-X-amb Xocp-am\w FSp-¡pw.</w:t>
            </w:r>
          </w:p>
        </w:tc>
        <w:tc>
          <w:tcPr>
            <w:tcW w:w="624" w:type="dxa"/>
            <w:tcBorders>
              <w:top w:val="nil"/>
              <w:left w:val="nil"/>
              <w:bottom w:val="nil"/>
              <w:right w:val="nil"/>
            </w:tcBorders>
          </w:tcPr>
          <w:p w14:paraId="0014BD9B" w14:textId="77777777" w:rsidR="00EA1428" w:rsidRDefault="00EA1428" w:rsidP="00543090">
            <w:pPr>
              <w:spacing w:before="40" w:after="40"/>
              <w:jc w:val="both"/>
              <w:rPr>
                <w:szCs w:val="24"/>
              </w:rPr>
            </w:pPr>
          </w:p>
        </w:tc>
        <w:tc>
          <w:tcPr>
            <w:tcW w:w="516" w:type="dxa"/>
            <w:tcBorders>
              <w:top w:val="nil"/>
              <w:left w:val="nil"/>
              <w:bottom w:val="nil"/>
              <w:right w:val="nil"/>
            </w:tcBorders>
          </w:tcPr>
          <w:p w14:paraId="36BA90A4" w14:textId="77777777" w:rsidR="00EA1428" w:rsidRDefault="00EA1428" w:rsidP="00543090">
            <w:pPr>
              <w:spacing w:before="40" w:after="40"/>
              <w:jc w:val="both"/>
              <w:rPr>
                <w:szCs w:val="24"/>
              </w:rPr>
            </w:pPr>
            <w:r>
              <w:rPr>
                <w:szCs w:val="24"/>
              </w:rPr>
              <w:t>50.</w:t>
            </w:r>
          </w:p>
        </w:tc>
        <w:tc>
          <w:tcPr>
            <w:tcW w:w="5974" w:type="dxa"/>
            <w:tcBorders>
              <w:top w:val="nil"/>
              <w:left w:val="nil"/>
              <w:bottom w:val="nil"/>
              <w:right w:val="nil"/>
            </w:tcBorders>
          </w:tcPr>
          <w:p w14:paraId="2E4BB94D" w14:textId="77777777" w:rsidR="00EA1428" w:rsidRDefault="00EA1428" w:rsidP="00543090">
            <w:pPr>
              <w:spacing w:before="40" w:after="40"/>
              <w:jc w:val="both"/>
              <w:rPr>
                <w:rFonts w:ascii="ML-Karthika" w:hAnsi="ML-Karthika"/>
                <w:szCs w:val="24"/>
              </w:rPr>
            </w:pPr>
            <w:r>
              <w:rPr>
                <w:rFonts w:ascii="ML-Karthika" w:hAnsi="ML-Karthika"/>
                <w:szCs w:val="24"/>
              </w:rPr>
              <w:t>aäp kl-{]-hÀ¯-Isc hnhcw Adn-bn¡pw</w:t>
            </w:r>
          </w:p>
        </w:tc>
      </w:tr>
      <w:tr w:rsidR="00EA1428" w14:paraId="3E7D3186" w14:textId="77777777">
        <w:tc>
          <w:tcPr>
            <w:tcW w:w="517" w:type="dxa"/>
            <w:tcBorders>
              <w:top w:val="nil"/>
              <w:left w:val="nil"/>
              <w:bottom w:val="nil"/>
              <w:right w:val="nil"/>
            </w:tcBorders>
          </w:tcPr>
          <w:p w14:paraId="54E3AD5C" w14:textId="77777777" w:rsidR="00EA1428" w:rsidRDefault="00EA1428" w:rsidP="0057531C">
            <w:pPr>
              <w:jc w:val="both"/>
              <w:rPr>
                <w:szCs w:val="24"/>
              </w:rPr>
            </w:pPr>
            <w:r>
              <w:rPr>
                <w:szCs w:val="24"/>
              </w:rPr>
              <w:t>47.</w:t>
            </w:r>
          </w:p>
        </w:tc>
        <w:tc>
          <w:tcPr>
            <w:tcW w:w="6539" w:type="dxa"/>
            <w:tcBorders>
              <w:top w:val="nil"/>
              <w:left w:val="nil"/>
              <w:bottom w:val="nil"/>
              <w:right w:val="nil"/>
            </w:tcBorders>
          </w:tcPr>
          <w:p w14:paraId="3D7E93A4" w14:textId="77777777" w:rsidR="00EA1428" w:rsidRDefault="00EA1428" w:rsidP="0057531C">
            <w:pPr>
              <w:spacing w:before="40" w:after="40"/>
              <w:rPr>
                <w:rFonts w:ascii="ML-Karthika" w:hAnsi="ML-Karthika"/>
                <w:szCs w:val="24"/>
              </w:rPr>
            </w:pPr>
            <w:r>
              <w:rPr>
                <w:rFonts w:ascii="ML-Karthika" w:hAnsi="ML-Karthika"/>
                <w:szCs w:val="24"/>
              </w:rPr>
              <w:t>A\m-Ym-e-b-¯nse Ip«n-Isf t_m[-h-Xv¡-cn¨v ]oV-\-§Äs¡-Xnsc {]Xn-I-cn-¡m³ {]m]vX-cm¡pw</w:t>
            </w:r>
          </w:p>
        </w:tc>
        <w:tc>
          <w:tcPr>
            <w:tcW w:w="624" w:type="dxa"/>
            <w:tcBorders>
              <w:top w:val="nil"/>
              <w:left w:val="nil"/>
              <w:bottom w:val="nil"/>
              <w:right w:val="nil"/>
            </w:tcBorders>
          </w:tcPr>
          <w:p w14:paraId="3BF2BFAA" w14:textId="77777777" w:rsidR="00EA1428" w:rsidRDefault="00EA1428" w:rsidP="00543090">
            <w:pPr>
              <w:spacing w:before="40" w:after="40"/>
              <w:jc w:val="both"/>
              <w:rPr>
                <w:szCs w:val="24"/>
              </w:rPr>
            </w:pPr>
          </w:p>
        </w:tc>
        <w:tc>
          <w:tcPr>
            <w:tcW w:w="516" w:type="dxa"/>
            <w:tcBorders>
              <w:top w:val="nil"/>
              <w:left w:val="nil"/>
              <w:bottom w:val="nil"/>
              <w:right w:val="nil"/>
            </w:tcBorders>
          </w:tcPr>
          <w:p w14:paraId="6AAFA25D" w14:textId="77777777" w:rsidR="00EA1428" w:rsidRDefault="00EA1428" w:rsidP="00543090">
            <w:pPr>
              <w:spacing w:before="40" w:after="40"/>
              <w:jc w:val="both"/>
              <w:rPr>
                <w:szCs w:val="24"/>
              </w:rPr>
            </w:pPr>
            <w:r>
              <w:rPr>
                <w:szCs w:val="24"/>
              </w:rPr>
              <w:t>51.</w:t>
            </w:r>
          </w:p>
        </w:tc>
        <w:tc>
          <w:tcPr>
            <w:tcW w:w="5974" w:type="dxa"/>
            <w:tcBorders>
              <w:top w:val="nil"/>
              <w:left w:val="nil"/>
              <w:bottom w:val="nil"/>
              <w:right w:val="nil"/>
            </w:tcBorders>
          </w:tcPr>
          <w:p w14:paraId="6EF4C02B" w14:textId="77777777" w:rsidR="00EA1428" w:rsidRDefault="00EA1428" w:rsidP="00543090">
            <w:pPr>
              <w:spacing w:before="40" w:after="40"/>
              <w:jc w:val="both"/>
              <w:rPr>
                <w:rFonts w:ascii="ML-Karthika" w:hAnsi="ML-Karthika"/>
                <w:szCs w:val="24"/>
              </w:rPr>
            </w:pPr>
            <w:r>
              <w:rPr>
                <w:rFonts w:ascii="ML-Karthika" w:hAnsi="ML-Karthika"/>
                <w:szCs w:val="24"/>
              </w:rPr>
              <w:t>kz´w kpc-£-sb-¡-cpXn CS-s]-Sm-Xn-cn¡pw</w:t>
            </w:r>
          </w:p>
        </w:tc>
      </w:tr>
      <w:tr w:rsidR="00EA1428" w14:paraId="613A9823" w14:textId="77777777">
        <w:tc>
          <w:tcPr>
            <w:tcW w:w="517" w:type="dxa"/>
            <w:tcBorders>
              <w:top w:val="nil"/>
              <w:left w:val="nil"/>
              <w:bottom w:val="nil"/>
              <w:right w:val="nil"/>
            </w:tcBorders>
          </w:tcPr>
          <w:p w14:paraId="63E1BDEA" w14:textId="77777777" w:rsidR="00EA1428" w:rsidRDefault="00EA1428" w:rsidP="0057531C">
            <w:pPr>
              <w:jc w:val="both"/>
              <w:rPr>
                <w:szCs w:val="24"/>
              </w:rPr>
            </w:pPr>
            <w:r>
              <w:rPr>
                <w:szCs w:val="24"/>
              </w:rPr>
              <w:t>48.</w:t>
            </w:r>
          </w:p>
        </w:tc>
        <w:tc>
          <w:tcPr>
            <w:tcW w:w="6539" w:type="dxa"/>
            <w:tcBorders>
              <w:top w:val="nil"/>
              <w:left w:val="nil"/>
              <w:bottom w:val="nil"/>
              <w:right w:val="nil"/>
            </w:tcBorders>
          </w:tcPr>
          <w:p w14:paraId="663FAAD9" w14:textId="77777777" w:rsidR="00EA1428" w:rsidRDefault="00EA1428" w:rsidP="0057531C">
            <w:pPr>
              <w:spacing w:before="40" w:after="40"/>
              <w:rPr>
                <w:rFonts w:ascii="ML-Karthika" w:hAnsi="ML-Karthika"/>
                <w:szCs w:val="24"/>
              </w:rPr>
            </w:pPr>
            <w:r>
              <w:rPr>
                <w:rFonts w:ascii="ML-Karthika" w:hAnsi="ML-Karthika"/>
                <w:szCs w:val="24"/>
              </w:rPr>
              <w:t>{]n³kn-¸m-fnsâ Xocp-am-\s¯ A\p-Iq-en¡pw</w:t>
            </w:r>
          </w:p>
        </w:tc>
        <w:tc>
          <w:tcPr>
            <w:tcW w:w="624" w:type="dxa"/>
            <w:tcBorders>
              <w:top w:val="nil"/>
              <w:left w:val="nil"/>
              <w:bottom w:val="nil"/>
              <w:right w:val="nil"/>
            </w:tcBorders>
          </w:tcPr>
          <w:p w14:paraId="338A35CD" w14:textId="77777777" w:rsidR="00EA1428" w:rsidRDefault="00EA1428" w:rsidP="00543090">
            <w:pPr>
              <w:spacing w:before="40" w:after="40"/>
              <w:jc w:val="both"/>
              <w:rPr>
                <w:szCs w:val="24"/>
              </w:rPr>
            </w:pPr>
          </w:p>
        </w:tc>
        <w:tc>
          <w:tcPr>
            <w:tcW w:w="516" w:type="dxa"/>
            <w:tcBorders>
              <w:top w:val="nil"/>
              <w:left w:val="nil"/>
              <w:bottom w:val="nil"/>
              <w:right w:val="nil"/>
            </w:tcBorders>
          </w:tcPr>
          <w:p w14:paraId="583ED3AF" w14:textId="77777777" w:rsidR="00EA1428" w:rsidRDefault="00EA1428" w:rsidP="0057531C">
            <w:pPr>
              <w:spacing w:before="40" w:after="40"/>
              <w:jc w:val="both"/>
              <w:rPr>
                <w:szCs w:val="24"/>
              </w:rPr>
            </w:pPr>
            <w:r>
              <w:rPr>
                <w:szCs w:val="24"/>
              </w:rPr>
              <w:t>52.</w:t>
            </w:r>
          </w:p>
        </w:tc>
        <w:tc>
          <w:tcPr>
            <w:tcW w:w="5974" w:type="dxa"/>
            <w:tcBorders>
              <w:top w:val="nil"/>
              <w:left w:val="nil"/>
              <w:bottom w:val="nil"/>
              <w:right w:val="nil"/>
            </w:tcBorders>
          </w:tcPr>
          <w:p w14:paraId="7D4BD516" w14:textId="77777777" w:rsidR="00EA1428" w:rsidRDefault="00EA1428" w:rsidP="0057531C">
            <w:pPr>
              <w:spacing w:before="40" w:after="40"/>
              <w:jc w:val="both"/>
              <w:rPr>
                <w:szCs w:val="24"/>
              </w:rPr>
            </w:pPr>
            <w:r>
              <w:rPr>
                <w:rFonts w:ascii="ML-Karthika" w:hAnsi="ML-Karthika"/>
                <w:szCs w:val="24"/>
              </w:rPr>
              <w:t>c£n-Xm-¡sf hnhcw Adn-bn¡pw</w:t>
            </w:r>
          </w:p>
        </w:tc>
      </w:tr>
      <w:tr w:rsidR="00EA1428" w14:paraId="21462C8B" w14:textId="77777777">
        <w:tc>
          <w:tcPr>
            <w:tcW w:w="517" w:type="dxa"/>
            <w:tcBorders>
              <w:top w:val="nil"/>
              <w:left w:val="nil"/>
              <w:bottom w:val="nil"/>
              <w:right w:val="nil"/>
            </w:tcBorders>
          </w:tcPr>
          <w:p w14:paraId="1FEB6D54" w14:textId="77777777" w:rsidR="00EA1428" w:rsidRDefault="00EA1428" w:rsidP="00543090">
            <w:pPr>
              <w:jc w:val="both"/>
              <w:rPr>
                <w:szCs w:val="24"/>
              </w:rPr>
            </w:pPr>
          </w:p>
        </w:tc>
        <w:tc>
          <w:tcPr>
            <w:tcW w:w="6539" w:type="dxa"/>
            <w:tcBorders>
              <w:top w:val="nil"/>
              <w:left w:val="nil"/>
              <w:bottom w:val="nil"/>
              <w:right w:val="nil"/>
            </w:tcBorders>
          </w:tcPr>
          <w:p w14:paraId="25CDF799" w14:textId="77777777" w:rsidR="00EA1428" w:rsidRDefault="00EA1428" w:rsidP="00543090">
            <w:pPr>
              <w:spacing w:before="40" w:after="40"/>
              <w:rPr>
                <w:rFonts w:ascii="ML-Karthika" w:hAnsi="ML-Karthika"/>
                <w:szCs w:val="24"/>
              </w:rPr>
            </w:pPr>
          </w:p>
        </w:tc>
        <w:tc>
          <w:tcPr>
            <w:tcW w:w="624" w:type="dxa"/>
            <w:tcBorders>
              <w:top w:val="nil"/>
              <w:left w:val="nil"/>
              <w:bottom w:val="nil"/>
              <w:right w:val="nil"/>
            </w:tcBorders>
          </w:tcPr>
          <w:p w14:paraId="69A07861" w14:textId="77777777" w:rsidR="00EA1428" w:rsidRDefault="00EA1428" w:rsidP="00543090">
            <w:pPr>
              <w:spacing w:before="40" w:after="40"/>
              <w:jc w:val="both"/>
              <w:rPr>
                <w:szCs w:val="24"/>
              </w:rPr>
            </w:pPr>
          </w:p>
        </w:tc>
        <w:tc>
          <w:tcPr>
            <w:tcW w:w="516" w:type="dxa"/>
            <w:tcBorders>
              <w:top w:val="nil"/>
              <w:left w:val="nil"/>
              <w:bottom w:val="nil"/>
              <w:right w:val="nil"/>
            </w:tcBorders>
          </w:tcPr>
          <w:p w14:paraId="4C370C3C" w14:textId="77777777" w:rsidR="00EA1428" w:rsidRDefault="00EA1428" w:rsidP="0057531C">
            <w:pPr>
              <w:spacing w:before="40" w:after="40"/>
              <w:jc w:val="both"/>
              <w:rPr>
                <w:szCs w:val="24"/>
              </w:rPr>
            </w:pPr>
            <w:r>
              <w:rPr>
                <w:szCs w:val="24"/>
              </w:rPr>
              <w:t>53.</w:t>
            </w:r>
          </w:p>
        </w:tc>
        <w:tc>
          <w:tcPr>
            <w:tcW w:w="5974" w:type="dxa"/>
            <w:tcBorders>
              <w:top w:val="nil"/>
              <w:left w:val="nil"/>
              <w:bottom w:val="nil"/>
              <w:right w:val="nil"/>
            </w:tcBorders>
          </w:tcPr>
          <w:p w14:paraId="76DD4252" w14:textId="77777777" w:rsidR="00EA1428" w:rsidRDefault="00EA1428" w:rsidP="0057531C">
            <w:pPr>
              <w:spacing w:before="40" w:after="40"/>
              <w:jc w:val="both"/>
              <w:rPr>
                <w:szCs w:val="24"/>
              </w:rPr>
            </w:pPr>
            <w:r>
              <w:rPr>
                <w:rFonts w:ascii="ML-Karthika" w:hAnsi="ML-Karthika"/>
                <w:szCs w:val="24"/>
              </w:rPr>
              <w:t>kvIqfnsâ  ]pd-¯m-b-Xp-sIm­v AXnÂ CS-s]-tS­ Bhiyw CsÃ¶v Icp-Xpw.</w:t>
            </w:r>
          </w:p>
        </w:tc>
      </w:tr>
      <w:tr w:rsidR="00EA1428" w14:paraId="5251A184" w14:textId="77777777">
        <w:tc>
          <w:tcPr>
            <w:tcW w:w="517" w:type="dxa"/>
            <w:tcBorders>
              <w:top w:val="nil"/>
              <w:left w:val="nil"/>
              <w:bottom w:val="nil"/>
              <w:right w:val="nil"/>
            </w:tcBorders>
          </w:tcPr>
          <w:p w14:paraId="1C278194" w14:textId="77777777" w:rsidR="00EA1428" w:rsidRDefault="00EA1428" w:rsidP="00543090">
            <w:pPr>
              <w:jc w:val="both"/>
              <w:rPr>
                <w:szCs w:val="24"/>
              </w:rPr>
            </w:pPr>
          </w:p>
        </w:tc>
        <w:tc>
          <w:tcPr>
            <w:tcW w:w="6539" w:type="dxa"/>
            <w:tcBorders>
              <w:top w:val="nil"/>
              <w:left w:val="nil"/>
              <w:bottom w:val="nil"/>
              <w:right w:val="nil"/>
            </w:tcBorders>
          </w:tcPr>
          <w:p w14:paraId="32A2BD45" w14:textId="77777777" w:rsidR="00EA1428" w:rsidRDefault="00EA1428" w:rsidP="00543090">
            <w:pPr>
              <w:spacing w:before="40" w:after="40"/>
              <w:rPr>
                <w:rFonts w:ascii="ML-Karthika" w:hAnsi="ML-Karthika"/>
                <w:szCs w:val="24"/>
              </w:rPr>
            </w:pPr>
          </w:p>
        </w:tc>
        <w:tc>
          <w:tcPr>
            <w:tcW w:w="624" w:type="dxa"/>
            <w:tcBorders>
              <w:top w:val="nil"/>
              <w:left w:val="nil"/>
              <w:bottom w:val="nil"/>
              <w:right w:val="nil"/>
            </w:tcBorders>
          </w:tcPr>
          <w:p w14:paraId="2843C3E1" w14:textId="77777777" w:rsidR="00EA1428" w:rsidRDefault="00EA1428" w:rsidP="00543090">
            <w:pPr>
              <w:spacing w:before="40" w:after="40"/>
              <w:jc w:val="both"/>
              <w:rPr>
                <w:szCs w:val="24"/>
              </w:rPr>
            </w:pPr>
          </w:p>
        </w:tc>
        <w:tc>
          <w:tcPr>
            <w:tcW w:w="516" w:type="dxa"/>
            <w:tcBorders>
              <w:top w:val="nil"/>
              <w:left w:val="nil"/>
              <w:bottom w:val="nil"/>
              <w:right w:val="nil"/>
            </w:tcBorders>
          </w:tcPr>
          <w:p w14:paraId="4ABE50F9" w14:textId="77777777" w:rsidR="00EA1428" w:rsidRDefault="00EA1428" w:rsidP="0057531C">
            <w:pPr>
              <w:spacing w:before="40" w:after="40"/>
              <w:jc w:val="both"/>
              <w:rPr>
                <w:szCs w:val="24"/>
              </w:rPr>
            </w:pPr>
            <w:r>
              <w:rPr>
                <w:szCs w:val="24"/>
              </w:rPr>
              <w:t>54.</w:t>
            </w:r>
          </w:p>
        </w:tc>
        <w:tc>
          <w:tcPr>
            <w:tcW w:w="5974" w:type="dxa"/>
            <w:tcBorders>
              <w:top w:val="nil"/>
              <w:left w:val="nil"/>
              <w:bottom w:val="nil"/>
              <w:right w:val="nil"/>
            </w:tcBorders>
          </w:tcPr>
          <w:p w14:paraId="0235502E" w14:textId="77777777" w:rsidR="00EA1428" w:rsidRDefault="00EA1428" w:rsidP="0057531C">
            <w:pPr>
              <w:spacing w:before="40" w:after="40"/>
              <w:jc w:val="both"/>
              <w:rPr>
                <w:szCs w:val="24"/>
              </w:rPr>
            </w:pPr>
            <w:r>
              <w:rPr>
                <w:rFonts w:ascii="ML-Karthika" w:hAnsi="ML-Karthika"/>
                <w:szCs w:val="24"/>
              </w:rPr>
              <w:t>\nb-a-k-lmbw tXSpw.</w:t>
            </w:r>
          </w:p>
        </w:tc>
      </w:tr>
      <w:tr w:rsidR="00EA1428" w14:paraId="5811CD56" w14:textId="77777777">
        <w:tc>
          <w:tcPr>
            <w:tcW w:w="517" w:type="dxa"/>
            <w:tcBorders>
              <w:top w:val="nil"/>
              <w:left w:val="nil"/>
              <w:bottom w:val="nil"/>
              <w:right w:val="nil"/>
            </w:tcBorders>
          </w:tcPr>
          <w:p w14:paraId="20AE36A0" w14:textId="77777777" w:rsidR="00EA1428" w:rsidRDefault="00EA1428" w:rsidP="00543090">
            <w:pPr>
              <w:jc w:val="both"/>
              <w:rPr>
                <w:szCs w:val="24"/>
              </w:rPr>
            </w:pPr>
          </w:p>
        </w:tc>
        <w:tc>
          <w:tcPr>
            <w:tcW w:w="6539" w:type="dxa"/>
            <w:tcBorders>
              <w:top w:val="nil"/>
              <w:left w:val="nil"/>
              <w:bottom w:val="nil"/>
              <w:right w:val="nil"/>
            </w:tcBorders>
          </w:tcPr>
          <w:p w14:paraId="5672514B" w14:textId="77777777" w:rsidR="00EA1428" w:rsidRDefault="00EA1428" w:rsidP="00543090">
            <w:pPr>
              <w:spacing w:before="40" w:after="40"/>
              <w:rPr>
                <w:rFonts w:ascii="ML-Karthika" w:hAnsi="ML-Karthika"/>
                <w:szCs w:val="24"/>
              </w:rPr>
            </w:pPr>
          </w:p>
        </w:tc>
        <w:tc>
          <w:tcPr>
            <w:tcW w:w="624" w:type="dxa"/>
            <w:tcBorders>
              <w:top w:val="nil"/>
              <w:left w:val="nil"/>
              <w:bottom w:val="nil"/>
              <w:right w:val="nil"/>
            </w:tcBorders>
          </w:tcPr>
          <w:p w14:paraId="7AA59AC9" w14:textId="77777777" w:rsidR="00EA1428" w:rsidRDefault="00EA1428" w:rsidP="00543090">
            <w:pPr>
              <w:spacing w:before="40" w:after="40"/>
              <w:jc w:val="both"/>
              <w:rPr>
                <w:szCs w:val="24"/>
              </w:rPr>
            </w:pPr>
          </w:p>
        </w:tc>
        <w:tc>
          <w:tcPr>
            <w:tcW w:w="516" w:type="dxa"/>
            <w:tcBorders>
              <w:top w:val="nil"/>
              <w:left w:val="nil"/>
              <w:bottom w:val="nil"/>
              <w:right w:val="nil"/>
            </w:tcBorders>
          </w:tcPr>
          <w:p w14:paraId="3E300A7B" w14:textId="77777777" w:rsidR="00EA1428" w:rsidRDefault="00EA1428" w:rsidP="00543090">
            <w:pPr>
              <w:spacing w:before="40" w:after="40"/>
              <w:jc w:val="both"/>
              <w:rPr>
                <w:szCs w:val="24"/>
              </w:rPr>
            </w:pPr>
          </w:p>
        </w:tc>
        <w:tc>
          <w:tcPr>
            <w:tcW w:w="5974" w:type="dxa"/>
            <w:tcBorders>
              <w:top w:val="nil"/>
              <w:left w:val="nil"/>
              <w:bottom w:val="nil"/>
              <w:right w:val="nil"/>
            </w:tcBorders>
          </w:tcPr>
          <w:p w14:paraId="540ED518" w14:textId="77777777" w:rsidR="00EA1428" w:rsidRDefault="00EA1428" w:rsidP="00543090">
            <w:pPr>
              <w:spacing w:before="40" w:after="40"/>
              <w:jc w:val="both"/>
              <w:rPr>
                <w:szCs w:val="24"/>
              </w:rPr>
            </w:pPr>
          </w:p>
        </w:tc>
      </w:tr>
      <w:tr w:rsidR="00EA1428" w14:paraId="2E3ABBD2" w14:textId="77777777">
        <w:tc>
          <w:tcPr>
            <w:tcW w:w="7056" w:type="dxa"/>
            <w:gridSpan w:val="2"/>
            <w:tcBorders>
              <w:top w:val="nil"/>
              <w:left w:val="nil"/>
              <w:right w:val="nil"/>
            </w:tcBorders>
          </w:tcPr>
          <w:p w14:paraId="3DFF515B" w14:textId="77777777" w:rsidR="00EA1428" w:rsidRDefault="00EA1428" w:rsidP="00543090">
            <w:pPr>
              <w:spacing w:before="40" w:after="40"/>
              <w:jc w:val="both"/>
              <w:rPr>
                <w:szCs w:val="24"/>
              </w:rPr>
            </w:pPr>
            <w:r>
              <w:br w:type="page"/>
            </w:r>
            <w:r>
              <w:rPr>
                <w:sz w:val="2"/>
                <w:szCs w:val="2"/>
              </w:rPr>
              <w:t>,</w:t>
            </w:r>
            <w:r>
              <w:rPr>
                <w:szCs w:val="24"/>
              </w:rPr>
              <w:t xml:space="preserve">Situation No. 13 </w:t>
            </w:r>
          </w:p>
        </w:tc>
        <w:tc>
          <w:tcPr>
            <w:tcW w:w="624" w:type="dxa"/>
            <w:tcBorders>
              <w:top w:val="nil"/>
              <w:left w:val="nil"/>
              <w:bottom w:val="nil"/>
              <w:right w:val="nil"/>
            </w:tcBorders>
          </w:tcPr>
          <w:p w14:paraId="06E0E63B" w14:textId="77777777" w:rsidR="00EA1428" w:rsidRDefault="00EA1428" w:rsidP="00543090">
            <w:pPr>
              <w:spacing w:before="40" w:after="40"/>
              <w:jc w:val="both"/>
              <w:rPr>
                <w:szCs w:val="24"/>
              </w:rPr>
            </w:pPr>
          </w:p>
        </w:tc>
        <w:tc>
          <w:tcPr>
            <w:tcW w:w="6490" w:type="dxa"/>
            <w:gridSpan w:val="2"/>
            <w:tcBorders>
              <w:top w:val="nil"/>
              <w:left w:val="nil"/>
              <w:right w:val="nil"/>
            </w:tcBorders>
          </w:tcPr>
          <w:p w14:paraId="7CED148F" w14:textId="77777777" w:rsidR="00EA1428" w:rsidRDefault="00EA1428" w:rsidP="00543090">
            <w:pPr>
              <w:spacing w:before="40" w:after="40"/>
              <w:jc w:val="both"/>
              <w:rPr>
                <w:szCs w:val="24"/>
              </w:rPr>
            </w:pPr>
            <w:r>
              <w:rPr>
                <w:szCs w:val="24"/>
              </w:rPr>
              <w:t xml:space="preserve">Situation No. 14 </w:t>
            </w:r>
          </w:p>
        </w:tc>
      </w:tr>
      <w:tr w:rsidR="00EA1428" w14:paraId="3D913E0B" w14:textId="77777777">
        <w:tc>
          <w:tcPr>
            <w:tcW w:w="7056" w:type="dxa"/>
            <w:gridSpan w:val="2"/>
            <w:tcBorders>
              <w:bottom w:val="single" w:sz="4" w:space="0" w:color="000000"/>
            </w:tcBorders>
          </w:tcPr>
          <w:p w14:paraId="1E442329" w14:textId="77777777" w:rsidR="00EA1428" w:rsidRDefault="00EA1428" w:rsidP="00543090">
            <w:pPr>
              <w:ind w:left="720" w:hanging="720"/>
              <w:jc w:val="both"/>
              <w:rPr>
                <w:rFonts w:ascii="ML-Karthika" w:hAnsi="ML-Karthika"/>
                <w:szCs w:val="24"/>
              </w:rPr>
            </w:pPr>
            <w:r>
              <w:rPr>
                <w:szCs w:val="24"/>
              </w:rPr>
              <w:t>13.</w:t>
            </w:r>
            <w:r>
              <w:rPr>
                <w:szCs w:val="24"/>
              </w:rPr>
              <w:tab/>
            </w:r>
            <w:r>
              <w:rPr>
                <w:rFonts w:ascii="ML-Karthika" w:hAnsi="ML-Karthika"/>
                <w:szCs w:val="24"/>
              </w:rPr>
              <w:t xml:space="preserve"> Øew amäw In«n asämcp kvIqfn-te¡v t]mIm-\n-cp¶ tkXp-am-jn\v ]¯mw ¢mÊnse \mev hnZymÀ°n-IÄ tNÀ¶v Hcp ]mcn-tXm-jnIw sImSp-¡m-\n-S-bm-bn.  hfsc BImw-£-tbm-Sp-IqSn Ip«n-I-fpsS  k½m\w Xpd¶p t\m¡nb tkXp-amjv ]s£ AXp-Xs¶ ]cn-l-kn-¡p¶ Xc-¯n-epÅ k½m-\-am-sW¶v Xncn-¨-dn-ªp.  C¯cw Hcp kml-N-cy-¯nÂ tkXp-amjv {]Xn-I-cn-¡m³ km[y-X-bpÅ coXn-IÄ Xmsg-sIm-Sp-¯n-cn-¡p-¶p.  Hmtcm-¶n\pw \n§-fpsS A`n-{]mbw  {]tXyIw X¶n-cn-¡p¶ dkvt]m¬kv joänÂ tcJ-s¸-Sp-¯p-I.</w:t>
            </w:r>
          </w:p>
          <w:p w14:paraId="37059464" w14:textId="77777777" w:rsidR="00EA1428" w:rsidRDefault="00EA1428" w:rsidP="00543090">
            <w:pPr>
              <w:spacing w:before="40" w:after="40"/>
              <w:jc w:val="both"/>
              <w:rPr>
                <w:szCs w:val="24"/>
              </w:rPr>
            </w:pPr>
          </w:p>
        </w:tc>
        <w:tc>
          <w:tcPr>
            <w:tcW w:w="624" w:type="dxa"/>
            <w:tcBorders>
              <w:top w:val="nil"/>
              <w:bottom w:val="nil"/>
            </w:tcBorders>
          </w:tcPr>
          <w:p w14:paraId="6C1A9884" w14:textId="77777777" w:rsidR="00EA1428" w:rsidRDefault="00EA1428" w:rsidP="00543090">
            <w:pPr>
              <w:spacing w:before="40" w:after="40"/>
              <w:jc w:val="both"/>
              <w:rPr>
                <w:szCs w:val="24"/>
              </w:rPr>
            </w:pPr>
          </w:p>
        </w:tc>
        <w:tc>
          <w:tcPr>
            <w:tcW w:w="6490" w:type="dxa"/>
            <w:gridSpan w:val="2"/>
            <w:tcBorders>
              <w:bottom w:val="single" w:sz="4" w:space="0" w:color="000000"/>
            </w:tcBorders>
          </w:tcPr>
          <w:p w14:paraId="5359F823" w14:textId="77777777" w:rsidR="00EA1428" w:rsidRDefault="00EA1428" w:rsidP="00543090">
            <w:pPr>
              <w:spacing w:before="40" w:after="40"/>
              <w:ind w:left="720" w:hanging="720"/>
              <w:jc w:val="both"/>
              <w:rPr>
                <w:szCs w:val="24"/>
              </w:rPr>
            </w:pPr>
            <w:r>
              <w:rPr>
                <w:szCs w:val="24"/>
              </w:rPr>
              <w:t>14.</w:t>
            </w:r>
            <w:r>
              <w:rPr>
                <w:szCs w:val="24"/>
              </w:rPr>
              <w:tab/>
            </w:r>
            <w:r>
              <w:rPr>
                <w:rFonts w:ascii="ML-Karthika" w:hAnsi="ML-Karthika"/>
                <w:szCs w:val="24"/>
              </w:rPr>
              <w:t xml:space="preserve"> PntPm-am-jnsâ ¢mÊv Ip«n-IÄs¡Ãmw hfsc  CjvS-am-Wv. AXp-sIm-­p-Xs¶ ¢mÊnÂ Ip«n-IÄ hf-sc-b-[nIw {i²n-¡m-dp-ap-­v.  9þmw ¢mÊnse \ho³ F¶ hnZymÀ°n hn-j-a-ta-dnb ]mT-`m-K-§Ä t]mepw s]s«¶v {Kln-¡m-dp-­v.  ]s£ ]T-\-\n-e-hmc¯nÂ  ]nt¶m¡w \nÂ¡p¶ Ip«n-IÄ kwibw tNmZn-¡p-t¼mÄ, Ahsc Ft¸mgpw Ifn-bm-¡p¶ {]h-WX \ho-\n\p­v.  C¯cw Hcp kml-N-cy-¯nÂ PntPmamjv {]Xn-I-cn-¡m³ km[y-X-bpÅ coXn-IÄ Xmsg sImSp-¯n-cn-¡p-¶p.  Hmtcm-¶n\pw \n§-fpsS A`n-{]mbw {]tXyIw X¶n-cn-¡p¶ dkvt]m¬kv joänÂ tcJ-s¸-Sp-¯p-I.</w:t>
            </w:r>
          </w:p>
        </w:tc>
      </w:tr>
      <w:tr w:rsidR="00EA1428" w14:paraId="12D421CA" w14:textId="77777777">
        <w:tc>
          <w:tcPr>
            <w:tcW w:w="517" w:type="dxa"/>
            <w:tcBorders>
              <w:left w:val="nil"/>
              <w:bottom w:val="nil"/>
              <w:right w:val="nil"/>
            </w:tcBorders>
          </w:tcPr>
          <w:p w14:paraId="0805F1FC" w14:textId="77777777" w:rsidR="00EA1428" w:rsidRDefault="00EA1428" w:rsidP="00543090">
            <w:pPr>
              <w:jc w:val="both"/>
              <w:rPr>
                <w:szCs w:val="24"/>
              </w:rPr>
            </w:pPr>
          </w:p>
        </w:tc>
        <w:tc>
          <w:tcPr>
            <w:tcW w:w="6539" w:type="dxa"/>
            <w:tcBorders>
              <w:left w:val="nil"/>
              <w:bottom w:val="nil"/>
              <w:right w:val="nil"/>
            </w:tcBorders>
          </w:tcPr>
          <w:p w14:paraId="6720F6AF" w14:textId="77777777" w:rsidR="00EA1428" w:rsidRDefault="00EA1428" w:rsidP="00543090">
            <w:pPr>
              <w:spacing w:before="40" w:after="40"/>
              <w:jc w:val="both"/>
              <w:rPr>
                <w:rFonts w:ascii="ML-Karthika" w:hAnsi="ML-Karthika"/>
                <w:szCs w:val="24"/>
              </w:rPr>
            </w:pPr>
          </w:p>
        </w:tc>
        <w:tc>
          <w:tcPr>
            <w:tcW w:w="624" w:type="dxa"/>
            <w:tcBorders>
              <w:top w:val="nil"/>
              <w:left w:val="nil"/>
              <w:bottom w:val="nil"/>
              <w:right w:val="nil"/>
            </w:tcBorders>
          </w:tcPr>
          <w:p w14:paraId="76A482DE" w14:textId="77777777" w:rsidR="00EA1428" w:rsidRDefault="00EA1428" w:rsidP="00543090">
            <w:pPr>
              <w:spacing w:before="40" w:after="40"/>
              <w:jc w:val="both"/>
              <w:rPr>
                <w:szCs w:val="24"/>
              </w:rPr>
            </w:pPr>
          </w:p>
        </w:tc>
        <w:tc>
          <w:tcPr>
            <w:tcW w:w="516" w:type="dxa"/>
            <w:tcBorders>
              <w:left w:val="nil"/>
              <w:bottom w:val="nil"/>
              <w:right w:val="nil"/>
            </w:tcBorders>
          </w:tcPr>
          <w:p w14:paraId="203D830D" w14:textId="77777777" w:rsidR="00EA1428" w:rsidRDefault="00EA1428" w:rsidP="00543090">
            <w:pPr>
              <w:spacing w:before="40" w:after="40"/>
              <w:jc w:val="both"/>
              <w:rPr>
                <w:szCs w:val="24"/>
              </w:rPr>
            </w:pPr>
          </w:p>
        </w:tc>
        <w:tc>
          <w:tcPr>
            <w:tcW w:w="5974" w:type="dxa"/>
            <w:tcBorders>
              <w:left w:val="nil"/>
              <w:bottom w:val="nil"/>
              <w:right w:val="nil"/>
            </w:tcBorders>
          </w:tcPr>
          <w:p w14:paraId="72D93BB2" w14:textId="77777777" w:rsidR="00EA1428" w:rsidRDefault="00EA1428" w:rsidP="00543090">
            <w:pPr>
              <w:spacing w:before="40" w:after="40"/>
              <w:jc w:val="both"/>
              <w:rPr>
                <w:rFonts w:ascii="ML-Karthika" w:hAnsi="ML-Karthika"/>
                <w:szCs w:val="24"/>
              </w:rPr>
            </w:pPr>
          </w:p>
        </w:tc>
      </w:tr>
      <w:tr w:rsidR="00EA1428" w14:paraId="4E509358" w14:textId="77777777">
        <w:tc>
          <w:tcPr>
            <w:tcW w:w="517" w:type="dxa"/>
            <w:tcBorders>
              <w:top w:val="nil"/>
              <w:left w:val="nil"/>
              <w:bottom w:val="nil"/>
              <w:right w:val="nil"/>
            </w:tcBorders>
          </w:tcPr>
          <w:p w14:paraId="6F20FB40" w14:textId="77777777" w:rsidR="00EA1428" w:rsidRDefault="00EA1428" w:rsidP="001B1890">
            <w:pPr>
              <w:jc w:val="both"/>
              <w:rPr>
                <w:szCs w:val="24"/>
              </w:rPr>
            </w:pPr>
            <w:r>
              <w:rPr>
                <w:szCs w:val="24"/>
              </w:rPr>
              <w:t>55.</w:t>
            </w:r>
          </w:p>
        </w:tc>
        <w:tc>
          <w:tcPr>
            <w:tcW w:w="6539" w:type="dxa"/>
            <w:tcBorders>
              <w:top w:val="nil"/>
              <w:left w:val="nil"/>
              <w:bottom w:val="nil"/>
              <w:right w:val="nil"/>
            </w:tcBorders>
          </w:tcPr>
          <w:p w14:paraId="5F53C148" w14:textId="77777777" w:rsidR="00EA1428" w:rsidRDefault="00EA1428" w:rsidP="001B1890">
            <w:pPr>
              <w:spacing w:before="40" w:after="40"/>
              <w:rPr>
                <w:rFonts w:ascii="ML-Karthika" w:hAnsi="ML-Karthika"/>
                <w:szCs w:val="24"/>
              </w:rPr>
            </w:pPr>
            <w:r>
              <w:rPr>
                <w:rFonts w:ascii="ML-Karthika" w:hAnsi="ML-Karthika"/>
                <w:szCs w:val="24"/>
              </w:rPr>
              <w:t>Ip«n-Isf hnfn-¨p-h-cp¯n Imc-W-a-t\z-jn-¡pw.</w:t>
            </w:r>
          </w:p>
        </w:tc>
        <w:tc>
          <w:tcPr>
            <w:tcW w:w="624" w:type="dxa"/>
            <w:tcBorders>
              <w:top w:val="nil"/>
              <w:left w:val="nil"/>
              <w:bottom w:val="nil"/>
              <w:right w:val="nil"/>
            </w:tcBorders>
          </w:tcPr>
          <w:p w14:paraId="2B2ACAE3" w14:textId="77777777" w:rsidR="00EA1428" w:rsidRDefault="00EA1428" w:rsidP="00543090">
            <w:pPr>
              <w:spacing w:before="40" w:after="40"/>
              <w:jc w:val="both"/>
              <w:rPr>
                <w:szCs w:val="24"/>
              </w:rPr>
            </w:pPr>
          </w:p>
        </w:tc>
        <w:tc>
          <w:tcPr>
            <w:tcW w:w="516" w:type="dxa"/>
            <w:tcBorders>
              <w:top w:val="nil"/>
              <w:left w:val="nil"/>
              <w:bottom w:val="nil"/>
              <w:right w:val="nil"/>
            </w:tcBorders>
          </w:tcPr>
          <w:p w14:paraId="23B6373D" w14:textId="77777777" w:rsidR="00EA1428" w:rsidRDefault="00EA1428" w:rsidP="001B1890">
            <w:pPr>
              <w:spacing w:before="40" w:after="40"/>
              <w:jc w:val="both"/>
              <w:rPr>
                <w:szCs w:val="24"/>
              </w:rPr>
            </w:pPr>
            <w:r>
              <w:rPr>
                <w:szCs w:val="24"/>
              </w:rPr>
              <w:t>59.</w:t>
            </w:r>
          </w:p>
        </w:tc>
        <w:tc>
          <w:tcPr>
            <w:tcW w:w="5974" w:type="dxa"/>
            <w:tcBorders>
              <w:top w:val="nil"/>
              <w:left w:val="nil"/>
              <w:bottom w:val="nil"/>
              <w:right w:val="nil"/>
            </w:tcBorders>
          </w:tcPr>
          <w:p w14:paraId="2071F1A9" w14:textId="77777777" w:rsidR="00EA1428" w:rsidRDefault="00EA1428" w:rsidP="001B1890">
            <w:pPr>
              <w:spacing w:before="40" w:after="40"/>
              <w:jc w:val="both"/>
              <w:rPr>
                <w:rFonts w:ascii="ML-Karthika" w:hAnsi="ML-Karthika"/>
                <w:szCs w:val="24"/>
              </w:rPr>
            </w:pPr>
            <w:r>
              <w:rPr>
                <w:rFonts w:ascii="ML-Karthika" w:hAnsi="ML-Karthika"/>
                <w:szCs w:val="24"/>
              </w:rPr>
              <w:t>C¯cw {]hWX in£mÀl-am-sW¶v \ho-\n-t\mSv ¢mÊnÂ sh¨p-Xs¶ ]dbpw</w:t>
            </w:r>
          </w:p>
        </w:tc>
      </w:tr>
      <w:tr w:rsidR="00EA1428" w14:paraId="6166D1D5" w14:textId="77777777">
        <w:tc>
          <w:tcPr>
            <w:tcW w:w="517" w:type="dxa"/>
            <w:tcBorders>
              <w:top w:val="nil"/>
              <w:left w:val="nil"/>
              <w:bottom w:val="nil"/>
              <w:right w:val="nil"/>
            </w:tcBorders>
          </w:tcPr>
          <w:p w14:paraId="04318498" w14:textId="77777777" w:rsidR="00EA1428" w:rsidRDefault="00EA1428" w:rsidP="001B1890">
            <w:pPr>
              <w:jc w:val="both"/>
              <w:rPr>
                <w:szCs w:val="24"/>
              </w:rPr>
            </w:pPr>
            <w:r>
              <w:rPr>
                <w:szCs w:val="24"/>
              </w:rPr>
              <w:t>56.</w:t>
            </w:r>
          </w:p>
        </w:tc>
        <w:tc>
          <w:tcPr>
            <w:tcW w:w="6539" w:type="dxa"/>
            <w:tcBorders>
              <w:top w:val="nil"/>
              <w:left w:val="nil"/>
              <w:bottom w:val="nil"/>
              <w:right w:val="nil"/>
            </w:tcBorders>
          </w:tcPr>
          <w:p w14:paraId="7AB864BA" w14:textId="77777777" w:rsidR="00EA1428" w:rsidRDefault="00EA1428" w:rsidP="001B1890">
            <w:pPr>
              <w:spacing w:before="40" w:after="40"/>
              <w:rPr>
                <w:rFonts w:ascii="ML-Karthika" w:hAnsi="ML-Karthika"/>
                <w:szCs w:val="24"/>
              </w:rPr>
            </w:pPr>
            <w:r>
              <w:rPr>
                <w:rFonts w:ascii="ML-Karthika" w:hAnsi="ML-Karthika"/>
                <w:szCs w:val="24"/>
              </w:rPr>
              <w:t>amXm-]n-Xm-¡sf hnh-c-a-dn-bn¡pw</w:t>
            </w:r>
          </w:p>
        </w:tc>
        <w:tc>
          <w:tcPr>
            <w:tcW w:w="624" w:type="dxa"/>
            <w:tcBorders>
              <w:top w:val="nil"/>
              <w:left w:val="nil"/>
              <w:bottom w:val="nil"/>
              <w:right w:val="nil"/>
            </w:tcBorders>
          </w:tcPr>
          <w:p w14:paraId="0EFD258A" w14:textId="77777777" w:rsidR="00EA1428" w:rsidRDefault="00EA1428" w:rsidP="00543090">
            <w:pPr>
              <w:spacing w:before="40" w:after="40"/>
              <w:jc w:val="both"/>
              <w:rPr>
                <w:szCs w:val="24"/>
              </w:rPr>
            </w:pPr>
          </w:p>
        </w:tc>
        <w:tc>
          <w:tcPr>
            <w:tcW w:w="516" w:type="dxa"/>
            <w:tcBorders>
              <w:top w:val="nil"/>
              <w:left w:val="nil"/>
              <w:bottom w:val="nil"/>
              <w:right w:val="nil"/>
            </w:tcBorders>
          </w:tcPr>
          <w:p w14:paraId="2095DD40" w14:textId="77777777" w:rsidR="00EA1428" w:rsidRDefault="00EA1428" w:rsidP="00543090">
            <w:pPr>
              <w:spacing w:before="40" w:after="40"/>
              <w:jc w:val="both"/>
              <w:rPr>
                <w:szCs w:val="24"/>
              </w:rPr>
            </w:pPr>
            <w:r>
              <w:rPr>
                <w:szCs w:val="24"/>
              </w:rPr>
              <w:t>60.</w:t>
            </w:r>
          </w:p>
        </w:tc>
        <w:tc>
          <w:tcPr>
            <w:tcW w:w="5974" w:type="dxa"/>
            <w:tcBorders>
              <w:top w:val="nil"/>
              <w:left w:val="nil"/>
              <w:bottom w:val="nil"/>
              <w:right w:val="nil"/>
            </w:tcBorders>
          </w:tcPr>
          <w:p w14:paraId="3055A9FB" w14:textId="77777777" w:rsidR="00EA1428" w:rsidRDefault="00EA1428" w:rsidP="00543090">
            <w:pPr>
              <w:spacing w:before="40" w:after="40"/>
              <w:jc w:val="both"/>
              <w:rPr>
                <w:rFonts w:ascii="ML-Karthika" w:hAnsi="ML-Karthika"/>
                <w:szCs w:val="24"/>
              </w:rPr>
            </w:pPr>
            <w:r>
              <w:rPr>
                <w:rFonts w:ascii="ML-Karthika" w:hAnsi="ML-Karthika"/>
                <w:szCs w:val="24"/>
              </w:rPr>
              <w:t>]nt¶m¡w \nÂ¡p¶ hnZymÀ°n-Isf ]T-\-¯nÂ  klm-bn-¡m-\pÅ Npa-Xe \ho-\ns\ GÂ]n¡pw</w:t>
            </w:r>
          </w:p>
        </w:tc>
      </w:tr>
      <w:tr w:rsidR="00EA1428" w14:paraId="75BE2FB1" w14:textId="77777777">
        <w:tc>
          <w:tcPr>
            <w:tcW w:w="517" w:type="dxa"/>
            <w:tcBorders>
              <w:top w:val="nil"/>
              <w:left w:val="nil"/>
              <w:bottom w:val="nil"/>
              <w:right w:val="nil"/>
            </w:tcBorders>
          </w:tcPr>
          <w:p w14:paraId="408CB571" w14:textId="77777777" w:rsidR="00EA1428" w:rsidRDefault="00EA1428" w:rsidP="001B1890">
            <w:pPr>
              <w:jc w:val="both"/>
              <w:rPr>
                <w:szCs w:val="24"/>
              </w:rPr>
            </w:pPr>
            <w:r>
              <w:rPr>
                <w:szCs w:val="24"/>
              </w:rPr>
              <w:t>57.</w:t>
            </w:r>
          </w:p>
        </w:tc>
        <w:tc>
          <w:tcPr>
            <w:tcW w:w="6539" w:type="dxa"/>
            <w:tcBorders>
              <w:top w:val="nil"/>
              <w:left w:val="nil"/>
              <w:bottom w:val="nil"/>
              <w:right w:val="nil"/>
            </w:tcBorders>
          </w:tcPr>
          <w:p w14:paraId="71197A74" w14:textId="77777777" w:rsidR="00EA1428" w:rsidRDefault="00EA1428" w:rsidP="001B1890">
            <w:pPr>
              <w:spacing w:before="40" w:after="40"/>
              <w:rPr>
                <w:rFonts w:ascii="ML-Karthika" w:hAnsi="ML-Karthika"/>
                <w:szCs w:val="24"/>
              </w:rPr>
            </w:pPr>
            <w:r>
              <w:rPr>
                <w:rFonts w:ascii="ML-Karthika" w:hAnsi="ML-Karthika"/>
                <w:szCs w:val="24"/>
              </w:rPr>
              <w:t>k½m\w Ip«n-Isf Xncn-t¨Â]n¡pw</w:t>
            </w:r>
          </w:p>
        </w:tc>
        <w:tc>
          <w:tcPr>
            <w:tcW w:w="624" w:type="dxa"/>
            <w:tcBorders>
              <w:top w:val="nil"/>
              <w:left w:val="nil"/>
              <w:bottom w:val="nil"/>
              <w:right w:val="nil"/>
            </w:tcBorders>
          </w:tcPr>
          <w:p w14:paraId="797B9C23" w14:textId="77777777" w:rsidR="00EA1428" w:rsidRDefault="00EA1428" w:rsidP="00543090">
            <w:pPr>
              <w:spacing w:before="40" w:after="40"/>
              <w:jc w:val="both"/>
              <w:rPr>
                <w:szCs w:val="24"/>
              </w:rPr>
            </w:pPr>
          </w:p>
        </w:tc>
        <w:tc>
          <w:tcPr>
            <w:tcW w:w="516" w:type="dxa"/>
            <w:tcBorders>
              <w:top w:val="nil"/>
              <w:left w:val="nil"/>
              <w:bottom w:val="nil"/>
              <w:right w:val="nil"/>
            </w:tcBorders>
          </w:tcPr>
          <w:p w14:paraId="1621EF6A" w14:textId="77777777" w:rsidR="00EA1428" w:rsidRDefault="00EA1428" w:rsidP="00543090">
            <w:pPr>
              <w:spacing w:before="40" w:after="40"/>
              <w:jc w:val="both"/>
              <w:rPr>
                <w:szCs w:val="24"/>
              </w:rPr>
            </w:pPr>
            <w:r>
              <w:rPr>
                <w:szCs w:val="24"/>
              </w:rPr>
              <w:t>61.</w:t>
            </w:r>
          </w:p>
        </w:tc>
        <w:tc>
          <w:tcPr>
            <w:tcW w:w="5974" w:type="dxa"/>
            <w:tcBorders>
              <w:top w:val="nil"/>
              <w:left w:val="nil"/>
              <w:bottom w:val="nil"/>
              <w:right w:val="nil"/>
            </w:tcBorders>
          </w:tcPr>
          <w:p w14:paraId="2EEA835C" w14:textId="77777777" w:rsidR="00EA1428" w:rsidRDefault="00EA1428" w:rsidP="00543090">
            <w:pPr>
              <w:spacing w:before="40" w:after="40"/>
              <w:jc w:val="both"/>
              <w:rPr>
                <w:rFonts w:ascii="ML-Karthika" w:hAnsi="ML-Karthika"/>
                <w:szCs w:val="24"/>
              </w:rPr>
            </w:pPr>
            <w:r>
              <w:rPr>
                <w:rFonts w:ascii="ML-Karthika" w:hAnsi="ML-Karthika"/>
                <w:szCs w:val="24"/>
              </w:rPr>
              <w:t>\ho-\ns\ ]qÀ®-ambpw Ah-K-Wn-¡pw.</w:t>
            </w:r>
          </w:p>
        </w:tc>
      </w:tr>
      <w:tr w:rsidR="00EA1428" w14:paraId="1FBF2A62" w14:textId="77777777">
        <w:tc>
          <w:tcPr>
            <w:tcW w:w="517" w:type="dxa"/>
            <w:tcBorders>
              <w:top w:val="nil"/>
              <w:left w:val="nil"/>
              <w:bottom w:val="nil"/>
              <w:right w:val="nil"/>
            </w:tcBorders>
          </w:tcPr>
          <w:p w14:paraId="1C38A040" w14:textId="77777777" w:rsidR="00EA1428" w:rsidRDefault="00EA1428" w:rsidP="001B1890">
            <w:pPr>
              <w:jc w:val="both"/>
              <w:rPr>
                <w:szCs w:val="24"/>
              </w:rPr>
            </w:pPr>
            <w:r>
              <w:rPr>
                <w:szCs w:val="24"/>
              </w:rPr>
              <w:t>58.</w:t>
            </w:r>
          </w:p>
        </w:tc>
        <w:tc>
          <w:tcPr>
            <w:tcW w:w="6539" w:type="dxa"/>
            <w:tcBorders>
              <w:top w:val="nil"/>
              <w:left w:val="nil"/>
              <w:bottom w:val="nil"/>
              <w:right w:val="nil"/>
            </w:tcBorders>
          </w:tcPr>
          <w:p w14:paraId="43686FF9" w14:textId="77777777" w:rsidR="00EA1428" w:rsidRDefault="00EA1428" w:rsidP="001B1890">
            <w:pPr>
              <w:spacing w:before="40" w:after="40"/>
              <w:rPr>
                <w:rFonts w:ascii="ML-Karthika" w:hAnsi="ML-Karthika"/>
                <w:szCs w:val="24"/>
              </w:rPr>
            </w:pPr>
            <w:r>
              <w:rPr>
                <w:rFonts w:ascii="ML-Karthika" w:hAnsi="ML-Karthika"/>
                <w:szCs w:val="24"/>
              </w:rPr>
              <w:t>Xsâ s]cp-am-ä-s¯-¡p-dn¨v ]p\Àhn-Nn-´\w \S¯pw</w:t>
            </w:r>
          </w:p>
        </w:tc>
        <w:tc>
          <w:tcPr>
            <w:tcW w:w="624" w:type="dxa"/>
            <w:tcBorders>
              <w:top w:val="nil"/>
              <w:left w:val="nil"/>
              <w:bottom w:val="nil"/>
              <w:right w:val="nil"/>
            </w:tcBorders>
          </w:tcPr>
          <w:p w14:paraId="189C6A31" w14:textId="77777777" w:rsidR="00EA1428" w:rsidRDefault="00EA1428" w:rsidP="00543090">
            <w:pPr>
              <w:spacing w:before="40" w:after="40"/>
              <w:jc w:val="both"/>
              <w:rPr>
                <w:szCs w:val="24"/>
              </w:rPr>
            </w:pPr>
          </w:p>
        </w:tc>
        <w:tc>
          <w:tcPr>
            <w:tcW w:w="516" w:type="dxa"/>
            <w:tcBorders>
              <w:top w:val="nil"/>
              <w:left w:val="nil"/>
              <w:bottom w:val="nil"/>
              <w:right w:val="nil"/>
            </w:tcBorders>
          </w:tcPr>
          <w:p w14:paraId="43A29F42" w14:textId="77777777" w:rsidR="00EA1428" w:rsidRDefault="00EA1428" w:rsidP="00543090">
            <w:pPr>
              <w:spacing w:before="40" w:after="40"/>
              <w:jc w:val="both"/>
              <w:rPr>
                <w:szCs w:val="24"/>
              </w:rPr>
            </w:pPr>
            <w:r>
              <w:rPr>
                <w:szCs w:val="24"/>
              </w:rPr>
              <w:t>62.</w:t>
            </w:r>
          </w:p>
        </w:tc>
        <w:tc>
          <w:tcPr>
            <w:tcW w:w="5974" w:type="dxa"/>
            <w:tcBorders>
              <w:top w:val="nil"/>
              <w:left w:val="nil"/>
              <w:bottom w:val="nil"/>
              <w:right w:val="nil"/>
            </w:tcBorders>
          </w:tcPr>
          <w:p w14:paraId="50C48F6D" w14:textId="77777777" w:rsidR="00EA1428" w:rsidRDefault="00EA1428" w:rsidP="00543090">
            <w:pPr>
              <w:spacing w:before="40" w:after="40"/>
              <w:jc w:val="both"/>
              <w:rPr>
                <w:szCs w:val="24"/>
              </w:rPr>
            </w:pPr>
            <w:r>
              <w:rPr>
                <w:rFonts w:ascii="ML-Karthika" w:hAnsi="ML-Karthika"/>
                <w:szCs w:val="24"/>
              </w:rPr>
              <w:t>Ìm^v dqan-te¡v hnfn¨v Imcy-§Ä t_m[y-s¸-Sp-¯pw.</w:t>
            </w:r>
          </w:p>
        </w:tc>
      </w:tr>
      <w:tr w:rsidR="00EA1428" w14:paraId="2C3FF58F" w14:textId="77777777">
        <w:tc>
          <w:tcPr>
            <w:tcW w:w="517" w:type="dxa"/>
            <w:tcBorders>
              <w:top w:val="nil"/>
              <w:left w:val="nil"/>
              <w:bottom w:val="nil"/>
              <w:right w:val="nil"/>
            </w:tcBorders>
          </w:tcPr>
          <w:p w14:paraId="03C9A6A8" w14:textId="77777777" w:rsidR="00EA1428" w:rsidRDefault="00EA1428" w:rsidP="001B1890">
            <w:pPr>
              <w:jc w:val="both"/>
              <w:rPr>
                <w:szCs w:val="24"/>
              </w:rPr>
            </w:pPr>
          </w:p>
        </w:tc>
        <w:tc>
          <w:tcPr>
            <w:tcW w:w="6539" w:type="dxa"/>
            <w:tcBorders>
              <w:top w:val="nil"/>
              <w:left w:val="nil"/>
              <w:bottom w:val="nil"/>
              <w:right w:val="nil"/>
            </w:tcBorders>
          </w:tcPr>
          <w:p w14:paraId="6A0B1F38" w14:textId="77777777" w:rsidR="00EA1428" w:rsidRDefault="00EA1428" w:rsidP="001B1890">
            <w:pPr>
              <w:spacing w:before="40" w:after="40"/>
              <w:rPr>
                <w:rFonts w:ascii="ML-Karthika" w:hAnsi="ML-Karthika"/>
                <w:szCs w:val="24"/>
              </w:rPr>
            </w:pPr>
          </w:p>
        </w:tc>
        <w:tc>
          <w:tcPr>
            <w:tcW w:w="624" w:type="dxa"/>
            <w:tcBorders>
              <w:top w:val="nil"/>
              <w:left w:val="nil"/>
              <w:bottom w:val="nil"/>
              <w:right w:val="nil"/>
            </w:tcBorders>
          </w:tcPr>
          <w:p w14:paraId="47B99D48" w14:textId="77777777" w:rsidR="00EA1428" w:rsidRDefault="00EA1428" w:rsidP="00543090">
            <w:pPr>
              <w:spacing w:before="40" w:after="40"/>
              <w:jc w:val="both"/>
              <w:rPr>
                <w:szCs w:val="24"/>
              </w:rPr>
            </w:pPr>
          </w:p>
        </w:tc>
        <w:tc>
          <w:tcPr>
            <w:tcW w:w="516" w:type="dxa"/>
            <w:tcBorders>
              <w:top w:val="nil"/>
              <w:left w:val="nil"/>
              <w:bottom w:val="nil"/>
              <w:right w:val="nil"/>
            </w:tcBorders>
          </w:tcPr>
          <w:p w14:paraId="36D3A940" w14:textId="77777777" w:rsidR="00EA1428" w:rsidRDefault="00EA1428" w:rsidP="00543090">
            <w:pPr>
              <w:spacing w:before="40" w:after="40"/>
              <w:jc w:val="both"/>
              <w:rPr>
                <w:szCs w:val="24"/>
              </w:rPr>
            </w:pPr>
            <w:r>
              <w:rPr>
                <w:szCs w:val="24"/>
              </w:rPr>
              <w:t>63.</w:t>
            </w:r>
          </w:p>
        </w:tc>
        <w:tc>
          <w:tcPr>
            <w:tcW w:w="5974" w:type="dxa"/>
            <w:tcBorders>
              <w:top w:val="nil"/>
              <w:left w:val="nil"/>
              <w:bottom w:val="nil"/>
              <w:right w:val="nil"/>
            </w:tcBorders>
          </w:tcPr>
          <w:p w14:paraId="7110CAC6" w14:textId="77777777" w:rsidR="00EA1428" w:rsidRDefault="00EA1428" w:rsidP="00543090">
            <w:pPr>
              <w:spacing w:before="40" w:after="40"/>
              <w:jc w:val="both"/>
              <w:rPr>
                <w:szCs w:val="24"/>
              </w:rPr>
            </w:pPr>
            <w:r>
              <w:rPr>
                <w:rFonts w:ascii="ML-Karthika" w:hAnsi="ML-Karthika"/>
                <w:szCs w:val="24"/>
              </w:rPr>
              <w:t>\ho\nsâ _p²n-\n-e-hmcw hne-bn-cp¯n DNn-X-amb ]T-\-{]-hÀ¯-\-§Ä \ÂIpw.</w:t>
            </w:r>
          </w:p>
        </w:tc>
      </w:tr>
      <w:tr w:rsidR="00EA1428" w14:paraId="0F0A19D0" w14:textId="77777777">
        <w:tc>
          <w:tcPr>
            <w:tcW w:w="517" w:type="dxa"/>
            <w:tcBorders>
              <w:top w:val="nil"/>
              <w:left w:val="nil"/>
              <w:bottom w:val="nil"/>
              <w:right w:val="nil"/>
            </w:tcBorders>
          </w:tcPr>
          <w:p w14:paraId="2CBC2A85" w14:textId="77777777" w:rsidR="00EA1428" w:rsidRDefault="00EA1428" w:rsidP="00543090">
            <w:pPr>
              <w:jc w:val="both"/>
              <w:rPr>
                <w:szCs w:val="24"/>
              </w:rPr>
            </w:pPr>
          </w:p>
        </w:tc>
        <w:tc>
          <w:tcPr>
            <w:tcW w:w="6539" w:type="dxa"/>
            <w:tcBorders>
              <w:top w:val="nil"/>
              <w:left w:val="nil"/>
              <w:bottom w:val="nil"/>
              <w:right w:val="nil"/>
            </w:tcBorders>
          </w:tcPr>
          <w:p w14:paraId="49B7F34D" w14:textId="77777777" w:rsidR="00EA1428" w:rsidRDefault="00EA1428" w:rsidP="00543090">
            <w:pPr>
              <w:spacing w:before="40" w:after="40"/>
              <w:rPr>
                <w:rFonts w:ascii="ML-Karthika" w:hAnsi="ML-Karthika"/>
                <w:szCs w:val="24"/>
              </w:rPr>
            </w:pPr>
          </w:p>
        </w:tc>
        <w:tc>
          <w:tcPr>
            <w:tcW w:w="624" w:type="dxa"/>
            <w:tcBorders>
              <w:top w:val="nil"/>
              <w:left w:val="nil"/>
              <w:bottom w:val="nil"/>
              <w:right w:val="nil"/>
            </w:tcBorders>
          </w:tcPr>
          <w:p w14:paraId="30FDB9A6" w14:textId="77777777" w:rsidR="00EA1428" w:rsidRDefault="00EA1428" w:rsidP="00543090">
            <w:pPr>
              <w:spacing w:before="40" w:after="40"/>
              <w:jc w:val="both"/>
              <w:rPr>
                <w:szCs w:val="24"/>
              </w:rPr>
            </w:pPr>
          </w:p>
        </w:tc>
        <w:tc>
          <w:tcPr>
            <w:tcW w:w="516" w:type="dxa"/>
            <w:tcBorders>
              <w:top w:val="nil"/>
              <w:left w:val="nil"/>
              <w:bottom w:val="nil"/>
              <w:right w:val="nil"/>
            </w:tcBorders>
          </w:tcPr>
          <w:p w14:paraId="10C7E5A2" w14:textId="77777777" w:rsidR="00EA1428" w:rsidRDefault="00EA1428" w:rsidP="00543090">
            <w:pPr>
              <w:spacing w:before="40" w:after="40"/>
              <w:jc w:val="both"/>
              <w:rPr>
                <w:szCs w:val="24"/>
              </w:rPr>
            </w:pPr>
            <w:r>
              <w:rPr>
                <w:szCs w:val="24"/>
              </w:rPr>
              <w:t>64.</w:t>
            </w:r>
          </w:p>
        </w:tc>
        <w:tc>
          <w:tcPr>
            <w:tcW w:w="5974" w:type="dxa"/>
            <w:tcBorders>
              <w:top w:val="nil"/>
              <w:left w:val="nil"/>
              <w:bottom w:val="nil"/>
              <w:right w:val="nil"/>
            </w:tcBorders>
          </w:tcPr>
          <w:p w14:paraId="5FC12089" w14:textId="77777777" w:rsidR="00EA1428" w:rsidRDefault="00EA1428" w:rsidP="00543090">
            <w:pPr>
              <w:spacing w:before="40" w:after="40"/>
              <w:jc w:val="both"/>
              <w:rPr>
                <w:szCs w:val="24"/>
              </w:rPr>
            </w:pPr>
            <w:r>
              <w:rPr>
                <w:rFonts w:ascii="ML-Karthika" w:hAnsi="ML-Karthika"/>
                <w:szCs w:val="24"/>
              </w:rPr>
              <w:t>\ho-\ns\ {]n³kn-¸m-fnsâ ASp-t¯¡v Ab-¡pw.</w:t>
            </w:r>
          </w:p>
        </w:tc>
      </w:tr>
    </w:tbl>
    <w:p w14:paraId="118D0593" w14:textId="77777777" w:rsidR="00EA1428" w:rsidRDefault="00EA1428" w:rsidP="00543090">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6"/>
        <w:gridCol w:w="6378"/>
        <w:gridCol w:w="610"/>
        <w:gridCol w:w="634"/>
        <w:gridCol w:w="5816"/>
      </w:tblGrid>
      <w:tr w:rsidR="00EA1428" w14:paraId="2FDC6D35" w14:textId="77777777">
        <w:tc>
          <w:tcPr>
            <w:tcW w:w="6998" w:type="dxa"/>
            <w:gridSpan w:val="2"/>
            <w:tcBorders>
              <w:top w:val="nil"/>
              <w:left w:val="nil"/>
              <w:right w:val="nil"/>
            </w:tcBorders>
          </w:tcPr>
          <w:p w14:paraId="6A1B970A" w14:textId="77777777" w:rsidR="00EA1428" w:rsidRDefault="00EA1428" w:rsidP="00543090">
            <w:pPr>
              <w:spacing w:before="40" w:after="40"/>
              <w:jc w:val="both"/>
              <w:rPr>
                <w:szCs w:val="24"/>
              </w:rPr>
            </w:pPr>
            <w:r>
              <w:rPr>
                <w:szCs w:val="24"/>
              </w:rPr>
              <w:lastRenderedPageBreak/>
              <w:t xml:space="preserve">Situation No. 15 </w:t>
            </w:r>
          </w:p>
        </w:tc>
        <w:tc>
          <w:tcPr>
            <w:tcW w:w="619" w:type="dxa"/>
            <w:tcBorders>
              <w:top w:val="nil"/>
              <w:left w:val="nil"/>
              <w:bottom w:val="nil"/>
              <w:right w:val="nil"/>
            </w:tcBorders>
          </w:tcPr>
          <w:p w14:paraId="3F7E5524" w14:textId="77777777" w:rsidR="00EA1428" w:rsidRDefault="00EA1428" w:rsidP="00543090">
            <w:pPr>
              <w:spacing w:before="40" w:after="40"/>
              <w:jc w:val="both"/>
              <w:rPr>
                <w:szCs w:val="24"/>
              </w:rPr>
            </w:pPr>
          </w:p>
        </w:tc>
        <w:tc>
          <w:tcPr>
            <w:tcW w:w="6553" w:type="dxa"/>
            <w:gridSpan w:val="2"/>
            <w:tcBorders>
              <w:top w:val="nil"/>
              <w:left w:val="nil"/>
              <w:right w:val="nil"/>
            </w:tcBorders>
          </w:tcPr>
          <w:p w14:paraId="6C951F3E" w14:textId="77777777" w:rsidR="00EA1428" w:rsidRDefault="00EA1428" w:rsidP="00543090">
            <w:pPr>
              <w:spacing w:before="40" w:after="40"/>
              <w:jc w:val="both"/>
              <w:rPr>
                <w:szCs w:val="24"/>
              </w:rPr>
            </w:pPr>
            <w:r>
              <w:rPr>
                <w:szCs w:val="24"/>
              </w:rPr>
              <w:t xml:space="preserve">Situation No. 16 </w:t>
            </w:r>
          </w:p>
        </w:tc>
      </w:tr>
      <w:tr w:rsidR="00EA1428" w14:paraId="04643F07" w14:textId="77777777">
        <w:tc>
          <w:tcPr>
            <w:tcW w:w="6998" w:type="dxa"/>
            <w:gridSpan w:val="2"/>
            <w:tcBorders>
              <w:bottom w:val="single" w:sz="4" w:space="0" w:color="000000"/>
            </w:tcBorders>
          </w:tcPr>
          <w:p w14:paraId="36566272" w14:textId="77777777" w:rsidR="00EA1428" w:rsidRDefault="00EA1428" w:rsidP="00543090">
            <w:pPr>
              <w:ind w:left="720" w:hanging="720"/>
              <w:jc w:val="both"/>
              <w:rPr>
                <w:szCs w:val="24"/>
              </w:rPr>
            </w:pPr>
          </w:p>
          <w:p w14:paraId="2B0B813D" w14:textId="77777777" w:rsidR="00EA1428" w:rsidRDefault="00EA1428" w:rsidP="00543090">
            <w:pPr>
              <w:ind w:left="720" w:hanging="720"/>
              <w:jc w:val="both"/>
              <w:rPr>
                <w:rFonts w:ascii="ML-Karthika" w:hAnsi="ML-Karthika"/>
                <w:szCs w:val="24"/>
              </w:rPr>
            </w:pPr>
            <w:r>
              <w:rPr>
                <w:szCs w:val="24"/>
              </w:rPr>
              <w:t>15.</w:t>
            </w:r>
            <w:r>
              <w:rPr>
                <w:szCs w:val="24"/>
              </w:rPr>
              <w:tab/>
            </w:r>
            <w:r>
              <w:rPr>
                <w:rFonts w:ascii="ML-Karthika" w:hAnsi="ML-Karthika"/>
                <w:szCs w:val="24"/>
              </w:rPr>
              <w:t>PK³amjv Hcp Kh¬saâv t_mbvkv sslkv¡qfnemWv ]Tn-¸n-¡p-¶-Xv.  Hcn-¡Â ¢mÊnÂ sh¨v At±lw hn]n³ F¶ hnZymÀ°n-bpsS I¿nÂ AÇo-e-]p-kvX-I-§Ä ImWm-\n-S-bm-bn.  C¯cw Hcp kml-N-cy-¯nÂ PK³amjv {]Xn-I-cn-¡m³ km[y-X-bpÅ coXn-IÄ Xmsg-sIm-Sp-¯n-cn-¡p-¶p.  Hmtcm-¶n\pw \n§-fpsS A`n-{]mbw {]tXyIw X¶n-cn-¡p¶ dkvt]m¬kv joänÂ tcJ-s¸-Sp-¯p-I.</w:t>
            </w:r>
          </w:p>
          <w:p w14:paraId="7369C21F" w14:textId="77777777" w:rsidR="00EA1428" w:rsidRDefault="00EA1428" w:rsidP="00543090">
            <w:pPr>
              <w:spacing w:before="40" w:after="40"/>
              <w:jc w:val="both"/>
              <w:rPr>
                <w:szCs w:val="24"/>
              </w:rPr>
            </w:pPr>
          </w:p>
        </w:tc>
        <w:tc>
          <w:tcPr>
            <w:tcW w:w="619" w:type="dxa"/>
            <w:tcBorders>
              <w:top w:val="nil"/>
              <w:bottom w:val="nil"/>
            </w:tcBorders>
          </w:tcPr>
          <w:p w14:paraId="3B490B9C" w14:textId="77777777" w:rsidR="00EA1428" w:rsidRDefault="00EA1428" w:rsidP="00543090">
            <w:pPr>
              <w:spacing w:before="40" w:after="40"/>
              <w:jc w:val="both"/>
              <w:rPr>
                <w:szCs w:val="24"/>
              </w:rPr>
            </w:pPr>
          </w:p>
        </w:tc>
        <w:tc>
          <w:tcPr>
            <w:tcW w:w="6553" w:type="dxa"/>
            <w:gridSpan w:val="2"/>
            <w:tcBorders>
              <w:bottom w:val="single" w:sz="4" w:space="0" w:color="000000"/>
            </w:tcBorders>
          </w:tcPr>
          <w:p w14:paraId="7C4F2C52" w14:textId="77777777" w:rsidR="00EA1428" w:rsidRDefault="00EA1428" w:rsidP="00543090">
            <w:pPr>
              <w:spacing w:before="40" w:after="40"/>
              <w:ind w:left="720" w:hanging="720"/>
              <w:jc w:val="both"/>
              <w:rPr>
                <w:szCs w:val="24"/>
              </w:rPr>
            </w:pPr>
            <w:r>
              <w:rPr>
                <w:szCs w:val="24"/>
              </w:rPr>
              <w:t>16.</w:t>
            </w:r>
            <w:r>
              <w:rPr>
                <w:szCs w:val="24"/>
              </w:rPr>
              <w:tab/>
            </w:r>
            <w:r>
              <w:rPr>
                <w:rFonts w:ascii="ML-Karthika" w:hAnsi="ML-Karthika"/>
                <w:szCs w:val="24"/>
              </w:rPr>
              <w:t>hmÀjn-Im-tLm-j-§Ä¡v tijw \SX-Xp¶ ]co-£m-th-f-bnÂ taÂt\m«w hln-¡p-sIm­ncn-¡pIbm-bn-cp¶ k\Âamjv 8þmw ¢mÊnse \nanj F¶ hnZymÀ-°n\n tIm¸n-b-Sn-¡p-¶Xv ImWm-\n-S-bm-bn.  ]T-\-¯nÂ icm-icn \nehmcw ]peÀ¯n-bn-cp¶ B hnZymÀ°n\n hmÀjn-Im-tLm-j-th-f-bnÂ Xsâ  kPo-h-]-¦m-fn-¯w-sIm­v {i²-]n-Sn-¨p-]-än-bn-cp-¶p.  Xsâ tIm¸n-bSn kmdnsâ {i²-bnÂs]«p F¶p a\-Ên-em-¡nb \nanj XpSÀ¶v ]cn-£-sb-gp-XmsX lmfn-en-cp¶ Ic-bm³ XpS-§n.  C¯cw Hcp kml-N-cy-¯nÂ k\Â-amjv {]Xn-I-cn-¡m³ km[y-X-bpÅ coXn-IÄ Xmsg sImSp-¯n-cn-¡p-¶p.  Hmtcm-¶n\pw \n§-fpsS A`n-{]mbw  {]tXyIw X¶n-cn-¡p¶ dkvt]m¬kv joänÂ tcJ-s¸-Sp-¯p-I.</w:t>
            </w:r>
          </w:p>
        </w:tc>
      </w:tr>
      <w:tr w:rsidR="00EA1428" w14:paraId="7E291D8C" w14:textId="77777777">
        <w:tc>
          <w:tcPr>
            <w:tcW w:w="516" w:type="dxa"/>
            <w:tcBorders>
              <w:left w:val="nil"/>
              <w:bottom w:val="nil"/>
              <w:right w:val="nil"/>
            </w:tcBorders>
          </w:tcPr>
          <w:p w14:paraId="14D29F20" w14:textId="77777777" w:rsidR="00EA1428" w:rsidRDefault="00EA1428" w:rsidP="001B1890">
            <w:pPr>
              <w:jc w:val="both"/>
              <w:rPr>
                <w:szCs w:val="24"/>
              </w:rPr>
            </w:pPr>
          </w:p>
          <w:p w14:paraId="6F2F4F36" w14:textId="77777777" w:rsidR="00EA1428" w:rsidRDefault="00EA1428" w:rsidP="001B1890">
            <w:pPr>
              <w:jc w:val="both"/>
              <w:rPr>
                <w:szCs w:val="24"/>
              </w:rPr>
            </w:pPr>
            <w:r>
              <w:rPr>
                <w:szCs w:val="24"/>
              </w:rPr>
              <w:t>65.</w:t>
            </w:r>
          </w:p>
        </w:tc>
        <w:tc>
          <w:tcPr>
            <w:tcW w:w="6482" w:type="dxa"/>
            <w:tcBorders>
              <w:left w:val="nil"/>
              <w:bottom w:val="nil"/>
              <w:right w:val="nil"/>
            </w:tcBorders>
          </w:tcPr>
          <w:p w14:paraId="04FEBA7D" w14:textId="77777777" w:rsidR="00EA1428" w:rsidRDefault="00EA1428" w:rsidP="001B1890">
            <w:pPr>
              <w:spacing w:before="40" w:after="40"/>
              <w:jc w:val="both"/>
              <w:rPr>
                <w:rFonts w:ascii="ML-Karthika" w:hAnsi="ML-Karthika"/>
                <w:szCs w:val="24"/>
              </w:rPr>
            </w:pPr>
          </w:p>
          <w:p w14:paraId="3B45083B" w14:textId="77777777" w:rsidR="00EA1428" w:rsidRDefault="00EA1428" w:rsidP="001B1890">
            <w:pPr>
              <w:spacing w:before="40" w:after="40"/>
              <w:jc w:val="both"/>
              <w:rPr>
                <w:rFonts w:ascii="ML-Karthika" w:hAnsi="ML-Karthika"/>
                <w:szCs w:val="24"/>
              </w:rPr>
            </w:pPr>
            <w:r>
              <w:rPr>
                <w:rFonts w:ascii="ML-Karthika" w:hAnsi="ML-Karthika"/>
                <w:szCs w:val="24"/>
              </w:rPr>
              <w:t>hn]n-\ns\ Ìm^v dqan-te¡v hnfn¨v D]-tZ-in¡pw</w:t>
            </w:r>
          </w:p>
        </w:tc>
        <w:tc>
          <w:tcPr>
            <w:tcW w:w="619" w:type="dxa"/>
            <w:tcBorders>
              <w:top w:val="nil"/>
              <w:left w:val="nil"/>
              <w:bottom w:val="nil"/>
              <w:right w:val="nil"/>
            </w:tcBorders>
          </w:tcPr>
          <w:p w14:paraId="62598976" w14:textId="77777777" w:rsidR="00EA1428" w:rsidRDefault="00EA1428" w:rsidP="00543090">
            <w:pPr>
              <w:spacing w:before="40" w:after="40"/>
              <w:jc w:val="both"/>
              <w:rPr>
                <w:szCs w:val="24"/>
              </w:rPr>
            </w:pPr>
          </w:p>
        </w:tc>
        <w:tc>
          <w:tcPr>
            <w:tcW w:w="636" w:type="dxa"/>
            <w:tcBorders>
              <w:left w:val="nil"/>
              <w:bottom w:val="nil"/>
              <w:right w:val="nil"/>
            </w:tcBorders>
          </w:tcPr>
          <w:p w14:paraId="1FFB5F64" w14:textId="77777777" w:rsidR="00EA1428" w:rsidRDefault="00EA1428" w:rsidP="00543090">
            <w:pPr>
              <w:spacing w:before="40" w:after="40"/>
              <w:jc w:val="both"/>
              <w:rPr>
                <w:szCs w:val="24"/>
              </w:rPr>
            </w:pPr>
          </w:p>
          <w:p w14:paraId="09874BE9" w14:textId="77777777" w:rsidR="00EA1428" w:rsidRDefault="00EA1428" w:rsidP="00543090">
            <w:pPr>
              <w:spacing w:before="40" w:after="40"/>
              <w:jc w:val="both"/>
              <w:rPr>
                <w:szCs w:val="24"/>
              </w:rPr>
            </w:pPr>
            <w:r>
              <w:rPr>
                <w:szCs w:val="24"/>
              </w:rPr>
              <w:t>68.</w:t>
            </w:r>
          </w:p>
        </w:tc>
        <w:tc>
          <w:tcPr>
            <w:tcW w:w="5917" w:type="dxa"/>
            <w:tcBorders>
              <w:left w:val="nil"/>
              <w:bottom w:val="nil"/>
              <w:right w:val="nil"/>
            </w:tcBorders>
          </w:tcPr>
          <w:p w14:paraId="2677CF2F" w14:textId="77777777" w:rsidR="00EA1428" w:rsidRDefault="00EA1428" w:rsidP="00543090">
            <w:pPr>
              <w:spacing w:before="40" w:after="40"/>
              <w:jc w:val="both"/>
              <w:rPr>
                <w:rFonts w:ascii="ML-Karthika" w:hAnsi="ML-Karthika"/>
                <w:szCs w:val="24"/>
              </w:rPr>
            </w:pPr>
          </w:p>
          <w:p w14:paraId="5D5417FD" w14:textId="77777777" w:rsidR="00EA1428" w:rsidRDefault="00EA1428" w:rsidP="00543090">
            <w:pPr>
              <w:spacing w:before="40" w:after="40"/>
              <w:jc w:val="both"/>
              <w:rPr>
                <w:rFonts w:ascii="ML-Karthika" w:hAnsi="ML-Karthika"/>
                <w:szCs w:val="24"/>
              </w:rPr>
            </w:pPr>
            <w:r>
              <w:rPr>
                <w:rFonts w:ascii="ML-Karthika" w:hAnsi="ML-Karthika"/>
                <w:szCs w:val="24"/>
              </w:rPr>
              <w:t>hnZymÀ°n-\nsb Biz-kn-¸n¨v ]cn£ XpSÀ¶v Fgp-Xm³ ]dbpw</w:t>
            </w:r>
          </w:p>
        </w:tc>
      </w:tr>
      <w:tr w:rsidR="00EA1428" w14:paraId="3C88B543" w14:textId="77777777">
        <w:tc>
          <w:tcPr>
            <w:tcW w:w="516" w:type="dxa"/>
            <w:tcBorders>
              <w:top w:val="nil"/>
              <w:left w:val="nil"/>
              <w:bottom w:val="nil"/>
              <w:right w:val="nil"/>
            </w:tcBorders>
          </w:tcPr>
          <w:p w14:paraId="0A5F7F7F" w14:textId="77777777" w:rsidR="00EA1428" w:rsidRDefault="00EA1428" w:rsidP="001B1890">
            <w:pPr>
              <w:jc w:val="both"/>
              <w:rPr>
                <w:szCs w:val="24"/>
              </w:rPr>
            </w:pPr>
            <w:r>
              <w:rPr>
                <w:szCs w:val="24"/>
              </w:rPr>
              <w:t>66.</w:t>
            </w:r>
          </w:p>
        </w:tc>
        <w:tc>
          <w:tcPr>
            <w:tcW w:w="6482" w:type="dxa"/>
            <w:tcBorders>
              <w:top w:val="nil"/>
              <w:left w:val="nil"/>
              <w:bottom w:val="nil"/>
              <w:right w:val="nil"/>
            </w:tcBorders>
          </w:tcPr>
          <w:p w14:paraId="0CAAD387" w14:textId="77777777" w:rsidR="00EA1428" w:rsidRDefault="00EA1428" w:rsidP="001B1890">
            <w:pPr>
              <w:spacing w:before="40" w:after="40"/>
              <w:rPr>
                <w:rFonts w:ascii="ML-Karthika" w:hAnsi="ML-Karthika"/>
                <w:szCs w:val="24"/>
              </w:rPr>
            </w:pPr>
            <w:r>
              <w:rPr>
                <w:rFonts w:ascii="ML-Karthika" w:hAnsi="ML-Karthika"/>
                <w:szCs w:val="24"/>
              </w:rPr>
              <w:t>¢mÊnÂ \n¶pw ]pd-¯m-¡pw.</w:t>
            </w:r>
          </w:p>
        </w:tc>
        <w:tc>
          <w:tcPr>
            <w:tcW w:w="619" w:type="dxa"/>
            <w:tcBorders>
              <w:top w:val="nil"/>
              <w:left w:val="nil"/>
              <w:bottom w:val="nil"/>
              <w:right w:val="nil"/>
            </w:tcBorders>
          </w:tcPr>
          <w:p w14:paraId="108191DA" w14:textId="77777777" w:rsidR="00EA1428" w:rsidRDefault="00EA1428" w:rsidP="00543090">
            <w:pPr>
              <w:spacing w:before="40" w:after="40"/>
              <w:jc w:val="both"/>
              <w:rPr>
                <w:szCs w:val="24"/>
              </w:rPr>
            </w:pPr>
          </w:p>
        </w:tc>
        <w:tc>
          <w:tcPr>
            <w:tcW w:w="636" w:type="dxa"/>
            <w:tcBorders>
              <w:top w:val="nil"/>
              <w:left w:val="nil"/>
              <w:bottom w:val="nil"/>
              <w:right w:val="nil"/>
            </w:tcBorders>
          </w:tcPr>
          <w:p w14:paraId="55C50753" w14:textId="77777777" w:rsidR="00EA1428" w:rsidRDefault="00EA1428" w:rsidP="00543090">
            <w:pPr>
              <w:spacing w:before="40" w:after="40"/>
              <w:jc w:val="both"/>
              <w:rPr>
                <w:szCs w:val="24"/>
              </w:rPr>
            </w:pPr>
            <w:r>
              <w:rPr>
                <w:szCs w:val="24"/>
              </w:rPr>
              <w:t>69.</w:t>
            </w:r>
          </w:p>
        </w:tc>
        <w:tc>
          <w:tcPr>
            <w:tcW w:w="5917" w:type="dxa"/>
            <w:tcBorders>
              <w:top w:val="nil"/>
              <w:left w:val="nil"/>
              <w:bottom w:val="nil"/>
              <w:right w:val="nil"/>
            </w:tcBorders>
          </w:tcPr>
          <w:p w14:paraId="02B6DEA9" w14:textId="77777777" w:rsidR="00EA1428" w:rsidRDefault="00EA1428" w:rsidP="00543090">
            <w:pPr>
              <w:spacing w:before="40" w:after="40"/>
              <w:jc w:val="both"/>
              <w:rPr>
                <w:rFonts w:ascii="ML-Karthika" w:hAnsi="ML-Karthika"/>
                <w:szCs w:val="24"/>
              </w:rPr>
            </w:pPr>
            <w:r>
              <w:rPr>
                <w:rFonts w:ascii="ML-Karthika" w:hAnsi="ML-Karthika"/>
                <w:szCs w:val="24"/>
              </w:rPr>
              <w:t>H¶pw I­-Xmbn `mhn-¡nÃ</w:t>
            </w:r>
          </w:p>
        </w:tc>
      </w:tr>
      <w:tr w:rsidR="00EA1428" w14:paraId="7172719A" w14:textId="77777777">
        <w:tc>
          <w:tcPr>
            <w:tcW w:w="516" w:type="dxa"/>
            <w:tcBorders>
              <w:top w:val="nil"/>
              <w:left w:val="nil"/>
              <w:bottom w:val="nil"/>
              <w:right w:val="nil"/>
            </w:tcBorders>
          </w:tcPr>
          <w:p w14:paraId="639EAA33" w14:textId="77777777" w:rsidR="00EA1428" w:rsidRDefault="00EA1428" w:rsidP="001B1890">
            <w:pPr>
              <w:jc w:val="both"/>
              <w:rPr>
                <w:szCs w:val="24"/>
              </w:rPr>
            </w:pPr>
            <w:r>
              <w:rPr>
                <w:szCs w:val="24"/>
              </w:rPr>
              <w:t>67.</w:t>
            </w:r>
          </w:p>
        </w:tc>
        <w:tc>
          <w:tcPr>
            <w:tcW w:w="6482" w:type="dxa"/>
            <w:tcBorders>
              <w:top w:val="nil"/>
              <w:left w:val="nil"/>
              <w:bottom w:val="nil"/>
              <w:right w:val="nil"/>
            </w:tcBorders>
          </w:tcPr>
          <w:p w14:paraId="58F455B8" w14:textId="77777777" w:rsidR="00EA1428" w:rsidRDefault="00EA1428" w:rsidP="001B1890">
            <w:pPr>
              <w:spacing w:before="40" w:after="40"/>
              <w:rPr>
                <w:rFonts w:ascii="ML-Karthika" w:hAnsi="ML-Karthika"/>
                <w:szCs w:val="24"/>
              </w:rPr>
            </w:pPr>
            <w:r>
              <w:rPr>
                <w:rFonts w:ascii="ML-Karthika" w:hAnsi="ML-Karthika"/>
                <w:szCs w:val="24"/>
              </w:rPr>
              <w:t>¢mÊnÂsh¨p Xs¶ iIm-cn-¡pw.</w:t>
            </w:r>
          </w:p>
        </w:tc>
        <w:tc>
          <w:tcPr>
            <w:tcW w:w="619" w:type="dxa"/>
            <w:tcBorders>
              <w:top w:val="nil"/>
              <w:left w:val="nil"/>
              <w:bottom w:val="nil"/>
              <w:right w:val="nil"/>
            </w:tcBorders>
          </w:tcPr>
          <w:p w14:paraId="308962F7" w14:textId="77777777" w:rsidR="00EA1428" w:rsidRDefault="00EA1428" w:rsidP="00543090">
            <w:pPr>
              <w:spacing w:before="40" w:after="40"/>
              <w:jc w:val="both"/>
              <w:rPr>
                <w:szCs w:val="24"/>
              </w:rPr>
            </w:pPr>
          </w:p>
        </w:tc>
        <w:tc>
          <w:tcPr>
            <w:tcW w:w="636" w:type="dxa"/>
            <w:tcBorders>
              <w:top w:val="nil"/>
              <w:left w:val="nil"/>
              <w:bottom w:val="nil"/>
              <w:right w:val="nil"/>
            </w:tcBorders>
          </w:tcPr>
          <w:p w14:paraId="21A65F85" w14:textId="77777777" w:rsidR="00EA1428" w:rsidRDefault="00EA1428" w:rsidP="001B1890">
            <w:pPr>
              <w:spacing w:before="40" w:after="40"/>
              <w:jc w:val="both"/>
              <w:rPr>
                <w:szCs w:val="24"/>
              </w:rPr>
            </w:pPr>
            <w:r>
              <w:rPr>
                <w:szCs w:val="24"/>
              </w:rPr>
              <w:t>70.</w:t>
            </w:r>
          </w:p>
        </w:tc>
        <w:tc>
          <w:tcPr>
            <w:tcW w:w="5917" w:type="dxa"/>
            <w:tcBorders>
              <w:top w:val="nil"/>
              <w:left w:val="nil"/>
              <w:bottom w:val="nil"/>
              <w:right w:val="nil"/>
            </w:tcBorders>
          </w:tcPr>
          <w:p w14:paraId="06AB373A" w14:textId="77777777" w:rsidR="00EA1428" w:rsidRDefault="00EA1428" w:rsidP="001B1890">
            <w:pPr>
              <w:spacing w:before="40" w:after="40"/>
              <w:jc w:val="both"/>
              <w:rPr>
                <w:rFonts w:ascii="ML-Karthika" w:hAnsi="ML-Karthika"/>
                <w:szCs w:val="24"/>
              </w:rPr>
            </w:pPr>
            <w:r>
              <w:rPr>
                <w:rFonts w:ascii="ML-Karthika" w:hAnsi="ML-Karthika"/>
                <w:szCs w:val="24"/>
              </w:rPr>
              <w:t>]co-£m-lm-fnÂ \n¶pw ]pd-¯vt]m-hm³ ]d-bpw.</w:t>
            </w:r>
          </w:p>
        </w:tc>
      </w:tr>
      <w:tr w:rsidR="00EA1428" w14:paraId="4685D983" w14:textId="77777777">
        <w:tc>
          <w:tcPr>
            <w:tcW w:w="516" w:type="dxa"/>
            <w:tcBorders>
              <w:top w:val="nil"/>
              <w:left w:val="nil"/>
              <w:bottom w:val="nil"/>
              <w:right w:val="nil"/>
            </w:tcBorders>
          </w:tcPr>
          <w:p w14:paraId="4E7D105D" w14:textId="77777777" w:rsidR="00EA1428" w:rsidRDefault="00EA1428" w:rsidP="001B1890">
            <w:pPr>
              <w:jc w:val="both"/>
              <w:rPr>
                <w:szCs w:val="24"/>
              </w:rPr>
            </w:pPr>
          </w:p>
        </w:tc>
        <w:tc>
          <w:tcPr>
            <w:tcW w:w="6482" w:type="dxa"/>
            <w:tcBorders>
              <w:top w:val="nil"/>
              <w:left w:val="nil"/>
              <w:bottom w:val="nil"/>
              <w:right w:val="nil"/>
            </w:tcBorders>
          </w:tcPr>
          <w:p w14:paraId="2EE99D86" w14:textId="77777777" w:rsidR="00EA1428" w:rsidRDefault="00EA1428" w:rsidP="001B1890">
            <w:pPr>
              <w:spacing w:before="40" w:after="40"/>
              <w:rPr>
                <w:rFonts w:ascii="ML-Karthika" w:hAnsi="ML-Karthika"/>
                <w:szCs w:val="24"/>
              </w:rPr>
            </w:pPr>
          </w:p>
        </w:tc>
        <w:tc>
          <w:tcPr>
            <w:tcW w:w="619" w:type="dxa"/>
            <w:tcBorders>
              <w:top w:val="nil"/>
              <w:left w:val="nil"/>
              <w:bottom w:val="nil"/>
              <w:right w:val="nil"/>
            </w:tcBorders>
          </w:tcPr>
          <w:p w14:paraId="534CDA12" w14:textId="77777777" w:rsidR="00EA1428" w:rsidRDefault="00EA1428" w:rsidP="00543090">
            <w:pPr>
              <w:spacing w:before="40" w:after="40"/>
              <w:jc w:val="both"/>
              <w:rPr>
                <w:szCs w:val="24"/>
              </w:rPr>
            </w:pPr>
          </w:p>
        </w:tc>
        <w:tc>
          <w:tcPr>
            <w:tcW w:w="636" w:type="dxa"/>
            <w:tcBorders>
              <w:top w:val="nil"/>
              <w:left w:val="nil"/>
              <w:bottom w:val="nil"/>
              <w:right w:val="nil"/>
            </w:tcBorders>
          </w:tcPr>
          <w:p w14:paraId="4656CDD0" w14:textId="77777777" w:rsidR="00EA1428" w:rsidRDefault="00EA1428" w:rsidP="00543090">
            <w:pPr>
              <w:spacing w:before="40" w:after="40"/>
              <w:jc w:val="both"/>
              <w:rPr>
                <w:szCs w:val="24"/>
              </w:rPr>
            </w:pPr>
          </w:p>
        </w:tc>
        <w:tc>
          <w:tcPr>
            <w:tcW w:w="5917" w:type="dxa"/>
            <w:tcBorders>
              <w:top w:val="nil"/>
              <w:left w:val="nil"/>
              <w:bottom w:val="nil"/>
              <w:right w:val="nil"/>
            </w:tcBorders>
          </w:tcPr>
          <w:p w14:paraId="0B228646" w14:textId="77777777" w:rsidR="00EA1428" w:rsidRDefault="00EA1428" w:rsidP="00543090">
            <w:pPr>
              <w:spacing w:before="40" w:after="40"/>
              <w:jc w:val="both"/>
              <w:rPr>
                <w:rFonts w:ascii="ML-Karthika" w:hAnsi="ML-Karthika"/>
                <w:szCs w:val="24"/>
              </w:rPr>
            </w:pPr>
          </w:p>
        </w:tc>
      </w:tr>
      <w:tr w:rsidR="00EA1428" w14:paraId="64B721A6" w14:textId="77777777">
        <w:tc>
          <w:tcPr>
            <w:tcW w:w="516" w:type="dxa"/>
            <w:tcBorders>
              <w:top w:val="nil"/>
              <w:left w:val="nil"/>
              <w:bottom w:val="nil"/>
              <w:right w:val="nil"/>
            </w:tcBorders>
          </w:tcPr>
          <w:p w14:paraId="17F64544" w14:textId="77777777" w:rsidR="00EA1428" w:rsidRDefault="00EA1428" w:rsidP="00543090">
            <w:pPr>
              <w:jc w:val="both"/>
              <w:rPr>
                <w:szCs w:val="24"/>
              </w:rPr>
            </w:pPr>
          </w:p>
        </w:tc>
        <w:tc>
          <w:tcPr>
            <w:tcW w:w="6482" w:type="dxa"/>
            <w:tcBorders>
              <w:top w:val="nil"/>
              <w:left w:val="nil"/>
              <w:bottom w:val="nil"/>
              <w:right w:val="nil"/>
            </w:tcBorders>
          </w:tcPr>
          <w:p w14:paraId="5DCC10E7" w14:textId="77777777" w:rsidR="00EA1428" w:rsidRDefault="00EA1428" w:rsidP="00543090">
            <w:pPr>
              <w:spacing w:before="40" w:after="40"/>
              <w:rPr>
                <w:rFonts w:ascii="ML-Karthika" w:hAnsi="ML-Karthika"/>
                <w:szCs w:val="24"/>
              </w:rPr>
            </w:pPr>
          </w:p>
        </w:tc>
        <w:tc>
          <w:tcPr>
            <w:tcW w:w="619" w:type="dxa"/>
            <w:tcBorders>
              <w:top w:val="nil"/>
              <w:left w:val="nil"/>
              <w:bottom w:val="nil"/>
              <w:right w:val="nil"/>
            </w:tcBorders>
          </w:tcPr>
          <w:p w14:paraId="78B14787" w14:textId="77777777" w:rsidR="00EA1428" w:rsidRDefault="00EA1428" w:rsidP="00543090">
            <w:pPr>
              <w:spacing w:before="40" w:after="40"/>
              <w:jc w:val="both"/>
              <w:rPr>
                <w:szCs w:val="24"/>
              </w:rPr>
            </w:pPr>
          </w:p>
        </w:tc>
        <w:tc>
          <w:tcPr>
            <w:tcW w:w="636" w:type="dxa"/>
            <w:tcBorders>
              <w:top w:val="nil"/>
              <w:left w:val="nil"/>
              <w:bottom w:val="nil"/>
              <w:right w:val="nil"/>
            </w:tcBorders>
          </w:tcPr>
          <w:p w14:paraId="44120F89" w14:textId="77777777" w:rsidR="00EA1428" w:rsidRDefault="00EA1428" w:rsidP="00543090">
            <w:pPr>
              <w:spacing w:before="40" w:after="40"/>
              <w:jc w:val="both"/>
              <w:rPr>
                <w:szCs w:val="24"/>
              </w:rPr>
            </w:pPr>
          </w:p>
        </w:tc>
        <w:tc>
          <w:tcPr>
            <w:tcW w:w="5917" w:type="dxa"/>
            <w:tcBorders>
              <w:top w:val="nil"/>
              <w:left w:val="nil"/>
              <w:bottom w:val="nil"/>
              <w:right w:val="nil"/>
            </w:tcBorders>
          </w:tcPr>
          <w:p w14:paraId="03EAE09A" w14:textId="77777777" w:rsidR="00EA1428" w:rsidRDefault="00EA1428" w:rsidP="00543090">
            <w:pPr>
              <w:spacing w:before="40" w:after="40"/>
              <w:jc w:val="both"/>
              <w:rPr>
                <w:szCs w:val="24"/>
              </w:rPr>
            </w:pPr>
          </w:p>
        </w:tc>
      </w:tr>
      <w:tr w:rsidR="00EA1428" w14:paraId="45E51FA9" w14:textId="77777777">
        <w:tc>
          <w:tcPr>
            <w:tcW w:w="516" w:type="dxa"/>
            <w:tcBorders>
              <w:top w:val="nil"/>
              <w:left w:val="nil"/>
              <w:bottom w:val="nil"/>
              <w:right w:val="nil"/>
            </w:tcBorders>
          </w:tcPr>
          <w:p w14:paraId="6092D5DD" w14:textId="77777777" w:rsidR="00EA1428" w:rsidRDefault="00EA1428" w:rsidP="00543090">
            <w:pPr>
              <w:jc w:val="both"/>
              <w:rPr>
                <w:szCs w:val="24"/>
              </w:rPr>
            </w:pPr>
          </w:p>
        </w:tc>
        <w:tc>
          <w:tcPr>
            <w:tcW w:w="6482" w:type="dxa"/>
            <w:tcBorders>
              <w:top w:val="nil"/>
              <w:left w:val="nil"/>
              <w:bottom w:val="nil"/>
              <w:right w:val="nil"/>
            </w:tcBorders>
          </w:tcPr>
          <w:p w14:paraId="7C236316" w14:textId="77777777" w:rsidR="00EA1428" w:rsidRDefault="00EA1428" w:rsidP="00543090">
            <w:pPr>
              <w:spacing w:before="40" w:after="40"/>
              <w:rPr>
                <w:rFonts w:ascii="ML-Karthika" w:hAnsi="ML-Karthika"/>
                <w:szCs w:val="24"/>
              </w:rPr>
            </w:pPr>
          </w:p>
        </w:tc>
        <w:tc>
          <w:tcPr>
            <w:tcW w:w="619" w:type="dxa"/>
            <w:tcBorders>
              <w:top w:val="nil"/>
              <w:left w:val="nil"/>
              <w:bottom w:val="nil"/>
              <w:right w:val="nil"/>
            </w:tcBorders>
          </w:tcPr>
          <w:p w14:paraId="749D4118" w14:textId="77777777" w:rsidR="00EA1428" w:rsidRDefault="00EA1428" w:rsidP="00543090">
            <w:pPr>
              <w:spacing w:before="40" w:after="40"/>
              <w:jc w:val="both"/>
              <w:rPr>
                <w:szCs w:val="24"/>
              </w:rPr>
            </w:pPr>
          </w:p>
        </w:tc>
        <w:tc>
          <w:tcPr>
            <w:tcW w:w="636" w:type="dxa"/>
            <w:tcBorders>
              <w:top w:val="nil"/>
              <w:left w:val="nil"/>
              <w:bottom w:val="nil"/>
              <w:right w:val="nil"/>
            </w:tcBorders>
          </w:tcPr>
          <w:p w14:paraId="4FD72A88" w14:textId="77777777" w:rsidR="00EA1428" w:rsidRDefault="00EA1428" w:rsidP="00543090">
            <w:pPr>
              <w:spacing w:before="40" w:after="40"/>
              <w:jc w:val="both"/>
              <w:rPr>
                <w:szCs w:val="24"/>
              </w:rPr>
            </w:pPr>
          </w:p>
        </w:tc>
        <w:tc>
          <w:tcPr>
            <w:tcW w:w="5917" w:type="dxa"/>
            <w:tcBorders>
              <w:top w:val="nil"/>
              <w:left w:val="nil"/>
              <w:bottom w:val="nil"/>
              <w:right w:val="nil"/>
            </w:tcBorders>
          </w:tcPr>
          <w:p w14:paraId="0C878424" w14:textId="77777777" w:rsidR="00EA1428" w:rsidRDefault="00EA1428" w:rsidP="00543090">
            <w:pPr>
              <w:spacing w:before="40" w:after="40"/>
              <w:jc w:val="both"/>
              <w:rPr>
                <w:szCs w:val="24"/>
              </w:rPr>
            </w:pPr>
          </w:p>
        </w:tc>
      </w:tr>
      <w:tr w:rsidR="00EA1428" w14:paraId="1F49E5CE" w14:textId="77777777">
        <w:tc>
          <w:tcPr>
            <w:tcW w:w="516" w:type="dxa"/>
            <w:tcBorders>
              <w:top w:val="nil"/>
              <w:left w:val="nil"/>
              <w:bottom w:val="nil"/>
              <w:right w:val="nil"/>
            </w:tcBorders>
          </w:tcPr>
          <w:p w14:paraId="01FC7449" w14:textId="77777777" w:rsidR="00EA1428" w:rsidRDefault="00EA1428" w:rsidP="00543090">
            <w:pPr>
              <w:jc w:val="both"/>
              <w:rPr>
                <w:szCs w:val="24"/>
              </w:rPr>
            </w:pPr>
          </w:p>
        </w:tc>
        <w:tc>
          <w:tcPr>
            <w:tcW w:w="6482" w:type="dxa"/>
            <w:tcBorders>
              <w:top w:val="nil"/>
              <w:left w:val="nil"/>
              <w:bottom w:val="nil"/>
              <w:right w:val="nil"/>
            </w:tcBorders>
          </w:tcPr>
          <w:p w14:paraId="4D05B87C" w14:textId="77777777" w:rsidR="00EA1428" w:rsidRDefault="00EA1428" w:rsidP="00543090">
            <w:pPr>
              <w:spacing w:before="40" w:after="40"/>
              <w:rPr>
                <w:rFonts w:ascii="ML-Karthika" w:hAnsi="ML-Karthika"/>
                <w:szCs w:val="24"/>
              </w:rPr>
            </w:pPr>
          </w:p>
        </w:tc>
        <w:tc>
          <w:tcPr>
            <w:tcW w:w="619" w:type="dxa"/>
            <w:tcBorders>
              <w:top w:val="nil"/>
              <w:left w:val="nil"/>
              <w:bottom w:val="nil"/>
              <w:right w:val="nil"/>
            </w:tcBorders>
          </w:tcPr>
          <w:p w14:paraId="6F834E14" w14:textId="77777777" w:rsidR="00EA1428" w:rsidRDefault="00EA1428" w:rsidP="00543090">
            <w:pPr>
              <w:spacing w:before="40" w:after="40"/>
              <w:jc w:val="both"/>
              <w:rPr>
                <w:szCs w:val="24"/>
              </w:rPr>
            </w:pPr>
          </w:p>
        </w:tc>
        <w:tc>
          <w:tcPr>
            <w:tcW w:w="636" w:type="dxa"/>
            <w:tcBorders>
              <w:top w:val="nil"/>
              <w:left w:val="nil"/>
              <w:bottom w:val="nil"/>
              <w:right w:val="nil"/>
            </w:tcBorders>
          </w:tcPr>
          <w:p w14:paraId="1B574EBA" w14:textId="77777777" w:rsidR="00EA1428" w:rsidRDefault="00EA1428" w:rsidP="00543090">
            <w:pPr>
              <w:spacing w:before="40" w:after="40"/>
              <w:jc w:val="both"/>
              <w:rPr>
                <w:szCs w:val="24"/>
              </w:rPr>
            </w:pPr>
          </w:p>
        </w:tc>
        <w:tc>
          <w:tcPr>
            <w:tcW w:w="5917" w:type="dxa"/>
            <w:tcBorders>
              <w:top w:val="nil"/>
              <w:left w:val="nil"/>
              <w:bottom w:val="nil"/>
              <w:right w:val="nil"/>
            </w:tcBorders>
          </w:tcPr>
          <w:p w14:paraId="7F73F9FA" w14:textId="77777777" w:rsidR="00EA1428" w:rsidRDefault="00EA1428" w:rsidP="00543090">
            <w:pPr>
              <w:spacing w:before="40" w:after="40"/>
              <w:jc w:val="both"/>
              <w:rPr>
                <w:szCs w:val="24"/>
              </w:rPr>
            </w:pPr>
          </w:p>
        </w:tc>
      </w:tr>
    </w:tbl>
    <w:p w14:paraId="7101DE95" w14:textId="77777777" w:rsidR="00EA1428" w:rsidRDefault="00EA1428" w:rsidP="00543090">
      <w:pPr>
        <w:jc w:val="both"/>
        <w:rPr>
          <w:szCs w:val="24"/>
        </w:rPr>
      </w:pPr>
      <w:r>
        <w:rPr>
          <w:szCs w:val="24"/>
        </w:rPr>
        <w:br/>
      </w:r>
    </w:p>
    <w:p w14:paraId="6FC4F6A8" w14:textId="77777777" w:rsidR="00EA1428" w:rsidRPr="005B3738" w:rsidRDefault="00EA1428">
      <w:pPr>
        <w:rPr>
          <w:sz w:val="2"/>
          <w:szCs w:val="2"/>
        </w:rPr>
      </w:pPr>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7"/>
        <w:gridCol w:w="6309"/>
        <w:gridCol w:w="605"/>
        <w:gridCol w:w="634"/>
        <w:gridCol w:w="5769"/>
      </w:tblGrid>
      <w:tr w:rsidR="00EA1428" w14:paraId="3E15922E" w14:textId="77777777">
        <w:tc>
          <w:tcPr>
            <w:tcW w:w="7055" w:type="dxa"/>
            <w:gridSpan w:val="2"/>
            <w:tcBorders>
              <w:top w:val="nil"/>
              <w:left w:val="nil"/>
              <w:right w:val="nil"/>
            </w:tcBorders>
          </w:tcPr>
          <w:p w14:paraId="72378709" w14:textId="77777777" w:rsidR="00EA1428" w:rsidRDefault="00EA1428" w:rsidP="00543090">
            <w:pPr>
              <w:spacing w:before="40" w:after="40"/>
              <w:jc w:val="both"/>
              <w:rPr>
                <w:szCs w:val="24"/>
              </w:rPr>
            </w:pPr>
            <w:r>
              <w:rPr>
                <w:szCs w:val="24"/>
              </w:rPr>
              <w:lastRenderedPageBreak/>
              <w:br w:type="page"/>
              <w:t xml:space="preserve">Situation No. 17 </w:t>
            </w:r>
          </w:p>
        </w:tc>
        <w:tc>
          <w:tcPr>
            <w:tcW w:w="614" w:type="dxa"/>
            <w:tcBorders>
              <w:top w:val="nil"/>
              <w:left w:val="nil"/>
              <w:bottom w:val="nil"/>
              <w:right w:val="nil"/>
            </w:tcBorders>
          </w:tcPr>
          <w:p w14:paraId="574455C9" w14:textId="77777777" w:rsidR="00EA1428" w:rsidRDefault="00EA1428" w:rsidP="00543090">
            <w:pPr>
              <w:spacing w:before="40" w:after="40"/>
              <w:jc w:val="both"/>
              <w:rPr>
                <w:szCs w:val="24"/>
              </w:rPr>
            </w:pPr>
          </w:p>
        </w:tc>
        <w:tc>
          <w:tcPr>
            <w:tcW w:w="6501" w:type="dxa"/>
            <w:gridSpan w:val="2"/>
            <w:tcBorders>
              <w:top w:val="nil"/>
              <w:left w:val="nil"/>
              <w:right w:val="nil"/>
            </w:tcBorders>
          </w:tcPr>
          <w:p w14:paraId="739BE10D" w14:textId="77777777" w:rsidR="00EA1428" w:rsidRDefault="00EA1428" w:rsidP="00543090">
            <w:pPr>
              <w:spacing w:before="40" w:after="40"/>
              <w:jc w:val="both"/>
              <w:rPr>
                <w:szCs w:val="24"/>
              </w:rPr>
            </w:pPr>
            <w:r>
              <w:rPr>
                <w:szCs w:val="24"/>
              </w:rPr>
              <w:t xml:space="preserve">Situation No. 18 </w:t>
            </w:r>
          </w:p>
        </w:tc>
      </w:tr>
      <w:tr w:rsidR="00EA1428" w14:paraId="4B66AC2B" w14:textId="77777777">
        <w:tc>
          <w:tcPr>
            <w:tcW w:w="7055" w:type="dxa"/>
            <w:gridSpan w:val="2"/>
            <w:tcBorders>
              <w:bottom w:val="single" w:sz="4" w:space="0" w:color="000000"/>
            </w:tcBorders>
          </w:tcPr>
          <w:p w14:paraId="5C95BC43" w14:textId="77777777" w:rsidR="00EA1428" w:rsidRDefault="00EA1428" w:rsidP="00543090">
            <w:pPr>
              <w:ind w:left="720" w:hanging="720"/>
              <w:jc w:val="both"/>
              <w:rPr>
                <w:rFonts w:ascii="ML-Karthika" w:hAnsi="ML-Karthika"/>
                <w:szCs w:val="24"/>
              </w:rPr>
            </w:pPr>
            <w:r>
              <w:rPr>
                <w:szCs w:val="24"/>
              </w:rPr>
              <w:t>17.</w:t>
            </w:r>
            <w:r>
              <w:rPr>
                <w:szCs w:val="24"/>
              </w:rPr>
              <w:tab/>
            </w:r>
            <w:r>
              <w:rPr>
                <w:rFonts w:ascii="ML-Karthika" w:hAnsi="ML-Karthika"/>
                <w:szCs w:val="24"/>
              </w:rPr>
              <w:t>ic-Xv amjv £am-io-e-apÅ Hc-[ym-]-I-\m-Wv.  At±lw hfsc X·-b-t¯m-Sp-IqSn ¢msÊ-Sp-¡p-Ibpw Ip«n-I-fpsS kwi-b-\n-hm-c-W-¯n\v {]tXyIw Du¶Â \ÂIp-Ibpw sNbvXn-cp-¶p.  H³]Xmw ¢mÊnse Inc¬ ]T-\-¯nÂ anI¨ \ne-hmcw ]qeÀ¯p¶ Hcp hnZymÀ°n-bm-Wv.  ]s£ At±-l-¯nsâ ¢mÊnÂ Ft¸mgpw A{]-k-à-amb tNmZy-§-Ä tNmZn¨v A²ym-]-\-s¯ AXnsâ apJy-[m-c-bnÂ \n¶v hyXn-N-en-¸n-¡p¶ Hcp {]h-WX IncWn\p-­m-bn-cp¶p.  C¯cw Hcp kml-N-cy-¯nÂ icXv amjv {]Xn-I-cn-¡m³ km[y-X-bpÅ coXn-IÄ Xmsg-sIm-Sp-¯n-cn-¡p-¶p.  Hmtcm-¶n\pw \n§-fpsS A`n-{]mbw  {]tXyIw X¶n-cn-¡p¶ dkvt]m¬kv joänÂ tcJ-s¸-Sp-¯p-I.</w:t>
            </w:r>
          </w:p>
          <w:p w14:paraId="7764301A" w14:textId="77777777" w:rsidR="00EA1428" w:rsidRDefault="00EA1428" w:rsidP="00543090">
            <w:pPr>
              <w:spacing w:before="40" w:after="40"/>
              <w:jc w:val="both"/>
              <w:rPr>
                <w:szCs w:val="24"/>
              </w:rPr>
            </w:pPr>
          </w:p>
        </w:tc>
        <w:tc>
          <w:tcPr>
            <w:tcW w:w="614" w:type="dxa"/>
            <w:tcBorders>
              <w:top w:val="nil"/>
              <w:bottom w:val="nil"/>
            </w:tcBorders>
          </w:tcPr>
          <w:p w14:paraId="59964683" w14:textId="77777777" w:rsidR="00EA1428" w:rsidRDefault="00EA1428" w:rsidP="00543090">
            <w:pPr>
              <w:spacing w:before="40" w:after="40"/>
              <w:jc w:val="both"/>
              <w:rPr>
                <w:szCs w:val="24"/>
              </w:rPr>
            </w:pPr>
          </w:p>
        </w:tc>
        <w:tc>
          <w:tcPr>
            <w:tcW w:w="6501" w:type="dxa"/>
            <w:gridSpan w:val="2"/>
            <w:tcBorders>
              <w:bottom w:val="single" w:sz="4" w:space="0" w:color="000000"/>
            </w:tcBorders>
          </w:tcPr>
          <w:p w14:paraId="751BED2C" w14:textId="77777777" w:rsidR="00EA1428" w:rsidRDefault="00EA1428" w:rsidP="00543090">
            <w:pPr>
              <w:spacing w:before="40" w:after="40"/>
              <w:ind w:left="720" w:hanging="720"/>
              <w:jc w:val="both"/>
              <w:rPr>
                <w:szCs w:val="24"/>
              </w:rPr>
            </w:pPr>
            <w:r>
              <w:rPr>
                <w:szCs w:val="24"/>
              </w:rPr>
              <w:t>18.</w:t>
            </w:r>
            <w:r>
              <w:rPr>
                <w:szCs w:val="24"/>
              </w:rPr>
              <w:tab/>
            </w:r>
            <w:r>
              <w:rPr>
                <w:rFonts w:ascii="ML-Karthika" w:hAnsi="ML-Karthika"/>
                <w:szCs w:val="24"/>
              </w:rPr>
              <w:t>hn[p-amjv Hcp Kh¬saâv sslkv¡q-fnse A[ym-]-I-\m-Wv.  A[ym-]-\-k-an-Xn-I-fnepw, kv¡qfnse {]hÀ¯-\-§-fnepw Xtâ-Xmb A`n-{]m-b-§Ä apt¶m«p sh¡p¶ kzX-{´-Nn-´m-K-Xn-bpÅ A[ym-]-I-\m--W-t±-lw.  sU]yq«n Ub-d-IvSÀ ]pd-¯n-d-¡nb Hcp D¯-chv Akzo-Im-cy-ambn hn[p-am-jn\v A\p-`-h-s¸«p.  C¯cw Hcp kml-N-cy-¯nÂ hn[pamjv {]Xn-I-cn-¡m³ km[y-X-bpÅ coXn-IÄ Xmsg sImSp-¯n-cn-¡p-¶p.  Hmtcm-¶n\pw \n§-fpsS A`n-{]mbw  {]tXyIw X¶n-cn-¡p¶ dkvt]m¬kv joänÂ tcJ-s¸-Sp-¯p-I.</w:t>
            </w:r>
          </w:p>
        </w:tc>
      </w:tr>
      <w:tr w:rsidR="00EA1428" w14:paraId="7A866A5C" w14:textId="77777777">
        <w:tc>
          <w:tcPr>
            <w:tcW w:w="636" w:type="dxa"/>
            <w:tcBorders>
              <w:left w:val="nil"/>
              <w:bottom w:val="nil"/>
              <w:right w:val="nil"/>
            </w:tcBorders>
          </w:tcPr>
          <w:p w14:paraId="3CE7B8C6" w14:textId="77777777" w:rsidR="00EA1428" w:rsidRDefault="00EA1428" w:rsidP="00060E0E">
            <w:pPr>
              <w:jc w:val="both"/>
              <w:rPr>
                <w:szCs w:val="24"/>
              </w:rPr>
            </w:pPr>
          </w:p>
          <w:p w14:paraId="20A864E4" w14:textId="77777777" w:rsidR="00EA1428" w:rsidRDefault="00EA1428" w:rsidP="00060E0E">
            <w:pPr>
              <w:jc w:val="both"/>
              <w:rPr>
                <w:szCs w:val="24"/>
              </w:rPr>
            </w:pPr>
            <w:r>
              <w:rPr>
                <w:szCs w:val="24"/>
              </w:rPr>
              <w:t>71.</w:t>
            </w:r>
          </w:p>
        </w:tc>
        <w:tc>
          <w:tcPr>
            <w:tcW w:w="6419" w:type="dxa"/>
            <w:tcBorders>
              <w:left w:val="nil"/>
              <w:bottom w:val="nil"/>
              <w:right w:val="nil"/>
            </w:tcBorders>
          </w:tcPr>
          <w:p w14:paraId="773333F3" w14:textId="77777777" w:rsidR="00EA1428" w:rsidRDefault="00EA1428" w:rsidP="00060E0E">
            <w:pPr>
              <w:rPr>
                <w:rFonts w:ascii="ML-Karthika" w:hAnsi="ML-Karthika"/>
                <w:szCs w:val="24"/>
              </w:rPr>
            </w:pPr>
          </w:p>
          <w:p w14:paraId="025CE92B" w14:textId="77777777" w:rsidR="00EA1428" w:rsidRDefault="00EA1428" w:rsidP="00060E0E">
            <w:pPr>
              <w:rPr>
                <w:rFonts w:ascii="ML-Karthika" w:hAnsi="ML-Karthika"/>
                <w:szCs w:val="24"/>
              </w:rPr>
            </w:pPr>
            <w:r>
              <w:rPr>
                <w:rFonts w:ascii="ML-Karthika" w:hAnsi="ML-Karthika"/>
                <w:szCs w:val="24"/>
              </w:rPr>
              <w:t>Inc-Wns\ ¢mÊnÂ \n¶pw ]pd-¯m-¡pw.</w:t>
            </w:r>
          </w:p>
        </w:tc>
        <w:tc>
          <w:tcPr>
            <w:tcW w:w="614" w:type="dxa"/>
            <w:tcBorders>
              <w:top w:val="nil"/>
              <w:left w:val="nil"/>
              <w:bottom w:val="nil"/>
              <w:right w:val="nil"/>
            </w:tcBorders>
          </w:tcPr>
          <w:p w14:paraId="4169BBB6" w14:textId="77777777" w:rsidR="00EA1428" w:rsidRDefault="00EA1428" w:rsidP="00543090">
            <w:pPr>
              <w:jc w:val="both"/>
              <w:rPr>
                <w:szCs w:val="24"/>
              </w:rPr>
            </w:pPr>
          </w:p>
        </w:tc>
        <w:tc>
          <w:tcPr>
            <w:tcW w:w="636" w:type="dxa"/>
            <w:tcBorders>
              <w:left w:val="nil"/>
              <w:bottom w:val="nil"/>
              <w:right w:val="nil"/>
            </w:tcBorders>
          </w:tcPr>
          <w:p w14:paraId="10530B97" w14:textId="77777777" w:rsidR="00EA1428" w:rsidRDefault="00EA1428" w:rsidP="00543090">
            <w:pPr>
              <w:jc w:val="both"/>
              <w:rPr>
                <w:szCs w:val="24"/>
              </w:rPr>
            </w:pPr>
          </w:p>
          <w:p w14:paraId="5CF05B7F" w14:textId="77777777" w:rsidR="00EA1428" w:rsidRDefault="00EA1428" w:rsidP="00543090">
            <w:pPr>
              <w:jc w:val="both"/>
              <w:rPr>
                <w:szCs w:val="24"/>
              </w:rPr>
            </w:pPr>
            <w:r>
              <w:rPr>
                <w:szCs w:val="24"/>
              </w:rPr>
              <w:t>73.</w:t>
            </w:r>
          </w:p>
        </w:tc>
        <w:tc>
          <w:tcPr>
            <w:tcW w:w="5865" w:type="dxa"/>
            <w:tcBorders>
              <w:left w:val="nil"/>
              <w:bottom w:val="nil"/>
              <w:right w:val="nil"/>
            </w:tcBorders>
          </w:tcPr>
          <w:p w14:paraId="0BF30775" w14:textId="77777777" w:rsidR="00EA1428" w:rsidRDefault="00EA1428" w:rsidP="00543090">
            <w:pPr>
              <w:jc w:val="both"/>
              <w:rPr>
                <w:rFonts w:ascii="ML-Karthika" w:hAnsi="ML-Karthika"/>
                <w:szCs w:val="24"/>
              </w:rPr>
            </w:pPr>
          </w:p>
          <w:p w14:paraId="0571D1B3" w14:textId="77777777" w:rsidR="00EA1428" w:rsidRDefault="00EA1428" w:rsidP="00543090">
            <w:pPr>
              <w:jc w:val="both"/>
              <w:rPr>
                <w:rFonts w:ascii="ML-Karthika" w:hAnsi="ML-Karthika"/>
                <w:szCs w:val="24"/>
              </w:rPr>
            </w:pPr>
            <w:r>
              <w:rPr>
                <w:rFonts w:ascii="ML-Karthika" w:hAnsi="ML-Karthika"/>
                <w:szCs w:val="24"/>
              </w:rPr>
              <w:t>slUvam-ÌÀ aptJ\ hkvXp-X-IÄ Un.-Un.sb t_m[y-s¸-Sp-¯m³ {ian-¡pw.</w:t>
            </w:r>
          </w:p>
        </w:tc>
      </w:tr>
      <w:tr w:rsidR="00EA1428" w14:paraId="637E40A6" w14:textId="77777777">
        <w:tc>
          <w:tcPr>
            <w:tcW w:w="636" w:type="dxa"/>
            <w:tcBorders>
              <w:top w:val="nil"/>
              <w:left w:val="nil"/>
              <w:bottom w:val="nil"/>
              <w:right w:val="nil"/>
            </w:tcBorders>
          </w:tcPr>
          <w:p w14:paraId="11AB3D51" w14:textId="77777777" w:rsidR="00EA1428" w:rsidRDefault="00EA1428" w:rsidP="00060E0E">
            <w:pPr>
              <w:jc w:val="both"/>
              <w:rPr>
                <w:szCs w:val="24"/>
              </w:rPr>
            </w:pPr>
            <w:r>
              <w:rPr>
                <w:szCs w:val="24"/>
              </w:rPr>
              <w:t>72.</w:t>
            </w:r>
          </w:p>
        </w:tc>
        <w:tc>
          <w:tcPr>
            <w:tcW w:w="6419" w:type="dxa"/>
            <w:tcBorders>
              <w:top w:val="nil"/>
              <w:left w:val="nil"/>
              <w:bottom w:val="nil"/>
              <w:right w:val="nil"/>
            </w:tcBorders>
          </w:tcPr>
          <w:p w14:paraId="715C037F" w14:textId="77777777" w:rsidR="00EA1428" w:rsidRDefault="00EA1428" w:rsidP="00060E0E">
            <w:pPr>
              <w:rPr>
                <w:rFonts w:ascii="ML-Karthika" w:hAnsi="ML-Karthika"/>
                <w:szCs w:val="24"/>
              </w:rPr>
            </w:pPr>
            <w:r>
              <w:rPr>
                <w:rFonts w:ascii="ML-Karthika" w:hAnsi="ML-Karthika"/>
                <w:szCs w:val="24"/>
              </w:rPr>
              <w:t>Inc-Wnsâ kwi-b-§Ä tI«-Xmbn \Sn-¡n-Ã.</w:t>
            </w:r>
          </w:p>
        </w:tc>
        <w:tc>
          <w:tcPr>
            <w:tcW w:w="614" w:type="dxa"/>
            <w:tcBorders>
              <w:top w:val="nil"/>
              <w:left w:val="nil"/>
              <w:bottom w:val="nil"/>
              <w:right w:val="nil"/>
            </w:tcBorders>
          </w:tcPr>
          <w:p w14:paraId="71FF0C61" w14:textId="77777777" w:rsidR="00EA1428" w:rsidRDefault="00EA1428" w:rsidP="00543090">
            <w:pPr>
              <w:jc w:val="both"/>
              <w:rPr>
                <w:szCs w:val="24"/>
              </w:rPr>
            </w:pPr>
          </w:p>
        </w:tc>
        <w:tc>
          <w:tcPr>
            <w:tcW w:w="636" w:type="dxa"/>
            <w:tcBorders>
              <w:top w:val="nil"/>
              <w:left w:val="nil"/>
              <w:bottom w:val="nil"/>
              <w:right w:val="nil"/>
            </w:tcBorders>
          </w:tcPr>
          <w:p w14:paraId="608ADF25" w14:textId="77777777" w:rsidR="00EA1428" w:rsidRDefault="00EA1428" w:rsidP="00060E0E">
            <w:pPr>
              <w:jc w:val="both"/>
              <w:rPr>
                <w:szCs w:val="24"/>
              </w:rPr>
            </w:pPr>
            <w:r>
              <w:rPr>
                <w:szCs w:val="24"/>
              </w:rPr>
              <w:t>74.</w:t>
            </w:r>
          </w:p>
        </w:tc>
        <w:tc>
          <w:tcPr>
            <w:tcW w:w="5865" w:type="dxa"/>
            <w:tcBorders>
              <w:top w:val="nil"/>
              <w:left w:val="nil"/>
              <w:bottom w:val="nil"/>
              <w:right w:val="nil"/>
            </w:tcBorders>
          </w:tcPr>
          <w:p w14:paraId="4A9F7CA9" w14:textId="77777777" w:rsidR="00EA1428" w:rsidRDefault="00EA1428" w:rsidP="00060E0E">
            <w:pPr>
              <w:jc w:val="both"/>
              <w:rPr>
                <w:rFonts w:ascii="ML-Karthika" w:hAnsi="ML-Karthika"/>
                <w:szCs w:val="24"/>
              </w:rPr>
            </w:pPr>
            <w:r>
              <w:rPr>
                <w:rFonts w:ascii="ML-Karthika" w:hAnsi="ML-Karthika"/>
                <w:szCs w:val="24"/>
              </w:rPr>
              <w:t>{]n³kn-¸m-fn-sâbpw kl-{]-hÀ¯-I-cp-sSbpw kl-I-cWw tXSn, kvIqfnÂ D¯chv {]mhÀ¯n-I-am-¡m-Xn-cn-¡m³ {ian-¡pw.</w:t>
            </w:r>
          </w:p>
        </w:tc>
      </w:tr>
      <w:tr w:rsidR="00EA1428" w:rsidRPr="00060E0E" w14:paraId="16D9AE66" w14:textId="77777777">
        <w:tc>
          <w:tcPr>
            <w:tcW w:w="636" w:type="dxa"/>
            <w:tcBorders>
              <w:top w:val="nil"/>
              <w:left w:val="nil"/>
              <w:bottom w:val="nil"/>
              <w:right w:val="nil"/>
            </w:tcBorders>
          </w:tcPr>
          <w:p w14:paraId="7D8317A9" w14:textId="77777777" w:rsidR="00EA1428" w:rsidRDefault="00EA1428" w:rsidP="00060E0E">
            <w:pPr>
              <w:jc w:val="both"/>
              <w:rPr>
                <w:szCs w:val="24"/>
              </w:rPr>
            </w:pPr>
          </w:p>
        </w:tc>
        <w:tc>
          <w:tcPr>
            <w:tcW w:w="6419" w:type="dxa"/>
            <w:tcBorders>
              <w:top w:val="nil"/>
              <w:left w:val="nil"/>
              <w:bottom w:val="nil"/>
              <w:right w:val="nil"/>
            </w:tcBorders>
          </w:tcPr>
          <w:p w14:paraId="292FBC29" w14:textId="77777777" w:rsidR="00EA1428" w:rsidRDefault="00EA1428" w:rsidP="00060E0E">
            <w:pPr>
              <w:rPr>
                <w:rFonts w:ascii="ML-Karthika" w:hAnsi="ML-Karthika"/>
                <w:szCs w:val="24"/>
              </w:rPr>
            </w:pPr>
          </w:p>
        </w:tc>
        <w:tc>
          <w:tcPr>
            <w:tcW w:w="614" w:type="dxa"/>
            <w:tcBorders>
              <w:top w:val="nil"/>
              <w:left w:val="nil"/>
              <w:bottom w:val="nil"/>
              <w:right w:val="nil"/>
            </w:tcBorders>
          </w:tcPr>
          <w:p w14:paraId="27523DD9" w14:textId="77777777" w:rsidR="00EA1428" w:rsidRDefault="00EA1428" w:rsidP="00543090">
            <w:pPr>
              <w:jc w:val="both"/>
              <w:rPr>
                <w:szCs w:val="24"/>
              </w:rPr>
            </w:pPr>
          </w:p>
        </w:tc>
        <w:tc>
          <w:tcPr>
            <w:tcW w:w="636" w:type="dxa"/>
            <w:tcBorders>
              <w:top w:val="nil"/>
              <w:left w:val="nil"/>
              <w:bottom w:val="nil"/>
              <w:right w:val="nil"/>
            </w:tcBorders>
          </w:tcPr>
          <w:p w14:paraId="191B7637" w14:textId="77777777" w:rsidR="00EA1428" w:rsidRDefault="00EA1428" w:rsidP="00060E0E">
            <w:pPr>
              <w:jc w:val="both"/>
              <w:rPr>
                <w:szCs w:val="24"/>
              </w:rPr>
            </w:pPr>
            <w:r>
              <w:rPr>
                <w:szCs w:val="24"/>
              </w:rPr>
              <w:t>75.</w:t>
            </w:r>
          </w:p>
        </w:tc>
        <w:tc>
          <w:tcPr>
            <w:tcW w:w="5865" w:type="dxa"/>
            <w:tcBorders>
              <w:top w:val="nil"/>
              <w:left w:val="nil"/>
              <w:bottom w:val="nil"/>
              <w:right w:val="nil"/>
            </w:tcBorders>
          </w:tcPr>
          <w:p w14:paraId="4D92E14A" w14:textId="77777777" w:rsidR="00EA1428" w:rsidRPr="00D22B5F" w:rsidRDefault="00EA1428" w:rsidP="00060E0E">
            <w:pPr>
              <w:jc w:val="both"/>
              <w:rPr>
                <w:szCs w:val="24"/>
                <w:lang w:val="fr-FR"/>
              </w:rPr>
            </w:pPr>
            <w:r w:rsidRPr="00D22B5F">
              <w:rPr>
                <w:rFonts w:ascii="ML-Karthika" w:hAnsi="ML-Karthika"/>
                <w:szCs w:val="24"/>
                <w:lang w:val="fr-FR"/>
              </w:rPr>
              <w:t>Xsâ \ne-]mSpw Un.-Un.-bpsS D¯-chpw hni-I-e-\-¯n\v hnt[-b-am¡pw.</w:t>
            </w:r>
          </w:p>
        </w:tc>
      </w:tr>
      <w:tr w:rsidR="00EA1428" w:rsidRPr="00060E0E" w14:paraId="451310B4" w14:textId="77777777">
        <w:tc>
          <w:tcPr>
            <w:tcW w:w="636" w:type="dxa"/>
            <w:tcBorders>
              <w:top w:val="nil"/>
              <w:left w:val="nil"/>
              <w:bottom w:val="nil"/>
              <w:right w:val="nil"/>
            </w:tcBorders>
          </w:tcPr>
          <w:p w14:paraId="380442B7" w14:textId="77777777" w:rsidR="00EA1428" w:rsidRPr="00060E0E" w:rsidRDefault="00EA1428" w:rsidP="00060E0E">
            <w:pPr>
              <w:jc w:val="both"/>
              <w:rPr>
                <w:szCs w:val="24"/>
                <w:lang w:val="fr-FR"/>
              </w:rPr>
            </w:pPr>
          </w:p>
        </w:tc>
        <w:tc>
          <w:tcPr>
            <w:tcW w:w="6419" w:type="dxa"/>
            <w:tcBorders>
              <w:top w:val="nil"/>
              <w:left w:val="nil"/>
              <w:bottom w:val="nil"/>
              <w:right w:val="nil"/>
            </w:tcBorders>
          </w:tcPr>
          <w:p w14:paraId="16804126" w14:textId="77777777" w:rsidR="00EA1428" w:rsidRPr="00060E0E" w:rsidRDefault="00EA1428" w:rsidP="00060E0E">
            <w:pPr>
              <w:rPr>
                <w:rFonts w:ascii="ML-Karthika" w:hAnsi="ML-Karthika"/>
                <w:szCs w:val="24"/>
                <w:lang w:val="fr-FR"/>
              </w:rPr>
            </w:pPr>
          </w:p>
        </w:tc>
        <w:tc>
          <w:tcPr>
            <w:tcW w:w="614" w:type="dxa"/>
            <w:tcBorders>
              <w:top w:val="nil"/>
              <w:left w:val="nil"/>
              <w:bottom w:val="nil"/>
              <w:right w:val="nil"/>
            </w:tcBorders>
          </w:tcPr>
          <w:p w14:paraId="514FFA0A" w14:textId="77777777" w:rsidR="00EA1428" w:rsidRPr="00060E0E" w:rsidRDefault="00EA1428" w:rsidP="00543090">
            <w:pPr>
              <w:jc w:val="both"/>
              <w:rPr>
                <w:szCs w:val="24"/>
                <w:lang w:val="fr-FR"/>
              </w:rPr>
            </w:pPr>
          </w:p>
        </w:tc>
        <w:tc>
          <w:tcPr>
            <w:tcW w:w="636" w:type="dxa"/>
            <w:tcBorders>
              <w:top w:val="nil"/>
              <w:left w:val="nil"/>
              <w:bottom w:val="nil"/>
              <w:right w:val="nil"/>
            </w:tcBorders>
          </w:tcPr>
          <w:p w14:paraId="0438240F" w14:textId="77777777" w:rsidR="00EA1428" w:rsidRDefault="00EA1428" w:rsidP="00060E0E">
            <w:pPr>
              <w:jc w:val="both"/>
              <w:rPr>
                <w:szCs w:val="24"/>
              </w:rPr>
            </w:pPr>
            <w:r>
              <w:rPr>
                <w:szCs w:val="24"/>
              </w:rPr>
              <w:t>76.</w:t>
            </w:r>
          </w:p>
        </w:tc>
        <w:tc>
          <w:tcPr>
            <w:tcW w:w="5865" w:type="dxa"/>
            <w:tcBorders>
              <w:top w:val="nil"/>
              <w:left w:val="nil"/>
              <w:bottom w:val="nil"/>
              <w:right w:val="nil"/>
            </w:tcBorders>
          </w:tcPr>
          <w:p w14:paraId="78CBFF6E" w14:textId="77777777" w:rsidR="00EA1428" w:rsidRDefault="00EA1428" w:rsidP="00060E0E">
            <w:pPr>
              <w:jc w:val="both"/>
              <w:rPr>
                <w:szCs w:val="24"/>
              </w:rPr>
            </w:pPr>
            <w:r>
              <w:rPr>
                <w:rFonts w:ascii="ML-Karthika" w:hAnsi="ML-Karthika"/>
                <w:szCs w:val="24"/>
              </w:rPr>
              <w:t>kl-{]-hÀ¯-I-cp-ambn IqSn-b-mtem-Nn¨v H¶n-s¨mcp Xocp-am-\-sa-Sp-¡pw.</w:t>
            </w:r>
          </w:p>
        </w:tc>
      </w:tr>
      <w:tr w:rsidR="00EA1428" w:rsidRPr="00060E0E" w14:paraId="62FCDB59" w14:textId="77777777">
        <w:tc>
          <w:tcPr>
            <w:tcW w:w="636" w:type="dxa"/>
            <w:tcBorders>
              <w:top w:val="nil"/>
              <w:left w:val="nil"/>
              <w:bottom w:val="nil"/>
              <w:right w:val="nil"/>
            </w:tcBorders>
          </w:tcPr>
          <w:p w14:paraId="0774990B" w14:textId="77777777" w:rsidR="00EA1428" w:rsidRPr="00060E0E" w:rsidRDefault="00EA1428" w:rsidP="00543090">
            <w:pPr>
              <w:jc w:val="both"/>
              <w:rPr>
                <w:szCs w:val="24"/>
              </w:rPr>
            </w:pPr>
          </w:p>
        </w:tc>
        <w:tc>
          <w:tcPr>
            <w:tcW w:w="6419" w:type="dxa"/>
            <w:tcBorders>
              <w:top w:val="nil"/>
              <w:left w:val="nil"/>
              <w:bottom w:val="nil"/>
              <w:right w:val="nil"/>
            </w:tcBorders>
          </w:tcPr>
          <w:p w14:paraId="1F1FF1B2" w14:textId="77777777" w:rsidR="00EA1428" w:rsidRPr="00060E0E" w:rsidRDefault="00EA1428" w:rsidP="00543090">
            <w:pPr>
              <w:rPr>
                <w:rFonts w:ascii="ML-Karthika" w:hAnsi="ML-Karthika"/>
                <w:szCs w:val="24"/>
              </w:rPr>
            </w:pPr>
          </w:p>
        </w:tc>
        <w:tc>
          <w:tcPr>
            <w:tcW w:w="614" w:type="dxa"/>
            <w:tcBorders>
              <w:top w:val="nil"/>
              <w:left w:val="nil"/>
              <w:bottom w:val="nil"/>
              <w:right w:val="nil"/>
            </w:tcBorders>
          </w:tcPr>
          <w:p w14:paraId="27880412" w14:textId="77777777" w:rsidR="00EA1428" w:rsidRPr="00060E0E" w:rsidRDefault="00EA1428" w:rsidP="00543090">
            <w:pPr>
              <w:jc w:val="both"/>
              <w:rPr>
                <w:szCs w:val="24"/>
              </w:rPr>
            </w:pPr>
          </w:p>
        </w:tc>
        <w:tc>
          <w:tcPr>
            <w:tcW w:w="636" w:type="dxa"/>
            <w:tcBorders>
              <w:top w:val="nil"/>
              <w:left w:val="nil"/>
              <w:bottom w:val="nil"/>
              <w:right w:val="nil"/>
            </w:tcBorders>
          </w:tcPr>
          <w:p w14:paraId="2810E82E" w14:textId="77777777" w:rsidR="00EA1428" w:rsidRDefault="00EA1428" w:rsidP="00060E0E">
            <w:pPr>
              <w:jc w:val="both"/>
              <w:rPr>
                <w:szCs w:val="24"/>
              </w:rPr>
            </w:pPr>
          </w:p>
        </w:tc>
        <w:tc>
          <w:tcPr>
            <w:tcW w:w="5865" w:type="dxa"/>
            <w:tcBorders>
              <w:top w:val="nil"/>
              <w:left w:val="nil"/>
              <w:bottom w:val="nil"/>
              <w:right w:val="nil"/>
            </w:tcBorders>
          </w:tcPr>
          <w:p w14:paraId="2BA7E4AF" w14:textId="77777777" w:rsidR="00EA1428" w:rsidRDefault="00EA1428" w:rsidP="00060E0E">
            <w:pPr>
              <w:jc w:val="both"/>
              <w:rPr>
                <w:szCs w:val="24"/>
              </w:rPr>
            </w:pPr>
          </w:p>
        </w:tc>
      </w:tr>
      <w:tr w:rsidR="00EA1428" w14:paraId="1C96A879" w14:textId="77777777">
        <w:tc>
          <w:tcPr>
            <w:tcW w:w="636" w:type="dxa"/>
            <w:tcBorders>
              <w:top w:val="nil"/>
              <w:left w:val="nil"/>
              <w:bottom w:val="nil"/>
              <w:right w:val="nil"/>
            </w:tcBorders>
          </w:tcPr>
          <w:p w14:paraId="1977D401" w14:textId="77777777" w:rsidR="00EA1428" w:rsidRDefault="00EA1428" w:rsidP="00543090">
            <w:pPr>
              <w:jc w:val="both"/>
              <w:rPr>
                <w:szCs w:val="24"/>
              </w:rPr>
            </w:pPr>
          </w:p>
        </w:tc>
        <w:tc>
          <w:tcPr>
            <w:tcW w:w="6419" w:type="dxa"/>
            <w:tcBorders>
              <w:top w:val="nil"/>
              <w:left w:val="nil"/>
              <w:bottom w:val="nil"/>
              <w:right w:val="nil"/>
            </w:tcBorders>
          </w:tcPr>
          <w:p w14:paraId="250CE8B5" w14:textId="77777777" w:rsidR="00EA1428" w:rsidRDefault="00EA1428" w:rsidP="00543090">
            <w:pPr>
              <w:rPr>
                <w:rFonts w:ascii="ML-Karthika" w:hAnsi="ML-Karthika"/>
                <w:szCs w:val="24"/>
              </w:rPr>
            </w:pPr>
          </w:p>
        </w:tc>
        <w:tc>
          <w:tcPr>
            <w:tcW w:w="614" w:type="dxa"/>
            <w:tcBorders>
              <w:top w:val="nil"/>
              <w:left w:val="nil"/>
              <w:bottom w:val="nil"/>
              <w:right w:val="nil"/>
            </w:tcBorders>
          </w:tcPr>
          <w:p w14:paraId="7B482006" w14:textId="77777777" w:rsidR="00EA1428" w:rsidRDefault="00EA1428" w:rsidP="00543090">
            <w:pPr>
              <w:jc w:val="both"/>
              <w:rPr>
                <w:szCs w:val="24"/>
              </w:rPr>
            </w:pPr>
          </w:p>
        </w:tc>
        <w:tc>
          <w:tcPr>
            <w:tcW w:w="636" w:type="dxa"/>
            <w:tcBorders>
              <w:top w:val="nil"/>
              <w:left w:val="nil"/>
              <w:bottom w:val="nil"/>
              <w:right w:val="nil"/>
            </w:tcBorders>
          </w:tcPr>
          <w:p w14:paraId="19016FD5" w14:textId="77777777" w:rsidR="00EA1428" w:rsidRDefault="00EA1428" w:rsidP="00543090">
            <w:pPr>
              <w:jc w:val="both"/>
              <w:rPr>
                <w:szCs w:val="24"/>
              </w:rPr>
            </w:pPr>
          </w:p>
        </w:tc>
        <w:tc>
          <w:tcPr>
            <w:tcW w:w="5865" w:type="dxa"/>
            <w:tcBorders>
              <w:top w:val="nil"/>
              <w:left w:val="nil"/>
              <w:bottom w:val="nil"/>
              <w:right w:val="nil"/>
            </w:tcBorders>
          </w:tcPr>
          <w:p w14:paraId="672BF659" w14:textId="77777777" w:rsidR="00EA1428" w:rsidRDefault="00EA1428" w:rsidP="00543090">
            <w:pPr>
              <w:jc w:val="both"/>
              <w:rPr>
                <w:szCs w:val="24"/>
              </w:rPr>
            </w:pPr>
          </w:p>
        </w:tc>
      </w:tr>
      <w:tr w:rsidR="00EA1428" w:rsidRPr="00060E0E" w14:paraId="785A20C1" w14:textId="77777777">
        <w:tc>
          <w:tcPr>
            <w:tcW w:w="636" w:type="dxa"/>
            <w:tcBorders>
              <w:top w:val="nil"/>
              <w:left w:val="nil"/>
              <w:bottom w:val="nil"/>
              <w:right w:val="nil"/>
            </w:tcBorders>
          </w:tcPr>
          <w:p w14:paraId="5AC9F243" w14:textId="77777777" w:rsidR="00EA1428" w:rsidRDefault="00EA1428" w:rsidP="00543090">
            <w:pPr>
              <w:jc w:val="both"/>
              <w:rPr>
                <w:szCs w:val="24"/>
              </w:rPr>
            </w:pPr>
          </w:p>
        </w:tc>
        <w:tc>
          <w:tcPr>
            <w:tcW w:w="6419" w:type="dxa"/>
            <w:tcBorders>
              <w:top w:val="nil"/>
              <w:left w:val="nil"/>
              <w:bottom w:val="nil"/>
              <w:right w:val="nil"/>
            </w:tcBorders>
          </w:tcPr>
          <w:p w14:paraId="105FD90C" w14:textId="77777777" w:rsidR="00EA1428" w:rsidRDefault="00EA1428" w:rsidP="00543090">
            <w:pPr>
              <w:rPr>
                <w:rFonts w:ascii="ML-Karthika" w:hAnsi="ML-Karthika"/>
                <w:szCs w:val="24"/>
              </w:rPr>
            </w:pPr>
          </w:p>
        </w:tc>
        <w:tc>
          <w:tcPr>
            <w:tcW w:w="614" w:type="dxa"/>
            <w:tcBorders>
              <w:top w:val="nil"/>
              <w:left w:val="nil"/>
              <w:bottom w:val="nil"/>
              <w:right w:val="nil"/>
            </w:tcBorders>
          </w:tcPr>
          <w:p w14:paraId="481659A1" w14:textId="77777777" w:rsidR="00EA1428" w:rsidRDefault="00EA1428" w:rsidP="00543090">
            <w:pPr>
              <w:jc w:val="both"/>
              <w:rPr>
                <w:szCs w:val="24"/>
              </w:rPr>
            </w:pPr>
          </w:p>
        </w:tc>
        <w:tc>
          <w:tcPr>
            <w:tcW w:w="636" w:type="dxa"/>
            <w:tcBorders>
              <w:top w:val="nil"/>
              <w:left w:val="nil"/>
              <w:bottom w:val="nil"/>
              <w:right w:val="nil"/>
            </w:tcBorders>
          </w:tcPr>
          <w:p w14:paraId="1C795F24" w14:textId="77777777" w:rsidR="00EA1428" w:rsidRDefault="00EA1428" w:rsidP="00543090">
            <w:pPr>
              <w:jc w:val="both"/>
              <w:rPr>
                <w:szCs w:val="24"/>
              </w:rPr>
            </w:pPr>
          </w:p>
        </w:tc>
        <w:tc>
          <w:tcPr>
            <w:tcW w:w="5865" w:type="dxa"/>
            <w:tcBorders>
              <w:top w:val="nil"/>
              <w:left w:val="nil"/>
              <w:bottom w:val="nil"/>
              <w:right w:val="nil"/>
            </w:tcBorders>
          </w:tcPr>
          <w:p w14:paraId="77439FE6" w14:textId="77777777" w:rsidR="00EA1428" w:rsidRPr="00060E0E" w:rsidRDefault="00EA1428" w:rsidP="00543090">
            <w:pPr>
              <w:jc w:val="both"/>
              <w:rPr>
                <w:szCs w:val="24"/>
              </w:rPr>
            </w:pPr>
          </w:p>
        </w:tc>
      </w:tr>
    </w:tbl>
    <w:p w14:paraId="34A78307" w14:textId="77777777" w:rsidR="00EA1428" w:rsidRDefault="00EA1428">
      <w:pPr>
        <w:jc w:val="both"/>
        <w:rPr>
          <w:szCs w:val="24"/>
        </w:rPr>
      </w:pPr>
    </w:p>
    <w:p w14:paraId="195A6136" w14:textId="77777777" w:rsidR="00EA1428" w:rsidRDefault="00EA1428">
      <w:pPr>
        <w:jc w:val="both"/>
        <w:rPr>
          <w:szCs w:val="24"/>
        </w:rPr>
        <w:sectPr w:rsidR="00EA1428" w:rsidSect="005772CB">
          <w:type w:val="continuous"/>
          <w:pgSz w:w="16834" w:h="11909" w:orient="landscape" w:code="9"/>
          <w:pgMar w:top="1728" w:right="1440" w:bottom="1440" w:left="1440" w:header="720" w:footer="994" w:gutter="0"/>
          <w:cols w:space="720"/>
          <w:docGrid w:linePitch="360"/>
        </w:sectPr>
      </w:pPr>
    </w:p>
    <w:p w14:paraId="3B501AE7" w14:textId="77777777" w:rsidR="00EA1428" w:rsidRDefault="00EA1428" w:rsidP="00C24C9B">
      <w:pPr>
        <w:spacing w:line="480" w:lineRule="auto"/>
        <w:jc w:val="center"/>
        <w:rPr>
          <w:b/>
          <w:w w:val="140"/>
          <w:sz w:val="26"/>
          <w:szCs w:val="26"/>
        </w:rPr>
      </w:pPr>
      <w:r>
        <w:rPr>
          <w:b/>
          <w:w w:val="140"/>
          <w:sz w:val="26"/>
          <w:szCs w:val="26"/>
        </w:rPr>
        <w:lastRenderedPageBreak/>
        <w:t>Appendix - II</w:t>
      </w:r>
    </w:p>
    <w:p w14:paraId="0B24D1EF" w14:textId="77777777" w:rsidR="00EA1428" w:rsidRDefault="00EA1428" w:rsidP="008C2903">
      <w:pPr>
        <w:jc w:val="center"/>
        <w:rPr>
          <w:b/>
          <w:w w:val="140"/>
          <w:sz w:val="26"/>
          <w:szCs w:val="26"/>
        </w:rPr>
      </w:pPr>
      <w:smartTag w:uri="urn:schemas-microsoft-com:office:smarttags" w:element="place">
        <w:smartTag w:uri="urn:schemas-microsoft-com:office:smarttags" w:element="PlaceName">
          <w:r>
            <w:rPr>
              <w:b/>
              <w:w w:val="140"/>
              <w:sz w:val="26"/>
              <w:szCs w:val="26"/>
            </w:rPr>
            <w:t>FAROOK</w:t>
          </w:r>
        </w:smartTag>
        <w:r>
          <w:rPr>
            <w:b/>
            <w:w w:val="140"/>
            <w:sz w:val="26"/>
            <w:szCs w:val="26"/>
          </w:rPr>
          <w:t xml:space="preserve"> </w:t>
        </w:r>
        <w:smartTag w:uri="urn:schemas-microsoft-com:office:smarttags" w:element="PlaceName">
          <w:r>
            <w:rPr>
              <w:b/>
              <w:w w:val="140"/>
              <w:sz w:val="26"/>
              <w:szCs w:val="26"/>
            </w:rPr>
            <w:t>TRAINING</w:t>
          </w:r>
        </w:smartTag>
        <w:r>
          <w:rPr>
            <w:b/>
            <w:w w:val="140"/>
            <w:sz w:val="26"/>
            <w:szCs w:val="26"/>
          </w:rPr>
          <w:t xml:space="preserve"> </w:t>
        </w:r>
        <w:smartTag w:uri="urn:schemas-microsoft-com:office:smarttags" w:element="PlaceType">
          <w:r>
            <w:rPr>
              <w:b/>
              <w:w w:val="140"/>
              <w:sz w:val="26"/>
              <w:szCs w:val="26"/>
            </w:rPr>
            <w:t>COLLEGE</w:t>
          </w:r>
        </w:smartTag>
      </w:smartTag>
    </w:p>
    <w:p w14:paraId="1E967247" w14:textId="77777777" w:rsidR="00EA1428" w:rsidRDefault="00EA1428" w:rsidP="008C2903">
      <w:pPr>
        <w:jc w:val="center"/>
        <w:rPr>
          <w:b/>
          <w:sz w:val="26"/>
          <w:szCs w:val="26"/>
        </w:rPr>
      </w:pPr>
      <w:r>
        <w:rPr>
          <w:b/>
          <w:sz w:val="26"/>
          <w:szCs w:val="26"/>
        </w:rPr>
        <w:t>TACIT KNOWLEDGE SCALE FOR SCHOOL TEACHERS</w:t>
      </w:r>
    </w:p>
    <w:p w14:paraId="0CAAC6F7" w14:textId="77777777" w:rsidR="00EA1428" w:rsidRDefault="00EA1428" w:rsidP="008C2903">
      <w:pPr>
        <w:jc w:val="center"/>
        <w:rPr>
          <w:b/>
          <w:sz w:val="26"/>
          <w:szCs w:val="26"/>
        </w:rPr>
      </w:pPr>
      <w:r>
        <w:rPr>
          <w:b/>
          <w:sz w:val="26"/>
          <w:szCs w:val="26"/>
        </w:rPr>
        <w:t xml:space="preserve"> </w:t>
      </w:r>
    </w:p>
    <w:p w14:paraId="0E9FBBEA" w14:textId="77777777" w:rsidR="00EA1428" w:rsidRDefault="00EA1428" w:rsidP="008C2903">
      <w:pPr>
        <w:jc w:val="center"/>
        <w:rPr>
          <w:b/>
          <w:sz w:val="26"/>
          <w:szCs w:val="26"/>
        </w:rPr>
      </w:pPr>
      <w:r>
        <w:rPr>
          <w:b/>
          <w:sz w:val="26"/>
          <w:szCs w:val="26"/>
        </w:rPr>
        <w:t>DRAFT</w:t>
      </w:r>
    </w:p>
    <w:p w14:paraId="20F8ACBE" w14:textId="77777777" w:rsidR="00EA1428" w:rsidRDefault="00EA1428" w:rsidP="008C2903">
      <w:pPr>
        <w:jc w:val="center"/>
        <w:rPr>
          <w:b/>
          <w:sz w:val="26"/>
          <w:szCs w:val="26"/>
        </w:rPr>
      </w:pPr>
      <w:r>
        <w:rPr>
          <w:b/>
          <w:sz w:val="26"/>
          <w:szCs w:val="26"/>
        </w:rPr>
        <w:t>(ENGLISH VERSION)</w:t>
      </w:r>
    </w:p>
    <w:p w14:paraId="7F07B95B" w14:textId="77777777" w:rsidR="00EA1428" w:rsidRDefault="00EA1428" w:rsidP="008C2903">
      <w:pPr>
        <w:jc w:val="center"/>
        <w:rPr>
          <w:b/>
          <w:sz w:val="26"/>
          <w:szCs w:val="26"/>
        </w:rPr>
      </w:pPr>
    </w:p>
    <w:p w14:paraId="665ECB12" w14:textId="77777777" w:rsidR="00EA1428" w:rsidRDefault="00EA1428" w:rsidP="008C2903">
      <w:pPr>
        <w:tabs>
          <w:tab w:val="right" w:pos="8165"/>
        </w:tabs>
        <w:jc w:val="both"/>
        <w:rPr>
          <w:sz w:val="26"/>
          <w:szCs w:val="26"/>
        </w:rPr>
      </w:pPr>
      <w:r>
        <w:rPr>
          <w:sz w:val="26"/>
          <w:szCs w:val="26"/>
        </w:rPr>
        <w:t>Dr. Mumthas N.S</w:t>
      </w:r>
      <w:r>
        <w:rPr>
          <w:sz w:val="26"/>
          <w:szCs w:val="26"/>
        </w:rPr>
        <w:tab/>
        <w:t>Blessytha Anwar</w:t>
      </w:r>
    </w:p>
    <w:p w14:paraId="5DA16AD9" w14:textId="77777777" w:rsidR="00EA1428" w:rsidRDefault="00EA1428" w:rsidP="008C2903">
      <w:pPr>
        <w:tabs>
          <w:tab w:val="right" w:pos="8165"/>
        </w:tabs>
        <w:jc w:val="both"/>
        <w:rPr>
          <w:sz w:val="26"/>
          <w:szCs w:val="26"/>
        </w:rPr>
      </w:pPr>
      <w:r>
        <w:rPr>
          <w:sz w:val="26"/>
          <w:szCs w:val="26"/>
        </w:rPr>
        <w:t>Selection Grade Lecturer</w:t>
      </w:r>
      <w:r>
        <w:rPr>
          <w:sz w:val="26"/>
          <w:szCs w:val="26"/>
        </w:rPr>
        <w:tab/>
        <w:t>M.Ed Student</w:t>
      </w:r>
    </w:p>
    <w:p w14:paraId="148CE399" w14:textId="77777777" w:rsidR="00EA1428" w:rsidRDefault="00EA1428" w:rsidP="008C2903">
      <w:pPr>
        <w:tabs>
          <w:tab w:val="right" w:pos="8165"/>
        </w:tabs>
        <w:jc w:val="both"/>
        <w:rPr>
          <w:sz w:val="26"/>
          <w:szCs w:val="26"/>
        </w:rPr>
      </w:pPr>
      <w:smartTag w:uri="urn:schemas-microsoft-com:office:smarttags" w:element="PlaceName">
        <w:r>
          <w:rPr>
            <w:sz w:val="26"/>
            <w:szCs w:val="26"/>
          </w:rPr>
          <w:t>Farook</w:t>
        </w:r>
      </w:smartTag>
      <w:r>
        <w:rPr>
          <w:sz w:val="26"/>
          <w:szCs w:val="26"/>
        </w:rPr>
        <w:t xml:space="preserve"> </w:t>
      </w:r>
      <w:smartTag w:uri="urn:schemas-microsoft-com:office:smarttags" w:element="PlaceName">
        <w:r>
          <w:rPr>
            <w:sz w:val="26"/>
            <w:szCs w:val="26"/>
          </w:rPr>
          <w:t>Training</w:t>
        </w:r>
      </w:smartTag>
      <w:r>
        <w:rPr>
          <w:sz w:val="26"/>
          <w:szCs w:val="26"/>
        </w:rPr>
        <w:t xml:space="preserve"> </w:t>
      </w:r>
      <w:smartTag w:uri="urn:schemas-microsoft-com:office:smarttags" w:element="PlaceType">
        <w:r>
          <w:rPr>
            <w:sz w:val="26"/>
            <w:szCs w:val="26"/>
          </w:rPr>
          <w:t>College</w:t>
        </w:r>
      </w:smartTag>
      <w:r>
        <w:rPr>
          <w:sz w:val="26"/>
          <w:szCs w:val="26"/>
        </w:rPr>
        <w:tab/>
      </w:r>
      <w:smartTag w:uri="urn:schemas-microsoft-com:office:smarttags" w:element="place">
        <w:smartTag w:uri="urn:schemas-microsoft-com:office:smarttags" w:element="PlaceName">
          <w:r>
            <w:rPr>
              <w:sz w:val="26"/>
              <w:szCs w:val="26"/>
            </w:rPr>
            <w:t>Farook</w:t>
          </w:r>
        </w:smartTag>
        <w:r>
          <w:rPr>
            <w:sz w:val="26"/>
            <w:szCs w:val="26"/>
          </w:rPr>
          <w:t xml:space="preserve"> </w:t>
        </w:r>
        <w:smartTag w:uri="urn:schemas-microsoft-com:office:smarttags" w:element="PlaceName">
          <w:r>
            <w:rPr>
              <w:sz w:val="26"/>
              <w:szCs w:val="26"/>
            </w:rPr>
            <w:t>Training</w:t>
          </w:r>
        </w:smartTag>
        <w:r>
          <w:rPr>
            <w:sz w:val="26"/>
            <w:szCs w:val="26"/>
          </w:rPr>
          <w:t xml:space="preserve"> </w:t>
        </w:r>
        <w:smartTag w:uri="urn:schemas-microsoft-com:office:smarttags" w:element="PlaceType">
          <w:r>
            <w:rPr>
              <w:sz w:val="26"/>
              <w:szCs w:val="26"/>
            </w:rPr>
            <w:t>College</w:t>
          </w:r>
        </w:smartTag>
      </w:smartTag>
    </w:p>
    <w:p w14:paraId="7C04131C" w14:textId="77777777" w:rsidR="00EA1428" w:rsidRDefault="00EA1428" w:rsidP="008C2903">
      <w:pPr>
        <w:tabs>
          <w:tab w:val="right" w:pos="8165"/>
        </w:tabs>
        <w:jc w:val="both"/>
        <w:rPr>
          <w:sz w:val="26"/>
          <w:szCs w:val="26"/>
        </w:rPr>
      </w:pPr>
    </w:p>
    <w:p w14:paraId="435E11A8" w14:textId="77777777" w:rsidR="00EA1428" w:rsidRDefault="00EA1428" w:rsidP="008C2903">
      <w:pPr>
        <w:spacing w:line="360" w:lineRule="auto"/>
        <w:jc w:val="both"/>
        <w:rPr>
          <w:rFonts w:ascii="ML-Karthika" w:hAnsi="ML-Karthika"/>
          <w:b/>
          <w:sz w:val="26"/>
          <w:szCs w:val="26"/>
        </w:rPr>
      </w:pPr>
    </w:p>
    <w:p w14:paraId="0AD836DF" w14:textId="77777777" w:rsidR="00EA1428" w:rsidRDefault="00EA1428" w:rsidP="00A06B4F">
      <w:pPr>
        <w:spacing w:line="480" w:lineRule="auto"/>
        <w:jc w:val="both"/>
        <w:rPr>
          <w:b/>
          <w:sz w:val="26"/>
          <w:szCs w:val="26"/>
        </w:rPr>
      </w:pPr>
      <w:r>
        <w:rPr>
          <w:b/>
          <w:sz w:val="26"/>
          <w:szCs w:val="26"/>
        </w:rPr>
        <w:t>Instructions</w:t>
      </w:r>
    </w:p>
    <w:p w14:paraId="23BDBE83" w14:textId="77777777" w:rsidR="00EA1428" w:rsidRPr="008B11FF" w:rsidRDefault="00EA1428" w:rsidP="00A06B4F">
      <w:pPr>
        <w:spacing w:line="360" w:lineRule="auto"/>
        <w:jc w:val="both"/>
        <w:rPr>
          <w:bCs/>
          <w:sz w:val="26"/>
          <w:szCs w:val="26"/>
        </w:rPr>
      </w:pPr>
      <w:r>
        <w:rPr>
          <w:b/>
          <w:sz w:val="26"/>
          <w:szCs w:val="26"/>
        </w:rPr>
        <w:tab/>
      </w:r>
      <w:r>
        <w:rPr>
          <w:bCs/>
          <w:sz w:val="26"/>
          <w:szCs w:val="26"/>
        </w:rPr>
        <w:t xml:space="preserve">Given below are some of the challeniging situations usually faced by the teachers and their possible response actions. Please rate each of the response actions under each situations in the given response sheet accordingly with the given five response options </w:t>
      </w:r>
      <w:r w:rsidRPr="008B11FF">
        <w:rPr>
          <w:bCs/>
          <w:sz w:val="26"/>
          <w:szCs w:val="26"/>
        </w:rPr>
        <w:t xml:space="preserve"> viz., strongly </w:t>
      </w:r>
      <w:r>
        <w:rPr>
          <w:bCs/>
          <w:sz w:val="26"/>
          <w:szCs w:val="26"/>
        </w:rPr>
        <w:t>dis</w:t>
      </w:r>
      <w:r w:rsidRPr="008B11FF">
        <w:rPr>
          <w:bCs/>
          <w:sz w:val="26"/>
          <w:szCs w:val="26"/>
        </w:rPr>
        <w:t xml:space="preserve">agree, disagree, </w:t>
      </w:r>
      <w:r>
        <w:rPr>
          <w:bCs/>
          <w:sz w:val="26"/>
          <w:szCs w:val="26"/>
        </w:rPr>
        <w:t xml:space="preserve">neutral, agree and </w:t>
      </w:r>
      <w:r w:rsidRPr="008B11FF">
        <w:rPr>
          <w:bCs/>
          <w:sz w:val="26"/>
          <w:szCs w:val="26"/>
        </w:rPr>
        <w:t>strongly agree</w:t>
      </w:r>
      <w:r>
        <w:rPr>
          <w:bCs/>
          <w:sz w:val="26"/>
          <w:szCs w:val="26"/>
        </w:rPr>
        <w:t xml:space="preserve"> musing </w:t>
      </w:r>
      <w:r>
        <w:rPr>
          <w:rFonts w:ascii="ML-Karthika" w:hAnsi="ML-Karthika"/>
          <w:sz w:val="26"/>
          <w:szCs w:val="26"/>
        </w:rPr>
        <w:t>"</w:t>
      </w:r>
      <w:r>
        <w:rPr>
          <w:rFonts w:ascii="ML-Karthika" w:hAnsi="ML-Karthika"/>
          <w:sz w:val="26"/>
          <w:szCs w:val="26"/>
        </w:rPr>
        <w:sym w:font="Wingdings" w:char="F0FC"/>
      </w:r>
      <w:r>
        <w:rPr>
          <w:rFonts w:ascii="ML-Karthika" w:hAnsi="ML-Karthika"/>
          <w:sz w:val="26"/>
          <w:szCs w:val="26"/>
        </w:rPr>
        <w:t>'.</w:t>
      </w:r>
      <w:r>
        <w:rPr>
          <w:bCs/>
          <w:sz w:val="26"/>
          <w:szCs w:val="26"/>
        </w:rPr>
        <w:t xml:space="preserve"> </w:t>
      </w:r>
      <w:r w:rsidRPr="008B11FF">
        <w:rPr>
          <w:bCs/>
          <w:sz w:val="26"/>
          <w:szCs w:val="26"/>
        </w:rPr>
        <w:t>Please read each statement carefully and indicate your attitude by ticking only one alternative that is most appropriate for you. The information is very crucial to the purpose for this research.  Your answer will be treated as strictly confidential and will be used for the research purpose only.</w:t>
      </w:r>
    </w:p>
    <w:p w14:paraId="41427597" w14:textId="77777777" w:rsidR="00EA1428" w:rsidRDefault="00EA1428" w:rsidP="008C2903">
      <w:pPr>
        <w:spacing w:line="360" w:lineRule="auto"/>
        <w:jc w:val="both"/>
        <w:rPr>
          <w:bCs/>
          <w:sz w:val="26"/>
          <w:szCs w:val="26"/>
        </w:rPr>
      </w:pPr>
      <w:r>
        <w:rPr>
          <w:bCs/>
          <w:sz w:val="26"/>
          <w:szCs w:val="26"/>
        </w:rPr>
        <w:t xml:space="preserve"> </w:t>
      </w:r>
    </w:p>
    <w:p w14:paraId="2DA5FF11" w14:textId="77777777" w:rsidR="00EA1428" w:rsidRPr="00EB7225" w:rsidRDefault="00EA1428" w:rsidP="008C2903">
      <w:pPr>
        <w:spacing w:line="360" w:lineRule="auto"/>
        <w:jc w:val="both"/>
        <w:rPr>
          <w:sz w:val="26"/>
          <w:szCs w:val="26"/>
        </w:rPr>
      </w:pPr>
      <w:r>
        <w:rPr>
          <w:bCs/>
          <w:sz w:val="26"/>
          <w:szCs w:val="26"/>
        </w:rPr>
        <w:tab/>
      </w:r>
      <w:r>
        <w:rPr>
          <w:b/>
          <w:sz w:val="26"/>
          <w:szCs w:val="26"/>
        </w:rPr>
        <w:tab/>
      </w:r>
    </w:p>
    <w:p w14:paraId="54370784" w14:textId="77777777" w:rsidR="00EA1428" w:rsidRDefault="00EA1428" w:rsidP="008C2903">
      <w:pPr>
        <w:spacing w:line="360" w:lineRule="auto"/>
      </w:pPr>
    </w:p>
    <w:p w14:paraId="5E2832B6" w14:textId="77777777" w:rsidR="00EA1428" w:rsidRDefault="00EA1428" w:rsidP="008C2903">
      <w:pPr>
        <w:spacing w:before="40" w:after="40"/>
        <w:jc w:val="both"/>
        <w:rPr>
          <w:szCs w:val="24"/>
        </w:rPr>
        <w:sectPr w:rsidR="00EA1428" w:rsidSect="005772CB">
          <w:pgSz w:w="11909" w:h="16834" w:code="9"/>
          <w:pgMar w:top="2016" w:right="1728" w:bottom="1728" w:left="2016" w:header="720" w:footer="994" w:gutter="0"/>
          <w:cols w:space="720"/>
          <w:docGrid w:linePitch="360"/>
        </w:sect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
        <w:gridCol w:w="6472"/>
        <w:gridCol w:w="564"/>
        <w:gridCol w:w="508"/>
        <w:gridCol w:w="5903"/>
      </w:tblGrid>
      <w:tr w:rsidR="00EA1428" w:rsidRPr="00EB7225" w14:paraId="3BA90394" w14:textId="77777777">
        <w:tc>
          <w:tcPr>
            <w:tcW w:w="2501" w:type="pct"/>
            <w:gridSpan w:val="2"/>
            <w:tcBorders>
              <w:top w:val="nil"/>
              <w:left w:val="nil"/>
              <w:right w:val="nil"/>
            </w:tcBorders>
          </w:tcPr>
          <w:p w14:paraId="472E4F33" w14:textId="77777777" w:rsidR="00EA1428" w:rsidRPr="00EB7225" w:rsidRDefault="00EA1428" w:rsidP="008C2903">
            <w:pPr>
              <w:spacing w:before="40" w:after="40"/>
              <w:jc w:val="both"/>
              <w:rPr>
                <w:szCs w:val="24"/>
              </w:rPr>
            </w:pPr>
            <w:r w:rsidRPr="00EB7225">
              <w:rPr>
                <w:szCs w:val="24"/>
              </w:rPr>
              <w:lastRenderedPageBreak/>
              <w:t xml:space="preserve">Situation No. 1 </w:t>
            </w:r>
          </w:p>
        </w:tc>
        <w:tc>
          <w:tcPr>
            <w:tcW w:w="202" w:type="pct"/>
            <w:tcBorders>
              <w:top w:val="nil"/>
              <w:left w:val="nil"/>
              <w:bottom w:val="nil"/>
              <w:right w:val="nil"/>
            </w:tcBorders>
          </w:tcPr>
          <w:p w14:paraId="56A1449F" w14:textId="77777777" w:rsidR="00EA1428" w:rsidRPr="00EB7225" w:rsidRDefault="00EA1428" w:rsidP="008C2903">
            <w:pPr>
              <w:spacing w:before="40" w:after="40"/>
              <w:jc w:val="both"/>
              <w:rPr>
                <w:szCs w:val="24"/>
              </w:rPr>
            </w:pPr>
          </w:p>
        </w:tc>
        <w:tc>
          <w:tcPr>
            <w:tcW w:w="2297" w:type="pct"/>
            <w:gridSpan w:val="2"/>
            <w:tcBorders>
              <w:top w:val="nil"/>
              <w:left w:val="nil"/>
              <w:right w:val="nil"/>
            </w:tcBorders>
          </w:tcPr>
          <w:p w14:paraId="03D27396" w14:textId="77777777" w:rsidR="00EA1428" w:rsidRPr="00EB7225" w:rsidRDefault="00EA1428" w:rsidP="008C2903">
            <w:pPr>
              <w:spacing w:before="40" w:after="40"/>
              <w:jc w:val="both"/>
              <w:rPr>
                <w:szCs w:val="24"/>
              </w:rPr>
            </w:pPr>
            <w:r w:rsidRPr="00EB7225">
              <w:rPr>
                <w:szCs w:val="24"/>
              </w:rPr>
              <w:t>Situation No. 2</w:t>
            </w:r>
          </w:p>
        </w:tc>
      </w:tr>
      <w:tr w:rsidR="00EA1428" w:rsidRPr="00EB7225" w14:paraId="4B21D55B" w14:textId="77777777">
        <w:tc>
          <w:tcPr>
            <w:tcW w:w="2501" w:type="pct"/>
            <w:gridSpan w:val="2"/>
            <w:tcBorders>
              <w:bottom w:val="single" w:sz="4" w:space="0" w:color="000000"/>
            </w:tcBorders>
          </w:tcPr>
          <w:p w14:paraId="5DFB268C" w14:textId="77777777" w:rsidR="00EA1428" w:rsidRPr="00EB7225" w:rsidRDefault="00EA1428" w:rsidP="008C2903">
            <w:pPr>
              <w:ind w:left="720" w:hanging="720"/>
              <w:jc w:val="both"/>
              <w:rPr>
                <w:szCs w:val="24"/>
              </w:rPr>
            </w:pPr>
            <w:r w:rsidRPr="00EB7225">
              <w:rPr>
                <w:szCs w:val="24"/>
              </w:rPr>
              <w:t>1.</w:t>
            </w:r>
            <w:r w:rsidRPr="00EB7225">
              <w:rPr>
                <w:szCs w:val="24"/>
              </w:rPr>
              <w:tab/>
            </w:r>
            <w:r>
              <w:rPr>
                <w:szCs w:val="24"/>
              </w:rPr>
              <w:t xml:space="preserve">Once at the PTA meeting Aravindan master has to face the complaint of a parent that children are not able to understand the subject portion taucht by him. But Aravindan master has not yet received such a feedback from the children. Given the situation please rate the possible response actions of Aravindan Sir according to your opinion in the given response sheet. </w:t>
            </w:r>
          </w:p>
          <w:p w14:paraId="0702A447" w14:textId="77777777" w:rsidR="00EA1428" w:rsidRPr="00EB7225" w:rsidRDefault="00EA1428" w:rsidP="008C2903">
            <w:pPr>
              <w:spacing w:before="40" w:after="40"/>
              <w:jc w:val="both"/>
              <w:rPr>
                <w:szCs w:val="24"/>
              </w:rPr>
            </w:pPr>
          </w:p>
        </w:tc>
        <w:tc>
          <w:tcPr>
            <w:tcW w:w="202" w:type="pct"/>
            <w:tcBorders>
              <w:top w:val="nil"/>
              <w:bottom w:val="nil"/>
            </w:tcBorders>
          </w:tcPr>
          <w:p w14:paraId="0B64DBFD" w14:textId="77777777" w:rsidR="00EA1428" w:rsidRPr="00EB7225" w:rsidRDefault="00EA1428" w:rsidP="008C2903">
            <w:pPr>
              <w:spacing w:before="40" w:after="40"/>
              <w:jc w:val="both"/>
              <w:rPr>
                <w:szCs w:val="24"/>
              </w:rPr>
            </w:pPr>
          </w:p>
        </w:tc>
        <w:tc>
          <w:tcPr>
            <w:tcW w:w="2297" w:type="pct"/>
            <w:gridSpan w:val="2"/>
            <w:tcBorders>
              <w:bottom w:val="single" w:sz="4" w:space="0" w:color="000000"/>
            </w:tcBorders>
          </w:tcPr>
          <w:p w14:paraId="3758221F" w14:textId="77777777" w:rsidR="00EA1428" w:rsidRPr="00EB7225" w:rsidRDefault="00EA1428" w:rsidP="008C2903">
            <w:pPr>
              <w:spacing w:before="40" w:after="40"/>
              <w:ind w:left="720" w:hanging="720"/>
              <w:jc w:val="both"/>
              <w:rPr>
                <w:szCs w:val="24"/>
              </w:rPr>
            </w:pPr>
            <w:r w:rsidRPr="00EB7225">
              <w:rPr>
                <w:szCs w:val="24"/>
              </w:rPr>
              <w:t>2.</w:t>
            </w:r>
            <w:r w:rsidRPr="00EB7225">
              <w:rPr>
                <w:szCs w:val="24"/>
              </w:rPr>
              <w:tab/>
            </w:r>
            <w:r>
              <w:rPr>
                <w:szCs w:val="24"/>
              </w:rPr>
              <w:t>Shyam is one of the best students of Ramya teacher in 10</w:t>
            </w:r>
            <w:r w:rsidRPr="004E2EC8">
              <w:rPr>
                <w:szCs w:val="24"/>
                <w:vertAlign w:val="superscript"/>
              </w:rPr>
              <w:t>th</w:t>
            </w:r>
            <w:r>
              <w:rPr>
                <w:szCs w:val="24"/>
              </w:rPr>
              <w:t xml:space="preserve"> standard. But she realizes that Shyam is behind the frequent thefts occurring in the class. But Shyam is not willing to admit it at all. Given the situation please rate the possible response actions of Ramya according to your opinion in the given response sheet.</w:t>
            </w:r>
          </w:p>
        </w:tc>
      </w:tr>
      <w:tr w:rsidR="00EA1428" w:rsidRPr="00EB7225" w14:paraId="5D57B901" w14:textId="77777777">
        <w:tc>
          <w:tcPr>
            <w:tcW w:w="182" w:type="pct"/>
            <w:tcBorders>
              <w:left w:val="nil"/>
              <w:bottom w:val="nil"/>
              <w:right w:val="nil"/>
            </w:tcBorders>
          </w:tcPr>
          <w:p w14:paraId="6C02D295" w14:textId="77777777" w:rsidR="00EA1428" w:rsidRPr="00EB7225" w:rsidRDefault="00EA1428" w:rsidP="008C2903">
            <w:pPr>
              <w:jc w:val="both"/>
              <w:rPr>
                <w:szCs w:val="24"/>
              </w:rPr>
            </w:pPr>
          </w:p>
          <w:p w14:paraId="435585C1" w14:textId="77777777" w:rsidR="00EA1428" w:rsidRPr="00EB7225" w:rsidRDefault="00EA1428" w:rsidP="008C2903">
            <w:pPr>
              <w:jc w:val="both"/>
              <w:rPr>
                <w:szCs w:val="24"/>
              </w:rPr>
            </w:pPr>
            <w:r w:rsidRPr="00EB7225">
              <w:rPr>
                <w:szCs w:val="24"/>
              </w:rPr>
              <w:t>1.</w:t>
            </w:r>
          </w:p>
        </w:tc>
        <w:tc>
          <w:tcPr>
            <w:tcW w:w="2319" w:type="pct"/>
            <w:tcBorders>
              <w:left w:val="nil"/>
              <w:bottom w:val="nil"/>
              <w:right w:val="nil"/>
            </w:tcBorders>
          </w:tcPr>
          <w:p w14:paraId="42F91F0B" w14:textId="77777777" w:rsidR="00EA1428" w:rsidRPr="00EB7225" w:rsidRDefault="00EA1428" w:rsidP="008C2903">
            <w:pPr>
              <w:spacing w:before="40" w:after="40"/>
              <w:jc w:val="both"/>
              <w:rPr>
                <w:szCs w:val="24"/>
              </w:rPr>
            </w:pPr>
          </w:p>
          <w:p w14:paraId="6A28D258" w14:textId="77777777" w:rsidR="00EA1428" w:rsidRPr="00EB7225" w:rsidRDefault="00EA1428" w:rsidP="008C2903">
            <w:pPr>
              <w:spacing w:before="40" w:after="40"/>
              <w:jc w:val="both"/>
              <w:rPr>
                <w:szCs w:val="24"/>
              </w:rPr>
            </w:pPr>
            <w:r>
              <w:rPr>
                <w:szCs w:val="24"/>
              </w:rPr>
              <w:t>Accepting the parents opinion, he would say that he will try to improve his teaching.</w:t>
            </w:r>
          </w:p>
        </w:tc>
        <w:tc>
          <w:tcPr>
            <w:tcW w:w="202" w:type="pct"/>
            <w:tcBorders>
              <w:top w:val="nil"/>
              <w:left w:val="nil"/>
              <w:bottom w:val="nil"/>
              <w:right w:val="nil"/>
            </w:tcBorders>
          </w:tcPr>
          <w:p w14:paraId="3B1A62A5" w14:textId="77777777" w:rsidR="00EA1428" w:rsidRPr="00EB7225" w:rsidRDefault="00EA1428" w:rsidP="008C2903">
            <w:pPr>
              <w:spacing w:before="40" w:after="40"/>
              <w:jc w:val="both"/>
              <w:rPr>
                <w:szCs w:val="24"/>
              </w:rPr>
            </w:pPr>
          </w:p>
        </w:tc>
        <w:tc>
          <w:tcPr>
            <w:tcW w:w="182" w:type="pct"/>
            <w:tcBorders>
              <w:left w:val="nil"/>
              <w:bottom w:val="nil"/>
              <w:right w:val="nil"/>
            </w:tcBorders>
          </w:tcPr>
          <w:p w14:paraId="7E472443" w14:textId="77777777" w:rsidR="00EA1428" w:rsidRPr="00EB7225" w:rsidRDefault="00EA1428" w:rsidP="008C2903">
            <w:pPr>
              <w:spacing w:before="40" w:after="40"/>
              <w:jc w:val="both"/>
              <w:rPr>
                <w:szCs w:val="24"/>
              </w:rPr>
            </w:pPr>
          </w:p>
          <w:p w14:paraId="0A4713C2" w14:textId="77777777" w:rsidR="00EA1428" w:rsidRPr="00EB7225" w:rsidRDefault="00EA1428" w:rsidP="008C2903">
            <w:pPr>
              <w:spacing w:before="40" w:after="40"/>
              <w:jc w:val="both"/>
              <w:rPr>
                <w:szCs w:val="24"/>
              </w:rPr>
            </w:pPr>
            <w:r w:rsidRPr="00EB7225">
              <w:rPr>
                <w:szCs w:val="24"/>
              </w:rPr>
              <w:t>8.</w:t>
            </w:r>
          </w:p>
        </w:tc>
        <w:tc>
          <w:tcPr>
            <w:tcW w:w="2115" w:type="pct"/>
            <w:tcBorders>
              <w:left w:val="nil"/>
              <w:bottom w:val="nil"/>
              <w:right w:val="nil"/>
            </w:tcBorders>
          </w:tcPr>
          <w:p w14:paraId="63CD9EDD" w14:textId="77777777" w:rsidR="00EA1428" w:rsidRPr="00EB7225" w:rsidRDefault="00EA1428" w:rsidP="008C2903">
            <w:pPr>
              <w:spacing w:before="40" w:after="40"/>
              <w:jc w:val="both"/>
              <w:rPr>
                <w:szCs w:val="24"/>
              </w:rPr>
            </w:pPr>
          </w:p>
          <w:p w14:paraId="625476A0" w14:textId="77777777" w:rsidR="00EA1428" w:rsidRPr="00EB7225" w:rsidRDefault="00EA1428" w:rsidP="008C2903">
            <w:pPr>
              <w:spacing w:before="40" w:after="40"/>
              <w:jc w:val="both"/>
              <w:rPr>
                <w:szCs w:val="24"/>
              </w:rPr>
            </w:pPr>
            <w:r>
              <w:rPr>
                <w:szCs w:val="24"/>
              </w:rPr>
              <w:t>Would call Shyam and  try to convince him the seriousness of his deeds .</w:t>
            </w:r>
          </w:p>
        </w:tc>
      </w:tr>
      <w:tr w:rsidR="00EA1428" w:rsidRPr="00EB7225" w14:paraId="617A7BD1" w14:textId="77777777">
        <w:tc>
          <w:tcPr>
            <w:tcW w:w="182" w:type="pct"/>
            <w:tcBorders>
              <w:top w:val="nil"/>
              <w:left w:val="nil"/>
              <w:bottom w:val="nil"/>
              <w:right w:val="nil"/>
            </w:tcBorders>
          </w:tcPr>
          <w:p w14:paraId="09615640" w14:textId="77777777" w:rsidR="00EA1428" w:rsidRPr="00EB7225" w:rsidRDefault="00EA1428" w:rsidP="008C2903">
            <w:pPr>
              <w:jc w:val="both"/>
              <w:rPr>
                <w:szCs w:val="24"/>
              </w:rPr>
            </w:pPr>
            <w:r w:rsidRPr="00EB7225">
              <w:rPr>
                <w:szCs w:val="24"/>
              </w:rPr>
              <w:t>2.</w:t>
            </w:r>
          </w:p>
        </w:tc>
        <w:tc>
          <w:tcPr>
            <w:tcW w:w="2319" w:type="pct"/>
            <w:tcBorders>
              <w:top w:val="nil"/>
              <w:left w:val="nil"/>
              <w:bottom w:val="nil"/>
              <w:right w:val="nil"/>
            </w:tcBorders>
          </w:tcPr>
          <w:p w14:paraId="76368487" w14:textId="77777777" w:rsidR="00EA1428" w:rsidRPr="00EB7225" w:rsidRDefault="00EA1428" w:rsidP="008C2903">
            <w:pPr>
              <w:spacing w:before="40" w:after="40"/>
              <w:jc w:val="both"/>
              <w:rPr>
                <w:szCs w:val="24"/>
              </w:rPr>
            </w:pPr>
            <w:r>
              <w:rPr>
                <w:szCs w:val="24"/>
              </w:rPr>
              <w:t>Would not react  at all .</w:t>
            </w:r>
          </w:p>
        </w:tc>
        <w:tc>
          <w:tcPr>
            <w:tcW w:w="202" w:type="pct"/>
            <w:tcBorders>
              <w:top w:val="nil"/>
              <w:left w:val="nil"/>
              <w:bottom w:val="nil"/>
              <w:right w:val="nil"/>
            </w:tcBorders>
          </w:tcPr>
          <w:p w14:paraId="2487207D" w14:textId="77777777" w:rsidR="00EA1428" w:rsidRPr="00EB7225" w:rsidRDefault="00EA1428" w:rsidP="008C2903">
            <w:pPr>
              <w:spacing w:before="40" w:after="40"/>
              <w:jc w:val="both"/>
              <w:rPr>
                <w:szCs w:val="24"/>
              </w:rPr>
            </w:pPr>
          </w:p>
        </w:tc>
        <w:tc>
          <w:tcPr>
            <w:tcW w:w="182" w:type="pct"/>
            <w:tcBorders>
              <w:top w:val="nil"/>
              <w:left w:val="nil"/>
              <w:bottom w:val="nil"/>
              <w:right w:val="nil"/>
            </w:tcBorders>
          </w:tcPr>
          <w:p w14:paraId="6EF60F2F" w14:textId="77777777" w:rsidR="00EA1428" w:rsidRPr="00EB7225" w:rsidRDefault="00EA1428" w:rsidP="008C2903">
            <w:pPr>
              <w:spacing w:before="40" w:after="40"/>
              <w:jc w:val="both"/>
              <w:rPr>
                <w:szCs w:val="24"/>
              </w:rPr>
            </w:pPr>
            <w:r w:rsidRPr="00EB7225">
              <w:rPr>
                <w:szCs w:val="24"/>
              </w:rPr>
              <w:t>9.</w:t>
            </w:r>
          </w:p>
        </w:tc>
        <w:tc>
          <w:tcPr>
            <w:tcW w:w="2115" w:type="pct"/>
            <w:tcBorders>
              <w:top w:val="nil"/>
              <w:left w:val="nil"/>
              <w:bottom w:val="nil"/>
              <w:right w:val="nil"/>
            </w:tcBorders>
          </w:tcPr>
          <w:p w14:paraId="70B16B9E" w14:textId="77777777" w:rsidR="00EA1428" w:rsidRPr="00EB7225" w:rsidRDefault="00EA1428" w:rsidP="008C2903">
            <w:pPr>
              <w:spacing w:before="40" w:after="40"/>
              <w:jc w:val="both"/>
              <w:rPr>
                <w:szCs w:val="24"/>
              </w:rPr>
            </w:pPr>
            <w:r>
              <w:rPr>
                <w:szCs w:val="24"/>
              </w:rPr>
              <w:t>Would  inform Shyam’s parents.</w:t>
            </w:r>
          </w:p>
        </w:tc>
      </w:tr>
      <w:tr w:rsidR="00EA1428" w:rsidRPr="00EB7225" w14:paraId="6EBEAD91" w14:textId="77777777">
        <w:tc>
          <w:tcPr>
            <w:tcW w:w="182" w:type="pct"/>
            <w:tcBorders>
              <w:top w:val="nil"/>
              <w:left w:val="nil"/>
              <w:bottom w:val="nil"/>
              <w:right w:val="nil"/>
            </w:tcBorders>
          </w:tcPr>
          <w:p w14:paraId="32ECDEAA" w14:textId="77777777" w:rsidR="00EA1428" w:rsidRPr="00EB7225" w:rsidRDefault="00EA1428" w:rsidP="008C2903">
            <w:pPr>
              <w:jc w:val="both"/>
              <w:rPr>
                <w:szCs w:val="24"/>
              </w:rPr>
            </w:pPr>
            <w:r w:rsidRPr="00EB7225">
              <w:rPr>
                <w:szCs w:val="24"/>
              </w:rPr>
              <w:t>3.</w:t>
            </w:r>
          </w:p>
        </w:tc>
        <w:tc>
          <w:tcPr>
            <w:tcW w:w="2319" w:type="pct"/>
            <w:tcBorders>
              <w:top w:val="nil"/>
              <w:left w:val="nil"/>
              <w:bottom w:val="nil"/>
              <w:right w:val="nil"/>
            </w:tcBorders>
          </w:tcPr>
          <w:p w14:paraId="4426DC26" w14:textId="77777777" w:rsidR="00EA1428" w:rsidRDefault="00EA1428" w:rsidP="008C2903">
            <w:pPr>
              <w:spacing w:before="40" w:after="40"/>
              <w:rPr>
                <w:szCs w:val="24"/>
              </w:rPr>
            </w:pPr>
            <w:r>
              <w:rPr>
                <w:szCs w:val="24"/>
              </w:rPr>
              <w:t>Would  say that the complaint is based on some sort of</w:t>
            </w:r>
          </w:p>
          <w:p w14:paraId="21D88715" w14:textId="77777777" w:rsidR="00EA1428" w:rsidRPr="00EB7225" w:rsidRDefault="00EA1428" w:rsidP="008C2903">
            <w:pPr>
              <w:spacing w:before="40" w:after="40"/>
              <w:rPr>
                <w:szCs w:val="24"/>
              </w:rPr>
            </w:pPr>
            <w:r>
              <w:rPr>
                <w:szCs w:val="24"/>
              </w:rPr>
              <w:t xml:space="preserve"> misunderstanding  as he has not yet received  such a feedback from the students.</w:t>
            </w:r>
          </w:p>
        </w:tc>
        <w:tc>
          <w:tcPr>
            <w:tcW w:w="202" w:type="pct"/>
            <w:tcBorders>
              <w:top w:val="nil"/>
              <w:left w:val="nil"/>
              <w:bottom w:val="nil"/>
              <w:right w:val="nil"/>
            </w:tcBorders>
          </w:tcPr>
          <w:p w14:paraId="0AC2EBFA" w14:textId="77777777" w:rsidR="00EA1428" w:rsidRPr="00EB7225" w:rsidRDefault="00EA1428" w:rsidP="008C2903">
            <w:pPr>
              <w:spacing w:before="40" w:after="40"/>
              <w:jc w:val="both"/>
              <w:rPr>
                <w:szCs w:val="24"/>
              </w:rPr>
            </w:pPr>
          </w:p>
        </w:tc>
        <w:tc>
          <w:tcPr>
            <w:tcW w:w="182" w:type="pct"/>
            <w:tcBorders>
              <w:top w:val="nil"/>
              <w:left w:val="nil"/>
              <w:bottom w:val="nil"/>
              <w:right w:val="nil"/>
            </w:tcBorders>
          </w:tcPr>
          <w:p w14:paraId="72E383E6" w14:textId="77777777" w:rsidR="00EA1428" w:rsidRPr="00EB7225" w:rsidRDefault="00EA1428" w:rsidP="008C2903">
            <w:pPr>
              <w:spacing w:before="40" w:after="40"/>
              <w:jc w:val="both"/>
              <w:rPr>
                <w:szCs w:val="24"/>
              </w:rPr>
            </w:pPr>
            <w:r w:rsidRPr="00EB7225">
              <w:rPr>
                <w:szCs w:val="24"/>
              </w:rPr>
              <w:t>10.</w:t>
            </w:r>
          </w:p>
        </w:tc>
        <w:tc>
          <w:tcPr>
            <w:tcW w:w="2115" w:type="pct"/>
            <w:tcBorders>
              <w:top w:val="nil"/>
              <w:left w:val="nil"/>
              <w:bottom w:val="nil"/>
              <w:right w:val="nil"/>
            </w:tcBorders>
          </w:tcPr>
          <w:p w14:paraId="1D480398" w14:textId="77777777" w:rsidR="00EA1428" w:rsidRPr="00EB7225" w:rsidRDefault="00EA1428" w:rsidP="008C2903">
            <w:pPr>
              <w:spacing w:before="40" w:after="40"/>
              <w:jc w:val="both"/>
              <w:rPr>
                <w:szCs w:val="24"/>
              </w:rPr>
            </w:pPr>
            <w:r>
              <w:rPr>
                <w:szCs w:val="24"/>
              </w:rPr>
              <w:t>Would arrange a consultation with a counselor for Shyam.</w:t>
            </w:r>
          </w:p>
        </w:tc>
      </w:tr>
      <w:tr w:rsidR="00EA1428" w:rsidRPr="00EB7225" w14:paraId="43B2CAD3" w14:textId="77777777">
        <w:tc>
          <w:tcPr>
            <w:tcW w:w="182" w:type="pct"/>
            <w:tcBorders>
              <w:top w:val="nil"/>
              <w:left w:val="nil"/>
              <w:bottom w:val="nil"/>
              <w:right w:val="nil"/>
            </w:tcBorders>
          </w:tcPr>
          <w:p w14:paraId="24157B3B" w14:textId="77777777" w:rsidR="00EA1428" w:rsidRPr="00EB7225" w:rsidRDefault="00EA1428" w:rsidP="008C2903">
            <w:pPr>
              <w:jc w:val="both"/>
              <w:rPr>
                <w:szCs w:val="24"/>
              </w:rPr>
            </w:pPr>
            <w:r w:rsidRPr="00EB7225">
              <w:rPr>
                <w:szCs w:val="24"/>
              </w:rPr>
              <w:t>4.</w:t>
            </w:r>
          </w:p>
        </w:tc>
        <w:tc>
          <w:tcPr>
            <w:tcW w:w="2319" w:type="pct"/>
            <w:tcBorders>
              <w:top w:val="nil"/>
              <w:left w:val="nil"/>
              <w:bottom w:val="nil"/>
              <w:right w:val="nil"/>
            </w:tcBorders>
          </w:tcPr>
          <w:p w14:paraId="67253B1B" w14:textId="77777777" w:rsidR="00EA1428" w:rsidRPr="00EB7225" w:rsidRDefault="00EA1428" w:rsidP="008C2903">
            <w:pPr>
              <w:spacing w:before="40" w:after="40"/>
              <w:rPr>
                <w:szCs w:val="24"/>
              </w:rPr>
            </w:pPr>
            <w:r>
              <w:rPr>
                <w:szCs w:val="24"/>
              </w:rPr>
              <w:t>As he has not received such a feedback he claims that it is only the case of that child..</w:t>
            </w:r>
          </w:p>
        </w:tc>
        <w:tc>
          <w:tcPr>
            <w:tcW w:w="202" w:type="pct"/>
            <w:tcBorders>
              <w:top w:val="nil"/>
              <w:left w:val="nil"/>
              <w:bottom w:val="nil"/>
              <w:right w:val="nil"/>
            </w:tcBorders>
          </w:tcPr>
          <w:p w14:paraId="1A596F40" w14:textId="77777777" w:rsidR="00EA1428" w:rsidRPr="00EB7225" w:rsidRDefault="00EA1428" w:rsidP="008C2903">
            <w:pPr>
              <w:spacing w:before="40" w:after="40"/>
              <w:jc w:val="both"/>
              <w:rPr>
                <w:szCs w:val="24"/>
              </w:rPr>
            </w:pPr>
          </w:p>
        </w:tc>
        <w:tc>
          <w:tcPr>
            <w:tcW w:w="182" w:type="pct"/>
            <w:tcBorders>
              <w:top w:val="nil"/>
              <w:left w:val="nil"/>
              <w:bottom w:val="nil"/>
              <w:right w:val="nil"/>
            </w:tcBorders>
          </w:tcPr>
          <w:p w14:paraId="740DA810" w14:textId="77777777" w:rsidR="00EA1428" w:rsidRPr="00EB7225" w:rsidRDefault="00EA1428" w:rsidP="008C2903">
            <w:pPr>
              <w:spacing w:before="40" w:after="40"/>
              <w:jc w:val="both"/>
              <w:rPr>
                <w:szCs w:val="24"/>
              </w:rPr>
            </w:pPr>
            <w:r w:rsidRPr="00EB7225">
              <w:rPr>
                <w:szCs w:val="24"/>
              </w:rPr>
              <w:t>11.</w:t>
            </w:r>
          </w:p>
        </w:tc>
        <w:tc>
          <w:tcPr>
            <w:tcW w:w="2115" w:type="pct"/>
            <w:tcBorders>
              <w:top w:val="nil"/>
              <w:left w:val="nil"/>
              <w:bottom w:val="nil"/>
              <w:right w:val="nil"/>
            </w:tcBorders>
          </w:tcPr>
          <w:p w14:paraId="4AF56865" w14:textId="77777777" w:rsidR="00EA1428" w:rsidRPr="00EB7225" w:rsidRDefault="00EA1428" w:rsidP="008C2903">
            <w:pPr>
              <w:spacing w:before="40" w:after="40"/>
              <w:jc w:val="both"/>
              <w:rPr>
                <w:szCs w:val="24"/>
              </w:rPr>
            </w:pPr>
            <w:r>
              <w:rPr>
                <w:szCs w:val="24"/>
              </w:rPr>
              <w:t>Would discuss the matter with other teachers and takes a decision.</w:t>
            </w:r>
          </w:p>
        </w:tc>
      </w:tr>
      <w:tr w:rsidR="00EA1428" w:rsidRPr="00EB7225" w14:paraId="656DC680" w14:textId="77777777">
        <w:tc>
          <w:tcPr>
            <w:tcW w:w="182" w:type="pct"/>
            <w:tcBorders>
              <w:top w:val="nil"/>
              <w:left w:val="nil"/>
              <w:bottom w:val="nil"/>
              <w:right w:val="nil"/>
            </w:tcBorders>
          </w:tcPr>
          <w:p w14:paraId="3D1BDC37" w14:textId="77777777" w:rsidR="00EA1428" w:rsidRPr="00EB7225" w:rsidRDefault="00EA1428" w:rsidP="008C2903">
            <w:pPr>
              <w:jc w:val="both"/>
              <w:rPr>
                <w:szCs w:val="24"/>
              </w:rPr>
            </w:pPr>
            <w:r w:rsidRPr="00EB7225">
              <w:rPr>
                <w:szCs w:val="24"/>
              </w:rPr>
              <w:t>5.</w:t>
            </w:r>
          </w:p>
        </w:tc>
        <w:tc>
          <w:tcPr>
            <w:tcW w:w="2319" w:type="pct"/>
            <w:tcBorders>
              <w:top w:val="nil"/>
              <w:left w:val="nil"/>
              <w:bottom w:val="nil"/>
              <w:right w:val="nil"/>
            </w:tcBorders>
          </w:tcPr>
          <w:p w14:paraId="70DC0278" w14:textId="77777777" w:rsidR="00EA1428" w:rsidRPr="00EB7225" w:rsidRDefault="00EA1428" w:rsidP="008C2903">
            <w:pPr>
              <w:spacing w:before="40" w:after="40"/>
              <w:rPr>
                <w:szCs w:val="24"/>
              </w:rPr>
            </w:pPr>
            <w:r>
              <w:rPr>
                <w:szCs w:val="24"/>
              </w:rPr>
              <w:t>Claims that the child is a low achiever  and that is the reason.</w:t>
            </w:r>
          </w:p>
        </w:tc>
        <w:tc>
          <w:tcPr>
            <w:tcW w:w="202" w:type="pct"/>
            <w:tcBorders>
              <w:top w:val="nil"/>
              <w:left w:val="nil"/>
              <w:bottom w:val="nil"/>
              <w:right w:val="nil"/>
            </w:tcBorders>
          </w:tcPr>
          <w:p w14:paraId="4357A34A" w14:textId="77777777" w:rsidR="00EA1428" w:rsidRPr="00EB7225" w:rsidRDefault="00EA1428" w:rsidP="008C2903">
            <w:pPr>
              <w:spacing w:before="40" w:after="40"/>
              <w:jc w:val="both"/>
              <w:rPr>
                <w:szCs w:val="24"/>
              </w:rPr>
            </w:pPr>
          </w:p>
        </w:tc>
        <w:tc>
          <w:tcPr>
            <w:tcW w:w="182" w:type="pct"/>
            <w:tcBorders>
              <w:top w:val="nil"/>
              <w:left w:val="nil"/>
              <w:bottom w:val="nil"/>
              <w:right w:val="nil"/>
            </w:tcBorders>
          </w:tcPr>
          <w:p w14:paraId="142024BA" w14:textId="77777777" w:rsidR="00EA1428" w:rsidRPr="00EB7225" w:rsidRDefault="00EA1428" w:rsidP="008C2903">
            <w:pPr>
              <w:spacing w:before="40" w:after="40"/>
              <w:jc w:val="both"/>
              <w:rPr>
                <w:szCs w:val="24"/>
              </w:rPr>
            </w:pPr>
            <w:r w:rsidRPr="00EB7225">
              <w:rPr>
                <w:szCs w:val="24"/>
              </w:rPr>
              <w:t>12.</w:t>
            </w:r>
          </w:p>
        </w:tc>
        <w:tc>
          <w:tcPr>
            <w:tcW w:w="2115" w:type="pct"/>
            <w:tcBorders>
              <w:top w:val="nil"/>
              <w:left w:val="nil"/>
              <w:bottom w:val="nil"/>
              <w:right w:val="nil"/>
            </w:tcBorders>
          </w:tcPr>
          <w:p w14:paraId="302DBB0E" w14:textId="77777777" w:rsidR="00EA1428" w:rsidRPr="00EB7225" w:rsidRDefault="00EA1428" w:rsidP="008C2903">
            <w:pPr>
              <w:spacing w:before="40" w:after="40"/>
              <w:jc w:val="both"/>
              <w:rPr>
                <w:szCs w:val="24"/>
              </w:rPr>
            </w:pPr>
            <w:r>
              <w:rPr>
                <w:szCs w:val="24"/>
              </w:rPr>
              <w:t xml:space="preserve">Would conduct a discussion in the class to instruct on the values to be followed. </w:t>
            </w:r>
          </w:p>
        </w:tc>
      </w:tr>
      <w:tr w:rsidR="00EA1428" w:rsidRPr="00EB7225" w14:paraId="1F94EFDC" w14:textId="77777777">
        <w:tc>
          <w:tcPr>
            <w:tcW w:w="182" w:type="pct"/>
            <w:tcBorders>
              <w:top w:val="nil"/>
              <w:left w:val="nil"/>
              <w:bottom w:val="nil"/>
              <w:right w:val="nil"/>
            </w:tcBorders>
          </w:tcPr>
          <w:p w14:paraId="3F65021A" w14:textId="77777777" w:rsidR="00EA1428" w:rsidRPr="00EB7225" w:rsidRDefault="00EA1428" w:rsidP="008C2903">
            <w:pPr>
              <w:jc w:val="both"/>
              <w:rPr>
                <w:szCs w:val="24"/>
              </w:rPr>
            </w:pPr>
            <w:r w:rsidRPr="00EB7225">
              <w:rPr>
                <w:szCs w:val="24"/>
              </w:rPr>
              <w:t>6.</w:t>
            </w:r>
          </w:p>
        </w:tc>
        <w:tc>
          <w:tcPr>
            <w:tcW w:w="2319" w:type="pct"/>
            <w:tcBorders>
              <w:top w:val="nil"/>
              <w:left w:val="nil"/>
              <w:bottom w:val="nil"/>
              <w:right w:val="nil"/>
            </w:tcBorders>
          </w:tcPr>
          <w:p w14:paraId="210E84FA" w14:textId="77777777" w:rsidR="00EA1428" w:rsidRPr="00EB7225" w:rsidRDefault="00EA1428" w:rsidP="008C2903">
            <w:pPr>
              <w:spacing w:before="40" w:after="40"/>
              <w:rPr>
                <w:szCs w:val="24"/>
              </w:rPr>
            </w:pPr>
            <w:r>
              <w:rPr>
                <w:szCs w:val="24"/>
              </w:rPr>
              <w:t>He would oppose by saying that the parent is talking  such because  he has some sort of grudge towards him.</w:t>
            </w:r>
          </w:p>
        </w:tc>
        <w:tc>
          <w:tcPr>
            <w:tcW w:w="202" w:type="pct"/>
            <w:tcBorders>
              <w:top w:val="nil"/>
              <w:left w:val="nil"/>
              <w:bottom w:val="nil"/>
              <w:right w:val="nil"/>
            </w:tcBorders>
          </w:tcPr>
          <w:p w14:paraId="45102304" w14:textId="77777777" w:rsidR="00EA1428" w:rsidRPr="00EB7225" w:rsidRDefault="00EA1428" w:rsidP="008C2903">
            <w:pPr>
              <w:spacing w:before="40" w:after="40"/>
              <w:jc w:val="both"/>
              <w:rPr>
                <w:szCs w:val="24"/>
              </w:rPr>
            </w:pPr>
          </w:p>
        </w:tc>
        <w:tc>
          <w:tcPr>
            <w:tcW w:w="182" w:type="pct"/>
            <w:tcBorders>
              <w:top w:val="nil"/>
              <w:left w:val="nil"/>
              <w:bottom w:val="nil"/>
              <w:right w:val="nil"/>
            </w:tcBorders>
          </w:tcPr>
          <w:p w14:paraId="171C3323" w14:textId="77777777" w:rsidR="00EA1428" w:rsidRPr="00EB7225" w:rsidRDefault="00EA1428" w:rsidP="008C2903">
            <w:pPr>
              <w:spacing w:before="40" w:after="40"/>
              <w:jc w:val="both"/>
              <w:rPr>
                <w:szCs w:val="24"/>
              </w:rPr>
            </w:pPr>
            <w:r w:rsidRPr="00EB7225">
              <w:rPr>
                <w:szCs w:val="24"/>
              </w:rPr>
              <w:t>13.</w:t>
            </w:r>
          </w:p>
        </w:tc>
        <w:tc>
          <w:tcPr>
            <w:tcW w:w="2115" w:type="pct"/>
            <w:tcBorders>
              <w:top w:val="nil"/>
              <w:left w:val="nil"/>
              <w:bottom w:val="nil"/>
              <w:right w:val="nil"/>
            </w:tcBorders>
          </w:tcPr>
          <w:p w14:paraId="2FE281A9" w14:textId="77777777" w:rsidR="00EA1428" w:rsidRPr="00EB7225" w:rsidRDefault="00EA1428" w:rsidP="008C2903">
            <w:pPr>
              <w:spacing w:before="40" w:after="40"/>
              <w:jc w:val="both"/>
              <w:rPr>
                <w:szCs w:val="24"/>
              </w:rPr>
            </w:pPr>
            <w:r>
              <w:rPr>
                <w:szCs w:val="24"/>
              </w:rPr>
              <w:t xml:space="preserve">Would contact Shyam’s best friend for solving the problem. </w:t>
            </w:r>
          </w:p>
        </w:tc>
      </w:tr>
      <w:tr w:rsidR="00EA1428" w:rsidRPr="00EB7225" w14:paraId="3E5591BD" w14:textId="77777777">
        <w:tc>
          <w:tcPr>
            <w:tcW w:w="182" w:type="pct"/>
            <w:tcBorders>
              <w:top w:val="nil"/>
              <w:left w:val="nil"/>
              <w:bottom w:val="nil"/>
              <w:right w:val="nil"/>
            </w:tcBorders>
          </w:tcPr>
          <w:p w14:paraId="2FC29EFE" w14:textId="77777777" w:rsidR="00EA1428" w:rsidRPr="00EB7225" w:rsidRDefault="00EA1428" w:rsidP="008C2903">
            <w:pPr>
              <w:jc w:val="both"/>
              <w:rPr>
                <w:szCs w:val="24"/>
              </w:rPr>
            </w:pPr>
            <w:r w:rsidRPr="00EB7225">
              <w:rPr>
                <w:szCs w:val="24"/>
              </w:rPr>
              <w:t>7.</w:t>
            </w:r>
          </w:p>
        </w:tc>
        <w:tc>
          <w:tcPr>
            <w:tcW w:w="2319" w:type="pct"/>
            <w:tcBorders>
              <w:top w:val="nil"/>
              <w:left w:val="nil"/>
              <w:bottom w:val="nil"/>
              <w:right w:val="nil"/>
            </w:tcBorders>
          </w:tcPr>
          <w:p w14:paraId="585A4878" w14:textId="77777777" w:rsidR="00EA1428" w:rsidRPr="00EB7225" w:rsidRDefault="00EA1428" w:rsidP="008C2903">
            <w:pPr>
              <w:spacing w:before="40" w:after="40"/>
              <w:rPr>
                <w:szCs w:val="24"/>
              </w:rPr>
            </w:pPr>
            <w:r>
              <w:rPr>
                <w:szCs w:val="24"/>
              </w:rPr>
              <w:t xml:space="preserve">Would say that he will consider the thing only after conducting an open discussion with the students. </w:t>
            </w:r>
          </w:p>
        </w:tc>
        <w:tc>
          <w:tcPr>
            <w:tcW w:w="202" w:type="pct"/>
            <w:tcBorders>
              <w:top w:val="nil"/>
              <w:left w:val="nil"/>
              <w:bottom w:val="nil"/>
              <w:right w:val="nil"/>
            </w:tcBorders>
          </w:tcPr>
          <w:p w14:paraId="1A9B0767" w14:textId="77777777" w:rsidR="00EA1428" w:rsidRPr="00EB7225" w:rsidRDefault="00EA1428" w:rsidP="008C2903">
            <w:pPr>
              <w:spacing w:before="40" w:after="40"/>
              <w:jc w:val="both"/>
              <w:rPr>
                <w:szCs w:val="24"/>
              </w:rPr>
            </w:pPr>
          </w:p>
        </w:tc>
        <w:tc>
          <w:tcPr>
            <w:tcW w:w="182" w:type="pct"/>
            <w:tcBorders>
              <w:top w:val="nil"/>
              <w:left w:val="nil"/>
              <w:bottom w:val="nil"/>
              <w:right w:val="nil"/>
            </w:tcBorders>
          </w:tcPr>
          <w:p w14:paraId="4877ABCC" w14:textId="77777777" w:rsidR="00EA1428" w:rsidRPr="00EB7225" w:rsidRDefault="00EA1428" w:rsidP="008C2903">
            <w:pPr>
              <w:spacing w:before="40" w:after="40"/>
              <w:jc w:val="both"/>
              <w:rPr>
                <w:szCs w:val="24"/>
              </w:rPr>
            </w:pPr>
            <w:r w:rsidRPr="00EB7225">
              <w:rPr>
                <w:szCs w:val="24"/>
              </w:rPr>
              <w:t>14.</w:t>
            </w:r>
          </w:p>
        </w:tc>
        <w:tc>
          <w:tcPr>
            <w:tcW w:w="2115" w:type="pct"/>
            <w:tcBorders>
              <w:top w:val="nil"/>
              <w:left w:val="nil"/>
              <w:bottom w:val="nil"/>
              <w:right w:val="nil"/>
            </w:tcBorders>
          </w:tcPr>
          <w:p w14:paraId="32067F7C" w14:textId="77777777" w:rsidR="00EA1428" w:rsidRPr="00EB7225" w:rsidRDefault="00EA1428" w:rsidP="008C2903">
            <w:pPr>
              <w:spacing w:before="40" w:after="40"/>
              <w:jc w:val="both"/>
              <w:rPr>
                <w:szCs w:val="24"/>
              </w:rPr>
            </w:pPr>
            <w:r>
              <w:rPr>
                <w:szCs w:val="24"/>
              </w:rPr>
              <w:t xml:space="preserve">Would inform the principal. </w:t>
            </w:r>
          </w:p>
        </w:tc>
      </w:tr>
    </w:tbl>
    <w:p w14:paraId="73C4C364" w14:textId="77777777" w:rsidR="00EA1428" w:rsidRPr="004E2EC8" w:rsidRDefault="00EA1428">
      <w:pPr>
        <w:rPr>
          <w:sz w:val="2"/>
          <w:szCs w:val="2"/>
        </w:rPr>
      </w:pPr>
      <w: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
        <w:gridCol w:w="6472"/>
        <w:gridCol w:w="564"/>
        <w:gridCol w:w="508"/>
        <w:gridCol w:w="5903"/>
      </w:tblGrid>
      <w:tr w:rsidR="00EA1428" w:rsidRPr="00EB7225" w14:paraId="127A9C3D" w14:textId="77777777">
        <w:tc>
          <w:tcPr>
            <w:tcW w:w="2501" w:type="pct"/>
            <w:gridSpan w:val="2"/>
            <w:tcBorders>
              <w:top w:val="nil"/>
              <w:left w:val="nil"/>
              <w:right w:val="nil"/>
            </w:tcBorders>
          </w:tcPr>
          <w:p w14:paraId="5E88DB52" w14:textId="77777777" w:rsidR="00EA1428" w:rsidRPr="00EB7225" w:rsidRDefault="00EA1428" w:rsidP="008C2903">
            <w:pPr>
              <w:spacing w:before="40" w:after="40"/>
              <w:jc w:val="both"/>
              <w:rPr>
                <w:szCs w:val="24"/>
              </w:rPr>
            </w:pPr>
            <w:r w:rsidRPr="00EB7225">
              <w:rPr>
                <w:szCs w:val="24"/>
              </w:rPr>
              <w:lastRenderedPageBreak/>
              <w:t xml:space="preserve">Situation No. 3 </w:t>
            </w:r>
          </w:p>
        </w:tc>
        <w:tc>
          <w:tcPr>
            <w:tcW w:w="202" w:type="pct"/>
            <w:tcBorders>
              <w:top w:val="nil"/>
              <w:left w:val="nil"/>
              <w:bottom w:val="nil"/>
              <w:right w:val="nil"/>
            </w:tcBorders>
          </w:tcPr>
          <w:p w14:paraId="4352CCB4" w14:textId="77777777" w:rsidR="00EA1428" w:rsidRPr="00EB7225" w:rsidRDefault="00EA1428" w:rsidP="008C2903">
            <w:pPr>
              <w:spacing w:before="40" w:after="40"/>
              <w:jc w:val="both"/>
              <w:rPr>
                <w:szCs w:val="24"/>
              </w:rPr>
            </w:pPr>
          </w:p>
        </w:tc>
        <w:tc>
          <w:tcPr>
            <w:tcW w:w="2297" w:type="pct"/>
            <w:gridSpan w:val="2"/>
            <w:tcBorders>
              <w:top w:val="nil"/>
              <w:left w:val="nil"/>
              <w:right w:val="nil"/>
            </w:tcBorders>
          </w:tcPr>
          <w:p w14:paraId="5A83EF27" w14:textId="77777777" w:rsidR="00EA1428" w:rsidRPr="00EB7225" w:rsidRDefault="00EA1428" w:rsidP="008C2903">
            <w:pPr>
              <w:spacing w:before="40" w:after="40"/>
              <w:jc w:val="both"/>
              <w:rPr>
                <w:szCs w:val="24"/>
              </w:rPr>
            </w:pPr>
            <w:r w:rsidRPr="00EB7225">
              <w:rPr>
                <w:szCs w:val="24"/>
              </w:rPr>
              <w:t>Situation No. 4</w:t>
            </w:r>
          </w:p>
        </w:tc>
      </w:tr>
      <w:tr w:rsidR="00EA1428" w:rsidRPr="00EB7225" w14:paraId="07A794DB" w14:textId="77777777">
        <w:tc>
          <w:tcPr>
            <w:tcW w:w="2501" w:type="pct"/>
            <w:gridSpan w:val="2"/>
            <w:tcBorders>
              <w:bottom w:val="single" w:sz="4" w:space="0" w:color="000000"/>
            </w:tcBorders>
          </w:tcPr>
          <w:p w14:paraId="04C88750" w14:textId="77777777" w:rsidR="00EA1428" w:rsidRPr="00EB7225" w:rsidRDefault="00EA1428" w:rsidP="008C2903">
            <w:pPr>
              <w:ind w:left="720" w:hanging="720"/>
              <w:jc w:val="both"/>
              <w:rPr>
                <w:szCs w:val="24"/>
              </w:rPr>
            </w:pPr>
            <w:r w:rsidRPr="00EB7225">
              <w:rPr>
                <w:szCs w:val="24"/>
              </w:rPr>
              <w:t>3.</w:t>
            </w:r>
            <w:r w:rsidRPr="00EB7225">
              <w:rPr>
                <w:szCs w:val="24"/>
              </w:rPr>
              <w:tab/>
            </w:r>
            <w:r>
              <w:rPr>
                <w:szCs w:val="24"/>
              </w:rPr>
              <w:t>Shyma is a dedicated teacher. Pradeep is an average student in her class. Once his father spoke impudently to  Shyma teacher at the staffroom  saying that she has given only low grades to his son. Given the situation please rate the possible response actions of Shyma according to your opinion in the given response sheet.</w:t>
            </w:r>
          </w:p>
          <w:p w14:paraId="1BFBAF8D" w14:textId="77777777" w:rsidR="00EA1428" w:rsidRPr="00EB7225" w:rsidRDefault="00EA1428" w:rsidP="008C2903">
            <w:pPr>
              <w:spacing w:before="40" w:after="40"/>
              <w:jc w:val="both"/>
              <w:rPr>
                <w:szCs w:val="24"/>
              </w:rPr>
            </w:pPr>
          </w:p>
        </w:tc>
        <w:tc>
          <w:tcPr>
            <w:tcW w:w="202" w:type="pct"/>
            <w:tcBorders>
              <w:top w:val="nil"/>
              <w:bottom w:val="nil"/>
            </w:tcBorders>
          </w:tcPr>
          <w:p w14:paraId="218A8380" w14:textId="77777777" w:rsidR="00EA1428" w:rsidRPr="00EB7225" w:rsidRDefault="00EA1428" w:rsidP="008C2903">
            <w:pPr>
              <w:spacing w:before="40" w:after="40"/>
              <w:jc w:val="both"/>
              <w:rPr>
                <w:szCs w:val="24"/>
              </w:rPr>
            </w:pPr>
          </w:p>
        </w:tc>
        <w:tc>
          <w:tcPr>
            <w:tcW w:w="2297" w:type="pct"/>
            <w:gridSpan w:val="2"/>
            <w:tcBorders>
              <w:bottom w:val="single" w:sz="4" w:space="0" w:color="000000"/>
            </w:tcBorders>
          </w:tcPr>
          <w:p w14:paraId="59E37FB8" w14:textId="77777777" w:rsidR="00EA1428" w:rsidRPr="00EB7225" w:rsidRDefault="00EA1428" w:rsidP="008C2903">
            <w:pPr>
              <w:spacing w:before="40" w:after="40"/>
              <w:ind w:left="720" w:hanging="720"/>
              <w:jc w:val="both"/>
              <w:rPr>
                <w:szCs w:val="24"/>
              </w:rPr>
            </w:pPr>
            <w:r w:rsidRPr="00EB7225">
              <w:rPr>
                <w:szCs w:val="24"/>
              </w:rPr>
              <w:t>4.</w:t>
            </w:r>
            <w:r w:rsidRPr="00EB7225">
              <w:rPr>
                <w:szCs w:val="24"/>
              </w:rPr>
              <w:tab/>
            </w:r>
            <w:r>
              <w:rPr>
                <w:szCs w:val="24"/>
              </w:rPr>
              <w:t>Reghu master was supervising a student teacher, Rema’s teaching. He found, that  Rema is teaching wrong ideas entirely deviating from the main concept in the textbook. Given the situation please rate the possible response actions of Reghu master according to your opinion in the given response sheet.</w:t>
            </w:r>
          </w:p>
        </w:tc>
      </w:tr>
      <w:tr w:rsidR="00EA1428" w:rsidRPr="00EB7225" w14:paraId="56710AFE" w14:textId="77777777">
        <w:tc>
          <w:tcPr>
            <w:tcW w:w="182" w:type="pct"/>
            <w:tcBorders>
              <w:left w:val="nil"/>
              <w:bottom w:val="nil"/>
              <w:right w:val="nil"/>
            </w:tcBorders>
          </w:tcPr>
          <w:p w14:paraId="43065553" w14:textId="77777777" w:rsidR="00EA1428" w:rsidRPr="00EB7225" w:rsidRDefault="00EA1428" w:rsidP="008C2903">
            <w:pPr>
              <w:jc w:val="both"/>
              <w:rPr>
                <w:szCs w:val="24"/>
              </w:rPr>
            </w:pPr>
            <w:r w:rsidRPr="00EB7225">
              <w:rPr>
                <w:szCs w:val="24"/>
              </w:rPr>
              <w:t>15.</w:t>
            </w:r>
          </w:p>
        </w:tc>
        <w:tc>
          <w:tcPr>
            <w:tcW w:w="2319" w:type="pct"/>
            <w:tcBorders>
              <w:left w:val="nil"/>
              <w:bottom w:val="nil"/>
              <w:right w:val="nil"/>
            </w:tcBorders>
          </w:tcPr>
          <w:p w14:paraId="65041ABB" w14:textId="77777777" w:rsidR="00EA1428" w:rsidRPr="00EB7225" w:rsidRDefault="00EA1428" w:rsidP="008C2903">
            <w:pPr>
              <w:spacing w:before="40" w:after="40"/>
              <w:jc w:val="both"/>
              <w:rPr>
                <w:szCs w:val="24"/>
              </w:rPr>
            </w:pPr>
            <w:r>
              <w:rPr>
                <w:szCs w:val="24"/>
              </w:rPr>
              <w:t xml:space="preserve">She would ask him to compare with the grades given by other teachers and evaluate it himself </w:t>
            </w:r>
          </w:p>
        </w:tc>
        <w:tc>
          <w:tcPr>
            <w:tcW w:w="202" w:type="pct"/>
            <w:tcBorders>
              <w:top w:val="nil"/>
              <w:left w:val="nil"/>
              <w:bottom w:val="nil"/>
              <w:right w:val="nil"/>
            </w:tcBorders>
          </w:tcPr>
          <w:p w14:paraId="69826002" w14:textId="77777777" w:rsidR="00EA1428" w:rsidRPr="00EB7225" w:rsidRDefault="00EA1428" w:rsidP="008C2903">
            <w:pPr>
              <w:spacing w:before="40" w:after="40"/>
              <w:jc w:val="both"/>
              <w:rPr>
                <w:szCs w:val="24"/>
              </w:rPr>
            </w:pPr>
          </w:p>
        </w:tc>
        <w:tc>
          <w:tcPr>
            <w:tcW w:w="182" w:type="pct"/>
            <w:tcBorders>
              <w:left w:val="nil"/>
              <w:bottom w:val="nil"/>
              <w:right w:val="nil"/>
            </w:tcBorders>
          </w:tcPr>
          <w:p w14:paraId="49AA1208" w14:textId="77777777" w:rsidR="00EA1428" w:rsidRPr="00EB7225" w:rsidRDefault="00EA1428" w:rsidP="008C2903">
            <w:pPr>
              <w:spacing w:before="40" w:after="40"/>
              <w:jc w:val="both"/>
              <w:rPr>
                <w:szCs w:val="24"/>
              </w:rPr>
            </w:pPr>
            <w:r w:rsidRPr="00EB7225">
              <w:rPr>
                <w:szCs w:val="24"/>
              </w:rPr>
              <w:t>22.</w:t>
            </w:r>
          </w:p>
        </w:tc>
        <w:tc>
          <w:tcPr>
            <w:tcW w:w="2115" w:type="pct"/>
            <w:tcBorders>
              <w:left w:val="nil"/>
              <w:bottom w:val="nil"/>
              <w:right w:val="nil"/>
            </w:tcBorders>
          </w:tcPr>
          <w:p w14:paraId="1C828690" w14:textId="77777777" w:rsidR="00EA1428" w:rsidRPr="00EB7225" w:rsidRDefault="00EA1428" w:rsidP="008C2903">
            <w:pPr>
              <w:spacing w:before="40" w:after="40"/>
              <w:jc w:val="both"/>
              <w:rPr>
                <w:szCs w:val="24"/>
              </w:rPr>
            </w:pPr>
            <w:r>
              <w:rPr>
                <w:szCs w:val="24"/>
              </w:rPr>
              <w:t>Would  not interfere until the class is over.</w:t>
            </w:r>
          </w:p>
        </w:tc>
      </w:tr>
      <w:tr w:rsidR="00EA1428" w:rsidRPr="00EB7225" w14:paraId="1E77546D" w14:textId="77777777">
        <w:tc>
          <w:tcPr>
            <w:tcW w:w="182" w:type="pct"/>
            <w:tcBorders>
              <w:top w:val="nil"/>
              <w:left w:val="nil"/>
              <w:bottom w:val="nil"/>
              <w:right w:val="nil"/>
            </w:tcBorders>
          </w:tcPr>
          <w:p w14:paraId="49BF9375" w14:textId="77777777" w:rsidR="00EA1428" w:rsidRPr="00EB7225" w:rsidRDefault="00EA1428" w:rsidP="008C2903">
            <w:pPr>
              <w:jc w:val="both"/>
              <w:rPr>
                <w:szCs w:val="24"/>
              </w:rPr>
            </w:pPr>
            <w:r w:rsidRPr="00EB7225">
              <w:rPr>
                <w:szCs w:val="24"/>
              </w:rPr>
              <w:t>16.</w:t>
            </w:r>
          </w:p>
        </w:tc>
        <w:tc>
          <w:tcPr>
            <w:tcW w:w="2319" w:type="pct"/>
            <w:tcBorders>
              <w:top w:val="nil"/>
              <w:left w:val="nil"/>
              <w:bottom w:val="nil"/>
              <w:right w:val="nil"/>
            </w:tcBorders>
          </w:tcPr>
          <w:p w14:paraId="5588B988" w14:textId="77777777" w:rsidR="00EA1428" w:rsidRPr="00EB7225" w:rsidRDefault="00EA1428" w:rsidP="008C2903">
            <w:pPr>
              <w:spacing w:before="40" w:after="40"/>
              <w:jc w:val="both"/>
              <w:rPr>
                <w:szCs w:val="24"/>
              </w:rPr>
            </w:pPr>
            <w:r>
              <w:rPr>
                <w:szCs w:val="24"/>
              </w:rPr>
              <w:t>She would say that she has only given the mark according to the level of child.</w:t>
            </w:r>
          </w:p>
        </w:tc>
        <w:tc>
          <w:tcPr>
            <w:tcW w:w="202" w:type="pct"/>
            <w:tcBorders>
              <w:top w:val="nil"/>
              <w:left w:val="nil"/>
              <w:bottom w:val="nil"/>
              <w:right w:val="nil"/>
            </w:tcBorders>
          </w:tcPr>
          <w:p w14:paraId="794281ED" w14:textId="77777777" w:rsidR="00EA1428" w:rsidRPr="00EB7225" w:rsidRDefault="00EA1428" w:rsidP="008C2903">
            <w:pPr>
              <w:spacing w:before="40" w:after="40"/>
              <w:jc w:val="both"/>
              <w:rPr>
                <w:szCs w:val="24"/>
              </w:rPr>
            </w:pPr>
          </w:p>
        </w:tc>
        <w:tc>
          <w:tcPr>
            <w:tcW w:w="182" w:type="pct"/>
            <w:tcBorders>
              <w:top w:val="nil"/>
              <w:left w:val="nil"/>
              <w:bottom w:val="nil"/>
              <w:right w:val="nil"/>
            </w:tcBorders>
          </w:tcPr>
          <w:p w14:paraId="077F540B" w14:textId="77777777" w:rsidR="00EA1428" w:rsidRPr="00EB7225" w:rsidRDefault="00EA1428" w:rsidP="008C2903">
            <w:pPr>
              <w:spacing w:before="40" w:after="40"/>
              <w:jc w:val="both"/>
              <w:rPr>
                <w:szCs w:val="24"/>
              </w:rPr>
            </w:pPr>
            <w:r w:rsidRPr="00EB7225">
              <w:rPr>
                <w:szCs w:val="24"/>
              </w:rPr>
              <w:t>23.</w:t>
            </w:r>
          </w:p>
        </w:tc>
        <w:tc>
          <w:tcPr>
            <w:tcW w:w="2115" w:type="pct"/>
            <w:tcBorders>
              <w:top w:val="nil"/>
              <w:left w:val="nil"/>
              <w:bottom w:val="nil"/>
              <w:right w:val="nil"/>
            </w:tcBorders>
          </w:tcPr>
          <w:p w14:paraId="3AC7CFB0" w14:textId="77777777" w:rsidR="00EA1428" w:rsidRPr="00EB7225" w:rsidRDefault="00EA1428" w:rsidP="008C2903">
            <w:pPr>
              <w:spacing w:before="40" w:after="40"/>
              <w:jc w:val="both"/>
              <w:rPr>
                <w:szCs w:val="24"/>
              </w:rPr>
            </w:pPr>
            <w:r>
              <w:rPr>
                <w:szCs w:val="24"/>
              </w:rPr>
              <w:t xml:space="preserve">Would  correct her by interfering in the middle of the class. </w:t>
            </w:r>
          </w:p>
        </w:tc>
      </w:tr>
      <w:tr w:rsidR="00EA1428" w:rsidRPr="00EB7225" w14:paraId="722FCF5E" w14:textId="77777777">
        <w:tc>
          <w:tcPr>
            <w:tcW w:w="182" w:type="pct"/>
            <w:tcBorders>
              <w:top w:val="nil"/>
              <w:left w:val="nil"/>
              <w:bottom w:val="nil"/>
              <w:right w:val="nil"/>
            </w:tcBorders>
          </w:tcPr>
          <w:p w14:paraId="62EEA9FE" w14:textId="77777777" w:rsidR="00EA1428" w:rsidRPr="00EB7225" w:rsidRDefault="00EA1428" w:rsidP="008C2903">
            <w:pPr>
              <w:jc w:val="both"/>
              <w:rPr>
                <w:szCs w:val="24"/>
              </w:rPr>
            </w:pPr>
            <w:r w:rsidRPr="00EB7225">
              <w:rPr>
                <w:szCs w:val="24"/>
              </w:rPr>
              <w:t>17.</w:t>
            </w:r>
          </w:p>
        </w:tc>
        <w:tc>
          <w:tcPr>
            <w:tcW w:w="2319" w:type="pct"/>
            <w:tcBorders>
              <w:top w:val="nil"/>
              <w:left w:val="nil"/>
              <w:bottom w:val="nil"/>
              <w:right w:val="nil"/>
            </w:tcBorders>
          </w:tcPr>
          <w:p w14:paraId="78FC71A7" w14:textId="77777777" w:rsidR="00EA1428" w:rsidRPr="00EB7225" w:rsidRDefault="00EA1428" w:rsidP="008C2903">
            <w:pPr>
              <w:spacing w:before="40" w:after="40"/>
              <w:rPr>
                <w:szCs w:val="24"/>
              </w:rPr>
            </w:pPr>
            <w:r>
              <w:t xml:space="preserve">She would claim that it is only her authority to grade him and dismiss the parent </w:t>
            </w:r>
          </w:p>
        </w:tc>
        <w:tc>
          <w:tcPr>
            <w:tcW w:w="202" w:type="pct"/>
            <w:tcBorders>
              <w:top w:val="nil"/>
              <w:left w:val="nil"/>
              <w:bottom w:val="nil"/>
              <w:right w:val="nil"/>
            </w:tcBorders>
          </w:tcPr>
          <w:p w14:paraId="07A10197" w14:textId="77777777" w:rsidR="00EA1428" w:rsidRPr="00EB7225" w:rsidRDefault="00EA1428" w:rsidP="008C2903">
            <w:pPr>
              <w:spacing w:before="40" w:after="40"/>
              <w:jc w:val="both"/>
              <w:rPr>
                <w:szCs w:val="24"/>
              </w:rPr>
            </w:pPr>
          </w:p>
        </w:tc>
        <w:tc>
          <w:tcPr>
            <w:tcW w:w="182" w:type="pct"/>
            <w:tcBorders>
              <w:top w:val="nil"/>
              <w:left w:val="nil"/>
              <w:bottom w:val="nil"/>
              <w:right w:val="nil"/>
            </w:tcBorders>
          </w:tcPr>
          <w:p w14:paraId="46C6C350" w14:textId="77777777" w:rsidR="00EA1428" w:rsidRPr="00EB7225" w:rsidRDefault="00EA1428" w:rsidP="008C2903">
            <w:pPr>
              <w:spacing w:before="40" w:after="40"/>
              <w:jc w:val="both"/>
              <w:rPr>
                <w:szCs w:val="24"/>
              </w:rPr>
            </w:pPr>
            <w:r w:rsidRPr="00EB7225">
              <w:rPr>
                <w:szCs w:val="24"/>
              </w:rPr>
              <w:t>24.</w:t>
            </w:r>
          </w:p>
        </w:tc>
        <w:tc>
          <w:tcPr>
            <w:tcW w:w="2115" w:type="pct"/>
            <w:tcBorders>
              <w:top w:val="nil"/>
              <w:left w:val="nil"/>
              <w:bottom w:val="nil"/>
              <w:right w:val="nil"/>
            </w:tcBorders>
          </w:tcPr>
          <w:p w14:paraId="523FBC83" w14:textId="77777777" w:rsidR="00EA1428" w:rsidRPr="00EB7225" w:rsidRDefault="00EA1428" w:rsidP="008C2903">
            <w:pPr>
              <w:spacing w:before="40" w:after="40"/>
              <w:jc w:val="both"/>
              <w:rPr>
                <w:szCs w:val="24"/>
              </w:rPr>
            </w:pPr>
            <w:r>
              <w:rPr>
                <w:szCs w:val="24"/>
              </w:rPr>
              <w:t>Would  scold the student teacher after calling her to the staff room.</w:t>
            </w:r>
          </w:p>
        </w:tc>
      </w:tr>
      <w:tr w:rsidR="00EA1428" w:rsidRPr="00EB7225" w14:paraId="5F44725C" w14:textId="77777777">
        <w:tc>
          <w:tcPr>
            <w:tcW w:w="182" w:type="pct"/>
            <w:tcBorders>
              <w:top w:val="nil"/>
              <w:left w:val="nil"/>
              <w:bottom w:val="nil"/>
              <w:right w:val="nil"/>
            </w:tcBorders>
          </w:tcPr>
          <w:p w14:paraId="2F334AED" w14:textId="77777777" w:rsidR="00EA1428" w:rsidRPr="00EB7225" w:rsidRDefault="00EA1428" w:rsidP="008C2903">
            <w:pPr>
              <w:jc w:val="both"/>
              <w:rPr>
                <w:szCs w:val="24"/>
              </w:rPr>
            </w:pPr>
            <w:r w:rsidRPr="00EB7225">
              <w:rPr>
                <w:szCs w:val="24"/>
              </w:rPr>
              <w:t>18.</w:t>
            </w:r>
          </w:p>
        </w:tc>
        <w:tc>
          <w:tcPr>
            <w:tcW w:w="2319" w:type="pct"/>
            <w:tcBorders>
              <w:top w:val="nil"/>
              <w:left w:val="nil"/>
              <w:bottom w:val="nil"/>
              <w:right w:val="nil"/>
            </w:tcBorders>
          </w:tcPr>
          <w:p w14:paraId="5DCE30A6" w14:textId="77777777" w:rsidR="00EA1428" w:rsidRPr="00EB7225" w:rsidRDefault="00EA1428" w:rsidP="008C2903">
            <w:pPr>
              <w:spacing w:before="40" w:after="40"/>
              <w:rPr>
                <w:szCs w:val="24"/>
              </w:rPr>
            </w:pPr>
            <w:r>
              <w:rPr>
                <w:szCs w:val="24"/>
              </w:rPr>
              <w:t>She would  ask the parent to consult the principal .</w:t>
            </w:r>
          </w:p>
        </w:tc>
        <w:tc>
          <w:tcPr>
            <w:tcW w:w="202" w:type="pct"/>
            <w:tcBorders>
              <w:top w:val="nil"/>
              <w:left w:val="nil"/>
              <w:bottom w:val="nil"/>
              <w:right w:val="nil"/>
            </w:tcBorders>
          </w:tcPr>
          <w:p w14:paraId="4A2D463E" w14:textId="77777777" w:rsidR="00EA1428" w:rsidRPr="00EB7225" w:rsidRDefault="00EA1428" w:rsidP="008C2903">
            <w:pPr>
              <w:spacing w:before="40" w:after="40"/>
              <w:jc w:val="both"/>
              <w:rPr>
                <w:szCs w:val="24"/>
              </w:rPr>
            </w:pPr>
          </w:p>
        </w:tc>
        <w:tc>
          <w:tcPr>
            <w:tcW w:w="182" w:type="pct"/>
            <w:tcBorders>
              <w:top w:val="nil"/>
              <w:left w:val="nil"/>
              <w:bottom w:val="nil"/>
              <w:right w:val="nil"/>
            </w:tcBorders>
          </w:tcPr>
          <w:p w14:paraId="45EC8E9E" w14:textId="77777777" w:rsidR="00EA1428" w:rsidRPr="00EB7225" w:rsidRDefault="00EA1428" w:rsidP="008C2903">
            <w:pPr>
              <w:spacing w:before="40" w:after="40"/>
              <w:jc w:val="both"/>
              <w:rPr>
                <w:szCs w:val="24"/>
              </w:rPr>
            </w:pPr>
            <w:r w:rsidRPr="00EB7225">
              <w:rPr>
                <w:szCs w:val="24"/>
              </w:rPr>
              <w:t>25.</w:t>
            </w:r>
          </w:p>
        </w:tc>
        <w:tc>
          <w:tcPr>
            <w:tcW w:w="2115" w:type="pct"/>
            <w:tcBorders>
              <w:top w:val="nil"/>
              <w:left w:val="nil"/>
              <w:bottom w:val="nil"/>
              <w:right w:val="nil"/>
            </w:tcBorders>
          </w:tcPr>
          <w:p w14:paraId="1F2811ED" w14:textId="77777777" w:rsidR="00EA1428" w:rsidRPr="00EB7225" w:rsidRDefault="00EA1428" w:rsidP="008C2903">
            <w:pPr>
              <w:spacing w:before="40" w:after="40"/>
              <w:jc w:val="both"/>
              <w:rPr>
                <w:szCs w:val="24"/>
              </w:rPr>
            </w:pPr>
            <w:r>
              <w:rPr>
                <w:szCs w:val="24"/>
              </w:rPr>
              <w:t xml:space="preserve">Would inform her the mistake calling her outside of the class room. </w:t>
            </w:r>
          </w:p>
        </w:tc>
      </w:tr>
      <w:tr w:rsidR="00EA1428" w:rsidRPr="00EB7225" w14:paraId="66816705" w14:textId="77777777">
        <w:tc>
          <w:tcPr>
            <w:tcW w:w="182" w:type="pct"/>
            <w:tcBorders>
              <w:top w:val="nil"/>
              <w:left w:val="nil"/>
              <w:bottom w:val="nil"/>
              <w:right w:val="nil"/>
            </w:tcBorders>
          </w:tcPr>
          <w:p w14:paraId="5FE41547" w14:textId="77777777" w:rsidR="00EA1428" w:rsidRPr="00EB7225" w:rsidRDefault="00EA1428" w:rsidP="008C2903">
            <w:pPr>
              <w:jc w:val="both"/>
              <w:rPr>
                <w:szCs w:val="24"/>
              </w:rPr>
            </w:pPr>
            <w:r w:rsidRPr="00EB7225">
              <w:rPr>
                <w:szCs w:val="24"/>
              </w:rPr>
              <w:t>19.</w:t>
            </w:r>
          </w:p>
        </w:tc>
        <w:tc>
          <w:tcPr>
            <w:tcW w:w="2319" w:type="pct"/>
            <w:tcBorders>
              <w:top w:val="nil"/>
              <w:left w:val="nil"/>
              <w:bottom w:val="nil"/>
              <w:right w:val="nil"/>
            </w:tcBorders>
          </w:tcPr>
          <w:p w14:paraId="4C11272C" w14:textId="77777777" w:rsidR="00EA1428" w:rsidRPr="00EB7225" w:rsidRDefault="00EA1428" w:rsidP="008C2903">
            <w:pPr>
              <w:spacing w:before="40" w:after="40"/>
              <w:rPr>
                <w:szCs w:val="24"/>
              </w:rPr>
            </w:pPr>
            <w:r>
              <w:rPr>
                <w:szCs w:val="24"/>
              </w:rPr>
              <w:t>She would  avoid the parent .</w:t>
            </w:r>
          </w:p>
        </w:tc>
        <w:tc>
          <w:tcPr>
            <w:tcW w:w="202" w:type="pct"/>
            <w:tcBorders>
              <w:top w:val="nil"/>
              <w:left w:val="nil"/>
              <w:bottom w:val="nil"/>
              <w:right w:val="nil"/>
            </w:tcBorders>
          </w:tcPr>
          <w:p w14:paraId="4918AFC8" w14:textId="77777777" w:rsidR="00EA1428" w:rsidRPr="00EB7225" w:rsidRDefault="00EA1428" w:rsidP="008C2903">
            <w:pPr>
              <w:spacing w:before="40" w:after="40"/>
              <w:jc w:val="both"/>
              <w:rPr>
                <w:szCs w:val="24"/>
              </w:rPr>
            </w:pPr>
          </w:p>
        </w:tc>
        <w:tc>
          <w:tcPr>
            <w:tcW w:w="182" w:type="pct"/>
            <w:tcBorders>
              <w:top w:val="nil"/>
              <w:left w:val="nil"/>
              <w:bottom w:val="nil"/>
              <w:right w:val="nil"/>
            </w:tcBorders>
          </w:tcPr>
          <w:p w14:paraId="531C5B9B" w14:textId="77777777" w:rsidR="00EA1428" w:rsidRPr="00EB7225" w:rsidRDefault="00EA1428" w:rsidP="008C2903">
            <w:pPr>
              <w:spacing w:before="40" w:after="40"/>
              <w:jc w:val="both"/>
              <w:rPr>
                <w:szCs w:val="24"/>
              </w:rPr>
            </w:pPr>
            <w:r w:rsidRPr="00EB7225">
              <w:rPr>
                <w:szCs w:val="24"/>
              </w:rPr>
              <w:t>26.</w:t>
            </w:r>
          </w:p>
        </w:tc>
        <w:tc>
          <w:tcPr>
            <w:tcW w:w="2115" w:type="pct"/>
            <w:tcBorders>
              <w:top w:val="nil"/>
              <w:left w:val="nil"/>
              <w:bottom w:val="nil"/>
              <w:right w:val="nil"/>
            </w:tcBorders>
          </w:tcPr>
          <w:p w14:paraId="01F31BE2" w14:textId="77777777" w:rsidR="00EA1428" w:rsidRPr="00EB7225" w:rsidRDefault="00EA1428" w:rsidP="008C2903">
            <w:pPr>
              <w:spacing w:before="40" w:after="40"/>
              <w:jc w:val="both"/>
              <w:rPr>
                <w:szCs w:val="24"/>
              </w:rPr>
            </w:pPr>
            <w:r>
              <w:rPr>
                <w:szCs w:val="24"/>
              </w:rPr>
              <w:t>Would  take the class dismissing the student teacher .</w:t>
            </w:r>
          </w:p>
        </w:tc>
      </w:tr>
      <w:tr w:rsidR="00EA1428" w:rsidRPr="00EB7225" w14:paraId="35AC8A44" w14:textId="77777777">
        <w:tc>
          <w:tcPr>
            <w:tcW w:w="182" w:type="pct"/>
            <w:tcBorders>
              <w:top w:val="nil"/>
              <w:left w:val="nil"/>
              <w:bottom w:val="nil"/>
              <w:right w:val="nil"/>
            </w:tcBorders>
          </w:tcPr>
          <w:p w14:paraId="0D5A1452" w14:textId="77777777" w:rsidR="00EA1428" w:rsidRPr="00EB7225" w:rsidRDefault="00EA1428" w:rsidP="008C2903">
            <w:pPr>
              <w:jc w:val="both"/>
              <w:rPr>
                <w:szCs w:val="24"/>
              </w:rPr>
            </w:pPr>
            <w:r w:rsidRPr="00EB7225">
              <w:rPr>
                <w:szCs w:val="24"/>
              </w:rPr>
              <w:t>20.</w:t>
            </w:r>
          </w:p>
        </w:tc>
        <w:tc>
          <w:tcPr>
            <w:tcW w:w="2319" w:type="pct"/>
            <w:tcBorders>
              <w:top w:val="nil"/>
              <w:left w:val="nil"/>
              <w:bottom w:val="nil"/>
              <w:right w:val="nil"/>
            </w:tcBorders>
          </w:tcPr>
          <w:p w14:paraId="53CA4EAD" w14:textId="77777777" w:rsidR="00EA1428" w:rsidRPr="00EB7225" w:rsidRDefault="00EA1428" w:rsidP="008C2903">
            <w:pPr>
              <w:spacing w:before="40" w:after="40"/>
              <w:rPr>
                <w:szCs w:val="24"/>
              </w:rPr>
            </w:pPr>
            <w:r>
              <w:rPr>
                <w:szCs w:val="24"/>
              </w:rPr>
              <w:t xml:space="preserve">She would  compare his works with the able students in her class and make the parent realize the difference. </w:t>
            </w:r>
          </w:p>
        </w:tc>
        <w:tc>
          <w:tcPr>
            <w:tcW w:w="202" w:type="pct"/>
            <w:tcBorders>
              <w:top w:val="nil"/>
              <w:left w:val="nil"/>
              <w:bottom w:val="nil"/>
              <w:right w:val="nil"/>
            </w:tcBorders>
          </w:tcPr>
          <w:p w14:paraId="1339283B" w14:textId="77777777" w:rsidR="00EA1428" w:rsidRPr="00EB7225" w:rsidRDefault="00EA1428" w:rsidP="008C2903">
            <w:pPr>
              <w:spacing w:before="40" w:after="40"/>
              <w:jc w:val="both"/>
              <w:rPr>
                <w:szCs w:val="24"/>
              </w:rPr>
            </w:pPr>
          </w:p>
        </w:tc>
        <w:tc>
          <w:tcPr>
            <w:tcW w:w="182" w:type="pct"/>
            <w:tcBorders>
              <w:top w:val="nil"/>
              <w:left w:val="nil"/>
              <w:bottom w:val="nil"/>
              <w:right w:val="nil"/>
            </w:tcBorders>
          </w:tcPr>
          <w:p w14:paraId="12C909B2" w14:textId="77777777" w:rsidR="00EA1428" w:rsidRPr="00EB7225" w:rsidRDefault="00EA1428" w:rsidP="008C2903">
            <w:pPr>
              <w:spacing w:before="40" w:after="40"/>
              <w:jc w:val="both"/>
              <w:rPr>
                <w:szCs w:val="24"/>
              </w:rPr>
            </w:pPr>
            <w:r w:rsidRPr="00EB7225">
              <w:rPr>
                <w:szCs w:val="24"/>
              </w:rPr>
              <w:t>27.</w:t>
            </w:r>
          </w:p>
        </w:tc>
        <w:tc>
          <w:tcPr>
            <w:tcW w:w="2115" w:type="pct"/>
            <w:tcBorders>
              <w:top w:val="nil"/>
              <w:left w:val="nil"/>
              <w:bottom w:val="nil"/>
              <w:right w:val="nil"/>
            </w:tcBorders>
          </w:tcPr>
          <w:p w14:paraId="4585B639" w14:textId="77777777" w:rsidR="00EA1428" w:rsidRPr="00EB7225" w:rsidRDefault="00EA1428" w:rsidP="008C2903">
            <w:pPr>
              <w:spacing w:before="40" w:after="40"/>
              <w:jc w:val="both"/>
              <w:rPr>
                <w:szCs w:val="24"/>
              </w:rPr>
            </w:pPr>
            <w:r>
              <w:rPr>
                <w:szCs w:val="24"/>
              </w:rPr>
              <w:t xml:space="preserve">Would  get out of the class room at that time itself, without saying anything. </w:t>
            </w:r>
          </w:p>
        </w:tc>
      </w:tr>
      <w:tr w:rsidR="00EA1428" w:rsidRPr="00EB7225" w14:paraId="7BD2D7D3" w14:textId="77777777">
        <w:tc>
          <w:tcPr>
            <w:tcW w:w="182" w:type="pct"/>
            <w:tcBorders>
              <w:top w:val="nil"/>
              <w:left w:val="nil"/>
              <w:bottom w:val="nil"/>
              <w:right w:val="nil"/>
            </w:tcBorders>
          </w:tcPr>
          <w:p w14:paraId="37411936" w14:textId="77777777" w:rsidR="00EA1428" w:rsidRPr="00EB7225" w:rsidRDefault="00EA1428" w:rsidP="008C2903">
            <w:pPr>
              <w:jc w:val="both"/>
              <w:rPr>
                <w:szCs w:val="24"/>
              </w:rPr>
            </w:pPr>
            <w:r w:rsidRPr="00EB7225">
              <w:rPr>
                <w:szCs w:val="24"/>
              </w:rPr>
              <w:t>21.</w:t>
            </w:r>
          </w:p>
        </w:tc>
        <w:tc>
          <w:tcPr>
            <w:tcW w:w="2319" w:type="pct"/>
            <w:tcBorders>
              <w:top w:val="nil"/>
              <w:left w:val="nil"/>
              <w:bottom w:val="nil"/>
              <w:right w:val="nil"/>
            </w:tcBorders>
          </w:tcPr>
          <w:p w14:paraId="57710388" w14:textId="77777777" w:rsidR="00EA1428" w:rsidRPr="00EB7225" w:rsidRDefault="00EA1428" w:rsidP="008C2903">
            <w:pPr>
              <w:spacing w:before="40" w:after="40"/>
              <w:rPr>
                <w:szCs w:val="24"/>
              </w:rPr>
            </w:pPr>
            <w:r>
              <w:rPr>
                <w:szCs w:val="24"/>
              </w:rPr>
              <w:t xml:space="preserve">Would  say that she would consider whether there is any fault in her grading  procedure </w:t>
            </w:r>
          </w:p>
        </w:tc>
        <w:tc>
          <w:tcPr>
            <w:tcW w:w="202" w:type="pct"/>
            <w:tcBorders>
              <w:top w:val="nil"/>
              <w:left w:val="nil"/>
              <w:bottom w:val="nil"/>
              <w:right w:val="nil"/>
            </w:tcBorders>
          </w:tcPr>
          <w:p w14:paraId="25A16D39" w14:textId="77777777" w:rsidR="00EA1428" w:rsidRPr="00EB7225" w:rsidRDefault="00EA1428" w:rsidP="008C2903">
            <w:pPr>
              <w:spacing w:before="40" w:after="40"/>
              <w:jc w:val="both"/>
              <w:rPr>
                <w:szCs w:val="24"/>
              </w:rPr>
            </w:pPr>
          </w:p>
        </w:tc>
        <w:tc>
          <w:tcPr>
            <w:tcW w:w="182" w:type="pct"/>
            <w:tcBorders>
              <w:top w:val="nil"/>
              <w:left w:val="nil"/>
              <w:bottom w:val="nil"/>
              <w:right w:val="nil"/>
            </w:tcBorders>
          </w:tcPr>
          <w:p w14:paraId="3CE7DE00" w14:textId="77777777" w:rsidR="00EA1428" w:rsidRPr="00EB7225" w:rsidRDefault="00EA1428" w:rsidP="008C2903">
            <w:pPr>
              <w:spacing w:before="40" w:after="40"/>
              <w:jc w:val="both"/>
              <w:rPr>
                <w:szCs w:val="24"/>
              </w:rPr>
            </w:pPr>
            <w:r w:rsidRPr="00EB7225">
              <w:rPr>
                <w:szCs w:val="24"/>
              </w:rPr>
              <w:t>28.</w:t>
            </w:r>
          </w:p>
        </w:tc>
        <w:tc>
          <w:tcPr>
            <w:tcW w:w="2115" w:type="pct"/>
            <w:tcBorders>
              <w:top w:val="nil"/>
              <w:left w:val="nil"/>
              <w:bottom w:val="nil"/>
              <w:right w:val="nil"/>
            </w:tcBorders>
          </w:tcPr>
          <w:p w14:paraId="263C8BFB" w14:textId="77777777" w:rsidR="00EA1428" w:rsidRPr="00EB7225" w:rsidRDefault="00EA1428" w:rsidP="008C2903">
            <w:pPr>
              <w:spacing w:before="40" w:after="40"/>
              <w:jc w:val="both"/>
              <w:rPr>
                <w:szCs w:val="24"/>
              </w:rPr>
            </w:pPr>
            <w:r>
              <w:rPr>
                <w:szCs w:val="24"/>
              </w:rPr>
              <w:t xml:space="preserve">Would  make the student teacher aware of the mistake by making the children to ask doubts. </w:t>
            </w:r>
          </w:p>
        </w:tc>
      </w:tr>
    </w:tbl>
    <w:p w14:paraId="62AEA9F8" w14:textId="77777777" w:rsidR="00EA1428" w:rsidRPr="00EB7225" w:rsidRDefault="00EA1428" w:rsidP="008C2903">
      <w:pPr>
        <w:jc w:val="both"/>
        <w:rPr>
          <w:szCs w:val="24"/>
        </w:rPr>
      </w:pPr>
      <w:r w:rsidRPr="00EB7225">
        <w:rPr>
          <w:szCs w:val="24"/>
        </w:rPr>
        <w:br/>
      </w:r>
    </w:p>
    <w:p w14:paraId="61BB73B9" w14:textId="77777777" w:rsidR="00EA1428" w:rsidRPr="00EB7225" w:rsidRDefault="00EA1428" w:rsidP="008C2903">
      <w:pPr>
        <w:rPr>
          <w:sz w:val="2"/>
          <w:szCs w:val="2"/>
        </w:rPr>
      </w:pPr>
      <w:r w:rsidRPr="00EB7225">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6"/>
        <w:gridCol w:w="6109"/>
        <w:gridCol w:w="589"/>
        <w:gridCol w:w="516"/>
        <w:gridCol w:w="5576"/>
      </w:tblGrid>
      <w:tr w:rsidR="00EA1428" w:rsidRPr="00EB7225" w14:paraId="096927E7" w14:textId="77777777">
        <w:tc>
          <w:tcPr>
            <w:tcW w:w="6625" w:type="dxa"/>
            <w:gridSpan w:val="2"/>
            <w:tcBorders>
              <w:top w:val="nil"/>
              <w:left w:val="nil"/>
              <w:right w:val="nil"/>
            </w:tcBorders>
          </w:tcPr>
          <w:p w14:paraId="6F5357DF" w14:textId="77777777" w:rsidR="00EA1428" w:rsidRPr="00EB7225" w:rsidRDefault="00EA1428" w:rsidP="008C2903">
            <w:pPr>
              <w:spacing w:before="40" w:after="40"/>
              <w:jc w:val="both"/>
              <w:rPr>
                <w:szCs w:val="24"/>
              </w:rPr>
            </w:pPr>
            <w:r w:rsidRPr="00EB7225">
              <w:lastRenderedPageBreak/>
              <w:br w:type="page"/>
            </w:r>
            <w:r w:rsidRPr="00EB7225">
              <w:rPr>
                <w:sz w:val="2"/>
                <w:szCs w:val="2"/>
              </w:rPr>
              <w:t>&lt;,,,</w:t>
            </w:r>
            <w:r w:rsidRPr="00EB7225">
              <w:br w:type="page"/>
            </w:r>
            <w:r w:rsidRPr="00EB7225">
              <w:rPr>
                <w:szCs w:val="24"/>
              </w:rPr>
              <w:br w:type="page"/>
              <w:t xml:space="preserve">Situation No. 5 </w:t>
            </w:r>
          </w:p>
        </w:tc>
        <w:tc>
          <w:tcPr>
            <w:tcW w:w="589" w:type="dxa"/>
            <w:tcBorders>
              <w:top w:val="nil"/>
              <w:left w:val="nil"/>
              <w:bottom w:val="nil"/>
              <w:right w:val="nil"/>
            </w:tcBorders>
          </w:tcPr>
          <w:p w14:paraId="6B5EF3C8" w14:textId="77777777" w:rsidR="00EA1428" w:rsidRPr="00EB7225" w:rsidRDefault="00EA1428" w:rsidP="008C2903">
            <w:pPr>
              <w:spacing w:before="40" w:after="40"/>
              <w:jc w:val="both"/>
              <w:rPr>
                <w:szCs w:val="24"/>
              </w:rPr>
            </w:pPr>
          </w:p>
        </w:tc>
        <w:tc>
          <w:tcPr>
            <w:tcW w:w="6092" w:type="dxa"/>
            <w:gridSpan w:val="2"/>
            <w:tcBorders>
              <w:top w:val="nil"/>
              <w:left w:val="nil"/>
              <w:right w:val="nil"/>
            </w:tcBorders>
          </w:tcPr>
          <w:p w14:paraId="34BB1D8B" w14:textId="77777777" w:rsidR="00EA1428" w:rsidRPr="00EB7225" w:rsidRDefault="00EA1428" w:rsidP="008C2903">
            <w:pPr>
              <w:spacing w:before="40" w:after="40"/>
              <w:jc w:val="both"/>
              <w:rPr>
                <w:szCs w:val="24"/>
              </w:rPr>
            </w:pPr>
            <w:r w:rsidRPr="00EB7225">
              <w:rPr>
                <w:szCs w:val="24"/>
              </w:rPr>
              <w:t xml:space="preserve">Situation No. 6 </w:t>
            </w:r>
          </w:p>
        </w:tc>
      </w:tr>
      <w:tr w:rsidR="00EA1428" w:rsidRPr="00EB7225" w14:paraId="089180E6" w14:textId="77777777">
        <w:tc>
          <w:tcPr>
            <w:tcW w:w="6625" w:type="dxa"/>
            <w:gridSpan w:val="2"/>
            <w:tcBorders>
              <w:bottom w:val="single" w:sz="4" w:space="0" w:color="000000"/>
            </w:tcBorders>
          </w:tcPr>
          <w:p w14:paraId="222C8A8F" w14:textId="77777777" w:rsidR="00EA1428" w:rsidRPr="00EB7225" w:rsidRDefault="00EA1428" w:rsidP="008C2903">
            <w:pPr>
              <w:ind w:left="720" w:hanging="720"/>
              <w:jc w:val="both"/>
              <w:rPr>
                <w:szCs w:val="24"/>
              </w:rPr>
            </w:pPr>
            <w:r w:rsidRPr="00EB7225">
              <w:rPr>
                <w:szCs w:val="24"/>
              </w:rPr>
              <w:t>5.</w:t>
            </w:r>
            <w:r>
              <w:rPr>
                <w:szCs w:val="24"/>
              </w:rPr>
              <w:t xml:space="preserve">  </w:t>
            </w:r>
            <w:r w:rsidRPr="00EB7225">
              <w:rPr>
                <w:szCs w:val="24"/>
              </w:rPr>
              <w:tab/>
            </w:r>
            <w:r>
              <w:rPr>
                <w:szCs w:val="24"/>
              </w:rPr>
              <w:t>Leena Madam has very good relationship with her students.She happened to know from some trustworthy students in her class that Rajeev one of the best student in her class has started consuming with drugs. Given the situation please rate the possible response actions of Leena according to your opinion in the given response sheet.</w:t>
            </w:r>
          </w:p>
          <w:p w14:paraId="21CC47EC" w14:textId="77777777" w:rsidR="00EA1428" w:rsidRPr="00EB7225" w:rsidRDefault="00EA1428" w:rsidP="008C2903">
            <w:pPr>
              <w:spacing w:before="40" w:after="40"/>
              <w:jc w:val="both"/>
              <w:rPr>
                <w:szCs w:val="24"/>
              </w:rPr>
            </w:pPr>
            <w:r>
              <w:rPr>
                <w:szCs w:val="24"/>
              </w:rPr>
              <w:t xml:space="preserve"> </w:t>
            </w:r>
          </w:p>
        </w:tc>
        <w:tc>
          <w:tcPr>
            <w:tcW w:w="589" w:type="dxa"/>
            <w:tcBorders>
              <w:top w:val="nil"/>
              <w:bottom w:val="nil"/>
            </w:tcBorders>
          </w:tcPr>
          <w:p w14:paraId="34EFF683" w14:textId="77777777" w:rsidR="00EA1428" w:rsidRPr="00EB7225" w:rsidRDefault="00EA1428" w:rsidP="008C2903">
            <w:pPr>
              <w:spacing w:before="40" w:after="40"/>
              <w:jc w:val="both"/>
              <w:rPr>
                <w:szCs w:val="24"/>
              </w:rPr>
            </w:pPr>
          </w:p>
        </w:tc>
        <w:tc>
          <w:tcPr>
            <w:tcW w:w="6092" w:type="dxa"/>
            <w:gridSpan w:val="2"/>
            <w:tcBorders>
              <w:bottom w:val="single" w:sz="4" w:space="0" w:color="000000"/>
            </w:tcBorders>
          </w:tcPr>
          <w:p w14:paraId="74D0C7E5" w14:textId="77777777" w:rsidR="00EA1428" w:rsidRPr="00EB7225" w:rsidRDefault="00EA1428" w:rsidP="008C2903">
            <w:pPr>
              <w:spacing w:before="40" w:after="40"/>
              <w:ind w:left="720" w:hanging="720"/>
              <w:jc w:val="both"/>
              <w:rPr>
                <w:szCs w:val="24"/>
              </w:rPr>
            </w:pPr>
            <w:r w:rsidRPr="00EB7225">
              <w:rPr>
                <w:szCs w:val="24"/>
              </w:rPr>
              <w:t>6.</w:t>
            </w:r>
            <w:r w:rsidRPr="00EB7225">
              <w:rPr>
                <w:szCs w:val="24"/>
              </w:rPr>
              <w:tab/>
            </w:r>
            <w:r>
              <w:rPr>
                <w:szCs w:val="24"/>
              </w:rPr>
              <w:t>Devan is a high school teacher working in an aided school. He has noticed that since the very beginning of his day in that school, the school principal is behaving to him in such a way that he has some sort of grudge towards him. Quite often the Principal assigned extra classes for Devan. One of Devan’s colleagues tell him that actually the Principal had prefered to hire his relative at Devans’ post, but due to the interference of the management he couldn’t do so. Given the situation please rate the possible response actions of Devan master according to your opinion in the given response sheet .</w:t>
            </w:r>
          </w:p>
        </w:tc>
      </w:tr>
      <w:tr w:rsidR="00EA1428" w:rsidRPr="00EB7225" w14:paraId="1AD6E580" w14:textId="77777777">
        <w:tc>
          <w:tcPr>
            <w:tcW w:w="516" w:type="dxa"/>
            <w:tcBorders>
              <w:left w:val="nil"/>
              <w:bottom w:val="nil"/>
              <w:right w:val="nil"/>
            </w:tcBorders>
          </w:tcPr>
          <w:p w14:paraId="510AAFD3" w14:textId="77777777" w:rsidR="00EA1428" w:rsidRPr="00EB7225" w:rsidRDefault="00EA1428" w:rsidP="008C2903">
            <w:pPr>
              <w:jc w:val="both"/>
              <w:rPr>
                <w:szCs w:val="24"/>
              </w:rPr>
            </w:pPr>
            <w:r w:rsidRPr="00EB7225">
              <w:rPr>
                <w:szCs w:val="24"/>
              </w:rPr>
              <w:t>29.</w:t>
            </w:r>
          </w:p>
        </w:tc>
        <w:tc>
          <w:tcPr>
            <w:tcW w:w="6109" w:type="dxa"/>
            <w:tcBorders>
              <w:left w:val="nil"/>
              <w:bottom w:val="nil"/>
              <w:right w:val="nil"/>
            </w:tcBorders>
          </w:tcPr>
          <w:p w14:paraId="22081B4E" w14:textId="77777777" w:rsidR="00EA1428" w:rsidRPr="00EB7225" w:rsidRDefault="00EA1428" w:rsidP="008C2903">
            <w:pPr>
              <w:spacing w:before="40" w:after="40"/>
              <w:jc w:val="both"/>
              <w:rPr>
                <w:szCs w:val="24"/>
              </w:rPr>
            </w:pPr>
            <w:r>
              <w:rPr>
                <w:szCs w:val="24"/>
              </w:rPr>
              <w:t>She would inform the Principal and leave him the further actions.</w:t>
            </w:r>
          </w:p>
        </w:tc>
        <w:tc>
          <w:tcPr>
            <w:tcW w:w="589" w:type="dxa"/>
            <w:tcBorders>
              <w:top w:val="nil"/>
              <w:left w:val="nil"/>
              <w:bottom w:val="nil"/>
              <w:right w:val="nil"/>
            </w:tcBorders>
          </w:tcPr>
          <w:p w14:paraId="2C0C3729" w14:textId="77777777" w:rsidR="00EA1428" w:rsidRPr="00EB7225" w:rsidRDefault="00EA1428" w:rsidP="008C2903">
            <w:pPr>
              <w:spacing w:before="40" w:after="40"/>
              <w:jc w:val="both"/>
              <w:rPr>
                <w:szCs w:val="24"/>
              </w:rPr>
            </w:pPr>
          </w:p>
        </w:tc>
        <w:tc>
          <w:tcPr>
            <w:tcW w:w="516" w:type="dxa"/>
            <w:tcBorders>
              <w:left w:val="nil"/>
              <w:bottom w:val="nil"/>
              <w:right w:val="nil"/>
            </w:tcBorders>
          </w:tcPr>
          <w:p w14:paraId="6BACDFBB" w14:textId="77777777" w:rsidR="00EA1428" w:rsidRPr="00EB7225" w:rsidRDefault="00EA1428" w:rsidP="008C2903">
            <w:pPr>
              <w:spacing w:before="40" w:after="40"/>
              <w:jc w:val="both"/>
              <w:rPr>
                <w:szCs w:val="24"/>
              </w:rPr>
            </w:pPr>
            <w:r w:rsidRPr="00EB7225">
              <w:rPr>
                <w:szCs w:val="24"/>
              </w:rPr>
              <w:t>36.</w:t>
            </w:r>
          </w:p>
        </w:tc>
        <w:tc>
          <w:tcPr>
            <w:tcW w:w="5576" w:type="dxa"/>
            <w:tcBorders>
              <w:left w:val="nil"/>
              <w:bottom w:val="nil"/>
              <w:right w:val="nil"/>
            </w:tcBorders>
          </w:tcPr>
          <w:p w14:paraId="620FFFD8" w14:textId="77777777" w:rsidR="00EA1428" w:rsidRPr="00EB7225" w:rsidRDefault="00EA1428" w:rsidP="008C2903">
            <w:pPr>
              <w:spacing w:before="40" w:after="40"/>
              <w:jc w:val="both"/>
              <w:rPr>
                <w:szCs w:val="24"/>
              </w:rPr>
            </w:pPr>
            <w:r>
              <w:rPr>
                <w:szCs w:val="24"/>
              </w:rPr>
              <w:t>He would obey whatever he is told to do by the Principal.</w:t>
            </w:r>
          </w:p>
        </w:tc>
      </w:tr>
      <w:tr w:rsidR="00EA1428" w:rsidRPr="00EB7225" w14:paraId="241297EA" w14:textId="77777777">
        <w:tc>
          <w:tcPr>
            <w:tcW w:w="516" w:type="dxa"/>
            <w:tcBorders>
              <w:top w:val="nil"/>
              <w:left w:val="nil"/>
              <w:bottom w:val="nil"/>
              <w:right w:val="nil"/>
            </w:tcBorders>
          </w:tcPr>
          <w:p w14:paraId="412F25C8" w14:textId="77777777" w:rsidR="00EA1428" w:rsidRPr="00EB7225" w:rsidRDefault="00EA1428" w:rsidP="008C2903">
            <w:pPr>
              <w:jc w:val="both"/>
              <w:rPr>
                <w:szCs w:val="24"/>
              </w:rPr>
            </w:pPr>
            <w:r w:rsidRPr="00EB7225">
              <w:rPr>
                <w:szCs w:val="24"/>
              </w:rPr>
              <w:t>30.</w:t>
            </w:r>
          </w:p>
        </w:tc>
        <w:tc>
          <w:tcPr>
            <w:tcW w:w="6109" w:type="dxa"/>
            <w:tcBorders>
              <w:top w:val="nil"/>
              <w:left w:val="nil"/>
              <w:bottom w:val="nil"/>
              <w:right w:val="nil"/>
            </w:tcBorders>
          </w:tcPr>
          <w:p w14:paraId="48C95208" w14:textId="77777777" w:rsidR="00EA1428" w:rsidRPr="00EB7225" w:rsidRDefault="00EA1428" w:rsidP="008C2903">
            <w:pPr>
              <w:spacing w:before="40" w:after="40"/>
              <w:jc w:val="both"/>
              <w:rPr>
                <w:szCs w:val="24"/>
              </w:rPr>
            </w:pPr>
            <w:r>
              <w:rPr>
                <w:szCs w:val="24"/>
              </w:rPr>
              <w:t>She would consult the parents.</w:t>
            </w:r>
          </w:p>
        </w:tc>
        <w:tc>
          <w:tcPr>
            <w:tcW w:w="589" w:type="dxa"/>
            <w:tcBorders>
              <w:top w:val="nil"/>
              <w:left w:val="nil"/>
              <w:bottom w:val="nil"/>
              <w:right w:val="nil"/>
            </w:tcBorders>
          </w:tcPr>
          <w:p w14:paraId="6E5CD7B8" w14:textId="77777777" w:rsidR="00EA1428" w:rsidRPr="00EB7225" w:rsidRDefault="00EA1428" w:rsidP="008C2903">
            <w:pPr>
              <w:spacing w:before="40" w:after="40"/>
              <w:jc w:val="both"/>
              <w:rPr>
                <w:szCs w:val="24"/>
              </w:rPr>
            </w:pPr>
          </w:p>
        </w:tc>
        <w:tc>
          <w:tcPr>
            <w:tcW w:w="516" w:type="dxa"/>
            <w:tcBorders>
              <w:top w:val="nil"/>
              <w:left w:val="nil"/>
              <w:bottom w:val="nil"/>
              <w:right w:val="nil"/>
            </w:tcBorders>
          </w:tcPr>
          <w:p w14:paraId="7ACC8D60" w14:textId="77777777" w:rsidR="00EA1428" w:rsidRPr="00EB7225" w:rsidRDefault="00EA1428" w:rsidP="008C2903">
            <w:pPr>
              <w:spacing w:before="40" w:after="40"/>
              <w:jc w:val="both"/>
              <w:rPr>
                <w:szCs w:val="24"/>
              </w:rPr>
            </w:pPr>
            <w:r w:rsidRPr="00EB7225">
              <w:rPr>
                <w:szCs w:val="24"/>
              </w:rPr>
              <w:t>37.</w:t>
            </w:r>
          </w:p>
        </w:tc>
        <w:tc>
          <w:tcPr>
            <w:tcW w:w="5576" w:type="dxa"/>
            <w:tcBorders>
              <w:top w:val="nil"/>
              <w:left w:val="nil"/>
              <w:bottom w:val="nil"/>
              <w:right w:val="nil"/>
            </w:tcBorders>
          </w:tcPr>
          <w:p w14:paraId="14588C7F" w14:textId="77777777" w:rsidR="00EA1428" w:rsidRPr="00EB7225" w:rsidRDefault="00EA1428" w:rsidP="008C2903">
            <w:pPr>
              <w:spacing w:before="40" w:after="40"/>
              <w:jc w:val="both"/>
              <w:rPr>
                <w:szCs w:val="24"/>
              </w:rPr>
            </w:pPr>
            <w:r>
              <w:rPr>
                <w:szCs w:val="24"/>
              </w:rPr>
              <w:t>He would ask a very intimate colleague to speak for him to the Principal.</w:t>
            </w:r>
          </w:p>
        </w:tc>
      </w:tr>
      <w:tr w:rsidR="00EA1428" w:rsidRPr="00EB7225" w14:paraId="1D03B767" w14:textId="77777777">
        <w:tc>
          <w:tcPr>
            <w:tcW w:w="516" w:type="dxa"/>
            <w:tcBorders>
              <w:top w:val="nil"/>
              <w:left w:val="nil"/>
              <w:bottom w:val="nil"/>
              <w:right w:val="nil"/>
            </w:tcBorders>
          </w:tcPr>
          <w:p w14:paraId="785AB330" w14:textId="77777777" w:rsidR="00EA1428" w:rsidRPr="00EB7225" w:rsidRDefault="00EA1428" w:rsidP="008C2903">
            <w:pPr>
              <w:jc w:val="both"/>
              <w:rPr>
                <w:szCs w:val="24"/>
              </w:rPr>
            </w:pPr>
            <w:r w:rsidRPr="00EB7225">
              <w:rPr>
                <w:szCs w:val="24"/>
              </w:rPr>
              <w:t>31.</w:t>
            </w:r>
          </w:p>
        </w:tc>
        <w:tc>
          <w:tcPr>
            <w:tcW w:w="6109" w:type="dxa"/>
            <w:tcBorders>
              <w:top w:val="nil"/>
              <w:left w:val="nil"/>
              <w:bottom w:val="nil"/>
              <w:right w:val="nil"/>
            </w:tcBorders>
          </w:tcPr>
          <w:p w14:paraId="4A9927B5" w14:textId="77777777" w:rsidR="00EA1428" w:rsidRPr="00EB7225" w:rsidRDefault="00EA1428" w:rsidP="008C2903">
            <w:pPr>
              <w:spacing w:before="40" w:after="40"/>
              <w:rPr>
                <w:szCs w:val="24"/>
              </w:rPr>
            </w:pPr>
            <w:r>
              <w:rPr>
                <w:szCs w:val="24"/>
              </w:rPr>
              <w:t>She would inform the Police.</w:t>
            </w:r>
          </w:p>
        </w:tc>
        <w:tc>
          <w:tcPr>
            <w:tcW w:w="589" w:type="dxa"/>
            <w:tcBorders>
              <w:top w:val="nil"/>
              <w:left w:val="nil"/>
              <w:bottom w:val="nil"/>
              <w:right w:val="nil"/>
            </w:tcBorders>
          </w:tcPr>
          <w:p w14:paraId="70951A8D" w14:textId="77777777" w:rsidR="00EA1428" w:rsidRPr="00EB7225" w:rsidRDefault="00EA1428" w:rsidP="008C2903">
            <w:pPr>
              <w:spacing w:before="40" w:after="40"/>
              <w:jc w:val="both"/>
              <w:rPr>
                <w:szCs w:val="24"/>
              </w:rPr>
            </w:pPr>
          </w:p>
        </w:tc>
        <w:tc>
          <w:tcPr>
            <w:tcW w:w="516" w:type="dxa"/>
            <w:tcBorders>
              <w:top w:val="nil"/>
              <w:left w:val="nil"/>
              <w:bottom w:val="nil"/>
              <w:right w:val="nil"/>
            </w:tcBorders>
          </w:tcPr>
          <w:p w14:paraId="23287E39" w14:textId="77777777" w:rsidR="00EA1428" w:rsidRPr="00EB7225" w:rsidRDefault="00EA1428" w:rsidP="008C2903">
            <w:pPr>
              <w:spacing w:before="40" w:after="40"/>
              <w:jc w:val="both"/>
              <w:rPr>
                <w:szCs w:val="24"/>
              </w:rPr>
            </w:pPr>
            <w:r w:rsidRPr="00EB7225">
              <w:rPr>
                <w:szCs w:val="24"/>
              </w:rPr>
              <w:t>38.</w:t>
            </w:r>
          </w:p>
        </w:tc>
        <w:tc>
          <w:tcPr>
            <w:tcW w:w="5576" w:type="dxa"/>
            <w:tcBorders>
              <w:top w:val="nil"/>
              <w:left w:val="nil"/>
              <w:bottom w:val="nil"/>
              <w:right w:val="nil"/>
            </w:tcBorders>
          </w:tcPr>
          <w:p w14:paraId="637F12DE" w14:textId="77777777" w:rsidR="00EA1428" w:rsidRPr="00EB7225" w:rsidRDefault="00EA1428" w:rsidP="008C2903">
            <w:pPr>
              <w:spacing w:before="40" w:after="40"/>
              <w:jc w:val="both"/>
              <w:rPr>
                <w:szCs w:val="24"/>
              </w:rPr>
            </w:pPr>
            <w:r>
              <w:rPr>
                <w:szCs w:val="24"/>
              </w:rPr>
              <w:t>He would openly talk to the principal.</w:t>
            </w:r>
          </w:p>
        </w:tc>
      </w:tr>
      <w:tr w:rsidR="00EA1428" w:rsidRPr="00EB7225" w14:paraId="4C266B44" w14:textId="77777777">
        <w:tc>
          <w:tcPr>
            <w:tcW w:w="516" w:type="dxa"/>
            <w:tcBorders>
              <w:top w:val="nil"/>
              <w:left w:val="nil"/>
              <w:bottom w:val="nil"/>
              <w:right w:val="nil"/>
            </w:tcBorders>
          </w:tcPr>
          <w:p w14:paraId="329F9B59" w14:textId="77777777" w:rsidR="00EA1428" w:rsidRPr="00EB7225" w:rsidRDefault="00EA1428" w:rsidP="008C2903">
            <w:pPr>
              <w:jc w:val="both"/>
              <w:rPr>
                <w:szCs w:val="24"/>
              </w:rPr>
            </w:pPr>
            <w:r w:rsidRPr="00EB7225">
              <w:rPr>
                <w:szCs w:val="24"/>
              </w:rPr>
              <w:t>32.</w:t>
            </w:r>
          </w:p>
        </w:tc>
        <w:tc>
          <w:tcPr>
            <w:tcW w:w="6109" w:type="dxa"/>
            <w:tcBorders>
              <w:top w:val="nil"/>
              <w:left w:val="nil"/>
              <w:bottom w:val="nil"/>
              <w:right w:val="nil"/>
            </w:tcBorders>
          </w:tcPr>
          <w:p w14:paraId="30177043" w14:textId="77777777" w:rsidR="00EA1428" w:rsidRPr="00EB7225" w:rsidRDefault="00EA1428" w:rsidP="008C2903">
            <w:pPr>
              <w:spacing w:before="40" w:after="40"/>
              <w:rPr>
                <w:szCs w:val="24"/>
              </w:rPr>
            </w:pPr>
            <w:r>
              <w:rPr>
                <w:szCs w:val="24"/>
              </w:rPr>
              <w:t>She would punish Rajeev severely.</w:t>
            </w:r>
          </w:p>
        </w:tc>
        <w:tc>
          <w:tcPr>
            <w:tcW w:w="589" w:type="dxa"/>
            <w:tcBorders>
              <w:top w:val="nil"/>
              <w:left w:val="nil"/>
              <w:bottom w:val="nil"/>
              <w:right w:val="nil"/>
            </w:tcBorders>
          </w:tcPr>
          <w:p w14:paraId="0E3A8665" w14:textId="77777777" w:rsidR="00EA1428" w:rsidRPr="00EB7225" w:rsidRDefault="00EA1428" w:rsidP="008C2903">
            <w:pPr>
              <w:spacing w:before="40" w:after="40"/>
              <w:jc w:val="both"/>
              <w:rPr>
                <w:szCs w:val="24"/>
              </w:rPr>
            </w:pPr>
          </w:p>
        </w:tc>
        <w:tc>
          <w:tcPr>
            <w:tcW w:w="516" w:type="dxa"/>
            <w:tcBorders>
              <w:top w:val="nil"/>
              <w:left w:val="nil"/>
              <w:bottom w:val="nil"/>
              <w:right w:val="nil"/>
            </w:tcBorders>
          </w:tcPr>
          <w:p w14:paraId="7642922D" w14:textId="77777777" w:rsidR="00EA1428" w:rsidRPr="00EB7225" w:rsidRDefault="00EA1428" w:rsidP="008C2903">
            <w:pPr>
              <w:spacing w:before="40" w:after="40"/>
              <w:jc w:val="both"/>
              <w:rPr>
                <w:szCs w:val="24"/>
              </w:rPr>
            </w:pPr>
            <w:r w:rsidRPr="00EB7225">
              <w:rPr>
                <w:szCs w:val="24"/>
              </w:rPr>
              <w:t>39.</w:t>
            </w:r>
          </w:p>
        </w:tc>
        <w:tc>
          <w:tcPr>
            <w:tcW w:w="5576" w:type="dxa"/>
            <w:tcBorders>
              <w:top w:val="nil"/>
              <w:left w:val="nil"/>
              <w:bottom w:val="nil"/>
              <w:right w:val="nil"/>
            </w:tcBorders>
          </w:tcPr>
          <w:p w14:paraId="72EEBF1B" w14:textId="77777777" w:rsidR="00EA1428" w:rsidRPr="00EB7225" w:rsidRDefault="00EA1428" w:rsidP="008C2903">
            <w:pPr>
              <w:spacing w:before="40" w:after="40"/>
              <w:jc w:val="both"/>
              <w:rPr>
                <w:szCs w:val="24"/>
              </w:rPr>
            </w:pPr>
            <w:r>
              <w:rPr>
                <w:szCs w:val="24"/>
              </w:rPr>
              <w:t>He would entirely avoid the principal.</w:t>
            </w:r>
          </w:p>
        </w:tc>
      </w:tr>
      <w:tr w:rsidR="00EA1428" w:rsidRPr="00EB7225" w14:paraId="24AE0AB9" w14:textId="77777777">
        <w:tc>
          <w:tcPr>
            <w:tcW w:w="516" w:type="dxa"/>
            <w:tcBorders>
              <w:top w:val="nil"/>
              <w:left w:val="nil"/>
              <w:bottom w:val="nil"/>
              <w:right w:val="nil"/>
            </w:tcBorders>
          </w:tcPr>
          <w:p w14:paraId="78EDDE4D" w14:textId="77777777" w:rsidR="00EA1428" w:rsidRPr="00EB7225" w:rsidRDefault="00EA1428" w:rsidP="008C2903">
            <w:pPr>
              <w:jc w:val="both"/>
              <w:rPr>
                <w:szCs w:val="24"/>
              </w:rPr>
            </w:pPr>
            <w:r w:rsidRPr="00EB7225">
              <w:rPr>
                <w:szCs w:val="24"/>
              </w:rPr>
              <w:t>33.</w:t>
            </w:r>
          </w:p>
        </w:tc>
        <w:tc>
          <w:tcPr>
            <w:tcW w:w="6109" w:type="dxa"/>
            <w:tcBorders>
              <w:top w:val="nil"/>
              <w:left w:val="nil"/>
              <w:bottom w:val="nil"/>
              <w:right w:val="nil"/>
            </w:tcBorders>
          </w:tcPr>
          <w:p w14:paraId="58761E91" w14:textId="77777777" w:rsidR="00EA1428" w:rsidRPr="00EB7225" w:rsidRDefault="00EA1428" w:rsidP="008C2903">
            <w:pPr>
              <w:spacing w:before="40" w:after="40"/>
              <w:rPr>
                <w:szCs w:val="24"/>
              </w:rPr>
            </w:pPr>
            <w:r>
              <w:rPr>
                <w:szCs w:val="24"/>
              </w:rPr>
              <w:t>She would arrange some sort of awareness programmes  in the classes for all.</w:t>
            </w:r>
          </w:p>
        </w:tc>
        <w:tc>
          <w:tcPr>
            <w:tcW w:w="589" w:type="dxa"/>
            <w:tcBorders>
              <w:top w:val="nil"/>
              <w:left w:val="nil"/>
              <w:bottom w:val="nil"/>
              <w:right w:val="nil"/>
            </w:tcBorders>
          </w:tcPr>
          <w:p w14:paraId="467F7E69" w14:textId="77777777" w:rsidR="00EA1428" w:rsidRPr="00EB7225" w:rsidRDefault="00EA1428" w:rsidP="008C2903">
            <w:pPr>
              <w:spacing w:before="40" w:after="40"/>
              <w:jc w:val="both"/>
              <w:rPr>
                <w:szCs w:val="24"/>
              </w:rPr>
            </w:pPr>
          </w:p>
        </w:tc>
        <w:tc>
          <w:tcPr>
            <w:tcW w:w="516" w:type="dxa"/>
            <w:tcBorders>
              <w:top w:val="nil"/>
              <w:left w:val="nil"/>
              <w:bottom w:val="nil"/>
              <w:right w:val="nil"/>
            </w:tcBorders>
          </w:tcPr>
          <w:p w14:paraId="242164E7" w14:textId="77777777" w:rsidR="00EA1428" w:rsidRPr="00EB7225" w:rsidRDefault="00EA1428" w:rsidP="008C2903">
            <w:pPr>
              <w:spacing w:before="40" w:after="40"/>
              <w:jc w:val="both"/>
              <w:rPr>
                <w:szCs w:val="24"/>
              </w:rPr>
            </w:pPr>
            <w:r w:rsidRPr="00EB7225">
              <w:rPr>
                <w:szCs w:val="24"/>
              </w:rPr>
              <w:t>40.</w:t>
            </w:r>
          </w:p>
        </w:tc>
        <w:tc>
          <w:tcPr>
            <w:tcW w:w="5576" w:type="dxa"/>
            <w:tcBorders>
              <w:top w:val="nil"/>
              <w:left w:val="nil"/>
              <w:bottom w:val="nil"/>
              <w:right w:val="nil"/>
            </w:tcBorders>
          </w:tcPr>
          <w:p w14:paraId="3028B4D5" w14:textId="77777777" w:rsidR="00EA1428" w:rsidRPr="00EB7225" w:rsidRDefault="00EA1428" w:rsidP="008C2903">
            <w:pPr>
              <w:spacing w:before="40" w:after="40"/>
              <w:jc w:val="both"/>
              <w:rPr>
                <w:szCs w:val="24"/>
              </w:rPr>
            </w:pPr>
            <w:r>
              <w:rPr>
                <w:szCs w:val="24"/>
              </w:rPr>
              <w:t>He would inform the school management about the issue.</w:t>
            </w:r>
          </w:p>
        </w:tc>
      </w:tr>
      <w:tr w:rsidR="00EA1428" w:rsidRPr="00EB7225" w14:paraId="1E6D0FDA" w14:textId="77777777">
        <w:tc>
          <w:tcPr>
            <w:tcW w:w="516" w:type="dxa"/>
            <w:tcBorders>
              <w:top w:val="nil"/>
              <w:left w:val="nil"/>
              <w:bottom w:val="nil"/>
              <w:right w:val="nil"/>
            </w:tcBorders>
          </w:tcPr>
          <w:p w14:paraId="43DE2FA7" w14:textId="77777777" w:rsidR="00EA1428" w:rsidRPr="00EB7225" w:rsidRDefault="00EA1428" w:rsidP="008C2903">
            <w:pPr>
              <w:jc w:val="both"/>
              <w:rPr>
                <w:szCs w:val="24"/>
              </w:rPr>
            </w:pPr>
            <w:r w:rsidRPr="00EB7225">
              <w:rPr>
                <w:szCs w:val="24"/>
              </w:rPr>
              <w:t>34.</w:t>
            </w:r>
          </w:p>
        </w:tc>
        <w:tc>
          <w:tcPr>
            <w:tcW w:w="6109" w:type="dxa"/>
            <w:tcBorders>
              <w:top w:val="nil"/>
              <w:left w:val="nil"/>
              <w:bottom w:val="nil"/>
              <w:right w:val="nil"/>
            </w:tcBorders>
          </w:tcPr>
          <w:p w14:paraId="3DD6E858" w14:textId="77777777" w:rsidR="00EA1428" w:rsidRPr="00EB7225" w:rsidRDefault="00EA1428" w:rsidP="008C2903">
            <w:pPr>
              <w:spacing w:before="40" w:after="40"/>
              <w:rPr>
                <w:szCs w:val="24"/>
              </w:rPr>
            </w:pPr>
            <w:r>
              <w:rPr>
                <w:szCs w:val="24"/>
              </w:rPr>
              <w:t>She would call him privately and advise him.</w:t>
            </w:r>
          </w:p>
        </w:tc>
        <w:tc>
          <w:tcPr>
            <w:tcW w:w="589" w:type="dxa"/>
            <w:tcBorders>
              <w:top w:val="nil"/>
              <w:left w:val="nil"/>
              <w:bottom w:val="nil"/>
              <w:right w:val="nil"/>
            </w:tcBorders>
          </w:tcPr>
          <w:p w14:paraId="789C472A" w14:textId="77777777" w:rsidR="00EA1428" w:rsidRPr="00EB7225" w:rsidRDefault="00EA1428" w:rsidP="008C2903">
            <w:pPr>
              <w:spacing w:before="40" w:after="40"/>
              <w:jc w:val="both"/>
              <w:rPr>
                <w:szCs w:val="24"/>
              </w:rPr>
            </w:pPr>
          </w:p>
        </w:tc>
        <w:tc>
          <w:tcPr>
            <w:tcW w:w="516" w:type="dxa"/>
            <w:tcBorders>
              <w:top w:val="nil"/>
              <w:left w:val="nil"/>
              <w:bottom w:val="nil"/>
              <w:right w:val="nil"/>
            </w:tcBorders>
          </w:tcPr>
          <w:p w14:paraId="1E63163D" w14:textId="77777777" w:rsidR="00EA1428" w:rsidRPr="00EB7225" w:rsidRDefault="00EA1428" w:rsidP="008C2903">
            <w:pPr>
              <w:spacing w:before="40" w:after="40"/>
              <w:jc w:val="both"/>
              <w:rPr>
                <w:szCs w:val="24"/>
              </w:rPr>
            </w:pPr>
            <w:r w:rsidRPr="00EB7225">
              <w:rPr>
                <w:szCs w:val="24"/>
              </w:rPr>
              <w:t>41.</w:t>
            </w:r>
          </w:p>
        </w:tc>
        <w:tc>
          <w:tcPr>
            <w:tcW w:w="5576" w:type="dxa"/>
            <w:tcBorders>
              <w:top w:val="nil"/>
              <w:left w:val="nil"/>
              <w:bottom w:val="nil"/>
              <w:right w:val="nil"/>
            </w:tcBorders>
          </w:tcPr>
          <w:p w14:paraId="5A58DEED" w14:textId="77777777" w:rsidR="00EA1428" w:rsidRPr="00EB7225" w:rsidRDefault="00EA1428" w:rsidP="008C2903">
            <w:pPr>
              <w:spacing w:before="40" w:after="40"/>
              <w:jc w:val="both"/>
              <w:rPr>
                <w:szCs w:val="24"/>
              </w:rPr>
            </w:pPr>
            <w:r>
              <w:rPr>
                <w:szCs w:val="24"/>
              </w:rPr>
              <w:t>He would present the matter at staff meeting for the consideration of others.</w:t>
            </w:r>
          </w:p>
        </w:tc>
      </w:tr>
      <w:tr w:rsidR="00EA1428" w:rsidRPr="00EB7225" w14:paraId="753EC33D" w14:textId="77777777">
        <w:tc>
          <w:tcPr>
            <w:tcW w:w="516" w:type="dxa"/>
            <w:tcBorders>
              <w:top w:val="nil"/>
              <w:left w:val="nil"/>
              <w:bottom w:val="nil"/>
              <w:right w:val="nil"/>
            </w:tcBorders>
          </w:tcPr>
          <w:p w14:paraId="5905EB4C" w14:textId="77777777" w:rsidR="00EA1428" w:rsidRPr="00EB7225" w:rsidRDefault="00EA1428" w:rsidP="008C2903">
            <w:pPr>
              <w:jc w:val="both"/>
              <w:rPr>
                <w:szCs w:val="24"/>
              </w:rPr>
            </w:pPr>
            <w:r w:rsidRPr="00EB7225">
              <w:rPr>
                <w:szCs w:val="24"/>
              </w:rPr>
              <w:t>35.</w:t>
            </w:r>
          </w:p>
        </w:tc>
        <w:tc>
          <w:tcPr>
            <w:tcW w:w="6109" w:type="dxa"/>
            <w:tcBorders>
              <w:top w:val="nil"/>
              <w:left w:val="nil"/>
              <w:bottom w:val="nil"/>
              <w:right w:val="nil"/>
            </w:tcBorders>
          </w:tcPr>
          <w:p w14:paraId="532098ED" w14:textId="77777777" w:rsidR="00EA1428" w:rsidRPr="00EB7225" w:rsidRDefault="00EA1428" w:rsidP="008C2903">
            <w:pPr>
              <w:spacing w:before="40" w:after="40"/>
              <w:rPr>
                <w:szCs w:val="24"/>
              </w:rPr>
            </w:pPr>
            <w:r>
              <w:rPr>
                <w:szCs w:val="24"/>
              </w:rPr>
              <w:t>She would seek the help of some experts with the help of principal.</w:t>
            </w:r>
          </w:p>
        </w:tc>
        <w:tc>
          <w:tcPr>
            <w:tcW w:w="589" w:type="dxa"/>
            <w:tcBorders>
              <w:top w:val="nil"/>
              <w:left w:val="nil"/>
              <w:bottom w:val="nil"/>
              <w:right w:val="nil"/>
            </w:tcBorders>
          </w:tcPr>
          <w:p w14:paraId="24979F88" w14:textId="77777777" w:rsidR="00EA1428" w:rsidRPr="00EB7225" w:rsidRDefault="00EA1428" w:rsidP="008C2903">
            <w:pPr>
              <w:spacing w:before="40" w:after="40"/>
              <w:jc w:val="both"/>
              <w:rPr>
                <w:szCs w:val="24"/>
              </w:rPr>
            </w:pPr>
          </w:p>
        </w:tc>
        <w:tc>
          <w:tcPr>
            <w:tcW w:w="516" w:type="dxa"/>
            <w:tcBorders>
              <w:top w:val="nil"/>
              <w:left w:val="nil"/>
              <w:bottom w:val="nil"/>
              <w:right w:val="nil"/>
            </w:tcBorders>
          </w:tcPr>
          <w:p w14:paraId="67CFD94E" w14:textId="77777777" w:rsidR="00EA1428" w:rsidRPr="00EB7225" w:rsidRDefault="00EA1428" w:rsidP="008C2903">
            <w:pPr>
              <w:spacing w:before="40" w:after="40"/>
              <w:jc w:val="both"/>
              <w:rPr>
                <w:szCs w:val="24"/>
              </w:rPr>
            </w:pPr>
            <w:r w:rsidRPr="00EB7225">
              <w:rPr>
                <w:szCs w:val="24"/>
              </w:rPr>
              <w:t>42.</w:t>
            </w:r>
          </w:p>
        </w:tc>
        <w:tc>
          <w:tcPr>
            <w:tcW w:w="5576" w:type="dxa"/>
            <w:tcBorders>
              <w:top w:val="nil"/>
              <w:left w:val="nil"/>
              <w:bottom w:val="nil"/>
              <w:right w:val="nil"/>
            </w:tcBorders>
          </w:tcPr>
          <w:p w14:paraId="2BD06851" w14:textId="77777777" w:rsidR="00EA1428" w:rsidRPr="00EB7225" w:rsidRDefault="00EA1428" w:rsidP="008C2903">
            <w:pPr>
              <w:spacing w:before="40" w:after="40"/>
              <w:jc w:val="both"/>
              <w:rPr>
                <w:szCs w:val="24"/>
              </w:rPr>
            </w:pPr>
            <w:r>
              <w:rPr>
                <w:szCs w:val="24"/>
              </w:rPr>
              <w:t>He would openly critisise the Principal.</w:t>
            </w:r>
          </w:p>
        </w:tc>
      </w:tr>
    </w:tbl>
    <w:p w14:paraId="03D4F6DF" w14:textId="77777777" w:rsidR="00EA1428" w:rsidRPr="00EB7225" w:rsidRDefault="00EA1428" w:rsidP="008C2903">
      <w:pPr>
        <w:rPr>
          <w:sz w:val="2"/>
          <w:szCs w:val="2"/>
        </w:rPr>
      </w:pPr>
      <w:r w:rsidRPr="00EB7225">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6"/>
        <w:gridCol w:w="6109"/>
        <w:gridCol w:w="589"/>
        <w:gridCol w:w="516"/>
        <w:gridCol w:w="5576"/>
      </w:tblGrid>
      <w:tr w:rsidR="00EA1428" w:rsidRPr="00EB7225" w14:paraId="3A11C6B0" w14:textId="77777777">
        <w:tc>
          <w:tcPr>
            <w:tcW w:w="6625" w:type="dxa"/>
            <w:gridSpan w:val="2"/>
            <w:tcBorders>
              <w:top w:val="nil"/>
              <w:left w:val="nil"/>
              <w:right w:val="nil"/>
            </w:tcBorders>
          </w:tcPr>
          <w:p w14:paraId="1C0F784B" w14:textId="77777777" w:rsidR="00EA1428" w:rsidRPr="00EB7225" w:rsidRDefault="00EA1428" w:rsidP="008C2903">
            <w:pPr>
              <w:spacing w:before="40" w:after="40"/>
              <w:jc w:val="both"/>
              <w:rPr>
                <w:szCs w:val="24"/>
              </w:rPr>
            </w:pPr>
            <w:r w:rsidRPr="00EB7225">
              <w:rPr>
                <w:szCs w:val="24"/>
              </w:rPr>
              <w:lastRenderedPageBreak/>
              <w:t xml:space="preserve">Situation No. 7 </w:t>
            </w:r>
          </w:p>
        </w:tc>
        <w:tc>
          <w:tcPr>
            <w:tcW w:w="589" w:type="dxa"/>
            <w:tcBorders>
              <w:top w:val="nil"/>
              <w:left w:val="nil"/>
              <w:bottom w:val="nil"/>
              <w:right w:val="nil"/>
            </w:tcBorders>
          </w:tcPr>
          <w:p w14:paraId="1886A054" w14:textId="77777777" w:rsidR="00EA1428" w:rsidRPr="00EB7225" w:rsidRDefault="00EA1428" w:rsidP="008C2903">
            <w:pPr>
              <w:spacing w:before="40" w:after="40"/>
              <w:jc w:val="both"/>
              <w:rPr>
                <w:szCs w:val="24"/>
              </w:rPr>
            </w:pPr>
          </w:p>
        </w:tc>
        <w:tc>
          <w:tcPr>
            <w:tcW w:w="6092" w:type="dxa"/>
            <w:gridSpan w:val="2"/>
            <w:tcBorders>
              <w:top w:val="nil"/>
              <w:left w:val="nil"/>
              <w:right w:val="nil"/>
            </w:tcBorders>
          </w:tcPr>
          <w:p w14:paraId="7FC16A23" w14:textId="77777777" w:rsidR="00EA1428" w:rsidRPr="00EB7225" w:rsidRDefault="00EA1428" w:rsidP="008C2903">
            <w:pPr>
              <w:spacing w:before="40" w:after="40"/>
              <w:jc w:val="both"/>
              <w:rPr>
                <w:szCs w:val="24"/>
              </w:rPr>
            </w:pPr>
            <w:r w:rsidRPr="00EB7225">
              <w:rPr>
                <w:szCs w:val="24"/>
              </w:rPr>
              <w:t>Situation No. 8</w:t>
            </w:r>
          </w:p>
        </w:tc>
      </w:tr>
      <w:tr w:rsidR="00EA1428" w:rsidRPr="00EB7225" w14:paraId="3AF4425C" w14:textId="77777777">
        <w:tc>
          <w:tcPr>
            <w:tcW w:w="6625" w:type="dxa"/>
            <w:gridSpan w:val="2"/>
            <w:tcBorders>
              <w:bottom w:val="single" w:sz="4" w:space="0" w:color="000000"/>
            </w:tcBorders>
          </w:tcPr>
          <w:p w14:paraId="57001F15" w14:textId="77777777" w:rsidR="00EA1428" w:rsidRPr="00EB7225" w:rsidRDefault="00EA1428" w:rsidP="008C2903">
            <w:pPr>
              <w:ind w:left="720" w:hanging="720"/>
              <w:jc w:val="both"/>
              <w:rPr>
                <w:szCs w:val="24"/>
              </w:rPr>
            </w:pPr>
            <w:r w:rsidRPr="00EB7225">
              <w:rPr>
                <w:szCs w:val="24"/>
              </w:rPr>
              <w:t>7.</w:t>
            </w:r>
            <w:r w:rsidRPr="00EB7225">
              <w:rPr>
                <w:szCs w:val="24"/>
              </w:rPr>
              <w:tab/>
            </w:r>
            <w:r>
              <w:rPr>
                <w:szCs w:val="24"/>
              </w:rPr>
              <w:t xml:space="preserve">Usha  is a very good Maths teacher.Though she is hot tempered all children like her much.Once Neena an 8 </w:t>
            </w:r>
            <w:r w:rsidRPr="00EA4F6A">
              <w:rPr>
                <w:szCs w:val="24"/>
                <w:vertAlign w:val="superscript"/>
              </w:rPr>
              <w:t>th</w:t>
            </w:r>
            <w:r>
              <w:rPr>
                <w:szCs w:val="24"/>
              </w:rPr>
              <w:t xml:space="preserve"> standard student was dismissed from Usha teacher’s  class because she engaged herself  in drawing something while the teacher was busy with teaching.She was ordered to get Parents’ letter unless she couldn’t attend her class. Nima went to her class teacher Vidhya and requested for her help. Vidhya knows that Nima is a good student. Given the situation please rate the possible response actions of Vidhya teacher  according to your opinion in the given response sheet.</w:t>
            </w:r>
          </w:p>
          <w:p w14:paraId="3AB55DF8" w14:textId="77777777" w:rsidR="00EA1428" w:rsidRPr="00EB7225" w:rsidRDefault="00EA1428" w:rsidP="008C2903">
            <w:pPr>
              <w:spacing w:before="40" w:after="40"/>
              <w:jc w:val="both"/>
              <w:rPr>
                <w:szCs w:val="24"/>
              </w:rPr>
            </w:pPr>
          </w:p>
        </w:tc>
        <w:tc>
          <w:tcPr>
            <w:tcW w:w="589" w:type="dxa"/>
            <w:tcBorders>
              <w:top w:val="nil"/>
              <w:bottom w:val="nil"/>
            </w:tcBorders>
          </w:tcPr>
          <w:p w14:paraId="5AE2B7CD" w14:textId="77777777" w:rsidR="00EA1428" w:rsidRPr="00EB7225" w:rsidRDefault="00EA1428" w:rsidP="008C2903">
            <w:pPr>
              <w:spacing w:before="40" w:after="40"/>
              <w:jc w:val="both"/>
              <w:rPr>
                <w:szCs w:val="24"/>
              </w:rPr>
            </w:pPr>
          </w:p>
        </w:tc>
        <w:tc>
          <w:tcPr>
            <w:tcW w:w="6092" w:type="dxa"/>
            <w:gridSpan w:val="2"/>
            <w:tcBorders>
              <w:bottom w:val="single" w:sz="4" w:space="0" w:color="000000"/>
            </w:tcBorders>
          </w:tcPr>
          <w:p w14:paraId="46B222F7" w14:textId="77777777" w:rsidR="00EA1428" w:rsidRPr="00EB7225" w:rsidRDefault="00EA1428" w:rsidP="008C2903">
            <w:pPr>
              <w:spacing w:before="40" w:after="40"/>
              <w:ind w:left="720" w:hanging="720"/>
              <w:jc w:val="both"/>
              <w:rPr>
                <w:szCs w:val="24"/>
              </w:rPr>
            </w:pPr>
            <w:r w:rsidRPr="00EB7225">
              <w:rPr>
                <w:szCs w:val="24"/>
              </w:rPr>
              <w:t>8.</w:t>
            </w:r>
            <w:r w:rsidRPr="00EB7225">
              <w:rPr>
                <w:szCs w:val="24"/>
              </w:rPr>
              <w:tab/>
            </w:r>
            <w:r>
              <w:rPr>
                <w:szCs w:val="24"/>
              </w:rPr>
              <w:t>Chandran Sir mingles very well with his students.All the students are very active at his class. But some teachers mistook this interactive atmosphere in his classroom as an indiscipline problem.They complained to the Principal and he asked for Chandran sir’s explanation. Given the situation please rate the possible response actions of Chandran sir  according to your opinion in the given response sheet.</w:t>
            </w:r>
          </w:p>
        </w:tc>
      </w:tr>
      <w:tr w:rsidR="00EA1428" w:rsidRPr="00EB7225" w14:paraId="4D592BBF" w14:textId="77777777">
        <w:tc>
          <w:tcPr>
            <w:tcW w:w="516" w:type="dxa"/>
            <w:tcBorders>
              <w:left w:val="nil"/>
              <w:bottom w:val="nil"/>
              <w:right w:val="nil"/>
            </w:tcBorders>
          </w:tcPr>
          <w:p w14:paraId="47A29B16" w14:textId="77777777" w:rsidR="00EA1428" w:rsidRPr="00EB7225" w:rsidRDefault="00EA1428" w:rsidP="008C2903">
            <w:pPr>
              <w:jc w:val="both"/>
              <w:rPr>
                <w:szCs w:val="24"/>
              </w:rPr>
            </w:pPr>
            <w:r w:rsidRPr="00EB7225">
              <w:rPr>
                <w:szCs w:val="24"/>
              </w:rPr>
              <w:t>43.</w:t>
            </w:r>
          </w:p>
        </w:tc>
        <w:tc>
          <w:tcPr>
            <w:tcW w:w="6109" w:type="dxa"/>
            <w:tcBorders>
              <w:left w:val="nil"/>
              <w:bottom w:val="nil"/>
              <w:right w:val="nil"/>
            </w:tcBorders>
          </w:tcPr>
          <w:p w14:paraId="442488C3" w14:textId="77777777" w:rsidR="00EA1428" w:rsidRPr="00EB7225" w:rsidRDefault="00EA1428" w:rsidP="008C2903">
            <w:pPr>
              <w:spacing w:before="40" w:after="40"/>
              <w:jc w:val="both"/>
              <w:rPr>
                <w:szCs w:val="24"/>
              </w:rPr>
            </w:pPr>
            <w:r>
              <w:rPr>
                <w:szCs w:val="24"/>
              </w:rPr>
              <w:t>She would say that she could not get involved in such a issue.</w:t>
            </w:r>
            <w:r w:rsidRPr="00EB7225">
              <w:rPr>
                <w:szCs w:val="24"/>
              </w:rPr>
              <w:t>.</w:t>
            </w:r>
          </w:p>
        </w:tc>
        <w:tc>
          <w:tcPr>
            <w:tcW w:w="589" w:type="dxa"/>
            <w:tcBorders>
              <w:top w:val="nil"/>
              <w:left w:val="nil"/>
              <w:bottom w:val="nil"/>
              <w:right w:val="nil"/>
            </w:tcBorders>
          </w:tcPr>
          <w:p w14:paraId="489F7EA6" w14:textId="77777777" w:rsidR="00EA1428" w:rsidRPr="00EB7225" w:rsidRDefault="00EA1428" w:rsidP="008C2903">
            <w:pPr>
              <w:spacing w:before="40" w:after="40"/>
              <w:jc w:val="both"/>
              <w:rPr>
                <w:szCs w:val="24"/>
              </w:rPr>
            </w:pPr>
          </w:p>
        </w:tc>
        <w:tc>
          <w:tcPr>
            <w:tcW w:w="516" w:type="dxa"/>
            <w:tcBorders>
              <w:left w:val="nil"/>
              <w:bottom w:val="nil"/>
              <w:right w:val="nil"/>
            </w:tcBorders>
          </w:tcPr>
          <w:p w14:paraId="29CA9008" w14:textId="77777777" w:rsidR="00EA1428" w:rsidRPr="00EB7225" w:rsidRDefault="00EA1428" w:rsidP="008C2903">
            <w:pPr>
              <w:spacing w:before="40" w:after="40"/>
              <w:jc w:val="both"/>
              <w:rPr>
                <w:szCs w:val="24"/>
              </w:rPr>
            </w:pPr>
            <w:r w:rsidRPr="00EB7225">
              <w:rPr>
                <w:szCs w:val="24"/>
              </w:rPr>
              <w:t>50.</w:t>
            </w:r>
          </w:p>
        </w:tc>
        <w:tc>
          <w:tcPr>
            <w:tcW w:w="5576" w:type="dxa"/>
            <w:tcBorders>
              <w:left w:val="nil"/>
              <w:bottom w:val="nil"/>
              <w:right w:val="nil"/>
            </w:tcBorders>
          </w:tcPr>
          <w:p w14:paraId="5B0441B2" w14:textId="77777777" w:rsidR="00EA1428" w:rsidRPr="00EB7225" w:rsidRDefault="00EA1428" w:rsidP="008C2903">
            <w:pPr>
              <w:spacing w:before="40" w:after="40"/>
              <w:jc w:val="both"/>
              <w:rPr>
                <w:szCs w:val="24"/>
              </w:rPr>
            </w:pPr>
            <w:r>
              <w:rPr>
                <w:szCs w:val="24"/>
              </w:rPr>
              <w:t>He would strongly oppose the complaint.</w:t>
            </w:r>
          </w:p>
        </w:tc>
      </w:tr>
      <w:tr w:rsidR="00EA1428" w:rsidRPr="00EB7225" w14:paraId="4A9C3109" w14:textId="77777777">
        <w:tc>
          <w:tcPr>
            <w:tcW w:w="516" w:type="dxa"/>
            <w:tcBorders>
              <w:top w:val="nil"/>
              <w:left w:val="nil"/>
              <w:bottom w:val="nil"/>
              <w:right w:val="nil"/>
            </w:tcBorders>
          </w:tcPr>
          <w:p w14:paraId="70F00F4E" w14:textId="77777777" w:rsidR="00EA1428" w:rsidRPr="00EB7225" w:rsidRDefault="00EA1428" w:rsidP="008C2903">
            <w:pPr>
              <w:jc w:val="both"/>
              <w:rPr>
                <w:szCs w:val="24"/>
              </w:rPr>
            </w:pPr>
            <w:r w:rsidRPr="00EB7225">
              <w:rPr>
                <w:szCs w:val="24"/>
              </w:rPr>
              <w:t>44.</w:t>
            </w:r>
          </w:p>
        </w:tc>
        <w:tc>
          <w:tcPr>
            <w:tcW w:w="6109" w:type="dxa"/>
            <w:tcBorders>
              <w:top w:val="nil"/>
              <w:left w:val="nil"/>
              <w:bottom w:val="nil"/>
              <w:right w:val="nil"/>
            </w:tcBorders>
          </w:tcPr>
          <w:p w14:paraId="44882A22" w14:textId="77777777" w:rsidR="00EA1428" w:rsidRPr="00EB7225" w:rsidRDefault="00EA1428" w:rsidP="008C2903">
            <w:pPr>
              <w:spacing w:before="40" w:after="40"/>
              <w:jc w:val="both"/>
              <w:rPr>
                <w:szCs w:val="24"/>
              </w:rPr>
            </w:pPr>
            <w:r>
              <w:rPr>
                <w:szCs w:val="24"/>
              </w:rPr>
              <w:t>Would say that she would talk to Usha teacher after some time.</w:t>
            </w:r>
          </w:p>
        </w:tc>
        <w:tc>
          <w:tcPr>
            <w:tcW w:w="589" w:type="dxa"/>
            <w:tcBorders>
              <w:top w:val="nil"/>
              <w:left w:val="nil"/>
              <w:bottom w:val="nil"/>
              <w:right w:val="nil"/>
            </w:tcBorders>
          </w:tcPr>
          <w:p w14:paraId="36C52B80" w14:textId="77777777" w:rsidR="00EA1428" w:rsidRPr="00EB7225" w:rsidRDefault="00EA1428" w:rsidP="008C2903">
            <w:pPr>
              <w:spacing w:before="40" w:after="40"/>
              <w:jc w:val="both"/>
              <w:rPr>
                <w:szCs w:val="24"/>
              </w:rPr>
            </w:pPr>
          </w:p>
        </w:tc>
        <w:tc>
          <w:tcPr>
            <w:tcW w:w="516" w:type="dxa"/>
            <w:tcBorders>
              <w:top w:val="nil"/>
              <w:left w:val="nil"/>
              <w:bottom w:val="nil"/>
              <w:right w:val="nil"/>
            </w:tcBorders>
          </w:tcPr>
          <w:p w14:paraId="45229C79" w14:textId="77777777" w:rsidR="00EA1428" w:rsidRPr="00EB7225" w:rsidRDefault="00EA1428" w:rsidP="008C2903">
            <w:pPr>
              <w:spacing w:before="40" w:after="40"/>
              <w:jc w:val="both"/>
              <w:rPr>
                <w:szCs w:val="24"/>
              </w:rPr>
            </w:pPr>
            <w:r w:rsidRPr="00EB7225">
              <w:rPr>
                <w:szCs w:val="24"/>
              </w:rPr>
              <w:t>51.</w:t>
            </w:r>
          </w:p>
        </w:tc>
        <w:tc>
          <w:tcPr>
            <w:tcW w:w="5576" w:type="dxa"/>
            <w:tcBorders>
              <w:top w:val="nil"/>
              <w:left w:val="nil"/>
              <w:bottom w:val="nil"/>
              <w:right w:val="nil"/>
            </w:tcBorders>
          </w:tcPr>
          <w:p w14:paraId="5BD9B907" w14:textId="77777777" w:rsidR="00EA1428" w:rsidRPr="00EB7225" w:rsidRDefault="00EA1428" w:rsidP="008C2903">
            <w:pPr>
              <w:spacing w:before="40" w:after="40"/>
              <w:jc w:val="both"/>
              <w:rPr>
                <w:szCs w:val="24"/>
              </w:rPr>
            </w:pPr>
            <w:r>
              <w:rPr>
                <w:szCs w:val="24"/>
              </w:rPr>
              <w:t>Would say that admitting other’s complaint he would restructure his teaching mode.</w:t>
            </w:r>
          </w:p>
        </w:tc>
      </w:tr>
      <w:tr w:rsidR="00EA1428" w:rsidRPr="00EB7225" w14:paraId="11D028A0" w14:textId="77777777">
        <w:tc>
          <w:tcPr>
            <w:tcW w:w="516" w:type="dxa"/>
            <w:tcBorders>
              <w:top w:val="nil"/>
              <w:left w:val="nil"/>
              <w:bottom w:val="nil"/>
              <w:right w:val="nil"/>
            </w:tcBorders>
          </w:tcPr>
          <w:p w14:paraId="65120AE5" w14:textId="77777777" w:rsidR="00EA1428" w:rsidRPr="00EB7225" w:rsidRDefault="00EA1428" w:rsidP="008C2903">
            <w:pPr>
              <w:jc w:val="both"/>
              <w:rPr>
                <w:szCs w:val="24"/>
              </w:rPr>
            </w:pPr>
            <w:r w:rsidRPr="00EB7225">
              <w:rPr>
                <w:szCs w:val="24"/>
              </w:rPr>
              <w:t>45.</w:t>
            </w:r>
          </w:p>
        </w:tc>
        <w:tc>
          <w:tcPr>
            <w:tcW w:w="6109" w:type="dxa"/>
            <w:tcBorders>
              <w:top w:val="nil"/>
              <w:left w:val="nil"/>
              <w:bottom w:val="nil"/>
              <w:right w:val="nil"/>
            </w:tcBorders>
          </w:tcPr>
          <w:p w14:paraId="0038F13A" w14:textId="77777777" w:rsidR="00EA1428" w:rsidRPr="00EB7225" w:rsidRDefault="00EA1428" w:rsidP="008C2903">
            <w:pPr>
              <w:spacing w:before="40" w:after="40"/>
              <w:rPr>
                <w:szCs w:val="24"/>
              </w:rPr>
            </w:pPr>
            <w:r>
              <w:rPr>
                <w:szCs w:val="24"/>
              </w:rPr>
              <w:t>Would ask Nima to say  sorry to Usha teacher and get the permission to attend the class.</w:t>
            </w:r>
          </w:p>
        </w:tc>
        <w:tc>
          <w:tcPr>
            <w:tcW w:w="589" w:type="dxa"/>
            <w:tcBorders>
              <w:top w:val="nil"/>
              <w:left w:val="nil"/>
              <w:bottom w:val="nil"/>
              <w:right w:val="nil"/>
            </w:tcBorders>
          </w:tcPr>
          <w:p w14:paraId="238ADF1E" w14:textId="77777777" w:rsidR="00EA1428" w:rsidRPr="00EB7225" w:rsidRDefault="00EA1428" w:rsidP="008C2903">
            <w:pPr>
              <w:spacing w:before="40" w:after="40"/>
              <w:jc w:val="both"/>
              <w:rPr>
                <w:szCs w:val="24"/>
              </w:rPr>
            </w:pPr>
          </w:p>
        </w:tc>
        <w:tc>
          <w:tcPr>
            <w:tcW w:w="516" w:type="dxa"/>
            <w:tcBorders>
              <w:top w:val="nil"/>
              <w:left w:val="nil"/>
              <w:bottom w:val="nil"/>
              <w:right w:val="nil"/>
            </w:tcBorders>
          </w:tcPr>
          <w:p w14:paraId="219E3959" w14:textId="77777777" w:rsidR="00EA1428" w:rsidRPr="00EB7225" w:rsidRDefault="00EA1428" w:rsidP="008C2903">
            <w:pPr>
              <w:spacing w:before="40" w:after="40"/>
              <w:jc w:val="both"/>
              <w:rPr>
                <w:szCs w:val="24"/>
              </w:rPr>
            </w:pPr>
            <w:r w:rsidRPr="00EB7225">
              <w:rPr>
                <w:szCs w:val="24"/>
              </w:rPr>
              <w:t>52.</w:t>
            </w:r>
          </w:p>
        </w:tc>
        <w:tc>
          <w:tcPr>
            <w:tcW w:w="5576" w:type="dxa"/>
            <w:tcBorders>
              <w:top w:val="nil"/>
              <w:left w:val="nil"/>
              <w:bottom w:val="nil"/>
              <w:right w:val="nil"/>
            </w:tcBorders>
          </w:tcPr>
          <w:p w14:paraId="4E0ADD14" w14:textId="77777777" w:rsidR="00EA1428" w:rsidRPr="00EB7225" w:rsidRDefault="00EA1428" w:rsidP="008C2903">
            <w:pPr>
              <w:spacing w:before="40" w:after="40"/>
              <w:jc w:val="both"/>
              <w:rPr>
                <w:szCs w:val="24"/>
              </w:rPr>
            </w:pPr>
            <w:r>
              <w:rPr>
                <w:szCs w:val="24"/>
              </w:rPr>
              <w:t>Would ask the headmaster to observe his class and evaluate.</w:t>
            </w:r>
          </w:p>
        </w:tc>
      </w:tr>
      <w:tr w:rsidR="00EA1428" w:rsidRPr="00EB7225" w14:paraId="03370438" w14:textId="77777777">
        <w:tc>
          <w:tcPr>
            <w:tcW w:w="516" w:type="dxa"/>
            <w:tcBorders>
              <w:top w:val="nil"/>
              <w:left w:val="nil"/>
              <w:bottom w:val="nil"/>
              <w:right w:val="nil"/>
            </w:tcBorders>
          </w:tcPr>
          <w:p w14:paraId="79B34C3A" w14:textId="77777777" w:rsidR="00EA1428" w:rsidRPr="00EB7225" w:rsidRDefault="00EA1428" w:rsidP="008C2903">
            <w:pPr>
              <w:jc w:val="both"/>
              <w:rPr>
                <w:szCs w:val="24"/>
              </w:rPr>
            </w:pPr>
            <w:r w:rsidRPr="00EB7225">
              <w:rPr>
                <w:szCs w:val="24"/>
              </w:rPr>
              <w:t>46.</w:t>
            </w:r>
          </w:p>
        </w:tc>
        <w:tc>
          <w:tcPr>
            <w:tcW w:w="6109" w:type="dxa"/>
            <w:tcBorders>
              <w:top w:val="nil"/>
              <w:left w:val="nil"/>
              <w:bottom w:val="nil"/>
              <w:right w:val="nil"/>
            </w:tcBorders>
          </w:tcPr>
          <w:p w14:paraId="6E803F8F" w14:textId="77777777" w:rsidR="00EA1428" w:rsidRPr="00EB7225" w:rsidRDefault="00EA1428" w:rsidP="008C2903">
            <w:pPr>
              <w:spacing w:before="40" w:after="40"/>
              <w:rPr>
                <w:szCs w:val="24"/>
              </w:rPr>
            </w:pPr>
            <w:r>
              <w:rPr>
                <w:szCs w:val="24"/>
              </w:rPr>
              <w:t>Would send her to Principal.</w:t>
            </w:r>
          </w:p>
        </w:tc>
        <w:tc>
          <w:tcPr>
            <w:tcW w:w="589" w:type="dxa"/>
            <w:tcBorders>
              <w:top w:val="nil"/>
              <w:left w:val="nil"/>
              <w:bottom w:val="nil"/>
              <w:right w:val="nil"/>
            </w:tcBorders>
          </w:tcPr>
          <w:p w14:paraId="49133FC5" w14:textId="77777777" w:rsidR="00EA1428" w:rsidRPr="00EB7225" w:rsidRDefault="00EA1428" w:rsidP="008C2903">
            <w:pPr>
              <w:spacing w:before="40" w:after="40"/>
              <w:jc w:val="both"/>
              <w:rPr>
                <w:szCs w:val="24"/>
              </w:rPr>
            </w:pPr>
          </w:p>
        </w:tc>
        <w:tc>
          <w:tcPr>
            <w:tcW w:w="516" w:type="dxa"/>
            <w:tcBorders>
              <w:top w:val="nil"/>
              <w:left w:val="nil"/>
              <w:bottom w:val="nil"/>
              <w:right w:val="nil"/>
            </w:tcBorders>
          </w:tcPr>
          <w:p w14:paraId="028234EC" w14:textId="77777777" w:rsidR="00EA1428" w:rsidRPr="00EB7225" w:rsidRDefault="00EA1428" w:rsidP="008C2903">
            <w:pPr>
              <w:spacing w:before="40" w:after="40"/>
              <w:jc w:val="both"/>
              <w:rPr>
                <w:szCs w:val="24"/>
              </w:rPr>
            </w:pPr>
            <w:r w:rsidRPr="00EB7225">
              <w:rPr>
                <w:szCs w:val="24"/>
              </w:rPr>
              <w:t>53.</w:t>
            </w:r>
          </w:p>
        </w:tc>
        <w:tc>
          <w:tcPr>
            <w:tcW w:w="5576" w:type="dxa"/>
            <w:tcBorders>
              <w:top w:val="nil"/>
              <w:left w:val="nil"/>
              <w:bottom w:val="nil"/>
              <w:right w:val="nil"/>
            </w:tcBorders>
          </w:tcPr>
          <w:p w14:paraId="5834F8BB" w14:textId="77777777" w:rsidR="00EA1428" w:rsidRPr="00EB7225" w:rsidRDefault="00EA1428" w:rsidP="008C2903">
            <w:pPr>
              <w:spacing w:before="40" w:after="40"/>
              <w:jc w:val="both"/>
              <w:rPr>
                <w:szCs w:val="24"/>
              </w:rPr>
            </w:pPr>
            <w:r>
              <w:rPr>
                <w:szCs w:val="24"/>
              </w:rPr>
              <w:t>Would ask to get the opinion of his students.</w:t>
            </w:r>
            <w:r w:rsidRPr="00EB7225">
              <w:rPr>
                <w:szCs w:val="24"/>
              </w:rPr>
              <w:t>.</w:t>
            </w:r>
          </w:p>
        </w:tc>
      </w:tr>
      <w:tr w:rsidR="00EA1428" w:rsidRPr="00EB7225" w14:paraId="41476EF3" w14:textId="77777777">
        <w:tc>
          <w:tcPr>
            <w:tcW w:w="516" w:type="dxa"/>
            <w:tcBorders>
              <w:top w:val="nil"/>
              <w:left w:val="nil"/>
              <w:bottom w:val="nil"/>
              <w:right w:val="nil"/>
            </w:tcBorders>
          </w:tcPr>
          <w:p w14:paraId="70A97A22" w14:textId="77777777" w:rsidR="00EA1428" w:rsidRPr="00EB7225" w:rsidRDefault="00EA1428" w:rsidP="008C2903">
            <w:pPr>
              <w:jc w:val="both"/>
              <w:rPr>
                <w:szCs w:val="24"/>
              </w:rPr>
            </w:pPr>
            <w:r w:rsidRPr="00EB7225">
              <w:rPr>
                <w:szCs w:val="24"/>
              </w:rPr>
              <w:t>47.</w:t>
            </w:r>
          </w:p>
        </w:tc>
        <w:tc>
          <w:tcPr>
            <w:tcW w:w="6109" w:type="dxa"/>
            <w:tcBorders>
              <w:top w:val="nil"/>
              <w:left w:val="nil"/>
              <w:bottom w:val="nil"/>
              <w:right w:val="nil"/>
            </w:tcBorders>
          </w:tcPr>
          <w:p w14:paraId="30BF677C" w14:textId="77777777" w:rsidR="00EA1428" w:rsidRPr="00EB7225" w:rsidRDefault="00EA1428" w:rsidP="008C2903">
            <w:pPr>
              <w:spacing w:before="40" w:after="40"/>
              <w:rPr>
                <w:szCs w:val="24"/>
              </w:rPr>
            </w:pPr>
            <w:r>
              <w:rPr>
                <w:szCs w:val="24"/>
              </w:rPr>
              <w:t>Would support Usha teacher’s action.</w:t>
            </w:r>
          </w:p>
        </w:tc>
        <w:tc>
          <w:tcPr>
            <w:tcW w:w="589" w:type="dxa"/>
            <w:tcBorders>
              <w:top w:val="nil"/>
              <w:left w:val="nil"/>
              <w:bottom w:val="nil"/>
              <w:right w:val="nil"/>
            </w:tcBorders>
          </w:tcPr>
          <w:p w14:paraId="39F1D7A4" w14:textId="77777777" w:rsidR="00EA1428" w:rsidRPr="00EB7225" w:rsidRDefault="00EA1428" w:rsidP="008C2903">
            <w:pPr>
              <w:spacing w:before="40" w:after="40"/>
              <w:jc w:val="both"/>
              <w:rPr>
                <w:szCs w:val="24"/>
              </w:rPr>
            </w:pPr>
          </w:p>
        </w:tc>
        <w:tc>
          <w:tcPr>
            <w:tcW w:w="516" w:type="dxa"/>
            <w:tcBorders>
              <w:top w:val="nil"/>
              <w:left w:val="nil"/>
              <w:bottom w:val="nil"/>
              <w:right w:val="nil"/>
            </w:tcBorders>
          </w:tcPr>
          <w:p w14:paraId="0DEA6F05" w14:textId="77777777" w:rsidR="00EA1428" w:rsidRPr="00EB7225" w:rsidRDefault="00EA1428" w:rsidP="008C2903">
            <w:pPr>
              <w:spacing w:before="40" w:after="40"/>
              <w:jc w:val="both"/>
              <w:rPr>
                <w:szCs w:val="24"/>
              </w:rPr>
            </w:pPr>
            <w:r w:rsidRPr="00EB7225">
              <w:rPr>
                <w:szCs w:val="24"/>
              </w:rPr>
              <w:t>54.</w:t>
            </w:r>
          </w:p>
        </w:tc>
        <w:tc>
          <w:tcPr>
            <w:tcW w:w="5576" w:type="dxa"/>
            <w:tcBorders>
              <w:top w:val="nil"/>
              <w:left w:val="nil"/>
              <w:bottom w:val="nil"/>
              <w:right w:val="nil"/>
            </w:tcBorders>
          </w:tcPr>
          <w:p w14:paraId="75B1CE62" w14:textId="77777777" w:rsidR="00EA1428" w:rsidRPr="00EB7225" w:rsidRDefault="00EA1428" w:rsidP="008C2903">
            <w:pPr>
              <w:spacing w:before="40" w:after="40"/>
              <w:jc w:val="both"/>
              <w:rPr>
                <w:szCs w:val="24"/>
              </w:rPr>
            </w:pPr>
            <w:r>
              <w:rPr>
                <w:szCs w:val="24"/>
              </w:rPr>
              <w:t>Would continue his methods without causing trouble to other classrooms.</w:t>
            </w:r>
          </w:p>
        </w:tc>
      </w:tr>
      <w:tr w:rsidR="00EA1428" w:rsidRPr="00EB7225" w14:paraId="4838B079" w14:textId="77777777">
        <w:tc>
          <w:tcPr>
            <w:tcW w:w="516" w:type="dxa"/>
            <w:tcBorders>
              <w:top w:val="nil"/>
              <w:left w:val="nil"/>
              <w:bottom w:val="nil"/>
              <w:right w:val="nil"/>
            </w:tcBorders>
          </w:tcPr>
          <w:p w14:paraId="6C78491A" w14:textId="77777777" w:rsidR="00EA1428" w:rsidRPr="00EB7225" w:rsidRDefault="00EA1428" w:rsidP="008C2903">
            <w:pPr>
              <w:jc w:val="both"/>
              <w:rPr>
                <w:szCs w:val="24"/>
              </w:rPr>
            </w:pPr>
            <w:r w:rsidRPr="00EB7225">
              <w:rPr>
                <w:szCs w:val="24"/>
              </w:rPr>
              <w:t>48.</w:t>
            </w:r>
          </w:p>
        </w:tc>
        <w:tc>
          <w:tcPr>
            <w:tcW w:w="6109" w:type="dxa"/>
            <w:tcBorders>
              <w:top w:val="nil"/>
              <w:left w:val="nil"/>
              <w:bottom w:val="nil"/>
              <w:right w:val="nil"/>
            </w:tcBorders>
          </w:tcPr>
          <w:p w14:paraId="5D9948B4" w14:textId="77777777" w:rsidR="00EA1428" w:rsidRPr="00EB7225" w:rsidRDefault="00EA1428" w:rsidP="008C2903">
            <w:pPr>
              <w:spacing w:before="40" w:after="40"/>
              <w:rPr>
                <w:szCs w:val="24"/>
              </w:rPr>
            </w:pPr>
            <w:r>
              <w:rPr>
                <w:szCs w:val="24"/>
              </w:rPr>
              <w:t>Would critisize the student.</w:t>
            </w:r>
          </w:p>
        </w:tc>
        <w:tc>
          <w:tcPr>
            <w:tcW w:w="589" w:type="dxa"/>
            <w:tcBorders>
              <w:top w:val="nil"/>
              <w:left w:val="nil"/>
              <w:bottom w:val="nil"/>
              <w:right w:val="nil"/>
            </w:tcBorders>
          </w:tcPr>
          <w:p w14:paraId="5C870EB6" w14:textId="77777777" w:rsidR="00EA1428" w:rsidRPr="00EB7225" w:rsidRDefault="00EA1428" w:rsidP="008C2903">
            <w:pPr>
              <w:spacing w:before="40" w:after="40"/>
              <w:jc w:val="both"/>
              <w:rPr>
                <w:szCs w:val="24"/>
              </w:rPr>
            </w:pPr>
          </w:p>
        </w:tc>
        <w:tc>
          <w:tcPr>
            <w:tcW w:w="516" w:type="dxa"/>
            <w:tcBorders>
              <w:top w:val="nil"/>
              <w:left w:val="nil"/>
              <w:bottom w:val="nil"/>
              <w:right w:val="nil"/>
            </w:tcBorders>
          </w:tcPr>
          <w:p w14:paraId="444C367B" w14:textId="77777777" w:rsidR="00EA1428" w:rsidRPr="00EB7225" w:rsidRDefault="00EA1428" w:rsidP="008C2903">
            <w:pPr>
              <w:spacing w:before="40" w:after="40"/>
              <w:jc w:val="both"/>
              <w:rPr>
                <w:szCs w:val="24"/>
              </w:rPr>
            </w:pPr>
            <w:r w:rsidRPr="00EB7225">
              <w:rPr>
                <w:szCs w:val="24"/>
              </w:rPr>
              <w:t>55.</w:t>
            </w:r>
          </w:p>
        </w:tc>
        <w:tc>
          <w:tcPr>
            <w:tcW w:w="5576" w:type="dxa"/>
            <w:tcBorders>
              <w:top w:val="nil"/>
              <w:left w:val="nil"/>
              <w:bottom w:val="nil"/>
              <w:right w:val="nil"/>
            </w:tcBorders>
          </w:tcPr>
          <w:p w14:paraId="3AD2E8C5" w14:textId="77777777" w:rsidR="00EA1428" w:rsidRPr="00EB7225" w:rsidRDefault="00EA1428" w:rsidP="008C2903">
            <w:pPr>
              <w:spacing w:before="40" w:after="40"/>
              <w:jc w:val="both"/>
              <w:rPr>
                <w:szCs w:val="24"/>
              </w:rPr>
            </w:pPr>
            <w:r>
              <w:rPr>
                <w:szCs w:val="24"/>
              </w:rPr>
              <w:t>Would conduct an open discussion with other teachers.</w:t>
            </w:r>
          </w:p>
        </w:tc>
      </w:tr>
      <w:tr w:rsidR="00EA1428" w:rsidRPr="00EB7225" w14:paraId="0A3A76BB" w14:textId="77777777">
        <w:tc>
          <w:tcPr>
            <w:tcW w:w="516" w:type="dxa"/>
            <w:tcBorders>
              <w:top w:val="nil"/>
              <w:left w:val="nil"/>
              <w:bottom w:val="nil"/>
              <w:right w:val="nil"/>
            </w:tcBorders>
          </w:tcPr>
          <w:p w14:paraId="41D6E2CE" w14:textId="77777777" w:rsidR="00EA1428" w:rsidRPr="00EB7225" w:rsidRDefault="00EA1428" w:rsidP="008C2903">
            <w:pPr>
              <w:jc w:val="both"/>
              <w:rPr>
                <w:szCs w:val="24"/>
              </w:rPr>
            </w:pPr>
            <w:r w:rsidRPr="00EB7225">
              <w:rPr>
                <w:szCs w:val="24"/>
              </w:rPr>
              <w:t>49.</w:t>
            </w:r>
          </w:p>
        </w:tc>
        <w:tc>
          <w:tcPr>
            <w:tcW w:w="6109" w:type="dxa"/>
            <w:tcBorders>
              <w:top w:val="nil"/>
              <w:left w:val="nil"/>
              <w:bottom w:val="nil"/>
              <w:right w:val="nil"/>
            </w:tcBorders>
          </w:tcPr>
          <w:p w14:paraId="6BC7D24C" w14:textId="77777777" w:rsidR="00EA1428" w:rsidRDefault="00EA1428" w:rsidP="008C2903">
            <w:pPr>
              <w:spacing w:before="40" w:after="40"/>
              <w:rPr>
                <w:szCs w:val="24"/>
              </w:rPr>
            </w:pPr>
            <w:r>
              <w:rPr>
                <w:szCs w:val="24"/>
              </w:rPr>
              <w:t>Would  immediately take the student to Usha teacher to have a talk.</w:t>
            </w:r>
          </w:p>
          <w:p w14:paraId="6BDBA92A" w14:textId="77777777" w:rsidR="00EA1428" w:rsidRPr="00EB7225" w:rsidRDefault="00EA1428" w:rsidP="008C2903">
            <w:pPr>
              <w:spacing w:before="40" w:after="40"/>
              <w:rPr>
                <w:szCs w:val="24"/>
              </w:rPr>
            </w:pPr>
          </w:p>
        </w:tc>
        <w:tc>
          <w:tcPr>
            <w:tcW w:w="589" w:type="dxa"/>
            <w:tcBorders>
              <w:top w:val="nil"/>
              <w:left w:val="nil"/>
              <w:bottom w:val="nil"/>
              <w:right w:val="nil"/>
            </w:tcBorders>
          </w:tcPr>
          <w:p w14:paraId="64F59E53" w14:textId="77777777" w:rsidR="00EA1428" w:rsidRPr="00EB7225" w:rsidRDefault="00EA1428" w:rsidP="008C2903">
            <w:pPr>
              <w:spacing w:before="40" w:after="40"/>
              <w:jc w:val="both"/>
              <w:rPr>
                <w:szCs w:val="24"/>
              </w:rPr>
            </w:pPr>
          </w:p>
        </w:tc>
        <w:tc>
          <w:tcPr>
            <w:tcW w:w="516" w:type="dxa"/>
            <w:tcBorders>
              <w:top w:val="nil"/>
              <w:left w:val="nil"/>
              <w:bottom w:val="nil"/>
              <w:right w:val="nil"/>
            </w:tcBorders>
          </w:tcPr>
          <w:p w14:paraId="3DC7CFE9" w14:textId="77777777" w:rsidR="00EA1428" w:rsidRPr="00EB7225" w:rsidRDefault="00EA1428" w:rsidP="008C2903">
            <w:pPr>
              <w:spacing w:before="40" w:after="40"/>
              <w:jc w:val="both"/>
              <w:rPr>
                <w:szCs w:val="24"/>
              </w:rPr>
            </w:pPr>
            <w:r w:rsidRPr="00EB7225">
              <w:rPr>
                <w:szCs w:val="24"/>
              </w:rPr>
              <w:t>56.</w:t>
            </w:r>
          </w:p>
        </w:tc>
        <w:tc>
          <w:tcPr>
            <w:tcW w:w="5576" w:type="dxa"/>
            <w:tcBorders>
              <w:top w:val="nil"/>
              <w:left w:val="nil"/>
              <w:bottom w:val="nil"/>
              <w:right w:val="nil"/>
            </w:tcBorders>
          </w:tcPr>
          <w:p w14:paraId="357FFDDA" w14:textId="77777777" w:rsidR="00EA1428" w:rsidRPr="00EB7225" w:rsidRDefault="00EA1428" w:rsidP="008C2903">
            <w:pPr>
              <w:spacing w:before="40" w:after="40"/>
              <w:jc w:val="both"/>
              <w:rPr>
                <w:szCs w:val="24"/>
              </w:rPr>
            </w:pPr>
            <w:r>
              <w:rPr>
                <w:szCs w:val="24"/>
              </w:rPr>
              <w:t>Would explain the peculiarity of his teaching to other teachers.</w:t>
            </w:r>
          </w:p>
        </w:tc>
      </w:tr>
    </w:tbl>
    <w:p w14:paraId="7FE991F0" w14:textId="77777777" w:rsidR="00EA1428" w:rsidRPr="00A06B4F" w:rsidRDefault="00EA1428">
      <w:pPr>
        <w:rPr>
          <w:sz w:val="2"/>
          <w:szCs w:val="2"/>
        </w:rPr>
      </w:pPr>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6"/>
        <w:gridCol w:w="6109"/>
        <w:gridCol w:w="589"/>
        <w:gridCol w:w="516"/>
        <w:gridCol w:w="5576"/>
      </w:tblGrid>
      <w:tr w:rsidR="00EA1428" w:rsidRPr="00EB7225" w14:paraId="0DFD2A61" w14:textId="77777777">
        <w:tc>
          <w:tcPr>
            <w:tcW w:w="6625" w:type="dxa"/>
            <w:gridSpan w:val="2"/>
            <w:tcBorders>
              <w:top w:val="nil"/>
              <w:left w:val="nil"/>
              <w:right w:val="nil"/>
            </w:tcBorders>
          </w:tcPr>
          <w:p w14:paraId="3E909242" w14:textId="77777777" w:rsidR="00EA1428" w:rsidRPr="00EB7225" w:rsidRDefault="00EA1428" w:rsidP="008C2903">
            <w:pPr>
              <w:spacing w:before="40" w:after="40"/>
              <w:jc w:val="both"/>
              <w:rPr>
                <w:szCs w:val="24"/>
              </w:rPr>
            </w:pPr>
            <w:r>
              <w:lastRenderedPageBreak/>
              <w:br w:type="page"/>
            </w:r>
            <w:r>
              <w:br w:type="page"/>
            </w:r>
            <w:r>
              <w:br w:type="page"/>
            </w:r>
            <w:r w:rsidRPr="00EB7225">
              <w:rPr>
                <w:szCs w:val="24"/>
              </w:rPr>
              <w:t xml:space="preserve">Situation No. 9 </w:t>
            </w:r>
          </w:p>
        </w:tc>
        <w:tc>
          <w:tcPr>
            <w:tcW w:w="589" w:type="dxa"/>
            <w:tcBorders>
              <w:top w:val="nil"/>
              <w:left w:val="nil"/>
              <w:bottom w:val="nil"/>
              <w:right w:val="nil"/>
            </w:tcBorders>
          </w:tcPr>
          <w:p w14:paraId="4B47C15F" w14:textId="77777777" w:rsidR="00EA1428" w:rsidRPr="00EB7225" w:rsidRDefault="00EA1428" w:rsidP="008C2903">
            <w:pPr>
              <w:spacing w:before="40" w:after="40"/>
              <w:jc w:val="both"/>
              <w:rPr>
                <w:szCs w:val="24"/>
              </w:rPr>
            </w:pPr>
          </w:p>
        </w:tc>
        <w:tc>
          <w:tcPr>
            <w:tcW w:w="6092" w:type="dxa"/>
            <w:gridSpan w:val="2"/>
            <w:tcBorders>
              <w:top w:val="nil"/>
              <w:left w:val="nil"/>
              <w:right w:val="nil"/>
            </w:tcBorders>
          </w:tcPr>
          <w:p w14:paraId="1AD239B9" w14:textId="77777777" w:rsidR="00EA1428" w:rsidRPr="00EB7225" w:rsidRDefault="00EA1428" w:rsidP="008C2903">
            <w:pPr>
              <w:spacing w:before="40" w:after="40"/>
              <w:jc w:val="both"/>
              <w:rPr>
                <w:szCs w:val="24"/>
              </w:rPr>
            </w:pPr>
            <w:r w:rsidRPr="00EB7225">
              <w:rPr>
                <w:szCs w:val="24"/>
              </w:rPr>
              <w:t xml:space="preserve">Situation No. 10 </w:t>
            </w:r>
          </w:p>
        </w:tc>
      </w:tr>
      <w:tr w:rsidR="00EA1428" w:rsidRPr="00EB7225" w14:paraId="57B8F92A" w14:textId="77777777">
        <w:tc>
          <w:tcPr>
            <w:tcW w:w="6625" w:type="dxa"/>
            <w:gridSpan w:val="2"/>
            <w:tcBorders>
              <w:bottom w:val="single" w:sz="4" w:space="0" w:color="000000"/>
            </w:tcBorders>
          </w:tcPr>
          <w:p w14:paraId="444F793F" w14:textId="77777777" w:rsidR="00EA1428" w:rsidRPr="00EB7225" w:rsidRDefault="00EA1428" w:rsidP="008C2903">
            <w:pPr>
              <w:ind w:left="720" w:hanging="720"/>
              <w:jc w:val="both"/>
              <w:rPr>
                <w:szCs w:val="24"/>
              </w:rPr>
            </w:pPr>
            <w:r w:rsidRPr="00EB7225">
              <w:rPr>
                <w:szCs w:val="24"/>
              </w:rPr>
              <w:t>9.</w:t>
            </w:r>
            <w:r w:rsidRPr="00EB7225">
              <w:rPr>
                <w:szCs w:val="24"/>
              </w:rPr>
              <w:tab/>
            </w:r>
            <w:r>
              <w:rPr>
                <w:szCs w:val="24"/>
              </w:rPr>
              <w:t>Sunil is a teacher with literary aptitude.To improve students’ interest in literature he used to supply them with articles and magazines.Accordingly he happened to give some books to a student named Reema. But he understoodfrom her further behaviour that the girl has mistook him. Given the situation please rate the possible response actions of Sunil  according to your opinion in the given response sheet.</w:t>
            </w:r>
          </w:p>
          <w:p w14:paraId="37EB2D98" w14:textId="77777777" w:rsidR="00EA1428" w:rsidRPr="00EB7225" w:rsidRDefault="00EA1428" w:rsidP="008C2903">
            <w:pPr>
              <w:spacing w:before="40" w:after="40"/>
              <w:jc w:val="both"/>
              <w:rPr>
                <w:szCs w:val="24"/>
              </w:rPr>
            </w:pPr>
          </w:p>
        </w:tc>
        <w:tc>
          <w:tcPr>
            <w:tcW w:w="589" w:type="dxa"/>
            <w:tcBorders>
              <w:top w:val="nil"/>
              <w:bottom w:val="nil"/>
            </w:tcBorders>
          </w:tcPr>
          <w:p w14:paraId="5440F38A" w14:textId="77777777" w:rsidR="00EA1428" w:rsidRPr="00EB7225" w:rsidRDefault="00EA1428" w:rsidP="008C2903">
            <w:pPr>
              <w:spacing w:before="40" w:after="40"/>
              <w:jc w:val="both"/>
              <w:rPr>
                <w:szCs w:val="24"/>
              </w:rPr>
            </w:pPr>
          </w:p>
        </w:tc>
        <w:tc>
          <w:tcPr>
            <w:tcW w:w="6092" w:type="dxa"/>
            <w:gridSpan w:val="2"/>
            <w:tcBorders>
              <w:bottom w:val="single" w:sz="4" w:space="0" w:color="000000"/>
            </w:tcBorders>
          </w:tcPr>
          <w:p w14:paraId="5ACBCE5F" w14:textId="77777777" w:rsidR="00EA1428" w:rsidRPr="00EB7225" w:rsidRDefault="00EA1428" w:rsidP="008C2903">
            <w:pPr>
              <w:spacing w:before="40" w:after="40"/>
              <w:ind w:left="720" w:hanging="720"/>
              <w:jc w:val="both"/>
              <w:rPr>
                <w:szCs w:val="24"/>
              </w:rPr>
            </w:pPr>
            <w:r w:rsidRPr="00EB7225">
              <w:rPr>
                <w:szCs w:val="24"/>
              </w:rPr>
              <w:t>10.</w:t>
            </w:r>
            <w:r w:rsidRPr="00EB7225">
              <w:rPr>
                <w:szCs w:val="24"/>
              </w:rPr>
              <w:tab/>
            </w:r>
            <w:r>
              <w:rPr>
                <w:szCs w:val="24"/>
              </w:rPr>
              <w:t>Prakashan sir noticed that Rajeev, a bright student in his class is seen sleeping frequently in all his classes.When he asked for the reason students replied that it is because he has to go for some sort of night jobs to meet the expenses for his studies due to the worse financial condition in his home. Given the situation please rate the possible response actions of Prakashan sir according to your opinion in the given response sheet.</w:t>
            </w:r>
          </w:p>
        </w:tc>
      </w:tr>
      <w:tr w:rsidR="00EA1428" w:rsidRPr="00EB7225" w14:paraId="35A6DE1B" w14:textId="77777777">
        <w:tc>
          <w:tcPr>
            <w:tcW w:w="516" w:type="dxa"/>
            <w:tcBorders>
              <w:left w:val="nil"/>
              <w:bottom w:val="nil"/>
              <w:right w:val="nil"/>
            </w:tcBorders>
          </w:tcPr>
          <w:p w14:paraId="6E3B9440" w14:textId="77777777" w:rsidR="00EA1428" w:rsidRPr="00EB7225" w:rsidRDefault="00EA1428" w:rsidP="008C2903">
            <w:pPr>
              <w:jc w:val="both"/>
              <w:rPr>
                <w:szCs w:val="24"/>
              </w:rPr>
            </w:pPr>
          </w:p>
          <w:p w14:paraId="7EB34CD6" w14:textId="77777777" w:rsidR="00EA1428" w:rsidRPr="00EB7225" w:rsidRDefault="00EA1428" w:rsidP="008C2903">
            <w:pPr>
              <w:jc w:val="both"/>
              <w:rPr>
                <w:szCs w:val="24"/>
              </w:rPr>
            </w:pPr>
            <w:r w:rsidRPr="00EB7225">
              <w:rPr>
                <w:szCs w:val="24"/>
              </w:rPr>
              <w:t>57.</w:t>
            </w:r>
          </w:p>
        </w:tc>
        <w:tc>
          <w:tcPr>
            <w:tcW w:w="6109" w:type="dxa"/>
            <w:tcBorders>
              <w:left w:val="nil"/>
              <w:bottom w:val="nil"/>
              <w:right w:val="nil"/>
            </w:tcBorders>
          </w:tcPr>
          <w:p w14:paraId="3F97BC08" w14:textId="77777777" w:rsidR="00EA1428" w:rsidRPr="00EB7225" w:rsidRDefault="00EA1428" w:rsidP="008C2903">
            <w:pPr>
              <w:spacing w:before="40" w:after="40"/>
              <w:jc w:val="both"/>
              <w:rPr>
                <w:szCs w:val="24"/>
              </w:rPr>
            </w:pPr>
          </w:p>
          <w:p w14:paraId="3B155659" w14:textId="77777777" w:rsidR="00EA1428" w:rsidRPr="00EB7225" w:rsidRDefault="00EA1428" w:rsidP="008C2903">
            <w:pPr>
              <w:spacing w:before="40" w:after="40"/>
              <w:jc w:val="both"/>
              <w:rPr>
                <w:szCs w:val="24"/>
              </w:rPr>
            </w:pPr>
            <w:r>
              <w:rPr>
                <w:szCs w:val="24"/>
              </w:rPr>
              <w:t>Would call the girl and tell her the truth.</w:t>
            </w:r>
          </w:p>
        </w:tc>
        <w:tc>
          <w:tcPr>
            <w:tcW w:w="589" w:type="dxa"/>
            <w:tcBorders>
              <w:top w:val="nil"/>
              <w:left w:val="nil"/>
              <w:bottom w:val="nil"/>
              <w:right w:val="nil"/>
            </w:tcBorders>
          </w:tcPr>
          <w:p w14:paraId="3C9E6D33" w14:textId="77777777" w:rsidR="00EA1428" w:rsidRPr="00EB7225" w:rsidRDefault="00EA1428" w:rsidP="008C2903">
            <w:pPr>
              <w:spacing w:before="40" w:after="40"/>
              <w:jc w:val="both"/>
              <w:rPr>
                <w:szCs w:val="24"/>
              </w:rPr>
            </w:pPr>
          </w:p>
        </w:tc>
        <w:tc>
          <w:tcPr>
            <w:tcW w:w="516" w:type="dxa"/>
            <w:tcBorders>
              <w:left w:val="nil"/>
              <w:bottom w:val="nil"/>
              <w:right w:val="nil"/>
            </w:tcBorders>
          </w:tcPr>
          <w:p w14:paraId="24D00157" w14:textId="77777777" w:rsidR="00EA1428" w:rsidRPr="00EB7225" w:rsidRDefault="00EA1428" w:rsidP="008C2903">
            <w:pPr>
              <w:spacing w:before="40" w:after="40"/>
              <w:jc w:val="both"/>
              <w:rPr>
                <w:szCs w:val="24"/>
              </w:rPr>
            </w:pPr>
          </w:p>
          <w:p w14:paraId="5AD028D7" w14:textId="77777777" w:rsidR="00EA1428" w:rsidRPr="00EB7225" w:rsidRDefault="00EA1428" w:rsidP="008C2903">
            <w:pPr>
              <w:spacing w:before="40" w:after="40"/>
              <w:jc w:val="both"/>
              <w:rPr>
                <w:szCs w:val="24"/>
              </w:rPr>
            </w:pPr>
            <w:r w:rsidRPr="00EB7225">
              <w:rPr>
                <w:szCs w:val="24"/>
              </w:rPr>
              <w:t>64.</w:t>
            </w:r>
          </w:p>
        </w:tc>
        <w:tc>
          <w:tcPr>
            <w:tcW w:w="5576" w:type="dxa"/>
            <w:tcBorders>
              <w:left w:val="nil"/>
              <w:bottom w:val="nil"/>
              <w:right w:val="nil"/>
            </w:tcBorders>
          </w:tcPr>
          <w:p w14:paraId="7EBBAFD2" w14:textId="77777777" w:rsidR="00EA1428" w:rsidRPr="00EB7225" w:rsidRDefault="00EA1428" w:rsidP="008C2903">
            <w:pPr>
              <w:spacing w:before="40" w:after="40"/>
              <w:jc w:val="both"/>
              <w:rPr>
                <w:szCs w:val="24"/>
              </w:rPr>
            </w:pPr>
          </w:p>
          <w:p w14:paraId="015504D4" w14:textId="77777777" w:rsidR="00EA1428" w:rsidRPr="00EB7225" w:rsidRDefault="00EA1428" w:rsidP="008C2903">
            <w:pPr>
              <w:spacing w:before="40" w:after="40"/>
              <w:jc w:val="both"/>
              <w:rPr>
                <w:szCs w:val="24"/>
              </w:rPr>
            </w:pPr>
            <w:r>
              <w:rPr>
                <w:szCs w:val="24"/>
              </w:rPr>
              <w:t>Would continue the class without any comments.</w:t>
            </w:r>
            <w:r w:rsidRPr="00EB7225">
              <w:rPr>
                <w:szCs w:val="24"/>
              </w:rPr>
              <w:t>.</w:t>
            </w:r>
          </w:p>
        </w:tc>
      </w:tr>
      <w:tr w:rsidR="00EA1428" w:rsidRPr="00EB7225" w14:paraId="754D1A59" w14:textId="77777777">
        <w:tc>
          <w:tcPr>
            <w:tcW w:w="516" w:type="dxa"/>
            <w:tcBorders>
              <w:top w:val="nil"/>
              <w:left w:val="nil"/>
              <w:bottom w:val="nil"/>
              <w:right w:val="nil"/>
            </w:tcBorders>
          </w:tcPr>
          <w:p w14:paraId="5DA38847" w14:textId="77777777" w:rsidR="00EA1428" w:rsidRPr="00EB7225" w:rsidRDefault="00EA1428" w:rsidP="008C2903">
            <w:pPr>
              <w:jc w:val="both"/>
              <w:rPr>
                <w:szCs w:val="24"/>
              </w:rPr>
            </w:pPr>
            <w:r w:rsidRPr="00EB7225">
              <w:rPr>
                <w:szCs w:val="24"/>
              </w:rPr>
              <w:t>58.</w:t>
            </w:r>
          </w:p>
        </w:tc>
        <w:tc>
          <w:tcPr>
            <w:tcW w:w="6109" w:type="dxa"/>
            <w:tcBorders>
              <w:top w:val="nil"/>
              <w:left w:val="nil"/>
              <w:bottom w:val="nil"/>
              <w:right w:val="nil"/>
            </w:tcBorders>
          </w:tcPr>
          <w:p w14:paraId="65AFE242" w14:textId="77777777" w:rsidR="00EA1428" w:rsidRPr="00EB7225" w:rsidRDefault="00EA1428" w:rsidP="008C2903">
            <w:pPr>
              <w:spacing w:before="40" w:after="40"/>
              <w:jc w:val="both"/>
              <w:rPr>
                <w:szCs w:val="24"/>
              </w:rPr>
            </w:pPr>
            <w:r>
              <w:rPr>
                <w:szCs w:val="24"/>
              </w:rPr>
              <w:t>Would completely ignore thestudent.</w:t>
            </w:r>
          </w:p>
        </w:tc>
        <w:tc>
          <w:tcPr>
            <w:tcW w:w="589" w:type="dxa"/>
            <w:tcBorders>
              <w:top w:val="nil"/>
              <w:left w:val="nil"/>
              <w:bottom w:val="nil"/>
              <w:right w:val="nil"/>
            </w:tcBorders>
          </w:tcPr>
          <w:p w14:paraId="2787EF58" w14:textId="77777777" w:rsidR="00EA1428" w:rsidRPr="00EB7225" w:rsidRDefault="00EA1428" w:rsidP="008C2903">
            <w:pPr>
              <w:spacing w:before="40" w:after="40"/>
              <w:jc w:val="both"/>
              <w:rPr>
                <w:szCs w:val="24"/>
              </w:rPr>
            </w:pPr>
          </w:p>
        </w:tc>
        <w:tc>
          <w:tcPr>
            <w:tcW w:w="516" w:type="dxa"/>
            <w:tcBorders>
              <w:top w:val="nil"/>
              <w:left w:val="nil"/>
              <w:bottom w:val="nil"/>
              <w:right w:val="nil"/>
            </w:tcBorders>
          </w:tcPr>
          <w:p w14:paraId="24F5D5FE" w14:textId="77777777" w:rsidR="00EA1428" w:rsidRPr="00EB7225" w:rsidRDefault="00EA1428" w:rsidP="008C2903">
            <w:pPr>
              <w:spacing w:before="40" w:after="40"/>
              <w:jc w:val="both"/>
              <w:rPr>
                <w:szCs w:val="24"/>
              </w:rPr>
            </w:pPr>
            <w:r w:rsidRPr="00EB7225">
              <w:rPr>
                <w:szCs w:val="24"/>
              </w:rPr>
              <w:t>65.</w:t>
            </w:r>
          </w:p>
        </w:tc>
        <w:tc>
          <w:tcPr>
            <w:tcW w:w="5576" w:type="dxa"/>
            <w:tcBorders>
              <w:top w:val="nil"/>
              <w:left w:val="nil"/>
              <w:bottom w:val="nil"/>
              <w:right w:val="nil"/>
            </w:tcBorders>
          </w:tcPr>
          <w:p w14:paraId="061F2EA5" w14:textId="77777777" w:rsidR="00EA1428" w:rsidRPr="00EB7225" w:rsidRDefault="00EA1428" w:rsidP="008C2903">
            <w:pPr>
              <w:spacing w:before="40" w:after="40"/>
              <w:jc w:val="both"/>
              <w:rPr>
                <w:szCs w:val="24"/>
              </w:rPr>
            </w:pPr>
            <w:r>
              <w:rPr>
                <w:szCs w:val="24"/>
              </w:rPr>
              <w:t>Would discuss the matter in the staffroom and takes a decision.</w:t>
            </w:r>
          </w:p>
        </w:tc>
      </w:tr>
      <w:tr w:rsidR="00EA1428" w:rsidRPr="00EB7225" w14:paraId="518B7260" w14:textId="77777777">
        <w:tc>
          <w:tcPr>
            <w:tcW w:w="516" w:type="dxa"/>
            <w:tcBorders>
              <w:top w:val="nil"/>
              <w:left w:val="nil"/>
              <w:bottom w:val="nil"/>
              <w:right w:val="nil"/>
            </w:tcBorders>
          </w:tcPr>
          <w:p w14:paraId="29F8C131" w14:textId="77777777" w:rsidR="00EA1428" w:rsidRPr="00EB7225" w:rsidRDefault="00EA1428" w:rsidP="008C2903">
            <w:pPr>
              <w:jc w:val="both"/>
              <w:rPr>
                <w:szCs w:val="24"/>
              </w:rPr>
            </w:pPr>
            <w:r w:rsidRPr="00EB7225">
              <w:rPr>
                <w:szCs w:val="24"/>
              </w:rPr>
              <w:t>59.</w:t>
            </w:r>
          </w:p>
        </w:tc>
        <w:tc>
          <w:tcPr>
            <w:tcW w:w="6109" w:type="dxa"/>
            <w:tcBorders>
              <w:top w:val="nil"/>
              <w:left w:val="nil"/>
              <w:bottom w:val="nil"/>
              <w:right w:val="nil"/>
            </w:tcBorders>
          </w:tcPr>
          <w:p w14:paraId="47184E31" w14:textId="77777777" w:rsidR="00EA1428" w:rsidRPr="00EB7225" w:rsidRDefault="00EA1428" w:rsidP="008C2903">
            <w:pPr>
              <w:spacing w:before="40" w:after="40"/>
              <w:rPr>
                <w:szCs w:val="24"/>
              </w:rPr>
            </w:pPr>
            <w:r>
              <w:rPr>
                <w:szCs w:val="24"/>
              </w:rPr>
              <w:t>Would behave to the child without hurting her.</w:t>
            </w:r>
          </w:p>
        </w:tc>
        <w:tc>
          <w:tcPr>
            <w:tcW w:w="589" w:type="dxa"/>
            <w:tcBorders>
              <w:top w:val="nil"/>
              <w:left w:val="nil"/>
              <w:bottom w:val="nil"/>
              <w:right w:val="nil"/>
            </w:tcBorders>
          </w:tcPr>
          <w:p w14:paraId="0A7C7C08" w14:textId="77777777" w:rsidR="00EA1428" w:rsidRPr="00EB7225" w:rsidRDefault="00EA1428" w:rsidP="008C2903">
            <w:pPr>
              <w:spacing w:before="40" w:after="40"/>
              <w:jc w:val="both"/>
              <w:rPr>
                <w:szCs w:val="24"/>
              </w:rPr>
            </w:pPr>
          </w:p>
        </w:tc>
        <w:tc>
          <w:tcPr>
            <w:tcW w:w="516" w:type="dxa"/>
            <w:tcBorders>
              <w:top w:val="nil"/>
              <w:left w:val="nil"/>
              <w:bottom w:val="nil"/>
              <w:right w:val="nil"/>
            </w:tcBorders>
          </w:tcPr>
          <w:p w14:paraId="64AEE44B" w14:textId="77777777" w:rsidR="00EA1428" w:rsidRPr="00EB7225" w:rsidRDefault="00EA1428" w:rsidP="008C2903">
            <w:pPr>
              <w:spacing w:before="40" w:after="40"/>
              <w:jc w:val="both"/>
              <w:rPr>
                <w:szCs w:val="24"/>
              </w:rPr>
            </w:pPr>
            <w:r w:rsidRPr="00EB7225">
              <w:rPr>
                <w:szCs w:val="24"/>
              </w:rPr>
              <w:t>66.</w:t>
            </w:r>
          </w:p>
        </w:tc>
        <w:tc>
          <w:tcPr>
            <w:tcW w:w="5576" w:type="dxa"/>
            <w:tcBorders>
              <w:top w:val="nil"/>
              <w:left w:val="nil"/>
              <w:bottom w:val="nil"/>
              <w:right w:val="nil"/>
            </w:tcBorders>
          </w:tcPr>
          <w:p w14:paraId="24790397" w14:textId="77777777" w:rsidR="00EA1428" w:rsidRPr="00EB7225" w:rsidRDefault="00EA1428" w:rsidP="008C2903">
            <w:pPr>
              <w:spacing w:before="40" w:after="40"/>
              <w:jc w:val="both"/>
              <w:rPr>
                <w:szCs w:val="24"/>
              </w:rPr>
            </w:pPr>
            <w:r>
              <w:rPr>
                <w:szCs w:val="24"/>
              </w:rPr>
              <w:t>Would take the class giving more considerstion to Rahul.</w:t>
            </w:r>
            <w:r w:rsidRPr="00EB7225">
              <w:rPr>
                <w:szCs w:val="24"/>
              </w:rPr>
              <w:t>.</w:t>
            </w:r>
          </w:p>
        </w:tc>
      </w:tr>
      <w:tr w:rsidR="00EA1428" w:rsidRPr="00EB7225" w14:paraId="1DB98946" w14:textId="77777777">
        <w:tc>
          <w:tcPr>
            <w:tcW w:w="516" w:type="dxa"/>
            <w:tcBorders>
              <w:top w:val="nil"/>
              <w:left w:val="nil"/>
              <w:bottom w:val="nil"/>
              <w:right w:val="nil"/>
            </w:tcBorders>
          </w:tcPr>
          <w:p w14:paraId="6DAFA164" w14:textId="77777777" w:rsidR="00EA1428" w:rsidRPr="00EB7225" w:rsidRDefault="00EA1428" w:rsidP="008C2903">
            <w:pPr>
              <w:jc w:val="both"/>
              <w:rPr>
                <w:szCs w:val="24"/>
              </w:rPr>
            </w:pPr>
            <w:r w:rsidRPr="00EB7225">
              <w:rPr>
                <w:szCs w:val="24"/>
              </w:rPr>
              <w:t>60.</w:t>
            </w:r>
          </w:p>
        </w:tc>
        <w:tc>
          <w:tcPr>
            <w:tcW w:w="6109" w:type="dxa"/>
            <w:tcBorders>
              <w:top w:val="nil"/>
              <w:left w:val="nil"/>
              <w:bottom w:val="nil"/>
              <w:right w:val="nil"/>
            </w:tcBorders>
          </w:tcPr>
          <w:p w14:paraId="05CF7557" w14:textId="77777777" w:rsidR="00EA1428" w:rsidRPr="00EB7225" w:rsidRDefault="00EA1428" w:rsidP="008C2903">
            <w:pPr>
              <w:spacing w:before="40" w:after="40"/>
              <w:rPr>
                <w:szCs w:val="24"/>
              </w:rPr>
            </w:pPr>
            <w:r>
              <w:rPr>
                <w:szCs w:val="24"/>
              </w:rPr>
              <w:t>Would consult her Parents.</w:t>
            </w:r>
          </w:p>
        </w:tc>
        <w:tc>
          <w:tcPr>
            <w:tcW w:w="589" w:type="dxa"/>
            <w:tcBorders>
              <w:top w:val="nil"/>
              <w:left w:val="nil"/>
              <w:bottom w:val="nil"/>
              <w:right w:val="nil"/>
            </w:tcBorders>
          </w:tcPr>
          <w:p w14:paraId="02D52F66" w14:textId="77777777" w:rsidR="00EA1428" w:rsidRPr="00EB7225" w:rsidRDefault="00EA1428" w:rsidP="008C2903">
            <w:pPr>
              <w:spacing w:before="40" w:after="40"/>
              <w:jc w:val="both"/>
              <w:rPr>
                <w:szCs w:val="24"/>
              </w:rPr>
            </w:pPr>
          </w:p>
        </w:tc>
        <w:tc>
          <w:tcPr>
            <w:tcW w:w="516" w:type="dxa"/>
            <w:tcBorders>
              <w:top w:val="nil"/>
              <w:left w:val="nil"/>
              <w:bottom w:val="nil"/>
              <w:right w:val="nil"/>
            </w:tcBorders>
          </w:tcPr>
          <w:p w14:paraId="478816A6" w14:textId="77777777" w:rsidR="00EA1428" w:rsidRPr="00EB7225" w:rsidRDefault="00EA1428" w:rsidP="008C2903">
            <w:pPr>
              <w:spacing w:before="40" w:after="40"/>
              <w:jc w:val="both"/>
              <w:rPr>
                <w:szCs w:val="24"/>
              </w:rPr>
            </w:pPr>
            <w:r w:rsidRPr="00EB7225">
              <w:rPr>
                <w:szCs w:val="24"/>
              </w:rPr>
              <w:t>67.</w:t>
            </w:r>
          </w:p>
        </w:tc>
        <w:tc>
          <w:tcPr>
            <w:tcW w:w="5576" w:type="dxa"/>
            <w:tcBorders>
              <w:top w:val="nil"/>
              <w:left w:val="nil"/>
              <w:bottom w:val="nil"/>
              <w:right w:val="nil"/>
            </w:tcBorders>
          </w:tcPr>
          <w:p w14:paraId="4AD9B9CB" w14:textId="77777777" w:rsidR="00EA1428" w:rsidRPr="00EB7225" w:rsidRDefault="00EA1428" w:rsidP="008C2903">
            <w:pPr>
              <w:spacing w:before="40" w:after="40"/>
              <w:jc w:val="both"/>
              <w:rPr>
                <w:szCs w:val="24"/>
              </w:rPr>
            </w:pPr>
            <w:r>
              <w:rPr>
                <w:szCs w:val="24"/>
              </w:rPr>
              <w:t>Would praise Rahul’s deed.</w:t>
            </w:r>
          </w:p>
        </w:tc>
      </w:tr>
      <w:tr w:rsidR="00EA1428" w:rsidRPr="00EB7225" w14:paraId="2BEDB943" w14:textId="77777777">
        <w:tc>
          <w:tcPr>
            <w:tcW w:w="516" w:type="dxa"/>
            <w:tcBorders>
              <w:top w:val="nil"/>
              <w:left w:val="nil"/>
              <w:bottom w:val="nil"/>
              <w:right w:val="nil"/>
            </w:tcBorders>
          </w:tcPr>
          <w:p w14:paraId="71D404D0" w14:textId="77777777" w:rsidR="00EA1428" w:rsidRPr="00EB7225" w:rsidRDefault="00EA1428" w:rsidP="008C2903">
            <w:pPr>
              <w:jc w:val="both"/>
              <w:rPr>
                <w:szCs w:val="24"/>
              </w:rPr>
            </w:pPr>
            <w:r w:rsidRPr="00EB7225">
              <w:rPr>
                <w:szCs w:val="24"/>
              </w:rPr>
              <w:t>61.</w:t>
            </w:r>
          </w:p>
        </w:tc>
        <w:tc>
          <w:tcPr>
            <w:tcW w:w="6109" w:type="dxa"/>
            <w:tcBorders>
              <w:top w:val="nil"/>
              <w:left w:val="nil"/>
              <w:bottom w:val="nil"/>
              <w:right w:val="nil"/>
            </w:tcBorders>
          </w:tcPr>
          <w:p w14:paraId="6DC99D37" w14:textId="77777777" w:rsidR="00EA1428" w:rsidRPr="00EB7225" w:rsidRDefault="00EA1428" w:rsidP="008C2903">
            <w:pPr>
              <w:spacing w:before="40" w:after="40"/>
              <w:rPr>
                <w:szCs w:val="24"/>
              </w:rPr>
            </w:pPr>
            <w:r>
              <w:rPr>
                <w:szCs w:val="24"/>
              </w:rPr>
              <w:t>Would inform senior teachers or counsellor.</w:t>
            </w:r>
            <w:r w:rsidRPr="00EB7225">
              <w:rPr>
                <w:szCs w:val="24"/>
              </w:rPr>
              <w:t>.</w:t>
            </w:r>
          </w:p>
        </w:tc>
        <w:tc>
          <w:tcPr>
            <w:tcW w:w="589" w:type="dxa"/>
            <w:tcBorders>
              <w:top w:val="nil"/>
              <w:left w:val="nil"/>
              <w:bottom w:val="nil"/>
              <w:right w:val="nil"/>
            </w:tcBorders>
          </w:tcPr>
          <w:p w14:paraId="6AA13858" w14:textId="77777777" w:rsidR="00EA1428" w:rsidRPr="00EB7225" w:rsidRDefault="00EA1428" w:rsidP="008C2903">
            <w:pPr>
              <w:spacing w:before="40" w:after="40"/>
              <w:jc w:val="both"/>
              <w:rPr>
                <w:szCs w:val="24"/>
              </w:rPr>
            </w:pPr>
          </w:p>
        </w:tc>
        <w:tc>
          <w:tcPr>
            <w:tcW w:w="516" w:type="dxa"/>
            <w:tcBorders>
              <w:top w:val="nil"/>
              <w:left w:val="nil"/>
              <w:bottom w:val="nil"/>
              <w:right w:val="nil"/>
            </w:tcBorders>
          </w:tcPr>
          <w:p w14:paraId="45FB816D" w14:textId="77777777" w:rsidR="00EA1428" w:rsidRPr="00EB7225" w:rsidRDefault="00EA1428" w:rsidP="008C2903">
            <w:pPr>
              <w:spacing w:before="40" w:after="40"/>
              <w:jc w:val="both"/>
              <w:rPr>
                <w:szCs w:val="24"/>
              </w:rPr>
            </w:pPr>
            <w:r w:rsidRPr="00EB7225">
              <w:rPr>
                <w:szCs w:val="24"/>
              </w:rPr>
              <w:t>68.</w:t>
            </w:r>
          </w:p>
        </w:tc>
        <w:tc>
          <w:tcPr>
            <w:tcW w:w="5576" w:type="dxa"/>
            <w:tcBorders>
              <w:top w:val="nil"/>
              <w:left w:val="nil"/>
              <w:bottom w:val="nil"/>
              <w:right w:val="nil"/>
            </w:tcBorders>
          </w:tcPr>
          <w:p w14:paraId="5CA11D4B" w14:textId="77777777" w:rsidR="00EA1428" w:rsidRPr="00EB7225" w:rsidRDefault="00EA1428" w:rsidP="008C2903">
            <w:pPr>
              <w:spacing w:before="40" w:after="40"/>
              <w:jc w:val="both"/>
              <w:rPr>
                <w:szCs w:val="24"/>
              </w:rPr>
            </w:pPr>
            <w:r>
              <w:rPr>
                <w:szCs w:val="24"/>
              </w:rPr>
              <w:t>Would take the decision to take the responsibility of Rahul’s expenses for his studies</w:t>
            </w:r>
          </w:p>
        </w:tc>
      </w:tr>
      <w:tr w:rsidR="00EA1428" w:rsidRPr="00EB7225" w14:paraId="46C3BE4B" w14:textId="77777777">
        <w:tc>
          <w:tcPr>
            <w:tcW w:w="516" w:type="dxa"/>
            <w:tcBorders>
              <w:top w:val="nil"/>
              <w:left w:val="nil"/>
              <w:bottom w:val="nil"/>
              <w:right w:val="nil"/>
            </w:tcBorders>
          </w:tcPr>
          <w:p w14:paraId="59E91236" w14:textId="77777777" w:rsidR="00EA1428" w:rsidRPr="00EB7225" w:rsidRDefault="00EA1428" w:rsidP="008C2903">
            <w:pPr>
              <w:jc w:val="both"/>
              <w:rPr>
                <w:szCs w:val="24"/>
              </w:rPr>
            </w:pPr>
            <w:r w:rsidRPr="00EB7225">
              <w:rPr>
                <w:szCs w:val="24"/>
              </w:rPr>
              <w:t>62.</w:t>
            </w:r>
          </w:p>
        </w:tc>
        <w:tc>
          <w:tcPr>
            <w:tcW w:w="6109" w:type="dxa"/>
            <w:tcBorders>
              <w:top w:val="nil"/>
              <w:left w:val="nil"/>
              <w:bottom w:val="nil"/>
              <w:right w:val="nil"/>
            </w:tcBorders>
          </w:tcPr>
          <w:p w14:paraId="5D6C7769" w14:textId="77777777" w:rsidR="00EA1428" w:rsidRPr="00EB7225" w:rsidRDefault="00EA1428" w:rsidP="008C2903">
            <w:pPr>
              <w:spacing w:before="40" w:after="40"/>
              <w:rPr>
                <w:szCs w:val="24"/>
              </w:rPr>
            </w:pPr>
            <w:r>
              <w:rPr>
                <w:szCs w:val="24"/>
              </w:rPr>
              <w:t>Would conduct a discussion in the class about the peculiarities of teenagers’ mental stage.</w:t>
            </w:r>
          </w:p>
        </w:tc>
        <w:tc>
          <w:tcPr>
            <w:tcW w:w="589" w:type="dxa"/>
            <w:tcBorders>
              <w:top w:val="nil"/>
              <w:left w:val="nil"/>
              <w:bottom w:val="nil"/>
              <w:right w:val="nil"/>
            </w:tcBorders>
          </w:tcPr>
          <w:p w14:paraId="252DD029" w14:textId="77777777" w:rsidR="00EA1428" w:rsidRPr="00EB7225" w:rsidRDefault="00EA1428" w:rsidP="008C2903">
            <w:pPr>
              <w:spacing w:before="40" w:after="40"/>
              <w:jc w:val="both"/>
              <w:rPr>
                <w:szCs w:val="24"/>
              </w:rPr>
            </w:pPr>
          </w:p>
        </w:tc>
        <w:tc>
          <w:tcPr>
            <w:tcW w:w="516" w:type="dxa"/>
            <w:tcBorders>
              <w:top w:val="nil"/>
              <w:left w:val="nil"/>
              <w:bottom w:val="nil"/>
              <w:right w:val="nil"/>
            </w:tcBorders>
          </w:tcPr>
          <w:p w14:paraId="699786A4" w14:textId="77777777" w:rsidR="00EA1428" w:rsidRPr="00EB7225" w:rsidRDefault="00EA1428" w:rsidP="008C2903">
            <w:pPr>
              <w:spacing w:before="40" w:after="40"/>
              <w:jc w:val="both"/>
              <w:rPr>
                <w:szCs w:val="24"/>
              </w:rPr>
            </w:pPr>
            <w:r w:rsidRPr="00EB7225">
              <w:rPr>
                <w:szCs w:val="24"/>
              </w:rPr>
              <w:t>69.</w:t>
            </w:r>
          </w:p>
        </w:tc>
        <w:tc>
          <w:tcPr>
            <w:tcW w:w="5576" w:type="dxa"/>
            <w:tcBorders>
              <w:top w:val="nil"/>
              <w:left w:val="nil"/>
              <w:bottom w:val="nil"/>
              <w:right w:val="nil"/>
            </w:tcBorders>
          </w:tcPr>
          <w:p w14:paraId="751521EF" w14:textId="77777777" w:rsidR="00EA1428" w:rsidRPr="00EB7225" w:rsidRDefault="00EA1428" w:rsidP="008C2903">
            <w:pPr>
              <w:spacing w:before="40" w:after="40"/>
              <w:jc w:val="both"/>
              <w:rPr>
                <w:szCs w:val="24"/>
              </w:rPr>
            </w:pPr>
            <w:r>
              <w:rPr>
                <w:szCs w:val="24"/>
              </w:rPr>
              <w:t>Would inform the parents.</w:t>
            </w:r>
          </w:p>
        </w:tc>
      </w:tr>
      <w:tr w:rsidR="00EA1428" w:rsidRPr="00EB7225" w14:paraId="1B5B7967" w14:textId="77777777">
        <w:tc>
          <w:tcPr>
            <w:tcW w:w="516" w:type="dxa"/>
            <w:tcBorders>
              <w:top w:val="nil"/>
              <w:left w:val="nil"/>
              <w:bottom w:val="nil"/>
              <w:right w:val="nil"/>
            </w:tcBorders>
          </w:tcPr>
          <w:p w14:paraId="5E680F72" w14:textId="77777777" w:rsidR="00EA1428" w:rsidRPr="00EB7225" w:rsidRDefault="00EA1428" w:rsidP="008C2903">
            <w:pPr>
              <w:jc w:val="both"/>
              <w:rPr>
                <w:szCs w:val="24"/>
              </w:rPr>
            </w:pPr>
            <w:r w:rsidRPr="00EB7225">
              <w:rPr>
                <w:szCs w:val="24"/>
              </w:rPr>
              <w:t>63.</w:t>
            </w:r>
          </w:p>
        </w:tc>
        <w:tc>
          <w:tcPr>
            <w:tcW w:w="6109" w:type="dxa"/>
            <w:tcBorders>
              <w:top w:val="nil"/>
              <w:left w:val="nil"/>
              <w:bottom w:val="nil"/>
              <w:right w:val="nil"/>
            </w:tcBorders>
          </w:tcPr>
          <w:p w14:paraId="59257E33" w14:textId="77777777" w:rsidR="00EA1428" w:rsidRPr="00EB7225" w:rsidRDefault="00EA1428" w:rsidP="008C2903">
            <w:pPr>
              <w:spacing w:before="40" w:after="40"/>
              <w:rPr>
                <w:szCs w:val="24"/>
              </w:rPr>
            </w:pPr>
            <w:r>
              <w:rPr>
                <w:szCs w:val="24"/>
              </w:rPr>
              <w:t>Would stop giving books and articles to students.</w:t>
            </w:r>
          </w:p>
        </w:tc>
        <w:tc>
          <w:tcPr>
            <w:tcW w:w="589" w:type="dxa"/>
            <w:tcBorders>
              <w:top w:val="nil"/>
              <w:left w:val="nil"/>
              <w:bottom w:val="nil"/>
              <w:right w:val="nil"/>
            </w:tcBorders>
          </w:tcPr>
          <w:p w14:paraId="0E67590D" w14:textId="77777777" w:rsidR="00EA1428" w:rsidRPr="00EB7225" w:rsidRDefault="00EA1428" w:rsidP="008C2903">
            <w:pPr>
              <w:spacing w:before="40" w:after="40"/>
              <w:jc w:val="both"/>
              <w:rPr>
                <w:szCs w:val="24"/>
              </w:rPr>
            </w:pPr>
          </w:p>
        </w:tc>
        <w:tc>
          <w:tcPr>
            <w:tcW w:w="516" w:type="dxa"/>
            <w:tcBorders>
              <w:top w:val="nil"/>
              <w:left w:val="nil"/>
              <w:bottom w:val="nil"/>
              <w:right w:val="nil"/>
            </w:tcBorders>
          </w:tcPr>
          <w:p w14:paraId="2DCFF821" w14:textId="77777777" w:rsidR="00EA1428" w:rsidRPr="00EB7225" w:rsidRDefault="00EA1428" w:rsidP="008C2903">
            <w:pPr>
              <w:spacing w:before="40" w:after="40"/>
              <w:jc w:val="both"/>
              <w:rPr>
                <w:szCs w:val="24"/>
              </w:rPr>
            </w:pPr>
            <w:r w:rsidRPr="00EB7225">
              <w:rPr>
                <w:szCs w:val="24"/>
              </w:rPr>
              <w:t>70.</w:t>
            </w:r>
          </w:p>
        </w:tc>
        <w:tc>
          <w:tcPr>
            <w:tcW w:w="5576" w:type="dxa"/>
            <w:tcBorders>
              <w:top w:val="nil"/>
              <w:left w:val="nil"/>
              <w:bottom w:val="nil"/>
              <w:right w:val="nil"/>
            </w:tcBorders>
          </w:tcPr>
          <w:p w14:paraId="1E6ECA81" w14:textId="77777777" w:rsidR="00EA1428" w:rsidRPr="00EB7225" w:rsidRDefault="00EA1428" w:rsidP="008C2903">
            <w:pPr>
              <w:spacing w:before="40" w:after="40"/>
              <w:jc w:val="both"/>
              <w:rPr>
                <w:szCs w:val="24"/>
              </w:rPr>
            </w:pPr>
            <w:r>
              <w:rPr>
                <w:szCs w:val="24"/>
              </w:rPr>
              <w:t>Would do the arrangements for having welfare funds in the school to help such students</w:t>
            </w:r>
            <w:r w:rsidRPr="00EB7225">
              <w:rPr>
                <w:szCs w:val="24"/>
              </w:rPr>
              <w:t>.</w:t>
            </w:r>
          </w:p>
        </w:tc>
      </w:tr>
    </w:tbl>
    <w:p w14:paraId="1F4D2349" w14:textId="77777777" w:rsidR="00EA1428" w:rsidRPr="00EB7225" w:rsidRDefault="00EA1428" w:rsidP="008C2903">
      <w:pPr>
        <w:rPr>
          <w:sz w:val="2"/>
          <w:szCs w:val="2"/>
        </w:rPr>
      </w:pPr>
      <w:r w:rsidRPr="00EB7225">
        <w:br w:type="page"/>
      </w:r>
      <w:r w:rsidRPr="00EB7225">
        <w:rPr>
          <w:sz w:val="2"/>
          <w:szCs w:val="2"/>
        </w:rPr>
        <w:lastRenderedPageBreak/>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5"/>
        <w:gridCol w:w="6446"/>
        <w:gridCol w:w="615"/>
        <w:gridCol w:w="495"/>
        <w:gridCol w:w="5903"/>
      </w:tblGrid>
      <w:tr w:rsidR="00EA1428" w:rsidRPr="00EB7225" w14:paraId="0984B39E" w14:textId="77777777">
        <w:tc>
          <w:tcPr>
            <w:tcW w:w="7038" w:type="dxa"/>
            <w:gridSpan w:val="2"/>
            <w:tcBorders>
              <w:top w:val="nil"/>
              <w:left w:val="nil"/>
              <w:right w:val="nil"/>
            </w:tcBorders>
          </w:tcPr>
          <w:p w14:paraId="6D4F6A34" w14:textId="77777777" w:rsidR="00EA1428" w:rsidRPr="00EB7225" w:rsidRDefault="00EA1428" w:rsidP="008C2903">
            <w:pPr>
              <w:spacing w:before="40" w:after="40"/>
              <w:jc w:val="both"/>
              <w:rPr>
                <w:szCs w:val="24"/>
              </w:rPr>
            </w:pPr>
            <w:r w:rsidRPr="00EB7225">
              <w:rPr>
                <w:szCs w:val="24"/>
              </w:rPr>
              <w:t xml:space="preserve">Situation No. 11 </w:t>
            </w:r>
          </w:p>
        </w:tc>
        <w:tc>
          <w:tcPr>
            <w:tcW w:w="630" w:type="dxa"/>
            <w:tcBorders>
              <w:top w:val="nil"/>
              <w:left w:val="nil"/>
              <w:bottom w:val="nil"/>
              <w:right w:val="nil"/>
            </w:tcBorders>
          </w:tcPr>
          <w:p w14:paraId="1AAA400F" w14:textId="77777777" w:rsidR="00EA1428" w:rsidRPr="00EB7225" w:rsidRDefault="00EA1428" w:rsidP="008C2903">
            <w:pPr>
              <w:spacing w:before="40" w:after="40"/>
              <w:jc w:val="both"/>
              <w:rPr>
                <w:szCs w:val="24"/>
              </w:rPr>
            </w:pPr>
          </w:p>
        </w:tc>
        <w:tc>
          <w:tcPr>
            <w:tcW w:w="6502" w:type="dxa"/>
            <w:gridSpan w:val="2"/>
            <w:tcBorders>
              <w:top w:val="nil"/>
              <w:left w:val="nil"/>
              <w:right w:val="nil"/>
            </w:tcBorders>
          </w:tcPr>
          <w:p w14:paraId="106839F9" w14:textId="77777777" w:rsidR="00EA1428" w:rsidRPr="00EB7225" w:rsidRDefault="00EA1428" w:rsidP="008C2903">
            <w:pPr>
              <w:spacing w:before="40" w:after="40"/>
              <w:jc w:val="both"/>
              <w:rPr>
                <w:szCs w:val="24"/>
              </w:rPr>
            </w:pPr>
            <w:r w:rsidRPr="00EB7225">
              <w:rPr>
                <w:szCs w:val="24"/>
              </w:rPr>
              <w:t xml:space="preserve">Situation No. 12 </w:t>
            </w:r>
          </w:p>
        </w:tc>
      </w:tr>
      <w:tr w:rsidR="00EA1428" w:rsidRPr="00EB7225" w14:paraId="72DBB79E" w14:textId="77777777">
        <w:tc>
          <w:tcPr>
            <w:tcW w:w="7038" w:type="dxa"/>
            <w:gridSpan w:val="2"/>
            <w:tcBorders>
              <w:bottom w:val="single" w:sz="4" w:space="0" w:color="000000"/>
            </w:tcBorders>
          </w:tcPr>
          <w:p w14:paraId="42EB63AE" w14:textId="77777777" w:rsidR="00EA1428" w:rsidRPr="00EB7225" w:rsidRDefault="00EA1428" w:rsidP="008C2903">
            <w:pPr>
              <w:ind w:left="720" w:hanging="720"/>
              <w:jc w:val="both"/>
              <w:rPr>
                <w:szCs w:val="24"/>
              </w:rPr>
            </w:pPr>
            <w:r>
              <w:rPr>
                <w:szCs w:val="24"/>
              </w:rPr>
              <w:t>11      Leena is teaching in an aided school.Five students in her class come from a nearby orphanage and she has very good relationship with them. She realised from them that these students are getting harassed in the orphanage .She informed the matter to the principal. But he reacted indifferently to the matter saying that they could not take any action because around fourty students are coming from that orphanage and any action would humiliate them and if they withdraws these children from their school it will cause division fall in their school causing threat to some teachers job. Given the situation please rate the possible response actions of Leena according to your opinion in the given response sheet.</w:t>
            </w:r>
          </w:p>
        </w:tc>
        <w:tc>
          <w:tcPr>
            <w:tcW w:w="630" w:type="dxa"/>
            <w:tcBorders>
              <w:top w:val="nil"/>
              <w:bottom w:val="nil"/>
            </w:tcBorders>
          </w:tcPr>
          <w:p w14:paraId="5B5BD54A" w14:textId="77777777" w:rsidR="00EA1428" w:rsidRPr="00EB7225" w:rsidRDefault="00EA1428" w:rsidP="008C2903">
            <w:pPr>
              <w:spacing w:before="40" w:after="40"/>
              <w:jc w:val="both"/>
              <w:rPr>
                <w:szCs w:val="24"/>
              </w:rPr>
            </w:pPr>
          </w:p>
        </w:tc>
        <w:tc>
          <w:tcPr>
            <w:tcW w:w="6502" w:type="dxa"/>
            <w:gridSpan w:val="2"/>
            <w:tcBorders>
              <w:bottom w:val="single" w:sz="4" w:space="0" w:color="000000"/>
            </w:tcBorders>
          </w:tcPr>
          <w:p w14:paraId="6D1251DF" w14:textId="77777777" w:rsidR="00EA1428" w:rsidRPr="00EB7225" w:rsidRDefault="00EA1428" w:rsidP="008C2903">
            <w:pPr>
              <w:spacing w:before="40" w:after="40"/>
              <w:ind w:left="720" w:hanging="720"/>
              <w:jc w:val="both"/>
              <w:rPr>
                <w:szCs w:val="24"/>
              </w:rPr>
            </w:pPr>
            <w:r w:rsidRPr="00EB7225">
              <w:rPr>
                <w:szCs w:val="24"/>
              </w:rPr>
              <w:t>12.</w:t>
            </w:r>
            <w:r w:rsidRPr="00EB7225">
              <w:rPr>
                <w:szCs w:val="24"/>
              </w:rPr>
              <w:tab/>
            </w:r>
            <w:r>
              <w:rPr>
                <w:szCs w:val="24"/>
              </w:rPr>
              <w:t>There are two students in Rajan sir’s class who are coming from crime oriented neighbourhood. All the students in the school feared them. One day he noticed them fighting outside the school gate with some others.The scene seemed to very serious. Given the situation please rate the possible response actions of Rajan  according to your opinion in the given response sheet</w:t>
            </w:r>
          </w:p>
        </w:tc>
      </w:tr>
      <w:tr w:rsidR="00EA1428" w:rsidRPr="00EB7225" w14:paraId="11357A01" w14:textId="77777777">
        <w:tc>
          <w:tcPr>
            <w:tcW w:w="411" w:type="dxa"/>
            <w:tcBorders>
              <w:left w:val="nil"/>
              <w:bottom w:val="nil"/>
              <w:right w:val="nil"/>
            </w:tcBorders>
          </w:tcPr>
          <w:p w14:paraId="72201FE8" w14:textId="77777777" w:rsidR="00EA1428" w:rsidRPr="00EB7225" w:rsidRDefault="00EA1428" w:rsidP="008C2903">
            <w:pPr>
              <w:jc w:val="both"/>
              <w:rPr>
                <w:szCs w:val="24"/>
              </w:rPr>
            </w:pPr>
          </w:p>
        </w:tc>
        <w:tc>
          <w:tcPr>
            <w:tcW w:w="6627" w:type="dxa"/>
            <w:tcBorders>
              <w:left w:val="nil"/>
              <w:bottom w:val="nil"/>
              <w:right w:val="nil"/>
            </w:tcBorders>
          </w:tcPr>
          <w:p w14:paraId="5574FCB1" w14:textId="77777777" w:rsidR="00EA1428" w:rsidRPr="00EB7225" w:rsidRDefault="00EA1428" w:rsidP="008C2903">
            <w:pPr>
              <w:spacing w:before="40" w:after="40"/>
              <w:jc w:val="both"/>
              <w:rPr>
                <w:szCs w:val="24"/>
              </w:rPr>
            </w:pPr>
          </w:p>
        </w:tc>
        <w:tc>
          <w:tcPr>
            <w:tcW w:w="630" w:type="dxa"/>
            <w:tcBorders>
              <w:top w:val="nil"/>
              <w:left w:val="nil"/>
              <w:bottom w:val="nil"/>
              <w:right w:val="nil"/>
            </w:tcBorders>
          </w:tcPr>
          <w:p w14:paraId="040F046C" w14:textId="77777777" w:rsidR="00EA1428" w:rsidRPr="00EB7225" w:rsidRDefault="00EA1428" w:rsidP="008C2903">
            <w:pPr>
              <w:spacing w:before="40" w:after="40"/>
              <w:jc w:val="both"/>
              <w:rPr>
                <w:szCs w:val="24"/>
              </w:rPr>
            </w:pPr>
          </w:p>
        </w:tc>
        <w:tc>
          <w:tcPr>
            <w:tcW w:w="450" w:type="dxa"/>
            <w:tcBorders>
              <w:left w:val="nil"/>
              <w:bottom w:val="nil"/>
              <w:right w:val="nil"/>
            </w:tcBorders>
          </w:tcPr>
          <w:p w14:paraId="4F2948D9" w14:textId="77777777" w:rsidR="00EA1428" w:rsidRPr="00EB7225" w:rsidRDefault="00EA1428" w:rsidP="008C2903">
            <w:pPr>
              <w:spacing w:before="40" w:after="40"/>
              <w:jc w:val="both"/>
              <w:rPr>
                <w:szCs w:val="24"/>
              </w:rPr>
            </w:pPr>
          </w:p>
        </w:tc>
        <w:tc>
          <w:tcPr>
            <w:tcW w:w="6052" w:type="dxa"/>
            <w:tcBorders>
              <w:left w:val="nil"/>
              <w:bottom w:val="nil"/>
              <w:right w:val="nil"/>
            </w:tcBorders>
          </w:tcPr>
          <w:p w14:paraId="7DDC8DB6" w14:textId="77777777" w:rsidR="00EA1428" w:rsidRPr="00EB7225" w:rsidRDefault="00EA1428" w:rsidP="008C2903">
            <w:pPr>
              <w:spacing w:before="40" w:after="40"/>
              <w:jc w:val="both"/>
              <w:rPr>
                <w:szCs w:val="24"/>
              </w:rPr>
            </w:pPr>
          </w:p>
        </w:tc>
      </w:tr>
      <w:tr w:rsidR="00EA1428" w:rsidRPr="00EB7225" w14:paraId="2C57CC4A" w14:textId="77777777">
        <w:tc>
          <w:tcPr>
            <w:tcW w:w="411" w:type="dxa"/>
            <w:tcBorders>
              <w:top w:val="nil"/>
              <w:left w:val="nil"/>
              <w:bottom w:val="nil"/>
              <w:right w:val="nil"/>
            </w:tcBorders>
          </w:tcPr>
          <w:p w14:paraId="4B9627A5" w14:textId="77777777" w:rsidR="00EA1428" w:rsidRPr="00EB7225" w:rsidRDefault="00EA1428" w:rsidP="008C2903">
            <w:pPr>
              <w:jc w:val="both"/>
              <w:rPr>
                <w:szCs w:val="24"/>
              </w:rPr>
            </w:pPr>
            <w:r w:rsidRPr="00EB7225">
              <w:rPr>
                <w:szCs w:val="24"/>
              </w:rPr>
              <w:t>71.</w:t>
            </w:r>
          </w:p>
        </w:tc>
        <w:tc>
          <w:tcPr>
            <w:tcW w:w="6627" w:type="dxa"/>
            <w:tcBorders>
              <w:top w:val="nil"/>
              <w:left w:val="nil"/>
              <w:bottom w:val="nil"/>
              <w:right w:val="nil"/>
            </w:tcBorders>
          </w:tcPr>
          <w:p w14:paraId="5A7BB005" w14:textId="77777777" w:rsidR="00EA1428" w:rsidRPr="00EB7225" w:rsidRDefault="00EA1428" w:rsidP="008C2903">
            <w:pPr>
              <w:spacing w:before="40" w:after="40"/>
              <w:jc w:val="both"/>
              <w:rPr>
                <w:szCs w:val="24"/>
              </w:rPr>
            </w:pPr>
            <w:r>
              <w:rPr>
                <w:szCs w:val="24"/>
              </w:rPr>
              <w:t>Would agitate against Principal’s decision.</w:t>
            </w:r>
          </w:p>
        </w:tc>
        <w:tc>
          <w:tcPr>
            <w:tcW w:w="630" w:type="dxa"/>
            <w:tcBorders>
              <w:top w:val="nil"/>
              <w:left w:val="nil"/>
              <w:bottom w:val="nil"/>
              <w:right w:val="nil"/>
            </w:tcBorders>
          </w:tcPr>
          <w:p w14:paraId="561C89CE" w14:textId="77777777" w:rsidR="00EA1428" w:rsidRPr="00EB7225" w:rsidRDefault="00EA1428" w:rsidP="008C2903">
            <w:pPr>
              <w:spacing w:before="40" w:after="40"/>
              <w:jc w:val="both"/>
              <w:rPr>
                <w:szCs w:val="24"/>
              </w:rPr>
            </w:pPr>
          </w:p>
        </w:tc>
        <w:tc>
          <w:tcPr>
            <w:tcW w:w="450" w:type="dxa"/>
            <w:tcBorders>
              <w:top w:val="nil"/>
              <w:left w:val="nil"/>
              <w:bottom w:val="nil"/>
              <w:right w:val="nil"/>
            </w:tcBorders>
          </w:tcPr>
          <w:p w14:paraId="1FDF8372" w14:textId="77777777" w:rsidR="00EA1428" w:rsidRPr="00EB7225" w:rsidRDefault="00EA1428" w:rsidP="008C2903">
            <w:pPr>
              <w:spacing w:before="40" w:after="40"/>
              <w:jc w:val="both"/>
              <w:rPr>
                <w:szCs w:val="24"/>
              </w:rPr>
            </w:pPr>
            <w:r w:rsidRPr="00EB7225">
              <w:rPr>
                <w:szCs w:val="24"/>
              </w:rPr>
              <w:t>78.</w:t>
            </w:r>
          </w:p>
        </w:tc>
        <w:tc>
          <w:tcPr>
            <w:tcW w:w="6052" w:type="dxa"/>
            <w:tcBorders>
              <w:top w:val="nil"/>
              <w:left w:val="nil"/>
              <w:bottom w:val="nil"/>
              <w:right w:val="nil"/>
            </w:tcBorders>
          </w:tcPr>
          <w:p w14:paraId="5CC27D8F" w14:textId="77777777" w:rsidR="00EA1428" w:rsidRPr="00EB7225" w:rsidRDefault="00EA1428" w:rsidP="008C2903">
            <w:pPr>
              <w:spacing w:before="40" w:after="40"/>
              <w:jc w:val="both"/>
              <w:rPr>
                <w:szCs w:val="24"/>
              </w:rPr>
            </w:pPr>
            <w:r>
              <w:rPr>
                <w:szCs w:val="24"/>
              </w:rPr>
              <w:t>Would release the childrem from the fight and advise them.</w:t>
            </w:r>
          </w:p>
        </w:tc>
      </w:tr>
      <w:tr w:rsidR="00EA1428" w:rsidRPr="00EB7225" w14:paraId="03B8E4A9" w14:textId="77777777">
        <w:tc>
          <w:tcPr>
            <w:tcW w:w="411" w:type="dxa"/>
            <w:tcBorders>
              <w:top w:val="nil"/>
              <w:left w:val="nil"/>
              <w:bottom w:val="nil"/>
              <w:right w:val="nil"/>
            </w:tcBorders>
          </w:tcPr>
          <w:p w14:paraId="3F44F798" w14:textId="77777777" w:rsidR="00EA1428" w:rsidRPr="00EB7225" w:rsidRDefault="00EA1428" w:rsidP="008C2903">
            <w:pPr>
              <w:jc w:val="both"/>
              <w:rPr>
                <w:szCs w:val="24"/>
              </w:rPr>
            </w:pPr>
            <w:r w:rsidRPr="00EB7225">
              <w:rPr>
                <w:szCs w:val="24"/>
              </w:rPr>
              <w:t>72.</w:t>
            </w:r>
          </w:p>
        </w:tc>
        <w:tc>
          <w:tcPr>
            <w:tcW w:w="6627" w:type="dxa"/>
            <w:tcBorders>
              <w:top w:val="nil"/>
              <w:left w:val="nil"/>
              <w:bottom w:val="nil"/>
              <w:right w:val="nil"/>
            </w:tcBorders>
          </w:tcPr>
          <w:p w14:paraId="53DB4B59" w14:textId="77777777" w:rsidR="00EA1428" w:rsidRPr="00EB7225" w:rsidRDefault="00EA1428" w:rsidP="008C2903">
            <w:pPr>
              <w:spacing w:before="40" w:after="40"/>
              <w:jc w:val="both"/>
              <w:rPr>
                <w:szCs w:val="24"/>
              </w:rPr>
            </w:pPr>
            <w:r>
              <w:rPr>
                <w:szCs w:val="24"/>
              </w:rPr>
              <w:t>Would inform the police</w:t>
            </w:r>
          </w:p>
        </w:tc>
        <w:tc>
          <w:tcPr>
            <w:tcW w:w="630" w:type="dxa"/>
            <w:tcBorders>
              <w:top w:val="nil"/>
              <w:left w:val="nil"/>
              <w:bottom w:val="nil"/>
              <w:right w:val="nil"/>
            </w:tcBorders>
          </w:tcPr>
          <w:p w14:paraId="1EE679F7" w14:textId="77777777" w:rsidR="00EA1428" w:rsidRPr="00EB7225" w:rsidRDefault="00EA1428" w:rsidP="008C2903">
            <w:pPr>
              <w:spacing w:before="40" w:after="40"/>
              <w:jc w:val="both"/>
              <w:rPr>
                <w:szCs w:val="24"/>
              </w:rPr>
            </w:pPr>
          </w:p>
        </w:tc>
        <w:tc>
          <w:tcPr>
            <w:tcW w:w="450" w:type="dxa"/>
            <w:tcBorders>
              <w:top w:val="nil"/>
              <w:left w:val="nil"/>
              <w:bottom w:val="nil"/>
              <w:right w:val="nil"/>
            </w:tcBorders>
          </w:tcPr>
          <w:p w14:paraId="0AE1AA09" w14:textId="77777777" w:rsidR="00EA1428" w:rsidRPr="00EB7225" w:rsidRDefault="00EA1428" w:rsidP="008C2903">
            <w:pPr>
              <w:spacing w:before="40" w:after="40"/>
              <w:jc w:val="both"/>
              <w:rPr>
                <w:szCs w:val="24"/>
              </w:rPr>
            </w:pPr>
            <w:r w:rsidRPr="00EB7225">
              <w:rPr>
                <w:szCs w:val="24"/>
              </w:rPr>
              <w:t>79.</w:t>
            </w:r>
          </w:p>
        </w:tc>
        <w:tc>
          <w:tcPr>
            <w:tcW w:w="6052" w:type="dxa"/>
            <w:tcBorders>
              <w:top w:val="nil"/>
              <w:left w:val="nil"/>
              <w:bottom w:val="nil"/>
              <w:right w:val="nil"/>
            </w:tcBorders>
          </w:tcPr>
          <w:p w14:paraId="0E44E2AE" w14:textId="77777777" w:rsidR="00EA1428" w:rsidRPr="00EB7225" w:rsidRDefault="00EA1428" w:rsidP="008C2903">
            <w:pPr>
              <w:spacing w:before="40" w:after="40"/>
              <w:jc w:val="both"/>
              <w:rPr>
                <w:szCs w:val="24"/>
              </w:rPr>
            </w:pPr>
            <w:r>
              <w:rPr>
                <w:szCs w:val="24"/>
              </w:rPr>
              <w:t>Would inform other teachers.</w:t>
            </w:r>
          </w:p>
        </w:tc>
      </w:tr>
      <w:tr w:rsidR="00EA1428" w:rsidRPr="00EB7225" w14:paraId="362BC19F" w14:textId="77777777">
        <w:tc>
          <w:tcPr>
            <w:tcW w:w="411" w:type="dxa"/>
            <w:tcBorders>
              <w:top w:val="nil"/>
              <w:left w:val="nil"/>
              <w:bottom w:val="nil"/>
              <w:right w:val="nil"/>
            </w:tcBorders>
          </w:tcPr>
          <w:p w14:paraId="6728EAC1" w14:textId="77777777" w:rsidR="00EA1428" w:rsidRPr="00EB7225" w:rsidRDefault="00EA1428" w:rsidP="008C2903">
            <w:pPr>
              <w:jc w:val="both"/>
              <w:rPr>
                <w:szCs w:val="24"/>
              </w:rPr>
            </w:pPr>
            <w:r w:rsidRPr="00EB7225">
              <w:rPr>
                <w:szCs w:val="24"/>
              </w:rPr>
              <w:t>73.</w:t>
            </w:r>
          </w:p>
        </w:tc>
        <w:tc>
          <w:tcPr>
            <w:tcW w:w="6627" w:type="dxa"/>
            <w:tcBorders>
              <w:top w:val="nil"/>
              <w:left w:val="nil"/>
              <w:bottom w:val="nil"/>
              <w:right w:val="nil"/>
            </w:tcBorders>
          </w:tcPr>
          <w:p w14:paraId="27C2D345" w14:textId="77777777" w:rsidR="00EA1428" w:rsidRPr="00EB7225" w:rsidRDefault="00EA1428" w:rsidP="008C2903">
            <w:pPr>
              <w:spacing w:before="40" w:after="40"/>
              <w:rPr>
                <w:szCs w:val="24"/>
              </w:rPr>
            </w:pPr>
            <w:r>
              <w:rPr>
                <w:szCs w:val="24"/>
              </w:rPr>
              <w:t xml:space="preserve">Would contact with the orphanage  authority and have a talk for the solution </w:t>
            </w:r>
          </w:p>
        </w:tc>
        <w:tc>
          <w:tcPr>
            <w:tcW w:w="630" w:type="dxa"/>
            <w:tcBorders>
              <w:top w:val="nil"/>
              <w:left w:val="nil"/>
              <w:bottom w:val="nil"/>
              <w:right w:val="nil"/>
            </w:tcBorders>
          </w:tcPr>
          <w:p w14:paraId="782FB9C8" w14:textId="77777777" w:rsidR="00EA1428" w:rsidRPr="00EB7225" w:rsidRDefault="00EA1428" w:rsidP="008C2903">
            <w:pPr>
              <w:spacing w:before="40" w:after="40"/>
              <w:jc w:val="both"/>
              <w:rPr>
                <w:szCs w:val="24"/>
              </w:rPr>
            </w:pPr>
          </w:p>
        </w:tc>
        <w:tc>
          <w:tcPr>
            <w:tcW w:w="450" w:type="dxa"/>
            <w:tcBorders>
              <w:top w:val="nil"/>
              <w:left w:val="nil"/>
              <w:bottom w:val="nil"/>
              <w:right w:val="nil"/>
            </w:tcBorders>
          </w:tcPr>
          <w:p w14:paraId="59F724F1" w14:textId="77777777" w:rsidR="00EA1428" w:rsidRPr="00EB7225" w:rsidRDefault="00EA1428" w:rsidP="008C2903">
            <w:pPr>
              <w:spacing w:before="40" w:after="40"/>
              <w:jc w:val="both"/>
              <w:rPr>
                <w:szCs w:val="24"/>
              </w:rPr>
            </w:pPr>
            <w:r w:rsidRPr="00EB7225">
              <w:rPr>
                <w:szCs w:val="24"/>
              </w:rPr>
              <w:t>80.</w:t>
            </w:r>
          </w:p>
        </w:tc>
        <w:tc>
          <w:tcPr>
            <w:tcW w:w="6052" w:type="dxa"/>
            <w:tcBorders>
              <w:top w:val="nil"/>
              <w:left w:val="nil"/>
              <w:bottom w:val="nil"/>
              <w:right w:val="nil"/>
            </w:tcBorders>
          </w:tcPr>
          <w:p w14:paraId="795111FB" w14:textId="77777777" w:rsidR="00EA1428" w:rsidRPr="00EB7225" w:rsidRDefault="00EA1428" w:rsidP="008C2903">
            <w:pPr>
              <w:spacing w:before="40" w:after="40"/>
              <w:jc w:val="both"/>
              <w:rPr>
                <w:szCs w:val="24"/>
              </w:rPr>
            </w:pPr>
            <w:r>
              <w:rPr>
                <w:szCs w:val="24"/>
              </w:rPr>
              <w:t>Would not interfere in the issue thinking on his own security.</w:t>
            </w:r>
          </w:p>
        </w:tc>
      </w:tr>
      <w:tr w:rsidR="00EA1428" w:rsidRPr="00EB7225" w14:paraId="6449EFA7" w14:textId="77777777">
        <w:tc>
          <w:tcPr>
            <w:tcW w:w="411" w:type="dxa"/>
            <w:tcBorders>
              <w:top w:val="nil"/>
              <w:left w:val="nil"/>
              <w:bottom w:val="nil"/>
              <w:right w:val="nil"/>
            </w:tcBorders>
          </w:tcPr>
          <w:p w14:paraId="47AFB8EB" w14:textId="77777777" w:rsidR="00EA1428" w:rsidRPr="00EB7225" w:rsidRDefault="00EA1428" w:rsidP="008C2903">
            <w:pPr>
              <w:jc w:val="both"/>
              <w:rPr>
                <w:szCs w:val="24"/>
              </w:rPr>
            </w:pPr>
            <w:r w:rsidRPr="00EB7225">
              <w:rPr>
                <w:szCs w:val="24"/>
              </w:rPr>
              <w:t>74.</w:t>
            </w:r>
          </w:p>
        </w:tc>
        <w:tc>
          <w:tcPr>
            <w:tcW w:w="6627" w:type="dxa"/>
            <w:tcBorders>
              <w:top w:val="nil"/>
              <w:left w:val="nil"/>
              <w:bottom w:val="nil"/>
              <w:right w:val="nil"/>
            </w:tcBorders>
          </w:tcPr>
          <w:p w14:paraId="3B55E623" w14:textId="77777777" w:rsidR="00EA1428" w:rsidRPr="00EB7225" w:rsidRDefault="00EA1428" w:rsidP="008C2903">
            <w:pPr>
              <w:spacing w:before="40" w:after="40"/>
              <w:rPr>
                <w:szCs w:val="24"/>
              </w:rPr>
            </w:pPr>
            <w:r w:rsidRPr="00EB7225">
              <w:rPr>
                <w:szCs w:val="24"/>
              </w:rPr>
              <w:t xml:space="preserve"> </w:t>
            </w:r>
            <w:r>
              <w:rPr>
                <w:szCs w:val="24"/>
              </w:rPr>
              <w:t>Would discuss the matter with other teachers and takes a decision</w:t>
            </w:r>
          </w:p>
        </w:tc>
        <w:tc>
          <w:tcPr>
            <w:tcW w:w="630" w:type="dxa"/>
            <w:tcBorders>
              <w:top w:val="nil"/>
              <w:left w:val="nil"/>
              <w:bottom w:val="nil"/>
              <w:right w:val="nil"/>
            </w:tcBorders>
          </w:tcPr>
          <w:p w14:paraId="696AB397" w14:textId="77777777" w:rsidR="00EA1428" w:rsidRPr="00EB7225" w:rsidRDefault="00EA1428" w:rsidP="008C2903">
            <w:pPr>
              <w:spacing w:before="40" w:after="40"/>
              <w:jc w:val="both"/>
              <w:rPr>
                <w:szCs w:val="24"/>
              </w:rPr>
            </w:pPr>
          </w:p>
        </w:tc>
        <w:tc>
          <w:tcPr>
            <w:tcW w:w="450" w:type="dxa"/>
            <w:tcBorders>
              <w:top w:val="nil"/>
              <w:left w:val="nil"/>
              <w:bottom w:val="nil"/>
              <w:right w:val="nil"/>
            </w:tcBorders>
          </w:tcPr>
          <w:p w14:paraId="3D7890C1" w14:textId="77777777" w:rsidR="00EA1428" w:rsidRPr="00EB7225" w:rsidRDefault="00EA1428" w:rsidP="008C2903">
            <w:pPr>
              <w:spacing w:before="40" w:after="40"/>
              <w:jc w:val="both"/>
              <w:rPr>
                <w:szCs w:val="24"/>
              </w:rPr>
            </w:pPr>
            <w:r w:rsidRPr="00EB7225">
              <w:rPr>
                <w:szCs w:val="24"/>
              </w:rPr>
              <w:t>81.</w:t>
            </w:r>
          </w:p>
        </w:tc>
        <w:tc>
          <w:tcPr>
            <w:tcW w:w="6052" w:type="dxa"/>
            <w:tcBorders>
              <w:top w:val="nil"/>
              <w:left w:val="nil"/>
              <w:bottom w:val="nil"/>
              <w:right w:val="nil"/>
            </w:tcBorders>
          </w:tcPr>
          <w:p w14:paraId="55562157" w14:textId="77777777" w:rsidR="00EA1428" w:rsidRPr="00EB7225" w:rsidRDefault="00EA1428" w:rsidP="008C2903">
            <w:pPr>
              <w:spacing w:before="40" w:after="40"/>
              <w:jc w:val="both"/>
              <w:rPr>
                <w:szCs w:val="24"/>
              </w:rPr>
            </w:pPr>
            <w:r>
              <w:rPr>
                <w:szCs w:val="24"/>
              </w:rPr>
              <w:t>Would make the students to get to the Principal after releasing them from the fight.</w:t>
            </w:r>
          </w:p>
        </w:tc>
      </w:tr>
      <w:tr w:rsidR="00EA1428" w:rsidRPr="00EB7225" w14:paraId="0A1AB28E" w14:textId="77777777">
        <w:tc>
          <w:tcPr>
            <w:tcW w:w="411" w:type="dxa"/>
            <w:tcBorders>
              <w:top w:val="nil"/>
              <w:left w:val="nil"/>
              <w:bottom w:val="nil"/>
              <w:right w:val="nil"/>
            </w:tcBorders>
          </w:tcPr>
          <w:p w14:paraId="037BCCD6" w14:textId="77777777" w:rsidR="00EA1428" w:rsidRPr="00EB7225" w:rsidRDefault="00EA1428" w:rsidP="008C2903">
            <w:pPr>
              <w:jc w:val="both"/>
              <w:rPr>
                <w:szCs w:val="24"/>
              </w:rPr>
            </w:pPr>
            <w:r w:rsidRPr="00EB7225">
              <w:rPr>
                <w:szCs w:val="24"/>
              </w:rPr>
              <w:t>75.</w:t>
            </w:r>
          </w:p>
        </w:tc>
        <w:tc>
          <w:tcPr>
            <w:tcW w:w="6627" w:type="dxa"/>
            <w:tcBorders>
              <w:top w:val="nil"/>
              <w:left w:val="nil"/>
              <w:bottom w:val="nil"/>
              <w:right w:val="nil"/>
            </w:tcBorders>
          </w:tcPr>
          <w:p w14:paraId="3F6DE830" w14:textId="77777777" w:rsidR="00EA1428" w:rsidRPr="00EB7225" w:rsidRDefault="00EA1428" w:rsidP="008C2903">
            <w:pPr>
              <w:spacing w:before="40" w:after="40"/>
              <w:rPr>
                <w:szCs w:val="24"/>
              </w:rPr>
            </w:pPr>
            <w:r>
              <w:rPr>
                <w:szCs w:val="24"/>
              </w:rPr>
              <w:t>Would inform some Women Organisation.</w:t>
            </w:r>
          </w:p>
        </w:tc>
        <w:tc>
          <w:tcPr>
            <w:tcW w:w="630" w:type="dxa"/>
            <w:tcBorders>
              <w:top w:val="nil"/>
              <w:left w:val="nil"/>
              <w:bottom w:val="nil"/>
              <w:right w:val="nil"/>
            </w:tcBorders>
          </w:tcPr>
          <w:p w14:paraId="767146FC" w14:textId="77777777" w:rsidR="00EA1428" w:rsidRPr="00EB7225" w:rsidRDefault="00EA1428" w:rsidP="008C2903">
            <w:pPr>
              <w:spacing w:before="40" w:after="40"/>
              <w:jc w:val="both"/>
              <w:rPr>
                <w:szCs w:val="24"/>
              </w:rPr>
            </w:pPr>
          </w:p>
        </w:tc>
        <w:tc>
          <w:tcPr>
            <w:tcW w:w="450" w:type="dxa"/>
            <w:tcBorders>
              <w:top w:val="nil"/>
              <w:left w:val="nil"/>
              <w:bottom w:val="nil"/>
              <w:right w:val="nil"/>
            </w:tcBorders>
          </w:tcPr>
          <w:p w14:paraId="72BD31AC" w14:textId="77777777" w:rsidR="00EA1428" w:rsidRPr="00EB7225" w:rsidRDefault="00EA1428" w:rsidP="008C2903">
            <w:pPr>
              <w:spacing w:before="40" w:after="40"/>
              <w:jc w:val="both"/>
              <w:rPr>
                <w:szCs w:val="24"/>
              </w:rPr>
            </w:pPr>
            <w:r w:rsidRPr="00EB7225">
              <w:rPr>
                <w:szCs w:val="24"/>
              </w:rPr>
              <w:t>82.</w:t>
            </w:r>
          </w:p>
        </w:tc>
        <w:tc>
          <w:tcPr>
            <w:tcW w:w="6052" w:type="dxa"/>
            <w:tcBorders>
              <w:top w:val="nil"/>
              <w:left w:val="nil"/>
              <w:bottom w:val="nil"/>
              <w:right w:val="nil"/>
            </w:tcBorders>
          </w:tcPr>
          <w:p w14:paraId="5F2784B3" w14:textId="77777777" w:rsidR="00EA1428" w:rsidRPr="00EB7225" w:rsidRDefault="00EA1428" w:rsidP="008C2903">
            <w:pPr>
              <w:spacing w:before="40" w:after="40"/>
              <w:jc w:val="both"/>
              <w:rPr>
                <w:szCs w:val="24"/>
              </w:rPr>
            </w:pPr>
            <w:r>
              <w:rPr>
                <w:szCs w:val="24"/>
              </w:rPr>
              <w:t>Would inform the parents.</w:t>
            </w:r>
          </w:p>
        </w:tc>
      </w:tr>
      <w:tr w:rsidR="00EA1428" w:rsidRPr="00EB7225" w14:paraId="3D984261" w14:textId="77777777">
        <w:tc>
          <w:tcPr>
            <w:tcW w:w="411" w:type="dxa"/>
            <w:tcBorders>
              <w:top w:val="nil"/>
              <w:left w:val="nil"/>
              <w:bottom w:val="nil"/>
              <w:right w:val="nil"/>
            </w:tcBorders>
          </w:tcPr>
          <w:p w14:paraId="3D4097CD" w14:textId="77777777" w:rsidR="00EA1428" w:rsidRPr="00EB7225" w:rsidRDefault="00EA1428" w:rsidP="008C2903">
            <w:pPr>
              <w:jc w:val="both"/>
              <w:rPr>
                <w:szCs w:val="24"/>
              </w:rPr>
            </w:pPr>
            <w:r w:rsidRPr="00EB7225">
              <w:rPr>
                <w:szCs w:val="24"/>
              </w:rPr>
              <w:t>76.</w:t>
            </w:r>
          </w:p>
        </w:tc>
        <w:tc>
          <w:tcPr>
            <w:tcW w:w="6627" w:type="dxa"/>
            <w:tcBorders>
              <w:top w:val="nil"/>
              <w:left w:val="nil"/>
              <w:bottom w:val="nil"/>
              <w:right w:val="nil"/>
            </w:tcBorders>
          </w:tcPr>
          <w:p w14:paraId="720C5F5F" w14:textId="77777777" w:rsidR="00EA1428" w:rsidRPr="00EB7225" w:rsidRDefault="00EA1428" w:rsidP="008C2903">
            <w:pPr>
              <w:spacing w:before="40" w:after="40"/>
              <w:rPr>
                <w:szCs w:val="24"/>
              </w:rPr>
            </w:pPr>
            <w:r>
              <w:rPr>
                <w:szCs w:val="24"/>
              </w:rPr>
              <w:t>Would give the girls awareness to agitate against the harassment at  their own level.</w:t>
            </w:r>
          </w:p>
        </w:tc>
        <w:tc>
          <w:tcPr>
            <w:tcW w:w="630" w:type="dxa"/>
            <w:tcBorders>
              <w:top w:val="nil"/>
              <w:left w:val="nil"/>
              <w:bottom w:val="nil"/>
              <w:right w:val="nil"/>
            </w:tcBorders>
          </w:tcPr>
          <w:p w14:paraId="5FB3BFCA" w14:textId="77777777" w:rsidR="00EA1428" w:rsidRPr="00EB7225" w:rsidRDefault="00EA1428" w:rsidP="008C2903">
            <w:pPr>
              <w:spacing w:before="40" w:after="40"/>
              <w:jc w:val="both"/>
              <w:rPr>
                <w:szCs w:val="24"/>
              </w:rPr>
            </w:pPr>
          </w:p>
        </w:tc>
        <w:tc>
          <w:tcPr>
            <w:tcW w:w="450" w:type="dxa"/>
            <w:tcBorders>
              <w:top w:val="nil"/>
              <w:left w:val="nil"/>
              <w:bottom w:val="nil"/>
              <w:right w:val="nil"/>
            </w:tcBorders>
          </w:tcPr>
          <w:p w14:paraId="0DD18107" w14:textId="77777777" w:rsidR="00EA1428" w:rsidRPr="00EB7225" w:rsidRDefault="00EA1428" w:rsidP="008C2903">
            <w:pPr>
              <w:spacing w:before="40" w:after="40"/>
              <w:jc w:val="both"/>
              <w:rPr>
                <w:szCs w:val="24"/>
              </w:rPr>
            </w:pPr>
            <w:r w:rsidRPr="00EB7225">
              <w:rPr>
                <w:szCs w:val="24"/>
              </w:rPr>
              <w:t>83.</w:t>
            </w:r>
          </w:p>
        </w:tc>
        <w:tc>
          <w:tcPr>
            <w:tcW w:w="6052" w:type="dxa"/>
            <w:tcBorders>
              <w:top w:val="nil"/>
              <w:left w:val="nil"/>
              <w:bottom w:val="nil"/>
              <w:right w:val="nil"/>
            </w:tcBorders>
          </w:tcPr>
          <w:p w14:paraId="394F9873" w14:textId="77777777" w:rsidR="00EA1428" w:rsidRPr="00EB7225" w:rsidRDefault="00EA1428" w:rsidP="008C2903">
            <w:pPr>
              <w:spacing w:before="40" w:after="40"/>
              <w:jc w:val="both"/>
              <w:rPr>
                <w:szCs w:val="24"/>
              </w:rPr>
            </w:pPr>
            <w:r>
              <w:rPr>
                <w:szCs w:val="24"/>
              </w:rPr>
              <w:t>Would not interfer in the issue thinking that ther is no need to get into an issue happening outside the school compound</w:t>
            </w:r>
            <w:r w:rsidRPr="00EB7225">
              <w:rPr>
                <w:szCs w:val="24"/>
              </w:rPr>
              <w:t>.</w:t>
            </w:r>
          </w:p>
        </w:tc>
      </w:tr>
      <w:tr w:rsidR="00EA1428" w:rsidRPr="00EB7225" w14:paraId="0BB34562" w14:textId="77777777">
        <w:tc>
          <w:tcPr>
            <w:tcW w:w="411" w:type="dxa"/>
            <w:tcBorders>
              <w:top w:val="nil"/>
              <w:left w:val="nil"/>
              <w:bottom w:val="nil"/>
              <w:right w:val="nil"/>
            </w:tcBorders>
          </w:tcPr>
          <w:p w14:paraId="15374B79" w14:textId="77777777" w:rsidR="00EA1428" w:rsidRPr="00EB7225" w:rsidRDefault="00EA1428" w:rsidP="008C2903">
            <w:pPr>
              <w:jc w:val="both"/>
              <w:rPr>
                <w:szCs w:val="24"/>
              </w:rPr>
            </w:pPr>
            <w:r w:rsidRPr="00EB7225">
              <w:rPr>
                <w:szCs w:val="24"/>
              </w:rPr>
              <w:t>77.</w:t>
            </w:r>
          </w:p>
        </w:tc>
        <w:tc>
          <w:tcPr>
            <w:tcW w:w="6627" w:type="dxa"/>
            <w:tcBorders>
              <w:top w:val="nil"/>
              <w:left w:val="nil"/>
              <w:bottom w:val="nil"/>
              <w:right w:val="nil"/>
            </w:tcBorders>
          </w:tcPr>
          <w:p w14:paraId="05571855" w14:textId="77777777" w:rsidR="00EA1428" w:rsidRPr="00EB7225" w:rsidRDefault="00EA1428" w:rsidP="008C2903">
            <w:pPr>
              <w:spacing w:before="40" w:after="40"/>
              <w:rPr>
                <w:szCs w:val="24"/>
              </w:rPr>
            </w:pPr>
            <w:r>
              <w:rPr>
                <w:szCs w:val="24"/>
              </w:rPr>
              <w:t>Would comply with principal’s decision.</w:t>
            </w:r>
          </w:p>
        </w:tc>
        <w:tc>
          <w:tcPr>
            <w:tcW w:w="630" w:type="dxa"/>
            <w:tcBorders>
              <w:top w:val="nil"/>
              <w:left w:val="nil"/>
              <w:bottom w:val="nil"/>
              <w:right w:val="nil"/>
            </w:tcBorders>
          </w:tcPr>
          <w:p w14:paraId="794D3145" w14:textId="77777777" w:rsidR="00EA1428" w:rsidRPr="00EB7225" w:rsidRDefault="00EA1428" w:rsidP="008C2903">
            <w:pPr>
              <w:spacing w:before="40" w:after="40"/>
              <w:jc w:val="both"/>
              <w:rPr>
                <w:szCs w:val="24"/>
              </w:rPr>
            </w:pPr>
          </w:p>
        </w:tc>
        <w:tc>
          <w:tcPr>
            <w:tcW w:w="450" w:type="dxa"/>
            <w:tcBorders>
              <w:top w:val="nil"/>
              <w:left w:val="nil"/>
              <w:bottom w:val="nil"/>
              <w:right w:val="nil"/>
            </w:tcBorders>
          </w:tcPr>
          <w:p w14:paraId="21680D58" w14:textId="77777777" w:rsidR="00EA1428" w:rsidRPr="00EB7225" w:rsidRDefault="00EA1428" w:rsidP="008C2903">
            <w:pPr>
              <w:spacing w:before="40" w:after="40"/>
              <w:jc w:val="both"/>
              <w:rPr>
                <w:szCs w:val="24"/>
              </w:rPr>
            </w:pPr>
            <w:r w:rsidRPr="00EB7225">
              <w:rPr>
                <w:szCs w:val="24"/>
              </w:rPr>
              <w:t>84.</w:t>
            </w:r>
          </w:p>
        </w:tc>
        <w:tc>
          <w:tcPr>
            <w:tcW w:w="6052" w:type="dxa"/>
            <w:tcBorders>
              <w:top w:val="nil"/>
              <w:left w:val="nil"/>
              <w:bottom w:val="nil"/>
              <w:right w:val="nil"/>
            </w:tcBorders>
          </w:tcPr>
          <w:p w14:paraId="2FD4A463" w14:textId="77777777" w:rsidR="00EA1428" w:rsidRPr="00EB7225" w:rsidRDefault="00EA1428" w:rsidP="008C2903">
            <w:pPr>
              <w:spacing w:before="40" w:after="40"/>
              <w:jc w:val="both"/>
              <w:rPr>
                <w:szCs w:val="24"/>
              </w:rPr>
            </w:pPr>
            <w:r>
              <w:rPr>
                <w:szCs w:val="24"/>
              </w:rPr>
              <w:t>Would seek  the help of law and order.</w:t>
            </w:r>
          </w:p>
        </w:tc>
      </w:tr>
      <w:tr w:rsidR="00EA1428" w:rsidRPr="00EB7225" w14:paraId="78C42AC0" w14:textId="77777777">
        <w:tc>
          <w:tcPr>
            <w:tcW w:w="411" w:type="dxa"/>
            <w:tcBorders>
              <w:top w:val="nil"/>
              <w:left w:val="nil"/>
              <w:bottom w:val="nil"/>
              <w:right w:val="nil"/>
            </w:tcBorders>
          </w:tcPr>
          <w:p w14:paraId="777964CA" w14:textId="77777777" w:rsidR="00EA1428" w:rsidRPr="00EB7225" w:rsidRDefault="00EA1428" w:rsidP="008C2903">
            <w:pPr>
              <w:jc w:val="both"/>
              <w:rPr>
                <w:szCs w:val="24"/>
              </w:rPr>
            </w:pPr>
          </w:p>
        </w:tc>
        <w:tc>
          <w:tcPr>
            <w:tcW w:w="6627" w:type="dxa"/>
            <w:tcBorders>
              <w:top w:val="nil"/>
              <w:left w:val="nil"/>
              <w:bottom w:val="nil"/>
              <w:right w:val="nil"/>
            </w:tcBorders>
          </w:tcPr>
          <w:p w14:paraId="071C8F53" w14:textId="77777777" w:rsidR="00EA1428" w:rsidRPr="00EB7225" w:rsidRDefault="00EA1428" w:rsidP="008C2903">
            <w:pPr>
              <w:spacing w:before="40" w:after="40"/>
              <w:rPr>
                <w:szCs w:val="24"/>
              </w:rPr>
            </w:pPr>
          </w:p>
        </w:tc>
        <w:tc>
          <w:tcPr>
            <w:tcW w:w="630" w:type="dxa"/>
            <w:tcBorders>
              <w:top w:val="nil"/>
              <w:left w:val="nil"/>
              <w:bottom w:val="nil"/>
              <w:right w:val="nil"/>
            </w:tcBorders>
          </w:tcPr>
          <w:p w14:paraId="6DB31307" w14:textId="77777777" w:rsidR="00EA1428" w:rsidRPr="00EB7225" w:rsidRDefault="00EA1428" w:rsidP="008C2903">
            <w:pPr>
              <w:spacing w:before="40" w:after="40"/>
              <w:jc w:val="both"/>
              <w:rPr>
                <w:szCs w:val="24"/>
              </w:rPr>
            </w:pPr>
          </w:p>
        </w:tc>
        <w:tc>
          <w:tcPr>
            <w:tcW w:w="450" w:type="dxa"/>
            <w:tcBorders>
              <w:top w:val="nil"/>
              <w:left w:val="nil"/>
              <w:bottom w:val="nil"/>
              <w:right w:val="nil"/>
            </w:tcBorders>
          </w:tcPr>
          <w:p w14:paraId="09EDF65F" w14:textId="77777777" w:rsidR="00EA1428" w:rsidRPr="00EB7225" w:rsidRDefault="00EA1428" w:rsidP="008C2903">
            <w:pPr>
              <w:spacing w:before="40" w:after="40"/>
              <w:jc w:val="both"/>
              <w:rPr>
                <w:szCs w:val="24"/>
              </w:rPr>
            </w:pPr>
          </w:p>
        </w:tc>
        <w:tc>
          <w:tcPr>
            <w:tcW w:w="6052" w:type="dxa"/>
            <w:tcBorders>
              <w:top w:val="nil"/>
              <w:left w:val="nil"/>
              <w:bottom w:val="nil"/>
              <w:right w:val="nil"/>
            </w:tcBorders>
          </w:tcPr>
          <w:p w14:paraId="091153B0" w14:textId="77777777" w:rsidR="00EA1428" w:rsidRPr="00EB7225" w:rsidRDefault="00EA1428" w:rsidP="008C2903">
            <w:pPr>
              <w:spacing w:before="40" w:after="40"/>
              <w:jc w:val="both"/>
              <w:rPr>
                <w:szCs w:val="24"/>
              </w:rPr>
            </w:pPr>
          </w:p>
        </w:tc>
      </w:tr>
    </w:tbl>
    <w:p w14:paraId="18A90136" w14:textId="77777777" w:rsidR="00EA1428" w:rsidRPr="00EB7225" w:rsidRDefault="00EA1428" w:rsidP="008C2903">
      <w:pPr>
        <w:rPr>
          <w:sz w:val="2"/>
          <w:szCs w:val="2"/>
        </w:rPr>
      </w:pPr>
      <w:r w:rsidRPr="00EB7225">
        <w:br w:type="page"/>
      </w:r>
      <w:r w:rsidRPr="00EB7225">
        <w:rPr>
          <w:sz w:val="2"/>
          <w:szCs w:val="2"/>
        </w:rPr>
        <w:lastRenderedPageBreak/>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5"/>
        <w:gridCol w:w="6452"/>
        <w:gridCol w:w="616"/>
        <w:gridCol w:w="495"/>
        <w:gridCol w:w="5896"/>
      </w:tblGrid>
      <w:tr w:rsidR="00EA1428" w:rsidRPr="00EB7225" w14:paraId="4BC791F8" w14:textId="77777777">
        <w:tc>
          <w:tcPr>
            <w:tcW w:w="7038" w:type="dxa"/>
            <w:gridSpan w:val="2"/>
            <w:tcBorders>
              <w:top w:val="nil"/>
              <w:left w:val="nil"/>
              <w:right w:val="nil"/>
            </w:tcBorders>
          </w:tcPr>
          <w:p w14:paraId="26A03907" w14:textId="77777777" w:rsidR="00EA1428" w:rsidRPr="00EB7225" w:rsidRDefault="00EA1428" w:rsidP="008C2903">
            <w:pPr>
              <w:spacing w:before="40" w:after="40"/>
              <w:jc w:val="both"/>
              <w:rPr>
                <w:szCs w:val="24"/>
              </w:rPr>
            </w:pPr>
            <w:r w:rsidRPr="00EB7225">
              <w:rPr>
                <w:szCs w:val="24"/>
              </w:rPr>
              <w:t xml:space="preserve">Situation No. 13 </w:t>
            </w:r>
          </w:p>
        </w:tc>
        <w:tc>
          <w:tcPr>
            <w:tcW w:w="630" w:type="dxa"/>
            <w:tcBorders>
              <w:top w:val="nil"/>
              <w:left w:val="nil"/>
              <w:bottom w:val="nil"/>
              <w:right w:val="nil"/>
            </w:tcBorders>
          </w:tcPr>
          <w:p w14:paraId="6BB89529" w14:textId="77777777" w:rsidR="00EA1428" w:rsidRPr="00EB7225" w:rsidRDefault="00EA1428" w:rsidP="008C2903">
            <w:pPr>
              <w:spacing w:before="40" w:after="40"/>
              <w:jc w:val="both"/>
              <w:rPr>
                <w:szCs w:val="24"/>
              </w:rPr>
            </w:pPr>
          </w:p>
        </w:tc>
        <w:tc>
          <w:tcPr>
            <w:tcW w:w="6502" w:type="dxa"/>
            <w:gridSpan w:val="2"/>
            <w:tcBorders>
              <w:top w:val="nil"/>
              <w:left w:val="nil"/>
              <w:right w:val="nil"/>
            </w:tcBorders>
          </w:tcPr>
          <w:p w14:paraId="233F3B02" w14:textId="77777777" w:rsidR="00EA1428" w:rsidRPr="00EB7225" w:rsidRDefault="00EA1428" w:rsidP="008C2903">
            <w:pPr>
              <w:spacing w:before="40" w:after="40"/>
              <w:jc w:val="both"/>
              <w:rPr>
                <w:szCs w:val="24"/>
              </w:rPr>
            </w:pPr>
            <w:r w:rsidRPr="00EB7225">
              <w:rPr>
                <w:szCs w:val="24"/>
              </w:rPr>
              <w:t xml:space="preserve">Situation No. 14 </w:t>
            </w:r>
          </w:p>
        </w:tc>
      </w:tr>
      <w:tr w:rsidR="00EA1428" w:rsidRPr="00EB7225" w14:paraId="1FEA5F5E" w14:textId="77777777">
        <w:tc>
          <w:tcPr>
            <w:tcW w:w="7038" w:type="dxa"/>
            <w:gridSpan w:val="2"/>
            <w:tcBorders>
              <w:bottom w:val="single" w:sz="4" w:space="0" w:color="000000"/>
            </w:tcBorders>
          </w:tcPr>
          <w:p w14:paraId="4237B38E" w14:textId="77777777" w:rsidR="00EA1428" w:rsidRPr="00EB7225" w:rsidRDefault="00EA1428" w:rsidP="00A06B4F">
            <w:pPr>
              <w:tabs>
                <w:tab w:val="left" w:pos="720"/>
              </w:tabs>
              <w:spacing w:before="40" w:after="40"/>
              <w:ind w:left="720" w:hanging="720"/>
              <w:jc w:val="both"/>
              <w:rPr>
                <w:szCs w:val="24"/>
              </w:rPr>
            </w:pPr>
            <w:r w:rsidRPr="00EB7225">
              <w:rPr>
                <w:szCs w:val="24"/>
              </w:rPr>
              <w:t>1</w:t>
            </w:r>
            <w:r>
              <w:rPr>
                <w:szCs w:val="24"/>
              </w:rPr>
              <w:t>3.</w:t>
            </w:r>
            <w:r>
              <w:rPr>
                <w:szCs w:val="24"/>
              </w:rPr>
              <w:tab/>
              <w:t>Sethu Sir was going to another school as he got transfer.Four  students from 10</w:t>
            </w:r>
            <w:r w:rsidRPr="001E070E">
              <w:rPr>
                <w:szCs w:val="24"/>
                <w:vertAlign w:val="superscript"/>
              </w:rPr>
              <w:t>th</w:t>
            </w:r>
            <w:r>
              <w:rPr>
                <w:szCs w:val="24"/>
              </w:rPr>
              <w:t xml:space="preserve"> standard gave him  apresent at the farewell party.Sir opened the present with much enthusiasm and  found that it was a sort of present intended to insult him. Given the situation please rate the possible response actions of Sethu according to your opinion in the given response sheet.</w:t>
            </w:r>
          </w:p>
        </w:tc>
        <w:tc>
          <w:tcPr>
            <w:tcW w:w="630" w:type="dxa"/>
            <w:tcBorders>
              <w:top w:val="nil"/>
              <w:bottom w:val="nil"/>
            </w:tcBorders>
          </w:tcPr>
          <w:p w14:paraId="6DF02DF8" w14:textId="77777777" w:rsidR="00EA1428" w:rsidRPr="00EB7225" w:rsidRDefault="00EA1428" w:rsidP="008C2903">
            <w:pPr>
              <w:spacing w:before="40" w:after="40"/>
              <w:jc w:val="both"/>
              <w:rPr>
                <w:szCs w:val="24"/>
              </w:rPr>
            </w:pPr>
          </w:p>
        </w:tc>
        <w:tc>
          <w:tcPr>
            <w:tcW w:w="6502" w:type="dxa"/>
            <w:gridSpan w:val="2"/>
            <w:tcBorders>
              <w:bottom w:val="single" w:sz="4" w:space="0" w:color="000000"/>
            </w:tcBorders>
          </w:tcPr>
          <w:p w14:paraId="322065B3" w14:textId="77777777" w:rsidR="00EA1428" w:rsidRPr="00EB7225" w:rsidRDefault="00EA1428" w:rsidP="008C2903">
            <w:pPr>
              <w:spacing w:before="40" w:after="40"/>
              <w:ind w:left="720" w:hanging="720"/>
              <w:jc w:val="both"/>
              <w:rPr>
                <w:szCs w:val="24"/>
              </w:rPr>
            </w:pPr>
            <w:r w:rsidRPr="00EB7225">
              <w:rPr>
                <w:szCs w:val="24"/>
              </w:rPr>
              <w:t>14.</w:t>
            </w:r>
            <w:r w:rsidRPr="00EB7225">
              <w:rPr>
                <w:szCs w:val="24"/>
              </w:rPr>
              <w:tab/>
            </w:r>
            <w:r>
              <w:rPr>
                <w:szCs w:val="24"/>
              </w:rPr>
              <w:t>Gijo is  students’ a favourite teacher .Hence students always try to sit very attentively in his class.  A student named Naveen used to comprehend even the toughest lessons very easily.  But he has a tendency to mock at weak students when they ask their doubts or when they couldn’t answer the questions asked.  Given the situation please rate the possible response actions of Gijo  according to your opinion in the given response sheet.</w:t>
            </w:r>
          </w:p>
        </w:tc>
      </w:tr>
      <w:tr w:rsidR="00EA1428" w:rsidRPr="00EB7225" w14:paraId="3DD3759B" w14:textId="77777777">
        <w:tc>
          <w:tcPr>
            <w:tcW w:w="411" w:type="dxa"/>
            <w:tcBorders>
              <w:left w:val="nil"/>
              <w:bottom w:val="nil"/>
              <w:right w:val="nil"/>
            </w:tcBorders>
          </w:tcPr>
          <w:p w14:paraId="7D595CBB" w14:textId="77777777" w:rsidR="00EA1428" w:rsidRPr="00EB7225" w:rsidRDefault="00EA1428" w:rsidP="008C2903">
            <w:pPr>
              <w:jc w:val="both"/>
              <w:rPr>
                <w:szCs w:val="24"/>
              </w:rPr>
            </w:pPr>
          </w:p>
          <w:p w14:paraId="68476BFD" w14:textId="77777777" w:rsidR="00EA1428" w:rsidRPr="00EB7225" w:rsidRDefault="00EA1428" w:rsidP="008C2903">
            <w:pPr>
              <w:jc w:val="both"/>
              <w:rPr>
                <w:szCs w:val="24"/>
              </w:rPr>
            </w:pPr>
            <w:r w:rsidRPr="00EB7225">
              <w:rPr>
                <w:szCs w:val="24"/>
              </w:rPr>
              <w:t>85.</w:t>
            </w:r>
          </w:p>
        </w:tc>
        <w:tc>
          <w:tcPr>
            <w:tcW w:w="6627" w:type="dxa"/>
            <w:tcBorders>
              <w:left w:val="nil"/>
              <w:bottom w:val="nil"/>
              <w:right w:val="nil"/>
            </w:tcBorders>
          </w:tcPr>
          <w:p w14:paraId="1706C512" w14:textId="77777777" w:rsidR="00EA1428" w:rsidRPr="00EB7225" w:rsidRDefault="00EA1428" w:rsidP="008C2903">
            <w:pPr>
              <w:spacing w:before="40" w:after="40"/>
              <w:jc w:val="both"/>
              <w:rPr>
                <w:szCs w:val="24"/>
              </w:rPr>
            </w:pPr>
          </w:p>
          <w:p w14:paraId="79C2F630" w14:textId="77777777" w:rsidR="00EA1428" w:rsidRPr="00EB7225" w:rsidRDefault="00EA1428" w:rsidP="008C2903">
            <w:pPr>
              <w:spacing w:before="40" w:after="40"/>
              <w:jc w:val="both"/>
              <w:rPr>
                <w:szCs w:val="24"/>
              </w:rPr>
            </w:pPr>
            <w:r>
              <w:rPr>
                <w:szCs w:val="24"/>
              </w:rPr>
              <w:t>He would not react.</w:t>
            </w:r>
          </w:p>
        </w:tc>
        <w:tc>
          <w:tcPr>
            <w:tcW w:w="630" w:type="dxa"/>
            <w:tcBorders>
              <w:top w:val="nil"/>
              <w:left w:val="nil"/>
              <w:bottom w:val="nil"/>
              <w:right w:val="nil"/>
            </w:tcBorders>
          </w:tcPr>
          <w:p w14:paraId="476B878C" w14:textId="77777777" w:rsidR="00EA1428" w:rsidRPr="00EB7225" w:rsidRDefault="00EA1428" w:rsidP="008C2903">
            <w:pPr>
              <w:spacing w:before="40" w:after="40"/>
              <w:jc w:val="both"/>
              <w:rPr>
                <w:szCs w:val="24"/>
              </w:rPr>
            </w:pPr>
          </w:p>
        </w:tc>
        <w:tc>
          <w:tcPr>
            <w:tcW w:w="450" w:type="dxa"/>
            <w:tcBorders>
              <w:left w:val="nil"/>
              <w:bottom w:val="nil"/>
              <w:right w:val="nil"/>
            </w:tcBorders>
          </w:tcPr>
          <w:p w14:paraId="033BE64C" w14:textId="77777777" w:rsidR="00EA1428" w:rsidRPr="00EB7225" w:rsidRDefault="00EA1428" w:rsidP="008C2903">
            <w:pPr>
              <w:spacing w:before="40" w:after="40"/>
              <w:jc w:val="both"/>
              <w:rPr>
                <w:szCs w:val="24"/>
              </w:rPr>
            </w:pPr>
          </w:p>
          <w:p w14:paraId="2BFE9C52" w14:textId="77777777" w:rsidR="00EA1428" w:rsidRPr="00EB7225" w:rsidRDefault="00EA1428" w:rsidP="008C2903">
            <w:pPr>
              <w:spacing w:before="40" w:after="40"/>
              <w:jc w:val="both"/>
              <w:rPr>
                <w:szCs w:val="24"/>
              </w:rPr>
            </w:pPr>
            <w:r w:rsidRPr="00EB7225">
              <w:rPr>
                <w:szCs w:val="24"/>
              </w:rPr>
              <w:t>92.</w:t>
            </w:r>
          </w:p>
        </w:tc>
        <w:tc>
          <w:tcPr>
            <w:tcW w:w="6052" w:type="dxa"/>
            <w:tcBorders>
              <w:left w:val="nil"/>
              <w:bottom w:val="nil"/>
              <w:right w:val="nil"/>
            </w:tcBorders>
          </w:tcPr>
          <w:p w14:paraId="61BFBDCC" w14:textId="77777777" w:rsidR="00EA1428" w:rsidRPr="00EB7225" w:rsidRDefault="00EA1428" w:rsidP="008C2903">
            <w:pPr>
              <w:spacing w:before="40" w:after="40"/>
              <w:jc w:val="both"/>
              <w:rPr>
                <w:szCs w:val="24"/>
              </w:rPr>
            </w:pPr>
          </w:p>
          <w:p w14:paraId="13E11AF2" w14:textId="77777777" w:rsidR="00EA1428" w:rsidRPr="00EB7225" w:rsidRDefault="00EA1428" w:rsidP="008C2903">
            <w:pPr>
              <w:spacing w:before="40" w:after="40"/>
              <w:jc w:val="both"/>
              <w:rPr>
                <w:szCs w:val="24"/>
              </w:rPr>
            </w:pPr>
            <w:r>
              <w:rPr>
                <w:szCs w:val="24"/>
              </w:rPr>
              <w:t>He would tell Naveen that his tendency is punishable</w:t>
            </w:r>
          </w:p>
        </w:tc>
      </w:tr>
      <w:tr w:rsidR="00EA1428" w:rsidRPr="00EB7225" w14:paraId="4A43EC30" w14:textId="77777777">
        <w:tc>
          <w:tcPr>
            <w:tcW w:w="411" w:type="dxa"/>
            <w:tcBorders>
              <w:top w:val="nil"/>
              <w:left w:val="nil"/>
              <w:bottom w:val="nil"/>
              <w:right w:val="nil"/>
            </w:tcBorders>
          </w:tcPr>
          <w:p w14:paraId="74537DEB" w14:textId="77777777" w:rsidR="00EA1428" w:rsidRPr="00EB7225" w:rsidRDefault="00EA1428" w:rsidP="008C2903">
            <w:pPr>
              <w:jc w:val="both"/>
              <w:rPr>
                <w:szCs w:val="24"/>
              </w:rPr>
            </w:pPr>
            <w:r w:rsidRPr="00EB7225">
              <w:rPr>
                <w:szCs w:val="24"/>
              </w:rPr>
              <w:t>86.</w:t>
            </w:r>
          </w:p>
        </w:tc>
        <w:tc>
          <w:tcPr>
            <w:tcW w:w="6627" w:type="dxa"/>
            <w:tcBorders>
              <w:top w:val="nil"/>
              <w:left w:val="nil"/>
              <w:bottom w:val="nil"/>
              <w:right w:val="nil"/>
            </w:tcBorders>
          </w:tcPr>
          <w:p w14:paraId="42128C91" w14:textId="77777777" w:rsidR="00EA1428" w:rsidRPr="00EB7225" w:rsidRDefault="00EA1428" w:rsidP="008C2903">
            <w:pPr>
              <w:spacing w:before="40" w:after="40"/>
              <w:jc w:val="both"/>
              <w:rPr>
                <w:szCs w:val="24"/>
              </w:rPr>
            </w:pPr>
            <w:r>
              <w:rPr>
                <w:szCs w:val="24"/>
              </w:rPr>
              <w:t>He would inform the principal.</w:t>
            </w:r>
          </w:p>
        </w:tc>
        <w:tc>
          <w:tcPr>
            <w:tcW w:w="630" w:type="dxa"/>
            <w:tcBorders>
              <w:top w:val="nil"/>
              <w:left w:val="nil"/>
              <w:bottom w:val="nil"/>
              <w:right w:val="nil"/>
            </w:tcBorders>
          </w:tcPr>
          <w:p w14:paraId="5CA77B9A" w14:textId="77777777" w:rsidR="00EA1428" w:rsidRPr="00EB7225" w:rsidRDefault="00EA1428" w:rsidP="008C2903">
            <w:pPr>
              <w:spacing w:before="40" w:after="40"/>
              <w:jc w:val="both"/>
              <w:rPr>
                <w:szCs w:val="24"/>
              </w:rPr>
            </w:pPr>
          </w:p>
        </w:tc>
        <w:tc>
          <w:tcPr>
            <w:tcW w:w="450" w:type="dxa"/>
            <w:tcBorders>
              <w:top w:val="nil"/>
              <w:left w:val="nil"/>
              <w:bottom w:val="nil"/>
              <w:right w:val="nil"/>
            </w:tcBorders>
          </w:tcPr>
          <w:p w14:paraId="203DB67D" w14:textId="77777777" w:rsidR="00EA1428" w:rsidRPr="00EB7225" w:rsidRDefault="00EA1428" w:rsidP="008C2903">
            <w:pPr>
              <w:spacing w:before="40" w:after="40"/>
              <w:jc w:val="both"/>
              <w:rPr>
                <w:szCs w:val="24"/>
              </w:rPr>
            </w:pPr>
            <w:r w:rsidRPr="00EB7225">
              <w:rPr>
                <w:szCs w:val="24"/>
              </w:rPr>
              <w:t>93.</w:t>
            </w:r>
          </w:p>
        </w:tc>
        <w:tc>
          <w:tcPr>
            <w:tcW w:w="6052" w:type="dxa"/>
            <w:tcBorders>
              <w:top w:val="nil"/>
              <w:left w:val="nil"/>
              <w:bottom w:val="nil"/>
              <w:right w:val="nil"/>
            </w:tcBorders>
          </w:tcPr>
          <w:p w14:paraId="7A8E9054" w14:textId="77777777" w:rsidR="00EA1428" w:rsidRPr="00EB7225" w:rsidRDefault="00EA1428" w:rsidP="008C2903">
            <w:pPr>
              <w:spacing w:before="40" w:after="40"/>
              <w:jc w:val="both"/>
              <w:rPr>
                <w:szCs w:val="24"/>
              </w:rPr>
            </w:pPr>
            <w:r>
              <w:rPr>
                <w:szCs w:val="24"/>
              </w:rPr>
              <w:t>He would critisize Naveen’s irrelevant interference.</w:t>
            </w:r>
          </w:p>
        </w:tc>
      </w:tr>
      <w:tr w:rsidR="00EA1428" w:rsidRPr="00EB7225" w14:paraId="1CB34562" w14:textId="77777777">
        <w:tc>
          <w:tcPr>
            <w:tcW w:w="411" w:type="dxa"/>
            <w:tcBorders>
              <w:top w:val="nil"/>
              <w:left w:val="nil"/>
              <w:bottom w:val="nil"/>
              <w:right w:val="nil"/>
            </w:tcBorders>
          </w:tcPr>
          <w:p w14:paraId="2AC8C914" w14:textId="77777777" w:rsidR="00EA1428" w:rsidRPr="00EB7225" w:rsidRDefault="00EA1428" w:rsidP="008C2903">
            <w:pPr>
              <w:jc w:val="both"/>
              <w:rPr>
                <w:szCs w:val="24"/>
              </w:rPr>
            </w:pPr>
            <w:r w:rsidRPr="00EB7225">
              <w:rPr>
                <w:szCs w:val="24"/>
              </w:rPr>
              <w:t>87.</w:t>
            </w:r>
          </w:p>
        </w:tc>
        <w:tc>
          <w:tcPr>
            <w:tcW w:w="6627" w:type="dxa"/>
            <w:tcBorders>
              <w:top w:val="nil"/>
              <w:left w:val="nil"/>
              <w:bottom w:val="nil"/>
              <w:right w:val="nil"/>
            </w:tcBorders>
          </w:tcPr>
          <w:p w14:paraId="73D6BD5C" w14:textId="77777777" w:rsidR="00EA1428" w:rsidRPr="00EB7225" w:rsidRDefault="00EA1428" w:rsidP="008C2903">
            <w:pPr>
              <w:spacing w:before="40" w:after="40"/>
              <w:rPr>
                <w:szCs w:val="24"/>
              </w:rPr>
            </w:pPr>
            <w:r>
              <w:rPr>
                <w:szCs w:val="24"/>
              </w:rPr>
              <w:t>He would call the students and ask for the reason</w:t>
            </w:r>
            <w:r w:rsidRPr="00EB7225">
              <w:rPr>
                <w:szCs w:val="24"/>
              </w:rPr>
              <w:t>.</w:t>
            </w:r>
          </w:p>
        </w:tc>
        <w:tc>
          <w:tcPr>
            <w:tcW w:w="630" w:type="dxa"/>
            <w:tcBorders>
              <w:top w:val="nil"/>
              <w:left w:val="nil"/>
              <w:bottom w:val="nil"/>
              <w:right w:val="nil"/>
            </w:tcBorders>
          </w:tcPr>
          <w:p w14:paraId="102B5C00" w14:textId="77777777" w:rsidR="00EA1428" w:rsidRPr="00EB7225" w:rsidRDefault="00EA1428" w:rsidP="008C2903">
            <w:pPr>
              <w:spacing w:before="40" w:after="40"/>
              <w:jc w:val="both"/>
              <w:rPr>
                <w:szCs w:val="24"/>
              </w:rPr>
            </w:pPr>
          </w:p>
        </w:tc>
        <w:tc>
          <w:tcPr>
            <w:tcW w:w="450" w:type="dxa"/>
            <w:tcBorders>
              <w:top w:val="nil"/>
              <w:left w:val="nil"/>
              <w:bottom w:val="nil"/>
              <w:right w:val="nil"/>
            </w:tcBorders>
          </w:tcPr>
          <w:p w14:paraId="6A751CED" w14:textId="77777777" w:rsidR="00EA1428" w:rsidRPr="00EB7225" w:rsidRDefault="00EA1428" w:rsidP="008C2903">
            <w:pPr>
              <w:spacing w:before="40" w:after="40"/>
              <w:jc w:val="both"/>
              <w:rPr>
                <w:szCs w:val="24"/>
              </w:rPr>
            </w:pPr>
            <w:r w:rsidRPr="00EB7225">
              <w:rPr>
                <w:szCs w:val="24"/>
              </w:rPr>
              <w:t>94.</w:t>
            </w:r>
          </w:p>
        </w:tc>
        <w:tc>
          <w:tcPr>
            <w:tcW w:w="6052" w:type="dxa"/>
            <w:tcBorders>
              <w:top w:val="nil"/>
              <w:left w:val="nil"/>
              <w:bottom w:val="nil"/>
              <w:right w:val="nil"/>
            </w:tcBorders>
          </w:tcPr>
          <w:p w14:paraId="29E3A164" w14:textId="77777777" w:rsidR="00EA1428" w:rsidRPr="00EB7225" w:rsidRDefault="00EA1428" w:rsidP="008C2903">
            <w:pPr>
              <w:spacing w:before="40" w:after="40"/>
              <w:jc w:val="both"/>
              <w:rPr>
                <w:szCs w:val="24"/>
              </w:rPr>
            </w:pPr>
            <w:r>
              <w:rPr>
                <w:szCs w:val="24"/>
              </w:rPr>
              <w:t>He would assign the responsibility to help weaker students to Naveen.</w:t>
            </w:r>
          </w:p>
        </w:tc>
      </w:tr>
      <w:tr w:rsidR="00EA1428" w:rsidRPr="00EB7225" w14:paraId="2F55FB2D" w14:textId="77777777">
        <w:tc>
          <w:tcPr>
            <w:tcW w:w="411" w:type="dxa"/>
            <w:tcBorders>
              <w:top w:val="nil"/>
              <w:left w:val="nil"/>
              <w:bottom w:val="nil"/>
              <w:right w:val="nil"/>
            </w:tcBorders>
          </w:tcPr>
          <w:p w14:paraId="24798217" w14:textId="77777777" w:rsidR="00EA1428" w:rsidRPr="00EB7225" w:rsidRDefault="00EA1428" w:rsidP="008C2903">
            <w:pPr>
              <w:jc w:val="both"/>
              <w:rPr>
                <w:szCs w:val="24"/>
              </w:rPr>
            </w:pPr>
            <w:r w:rsidRPr="00EB7225">
              <w:rPr>
                <w:szCs w:val="24"/>
              </w:rPr>
              <w:t>88.</w:t>
            </w:r>
          </w:p>
        </w:tc>
        <w:tc>
          <w:tcPr>
            <w:tcW w:w="6627" w:type="dxa"/>
            <w:tcBorders>
              <w:top w:val="nil"/>
              <w:left w:val="nil"/>
              <w:bottom w:val="nil"/>
              <w:right w:val="nil"/>
            </w:tcBorders>
          </w:tcPr>
          <w:p w14:paraId="64807CC0" w14:textId="77777777" w:rsidR="00EA1428" w:rsidRPr="00EB7225" w:rsidRDefault="00EA1428" w:rsidP="008C2903">
            <w:pPr>
              <w:spacing w:before="40" w:after="40"/>
              <w:rPr>
                <w:szCs w:val="24"/>
              </w:rPr>
            </w:pPr>
            <w:r>
              <w:rPr>
                <w:szCs w:val="24"/>
              </w:rPr>
              <w:t>He would consult the parents of the students.</w:t>
            </w:r>
          </w:p>
        </w:tc>
        <w:tc>
          <w:tcPr>
            <w:tcW w:w="630" w:type="dxa"/>
            <w:tcBorders>
              <w:top w:val="nil"/>
              <w:left w:val="nil"/>
              <w:bottom w:val="nil"/>
              <w:right w:val="nil"/>
            </w:tcBorders>
          </w:tcPr>
          <w:p w14:paraId="303ECE22" w14:textId="77777777" w:rsidR="00EA1428" w:rsidRPr="00EB7225" w:rsidRDefault="00EA1428" w:rsidP="008C2903">
            <w:pPr>
              <w:spacing w:before="40" w:after="40"/>
              <w:jc w:val="both"/>
              <w:rPr>
                <w:szCs w:val="24"/>
              </w:rPr>
            </w:pPr>
          </w:p>
        </w:tc>
        <w:tc>
          <w:tcPr>
            <w:tcW w:w="450" w:type="dxa"/>
            <w:tcBorders>
              <w:top w:val="nil"/>
              <w:left w:val="nil"/>
              <w:bottom w:val="nil"/>
              <w:right w:val="nil"/>
            </w:tcBorders>
          </w:tcPr>
          <w:p w14:paraId="7476B5E8" w14:textId="77777777" w:rsidR="00EA1428" w:rsidRPr="00EB7225" w:rsidRDefault="00EA1428" w:rsidP="008C2903">
            <w:pPr>
              <w:spacing w:before="40" w:after="40"/>
              <w:jc w:val="both"/>
              <w:rPr>
                <w:szCs w:val="24"/>
              </w:rPr>
            </w:pPr>
            <w:r w:rsidRPr="00EB7225">
              <w:rPr>
                <w:szCs w:val="24"/>
              </w:rPr>
              <w:t>95.</w:t>
            </w:r>
          </w:p>
        </w:tc>
        <w:tc>
          <w:tcPr>
            <w:tcW w:w="6052" w:type="dxa"/>
            <w:tcBorders>
              <w:top w:val="nil"/>
              <w:left w:val="nil"/>
              <w:bottom w:val="nil"/>
              <w:right w:val="nil"/>
            </w:tcBorders>
          </w:tcPr>
          <w:p w14:paraId="092D7108" w14:textId="77777777" w:rsidR="00EA1428" w:rsidRPr="00EB7225" w:rsidRDefault="00EA1428" w:rsidP="008C2903">
            <w:pPr>
              <w:spacing w:before="40" w:after="40"/>
              <w:jc w:val="both"/>
              <w:rPr>
                <w:szCs w:val="24"/>
              </w:rPr>
            </w:pPr>
            <w:r>
              <w:rPr>
                <w:szCs w:val="24"/>
              </w:rPr>
              <w:t>Would avoid Naveen’s comments entirely.</w:t>
            </w:r>
          </w:p>
        </w:tc>
      </w:tr>
      <w:tr w:rsidR="00EA1428" w:rsidRPr="00EB7225" w14:paraId="2B525CC0" w14:textId="77777777">
        <w:tc>
          <w:tcPr>
            <w:tcW w:w="411" w:type="dxa"/>
            <w:tcBorders>
              <w:top w:val="nil"/>
              <w:left w:val="nil"/>
              <w:bottom w:val="nil"/>
              <w:right w:val="nil"/>
            </w:tcBorders>
          </w:tcPr>
          <w:p w14:paraId="1091BAD4" w14:textId="77777777" w:rsidR="00EA1428" w:rsidRPr="00EB7225" w:rsidRDefault="00EA1428" w:rsidP="008C2903">
            <w:pPr>
              <w:jc w:val="both"/>
              <w:rPr>
                <w:szCs w:val="24"/>
              </w:rPr>
            </w:pPr>
            <w:r w:rsidRPr="00EB7225">
              <w:rPr>
                <w:szCs w:val="24"/>
              </w:rPr>
              <w:t>89.</w:t>
            </w:r>
          </w:p>
        </w:tc>
        <w:tc>
          <w:tcPr>
            <w:tcW w:w="6627" w:type="dxa"/>
            <w:tcBorders>
              <w:top w:val="nil"/>
              <w:left w:val="nil"/>
              <w:bottom w:val="nil"/>
              <w:right w:val="nil"/>
            </w:tcBorders>
          </w:tcPr>
          <w:p w14:paraId="41B90373" w14:textId="77777777" w:rsidR="00EA1428" w:rsidRPr="00EB7225" w:rsidRDefault="00EA1428" w:rsidP="008C2903">
            <w:pPr>
              <w:spacing w:before="40" w:after="40"/>
              <w:rPr>
                <w:szCs w:val="24"/>
              </w:rPr>
            </w:pPr>
            <w:r>
              <w:rPr>
                <w:szCs w:val="24"/>
              </w:rPr>
              <w:t>He would return the present to the students.</w:t>
            </w:r>
          </w:p>
        </w:tc>
        <w:tc>
          <w:tcPr>
            <w:tcW w:w="630" w:type="dxa"/>
            <w:tcBorders>
              <w:top w:val="nil"/>
              <w:left w:val="nil"/>
              <w:bottom w:val="nil"/>
              <w:right w:val="nil"/>
            </w:tcBorders>
          </w:tcPr>
          <w:p w14:paraId="71C62199" w14:textId="77777777" w:rsidR="00EA1428" w:rsidRPr="00EB7225" w:rsidRDefault="00EA1428" w:rsidP="008C2903">
            <w:pPr>
              <w:spacing w:before="40" w:after="40"/>
              <w:jc w:val="both"/>
              <w:rPr>
                <w:szCs w:val="24"/>
              </w:rPr>
            </w:pPr>
          </w:p>
        </w:tc>
        <w:tc>
          <w:tcPr>
            <w:tcW w:w="450" w:type="dxa"/>
            <w:tcBorders>
              <w:top w:val="nil"/>
              <w:left w:val="nil"/>
              <w:bottom w:val="nil"/>
              <w:right w:val="nil"/>
            </w:tcBorders>
          </w:tcPr>
          <w:p w14:paraId="5903EE14" w14:textId="77777777" w:rsidR="00EA1428" w:rsidRPr="00EB7225" w:rsidRDefault="00EA1428" w:rsidP="008C2903">
            <w:pPr>
              <w:spacing w:before="40" w:after="40"/>
              <w:jc w:val="both"/>
              <w:rPr>
                <w:szCs w:val="24"/>
              </w:rPr>
            </w:pPr>
            <w:r w:rsidRPr="00EB7225">
              <w:rPr>
                <w:szCs w:val="24"/>
              </w:rPr>
              <w:t>96.</w:t>
            </w:r>
          </w:p>
        </w:tc>
        <w:tc>
          <w:tcPr>
            <w:tcW w:w="6052" w:type="dxa"/>
            <w:tcBorders>
              <w:top w:val="nil"/>
              <w:left w:val="nil"/>
              <w:bottom w:val="nil"/>
              <w:right w:val="nil"/>
            </w:tcBorders>
          </w:tcPr>
          <w:p w14:paraId="06D16D14" w14:textId="77777777" w:rsidR="00EA1428" w:rsidRPr="00EB7225" w:rsidRDefault="00EA1428" w:rsidP="008C2903">
            <w:pPr>
              <w:spacing w:before="40" w:after="40"/>
              <w:jc w:val="both"/>
              <w:rPr>
                <w:szCs w:val="24"/>
              </w:rPr>
            </w:pPr>
            <w:r>
              <w:rPr>
                <w:szCs w:val="24"/>
              </w:rPr>
              <w:t>Would call to the staffroom and and make him realise the  facts.</w:t>
            </w:r>
          </w:p>
        </w:tc>
      </w:tr>
      <w:tr w:rsidR="00EA1428" w:rsidRPr="00EB7225" w14:paraId="298330DD" w14:textId="77777777">
        <w:tc>
          <w:tcPr>
            <w:tcW w:w="411" w:type="dxa"/>
            <w:tcBorders>
              <w:top w:val="nil"/>
              <w:left w:val="nil"/>
              <w:bottom w:val="nil"/>
              <w:right w:val="nil"/>
            </w:tcBorders>
          </w:tcPr>
          <w:p w14:paraId="11BD0C57" w14:textId="77777777" w:rsidR="00EA1428" w:rsidRPr="00EB7225" w:rsidRDefault="00EA1428" w:rsidP="008C2903">
            <w:pPr>
              <w:jc w:val="both"/>
              <w:rPr>
                <w:szCs w:val="24"/>
              </w:rPr>
            </w:pPr>
            <w:r w:rsidRPr="00EB7225">
              <w:rPr>
                <w:szCs w:val="24"/>
              </w:rPr>
              <w:t>90.</w:t>
            </w:r>
          </w:p>
        </w:tc>
        <w:tc>
          <w:tcPr>
            <w:tcW w:w="6627" w:type="dxa"/>
            <w:tcBorders>
              <w:top w:val="nil"/>
              <w:left w:val="nil"/>
              <w:bottom w:val="nil"/>
              <w:right w:val="nil"/>
            </w:tcBorders>
          </w:tcPr>
          <w:p w14:paraId="1C8F303D" w14:textId="77777777" w:rsidR="00EA1428" w:rsidRPr="00EB7225" w:rsidRDefault="00EA1428" w:rsidP="008C2903">
            <w:pPr>
              <w:spacing w:before="40" w:after="40"/>
              <w:rPr>
                <w:szCs w:val="24"/>
              </w:rPr>
            </w:pPr>
            <w:r>
              <w:rPr>
                <w:szCs w:val="24"/>
              </w:rPr>
              <w:t>He would opine   humourously about the present to the students</w:t>
            </w:r>
          </w:p>
        </w:tc>
        <w:tc>
          <w:tcPr>
            <w:tcW w:w="630" w:type="dxa"/>
            <w:tcBorders>
              <w:top w:val="nil"/>
              <w:left w:val="nil"/>
              <w:bottom w:val="nil"/>
              <w:right w:val="nil"/>
            </w:tcBorders>
          </w:tcPr>
          <w:p w14:paraId="3C3A4457" w14:textId="77777777" w:rsidR="00EA1428" w:rsidRPr="00EB7225" w:rsidRDefault="00EA1428" w:rsidP="008C2903">
            <w:pPr>
              <w:spacing w:before="40" w:after="40"/>
              <w:jc w:val="both"/>
              <w:rPr>
                <w:szCs w:val="24"/>
              </w:rPr>
            </w:pPr>
          </w:p>
        </w:tc>
        <w:tc>
          <w:tcPr>
            <w:tcW w:w="450" w:type="dxa"/>
            <w:tcBorders>
              <w:top w:val="nil"/>
              <w:left w:val="nil"/>
              <w:bottom w:val="nil"/>
              <w:right w:val="nil"/>
            </w:tcBorders>
          </w:tcPr>
          <w:p w14:paraId="225C8F94" w14:textId="77777777" w:rsidR="00EA1428" w:rsidRPr="00EB7225" w:rsidRDefault="00EA1428" w:rsidP="008C2903">
            <w:pPr>
              <w:spacing w:before="40" w:after="40"/>
              <w:jc w:val="both"/>
              <w:rPr>
                <w:szCs w:val="24"/>
              </w:rPr>
            </w:pPr>
            <w:r w:rsidRPr="00EB7225">
              <w:rPr>
                <w:szCs w:val="24"/>
              </w:rPr>
              <w:t>97.</w:t>
            </w:r>
          </w:p>
        </w:tc>
        <w:tc>
          <w:tcPr>
            <w:tcW w:w="6052" w:type="dxa"/>
            <w:tcBorders>
              <w:top w:val="nil"/>
              <w:left w:val="nil"/>
              <w:bottom w:val="nil"/>
              <w:right w:val="nil"/>
            </w:tcBorders>
          </w:tcPr>
          <w:p w14:paraId="53FCEFAA" w14:textId="77777777" w:rsidR="00EA1428" w:rsidRPr="00EB7225" w:rsidRDefault="00EA1428" w:rsidP="008C2903">
            <w:pPr>
              <w:spacing w:before="40" w:after="40"/>
              <w:jc w:val="both"/>
              <w:rPr>
                <w:szCs w:val="24"/>
              </w:rPr>
            </w:pPr>
            <w:r>
              <w:rPr>
                <w:szCs w:val="24"/>
              </w:rPr>
              <w:t>Would give apt learning activities to Naveen after evaluating his intelligence level.</w:t>
            </w:r>
          </w:p>
        </w:tc>
      </w:tr>
      <w:tr w:rsidR="00EA1428" w:rsidRPr="00EB7225" w14:paraId="2095F25A" w14:textId="77777777">
        <w:tc>
          <w:tcPr>
            <w:tcW w:w="411" w:type="dxa"/>
            <w:tcBorders>
              <w:top w:val="nil"/>
              <w:left w:val="nil"/>
              <w:bottom w:val="nil"/>
              <w:right w:val="nil"/>
            </w:tcBorders>
          </w:tcPr>
          <w:p w14:paraId="28F65B8A" w14:textId="77777777" w:rsidR="00EA1428" w:rsidRPr="00EB7225" w:rsidRDefault="00EA1428" w:rsidP="008C2903">
            <w:pPr>
              <w:jc w:val="both"/>
              <w:rPr>
                <w:szCs w:val="24"/>
              </w:rPr>
            </w:pPr>
            <w:r w:rsidRPr="00EB7225">
              <w:rPr>
                <w:szCs w:val="24"/>
              </w:rPr>
              <w:t>91.</w:t>
            </w:r>
          </w:p>
        </w:tc>
        <w:tc>
          <w:tcPr>
            <w:tcW w:w="6627" w:type="dxa"/>
            <w:tcBorders>
              <w:top w:val="nil"/>
              <w:left w:val="nil"/>
              <w:bottom w:val="nil"/>
              <w:right w:val="nil"/>
            </w:tcBorders>
          </w:tcPr>
          <w:p w14:paraId="0E227B07" w14:textId="77777777" w:rsidR="00EA1428" w:rsidRPr="00EB7225" w:rsidRDefault="00EA1428" w:rsidP="008C2903">
            <w:pPr>
              <w:spacing w:before="40" w:after="40"/>
              <w:rPr>
                <w:szCs w:val="24"/>
              </w:rPr>
            </w:pPr>
            <w:r>
              <w:rPr>
                <w:szCs w:val="24"/>
              </w:rPr>
              <w:t>He would try to improve his behaviour further</w:t>
            </w:r>
          </w:p>
        </w:tc>
        <w:tc>
          <w:tcPr>
            <w:tcW w:w="630" w:type="dxa"/>
            <w:tcBorders>
              <w:top w:val="nil"/>
              <w:left w:val="nil"/>
              <w:bottom w:val="nil"/>
              <w:right w:val="nil"/>
            </w:tcBorders>
          </w:tcPr>
          <w:p w14:paraId="5BD6705E" w14:textId="77777777" w:rsidR="00EA1428" w:rsidRPr="00EB7225" w:rsidRDefault="00EA1428" w:rsidP="008C2903">
            <w:pPr>
              <w:spacing w:before="40" w:after="40"/>
              <w:jc w:val="both"/>
              <w:rPr>
                <w:szCs w:val="24"/>
              </w:rPr>
            </w:pPr>
          </w:p>
        </w:tc>
        <w:tc>
          <w:tcPr>
            <w:tcW w:w="450" w:type="dxa"/>
            <w:tcBorders>
              <w:top w:val="nil"/>
              <w:left w:val="nil"/>
              <w:bottom w:val="nil"/>
              <w:right w:val="nil"/>
            </w:tcBorders>
          </w:tcPr>
          <w:p w14:paraId="4CA1A229" w14:textId="77777777" w:rsidR="00EA1428" w:rsidRPr="00EB7225" w:rsidRDefault="00EA1428" w:rsidP="008C2903">
            <w:pPr>
              <w:spacing w:before="40" w:after="40"/>
              <w:jc w:val="both"/>
              <w:rPr>
                <w:szCs w:val="24"/>
              </w:rPr>
            </w:pPr>
            <w:r w:rsidRPr="00EB7225">
              <w:rPr>
                <w:szCs w:val="24"/>
              </w:rPr>
              <w:t>98.</w:t>
            </w:r>
          </w:p>
        </w:tc>
        <w:tc>
          <w:tcPr>
            <w:tcW w:w="6052" w:type="dxa"/>
            <w:tcBorders>
              <w:top w:val="nil"/>
              <w:left w:val="nil"/>
              <w:bottom w:val="nil"/>
              <w:right w:val="nil"/>
            </w:tcBorders>
          </w:tcPr>
          <w:p w14:paraId="6FD6DAD4" w14:textId="77777777" w:rsidR="00EA1428" w:rsidRPr="00EB7225" w:rsidRDefault="00EA1428" w:rsidP="008C2903">
            <w:pPr>
              <w:spacing w:before="40" w:after="40"/>
              <w:jc w:val="both"/>
              <w:rPr>
                <w:szCs w:val="24"/>
              </w:rPr>
            </w:pPr>
            <w:r>
              <w:rPr>
                <w:szCs w:val="24"/>
              </w:rPr>
              <w:t>Would send him to the Principal.</w:t>
            </w:r>
          </w:p>
        </w:tc>
      </w:tr>
    </w:tbl>
    <w:p w14:paraId="337F1993" w14:textId="77777777" w:rsidR="00EA1428" w:rsidRPr="00EB7225" w:rsidRDefault="00EA1428" w:rsidP="008C2903">
      <w:r w:rsidRPr="00EB7225">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7"/>
        <w:gridCol w:w="6338"/>
        <w:gridCol w:w="607"/>
        <w:gridCol w:w="607"/>
        <w:gridCol w:w="5795"/>
      </w:tblGrid>
      <w:tr w:rsidR="00EA1428" w:rsidRPr="00EB7225" w14:paraId="1519A5AC" w14:textId="77777777">
        <w:tc>
          <w:tcPr>
            <w:tcW w:w="7038" w:type="dxa"/>
            <w:gridSpan w:val="2"/>
            <w:tcBorders>
              <w:top w:val="nil"/>
              <w:left w:val="nil"/>
              <w:right w:val="nil"/>
            </w:tcBorders>
          </w:tcPr>
          <w:p w14:paraId="2E04DCB1" w14:textId="77777777" w:rsidR="00EA1428" w:rsidRPr="00EB7225" w:rsidRDefault="00EA1428" w:rsidP="008C2903">
            <w:pPr>
              <w:spacing w:before="40" w:after="40"/>
              <w:jc w:val="both"/>
              <w:rPr>
                <w:szCs w:val="24"/>
              </w:rPr>
            </w:pPr>
            <w:r w:rsidRPr="00EB7225">
              <w:rPr>
                <w:szCs w:val="24"/>
              </w:rPr>
              <w:lastRenderedPageBreak/>
              <w:t xml:space="preserve">Situation No. 15 </w:t>
            </w:r>
          </w:p>
        </w:tc>
        <w:tc>
          <w:tcPr>
            <w:tcW w:w="630" w:type="dxa"/>
            <w:tcBorders>
              <w:top w:val="nil"/>
              <w:left w:val="nil"/>
              <w:bottom w:val="nil"/>
              <w:right w:val="nil"/>
            </w:tcBorders>
          </w:tcPr>
          <w:p w14:paraId="0B93464D" w14:textId="77777777" w:rsidR="00EA1428" w:rsidRPr="00EB7225" w:rsidRDefault="00EA1428" w:rsidP="008C2903">
            <w:pPr>
              <w:spacing w:before="40" w:after="40"/>
              <w:jc w:val="both"/>
              <w:rPr>
                <w:szCs w:val="24"/>
              </w:rPr>
            </w:pPr>
          </w:p>
        </w:tc>
        <w:tc>
          <w:tcPr>
            <w:tcW w:w="6502" w:type="dxa"/>
            <w:gridSpan w:val="2"/>
            <w:tcBorders>
              <w:top w:val="nil"/>
              <w:left w:val="nil"/>
              <w:right w:val="nil"/>
            </w:tcBorders>
          </w:tcPr>
          <w:p w14:paraId="2BFC9CD7" w14:textId="77777777" w:rsidR="00EA1428" w:rsidRPr="00EB7225" w:rsidRDefault="00EA1428" w:rsidP="008C2903">
            <w:pPr>
              <w:spacing w:before="40" w:after="40"/>
              <w:jc w:val="both"/>
              <w:rPr>
                <w:szCs w:val="24"/>
              </w:rPr>
            </w:pPr>
            <w:r w:rsidRPr="00EB7225">
              <w:rPr>
                <w:szCs w:val="24"/>
              </w:rPr>
              <w:t xml:space="preserve">Situation No. 16 </w:t>
            </w:r>
          </w:p>
        </w:tc>
      </w:tr>
      <w:tr w:rsidR="00EA1428" w:rsidRPr="00EB7225" w14:paraId="662202D5" w14:textId="77777777">
        <w:tc>
          <w:tcPr>
            <w:tcW w:w="7038" w:type="dxa"/>
            <w:gridSpan w:val="2"/>
            <w:tcBorders>
              <w:bottom w:val="single" w:sz="4" w:space="0" w:color="000000"/>
            </w:tcBorders>
          </w:tcPr>
          <w:p w14:paraId="13F5687E" w14:textId="77777777" w:rsidR="00EA1428" w:rsidRPr="00EB7225" w:rsidRDefault="00EA1428" w:rsidP="008C2903">
            <w:pPr>
              <w:ind w:left="720" w:hanging="720"/>
              <w:jc w:val="both"/>
              <w:rPr>
                <w:szCs w:val="24"/>
              </w:rPr>
            </w:pPr>
          </w:p>
          <w:p w14:paraId="48B6554E" w14:textId="77777777" w:rsidR="00EA1428" w:rsidRPr="00EB7225" w:rsidRDefault="00EA1428" w:rsidP="007E5870">
            <w:pPr>
              <w:ind w:left="720" w:hanging="720"/>
              <w:jc w:val="both"/>
              <w:rPr>
                <w:szCs w:val="24"/>
              </w:rPr>
            </w:pPr>
            <w:r w:rsidRPr="00EB7225">
              <w:rPr>
                <w:szCs w:val="24"/>
              </w:rPr>
              <w:t>15.</w:t>
            </w:r>
            <w:r w:rsidRPr="00EB7225">
              <w:rPr>
                <w:szCs w:val="24"/>
              </w:rPr>
              <w:tab/>
            </w:r>
            <w:r>
              <w:rPr>
                <w:szCs w:val="24"/>
              </w:rPr>
              <w:t>Jagan sir is working in a  Government Boys high school.  Once he noticed  some Pornographic magazines with the students in the class. Given the situation please rate the possible response actions of Jagan  according to your opinion in the given response sheet.</w:t>
            </w:r>
          </w:p>
          <w:p w14:paraId="15F37FA2" w14:textId="77777777" w:rsidR="00EA1428" w:rsidRPr="00EB7225" w:rsidRDefault="00EA1428" w:rsidP="008C2903">
            <w:pPr>
              <w:spacing w:before="40" w:after="40"/>
              <w:jc w:val="both"/>
              <w:rPr>
                <w:szCs w:val="24"/>
              </w:rPr>
            </w:pPr>
          </w:p>
        </w:tc>
        <w:tc>
          <w:tcPr>
            <w:tcW w:w="630" w:type="dxa"/>
            <w:tcBorders>
              <w:top w:val="nil"/>
              <w:bottom w:val="nil"/>
            </w:tcBorders>
          </w:tcPr>
          <w:p w14:paraId="39742BB7" w14:textId="77777777" w:rsidR="00EA1428" w:rsidRPr="00EB7225" w:rsidRDefault="00EA1428" w:rsidP="008C2903">
            <w:pPr>
              <w:spacing w:before="40" w:after="40"/>
              <w:jc w:val="both"/>
              <w:rPr>
                <w:szCs w:val="24"/>
              </w:rPr>
            </w:pPr>
          </w:p>
        </w:tc>
        <w:tc>
          <w:tcPr>
            <w:tcW w:w="6502" w:type="dxa"/>
            <w:gridSpan w:val="2"/>
            <w:tcBorders>
              <w:bottom w:val="single" w:sz="4" w:space="0" w:color="000000"/>
            </w:tcBorders>
          </w:tcPr>
          <w:p w14:paraId="38BDD85C" w14:textId="77777777" w:rsidR="00EA1428" w:rsidRPr="00EB7225" w:rsidRDefault="00EA1428" w:rsidP="008C2903">
            <w:pPr>
              <w:spacing w:before="40" w:after="40"/>
              <w:ind w:left="720" w:hanging="720"/>
              <w:jc w:val="both"/>
              <w:rPr>
                <w:szCs w:val="24"/>
              </w:rPr>
            </w:pPr>
            <w:r w:rsidRPr="00EB7225">
              <w:rPr>
                <w:szCs w:val="24"/>
              </w:rPr>
              <w:t>16.</w:t>
            </w:r>
            <w:r w:rsidRPr="00EB7225">
              <w:rPr>
                <w:szCs w:val="24"/>
              </w:rPr>
              <w:tab/>
            </w:r>
            <w:r>
              <w:rPr>
                <w:szCs w:val="24"/>
              </w:rPr>
              <w:t>While supervisiong the exams conducted after theAnnual Celebaration. Sanal noticed that 8</w:t>
            </w:r>
            <w:r w:rsidRPr="00F50FC6">
              <w:rPr>
                <w:szCs w:val="24"/>
                <w:vertAlign w:val="superscript"/>
              </w:rPr>
              <w:t>th</w:t>
            </w:r>
            <w:r>
              <w:rPr>
                <w:szCs w:val="24"/>
              </w:rPr>
              <w:t xml:space="preserve"> standard student Nimisha is conducting malpractice at exam hall. She wea an average student and has attracted the attention of all with her active participation. in the Annual celebration.  When she realised that Sanal has noticed her malpractice she stopped writing the exam and started crying. Given the situation please rate the possible response actions of Sanil according to your opinion in the given response sheet.</w:t>
            </w:r>
          </w:p>
        </w:tc>
      </w:tr>
      <w:tr w:rsidR="00EA1428" w:rsidRPr="00EB7225" w14:paraId="400F3AA0" w14:textId="77777777">
        <w:tc>
          <w:tcPr>
            <w:tcW w:w="411" w:type="dxa"/>
            <w:tcBorders>
              <w:left w:val="nil"/>
              <w:bottom w:val="nil"/>
              <w:right w:val="nil"/>
            </w:tcBorders>
          </w:tcPr>
          <w:p w14:paraId="41D3952C" w14:textId="77777777" w:rsidR="00EA1428" w:rsidRPr="00EB7225" w:rsidRDefault="00EA1428" w:rsidP="008C2903">
            <w:pPr>
              <w:jc w:val="both"/>
              <w:rPr>
                <w:szCs w:val="24"/>
              </w:rPr>
            </w:pPr>
          </w:p>
          <w:p w14:paraId="6D0E931F" w14:textId="77777777" w:rsidR="00EA1428" w:rsidRPr="00EB7225" w:rsidRDefault="00EA1428" w:rsidP="008C2903">
            <w:pPr>
              <w:jc w:val="both"/>
              <w:rPr>
                <w:szCs w:val="24"/>
              </w:rPr>
            </w:pPr>
            <w:r w:rsidRPr="00EB7225">
              <w:rPr>
                <w:szCs w:val="24"/>
              </w:rPr>
              <w:t>99.</w:t>
            </w:r>
          </w:p>
        </w:tc>
        <w:tc>
          <w:tcPr>
            <w:tcW w:w="6627" w:type="dxa"/>
            <w:tcBorders>
              <w:left w:val="nil"/>
              <w:bottom w:val="nil"/>
              <w:right w:val="nil"/>
            </w:tcBorders>
          </w:tcPr>
          <w:p w14:paraId="632EF9CE" w14:textId="77777777" w:rsidR="00EA1428" w:rsidRPr="00EB7225" w:rsidRDefault="00EA1428" w:rsidP="008C2903">
            <w:pPr>
              <w:spacing w:before="40" w:after="40"/>
              <w:jc w:val="both"/>
              <w:rPr>
                <w:szCs w:val="24"/>
              </w:rPr>
            </w:pPr>
          </w:p>
          <w:p w14:paraId="1C324342" w14:textId="77777777" w:rsidR="00EA1428" w:rsidRPr="00EB7225" w:rsidRDefault="00EA1428" w:rsidP="008C2903">
            <w:pPr>
              <w:spacing w:before="40" w:after="40"/>
              <w:jc w:val="both"/>
              <w:rPr>
                <w:szCs w:val="24"/>
              </w:rPr>
            </w:pPr>
            <w:r>
              <w:rPr>
                <w:szCs w:val="24"/>
              </w:rPr>
              <w:t>He would behave as if he has  not noticed.</w:t>
            </w:r>
          </w:p>
        </w:tc>
        <w:tc>
          <w:tcPr>
            <w:tcW w:w="630" w:type="dxa"/>
            <w:tcBorders>
              <w:top w:val="nil"/>
              <w:left w:val="nil"/>
              <w:bottom w:val="nil"/>
              <w:right w:val="nil"/>
            </w:tcBorders>
          </w:tcPr>
          <w:p w14:paraId="4F4AF246" w14:textId="77777777" w:rsidR="00EA1428" w:rsidRPr="00EB7225" w:rsidRDefault="00EA1428" w:rsidP="008C2903">
            <w:pPr>
              <w:spacing w:before="40" w:after="40"/>
              <w:jc w:val="both"/>
              <w:rPr>
                <w:szCs w:val="24"/>
              </w:rPr>
            </w:pPr>
          </w:p>
        </w:tc>
        <w:tc>
          <w:tcPr>
            <w:tcW w:w="450" w:type="dxa"/>
            <w:tcBorders>
              <w:left w:val="nil"/>
              <w:bottom w:val="nil"/>
              <w:right w:val="nil"/>
            </w:tcBorders>
          </w:tcPr>
          <w:p w14:paraId="093D4338" w14:textId="77777777" w:rsidR="00EA1428" w:rsidRPr="00EB7225" w:rsidRDefault="00EA1428" w:rsidP="008C2903">
            <w:pPr>
              <w:spacing w:before="40" w:after="40"/>
              <w:jc w:val="both"/>
              <w:rPr>
                <w:szCs w:val="24"/>
              </w:rPr>
            </w:pPr>
          </w:p>
          <w:p w14:paraId="0E488261" w14:textId="77777777" w:rsidR="00EA1428" w:rsidRPr="00EB7225" w:rsidRDefault="00EA1428" w:rsidP="008C2903">
            <w:pPr>
              <w:spacing w:before="40" w:after="40"/>
              <w:jc w:val="both"/>
              <w:rPr>
                <w:szCs w:val="24"/>
              </w:rPr>
            </w:pPr>
            <w:r w:rsidRPr="00EB7225">
              <w:rPr>
                <w:szCs w:val="24"/>
              </w:rPr>
              <w:t>106.</w:t>
            </w:r>
          </w:p>
        </w:tc>
        <w:tc>
          <w:tcPr>
            <w:tcW w:w="6052" w:type="dxa"/>
            <w:tcBorders>
              <w:left w:val="nil"/>
              <w:bottom w:val="nil"/>
              <w:right w:val="nil"/>
            </w:tcBorders>
          </w:tcPr>
          <w:p w14:paraId="0EBE7E36" w14:textId="77777777" w:rsidR="00EA1428" w:rsidRPr="00EB7225" w:rsidRDefault="00EA1428" w:rsidP="008C2903">
            <w:pPr>
              <w:spacing w:before="40" w:after="40"/>
              <w:jc w:val="both"/>
              <w:rPr>
                <w:szCs w:val="24"/>
              </w:rPr>
            </w:pPr>
          </w:p>
          <w:p w14:paraId="3CFC8F38" w14:textId="77777777" w:rsidR="00EA1428" w:rsidRPr="00EB7225" w:rsidRDefault="00EA1428" w:rsidP="008C2903">
            <w:pPr>
              <w:spacing w:before="40" w:after="40"/>
              <w:jc w:val="both"/>
              <w:rPr>
                <w:szCs w:val="24"/>
              </w:rPr>
            </w:pPr>
            <w:r>
              <w:rPr>
                <w:szCs w:val="24"/>
              </w:rPr>
              <w:t>He would console her and ask to continue the exam.</w:t>
            </w:r>
          </w:p>
        </w:tc>
      </w:tr>
      <w:tr w:rsidR="00EA1428" w:rsidRPr="00EB7225" w14:paraId="5AE6994C" w14:textId="77777777">
        <w:tc>
          <w:tcPr>
            <w:tcW w:w="411" w:type="dxa"/>
            <w:tcBorders>
              <w:top w:val="nil"/>
              <w:left w:val="nil"/>
              <w:bottom w:val="nil"/>
              <w:right w:val="nil"/>
            </w:tcBorders>
          </w:tcPr>
          <w:p w14:paraId="2348D974" w14:textId="77777777" w:rsidR="00EA1428" w:rsidRPr="00EB7225" w:rsidRDefault="00EA1428" w:rsidP="008C2903">
            <w:pPr>
              <w:jc w:val="both"/>
              <w:rPr>
                <w:szCs w:val="24"/>
              </w:rPr>
            </w:pPr>
            <w:r w:rsidRPr="00EB7225">
              <w:rPr>
                <w:szCs w:val="24"/>
              </w:rPr>
              <w:t>100.</w:t>
            </w:r>
          </w:p>
        </w:tc>
        <w:tc>
          <w:tcPr>
            <w:tcW w:w="6627" w:type="dxa"/>
            <w:tcBorders>
              <w:top w:val="nil"/>
              <w:left w:val="nil"/>
              <w:bottom w:val="nil"/>
              <w:right w:val="nil"/>
            </w:tcBorders>
          </w:tcPr>
          <w:p w14:paraId="3CCAFC00" w14:textId="77777777" w:rsidR="00EA1428" w:rsidRPr="00EB7225" w:rsidRDefault="00EA1428" w:rsidP="008C2903">
            <w:pPr>
              <w:spacing w:before="40" w:after="40"/>
              <w:jc w:val="both"/>
              <w:rPr>
                <w:szCs w:val="24"/>
              </w:rPr>
            </w:pPr>
            <w:r>
              <w:rPr>
                <w:szCs w:val="24"/>
              </w:rPr>
              <w:t>He would call Vipin at staff room.</w:t>
            </w:r>
          </w:p>
        </w:tc>
        <w:tc>
          <w:tcPr>
            <w:tcW w:w="630" w:type="dxa"/>
            <w:tcBorders>
              <w:top w:val="nil"/>
              <w:left w:val="nil"/>
              <w:bottom w:val="nil"/>
              <w:right w:val="nil"/>
            </w:tcBorders>
          </w:tcPr>
          <w:p w14:paraId="52326311" w14:textId="77777777" w:rsidR="00EA1428" w:rsidRPr="00EB7225" w:rsidRDefault="00EA1428" w:rsidP="008C2903">
            <w:pPr>
              <w:spacing w:before="40" w:after="40"/>
              <w:jc w:val="both"/>
              <w:rPr>
                <w:szCs w:val="24"/>
              </w:rPr>
            </w:pPr>
          </w:p>
        </w:tc>
        <w:tc>
          <w:tcPr>
            <w:tcW w:w="450" w:type="dxa"/>
            <w:tcBorders>
              <w:top w:val="nil"/>
              <w:left w:val="nil"/>
              <w:bottom w:val="nil"/>
              <w:right w:val="nil"/>
            </w:tcBorders>
          </w:tcPr>
          <w:p w14:paraId="720F5F8F" w14:textId="77777777" w:rsidR="00EA1428" w:rsidRPr="00EB7225" w:rsidRDefault="00EA1428" w:rsidP="008C2903">
            <w:pPr>
              <w:spacing w:before="40" w:after="40"/>
              <w:jc w:val="both"/>
              <w:rPr>
                <w:szCs w:val="24"/>
              </w:rPr>
            </w:pPr>
            <w:r w:rsidRPr="00EB7225">
              <w:rPr>
                <w:szCs w:val="24"/>
              </w:rPr>
              <w:t>107.</w:t>
            </w:r>
          </w:p>
        </w:tc>
        <w:tc>
          <w:tcPr>
            <w:tcW w:w="6052" w:type="dxa"/>
            <w:tcBorders>
              <w:top w:val="nil"/>
              <w:left w:val="nil"/>
              <w:bottom w:val="nil"/>
              <w:right w:val="nil"/>
            </w:tcBorders>
          </w:tcPr>
          <w:p w14:paraId="52D1EFBA" w14:textId="77777777" w:rsidR="00EA1428" w:rsidRPr="00EB7225" w:rsidRDefault="00EA1428" w:rsidP="008C2903">
            <w:pPr>
              <w:spacing w:before="40" w:after="40"/>
              <w:jc w:val="both"/>
              <w:rPr>
                <w:szCs w:val="24"/>
              </w:rPr>
            </w:pPr>
            <w:r>
              <w:rPr>
                <w:szCs w:val="24"/>
              </w:rPr>
              <w:t>He would act as if he has not noticed.</w:t>
            </w:r>
          </w:p>
        </w:tc>
      </w:tr>
      <w:tr w:rsidR="00EA1428" w:rsidRPr="00EB7225" w14:paraId="2EEA2911" w14:textId="77777777">
        <w:tc>
          <w:tcPr>
            <w:tcW w:w="411" w:type="dxa"/>
            <w:tcBorders>
              <w:top w:val="nil"/>
              <w:left w:val="nil"/>
              <w:bottom w:val="nil"/>
              <w:right w:val="nil"/>
            </w:tcBorders>
          </w:tcPr>
          <w:p w14:paraId="5B93D392" w14:textId="77777777" w:rsidR="00EA1428" w:rsidRPr="00EB7225" w:rsidRDefault="00EA1428" w:rsidP="008C2903">
            <w:pPr>
              <w:jc w:val="both"/>
              <w:rPr>
                <w:szCs w:val="24"/>
              </w:rPr>
            </w:pPr>
            <w:r w:rsidRPr="00EB7225">
              <w:rPr>
                <w:szCs w:val="24"/>
              </w:rPr>
              <w:t>101.</w:t>
            </w:r>
          </w:p>
        </w:tc>
        <w:tc>
          <w:tcPr>
            <w:tcW w:w="6627" w:type="dxa"/>
            <w:tcBorders>
              <w:top w:val="nil"/>
              <w:left w:val="nil"/>
              <w:bottom w:val="nil"/>
              <w:right w:val="nil"/>
            </w:tcBorders>
          </w:tcPr>
          <w:p w14:paraId="51287582" w14:textId="77777777" w:rsidR="00EA1428" w:rsidRPr="00EB7225" w:rsidRDefault="00EA1428" w:rsidP="008C2903">
            <w:pPr>
              <w:spacing w:before="40" w:after="40"/>
              <w:rPr>
                <w:szCs w:val="24"/>
              </w:rPr>
            </w:pPr>
            <w:r>
              <w:rPr>
                <w:szCs w:val="24"/>
              </w:rPr>
              <w:t>He would inform the Principal.</w:t>
            </w:r>
          </w:p>
        </w:tc>
        <w:tc>
          <w:tcPr>
            <w:tcW w:w="630" w:type="dxa"/>
            <w:tcBorders>
              <w:top w:val="nil"/>
              <w:left w:val="nil"/>
              <w:bottom w:val="nil"/>
              <w:right w:val="nil"/>
            </w:tcBorders>
          </w:tcPr>
          <w:p w14:paraId="1830E488" w14:textId="77777777" w:rsidR="00EA1428" w:rsidRPr="00EB7225" w:rsidRDefault="00EA1428" w:rsidP="008C2903">
            <w:pPr>
              <w:spacing w:before="40" w:after="40"/>
              <w:jc w:val="both"/>
              <w:rPr>
                <w:szCs w:val="24"/>
              </w:rPr>
            </w:pPr>
          </w:p>
        </w:tc>
        <w:tc>
          <w:tcPr>
            <w:tcW w:w="450" w:type="dxa"/>
            <w:tcBorders>
              <w:top w:val="nil"/>
              <w:left w:val="nil"/>
              <w:bottom w:val="nil"/>
              <w:right w:val="nil"/>
            </w:tcBorders>
          </w:tcPr>
          <w:p w14:paraId="26BBE2E4" w14:textId="77777777" w:rsidR="00EA1428" w:rsidRPr="00EB7225" w:rsidRDefault="00EA1428" w:rsidP="008C2903">
            <w:pPr>
              <w:spacing w:before="40" w:after="40"/>
              <w:jc w:val="both"/>
              <w:rPr>
                <w:szCs w:val="24"/>
              </w:rPr>
            </w:pPr>
            <w:r w:rsidRPr="00EB7225">
              <w:rPr>
                <w:szCs w:val="24"/>
              </w:rPr>
              <w:t>108.</w:t>
            </w:r>
          </w:p>
        </w:tc>
        <w:tc>
          <w:tcPr>
            <w:tcW w:w="6052" w:type="dxa"/>
            <w:tcBorders>
              <w:top w:val="nil"/>
              <w:left w:val="nil"/>
              <w:bottom w:val="nil"/>
              <w:right w:val="nil"/>
            </w:tcBorders>
          </w:tcPr>
          <w:p w14:paraId="10FC021F" w14:textId="77777777" w:rsidR="00EA1428" w:rsidRPr="00EB7225" w:rsidRDefault="00EA1428" w:rsidP="008C2903">
            <w:pPr>
              <w:spacing w:before="40" w:after="40"/>
              <w:jc w:val="both"/>
              <w:rPr>
                <w:szCs w:val="24"/>
              </w:rPr>
            </w:pPr>
            <w:r>
              <w:rPr>
                <w:szCs w:val="24"/>
              </w:rPr>
              <w:t>He would assure her that he will not take any action against her.</w:t>
            </w:r>
          </w:p>
        </w:tc>
      </w:tr>
      <w:tr w:rsidR="00EA1428" w:rsidRPr="00EB7225" w14:paraId="0E411ABC" w14:textId="77777777">
        <w:tc>
          <w:tcPr>
            <w:tcW w:w="411" w:type="dxa"/>
            <w:tcBorders>
              <w:top w:val="nil"/>
              <w:left w:val="nil"/>
              <w:bottom w:val="nil"/>
              <w:right w:val="nil"/>
            </w:tcBorders>
          </w:tcPr>
          <w:p w14:paraId="683647CA" w14:textId="77777777" w:rsidR="00EA1428" w:rsidRPr="00EB7225" w:rsidRDefault="00EA1428" w:rsidP="008C2903">
            <w:pPr>
              <w:jc w:val="both"/>
              <w:rPr>
                <w:szCs w:val="24"/>
              </w:rPr>
            </w:pPr>
            <w:r w:rsidRPr="00EB7225">
              <w:rPr>
                <w:szCs w:val="24"/>
              </w:rPr>
              <w:t>102.</w:t>
            </w:r>
          </w:p>
        </w:tc>
        <w:tc>
          <w:tcPr>
            <w:tcW w:w="6627" w:type="dxa"/>
            <w:tcBorders>
              <w:top w:val="nil"/>
              <w:left w:val="nil"/>
              <w:bottom w:val="nil"/>
              <w:right w:val="nil"/>
            </w:tcBorders>
          </w:tcPr>
          <w:p w14:paraId="056D0FB1" w14:textId="77777777" w:rsidR="00EA1428" w:rsidRPr="00EB7225" w:rsidRDefault="00EA1428" w:rsidP="008C2903">
            <w:pPr>
              <w:spacing w:before="40" w:after="40"/>
              <w:rPr>
                <w:szCs w:val="24"/>
              </w:rPr>
            </w:pPr>
            <w:r>
              <w:rPr>
                <w:szCs w:val="24"/>
              </w:rPr>
              <w:t>He would  inform parents.</w:t>
            </w:r>
          </w:p>
        </w:tc>
        <w:tc>
          <w:tcPr>
            <w:tcW w:w="630" w:type="dxa"/>
            <w:tcBorders>
              <w:top w:val="nil"/>
              <w:left w:val="nil"/>
              <w:bottom w:val="nil"/>
              <w:right w:val="nil"/>
            </w:tcBorders>
          </w:tcPr>
          <w:p w14:paraId="43FF9DB7" w14:textId="77777777" w:rsidR="00EA1428" w:rsidRPr="00EB7225" w:rsidRDefault="00EA1428" w:rsidP="008C2903">
            <w:pPr>
              <w:spacing w:before="40" w:after="40"/>
              <w:jc w:val="both"/>
              <w:rPr>
                <w:szCs w:val="24"/>
              </w:rPr>
            </w:pPr>
          </w:p>
        </w:tc>
        <w:tc>
          <w:tcPr>
            <w:tcW w:w="450" w:type="dxa"/>
            <w:tcBorders>
              <w:top w:val="nil"/>
              <w:left w:val="nil"/>
              <w:bottom w:val="nil"/>
              <w:right w:val="nil"/>
            </w:tcBorders>
          </w:tcPr>
          <w:p w14:paraId="405259F6" w14:textId="77777777" w:rsidR="00EA1428" w:rsidRPr="00EB7225" w:rsidRDefault="00EA1428" w:rsidP="008C2903">
            <w:pPr>
              <w:spacing w:before="40" w:after="40"/>
              <w:jc w:val="both"/>
              <w:rPr>
                <w:szCs w:val="24"/>
              </w:rPr>
            </w:pPr>
            <w:r w:rsidRPr="00EB7225">
              <w:rPr>
                <w:szCs w:val="24"/>
              </w:rPr>
              <w:t>109.</w:t>
            </w:r>
          </w:p>
        </w:tc>
        <w:tc>
          <w:tcPr>
            <w:tcW w:w="6052" w:type="dxa"/>
            <w:tcBorders>
              <w:top w:val="nil"/>
              <w:left w:val="nil"/>
              <w:bottom w:val="nil"/>
              <w:right w:val="nil"/>
            </w:tcBorders>
          </w:tcPr>
          <w:p w14:paraId="3251FC19" w14:textId="77777777" w:rsidR="00EA1428" w:rsidRPr="00EB7225" w:rsidRDefault="00EA1428" w:rsidP="008C2903">
            <w:pPr>
              <w:spacing w:before="40" w:after="40"/>
              <w:jc w:val="both"/>
              <w:rPr>
                <w:szCs w:val="24"/>
              </w:rPr>
            </w:pPr>
            <w:r>
              <w:rPr>
                <w:szCs w:val="24"/>
              </w:rPr>
              <w:t>He would ask her to get out of the examination hall.</w:t>
            </w:r>
            <w:r w:rsidRPr="00EB7225">
              <w:rPr>
                <w:szCs w:val="24"/>
              </w:rPr>
              <w:t>.</w:t>
            </w:r>
          </w:p>
        </w:tc>
      </w:tr>
      <w:tr w:rsidR="00EA1428" w:rsidRPr="00EB7225" w14:paraId="5D119E7D" w14:textId="77777777">
        <w:tc>
          <w:tcPr>
            <w:tcW w:w="411" w:type="dxa"/>
            <w:tcBorders>
              <w:top w:val="nil"/>
              <w:left w:val="nil"/>
              <w:bottom w:val="nil"/>
              <w:right w:val="nil"/>
            </w:tcBorders>
          </w:tcPr>
          <w:p w14:paraId="72AB54FE" w14:textId="77777777" w:rsidR="00EA1428" w:rsidRPr="00EB7225" w:rsidRDefault="00EA1428" w:rsidP="008C2903">
            <w:pPr>
              <w:jc w:val="both"/>
              <w:rPr>
                <w:szCs w:val="24"/>
              </w:rPr>
            </w:pPr>
            <w:r w:rsidRPr="00EB7225">
              <w:rPr>
                <w:szCs w:val="24"/>
              </w:rPr>
              <w:t>103.</w:t>
            </w:r>
          </w:p>
        </w:tc>
        <w:tc>
          <w:tcPr>
            <w:tcW w:w="6627" w:type="dxa"/>
            <w:tcBorders>
              <w:top w:val="nil"/>
              <w:left w:val="nil"/>
              <w:bottom w:val="nil"/>
              <w:right w:val="nil"/>
            </w:tcBorders>
          </w:tcPr>
          <w:p w14:paraId="31E8850B" w14:textId="77777777" w:rsidR="00EA1428" w:rsidRPr="00EB7225" w:rsidRDefault="00EA1428" w:rsidP="008C2903">
            <w:pPr>
              <w:spacing w:before="40" w:after="40"/>
              <w:rPr>
                <w:szCs w:val="24"/>
              </w:rPr>
            </w:pPr>
            <w:r>
              <w:rPr>
                <w:szCs w:val="24"/>
              </w:rPr>
              <w:t>He would dismiss him from the class</w:t>
            </w:r>
            <w:r w:rsidRPr="00EB7225">
              <w:rPr>
                <w:szCs w:val="24"/>
              </w:rPr>
              <w:t>.</w:t>
            </w:r>
          </w:p>
        </w:tc>
        <w:tc>
          <w:tcPr>
            <w:tcW w:w="630" w:type="dxa"/>
            <w:tcBorders>
              <w:top w:val="nil"/>
              <w:left w:val="nil"/>
              <w:bottom w:val="nil"/>
              <w:right w:val="nil"/>
            </w:tcBorders>
          </w:tcPr>
          <w:p w14:paraId="4044B8B5" w14:textId="77777777" w:rsidR="00EA1428" w:rsidRPr="00EB7225" w:rsidRDefault="00EA1428" w:rsidP="008C2903">
            <w:pPr>
              <w:spacing w:before="40" w:after="40"/>
              <w:jc w:val="both"/>
              <w:rPr>
                <w:szCs w:val="24"/>
              </w:rPr>
            </w:pPr>
          </w:p>
        </w:tc>
        <w:tc>
          <w:tcPr>
            <w:tcW w:w="450" w:type="dxa"/>
            <w:tcBorders>
              <w:top w:val="nil"/>
              <w:left w:val="nil"/>
              <w:bottom w:val="nil"/>
              <w:right w:val="nil"/>
            </w:tcBorders>
          </w:tcPr>
          <w:p w14:paraId="276EDD0F" w14:textId="77777777" w:rsidR="00EA1428" w:rsidRPr="00EB7225" w:rsidRDefault="00EA1428" w:rsidP="008C2903">
            <w:pPr>
              <w:spacing w:before="40" w:after="40"/>
              <w:jc w:val="both"/>
              <w:rPr>
                <w:szCs w:val="24"/>
              </w:rPr>
            </w:pPr>
            <w:r w:rsidRPr="00EB7225">
              <w:rPr>
                <w:szCs w:val="24"/>
              </w:rPr>
              <w:t>110.</w:t>
            </w:r>
          </w:p>
        </w:tc>
        <w:tc>
          <w:tcPr>
            <w:tcW w:w="6052" w:type="dxa"/>
            <w:tcBorders>
              <w:top w:val="nil"/>
              <w:left w:val="nil"/>
              <w:bottom w:val="nil"/>
              <w:right w:val="nil"/>
            </w:tcBorders>
          </w:tcPr>
          <w:p w14:paraId="6323521A" w14:textId="77777777" w:rsidR="00EA1428" w:rsidRPr="00EB7225" w:rsidRDefault="00EA1428" w:rsidP="008C2903">
            <w:pPr>
              <w:spacing w:before="40" w:after="40"/>
              <w:jc w:val="both"/>
              <w:rPr>
                <w:szCs w:val="24"/>
              </w:rPr>
            </w:pPr>
            <w:r>
              <w:rPr>
                <w:szCs w:val="24"/>
              </w:rPr>
              <w:t>He would send her to the Principal.</w:t>
            </w:r>
          </w:p>
        </w:tc>
      </w:tr>
      <w:tr w:rsidR="00EA1428" w:rsidRPr="00EB7225" w14:paraId="10F22C17" w14:textId="77777777">
        <w:tc>
          <w:tcPr>
            <w:tcW w:w="411" w:type="dxa"/>
            <w:tcBorders>
              <w:top w:val="nil"/>
              <w:left w:val="nil"/>
              <w:bottom w:val="nil"/>
              <w:right w:val="nil"/>
            </w:tcBorders>
          </w:tcPr>
          <w:p w14:paraId="07FA0299" w14:textId="77777777" w:rsidR="00EA1428" w:rsidRPr="00EB7225" w:rsidRDefault="00EA1428" w:rsidP="008C2903">
            <w:pPr>
              <w:jc w:val="both"/>
              <w:rPr>
                <w:szCs w:val="24"/>
              </w:rPr>
            </w:pPr>
            <w:r w:rsidRPr="00EB7225">
              <w:rPr>
                <w:szCs w:val="24"/>
              </w:rPr>
              <w:t>104.</w:t>
            </w:r>
          </w:p>
        </w:tc>
        <w:tc>
          <w:tcPr>
            <w:tcW w:w="6627" w:type="dxa"/>
            <w:tcBorders>
              <w:top w:val="nil"/>
              <w:left w:val="nil"/>
              <w:bottom w:val="nil"/>
              <w:right w:val="nil"/>
            </w:tcBorders>
          </w:tcPr>
          <w:p w14:paraId="1D424B40" w14:textId="77777777" w:rsidR="00EA1428" w:rsidRPr="00EB7225" w:rsidRDefault="00EA1428" w:rsidP="008C2903">
            <w:pPr>
              <w:spacing w:before="40" w:after="40"/>
              <w:rPr>
                <w:szCs w:val="24"/>
              </w:rPr>
            </w:pPr>
            <w:r>
              <w:rPr>
                <w:szCs w:val="24"/>
              </w:rPr>
              <w:t>He would scold him  in the class itself.</w:t>
            </w:r>
          </w:p>
        </w:tc>
        <w:tc>
          <w:tcPr>
            <w:tcW w:w="630" w:type="dxa"/>
            <w:tcBorders>
              <w:top w:val="nil"/>
              <w:left w:val="nil"/>
              <w:bottom w:val="nil"/>
              <w:right w:val="nil"/>
            </w:tcBorders>
          </w:tcPr>
          <w:p w14:paraId="134D9B69" w14:textId="77777777" w:rsidR="00EA1428" w:rsidRPr="00EB7225" w:rsidRDefault="00EA1428" w:rsidP="008C2903">
            <w:pPr>
              <w:spacing w:before="40" w:after="40"/>
              <w:jc w:val="both"/>
              <w:rPr>
                <w:szCs w:val="24"/>
              </w:rPr>
            </w:pPr>
          </w:p>
        </w:tc>
        <w:tc>
          <w:tcPr>
            <w:tcW w:w="450" w:type="dxa"/>
            <w:tcBorders>
              <w:top w:val="nil"/>
              <w:left w:val="nil"/>
              <w:bottom w:val="nil"/>
              <w:right w:val="nil"/>
            </w:tcBorders>
          </w:tcPr>
          <w:p w14:paraId="234FD7B9" w14:textId="77777777" w:rsidR="00EA1428" w:rsidRPr="00EB7225" w:rsidRDefault="00EA1428" w:rsidP="008C2903">
            <w:pPr>
              <w:spacing w:before="40" w:after="40"/>
              <w:jc w:val="both"/>
              <w:rPr>
                <w:szCs w:val="24"/>
              </w:rPr>
            </w:pPr>
            <w:r w:rsidRPr="00EB7225">
              <w:rPr>
                <w:szCs w:val="24"/>
              </w:rPr>
              <w:t>111.</w:t>
            </w:r>
          </w:p>
        </w:tc>
        <w:tc>
          <w:tcPr>
            <w:tcW w:w="6052" w:type="dxa"/>
            <w:tcBorders>
              <w:top w:val="nil"/>
              <w:left w:val="nil"/>
              <w:bottom w:val="nil"/>
              <w:right w:val="nil"/>
            </w:tcBorders>
          </w:tcPr>
          <w:p w14:paraId="4913A01C" w14:textId="77777777" w:rsidR="00EA1428" w:rsidRPr="00EB7225" w:rsidRDefault="00EA1428" w:rsidP="008C2903">
            <w:pPr>
              <w:spacing w:before="40" w:after="40"/>
              <w:jc w:val="both"/>
              <w:rPr>
                <w:szCs w:val="24"/>
              </w:rPr>
            </w:pPr>
            <w:r>
              <w:rPr>
                <w:szCs w:val="24"/>
              </w:rPr>
              <w:t>He would scold the student.</w:t>
            </w:r>
          </w:p>
        </w:tc>
      </w:tr>
      <w:tr w:rsidR="00EA1428" w:rsidRPr="00EB7225" w14:paraId="53DF84B1" w14:textId="77777777">
        <w:tc>
          <w:tcPr>
            <w:tcW w:w="411" w:type="dxa"/>
            <w:tcBorders>
              <w:top w:val="nil"/>
              <w:left w:val="nil"/>
              <w:bottom w:val="nil"/>
              <w:right w:val="nil"/>
            </w:tcBorders>
          </w:tcPr>
          <w:p w14:paraId="359220A2" w14:textId="77777777" w:rsidR="00EA1428" w:rsidRPr="00EB7225" w:rsidRDefault="00EA1428" w:rsidP="008C2903">
            <w:pPr>
              <w:jc w:val="both"/>
              <w:rPr>
                <w:szCs w:val="24"/>
              </w:rPr>
            </w:pPr>
            <w:r w:rsidRPr="00EB7225">
              <w:rPr>
                <w:szCs w:val="24"/>
              </w:rPr>
              <w:t>105.</w:t>
            </w:r>
          </w:p>
        </w:tc>
        <w:tc>
          <w:tcPr>
            <w:tcW w:w="6627" w:type="dxa"/>
            <w:tcBorders>
              <w:top w:val="nil"/>
              <w:left w:val="nil"/>
              <w:bottom w:val="nil"/>
              <w:right w:val="nil"/>
            </w:tcBorders>
          </w:tcPr>
          <w:p w14:paraId="41FABC1F" w14:textId="77777777" w:rsidR="00EA1428" w:rsidRPr="00EB7225" w:rsidRDefault="00EA1428" w:rsidP="008C2903">
            <w:pPr>
              <w:spacing w:before="40" w:after="40"/>
              <w:rPr>
                <w:szCs w:val="24"/>
              </w:rPr>
            </w:pPr>
            <w:r>
              <w:rPr>
                <w:szCs w:val="24"/>
              </w:rPr>
              <w:t>He would take the pronographic magazine from him without any comments.</w:t>
            </w:r>
          </w:p>
        </w:tc>
        <w:tc>
          <w:tcPr>
            <w:tcW w:w="630" w:type="dxa"/>
            <w:tcBorders>
              <w:top w:val="nil"/>
              <w:left w:val="nil"/>
              <w:bottom w:val="nil"/>
              <w:right w:val="nil"/>
            </w:tcBorders>
          </w:tcPr>
          <w:p w14:paraId="4B0FBFDC" w14:textId="77777777" w:rsidR="00EA1428" w:rsidRPr="00EB7225" w:rsidRDefault="00EA1428" w:rsidP="008C2903">
            <w:pPr>
              <w:spacing w:before="40" w:after="40"/>
              <w:jc w:val="both"/>
              <w:rPr>
                <w:szCs w:val="24"/>
              </w:rPr>
            </w:pPr>
          </w:p>
        </w:tc>
        <w:tc>
          <w:tcPr>
            <w:tcW w:w="450" w:type="dxa"/>
            <w:tcBorders>
              <w:top w:val="nil"/>
              <w:left w:val="nil"/>
              <w:bottom w:val="nil"/>
              <w:right w:val="nil"/>
            </w:tcBorders>
          </w:tcPr>
          <w:p w14:paraId="36404984" w14:textId="77777777" w:rsidR="00EA1428" w:rsidRPr="00EB7225" w:rsidRDefault="00EA1428" w:rsidP="008C2903">
            <w:pPr>
              <w:spacing w:before="40" w:after="40"/>
              <w:jc w:val="both"/>
              <w:rPr>
                <w:szCs w:val="24"/>
              </w:rPr>
            </w:pPr>
            <w:r w:rsidRPr="00EB7225">
              <w:rPr>
                <w:szCs w:val="24"/>
              </w:rPr>
              <w:t>112.</w:t>
            </w:r>
          </w:p>
        </w:tc>
        <w:tc>
          <w:tcPr>
            <w:tcW w:w="6052" w:type="dxa"/>
            <w:tcBorders>
              <w:top w:val="nil"/>
              <w:left w:val="nil"/>
              <w:bottom w:val="nil"/>
              <w:right w:val="nil"/>
            </w:tcBorders>
          </w:tcPr>
          <w:p w14:paraId="5B512AB0" w14:textId="77777777" w:rsidR="00EA1428" w:rsidRPr="00EB7225" w:rsidRDefault="00EA1428" w:rsidP="008C2903">
            <w:pPr>
              <w:spacing w:before="40" w:after="40"/>
              <w:jc w:val="both"/>
              <w:rPr>
                <w:szCs w:val="24"/>
              </w:rPr>
            </w:pPr>
            <w:r>
              <w:rPr>
                <w:szCs w:val="24"/>
              </w:rPr>
              <w:t>He would debar the student from the examination.</w:t>
            </w:r>
          </w:p>
        </w:tc>
      </w:tr>
    </w:tbl>
    <w:p w14:paraId="40F26393" w14:textId="77777777" w:rsidR="00EA1428" w:rsidRPr="00EB7225" w:rsidRDefault="00EA1428" w:rsidP="008C2903">
      <w:pPr>
        <w:jc w:val="both"/>
        <w:rPr>
          <w:szCs w:val="24"/>
        </w:rPr>
      </w:pPr>
      <w:r w:rsidRPr="00EB7225">
        <w:rPr>
          <w:szCs w:val="24"/>
        </w:rPr>
        <w:br/>
      </w:r>
    </w:p>
    <w:p w14:paraId="2DE2E01C" w14:textId="77777777" w:rsidR="00EA1428" w:rsidRPr="00EB7225" w:rsidRDefault="00EA1428" w:rsidP="008C2903">
      <w:pPr>
        <w:rPr>
          <w:sz w:val="2"/>
          <w:szCs w:val="2"/>
        </w:rPr>
      </w:pPr>
      <w:r w:rsidRPr="00EB7225">
        <w:br w:type="page"/>
      </w:r>
      <w:r w:rsidRPr="00EB7225">
        <w:rPr>
          <w:sz w:val="2"/>
          <w:szCs w:val="2"/>
        </w:rPr>
        <w:lastRenderedPageBreak/>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7"/>
        <w:gridCol w:w="6307"/>
        <w:gridCol w:w="605"/>
        <w:gridCol w:w="636"/>
        <w:gridCol w:w="5769"/>
      </w:tblGrid>
      <w:tr w:rsidR="00EA1428" w:rsidRPr="00EB7225" w14:paraId="0A45E0CE" w14:textId="77777777">
        <w:tc>
          <w:tcPr>
            <w:tcW w:w="7055" w:type="dxa"/>
            <w:gridSpan w:val="2"/>
            <w:tcBorders>
              <w:top w:val="nil"/>
              <w:left w:val="nil"/>
              <w:right w:val="nil"/>
            </w:tcBorders>
          </w:tcPr>
          <w:p w14:paraId="73BC669D" w14:textId="77777777" w:rsidR="00EA1428" w:rsidRPr="00EB7225" w:rsidRDefault="00EA1428" w:rsidP="008C2903">
            <w:pPr>
              <w:spacing w:before="40" w:after="40"/>
              <w:jc w:val="both"/>
              <w:rPr>
                <w:szCs w:val="24"/>
              </w:rPr>
            </w:pPr>
            <w:r w:rsidRPr="00EB7225">
              <w:rPr>
                <w:szCs w:val="24"/>
              </w:rPr>
              <w:br w:type="page"/>
              <w:t xml:space="preserve">Situation No. 17 </w:t>
            </w:r>
          </w:p>
        </w:tc>
        <w:tc>
          <w:tcPr>
            <w:tcW w:w="614" w:type="dxa"/>
            <w:tcBorders>
              <w:top w:val="nil"/>
              <w:left w:val="nil"/>
              <w:bottom w:val="nil"/>
              <w:right w:val="nil"/>
            </w:tcBorders>
          </w:tcPr>
          <w:p w14:paraId="1DB98A13" w14:textId="77777777" w:rsidR="00EA1428" w:rsidRPr="00EB7225" w:rsidRDefault="00EA1428" w:rsidP="008C2903">
            <w:pPr>
              <w:spacing w:before="40" w:after="40"/>
              <w:jc w:val="both"/>
              <w:rPr>
                <w:szCs w:val="24"/>
              </w:rPr>
            </w:pPr>
          </w:p>
        </w:tc>
        <w:tc>
          <w:tcPr>
            <w:tcW w:w="6501" w:type="dxa"/>
            <w:gridSpan w:val="2"/>
            <w:tcBorders>
              <w:top w:val="nil"/>
              <w:left w:val="nil"/>
              <w:right w:val="nil"/>
            </w:tcBorders>
          </w:tcPr>
          <w:p w14:paraId="71F2CA40" w14:textId="77777777" w:rsidR="00EA1428" w:rsidRPr="00EB7225" w:rsidRDefault="00EA1428" w:rsidP="008C2903">
            <w:pPr>
              <w:spacing w:before="40" w:after="40"/>
              <w:jc w:val="both"/>
              <w:rPr>
                <w:szCs w:val="24"/>
              </w:rPr>
            </w:pPr>
            <w:r w:rsidRPr="00EB7225">
              <w:rPr>
                <w:szCs w:val="24"/>
              </w:rPr>
              <w:t xml:space="preserve">Situation No. 18 </w:t>
            </w:r>
          </w:p>
        </w:tc>
      </w:tr>
      <w:tr w:rsidR="00EA1428" w:rsidRPr="00EB7225" w14:paraId="73BC37A4" w14:textId="77777777">
        <w:tc>
          <w:tcPr>
            <w:tcW w:w="7055" w:type="dxa"/>
            <w:gridSpan w:val="2"/>
            <w:tcBorders>
              <w:bottom w:val="single" w:sz="4" w:space="0" w:color="000000"/>
            </w:tcBorders>
          </w:tcPr>
          <w:p w14:paraId="35CDF383" w14:textId="77777777" w:rsidR="00EA1428" w:rsidRPr="00EB7225" w:rsidRDefault="00EA1428" w:rsidP="008C2903">
            <w:pPr>
              <w:ind w:left="720" w:hanging="720"/>
              <w:jc w:val="both"/>
              <w:rPr>
                <w:szCs w:val="24"/>
              </w:rPr>
            </w:pPr>
            <w:r w:rsidRPr="00EB7225">
              <w:rPr>
                <w:szCs w:val="24"/>
              </w:rPr>
              <w:t>17.</w:t>
            </w:r>
            <w:r w:rsidRPr="00EB7225">
              <w:rPr>
                <w:szCs w:val="24"/>
              </w:rPr>
              <w:tab/>
            </w:r>
            <w:r>
              <w:rPr>
                <w:szCs w:val="24"/>
              </w:rPr>
              <w:t>Sharat  as  a teacher is well known for his patience.  He used to take his class very effectively and always gave special attention  to clarify his students’s doubts.  A 9</w:t>
            </w:r>
            <w:r w:rsidRPr="00181829">
              <w:rPr>
                <w:szCs w:val="24"/>
                <w:vertAlign w:val="superscript"/>
              </w:rPr>
              <w:t>th</w:t>
            </w:r>
            <w:r>
              <w:rPr>
                <w:szCs w:val="24"/>
              </w:rPr>
              <w:t xml:space="preserve"> standard student Kiran who is a high achiever always has the tendency to ask irrelevant questions in midst of class and tends Sharat to deviate form the subject topic. Given the situation please rate the possible response actions of Sharat according to your opinion in the given response sheet</w:t>
            </w:r>
          </w:p>
          <w:p w14:paraId="3903B6AA" w14:textId="77777777" w:rsidR="00EA1428" w:rsidRPr="00EB7225" w:rsidRDefault="00EA1428" w:rsidP="008C2903">
            <w:pPr>
              <w:spacing w:before="40" w:after="40"/>
              <w:jc w:val="both"/>
              <w:rPr>
                <w:szCs w:val="24"/>
              </w:rPr>
            </w:pPr>
          </w:p>
        </w:tc>
        <w:tc>
          <w:tcPr>
            <w:tcW w:w="614" w:type="dxa"/>
            <w:tcBorders>
              <w:top w:val="nil"/>
              <w:bottom w:val="nil"/>
            </w:tcBorders>
          </w:tcPr>
          <w:p w14:paraId="5E837BEF" w14:textId="77777777" w:rsidR="00EA1428" w:rsidRPr="00EB7225" w:rsidRDefault="00EA1428" w:rsidP="008C2903">
            <w:pPr>
              <w:spacing w:before="40" w:after="40"/>
              <w:jc w:val="both"/>
              <w:rPr>
                <w:szCs w:val="24"/>
              </w:rPr>
            </w:pPr>
          </w:p>
        </w:tc>
        <w:tc>
          <w:tcPr>
            <w:tcW w:w="6501" w:type="dxa"/>
            <w:gridSpan w:val="2"/>
            <w:tcBorders>
              <w:bottom w:val="single" w:sz="4" w:space="0" w:color="000000"/>
            </w:tcBorders>
          </w:tcPr>
          <w:p w14:paraId="75367A67" w14:textId="77777777" w:rsidR="00EA1428" w:rsidRDefault="00EA1428" w:rsidP="008C2903">
            <w:pPr>
              <w:spacing w:before="40" w:after="40"/>
              <w:ind w:left="720" w:hanging="720"/>
              <w:jc w:val="both"/>
              <w:rPr>
                <w:szCs w:val="24"/>
              </w:rPr>
            </w:pPr>
            <w:r w:rsidRPr="00EB7225">
              <w:rPr>
                <w:szCs w:val="24"/>
              </w:rPr>
              <w:t>18.</w:t>
            </w:r>
            <w:r w:rsidRPr="00EB7225">
              <w:rPr>
                <w:szCs w:val="24"/>
              </w:rPr>
              <w:tab/>
            </w:r>
            <w:r>
              <w:rPr>
                <w:szCs w:val="24"/>
              </w:rPr>
              <w:t>Vidhu is a government high school teacher.  He is a liberal minded person who always expresses his own ideas and opinions at academic meetings and other school activities. A recent order issued by the Deputy Directior seemed   unacceptable to him. Given the situation please rate the possible response actions of Vidhu  according to your opinion in the given response sheet  .</w:t>
            </w:r>
          </w:p>
          <w:p w14:paraId="4602C7EA" w14:textId="77777777" w:rsidR="00EA1428" w:rsidRPr="00EB7225" w:rsidRDefault="00EA1428" w:rsidP="008C2903">
            <w:pPr>
              <w:spacing w:before="40" w:after="40"/>
              <w:ind w:left="720" w:hanging="720"/>
              <w:jc w:val="both"/>
              <w:rPr>
                <w:szCs w:val="24"/>
              </w:rPr>
            </w:pPr>
          </w:p>
        </w:tc>
      </w:tr>
      <w:tr w:rsidR="00EA1428" w:rsidRPr="00EB7225" w14:paraId="2309B511" w14:textId="77777777">
        <w:tc>
          <w:tcPr>
            <w:tcW w:w="636" w:type="dxa"/>
            <w:tcBorders>
              <w:left w:val="nil"/>
              <w:bottom w:val="nil"/>
              <w:right w:val="nil"/>
            </w:tcBorders>
          </w:tcPr>
          <w:p w14:paraId="16AF9467" w14:textId="77777777" w:rsidR="00EA1428" w:rsidRPr="00EB7225" w:rsidRDefault="00EA1428" w:rsidP="008C2903">
            <w:pPr>
              <w:jc w:val="both"/>
              <w:rPr>
                <w:szCs w:val="24"/>
              </w:rPr>
            </w:pPr>
            <w:r w:rsidRPr="00EB7225">
              <w:rPr>
                <w:szCs w:val="24"/>
              </w:rPr>
              <w:t>113.</w:t>
            </w:r>
          </w:p>
        </w:tc>
        <w:tc>
          <w:tcPr>
            <w:tcW w:w="6419" w:type="dxa"/>
            <w:tcBorders>
              <w:left w:val="nil"/>
              <w:bottom w:val="nil"/>
              <w:right w:val="nil"/>
            </w:tcBorders>
          </w:tcPr>
          <w:p w14:paraId="68DCF6C7" w14:textId="77777777" w:rsidR="00EA1428" w:rsidRPr="00EB7225" w:rsidRDefault="00EA1428" w:rsidP="008C2903">
            <w:pPr>
              <w:jc w:val="both"/>
              <w:rPr>
                <w:szCs w:val="24"/>
              </w:rPr>
            </w:pPr>
            <w:r>
              <w:rPr>
                <w:szCs w:val="24"/>
              </w:rPr>
              <w:t>He would clear Sharat’s doubts at time</w:t>
            </w:r>
          </w:p>
        </w:tc>
        <w:tc>
          <w:tcPr>
            <w:tcW w:w="614" w:type="dxa"/>
            <w:tcBorders>
              <w:top w:val="nil"/>
              <w:left w:val="nil"/>
              <w:bottom w:val="nil"/>
              <w:right w:val="nil"/>
            </w:tcBorders>
          </w:tcPr>
          <w:p w14:paraId="7FF41571" w14:textId="77777777" w:rsidR="00EA1428" w:rsidRPr="00EB7225" w:rsidRDefault="00EA1428" w:rsidP="008C2903">
            <w:pPr>
              <w:jc w:val="both"/>
              <w:rPr>
                <w:szCs w:val="24"/>
              </w:rPr>
            </w:pPr>
          </w:p>
        </w:tc>
        <w:tc>
          <w:tcPr>
            <w:tcW w:w="636" w:type="dxa"/>
            <w:tcBorders>
              <w:left w:val="nil"/>
              <w:bottom w:val="nil"/>
              <w:right w:val="nil"/>
            </w:tcBorders>
          </w:tcPr>
          <w:p w14:paraId="51E7987F" w14:textId="77777777" w:rsidR="00EA1428" w:rsidRPr="00EB7225" w:rsidRDefault="00EA1428" w:rsidP="008C2903">
            <w:pPr>
              <w:jc w:val="both"/>
              <w:rPr>
                <w:szCs w:val="24"/>
              </w:rPr>
            </w:pPr>
            <w:r w:rsidRPr="00EB7225">
              <w:rPr>
                <w:szCs w:val="24"/>
              </w:rPr>
              <w:t>120.</w:t>
            </w:r>
          </w:p>
        </w:tc>
        <w:tc>
          <w:tcPr>
            <w:tcW w:w="5865" w:type="dxa"/>
            <w:tcBorders>
              <w:left w:val="nil"/>
              <w:bottom w:val="nil"/>
              <w:right w:val="nil"/>
            </w:tcBorders>
          </w:tcPr>
          <w:p w14:paraId="3CD21122" w14:textId="77777777" w:rsidR="00EA1428" w:rsidRDefault="00EA1428" w:rsidP="008C2903">
            <w:pPr>
              <w:jc w:val="both"/>
              <w:rPr>
                <w:szCs w:val="24"/>
              </w:rPr>
            </w:pPr>
            <w:r>
              <w:rPr>
                <w:szCs w:val="24"/>
              </w:rPr>
              <w:t>He would try to convince the facts to D.D. with the help of Principal.</w:t>
            </w:r>
          </w:p>
          <w:p w14:paraId="61E82CC0" w14:textId="77777777" w:rsidR="00EA1428" w:rsidRPr="00EB7225" w:rsidRDefault="00EA1428" w:rsidP="008C2903">
            <w:pPr>
              <w:jc w:val="both"/>
              <w:rPr>
                <w:szCs w:val="24"/>
              </w:rPr>
            </w:pPr>
          </w:p>
        </w:tc>
      </w:tr>
      <w:tr w:rsidR="00EA1428" w:rsidRPr="00EB7225" w14:paraId="07301E83" w14:textId="77777777">
        <w:tc>
          <w:tcPr>
            <w:tcW w:w="636" w:type="dxa"/>
            <w:tcBorders>
              <w:top w:val="nil"/>
              <w:left w:val="nil"/>
              <w:bottom w:val="nil"/>
              <w:right w:val="nil"/>
            </w:tcBorders>
          </w:tcPr>
          <w:p w14:paraId="4674158E" w14:textId="77777777" w:rsidR="00EA1428" w:rsidRPr="00EB7225" w:rsidRDefault="00EA1428" w:rsidP="008C2903">
            <w:pPr>
              <w:jc w:val="both"/>
              <w:rPr>
                <w:szCs w:val="24"/>
              </w:rPr>
            </w:pPr>
            <w:r w:rsidRPr="00EB7225">
              <w:rPr>
                <w:szCs w:val="24"/>
              </w:rPr>
              <w:t>114.</w:t>
            </w:r>
          </w:p>
        </w:tc>
        <w:tc>
          <w:tcPr>
            <w:tcW w:w="6419" w:type="dxa"/>
            <w:tcBorders>
              <w:top w:val="nil"/>
              <w:left w:val="nil"/>
              <w:bottom w:val="nil"/>
              <w:right w:val="nil"/>
            </w:tcBorders>
          </w:tcPr>
          <w:p w14:paraId="6E6BD441" w14:textId="77777777" w:rsidR="00EA1428" w:rsidRPr="00EB7225" w:rsidRDefault="00EA1428" w:rsidP="008C2903">
            <w:pPr>
              <w:jc w:val="both"/>
              <w:rPr>
                <w:szCs w:val="24"/>
              </w:rPr>
            </w:pPr>
            <w:r>
              <w:rPr>
                <w:szCs w:val="24"/>
              </w:rPr>
              <w:t>He would announce at the class that doubts should be asked only at the last five munutes of the period.</w:t>
            </w:r>
          </w:p>
        </w:tc>
        <w:tc>
          <w:tcPr>
            <w:tcW w:w="614" w:type="dxa"/>
            <w:tcBorders>
              <w:top w:val="nil"/>
              <w:left w:val="nil"/>
              <w:bottom w:val="nil"/>
              <w:right w:val="nil"/>
            </w:tcBorders>
          </w:tcPr>
          <w:p w14:paraId="39BAC27E" w14:textId="77777777" w:rsidR="00EA1428" w:rsidRPr="00EB7225" w:rsidRDefault="00EA1428" w:rsidP="008C2903">
            <w:pPr>
              <w:jc w:val="both"/>
              <w:rPr>
                <w:szCs w:val="24"/>
              </w:rPr>
            </w:pPr>
          </w:p>
        </w:tc>
        <w:tc>
          <w:tcPr>
            <w:tcW w:w="636" w:type="dxa"/>
            <w:tcBorders>
              <w:top w:val="nil"/>
              <w:left w:val="nil"/>
              <w:bottom w:val="nil"/>
              <w:right w:val="nil"/>
            </w:tcBorders>
          </w:tcPr>
          <w:p w14:paraId="4CC41F6F" w14:textId="77777777" w:rsidR="00EA1428" w:rsidRPr="00EB7225" w:rsidRDefault="00EA1428" w:rsidP="008C2903">
            <w:pPr>
              <w:jc w:val="both"/>
              <w:rPr>
                <w:szCs w:val="24"/>
              </w:rPr>
            </w:pPr>
            <w:r w:rsidRPr="00EB7225">
              <w:rPr>
                <w:szCs w:val="24"/>
              </w:rPr>
              <w:t>121.</w:t>
            </w:r>
          </w:p>
        </w:tc>
        <w:tc>
          <w:tcPr>
            <w:tcW w:w="5865" w:type="dxa"/>
            <w:tcBorders>
              <w:top w:val="nil"/>
              <w:left w:val="nil"/>
              <w:bottom w:val="nil"/>
              <w:right w:val="nil"/>
            </w:tcBorders>
          </w:tcPr>
          <w:p w14:paraId="1AF6BFFD" w14:textId="77777777" w:rsidR="00EA1428" w:rsidRPr="00EB7225" w:rsidRDefault="00EA1428" w:rsidP="008C2903">
            <w:pPr>
              <w:jc w:val="both"/>
              <w:rPr>
                <w:szCs w:val="24"/>
              </w:rPr>
            </w:pPr>
            <w:r>
              <w:rPr>
                <w:szCs w:val="24"/>
              </w:rPr>
              <w:t>He would seek the help of Teachers associations to oppose the order.</w:t>
            </w:r>
          </w:p>
        </w:tc>
      </w:tr>
      <w:tr w:rsidR="00EA1428" w:rsidRPr="00EB7225" w14:paraId="3DD84001" w14:textId="77777777">
        <w:tc>
          <w:tcPr>
            <w:tcW w:w="636" w:type="dxa"/>
            <w:tcBorders>
              <w:top w:val="nil"/>
              <w:left w:val="nil"/>
              <w:bottom w:val="nil"/>
              <w:right w:val="nil"/>
            </w:tcBorders>
          </w:tcPr>
          <w:p w14:paraId="5C0F33A5" w14:textId="77777777" w:rsidR="00EA1428" w:rsidRPr="00EB7225" w:rsidRDefault="00EA1428" w:rsidP="008C2903">
            <w:pPr>
              <w:jc w:val="both"/>
              <w:rPr>
                <w:szCs w:val="24"/>
              </w:rPr>
            </w:pPr>
            <w:r w:rsidRPr="00EB7225">
              <w:rPr>
                <w:szCs w:val="24"/>
              </w:rPr>
              <w:t>115.</w:t>
            </w:r>
          </w:p>
        </w:tc>
        <w:tc>
          <w:tcPr>
            <w:tcW w:w="6419" w:type="dxa"/>
            <w:tcBorders>
              <w:top w:val="nil"/>
              <w:left w:val="nil"/>
              <w:bottom w:val="nil"/>
              <w:right w:val="nil"/>
            </w:tcBorders>
          </w:tcPr>
          <w:p w14:paraId="4E3D39A6" w14:textId="77777777" w:rsidR="00EA1428" w:rsidRPr="00EB7225" w:rsidRDefault="00EA1428" w:rsidP="008C2903">
            <w:pPr>
              <w:rPr>
                <w:szCs w:val="24"/>
              </w:rPr>
            </w:pPr>
            <w:r>
              <w:rPr>
                <w:szCs w:val="24"/>
              </w:rPr>
              <w:t>He would tell Kiran that he will clear his doubts  at staffroom after the class.</w:t>
            </w:r>
            <w:r w:rsidRPr="00EB7225">
              <w:rPr>
                <w:szCs w:val="24"/>
              </w:rPr>
              <w:t>.</w:t>
            </w:r>
          </w:p>
        </w:tc>
        <w:tc>
          <w:tcPr>
            <w:tcW w:w="614" w:type="dxa"/>
            <w:tcBorders>
              <w:top w:val="nil"/>
              <w:left w:val="nil"/>
              <w:bottom w:val="nil"/>
              <w:right w:val="nil"/>
            </w:tcBorders>
          </w:tcPr>
          <w:p w14:paraId="1DD9870C" w14:textId="77777777" w:rsidR="00EA1428" w:rsidRPr="00EB7225" w:rsidRDefault="00EA1428" w:rsidP="008C2903">
            <w:pPr>
              <w:jc w:val="both"/>
              <w:rPr>
                <w:szCs w:val="24"/>
              </w:rPr>
            </w:pPr>
          </w:p>
        </w:tc>
        <w:tc>
          <w:tcPr>
            <w:tcW w:w="636" w:type="dxa"/>
            <w:tcBorders>
              <w:top w:val="nil"/>
              <w:left w:val="nil"/>
              <w:bottom w:val="nil"/>
              <w:right w:val="nil"/>
            </w:tcBorders>
          </w:tcPr>
          <w:p w14:paraId="3D1EA6DC" w14:textId="77777777" w:rsidR="00EA1428" w:rsidRPr="00EB7225" w:rsidRDefault="00EA1428" w:rsidP="008C2903">
            <w:pPr>
              <w:jc w:val="both"/>
              <w:rPr>
                <w:szCs w:val="24"/>
              </w:rPr>
            </w:pPr>
            <w:r w:rsidRPr="00EB7225">
              <w:rPr>
                <w:szCs w:val="24"/>
              </w:rPr>
              <w:t>122.</w:t>
            </w:r>
          </w:p>
        </w:tc>
        <w:tc>
          <w:tcPr>
            <w:tcW w:w="5865" w:type="dxa"/>
            <w:tcBorders>
              <w:top w:val="nil"/>
              <w:left w:val="nil"/>
              <w:bottom w:val="nil"/>
              <w:right w:val="nil"/>
            </w:tcBorders>
          </w:tcPr>
          <w:p w14:paraId="5BF4150B" w14:textId="77777777" w:rsidR="00EA1428" w:rsidRPr="00EB7225" w:rsidRDefault="00EA1428" w:rsidP="008C2903">
            <w:pPr>
              <w:jc w:val="both"/>
              <w:rPr>
                <w:szCs w:val="24"/>
              </w:rPr>
            </w:pPr>
            <w:r>
              <w:rPr>
                <w:szCs w:val="24"/>
              </w:rPr>
              <w:t>He would seek the help of principal and co-workers, not to make it work at their school.</w:t>
            </w:r>
          </w:p>
        </w:tc>
      </w:tr>
      <w:tr w:rsidR="00EA1428" w:rsidRPr="00EB7225" w14:paraId="69825D8C" w14:textId="77777777">
        <w:tc>
          <w:tcPr>
            <w:tcW w:w="636" w:type="dxa"/>
            <w:tcBorders>
              <w:top w:val="nil"/>
              <w:left w:val="nil"/>
              <w:bottom w:val="nil"/>
              <w:right w:val="nil"/>
            </w:tcBorders>
          </w:tcPr>
          <w:p w14:paraId="2C1C4D9E" w14:textId="77777777" w:rsidR="00EA1428" w:rsidRPr="00EB7225" w:rsidRDefault="00EA1428" w:rsidP="008C2903">
            <w:pPr>
              <w:jc w:val="both"/>
              <w:rPr>
                <w:szCs w:val="24"/>
              </w:rPr>
            </w:pPr>
            <w:r w:rsidRPr="00EB7225">
              <w:rPr>
                <w:szCs w:val="24"/>
              </w:rPr>
              <w:t>116.</w:t>
            </w:r>
          </w:p>
        </w:tc>
        <w:tc>
          <w:tcPr>
            <w:tcW w:w="6419" w:type="dxa"/>
            <w:tcBorders>
              <w:top w:val="nil"/>
              <w:left w:val="nil"/>
              <w:bottom w:val="nil"/>
              <w:right w:val="nil"/>
            </w:tcBorders>
          </w:tcPr>
          <w:p w14:paraId="54DA656A" w14:textId="77777777" w:rsidR="00EA1428" w:rsidRPr="00EB7225" w:rsidRDefault="00EA1428" w:rsidP="008C2903">
            <w:pPr>
              <w:rPr>
                <w:szCs w:val="24"/>
              </w:rPr>
            </w:pPr>
            <w:r>
              <w:rPr>
                <w:szCs w:val="24"/>
              </w:rPr>
              <w:t>He would tell Kiran than no further irrelevant question should be asked at the class.</w:t>
            </w:r>
          </w:p>
        </w:tc>
        <w:tc>
          <w:tcPr>
            <w:tcW w:w="614" w:type="dxa"/>
            <w:tcBorders>
              <w:top w:val="nil"/>
              <w:left w:val="nil"/>
              <w:bottom w:val="nil"/>
              <w:right w:val="nil"/>
            </w:tcBorders>
          </w:tcPr>
          <w:p w14:paraId="59716421" w14:textId="77777777" w:rsidR="00EA1428" w:rsidRPr="00EB7225" w:rsidRDefault="00EA1428" w:rsidP="008C2903">
            <w:pPr>
              <w:jc w:val="both"/>
              <w:rPr>
                <w:szCs w:val="24"/>
              </w:rPr>
            </w:pPr>
          </w:p>
        </w:tc>
        <w:tc>
          <w:tcPr>
            <w:tcW w:w="636" w:type="dxa"/>
            <w:tcBorders>
              <w:top w:val="nil"/>
              <w:left w:val="nil"/>
              <w:bottom w:val="nil"/>
              <w:right w:val="nil"/>
            </w:tcBorders>
          </w:tcPr>
          <w:p w14:paraId="6E1B30E9" w14:textId="77777777" w:rsidR="00EA1428" w:rsidRPr="00EB7225" w:rsidRDefault="00EA1428" w:rsidP="008C2903">
            <w:pPr>
              <w:jc w:val="both"/>
              <w:rPr>
                <w:szCs w:val="24"/>
              </w:rPr>
            </w:pPr>
            <w:r w:rsidRPr="00EB7225">
              <w:rPr>
                <w:szCs w:val="24"/>
              </w:rPr>
              <w:t>123.</w:t>
            </w:r>
          </w:p>
        </w:tc>
        <w:tc>
          <w:tcPr>
            <w:tcW w:w="5865" w:type="dxa"/>
            <w:tcBorders>
              <w:top w:val="nil"/>
              <w:left w:val="nil"/>
              <w:bottom w:val="nil"/>
              <w:right w:val="nil"/>
            </w:tcBorders>
          </w:tcPr>
          <w:p w14:paraId="24303C34" w14:textId="77777777" w:rsidR="00EA1428" w:rsidRPr="00EB7225" w:rsidRDefault="00EA1428" w:rsidP="008C2903">
            <w:pPr>
              <w:jc w:val="both"/>
              <w:rPr>
                <w:szCs w:val="24"/>
              </w:rPr>
            </w:pPr>
            <w:r>
              <w:rPr>
                <w:szCs w:val="24"/>
              </w:rPr>
              <w:t>He would try to adjust with the D.D.’s  order.</w:t>
            </w:r>
          </w:p>
        </w:tc>
      </w:tr>
      <w:tr w:rsidR="00EA1428" w:rsidRPr="00A06B4F" w14:paraId="758ED2F7" w14:textId="77777777">
        <w:tc>
          <w:tcPr>
            <w:tcW w:w="636" w:type="dxa"/>
            <w:tcBorders>
              <w:top w:val="nil"/>
              <w:left w:val="nil"/>
              <w:bottom w:val="nil"/>
              <w:right w:val="nil"/>
            </w:tcBorders>
          </w:tcPr>
          <w:p w14:paraId="494BA8B6" w14:textId="77777777" w:rsidR="00EA1428" w:rsidRPr="00EB7225" w:rsidRDefault="00EA1428" w:rsidP="008C2903">
            <w:pPr>
              <w:jc w:val="both"/>
              <w:rPr>
                <w:szCs w:val="24"/>
              </w:rPr>
            </w:pPr>
            <w:r w:rsidRPr="00EB7225">
              <w:rPr>
                <w:szCs w:val="24"/>
              </w:rPr>
              <w:t>117.</w:t>
            </w:r>
          </w:p>
        </w:tc>
        <w:tc>
          <w:tcPr>
            <w:tcW w:w="6419" w:type="dxa"/>
            <w:tcBorders>
              <w:top w:val="nil"/>
              <w:left w:val="nil"/>
              <w:bottom w:val="nil"/>
              <w:right w:val="nil"/>
            </w:tcBorders>
          </w:tcPr>
          <w:p w14:paraId="76943AAF" w14:textId="77777777" w:rsidR="00EA1428" w:rsidRPr="00EB7225" w:rsidRDefault="00EA1428" w:rsidP="008C2903">
            <w:pPr>
              <w:rPr>
                <w:szCs w:val="24"/>
              </w:rPr>
            </w:pPr>
            <w:r>
              <w:rPr>
                <w:szCs w:val="24"/>
              </w:rPr>
              <w:t>He would repeat  Kiran’s questions  to other students in the clasas and make them to answer.</w:t>
            </w:r>
          </w:p>
        </w:tc>
        <w:tc>
          <w:tcPr>
            <w:tcW w:w="614" w:type="dxa"/>
            <w:tcBorders>
              <w:top w:val="nil"/>
              <w:left w:val="nil"/>
              <w:bottom w:val="nil"/>
              <w:right w:val="nil"/>
            </w:tcBorders>
          </w:tcPr>
          <w:p w14:paraId="2F9C5358" w14:textId="77777777" w:rsidR="00EA1428" w:rsidRPr="00EB7225" w:rsidRDefault="00EA1428" w:rsidP="008C2903">
            <w:pPr>
              <w:jc w:val="both"/>
              <w:rPr>
                <w:szCs w:val="24"/>
              </w:rPr>
            </w:pPr>
          </w:p>
        </w:tc>
        <w:tc>
          <w:tcPr>
            <w:tcW w:w="636" w:type="dxa"/>
            <w:tcBorders>
              <w:top w:val="nil"/>
              <w:left w:val="nil"/>
              <w:bottom w:val="nil"/>
              <w:right w:val="nil"/>
            </w:tcBorders>
          </w:tcPr>
          <w:p w14:paraId="1B3635E8" w14:textId="77777777" w:rsidR="00EA1428" w:rsidRPr="00EB7225" w:rsidRDefault="00EA1428" w:rsidP="008C2903">
            <w:pPr>
              <w:jc w:val="both"/>
              <w:rPr>
                <w:szCs w:val="24"/>
              </w:rPr>
            </w:pPr>
            <w:r w:rsidRPr="00EB7225">
              <w:rPr>
                <w:szCs w:val="24"/>
              </w:rPr>
              <w:t>124.</w:t>
            </w:r>
          </w:p>
        </w:tc>
        <w:tc>
          <w:tcPr>
            <w:tcW w:w="5865" w:type="dxa"/>
            <w:tcBorders>
              <w:top w:val="nil"/>
              <w:left w:val="nil"/>
              <w:bottom w:val="nil"/>
              <w:right w:val="nil"/>
            </w:tcBorders>
          </w:tcPr>
          <w:p w14:paraId="09BEBE15" w14:textId="77777777" w:rsidR="00EA1428" w:rsidRPr="00A06B4F" w:rsidRDefault="00EA1428" w:rsidP="008C2903">
            <w:pPr>
              <w:jc w:val="both"/>
              <w:rPr>
                <w:szCs w:val="24"/>
              </w:rPr>
            </w:pPr>
            <w:r w:rsidRPr="00A06B4F">
              <w:rPr>
                <w:szCs w:val="24"/>
              </w:rPr>
              <w:t>He  would try to analyse the order once more.</w:t>
            </w:r>
          </w:p>
        </w:tc>
      </w:tr>
      <w:tr w:rsidR="00EA1428" w:rsidRPr="00EB7225" w14:paraId="0463254C" w14:textId="77777777">
        <w:tc>
          <w:tcPr>
            <w:tcW w:w="636" w:type="dxa"/>
            <w:tcBorders>
              <w:top w:val="nil"/>
              <w:left w:val="nil"/>
              <w:bottom w:val="nil"/>
              <w:right w:val="nil"/>
            </w:tcBorders>
          </w:tcPr>
          <w:p w14:paraId="0340356F" w14:textId="77777777" w:rsidR="00EA1428" w:rsidRPr="00EB7225" w:rsidRDefault="00EA1428" w:rsidP="008C2903">
            <w:pPr>
              <w:jc w:val="both"/>
              <w:rPr>
                <w:szCs w:val="24"/>
              </w:rPr>
            </w:pPr>
            <w:r w:rsidRPr="00EB7225">
              <w:rPr>
                <w:szCs w:val="24"/>
              </w:rPr>
              <w:t>118.</w:t>
            </w:r>
          </w:p>
        </w:tc>
        <w:tc>
          <w:tcPr>
            <w:tcW w:w="6419" w:type="dxa"/>
            <w:tcBorders>
              <w:top w:val="nil"/>
              <w:left w:val="nil"/>
              <w:bottom w:val="nil"/>
              <w:right w:val="nil"/>
            </w:tcBorders>
          </w:tcPr>
          <w:p w14:paraId="514EA5C9" w14:textId="77777777" w:rsidR="00EA1428" w:rsidRPr="00EB7225" w:rsidRDefault="00EA1428" w:rsidP="008C2903">
            <w:pPr>
              <w:rPr>
                <w:szCs w:val="24"/>
              </w:rPr>
            </w:pPr>
            <w:r>
              <w:rPr>
                <w:szCs w:val="24"/>
              </w:rPr>
              <w:t>He would ask Kiran to get out of the class.</w:t>
            </w:r>
          </w:p>
        </w:tc>
        <w:tc>
          <w:tcPr>
            <w:tcW w:w="614" w:type="dxa"/>
            <w:tcBorders>
              <w:top w:val="nil"/>
              <w:left w:val="nil"/>
              <w:bottom w:val="nil"/>
              <w:right w:val="nil"/>
            </w:tcBorders>
          </w:tcPr>
          <w:p w14:paraId="513AEE48" w14:textId="77777777" w:rsidR="00EA1428" w:rsidRPr="00EB7225" w:rsidRDefault="00EA1428" w:rsidP="008C2903">
            <w:pPr>
              <w:jc w:val="both"/>
              <w:rPr>
                <w:szCs w:val="24"/>
              </w:rPr>
            </w:pPr>
          </w:p>
        </w:tc>
        <w:tc>
          <w:tcPr>
            <w:tcW w:w="636" w:type="dxa"/>
            <w:tcBorders>
              <w:top w:val="nil"/>
              <w:left w:val="nil"/>
              <w:bottom w:val="nil"/>
              <w:right w:val="nil"/>
            </w:tcBorders>
          </w:tcPr>
          <w:p w14:paraId="5CD41DF7" w14:textId="77777777" w:rsidR="00EA1428" w:rsidRPr="00EB7225" w:rsidRDefault="00EA1428" w:rsidP="008C2903">
            <w:pPr>
              <w:jc w:val="both"/>
              <w:rPr>
                <w:szCs w:val="24"/>
              </w:rPr>
            </w:pPr>
            <w:r w:rsidRPr="00EB7225">
              <w:rPr>
                <w:szCs w:val="24"/>
              </w:rPr>
              <w:t>125.</w:t>
            </w:r>
          </w:p>
        </w:tc>
        <w:tc>
          <w:tcPr>
            <w:tcW w:w="5865" w:type="dxa"/>
            <w:tcBorders>
              <w:top w:val="nil"/>
              <w:left w:val="nil"/>
              <w:bottom w:val="nil"/>
              <w:right w:val="nil"/>
            </w:tcBorders>
          </w:tcPr>
          <w:p w14:paraId="508E7674" w14:textId="77777777" w:rsidR="00EA1428" w:rsidRPr="00EB7225" w:rsidRDefault="00EA1428" w:rsidP="008C2903">
            <w:pPr>
              <w:jc w:val="both"/>
              <w:rPr>
                <w:szCs w:val="24"/>
              </w:rPr>
            </w:pPr>
            <w:r>
              <w:rPr>
                <w:szCs w:val="24"/>
              </w:rPr>
              <w:t>He would consult his collegues.</w:t>
            </w:r>
          </w:p>
        </w:tc>
      </w:tr>
      <w:tr w:rsidR="00EA1428" w:rsidRPr="00A06B4F" w14:paraId="3B4698D2" w14:textId="77777777">
        <w:trPr>
          <w:trHeight w:val="450"/>
        </w:trPr>
        <w:tc>
          <w:tcPr>
            <w:tcW w:w="636" w:type="dxa"/>
            <w:tcBorders>
              <w:top w:val="nil"/>
              <w:left w:val="nil"/>
              <w:bottom w:val="nil"/>
              <w:right w:val="nil"/>
            </w:tcBorders>
          </w:tcPr>
          <w:p w14:paraId="6A9A9053" w14:textId="77777777" w:rsidR="00EA1428" w:rsidRPr="00EB7225" w:rsidRDefault="00EA1428" w:rsidP="008C2903">
            <w:pPr>
              <w:jc w:val="both"/>
              <w:rPr>
                <w:szCs w:val="24"/>
              </w:rPr>
            </w:pPr>
            <w:r w:rsidRPr="00EB7225">
              <w:rPr>
                <w:szCs w:val="24"/>
              </w:rPr>
              <w:t>119.</w:t>
            </w:r>
          </w:p>
        </w:tc>
        <w:tc>
          <w:tcPr>
            <w:tcW w:w="6419" w:type="dxa"/>
            <w:tcBorders>
              <w:top w:val="nil"/>
              <w:left w:val="nil"/>
              <w:bottom w:val="nil"/>
              <w:right w:val="nil"/>
            </w:tcBorders>
          </w:tcPr>
          <w:p w14:paraId="469FB770" w14:textId="77777777" w:rsidR="00EA1428" w:rsidRPr="00EB7225" w:rsidRDefault="00EA1428" w:rsidP="008C2903">
            <w:pPr>
              <w:rPr>
                <w:szCs w:val="24"/>
              </w:rPr>
            </w:pPr>
            <w:r>
              <w:rPr>
                <w:szCs w:val="24"/>
              </w:rPr>
              <w:t>He would avoid Kiran’s questions.</w:t>
            </w:r>
          </w:p>
        </w:tc>
        <w:tc>
          <w:tcPr>
            <w:tcW w:w="614" w:type="dxa"/>
            <w:tcBorders>
              <w:top w:val="nil"/>
              <w:left w:val="nil"/>
              <w:bottom w:val="nil"/>
              <w:right w:val="nil"/>
            </w:tcBorders>
          </w:tcPr>
          <w:p w14:paraId="784D241E" w14:textId="77777777" w:rsidR="00EA1428" w:rsidRPr="00EB7225" w:rsidRDefault="00EA1428" w:rsidP="008C2903">
            <w:pPr>
              <w:jc w:val="both"/>
              <w:rPr>
                <w:szCs w:val="24"/>
              </w:rPr>
            </w:pPr>
          </w:p>
        </w:tc>
        <w:tc>
          <w:tcPr>
            <w:tcW w:w="636" w:type="dxa"/>
            <w:tcBorders>
              <w:top w:val="nil"/>
              <w:left w:val="nil"/>
              <w:bottom w:val="nil"/>
              <w:right w:val="nil"/>
            </w:tcBorders>
          </w:tcPr>
          <w:p w14:paraId="426F8A56" w14:textId="77777777" w:rsidR="00EA1428" w:rsidRPr="00EB7225" w:rsidRDefault="00EA1428" w:rsidP="008C2903">
            <w:pPr>
              <w:jc w:val="both"/>
              <w:rPr>
                <w:szCs w:val="24"/>
              </w:rPr>
            </w:pPr>
            <w:r w:rsidRPr="00EB7225">
              <w:rPr>
                <w:szCs w:val="24"/>
              </w:rPr>
              <w:t>126.</w:t>
            </w:r>
          </w:p>
        </w:tc>
        <w:tc>
          <w:tcPr>
            <w:tcW w:w="5865" w:type="dxa"/>
            <w:tcBorders>
              <w:top w:val="nil"/>
              <w:left w:val="nil"/>
              <w:bottom w:val="nil"/>
              <w:right w:val="nil"/>
            </w:tcBorders>
          </w:tcPr>
          <w:p w14:paraId="4C1ACD66" w14:textId="77777777" w:rsidR="00EA1428" w:rsidRPr="00A06B4F" w:rsidRDefault="00EA1428" w:rsidP="008C2903">
            <w:pPr>
              <w:jc w:val="both"/>
              <w:rPr>
                <w:szCs w:val="24"/>
              </w:rPr>
            </w:pPr>
            <w:r w:rsidRPr="00A06B4F">
              <w:rPr>
                <w:szCs w:val="24"/>
              </w:rPr>
              <w:t>He would stick to his own opinion.</w:t>
            </w:r>
          </w:p>
        </w:tc>
      </w:tr>
    </w:tbl>
    <w:p w14:paraId="1E61972B" w14:textId="77777777" w:rsidR="00EA1428" w:rsidRPr="00A06B4F" w:rsidRDefault="00EA1428" w:rsidP="008C2903">
      <w:pPr>
        <w:jc w:val="both"/>
        <w:rPr>
          <w:szCs w:val="24"/>
        </w:rPr>
      </w:pPr>
    </w:p>
    <w:p w14:paraId="20F10F29" w14:textId="77777777" w:rsidR="00EA1428" w:rsidRPr="00A06B4F" w:rsidRDefault="00EA1428">
      <w:pPr>
        <w:jc w:val="both"/>
        <w:rPr>
          <w:szCs w:val="24"/>
        </w:rPr>
      </w:pPr>
    </w:p>
    <w:p w14:paraId="5ADF56C2" w14:textId="77777777" w:rsidR="00EA1428" w:rsidRPr="00A06B4F" w:rsidRDefault="00EA1428">
      <w:pPr>
        <w:jc w:val="both"/>
        <w:rPr>
          <w:szCs w:val="24"/>
        </w:rPr>
      </w:pPr>
    </w:p>
    <w:p w14:paraId="45103987" w14:textId="77777777" w:rsidR="00EA1428" w:rsidRPr="00A06B4F" w:rsidRDefault="00EA1428">
      <w:pPr>
        <w:jc w:val="both"/>
        <w:rPr>
          <w:szCs w:val="24"/>
        </w:rPr>
      </w:pPr>
    </w:p>
    <w:p w14:paraId="1A7BBCD9" w14:textId="77777777" w:rsidR="00EA1428" w:rsidRPr="00A06B4F" w:rsidRDefault="00EA1428">
      <w:pPr>
        <w:jc w:val="both"/>
        <w:rPr>
          <w:szCs w:val="24"/>
        </w:rPr>
      </w:pPr>
    </w:p>
    <w:p w14:paraId="18088B47" w14:textId="77777777" w:rsidR="00EA1428" w:rsidRDefault="00EA1428">
      <w:pPr>
        <w:jc w:val="both"/>
        <w:rPr>
          <w:szCs w:val="24"/>
        </w:rPr>
        <w:sectPr w:rsidR="00EA1428" w:rsidSect="008C2903">
          <w:pgSz w:w="16834" w:h="11909" w:orient="landscape" w:code="9"/>
          <w:pgMar w:top="1440" w:right="1440" w:bottom="1440" w:left="1440" w:header="720" w:footer="994" w:gutter="0"/>
          <w:cols w:space="720"/>
          <w:docGrid w:linePitch="360"/>
        </w:sectPr>
      </w:pPr>
    </w:p>
    <w:p w14:paraId="1AD3F059" w14:textId="77777777" w:rsidR="00EA1428" w:rsidRDefault="00EA1428" w:rsidP="00C24C9B">
      <w:pPr>
        <w:spacing w:line="480" w:lineRule="auto"/>
        <w:jc w:val="center"/>
        <w:rPr>
          <w:b/>
          <w:w w:val="140"/>
          <w:sz w:val="26"/>
          <w:szCs w:val="26"/>
        </w:rPr>
      </w:pPr>
      <w:r>
        <w:rPr>
          <w:b/>
          <w:w w:val="140"/>
          <w:sz w:val="26"/>
          <w:szCs w:val="26"/>
        </w:rPr>
        <w:lastRenderedPageBreak/>
        <w:t>Appendix - IV</w:t>
      </w:r>
    </w:p>
    <w:p w14:paraId="4FB839BB" w14:textId="77777777" w:rsidR="00EA1428" w:rsidRDefault="00EA1428" w:rsidP="00406E60">
      <w:pPr>
        <w:jc w:val="center"/>
        <w:rPr>
          <w:b/>
          <w:w w:val="140"/>
          <w:sz w:val="26"/>
          <w:szCs w:val="26"/>
        </w:rPr>
      </w:pPr>
      <w:smartTag w:uri="urn:schemas-microsoft-com:office:smarttags" w:element="place">
        <w:smartTag w:uri="urn:schemas-microsoft-com:office:smarttags" w:element="PlaceName">
          <w:r>
            <w:rPr>
              <w:b/>
              <w:w w:val="140"/>
              <w:sz w:val="26"/>
              <w:szCs w:val="26"/>
            </w:rPr>
            <w:t>FAROOK</w:t>
          </w:r>
        </w:smartTag>
        <w:r>
          <w:rPr>
            <w:b/>
            <w:w w:val="140"/>
            <w:sz w:val="26"/>
            <w:szCs w:val="26"/>
          </w:rPr>
          <w:t xml:space="preserve"> </w:t>
        </w:r>
        <w:smartTag w:uri="urn:schemas-microsoft-com:office:smarttags" w:element="PlaceName">
          <w:r>
            <w:rPr>
              <w:b/>
              <w:w w:val="140"/>
              <w:sz w:val="26"/>
              <w:szCs w:val="26"/>
            </w:rPr>
            <w:t>TRAINING</w:t>
          </w:r>
        </w:smartTag>
        <w:r>
          <w:rPr>
            <w:b/>
            <w:w w:val="140"/>
            <w:sz w:val="26"/>
            <w:szCs w:val="26"/>
          </w:rPr>
          <w:t xml:space="preserve"> </w:t>
        </w:r>
        <w:smartTag w:uri="urn:schemas-microsoft-com:office:smarttags" w:element="PlaceType">
          <w:r>
            <w:rPr>
              <w:b/>
              <w:w w:val="140"/>
              <w:sz w:val="26"/>
              <w:szCs w:val="26"/>
            </w:rPr>
            <w:t>COLLEGE</w:t>
          </w:r>
        </w:smartTag>
      </w:smartTag>
    </w:p>
    <w:p w14:paraId="698BAC00" w14:textId="77777777" w:rsidR="00EA1428" w:rsidRDefault="00EA1428" w:rsidP="00406E60">
      <w:pPr>
        <w:jc w:val="center"/>
        <w:rPr>
          <w:b/>
          <w:sz w:val="26"/>
          <w:szCs w:val="26"/>
        </w:rPr>
      </w:pPr>
      <w:r>
        <w:rPr>
          <w:b/>
          <w:sz w:val="26"/>
          <w:szCs w:val="26"/>
        </w:rPr>
        <w:t>TACIT KNOWLEDGE SCALE FOR SCHOOL TEACHERS</w:t>
      </w:r>
    </w:p>
    <w:p w14:paraId="2E525983" w14:textId="77777777" w:rsidR="00EA1428" w:rsidRDefault="00EA1428" w:rsidP="00406E60">
      <w:pPr>
        <w:jc w:val="center"/>
        <w:rPr>
          <w:b/>
          <w:sz w:val="26"/>
          <w:szCs w:val="26"/>
        </w:rPr>
      </w:pPr>
      <w:r>
        <w:rPr>
          <w:b/>
          <w:sz w:val="26"/>
          <w:szCs w:val="26"/>
        </w:rPr>
        <w:t xml:space="preserve"> </w:t>
      </w:r>
    </w:p>
    <w:p w14:paraId="2840C471" w14:textId="77777777" w:rsidR="00EA1428" w:rsidRDefault="00EA1428" w:rsidP="00406E60">
      <w:pPr>
        <w:jc w:val="center"/>
        <w:rPr>
          <w:b/>
          <w:sz w:val="26"/>
          <w:szCs w:val="26"/>
        </w:rPr>
      </w:pPr>
      <w:r>
        <w:rPr>
          <w:b/>
          <w:sz w:val="26"/>
          <w:szCs w:val="26"/>
        </w:rPr>
        <w:t>FINAL</w:t>
      </w:r>
    </w:p>
    <w:p w14:paraId="57BCF253" w14:textId="77777777" w:rsidR="00EA1428" w:rsidRDefault="00EA1428" w:rsidP="00406E60">
      <w:pPr>
        <w:jc w:val="center"/>
        <w:rPr>
          <w:b/>
          <w:sz w:val="26"/>
          <w:szCs w:val="26"/>
        </w:rPr>
      </w:pPr>
      <w:r>
        <w:rPr>
          <w:b/>
          <w:sz w:val="26"/>
          <w:szCs w:val="26"/>
        </w:rPr>
        <w:t>(ENGLISH VERSION)</w:t>
      </w:r>
    </w:p>
    <w:p w14:paraId="06A93ABD" w14:textId="77777777" w:rsidR="00EA1428" w:rsidRDefault="00EA1428" w:rsidP="00406E60">
      <w:pPr>
        <w:jc w:val="center"/>
        <w:rPr>
          <w:b/>
          <w:sz w:val="26"/>
          <w:szCs w:val="26"/>
        </w:rPr>
      </w:pPr>
    </w:p>
    <w:p w14:paraId="253F1D4F" w14:textId="77777777" w:rsidR="00EA1428" w:rsidRDefault="00EA1428" w:rsidP="00406E60">
      <w:pPr>
        <w:tabs>
          <w:tab w:val="right" w:pos="8165"/>
        </w:tabs>
        <w:jc w:val="both"/>
        <w:rPr>
          <w:sz w:val="26"/>
          <w:szCs w:val="26"/>
        </w:rPr>
      </w:pPr>
      <w:r>
        <w:rPr>
          <w:sz w:val="26"/>
          <w:szCs w:val="26"/>
        </w:rPr>
        <w:t>Dr. Mumthas N.S</w:t>
      </w:r>
      <w:r>
        <w:rPr>
          <w:sz w:val="26"/>
          <w:szCs w:val="26"/>
        </w:rPr>
        <w:tab/>
        <w:t>Blessytha Anwar</w:t>
      </w:r>
    </w:p>
    <w:p w14:paraId="01541F78" w14:textId="77777777" w:rsidR="00EA1428" w:rsidRDefault="00EA1428" w:rsidP="00406E60">
      <w:pPr>
        <w:tabs>
          <w:tab w:val="right" w:pos="8165"/>
        </w:tabs>
        <w:jc w:val="both"/>
        <w:rPr>
          <w:sz w:val="26"/>
          <w:szCs w:val="26"/>
        </w:rPr>
      </w:pPr>
      <w:r>
        <w:rPr>
          <w:sz w:val="26"/>
          <w:szCs w:val="26"/>
        </w:rPr>
        <w:t>Selection Grade Lecturer</w:t>
      </w:r>
      <w:r>
        <w:rPr>
          <w:sz w:val="26"/>
          <w:szCs w:val="26"/>
        </w:rPr>
        <w:tab/>
        <w:t>M.Ed Student</w:t>
      </w:r>
    </w:p>
    <w:p w14:paraId="1347E1D0" w14:textId="77777777" w:rsidR="00EA1428" w:rsidRDefault="00EA1428" w:rsidP="00406E60">
      <w:pPr>
        <w:tabs>
          <w:tab w:val="right" w:pos="8165"/>
        </w:tabs>
        <w:jc w:val="both"/>
        <w:rPr>
          <w:sz w:val="26"/>
          <w:szCs w:val="26"/>
        </w:rPr>
      </w:pPr>
      <w:smartTag w:uri="urn:schemas-microsoft-com:office:smarttags" w:element="PlaceName">
        <w:r>
          <w:rPr>
            <w:sz w:val="26"/>
            <w:szCs w:val="26"/>
          </w:rPr>
          <w:t>Farook</w:t>
        </w:r>
      </w:smartTag>
      <w:r>
        <w:rPr>
          <w:sz w:val="26"/>
          <w:szCs w:val="26"/>
        </w:rPr>
        <w:t xml:space="preserve"> </w:t>
      </w:r>
      <w:smartTag w:uri="urn:schemas-microsoft-com:office:smarttags" w:element="PlaceName">
        <w:r>
          <w:rPr>
            <w:sz w:val="26"/>
            <w:szCs w:val="26"/>
          </w:rPr>
          <w:t>Training</w:t>
        </w:r>
      </w:smartTag>
      <w:r>
        <w:rPr>
          <w:sz w:val="26"/>
          <w:szCs w:val="26"/>
        </w:rPr>
        <w:t xml:space="preserve"> </w:t>
      </w:r>
      <w:smartTag w:uri="urn:schemas-microsoft-com:office:smarttags" w:element="PlaceType">
        <w:r>
          <w:rPr>
            <w:sz w:val="26"/>
            <w:szCs w:val="26"/>
          </w:rPr>
          <w:t>College</w:t>
        </w:r>
      </w:smartTag>
      <w:r>
        <w:rPr>
          <w:sz w:val="26"/>
          <w:szCs w:val="26"/>
        </w:rPr>
        <w:tab/>
      </w:r>
      <w:smartTag w:uri="urn:schemas-microsoft-com:office:smarttags" w:element="place">
        <w:smartTag w:uri="urn:schemas-microsoft-com:office:smarttags" w:element="PlaceName">
          <w:r>
            <w:rPr>
              <w:sz w:val="26"/>
              <w:szCs w:val="26"/>
            </w:rPr>
            <w:t>Farook</w:t>
          </w:r>
        </w:smartTag>
        <w:r>
          <w:rPr>
            <w:sz w:val="26"/>
            <w:szCs w:val="26"/>
          </w:rPr>
          <w:t xml:space="preserve"> </w:t>
        </w:r>
        <w:smartTag w:uri="urn:schemas-microsoft-com:office:smarttags" w:element="PlaceName">
          <w:r>
            <w:rPr>
              <w:sz w:val="26"/>
              <w:szCs w:val="26"/>
            </w:rPr>
            <w:t>Training</w:t>
          </w:r>
        </w:smartTag>
        <w:r>
          <w:rPr>
            <w:sz w:val="26"/>
            <w:szCs w:val="26"/>
          </w:rPr>
          <w:t xml:space="preserve"> </w:t>
        </w:r>
        <w:smartTag w:uri="urn:schemas-microsoft-com:office:smarttags" w:element="PlaceType">
          <w:r>
            <w:rPr>
              <w:sz w:val="26"/>
              <w:szCs w:val="26"/>
            </w:rPr>
            <w:t>College</w:t>
          </w:r>
        </w:smartTag>
      </w:smartTag>
    </w:p>
    <w:p w14:paraId="47AEAA47" w14:textId="77777777" w:rsidR="00EA1428" w:rsidRDefault="00EA1428" w:rsidP="00406E60">
      <w:pPr>
        <w:tabs>
          <w:tab w:val="right" w:pos="8165"/>
        </w:tabs>
        <w:jc w:val="both"/>
        <w:rPr>
          <w:sz w:val="26"/>
          <w:szCs w:val="26"/>
        </w:rPr>
      </w:pPr>
    </w:p>
    <w:p w14:paraId="12C7303D" w14:textId="77777777" w:rsidR="00EA1428" w:rsidRDefault="00EA1428" w:rsidP="00406E60">
      <w:pPr>
        <w:spacing w:line="360" w:lineRule="auto"/>
        <w:jc w:val="both"/>
        <w:rPr>
          <w:rFonts w:ascii="ML-Karthika" w:hAnsi="ML-Karthika"/>
          <w:b/>
          <w:sz w:val="26"/>
          <w:szCs w:val="26"/>
        </w:rPr>
      </w:pPr>
    </w:p>
    <w:p w14:paraId="7E92460F" w14:textId="77777777" w:rsidR="00EA1428" w:rsidRDefault="00EA1428" w:rsidP="00406E60">
      <w:pPr>
        <w:spacing w:line="480" w:lineRule="auto"/>
        <w:jc w:val="both"/>
        <w:rPr>
          <w:b/>
          <w:sz w:val="26"/>
          <w:szCs w:val="26"/>
        </w:rPr>
      </w:pPr>
      <w:r>
        <w:rPr>
          <w:b/>
          <w:sz w:val="26"/>
          <w:szCs w:val="26"/>
        </w:rPr>
        <w:t>Instructions</w:t>
      </w:r>
    </w:p>
    <w:p w14:paraId="4C96AC9A" w14:textId="77777777" w:rsidR="00EA1428" w:rsidRPr="008B11FF" w:rsidRDefault="00EA1428" w:rsidP="00406E60">
      <w:pPr>
        <w:spacing w:line="360" w:lineRule="auto"/>
        <w:jc w:val="both"/>
        <w:rPr>
          <w:bCs/>
          <w:sz w:val="26"/>
          <w:szCs w:val="26"/>
        </w:rPr>
      </w:pPr>
      <w:r>
        <w:rPr>
          <w:b/>
          <w:sz w:val="26"/>
          <w:szCs w:val="26"/>
        </w:rPr>
        <w:tab/>
      </w:r>
      <w:r>
        <w:rPr>
          <w:bCs/>
          <w:sz w:val="26"/>
          <w:szCs w:val="26"/>
        </w:rPr>
        <w:t xml:space="preserve">Given below are some of the challeniging situations usually faced by the teachers and their possible response actions. Please rate each of the response actions under each situations in the given response sheet accordingly with the given five response options </w:t>
      </w:r>
      <w:r w:rsidRPr="008B11FF">
        <w:rPr>
          <w:bCs/>
          <w:sz w:val="26"/>
          <w:szCs w:val="26"/>
        </w:rPr>
        <w:t xml:space="preserve"> viz., strongly </w:t>
      </w:r>
      <w:r>
        <w:rPr>
          <w:bCs/>
          <w:sz w:val="26"/>
          <w:szCs w:val="26"/>
        </w:rPr>
        <w:t>dis</w:t>
      </w:r>
      <w:r w:rsidRPr="008B11FF">
        <w:rPr>
          <w:bCs/>
          <w:sz w:val="26"/>
          <w:szCs w:val="26"/>
        </w:rPr>
        <w:t xml:space="preserve">agree, disagree, </w:t>
      </w:r>
      <w:r>
        <w:rPr>
          <w:bCs/>
          <w:sz w:val="26"/>
          <w:szCs w:val="26"/>
        </w:rPr>
        <w:t xml:space="preserve">neutral, agree and </w:t>
      </w:r>
      <w:r w:rsidRPr="008B11FF">
        <w:rPr>
          <w:bCs/>
          <w:sz w:val="26"/>
          <w:szCs w:val="26"/>
        </w:rPr>
        <w:t>strongly agree</w:t>
      </w:r>
      <w:r>
        <w:rPr>
          <w:bCs/>
          <w:sz w:val="26"/>
          <w:szCs w:val="26"/>
        </w:rPr>
        <w:t xml:space="preserve"> musing </w:t>
      </w:r>
      <w:r>
        <w:rPr>
          <w:rFonts w:ascii="ML-Karthika" w:hAnsi="ML-Karthika"/>
          <w:sz w:val="26"/>
          <w:szCs w:val="26"/>
        </w:rPr>
        <w:t>"</w:t>
      </w:r>
      <w:r>
        <w:rPr>
          <w:rFonts w:ascii="ML-Karthika" w:hAnsi="ML-Karthika"/>
          <w:sz w:val="26"/>
          <w:szCs w:val="26"/>
        </w:rPr>
        <w:sym w:font="Wingdings" w:char="F0FC"/>
      </w:r>
      <w:r>
        <w:rPr>
          <w:rFonts w:ascii="ML-Karthika" w:hAnsi="ML-Karthika"/>
          <w:sz w:val="26"/>
          <w:szCs w:val="26"/>
        </w:rPr>
        <w:t>'.</w:t>
      </w:r>
      <w:r>
        <w:rPr>
          <w:bCs/>
          <w:sz w:val="26"/>
          <w:szCs w:val="26"/>
        </w:rPr>
        <w:t xml:space="preserve"> </w:t>
      </w:r>
      <w:r w:rsidRPr="008B11FF">
        <w:rPr>
          <w:bCs/>
          <w:sz w:val="26"/>
          <w:szCs w:val="26"/>
        </w:rPr>
        <w:t>Please read each statement carefully and indicate your attitude by ticking only one alternative that is most appropriate for you. The information is very crucial to the purpose for this research.  Your answer will be treated as strictly confidential and will be used for the research purpose only.</w:t>
      </w:r>
    </w:p>
    <w:p w14:paraId="4B68733A" w14:textId="77777777" w:rsidR="00EA1428" w:rsidRDefault="00EA1428" w:rsidP="00406E60">
      <w:pPr>
        <w:spacing w:line="360" w:lineRule="auto"/>
        <w:jc w:val="both"/>
        <w:rPr>
          <w:bCs/>
          <w:sz w:val="26"/>
          <w:szCs w:val="26"/>
        </w:rPr>
      </w:pPr>
      <w:r>
        <w:rPr>
          <w:bCs/>
          <w:sz w:val="26"/>
          <w:szCs w:val="26"/>
        </w:rPr>
        <w:t xml:space="preserve"> </w:t>
      </w:r>
    </w:p>
    <w:p w14:paraId="01194567" w14:textId="77777777" w:rsidR="00EA1428" w:rsidRDefault="00EA1428" w:rsidP="00406E60">
      <w:pPr>
        <w:jc w:val="both"/>
        <w:rPr>
          <w:szCs w:val="24"/>
        </w:rPr>
        <w:sectPr w:rsidR="00EA1428" w:rsidSect="00406E60">
          <w:pgSz w:w="11909" w:h="16834" w:code="9"/>
          <w:pgMar w:top="2016" w:right="1728" w:bottom="1728" w:left="2016" w:header="720" w:footer="994" w:gutter="0"/>
          <w:cols w:space="720"/>
          <w:docGrid w:linePitch="360"/>
        </w:sect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
        <w:gridCol w:w="6472"/>
        <w:gridCol w:w="564"/>
        <w:gridCol w:w="508"/>
        <w:gridCol w:w="5903"/>
      </w:tblGrid>
      <w:tr w:rsidR="00EA1428" w:rsidRPr="00EB7225" w14:paraId="6E603A82" w14:textId="77777777">
        <w:tc>
          <w:tcPr>
            <w:tcW w:w="2501" w:type="pct"/>
            <w:gridSpan w:val="2"/>
            <w:tcBorders>
              <w:top w:val="nil"/>
              <w:left w:val="nil"/>
              <w:right w:val="nil"/>
            </w:tcBorders>
          </w:tcPr>
          <w:p w14:paraId="41881EEA" w14:textId="77777777" w:rsidR="00EA1428" w:rsidRPr="00EB7225" w:rsidRDefault="00EA1428" w:rsidP="001E0CB0">
            <w:pPr>
              <w:spacing w:before="40" w:after="40"/>
              <w:jc w:val="both"/>
              <w:rPr>
                <w:szCs w:val="24"/>
              </w:rPr>
            </w:pPr>
            <w:r>
              <w:rPr>
                <w:szCs w:val="24"/>
              </w:rPr>
              <w:lastRenderedPageBreak/>
              <w:t>S</w:t>
            </w:r>
            <w:r w:rsidRPr="00EB7225">
              <w:rPr>
                <w:szCs w:val="24"/>
              </w:rPr>
              <w:t xml:space="preserve">ituation No. 1 </w:t>
            </w:r>
          </w:p>
        </w:tc>
        <w:tc>
          <w:tcPr>
            <w:tcW w:w="202" w:type="pct"/>
            <w:tcBorders>
              <w:top w:val="nil"/>
              <w:left w:val="nil"/>
              <w:bottom w:val="nil"/>
              <w:right w:val="nil"/>
            </w:tcBorders>
          </w:tcPr>
          <w:p w14:paraId="1E16CE14" w14:textId="77777777" w:rsidR="00EA1428" w:rsidRPr="00EB7225" w:rsidRDefault="00EA1428" w:rsidP="001E0CB0">
            <w:pPr>
              <w:spacing w:before="40" w:after="40"/>
              <w:jc w:val="both"/>
              <w:rPr>
                <w:szCs w:val="24"/>
              </w:rPr>
            </w:pPr>
          </w:p>
        </w:tc>
        <w:tc>
          <w:tcPr>
            <w:tcW w:w="2297" w:type="pct"/>
            <w:gridSpan w:val="2"/>
            <w:tcBorders>
              <w:top w:val="nil"/>
              <w:left w:val="nil"/>
              <w:right w:val="nil"/>
            </w:tcBorders>
          </w:tcPr>
          <w:p w14:paraId="6BEC96C0" w14:textId="77777777" w:rsidR="00EA1428" w:rsidRPr="00EB7225" w:rsidRDefault="00EA1428" w:rsidP="001E0CB0">
            <w:pPr>
              <w:spacing w:before="40" w:after="40"/>
              <w:jc w:val="both"/>
              <w:rPr>
                <w:szCs w:val="24"/>
              </w:rPr>
            </w:pPr>
            <w:r w:rsidRPr="00EB7225">
              <w:rPr>
                <w:szCs w:val="24"/>
              </w:rPr>
              <w:t>Situation No. 2</w:t>
            </w:r>
          </w:p>
        </w:tc>
      </w:tr>
      <w:tr w:rsidR="00EA1428" w:rsidRPr="00EB7225" w14:paraId="3818B126" w14:textId="77777777">
        <w:tc>
          <w:tcPr>
            <w:tcW w:w="2501" w:type="pct"/>
            <w:gridSpan w:val="2"/>
            <w:tcBorders>
              <w:bottom w:val="single" w:sz="4" w:space="0" w:color="000000"/>
            </w:tcBorders>
          </w:tcPr>
          <w:p w14:paraId="7CB189AE" w14:textId="77777777" w:rsidR="00EA1428" w:rsidRPr="00EB7225" w:rsidRDefault="00EA1428" w:rsidP="001E0CB0">
            <w:pPr>
              <w:ind w:left="720" w:hanging="720"/>
              <w:jc w:val="both"/>
              <w:rPr>
                <w:szCs w:val="24"/>
              </w:rPr>
            </w:pPr>
            <w:r w:rsidRPr="00EB7225">
              <w:rPr>
                <w:szCs w:val="24"/>
              </w:rPr>
              <w:t>1.</w:t>
            </w:r>
            <w:r w:rsidRPr="00EB7225">
              <w:rPr>
                <w:szCs w:val="24"/>
              </w:rPr>
              <w:tab/>
            </w:r>
            <w:r>
              <w:rPr>
                <w:szCs w:val="24"/>
              </w:rPr>
              <w:t xml:space="preserve">Once at the PTA meeting Aravindan master has to face the complaint of a parent that children are not able to understand the subject portion taucht by him. But Aravindan master has not yet received such a feedback from the children. Given the situation please rate the possible response actions of Aravindan Sir according to your opinion in the given response sheet. </w:t>
            </w:r>
          </w:p>
          <w:p w14:paraId="41FBCD2D" w14:textId="77777777" w:rsidR="00EA1428" w:rsidRPr="00EB7225" w:rsidRDefault="00EA1428" w:rsidP="001E0CB0">
            <w:pPr>
              <w:spacing w:before="40" w:after="40"/>
              <w:jc w:val="both"/>
              <w:rPr>
                <w:szCs w:val="24"/>
              </w:rPr>
            </w:pPr>
          </w:p>
        </w:tc>
        <w:tc>
          <w:tcPr>
            <w:tcW w:w="202" w:type="pct"/>
            <w:tcBorders>
              <w:top w:val="nil"/>
              <w:bottom w:val="nil"/>
            </w:tcBorders>
          </w:tcPr>
          <w:p w14:paraId="73FAFFA7" w14:textId="77777777" w:rsidR="00EA1428" w:rsidRPr="00EB7225" w:rsidRDefault="00EA1428" w:rsidP="001E0CB0">
            <w:pPr>
              <w:spacing w:before="40" w:after="40"/>
              <w:jc w:val="both"/>
              <w:rPr>
                <w:szCs w:val="24"/>
              </w:rPr>
            </w:pPr>
          </w:p>
        </w:tc>
        <w:tc>
          <w:tcPr>
            <w:tcW w:w="2297" w:type="pct"/>
            <w:gridSpan w:val="2"/>
            <w:tcBorders>
              <w:bottom w:val="single" w:sz="4" w:space="0" w:color="000000"/>
            </w:tcBorders>
          </w:tcPr>
          <w:p w14:paraId="7F2E8E5E" w14:textId="77777777" w:rsidR="00EA1428" w:rsidRPr="00EB7225" w:rsidRDefault="00EA1428" w:rsidP="001E0CB0">
            <w:pPr>
              <w:spacing w:before="40" w:after="40"/>
              <w:ind w:left="720" w:hanging="720"/>
              <w:jc w:val="both"/>
              <w:rPr>
                <w:szCs w:val="24"/>
              </w:rPr>
            </w:pPr>
            <w:r w:rsidRPr="00EB7225">
              <w:rPr>
                <w:szCs w:val="24"/>
              </w:rPr>
              <w:t>2.</w:t>
            </w:r>
            <w:r w:rsidRPr="00EB7225">
              <w:rPr>
                <w:szCs w:val="24"/>
              </w:rPr>
              <w:tab/>
            </w:r>
            <w:r>
              <w:rPr>
                <w:szCs w:val="24"/>
              </w:rPr>
              <w:t>Shyam is one of the best students of Ramya teacher in 10</w:t>
            </w:r>
            <w:r w:rsidRPr="004E2EC8">
              <w:rPr>
                <w:szCs w:val="24"/>
                <w:vertAlign w:val="superscript"/>
              </w:rPr>
              <w:t>th</w:t>
            </w:r>
            <w:r>
              <w:rPr>
                <w:szCs w:val="24"/>
              </w:rPr>
              <w:t xml:space="preserve"> standard. But she realizes that Shyam is behind the frequent thefts occurring in the class. But Shyam is not willing to admit it at all. Given the situation please rate the possible response actions of Ramya according to your opinion in the given response sheet.</w:t>
            </w:r>
          </w:p>
        </w:tc>
      </w:tr>
      <w:tr w:rsidR="00EA1428" w:rsidRPr="00EB7225" w14:paraId="391FB2E6" w14:textId="77777777">
        <w:tc>
          <w:tcPr>
            <w:tcW w:w="182" w:type="pct"/>
            <w:tcBorders>
              <w:left w:val="nil"/>
              <w:bottom w:val="nil"/>
              <w:right w:val="nil"/>
            </w:tcBorders>
          </w:tcPr>
          <w:p w14:paraId="2650C22B" w14:textId="77777777" w:rsidR="00EA1428" w:rsidRPr="00EB7225" w:rsidRDefault="00EA1428" w:rsidP="001E0CB0">
            <w:pPr>
              <w:jc w:val="both"/>
              <w:rPr>
                <w:szCs w:val="24"/>
              </w:rPr>
            </w:pPr>
          </w:p>
          <w:p w14:paraId="0335AA6A" w14:textId="77777777" w:rsidR="00EA1428" w:rsidRPr="00EB7225" w:rsidRDefault="00EA1428" w:rsidP="001E0CB0">
            <w:pPr>
              <w:jc w:val="both"/>
              <w:rPr>
                <w:szCs w:val="24"/>
              </w:rPr>
            </w:pPr>
            <w:r w:rsidRPr="00EB7225">
              <w:rPr>
                <w:szCs w:val="24"/>
              </w:rPr>
              <w:t>1.</w:t>
            </w:r>
          </w:p>
        </w:tc>
        <w:tc>
          <w:tcPr>
            <w:tcW w:w="2319" w:type="pct"/>
            <w:tcBorders>
              <w:left w:val="nil"/>
              <w:bottom w:val="nil"/>
              <w:right w:val="nil"/>
            </w:tcBorders>
          </w:tcPr>
          <w:p w14:paraId="3CD7603A" w14:textId="77777777" w:rsidR="00EA1428" w:rsidRPr="00EB7225" w:rsidRDefault="00EA1428" w:rsidP="001E0CB0">
            <w:pPr>
              <w:spacing w:before="40" w:after="40"/>
              <w:jc w:val="both"/>
              <w:rPr>
                <w:szCs w:val="24"/>
              </w:rPr>
            </w:pPr>
          </w:p>
          <w:p w14:paraId="2D9361FF" w14:textId="77777777" w:rsidR="00EA1428" w:rsidRPr="00EB7225" w:rsidRDefault="00EA1428" w:rsidP="001E0CB0">
            <w:pPr>
              <w:spacing w:before="40" w:after="40"/>
              <w:jc w:val="both"/>
              <w:rPr>
                <w:szCs w:val="24"/>
              </w:rPr>
            </w:pPr>
            <w:r>
              <w:rPr>
                <w:szCs w:val="24"/>
              </w:rPr>
              <w:t>Accepting the parents opinion, he would say that he will try to improve his teaching.</w:t>
            </w:r>
          </w:p>
        </w:tc>
        <w:tc>
          <w:tcPr>
            <w:tcW w:w="202" w:type="pct"/>
            <w:tcBorders>
              <w:top w:val="nil"/>
              <w:left w:val="nil"/>
              <w:bottom w:val="nil"/>
              <w:right w:val="nil"/>
            </w:tcBorders>
          </w:tcPr>
          <w:p w14:paraId="0A2344B6" w14:textId="77777777" w:rsidR="00EA1428" w:rsidRPr="00EB7225" w:rsidRDefault="00EA1428" w:rsidP="001E0CB0">
            <w:pPr>
              <w:spacing w:before="40" w:after="40"/>
              <w:jc w:val="both"/>
              <w:rPr>
                <w:szCs w:val="24"/>
              </w:rPr>
            </w:pPr>
          </w:p>
        </w:tc>
        <w:tc>
          <w:tcPr>
            <w:tcW w:w="182" w:type="pct"/>
            <w:tcBorders>
              <w:left w:val="nil"/>
              <w:bottom w:val="nil"/>
              <w:right w:val="nil"/>
            </w:tcBorders>
          </w:tcPr>
          <w:p w14:paraId="060FC221" w14:textId="77777777" w:rsidR="00EA1428" w:rsidRPr="00EB7225" w:rsidRDefault="00EA1428" w:rsidP="00406E60">
            <w:pPr>
              <w:spacing w:before="40" w:after="40"/>
              <w:jc w:val="center"/>
              <w:rPr>
                <w:szCs w:val="24"/>
              </w:rPr>
            </w:pPr>
          </w:p>
          <w:p w14:paraId="25970E75" w14:textId="77777777" w:rsidR="00EA1428" w:rsidRPr="00EB7225" w:rsidRDefault="00EA1428" w:rsidP="00406E60">
            <w:pPr>
              <w:spacing w:before="40" w:after="40"/>
              <w:jc w:val="center"/>
              <w:rPr>
                <w:szCs w:val="24"/>
              </w:rPr>
            </w:pPr>
            <w:r>
              <w:rPr>
                <w:szCs w:val="24"/>
              </w:rPr>
              <w:t>7</w:t>
            </w:r>
            <w:r w:rsidRPr="00EB7225">
              <w:rPr>
                <w:szCs w:val="24"/>
              </w:rPr>
              <w:t>.</w:t>
            </w:r>
          </w:p>
        </w:tc>
        <w:tc>
          <w:tcPr>
            <w:tcW w:w="2115" w:type="pct"/>
            <w:tcBorders>
              <w:left w:val="nil"/>
              <w:bottom w:val="nil"/>
              <w:right w:val="nil"/>
            </w:tcBorders>
          </w:tcPr>
          <w:p w14:paraId="2F126743" w14:textId="77777777" w:rsidR="00EA1428" w:rsidRPr="00EB7225" w:rsidRDefault="00EA1428" w:rsidP="001E0CB0">
            <w:pPr>
              <w:spacing w:before="40" w:after="40"/>
              <w:jc w:val="both"/>
              <w:rPr>
                <w:szCs w:val="24"/>
              </w:rPr>
            </w:pPr>
          </w:p>
          <w:p w14:paraId="70103720" w14:textId="77777777" w:rsidR="00EA1428" w:rsidRPr="00EB7225" w:rsidRDefault="00EA1428" w:rsidP="001E0CB0">
            <w:pPr>
              <w:spacing w:before="40" w:after="40"/>
              <w:jc w:val="both"/>
              <w:rPr>
                <w:szCs w:val="24"/>
              </w:rPr>
            </w:pPr>
            <w:r>
              <w:rPr>
                <w:szCs w:val="24"/>
              </w:rPr>
              <w:t>Would call Shyam and  try to convince him the seriousness of his deeds .</w:t>
            </w:r>
          </w:p>
        </w:tc>
      </w:tr>
      <w:tr w:rsidR="00EA1428" w:rsidRPr="00EB7225" w14:paraId="32744CC5" w14:textId="77777777">
        <w:tc>
          <w:tcPr>
            <w:tcW w:w="182" w:type="pct"/>
            <w:tcBorders>
              <w:top w:val="nil"/>
              <w:left w:val="nil"/>
              <w:bottom w:val="nil"/>
              <w:right w:val="nil"/>
            </w:tcBorders>
          </w:tcPr>
          <w:p w14:paraId="101EE72B" w14:textId="77777777" w:rsidR="00EA1428" w:rsidRPr="00EB7225" w:rsidRDefault="00EA1428" w:rsidP="001E0CB0">
            <w:pPr>
              <w:jc w:val="both"/>
              <w:rPr>
                <w:szCs w:val="24"/>
              </w:rPr>
            </w:pPr>
            <w:r w:rsidRPr="00EB7225">
              <w:rPr>
                <w:szCs w:val="24"/>
              </w:rPr>
              <w:t>2.</w:t>
            </w:r>
          </w:p>
        </w:tc>
        <w:tc>
          <w:tcPr>
            <w:tcW w:w="2319" w:type="pct"/>
            <w:tcBorders>
              <w:top w:val="nil"/>
              <w:left w:val="nil"/>
              <w:bottom w:val="nil"/>
              <w:right w:val="nil"/>
            </w:tcBorders>
          </w:tcPr>
          <w:p w14:paraId="0C970649" w14:textId="77777777" w:rsidR="00EA1428" w:rsidRPr="00EB7225" w:rsidRDefault="00EA1428" w:rsidP="001E0CB0">
            <w:pPr>
              <w:spacing w:before="40" w:after="40"/>
              <w:jc w:val="both"/>
              <w:rPr>
                <w:szCs w:val="24"/>
              </w:rPr>
            </w:pPr>
            <w:r>
              <w:rPr>
                <w:szCs w:val="24"/>
              </w:rPr>
              <w:t>Would not react  at all .</w:t>
            </w:r>
          </w:p>
        </w:tc>
        <w:tc>
          <w:tcPr>
            <w:tcW w:w="202" w:type="pct"/>
            <w:tcBorders>
              <w:top w:val="nil"/>
              <w:left w:val="nil"/>
              <w:bottom w:val="nil"/>
              <w:right w:val="nil"/>
            </w:tcBorders>
          </w:tcPr>
          <w:p w14:paraId="18D8D1B3" w14:textId="77777777" w:rsidR="00EA1428" w:rsidRPr="00EB7225" w:rsidRDefault="00EA1428" w:rsidP="001E0CB0">
            <w:pPr>
              <w:spacing w:before="40" w:after="40"/>
              <w:jc w:val="both"/>
              <w:rPr>
                <w:szCs w:val="24"/>
              </w:rPr>
            </w:pPr>
          </w:p>
        </w:tc>
        <w:tc>
          <w:tcPr>
            <w:tcW w:w="182" w:type="pct"/>
            <w:tcBorders>
              <w:top w:val="nil"/>
              <w:left w:val="nil"/>
              <w:bottom w:val="nil"/>
              <w:right w:val="nil"/>
            </w:tcBorders>
          </w:tcPr>
          <w:p w14:paraId="50F175D3" w14:textId="77777777" w:rsidR="00EA1428" w:rsidRPr="00EB7225" w:rsidRDefault="00EA1428" w:rsidP="00406E60">
            <w:pPr>
              <w:spacing w:before="40" w:after="40"/>
              <w:jc w:val="center"/>
              <w:rPr>
                <w:szCs w:val="24"/>
              </w:rPr>
            </w:pPr>
            <w:r>
              <w:rPr>
                <w:szCs w:val="24"/>
              </w:rPr>
              <w:t>8</w:t>
            </w:r>
            <w:r w:rsidRPr="00EB7225">
              <w:rPr>
                <w:szCs w:val="24"/>
              </w:rPr>
              <w:t>.</w:t>
            </w:r>
          </w:p>
        </w:tc>
        <w:tc>
          <w:tcPr>
            <w:tcW w:w="2115" w:type="pct"/>
            <w:tcBorders>
              <w:top w:val="nil"/>
              <w:left w:val="nil"/>
              <w:bottom w:val="nil"/>
              <w:right w:val="nil"/>
            </w:tcBorders>
          </w:tcPr>
          <w:p w14:paraId="5A420986" w14:textId="77777777" w:rsidR="00EA1428" w:rsidRPr="00EB7225" w:rsidRDefault="00EA1428" w:rsidP="00406E60">
            <w:pPr>
              <w:spacing w:before="40" w:after="40"/>
              <w:jc w:val="both"/>
              <w:rPr>
                <w:szCs w:val="24"/>
              </w:rPr>
            </w:pPr>
            <w:r>
              <w:rPr>
                <w:szCs w:val="24"/>
              </w:rPr>
              <w:t>Would arrange a consultation with a counselor for Shyam.</w:t>
            </w:r>
          </w:p>
        </w:tc>
      </w:tr>
      <w:tr w:rsidR="00EA1428" w:rsidRPr="00EB7225" w14:paraId="3BCD659B" w14:textId="77777777">
        <w:tc>
          <w:tcPr>
            <w:tcW w:w="182" w:type="pct"/>
            <w:tcBorders>
              <w:top w:val="nil"/>
              <w:left w:val="nil"/>
              <w:bottom w:val="nil"/>
              <w:right w:val="nil"/>
            </w:tcBorders>
          </w:tcPr>
          <w:p w14:paraId="32B1FB68" w14:textId="77777777" w:rsidR="00EA1428" w:rsidRPr="00EB7225" w:rsidRDefault="00EA1428" w:rsidP="001E0CB0">
            <w:pPr>
              <w:jc w:val="both"/>
              <w:rPr>
                <w:szCs w:val="24"/>
              </w:rPr>
            </w:pPr>
            <w:r w:rsidRPr="00EB7225">
              <w:rPr>
                <w:szCs w:val="24"/>
              </w:rPr>
              <w:t>3.</w:t>
            </w:r>
          </w:p>
        </w:tc>
        <w:tc>
          <w:tcPr>
            <w:tcW w:w="2319" w:type="pct"/>
            <w:tcBorders>
              <w:top w:val="nil"/>
              <w:left w:val="nil"/>
              <w:bottom w:val="nil"/>
              <w:right w:val="nil"/>
            </w:tcBorders>
          </w:tcPr>
          <w:p w14:paraId="71069673" w14:textId="77777777" w:rsidR="00EA1428" w:rsidRDefault="00EA1428" w:rsidP="001E0CB0">
            <w:pPr>
              <w:spacing w:before="40" w:after="40"/>
              <w:rPr>
                <w:szCs w:val="24"/>
              </w:rPr>
            </w:pPr>
            <w:r>
              <w:rPr>
                <w:szCs w:val="24"/>
              </w:rPr>
              <w:t>Would  say that the complaint is based on some sort of</w:t>
            </w:r>
          </w:p>
          <w:p w14:paraId="24C6B988" w14:textId="77777777" w:rsidR="00EA1428" w:rsidRPr="00EB7225" w:rsidRDefault="00EA1428" w:rsidP="001E0CB0">
            <w:pPr>
              <w:spacing w:before="40" w:after="40"/>
              <w:rPr>
                <w:szCs w:val="24"/>
              </w:rPr>
            </w:pPr>
            <w:r>
              <w:rPr>
                <w:szCs w:val="24"/>
              </w:rPr>
              <w:t xml:space="preserve"> misunderstanding  as he has not yet received  such a feedback from the students.</w:t>
            </w:r>
          </w:p>
        </w:tc>
        <w:tc>
          <w:tcPr>
            <w:tcW w:w="202" w:type="pct"/>
            <w:tcBorders>
              <w:top w:val="nil"/>
              <w:left w:val="nil"/>
              <w:bottom w:val="nil"/>
              <w:right w:val="nil"/>
            </w:tcBorders>
          </w:tcPr>
          <w:p w14:paraId="76C864B4" w14:textId="77777777" w:rsidR="00EA1428" w:rsidRPr="00EB7225" w:rsidRDefault="00EA1428" w:rsidP="001E0CB0">
            <w:pPr>
              <w:spacing w:before="40" w:after="40"/>
              <w:jc w:val="both"/>
              <w:rPr>
                <w:szCs w:val="24"/>
              </w:rPr>
            </w:pPr>
          </w:p>
        </w:tc>
        <w:tc>
          <w:tcPr>
            <w:tcW w:w="182" w:type="pct"/>
            <w:tcBorders>
              <w:top w:val="nil"/>
              <w:left w:val="nil"/>
              <w:bottom w:val="nil"/>
              <w:right w:val="nil"/>
            </w:tcBorders>
          </w:tcPr>
          <w:p w14:paraId="00CC467B" w14:textId="77777777" w:rsidR="00EA1428" w:rsidRPr="00EB7225" w:rsidRDefault="00EA1428" w:rsidP="00406E60">
            <w:pPr>
              <w:spacing w:before="40" w:after="40"/>
              <w:jc w:val="center"/>
              <w:rPr>
                <w:szCs w:val="24"/>
              </w:rPr>
            </w:pPr>
            <w:r>
              <w:rPr>
                <w:szCs w:val="24"/>
              </w:rPr>
              <w:t>9.</w:t>
            </w:r>
          </w:p>
        </w:tc>
        <w:tc>
          <w:tcPr>
            <w:tcW w:w="2115" w:type="pct"/>
            <w:tcBorders>
              <w:top w:val="nil"/>
              <w:left w:val="nil"/>
              <w:bottom w:val="nil"/>
              <w:right w:val="nil"/>
            </w:tcBorders>
          </w:tcPr>
          <w:p w14:paraId="37B87E2D" w14:textId="77777777" w:rsidR="00EA1428" w:rsidRPr="00EB7225" w:rsidRDefault="00EA1428" w:rsidP="00406E60">
            <w:pPr>
              <w:spacing w:before="40" w:after="40"/>
              <w:jc w:val="both"/>
              <w:rPr>
                <w:szCs w:val="24"/>
              </w:rPr>
            </w:pPr>
            <w:r>
              <w:rPr>
                <w:szCs w:val="24"/>
              </w:rPr>
              <w:t xml:space="preserve">Would conduct a discussion in the class to instruct on the values to be followed. </w:t>
            </w:r>
          </w:p>
        </w:tc>
      </w:tr>
      <w:tr w:rsidR="00EA1428" w:rsidRPr="00EB7225" w14:paraId="6C7C9DFC" w14:textId="77777777">
        <w:tc>
          <w:tcPr>
            <w:tcW w:w="182" w:type="pct"/>
            <w:tcBorders>
              <w:top w:val="nil"/>
              <w:left w:val="nil"/>
              <w:bottom w:val="nil"/>
              <w:right w:val="nil"/>
            </w:tcBorders>
          </w:tcPr>
          <w:p w14:paraId="51BFC7C5" w14:textId="77777777" w:rsidR="00EA1428" w:rsidRPr="00EB7225" w:rsidRDefault="00EA1428" w:rsidP="001E0CB0">
            <w:pPr>
              <w:jc w:val="both"/>
              <w:rPr>
                <w:szCs w:val="24"/>
              </w:rPr>
            </w:pPr>
            <w:r w:rsidRPr="00EB7225">
              <w:rPr>
                <w:szCs w:val="24"/>
              </w:rPr>
              <w:t>4.</w:t>
            </w:r>
          </w:p>
        </w:tc>
        <w:tc>
          <w:tcPr>
            <w:tcW w:w="2319" w:type="pct"/>
            <w:tcBorders>
              <w:top w:val="nil"/>
              <w:left w:val="nil"/>
              <w:bottom w:val="nil"/>
              <w:right w:val="nil"/>
            </w:tcBorders>
          </w:tcPr>
          <w:p w14:paraId="455FAFF3" w14:textId="77777777" w:rsidR="00EA1428" w:rsidRPr="00EB7225" w:rsidRDefault="00EA1428" w:rsidP="001E0CB0">
            <w:pPr>
              <w:spacing w:before="40" w:after="40"/>
              <w:rPr>
                <w:szCs w:val="24"/>
              </w:rPr>
            </w:pPr>
            <w:r>
              <w:rPr>
                <w:szCs w:val="24"/>
              </w:rPr>
              <w:t>As he has not received such a feedback he claims that it is only the case of that child..</w:t>
            </w:r>
          </w:p>
        </w:tc>
        <w:tc>
          <w:tcPr>
            <w:tcW w:w="202" w:type="pct"/>
            <w:tcBorders>
              <w:top w:val="nil"/>
              <w:left w:val="nil"/>
              <w:bottom w:val="nil"/>
              <w:right w:val="nil"/>
            </w:tcBorders>
          </w:tcPr>
          <w:p w14:paraId="02EDDFE3" w14:textId="77777777" w:rsidR="00EA1428" w:rsidRPr="00EB7225" w:rsidRDefault="00EA1428" w:rsidP="001E0CB0">
            <w:pPr>
              <w:spacing w:before="40" w:after="40"/>
              <w:jc w:val="both"/>
              <w:rPr>
                <w:szCs w:val="24"/>
              </w:rPr>
            </w:pPr>
          </w:p>
        </w:tc>
        <w:tc>
          <w:tcPr>
            <w:tcW w:w="182" w:type="pct"/>
            <w:tcBorders>
              <w:top w:val="nil"/>
              <w:left w:val="nil"/>
              <w:bottom w:val="nil"/>
              <w:right w:val="nil"/>
            </w:tcBorders>
          </w:tcPr>
          <w:p w14:paraId="7AB2BC70" w14:textId="77777777" w:rsidR="00EA1428" w:rsidRPr="00EB7225" w:rsidRDefault="00EA1428" w:rsidP="001E0CB0">
            <w:pPr>
              <w:spacing w:before="40" w:after="40"/>
              <w:jc w:val="both"/>
              <w:rPr>
                <w:szCs w:val="24"/>
              </w:rPr>
            </w:pPr>
          </w:p>
        </w:tc>
        <w:tc>
          <w:tcPr>
            <w:tcW w:w="2115" w:type="pct"/>
            <w:tcBorders>
              <w:top w:val="nil"/>
              <w:left w:val="nil"/>
              <w:bottom w:val="nil"/>
              <w:right w:val="nil"/>
            </w:tcBorders>
          </w:tcPr>
          <w:p w14:paraId="35F3FEA4" w14:textId="77777777" w:rsidR="00EA1428" w:rsidRPr="00EB7225" w:rsidRDefault="00EA1428" w:rsidP="001E0CB0">
            <w:pPr>
              <w:spacing w:before="40" w:after="40"/>
              <w:jc w:val="both"/>
              <w:rPr>
                <w:szCs w:val="24"/>
              </w:rPr>
            </w:pPr>
          </w:p>
        </w:tc>
      </w:tr>
      <w:tr w:rsidR="00EA1428" w:rsidRPr="00EB7225" w14:paraId="0F2FD186" w14:textId="77777777">
        <w:tc>
          <w:tcPr>
            <w:tcW w:w="182" w:type="pct"/>
            <w:tcBorders>
              <w:top w:val="nil"/>
              <w:left w:val="nil"/>
              <w:bottom w:val="nil"/>
              <w:right w:val="nil"/>
            </w:tcBorders>
          </w:tcPr>
          <w:p w14:paraId="03C5C689" w14:textId="77777777" w:rsidR="00EA1428" w:rsidRPr="00EB7225" w:rsidRDefault="00EA1428" w:rsidP="001E0CB0">
            <w:pPr>
              <w:jc w:val="both"/>
              <w:rPr>
                <w:szCs w:val="24"/>
              </w:rPr>
            </w:pPr>
            <w:r w:rsidRPr="00EB7225">
              <w:rPr>
                <w:szCs w:val="24"/>
              </w:rPr>
              <w:t>5.</w:t>
            </w:r>
          </w:p>
        </w:tc>
        <w:tc>
          <w:tcPr>
            <w:tcW w:w="2319" w:type="pct"/>
            <w:tcBorders>
              <w:top w:val="nil"/>
              <w:left w:val="nil"/>
              <w:bottom w:val="nil"/>
              <w:right w:val="nil"/>
            </w:tcBorders>
          </w:tcPr>
          <w:p w14:paraId="555E1E28" w14:textId="77777777" w:rsidR="00EA1428" w:rsidRPr="00EB7225" w:rsidRDefault="00EA1428" w:rsidP="001E0CB0">
            <w:pPr>
              <w:spacing w:before="40" w:after="40"/>
              <w:rPr>
                <w:szCs w:val="24"/>
              </w:rPr>
            </w:pPr>
            <w:r>
              <w:rPr>
                <w:szCs w:val="24"/>
              </w:rPr>
              <w:t>Claims that the child is a low achiever  and that is the reason.</w:t>
            </w:r>
          </w:p>
        </w:tc>
        <w:tc>
          <w:tcPr>
            <w:tcW w:w="202" w:type="pct"/>
            <w:tcBorders>
              <w:top w:val="nil"/>
              <w:left w:val="nil"/>
              <w:bottom w:val="nil"/>
              <w:right w:val="nil"/>
            </w:tcBorders>
          </w:tcPr>
          <w:p w14:paraId="16B7BAB4" w14:textId="77777777" w:rsidR="00EA1428" w:rsidRPr="00EB7225" w:rsidRDefault="00EA1428" w:rsidP="001E0CB0">
            <w:pPr>
              <w:spacing w:before="40" w:after="40"/>
              <w:jc w:val="both"/>
              <w:rPr>
                <w:szCs w:val="24"/>
              </w:rPr>
            </w:pPr>
          </w:p>
        </w:tc>
        <w:tc>
          <w:tcPr>
            <w:tcW w:w="182" w:type="pct"/>
            <w:tcBorders>
              <w:top w:val="nil"/>
              <w:left w:val="nil"/>
              <w:bottom w:val="nil"/>
              <w:right w:val="nil"/>
            </w:tcBorders>
          </w:tcPr>
          <w:p w14:paraId="21823A86" w14:textId="77777777" w:rsidR="00EA1428" w:rsidRPr="00EB7225" w:rsidRDefault="00EA1428" w:rsidP="001E0CB0">
            <w:pPr>
              <w:spacing w:before="40" w:after="40"/>
              <w:jc w:val="both"/>
              <w:rPr>
                <w:szCs w:val="24"/>
              </w:rPr>
            </w:pPr>
          </w:p>
        </w:tc>
        <w:tc>
          <w:tcPr>
            <w:tcW w:w="2115" w:type="pct"/>
            <w:tcBorders>
              <w:top w:val="nil"/>
              <w:left w:val="nil"/>
              <w:bottom w:val="nil"/>
              <w:right w:val="nil"/>
            </w:tcBorders>
          </w:tcPr>
          <w:p w14:paraId="1C0BE3D3" w14:textId="77777777" w:rsidR="00EA1428" w:rsidRPr="00EB7225" w:rsidRDefault="00EA1428" w:rsidP="001E0CB0">
            <w:pPr>
              <w:spacing w:before="40" w:after="40"/>
              <w:jc w:val="both"/>
              <w:rPr>
                <w:szCs w:val="24"/>
              </w:rPr>
            </w:pPr>
          </w:p>
        </w:tc>
      </w:tr>
      <w:tr w:rsidR="00EA1428" w:rsidRPr="00EB7225" w14:paraId="1E218DEB" w14:textId="77777777">
        <w:tc>
          <w:tcPr>
            <w:tcW w:w="182" w:type="pct"/>
            <w:tcBorders>
              <w:top w:val="nil"/>
              <w:left w:val="nil"/>
              <w:bottom w:val="nil"/>
              <w:right w:val="nil"/>
            </w:tcBorders>
          </w:tcPr>
          <w:p w14:paraId="3885BA2D" w14:textId="77777777" w:rsidR="00EA1428" w:rsidRPr="00EB7225" w:rsidRDefault="00EA1428" w:rsidP="001E0CB0">
            <w:pPr>
              <w:jc w:val="both"/>
              <w:rPr>
                <w:szCs w:val="24"/>
              </w:rPr>
            </w:pPr>
            <w:r w:rsidRPr="00EB7225">
              <w:rPr>
                <w:szCs w:val="24"/>
              </w:rPr>
              <w:t>6.</w:t>
            </w:r>
          </w:p>
        </w:tc>
        <w:tc>
          <w:tcPr>
            <w:tcW w:w="2319" w:type="pct"/>
            <w:tcBorders>
              <w:top w:val="nil"/>
              <w:left w:val="nil"/>
              <w:bottom w:val="nil"/>
              <w:right w:val="nil"/>
            </w:tcBorders>
          </w:tcPr>
          <w:p w14:paraId="7D442889" w14:textId="77777777" w:rsidR="00EA1428" w:rsidRPr="00EB7225" w:rsidRDefault="00EA1428" w:rsidP="001E0CB0">
            <w:pPr>
              <w:spacing w:before="40" w:after="40"/>
              <w:rPr>
                <w:szCs w:val="24"/>
              </w:rPr>
            </w:pPr>
            <w:r>
              <w:rPr>
                <w:szCs w:val="24"/>
              </w:rPr>
              <w:t>He would oppose by saying that the parent is talking  such because  he has some sort of grudge towards him.</w:t>
            </w:r>
          </w:p>
        </w:tc>
        <w:tc>
          <w:tcPr>
            <w:tcW w:w="202" w:type="pct"/>
            <w:tcBorders>
              <w:top w:val="nil"/>
              <w:left w:val="nil"/>
              <w:bottom w:val="nil"/>
              <w:right w:val="nil"/>
            </w:tcBorders>
          </w:tcPr>
          <w:p w14:paraId="3AD407F5" w14:textId="77777777" w:rsidR="00EA1428" w:rsidRPr="00EB7225" w:rsidRDefault="00EA1428" w:rsidP="001E0CB0">
            <w:pPr>
              <w:spacing w:before="40" w:after="40"/>
              <w:jc w:val="both"/>
              <w:rPr>
                <w:szCs w:val="24"/>
              </w:rPr>
            </w:pPr>
          </w:p>
        </w:tc>
        <w:tc>
          <w:tcPr>
            <w:tcW w:w="182" w:type="pct"/>
            <w:tcBorders>
              <w:top w:val="nil"/>
              <w:left w:val="nil"/>
              <w:bottom w:val="nil"/>
              <w:right w:val="nil"/>
            </w:tcBorders>
          </w:tcPr>
          <w:p w14:paraId="734202F7" w14:textId="77777777" w:rsidR="00EA1428" w:rsidRPr="00EB7225" w:rsidRDefault="00EA1428" w:rsidP="001E0CB0">
            <w:pPr>
              <w:spacing w:before="40" w:after="40"/>
              <w:jc w:val="both"/>
              <w:rPr>
                <w:szCs w:val="24"/>
              </w:rPr>
            </w:pPr>
          </w:p>
        </w:tc>
        <w:tc>
          <w:tcPr>
            <w:tcW w:w="2115" w:type="pct"/>
            <w:tcBorders>
              <w:top w:val="nil"/>
              <w:left w:val="nil"/>
              <w:bottom w:val="nil"/>
              <w:right w:val="nil"/>
            </w:tcBorders>
          </w:tcPr>
          <w:p w14:paraId="4678AA14" w14:textId="77777777" w:rsidR="00EA1428" w:rsidRPr="00EB7225" w:rsidRDefault="00EA1428" w:rsidP="001E0CB0">
            <w:pPr>
              <w:spacing w:before="40" w:after="40"/>
              <w:jc w:val="both"/>
              <w:rPr>
                <w:szCs w:val="24"/>
              </w:rPr>
            </w:pPr>
          </w:p>
        </w:tc>
      </w:tr>
      <w:tr w:rsidR="00EA1428" w:rsidRPr="00EB7225" w14:paraId="65E402B2" w14:textId="77777777">
        <w:tc>
          <w:tcPr>
            <w:tcW w:w="182" w:type="pct"/>
            <w:tcBorders>
              <w:top w:val="nil"/>
              <w:left w:val="nil"/>
              <w:bottom w:val="nil"/>
              <w:right w:val="nil"/>
            </w:tcBorders>
          </w:tcPr>
          <w:p w14:paraId="084E433F" w14:textId="77777777" w:rsidR="00EA1428" w:rsidRPr="00EB7225" w:rsidRDefault="00EA1428" w:rsidP="001E0CB0">
            <w:pPr>
              <w:jc w:val="both"/>
              <w:rPr>
                <w:szCs w:val="24"/>
              </w:rPr>
            </w:pPr>
          </w:p>
        </w:tc>
        <w:tc>
          <w:tcPr>
            <w:tcW w:w="2319" w:type="pct"/>
            <w:tcBorders>
              <w:top w:val="nil"/>
              <w:left w:val="nil"/>
              <w:bottom w:val="nil"/>
              <w:right w:val="nil"/>
            </w:tcBorders>
          </w:tcPr>
          <w:p w14:paraId="3D767751" w14:textId="77777777" w:rsidR="00EA1428" w:rsidRPr="00EB7225" w:rsidRDefault="00EA1428" w:rsidP="001E0CB0">
            <w:pPr>
              <w:spacing w:before="40" w:after="40"/>
              <w:rPr>
                <w:szCs w:val="24"/>
              </w:rPr>
            </w:pPr>
          </w:p>
        </w:tc>
        <w:tc>
          <w:tcPr>
            <w:tcW w:w="202" w:type="pct"/>
            <w:tcBorders>
              <w:top w:val="nil"/>
              <w:left w:val="nil"/>
              <w:bottom w:val="nil"/>
              <w:right w:val="nil"/>
            </w:tcBorders>
          </w:tcPr>
          <w:p w14:paraId="04CC3772" w14:textId="77777777" w:rsidR="00EA1428" w:rsidRPr="00EB7225" w:rsidRDefault="00EA1428" w:rsidP="001E0CB0">
            <w:pPr>
              <w:spacing w:before="40" w:after="40"/>
              <w:jc w:val="both"/>
              <w:rPr>
                <w:szCs w:val="24"/>
              </w:rPr>
            </w:pPr>
          </w:p>
        </w:tc>
        <w:tc>
          <w:tcPr>
            <w:tcW w:w="182" w:type="pct"/>
            <w:tcBorders>
              <w:top w:val="nil"/>
              <w:left w:val="nil"/>
              <w:bottom w:val="nil"/>
              <w:right w:val="nil"/>
            </w:tcBorders>
          </w:tcPr>
          <w:p w14:paraId="2977BBCD" w14:textId="77777777" w:rsidR="00EA1428" w:rsidRPr="00EB7225" w:rsidRDefault="00EA1428" w:rsidP="001E0CB0">
            <w:pPr>
              <w:spacing w:before="40" w:after="40"/>
              <w:jc w:val="both"/>
              <w:rPr>
                <w:szCs w:val="24"/>
              </w:rPr>
            </w:pPr>
          </w:p>
        </w:tc>
        <w:tc>
          <w:tcPr>
            <w:tcW w:w="2115" w:type="pct"/>
            <w:tcBorders>
              <w:top w:val="nil"/>
              <w:left w:val="nil"/>
              <w:bottom w:val="nil"/>
              <w:right w:val="nil"/>
            </w:tcBorders>
          </w:tcPr>
          <w:p w14:paraId="716C6177" w14:textId="77777777" w:rsidR="00EA1428" w:rsidRPr="00EB7225" w:rsidRDefault="00EA1428" w:rsidP="001E0CB0">
            <w:pPr>
              <w:spacing w:before="40" w:after="40"/>
              <w:jc w:val="both"/>
              <w:rPr>
                <w:szCs w:val="24"/>
              </w:rPr>
            </w:pPr>
          </w:p>
        </w:tc>
      </w:tr>
    </w:tbl>
    <w:p w14:paraId="7748593A" w14:textId="77777777" w:rsidR="00EA1428" w:rsidRPr="004E2EC8" w:rsidRDefault="00EA1428" w:rsidP="001E0CB0">
      <w:pPr>
        <w:rPr>
          <w:sz w:val="2"/>
          <w:szCs w:val="2"/>
        </w:rPr>
      </w:pPr>
      <w: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6"/>
        <w:gridCol w:w="6433"/>
        <w:gridCol w:w="525"/>
        <w:gridCol w:w="567"/>
        <w:gridCol w:w="5863"/>
      </w:tblGrid>
      <w:tr w:rsidR="00EA1428" w:rsidRPr="00EB7225" w14:paraId="083A7EC9" w14:textId="77777777">
        <w:tc>
          <w:tcPr>
            <w:tcW w:w="2508" w:type="pct"/>
            <w:gridSpan w:val="2"/>
            <w:tcBorders>
              <w:top w:val="nil"/>
              <w:left w:val="nil"/>
              <w:right w:val="nil"/>
            </w:tcBorders>
          </w:tcPr>
          <w:p w14:paraId="2D93FBDC" w14:textId="77777777" w:rsidR="00EA1428" w:rsidRPr="00EB7225" w:rsidRDefault="00EA1428" w:rsidP="001E0CB0">
            <w:pPr>
              <w:spacing w:before="40" w:after="40"/>
              <w:jc w:val="both"/>
              <w:rPr>
                <w:szCs w:val="24"/>
              </w:rPr>
            </w:pPr>
            <w:r w:rsidRPr="00EB7225">
              <w:rPr>
                <w:szCs w:val="24"/>
              </w:rPr>
              <w:lastRenderedPageBreak/>
              <w:t xml:space="preserve">Situation No. 3 </w:t>
            </w:r>
          </w:p>
        </w:tc>
        <w:tc>
          <w:tcPr>
            <w:tcW w:w="188" w:type="pct"/>
            <w:tcBorders>
              <w:top w:val="nil"/>
              <w:left w:val="nil"/>
              <w:bottom w:val="nil"/>
              <w:right w:val="nil"/>
            </w:tcBorders>
          </w:tcPr>
          <w:p w14:paraId="2131EF14" w14:textId="77777777" w:rsidR="00EA1428" w:rsidRPr="00EB7225" w:rsidRDefault="00EA1428" w:rsidP="001E0CB0">
            <w:pPr>
              <w:spacing w:before="40" w:after="40"/>
              <w:jc w:val="both"/>
              <w:rPr>
                <w:szCs w:val="24"/>
              </w:rPr>
            </w:pPr>
          </w:p>
        </w:tc>
        <w:tc>
          <w:tcPr>
            <w:tcW w:w="2304" w:type="pct"/>
            <w:gridSpan w:val="2"/>
            <w:tcBorders>
              <w:top w:val="nil"/>
              <w:left w:val="nil"/>
              <w:right w:val="nil"/>
            </w:tcBorders>
          </w:tcPr>
          <w:p w14:paraId="13ADA909" w14:textId="77777777" w:rsidR="00EA1428" w:rsidRPr="00EB7225" w:rsidRDefault="00EA1428" w:rsidP="001E0CB0">
            <w:pPr>
              <w:spacing w:before="40" w:after="40"/>
              <w:jc w:val="both"/>
              <w:rPr>
                <w:szCs w:val="24"/>
              </w:rPr>
            </w:pPr>
            <w:r w:rsidRPr="00EB7225">
              <w:rPr>
                <w:szCs w:val="24"/>
              </w:rPr>
              <w:t>Situation No. 4</w:t>
            </w:r>
          </w:p>
        </w:tc>
      </w:tr>
      <w:tr w:rsidR="00EA1428" w:rsidRPr="00EB7225" w14:paraId="6B58C04A" w14:textId="77777777">
        <w:tc>
          <w:tcPr>
            <w:tcW w:w="2508" w:type="pct"/>
            <w:gridSpan w:val="2"/>
            <w:tcBorders>
              <w:bottom w:val="single" w:sz="4" w:space="0" w:color="000000"/>
            </w:tcBorders>
          </w:tcPr>
          <w:p w14:paraId="471EA78E" w14:textId="77777777" w:rsidR="00EA1428" w:rsidRPr="00EB7225" w:rsidRDefault="00EA1428" w:rsidP="001E0CB0">
            <w:pPr>
              <w:ind w:left="720" w:hanging="720"/>
              <w:jc w:val="both"/>
              <w:rPr>
                <w:szCs w:val="24"/>
              </w:rPr>
            </w:pPr>
            <w:r w:rsidRPr="00EB7225">
              <w:rPr>
                <w:szCs w:val="24"/>
              </w:rPr>
              <w:t>3.</w:t>
            </w:r>
            <w:r w:rsidRPr="00EB7225">
              <w:rPr>
                <w:szCs w:val="24"/>
              </w:rPr>
              <w:tab/>
            </w:r>
            <w:r>
              <w:rPr>
                <w:szCs w:val="24"/>
              </w:rPr>
              <w:t>Shyma is a dedicated teacher. Pradeep is an average student in her class. Once his father spoke impudently to Shyma teacher at the staffroom  saying that she has given only low grades to his son. Given the situation please rate the possible response actions of Shyma according to your opinion in the given response sheet.</w:t>
            </w:r>
          </w:p>
          <w:p w14:paraId="7E0ED7D0" w14:textId="77777777" w:rsidR="00EA1428" w:rsidRPr="00EB7225" w:rsidRDefault="00EA1428" w:rsidP="001E0CB0">
            <w:pPr>
              <w:spacing w:before="40" w:after="40"/>
              <w:jc w:val="both"/>
              <w:rPr>
                <w:szCs w:val="24"/>
              </w:rPr>
            </w:pPr>
          </w:p>
        </w:tc>
        <w:tc>
          <w:tcPr>
            <w:tcW w:w="188" w:type="pct"/>
            <w:tcBorders>
              <w:top w:val="nil"/>
              <w:bottom w:val="nil"/>
            </w:tcBorders>
          </w:tcPr>
          <w:p w14:paraId="1A7A2F9D" w14:textId="77777777" w:rsidR="00EA1428" w:rsidRPr="00EB7225" w:rsidRDefault="00EA1428" w:rsidP="001E0CB0">
            <w:pPr>
              <w:spacing w:before="40" w:after="40"/>
              <w:jc w:val="both"/>
              <w:rPr>
                <w:szCs w:val="24"/>
              </w:rPr>
            </w:pPr>
          </w:p>
        </w:tc>
        <w:tc>
          <w:tcPr>
            <w:tcW w:w="2304" w:type="pct"/>
            <w:gridSpan w:val="2"/>
            <w:tcBorders>
              <w:bottom w:val="single" w:sz="4" w:space="0" w:color="000000"/>
            </w:tcBorders>
          </w:tcPr>
          <w:p w14:paraId="5C8166FC" w14:textId="77777777" w:rsidR="00EA1428" w:rsidRPr="00EB7225" w:rsidRDefault="00EA1428" w:rsidP="001E0CB0">
            <w:pPr>
              <w:spacing w:before="40" w:after="40"/>
              <w:ind w:left="720" w:hanging="720"/>
              <w:jc w:val="both"/>
              <w:rPr>
                <w:szCs w:val="24"/>
              </w:rPr>
            </w:pPr>
            <w:r w:rsidRPr="00EB7225">
              <w:rPr>
                <w:szCs w:val="24"/>
              </w:rPr>
              <w:t>4.</w:t>
            </w:r>
            <w:r w:rsidRPr="00EB7225">
              <w:rPr>
                <w:szCs w:val="24"/>
              </w:rPr>
              <w:tab/>
            </w:r>
            <w:r>
              <w:rPr>
                <w:szCs w:val="24"/>
              </w:rPr>
              <w:t>Reghu master was supervising a student teacher, Rema’s teaching. He found, that  Rema is teaching wrong ideas entirely deviating from the main concept in the textbook. Given the situation please rate the possible response actions of Reghu master according to your opinion in the given response sheet.</w:t>
            </w:r>
          </w:p>
        </w:tc>
      </w:tr>
      <w:tr w:rsidR="00EA1428" w:rsidRPr="00EB7225" w14:paraId="4B697787" w14:textId="77777777">
        <w:tc>
          <w:tcPr>
            <w:tcW w:w="203" w:type="pct"/>
            <w:tcBorders>
              <w:left w:val="nil"/>
              <w:bottom w:val="nil"/>
              <w:right w:val="nil"/>
            </w:tcBorders>
          </w:tcPr>
          <w:p w14:paraId="46D5C28E" w14:textId="77777777" w:rsidR="00EA1428" w:rsidRPr="00EB7225" w:rsidRDefault="00EA1428" w:rsidP="001E0CB0">
            <w:pPr>
              <w:jc w:val="both"/>
              <w:rPr>
                <w:szCs w:val="24"/>
              </w:rPr>
            </w:pPr>
          </w:p>
        </w:tc>
        <w:tc>
          <w:tcPr>
            <w:tcW w:w="2305" w:type="pct"/>
            <w:tcBorders>
              <w:left w:val="nil"/>
              <w:bottom w:val="nil"/>
              <w:right w:val="nil"/>
            </w:tcBorders>
          </w:tcPr>
          <w:p w14:paraId="11959C2D" w14:textId="77777777" w:rsidR="00EA1428" w:rsidRPr="00EB7225" w:rsidRDefault="00EA1428" w:rsidP="001E0CB0">
            <w:pPr>
              <w:spacing w:before="40" w:after="40"/>
              <w:jc w:val="both"/>
              <w:rPr>
                <w:szCs w:val="24"/>
              </w:rPr>
            </w:pPr>
          </w:p>
        </w:tc>
        <w:tc>
          <w:tcPr>
            <w:tcW w:w="188" w:type="pct"/>
            <w:tcBorders>
              <w:top w:val="nil"/>
              <w:left w:val="nil"/>
              <w:bottom w:val="nil"/>
              <w:right w:val="nil"/>
            </w:tcBorders>
          </w:tcPr>
          <w:p w14:paraId="339534FA" w14:textId="77777777" w:rsidR="00EA1428" w:rsidRPr="00EB7225" w:rsidRDefault="00EA1428" w:rsidP="001E0CB0">
            <w:pPr>
              <w:spacing w:before="40" w:after="40"/>
              <w:jc w:val="both"/>
              <w:rPr>
                <w:szCs w:val="24"/>
              </w:rPr>
            </w:pPr>
          </w:p>
        </w:tc>
        <w:tc>
          <w:tcPr>
            <w:tcW w:w="203" w:type="pct"/>
            <w:tcBorders>
              <w:left w:val="nil"/>
              <w:bottom w:val="nil"/>
              <w:right w:val="nil"/>
            </w:tcBorders>
          </w:tcPr>
          <w:p w14:paraId="7E1E315C" w14:textId="77777777" w:rsidR="00EA1428" w:rsidRPr="00EB7225" w:rsidRDefault="00EA1428" w:rsidP="001E0CB0">
            <w:pPr>
              <w:spacing w:before="40" w:after="40"/>
              <w:jc w:val="both"/>
              <w:rPr>
                <w:szCs w:val="24"/>
              </w:rPr>
            </w:pPr>
          </w:p>
        </w:tc>
        <w:tc>
          <w:tcPr>
            <w:tcW w:w="2101" w:type="pct"/>
            <w:tcBorders>
              <w:left w:val="nil"/>
              <w:bottom w:val="nil"/>
              <w:right w:val="nil"/>
            </w:tcBorders>
          </w:tcPr>
          <w:p w14:paraId="67588EC1" w14:textId="77777777" w:rsidR="00EA1428" w:rsidRPr="00EB7225" w:rsidRDefault="00EA1428" w:rsidP="001E0CB0">
            <w:pPr>
              <w:spacing w:before="40" w:after="40"/>
              <w:jc w:val="both"/>
              <w:rPr>
                <w:szCs w:val="24"/>
              </w:rPr>
            </w:pPr>
          </w:p>
        </w:tc>
      </w:tr>
      <w:tr w:rsidR="00EA1428" w:rsidRPr="00EB7225" w14:paraId="476B7C10" w14:textId="77777777">
        <w:tc>
          <w:tcPr>
            <w:tcW w:w="203" w:type="pct"/>
            <w:tcBorders>
              <w:top w:val="nil"/>
              <w:left w:val="nil"/>
              <w:bottom w:val="nil"/>
              <w:right w:val="nil"/>
            </w:tcBorders>
          </w:tcPr>
          <w:p w14:paraId="281B41B9" w14:textId="77777777" w:rsidR="00EA1428" w:rsidRPr="00EB7225" w:rsidRDefault="00EA1428" w:rsidP="001E0CB0">
            <w:pPr>
              <w:jc w:val="both"/>
              <w:rPr>
                <w:szCs w:val="24"/>
              </w:rPr>
            </w:pPr>
            <w:r>
              <w:rPr>
                <w:szCs w:val="24"/>
              </w:rPr>
              <w:t>10.</w:t>
            </w:r>
            <w:r w:rsidRPr="00EB7225">
              <w:rPr>
                <w:szCs w:val="24"/>
              </w:rPr>
              <w:t>.</w:t>
            </w:r>
          </w:p>
        </w:tc>
        <w:tc>
          <w:tcPr>
            <w:tcW w:w="2305" w:type="pct"/>
            <w:tcBorders>
              <w:top w:val="nil"/>
              <w:left w:val="nil"/>
              <w:bottom w:val="nil"/>
              <w:right w:val="nil"/>
            </w:tcBorders>
          </w:tcPr>
          <w:p w14:paraId="38B51B37" w14:textId="77777777" w:rsidR="00EA1428" w:rsidRPr="00EB7225" w:rsidRDefault="00EA1428" w:rsidP="001E0CB0">
            <w:pPr>
              <w:spacing w:before="40" w:after="40"/>
              <w:jc w:val="both"/>
              <w:rPr>
                <w:szCs w:val="24"/>
              </w:rPr>
            </w:pPr>
            <w:r>
              <w:rPr>
                <w:szCs w:val="24"/>
              </w:rPr>
              <w:t>She would say that she has only given the mark according to the level of child.</w:t>
            </w:r>
          </w:p>
        </w:tc>
        <w:tc>
          <w:tcPr>
            <w:tcW w:w="188" w:type="pct"/>
            <w:tcBorders>
              <w:top w:val="nil"/>
              <w:left w:val="nil"/>
              <w:bottom w:val="nil"/>
              <w:right w:val="nil"/>
            </w:tcBorders>
          </w:tcPr>
          <w:p w14:paraId="16E1F1FD" w14:textId="77777777" w:rsidR="00EA1428" w:rsidRPr="00EB7225" w:rsidRDefault="00EA1428" w:rsidP="001E0CB0">
            <w:pPr>
              <w:spacing w:before="40" w:after="40"/>
              <w:jc w:val="both"/>
              <w:rPr>
                <w:szCs w:val="24"/>
              </w:rPr>
            </w:pPr>
          </w:p>
        </w:tc>
        <w:tc>
          <w:tcPr>
            <w:tcW w:w="203" w:type="pct"/>
            <w:tcBorders>
              <w:top w:val="nil"/>
              <w:left w:val="nil"/>
              <w:bottom w:val="nil"/>
              <w:right w:val="nil"/>
            </w:tcBorders>
          </w:tcPr>
          <w:p w14:paraId="750D24B0" w14:textId="77777777" w:rsidR="00EA1428" w:rsidRPr="00EB7225" w:rsidRDefault="00EA1428" w:rsidP="00406E60">
            <w:pPr>
              <w:spacing w:before="40" w:after="40"/>
              <w:jc w:val="both"/>
              <w:rPr>
                <w:szCs w:val="24"/>
              </w:rPr>
            </w:pPr>
            <w:r>
              <w:rPr>
                <w:szCs w:val="24"/>
              </w:rPr>
              <w:t>13.</w:t>
            </w:r>
          </w:p>
        </w:tc>
        <w:tc>
          <w:tcPr>
            <w:tcW w:w="2101" w:type="pct"/>
            <w:tcBorders>
              <w:top w:val="nil"/>
              <w:left w:val="nil"/>
              <w:bottom w:val="nil"/>
              <w:right w:val="nil"/>
            </w:tcBorders>
          </w:tcPr>
          <w:p w14:paraId="14457378" w14:textId="77777777" w:rsidR="00EA1428" w:rsidRPr="00EB7225" w:rsidRDefault="00EA1428" w:rsidP="00406E60">
            <w:pPr>
              <w:spacing w:before="40" w:after="40"/>
              <w:jc w:val="both"/>
              <w:rPr>
                <w:szCs w:val="24"/>
              </w:rPr>
            </w:pPr>
            <w:r>
              <w:rPr>
                <w:szCs w:val="24"/>
              </w:rPr>
              <w:t>Would  scold the student teacher after calling her to the staff room.</w:t>
            </w:r>
          </w:p>
        </w:tc>
      </w:tr>
      <w:tr w:rsidR="00EA1428" w:rsidRPr="00EB7225" w14:paraId="3A502A83" w14:textId="77777777">
        <w:tc>
          <w:tcPr>
            <w:tcW w:w="203" w:type="pct"/>
            <w:tcBorders>
              <w:top w:val="nil"/>
              <w:left w:val="nil"/>
              <w:bottom w:val="nil"/>
              <w:right w:val="nil"/>
            </w:tcBorders>
          </w:tcPr>
          <w:p w14:paraId="018357DE" w14:textId="77777777" w:rsidR="00EA1428" w:rsidRPr="00EB7225" w:rsidRDefault="00EA1428" w:rsidP="001E0CB0">
            <w:pPr>
              <w:jc w:val="both"/>
              <w:rPr>
                <w:szCs w:val="24"/>
              </w:rPr>
            </w:pPr>
            <w:r>
              <w:rPr>
                <w:szCs w:val="24"/>
              </w:rPr>
              <w:t>11.</w:t>
            </w:r>
          </w:p>
        </w:tc>
        <w:tc>
          <w:tcPr>
            <w:tcW w:w="2305" w:type="pct"/>
            <w:tcBorders>
              <w:top w:val="nil"/>
              <w:left w:val="nil"/>
              <w:bottom w:val="nil"/>
              <w:right w:val="nil"/>
            </w:tcBorders>
          </w:tcPr>
          <w:p w14:paraId="26CEA243" w14:textId="77777777" w:rsidR="00EA1428" w:rsidRPr="00EB7225" w:rsidRDefault="00EA1428" w:rsidP="001E0CB0">
            <w:pPr>
              <w:spacing w:before="40" w:after="40"/>
              <w:rPr>
                <w:szCs w:val="24"/>
              </w:rPr>
            </w:pPr>
            <w:r>
              <w:t xml:space="preserve">She would claim that it is only her authority to grade him and dismiss the parent </w:t>
            </w:r>
          </w:p>
        </w:tc>
        <w:tc>
          <w:tcPr>
            <w:tcW w:w="188" w:type="pct"/>
            <w:tcBorders>
              <w:top w:val="nil"/>
              <w:left w:val="nil"/>
              <w:bottom w:val="nil"/>
              <w:right w:val="nil"/>
            </w:tcBorders>
          </w:tcPr>
          <w:p w14:paraId="6033AA2C" w14:textId="77777777" w:rsidR="00EA1428" w:rsidRPr="00EB7225" w:rsidRDefault="00EA1428" w:rsidP="001E0CB0">
            <w:pPr>
              <w:spacing w:before="40" w:after="40"/>
              <w:jc w:val="both"/>
              <w:rPr>
                <w:szCs w:val="24"/>
              </w:rPr>
            </w:pPr>
          </w:p>
        </w:tc>
        <w:tc>
          <w:tcPr>
            <w:tcW w:w="203" w:type="pct"/>
            <w:tcBorders>
              <w:top w:val="nil"/>
              <w:left w:val="nil"/>
              <w:bottom w:val="nil"/>
              <w:right w:val="nil"/>
            </w:tcBorders>
          </w:tcPr>
          <w:p w14:paraId="39144A6A" w14:textId="77777777" w:rsidR="00EA1428" w:rsidRPr="00EB7225" w:rsidRDefault="00EA1428" w:rsidP="00406E60">
            <w:pPr>
              <w:spacing w:before="40" w:after="40"/>
              <w:jc w:val="both"/>
              <w:rPr>
                <w:szCs w:val="24"/>
              </w:rPr>
            </w:pPr>
            <w:r>
              <w:rPr>
                <w:szCs w:val="24"/>
              </w:rPr>
              <w:t>14</w:t>
            </w:r>
            <w:r w:rsidRPr="00EB7225">
              <w:rPr>
                <w:szCs w:val="24"/>
              </w:rPr>
              <w:t>.</w:t>
            </w:r>
          </w:p>
        </w:tc>
        <w:tc>
          <w:tcPr>
            <w:tcW w:w="2101" w:type="pct"/>
            <w:tcBorders>
              <w:top w:val="nil"/>
              <w:left w:val="nil"/>
              <w:bottom w:val="nil"/>
              <w:right w:val="nil"/>
            </w:tcBorders>
          </w:tcPr>
          <w:p w14:paraId="5A77A05E" w14:textId="77777777" w:rsidR="00EA1428" w:rsidRPr="00EB7225" w:rsidRDefault="00EA1428" w:rsidP="00406E60">
            <w:pPr>
              <w:spacing w:before="40" w:after="40"/>
              <w:jc w:val="both"/>
              <w:rPr>
                <w:szCs w:val="24"/>
              </w:rPr>
            </w:pPr>
            <w:r>
              <w:rPr>
                <w:szCs w:val="24"/>
              </w:rPr>
              <w:t>Would  take the class dismissing the student teacher .</w:t>
            </w:r>
          </w:p>
        </w:tc>
      </w:tr>
      <w:tr w:rsidR="00EA1428" w:rsidRPr="00EB7225" w14:paraId="07C4DEA2" w14:textId="77777777">
        <w:tc>
          <w:tcPr>
            <w:tcW w:w="203" w:type="pct"/>
            <w:tcBorders>
              <w:top w:val="nil"/>
              <w:left w:val="nil"/>
              <w:bottom w:val="nil"/>
              <w:right w:val="nil"/>
            </w:tcBorders>
          </w:tcPr>
          <w:p w14:paraId="307BC0CD" w14:textId="77777777" w:rsidR="00EA1428" w:rsidRPr="00EB7225" w:rsidRDefault="00EA1428" w:rsidP="00406E60">
            <w:pPr>
              <w:jc w:val="both"/>
              <w:rPr>
                <w:szCs w:val="24"/>
              </w:rPr>
            </w:pPr>
            <w:r>
              <w:rPr>
                <w:szCs w:val="24"/>
              </w:rPr>
              <w:t>12.</w:t>
            </w:r>
          </w:p>
        </w:tc>
        <w:tc>
          <w:tcPr>
            <w:tcW w:w="2305" w:type="pct"/>
            <w:tcBorders>
              <w:top w:val="nil"/>
              <w:left w:val="nil"/>
              <w:bottom w:val="nil"/>
              <w:right w:val="nil"/>
            </w:tcBorders>
          </w:tcPr>
          <w:p w14:paraId="16A050D1" w14:textId="77777777" w:rsidR="00EA1428" w:rsidRPr="00EB7225" w:rsidRDefault="00EA1428" w:rsidP="00406E60">
            <w:pPr>
              <w:spacing w:before="40" w:after="40"/>
              <w:rPr>
                <w:szCs w:val="24"/>
              </w:rPr>
            </w:pPr>
            <w:r>
              <w:rPr>
                <w:szCs w:val="24"/>
              </w:rPr>
              <w:t>She would  avoid the parent .</w:t>
            </w:r>
          </w:p>
        </w:tc>
        <w:tc>
          <w:tcPr>
            <w:tcW w:w="188" w:type="pct"/>
            <w:tcBorders>
              <w:top w:val="nil"/>
              <w:left w:val="nil"/>
              <w:bottom w:val="nil"/>
              <w:right w:val="nil"/>
            </w:tcBorders>
          </w:tcPr>
          <w:p w14:paraId="1F491B53" w14:textId="77777777" w:rsidR="00EA1428" w:rsidRPr="00EB7225" w:rsidRDefault="00EA1428" w:rsidP="001E0CB0">
            <w:pPr>
              <w:spacing w:before="40" w:after="40"/>
              <w:jc w:val="both"/>
              <w:rPr>
                <w:szCs w:val="24"/>
              </w:rPr>
            </w:pPr>
          </w:p>
        </w:tc>
        <w:tc>
          <w:tcPr>
            <w:tcW w:w="203" w:type="pct"/>
            <w:tcBorders>
              <w:top w:val="nil"/>
              <w:left w:val="nil"/>
              <w:bottom w:val="nil"/>
              <w:right w:val="nil"/>
            </w:tcBorders>
          </w:tcPr>
          <w:p w14:paraId="52A9F7DF" w14:textId="77777777" w:rsidR="00EA1428" w:rsidRPr="00EB7225" w:rsidRDefault="00EA1428" w:rsidP="00406E60">
            <w:pPr>
              <w:spacing w:before="40" w:after="40"/>
              <w:jc w:val="both"/>
              <w:rPr>
                <w:szCs w:val="24"/>
              </w:rPr>
            </w:pPr>
            <w:r>
              <w:rPr>
                <w:szCs w:val="24"/>
              </w:rPr>
              <w:t>15</w:t>
            </w:r>
            <w:r w:rsidRPr="00EB7225">
              <w:rPr>
                <w:szCs w:val="24"/>
              </w:rPr>
              <w:t>.</w:t>
            </w:r>
          </w:p>
        </w:tc>
        <w:tc>
          <w:tcPr>
            <w:tcW w:w="2101" w:type="pct"/>
            <w:tcBorders>
              <w:top w:val="nil"/>
              <w:left w:val="nil"/>
              <w:bottom w:val="nil"/>
              <w:right w:val="nil"/>
            </w:tcBorders>
          </w:tcPr>
          <w:p w14:paraId="5D97131B" w14:textId="77777777" w:rsidR="00EA1428" w:rsidRPr="00EB7225" w:rsidRDefault="00EA1428" w:rsidP="00406E60">
            <w:pPr>
              <w:spacing w:before="40" w:after="40"/>
              <w:jc w:val="both"/>
              <w:rPr>
                <w:szCs w:val="24"/>
              </w:rPr>
            </w:pPr>
            <w:r>
              <w:rPr>
                <w:szCs w:val="24"/>
              </w:rPr>
              <w:t xml:space="preserve">Would  get out of the class room at that time itself, without saying anything. </w:t>
            </w:r>
          </w:p>
        </w:tc>
      </w:tr>
      <w:tr w:rsidR="00EA1428" w:rsidRPr="00EB7225" w14:paraId="52040987" w14:textId="77777777">
        <w:tc>
          <w:tcPr>
            <w:tcW w:w="203" w:type="pct"/>
            <w:tcBorders>
              <w:top w:val="nil"/>
              <w:left w:val="nil"/>
              <w:bottom w:val="nil"/>
              <w:right w:val="nil"/>
            </w:tcBorders>
          </w:tcPr>
          <w:p w14:paraId="269DAEF1" w14:textId="77777777" w:rsidR="00EA1428" w:rsidRPr="00EB7225" w:rsidRDefault="00EA1428" w:rsidP="001E0CB0">
            <w:pPr>
              <w:jc w:val="both"/>
              <w:rPr>
                <w:szCs w:val="24"/>
              </w:rPr>
            </w:pPr>
          </w:p>
        </w:tc>
        <w:tc>
          <w:tcPr>
            <w:tcW w:w="2305" w:type="pct"/>
            <w:tcBorders>
              <w:top w:val="nil"/>
              <w:left w:val="nil"/>
              <w:bottom w:val="nil"/>
              <w:right w:val="nil"/>
            </w:tcBorders>
          </w:tcPr>
          <w:p w14:paraId="0A4D0EF9" w14:textId="77777777" w:rsidR="00EA1428" w:rsidRPr="00EB7225" w:rsidRDefault="00EA1428" w:rsidP="001E0CB0">
            <w:pPr>
              <w:spacing w:before="40" w:after="40"/>
              <w:rPr>
                <w:szCs w:val="24"/>
              </w:rPr>
            </w:pPr>
          </w:p>
        </w:tc>
        <w:tc>
          <w:tcPr>
            <w:tcW w:w="188" w:type="pct"/>
            <w:tcBorders>
              <w:top w:val="nil"/>
              <w:left w:val="nil"/>
              <w:bottom w:val="nil"/>
              <w:right w:val="nil"/>
            </w:tcBorders>
          </w:tcPr>
          <w:p w14:paraId="49441B82" w14:textId="77777777" w:rsidR="00EA1428" w:rsidRPr="00EB7225" w:rsidRDefault="00EA1428" w:rsidP="001E0CB0">
            <w:pPr>
              <w:spacing w:before="40" w:after="40"/>
              <w:jc w:val="both"/>
              <w:rPr>
                <w:szCs w:val="24"/>
              </w:rPr>
            </w:pPr>
          </w:p>
        </w:tc>
        <w:tc>
          <w:tcPr>
            <w:tcW w:w="203" w:type="pct"/>
            <w:tcBorders>
              <w:top w:val="nil"/>
              <w:left w:val="nil"/>
              <w:bottom w:val="nil"/>
              <w:right w:val="nil"/>
            </w:tcBorders>
          </w:tcPr>
          <w:p w14:paraId="54E014C7" w14:textId="77777777" w:rsidR="00EA1428" w:rsidRPr="00EB7225" w:rsidRDefault="00EA1428" w:rsidP="001E0CB0">
            <w:pPr>
              <w:spacing w:before="40" w:after="40"/>
              <w:jc w:val="both"/>
              <w:rPr>
                <w:szCs w:val="24"/>
              </w:rPr>
            </w:pPr>
          </w:p>
        </w:tc>
        <w:tc>
          <w:tcPr>
            <w:tcW w:w="2101" w:type="pct"/>
            <w:tcBorders>
              <w:top w:val="nil"/>
              <w:left w:val="nil"/>
              <w:bottom w:val="nil"/>
              <w:right w:val="nil"/>
            </w:tcBorders>
          </w:tcPr>
          <w:p w14:paraId="338A0C3B" w14:textId="77777777" w:rsidR="00EA1428" w:rsidRPr="00EB7225" w:rsidRDefault="00EA1428" w:rsidP="001E0CB0">
            <w:pPr>
              <w:spacing w:before="40" w:after="40"/>
              <w:jc w:val="both"/>
              <w:rPr>
                <w:szCs w:val="24"/>
              </w:rPr>
            </w:pPr>
          </w:p>
        </w:tc>
      </w:tr>
      <w:tr w:rsidR="00EA1428" w:rsidRPr="00EB7225" w14:paraId="0DE46675" w14:textId="77777777">
        <w:tc>
          <w:tcPr>
            <w:tcW w:w="203" w:type="pct"/>
            <w:tcBorders>
              <w:top w:val="nil"/>
              <w:left w:val="nil"/>
              <w:bottom w:val="nil"/>
              <w:right w:val="nil"/>
            </w:tcBorders>
          </w:tcPr>
          <w:p w14:paraId="7FEE4E90" w14:textId="77777777" w:rsidR="00EA1428" w:rsidRPr="00EB7225" w:rsidRDefault="00EA1428" w:rsidP="001E0CB0">
            <w:pPr>
              <w:jc w:val="both"/>
              <w:rPr>
                <w:szCs w:val="24"/>
              </w:rPr>
            </w:pPr>
          </w:p>
        </w:tc>
        <w:tc>
          <w:tcPr>
            <w:tcW w:w="2305" w:type="pct"/>
            <w:tcBorders>
              <w:top w:val="nil"/>
              <w:left w:val="nil"/>
              <w:bottom w:val="nil"/>
              <w:right w:val="nil"/>
            </w:tcBorders>
          </w:tcPr>
          <w:p w14:paraId="7448F84C" w14:textId="77777777" w:rsidR="00EA1428" w:rsidRPr="00EB7225" w:rsidRDefault="00EA1428" w:rsidP="001E0CB0">
            <w:pPr>
              <w:spacing w:before="40" w:after="40"/>
              <w:rPr>
                <w:szCs w:val="24"/>
              </w:rPr>
            </w:pPr>
          </w:p>
        </w:tc>
        <w:tc>
          <w:tcPr>
            <w:tcW w:w="188" w:type="pct"/>
            <w:tcBorders>
              <w:top w:val="nil"/>
              <w:left w:val="nil"/>
              <w:bottom w:val="nil"/>
              <w:right w:val="nil"/>
            </w:tcBorders>
          </w:tcPr>
          <w:p w14:paraId="2E6A83E8" w14:textId="77777777" w:rsidR="00EA1428" w:rsidRPr="00EB7225" w:rsidRDefault="00EA1428" w:rsidP="001E0CB0">
            <w:pPr>
              <w:spacing w:before="40" w:after="40"/>
              <w:jc w:val="both"/>
              <w:rPr>
                <w:szCs w:val="24"/>
              </w:rPr>
            </w:pPr>
          </w:p>
        </w:tc>
        <w:tc>
          <w:tcPr>
            <w:tcW w:w="203" w:type="pct"/>
            <w:tcBorders>
              <w:top w:val="nil"/>
              <w:left w:val="nil"/>
              <w:bottom w:val="nil"/>
              <w:right w:val="nil"/>
            </w:tcBorders>
          </w:tcPr>
          <w:p w14:paraId="47531E58" w14:textId="77777777" w:rsidR="00EA1428" w:rsidRPr="00EB7225" w:rsidRDefault="00EA1428" w:rsidP="001E0CB0">
            <w:pPr>
              <w:spacing w:before="40" w:after="40"/>
              <w:jc w:val="both"/>
              <w:rPr>
                <w:szCs w:val="24"/>
              </w:rPr>
            </w:pPr>
          </w:p>
        </w:tc>
        <w:tc>
          <w:tcPr>
            <w:tcW w:w="2101" w:type="pct"/>
            <w:tcBorders>
              <w:top w:val="nil"/>
              <w:left w:val="nil"/>
              <w:bottom w:val="nil"/>
              <w:right w:val="nil"/>
            </w:tcBorders>
          </w:tcPr>
          <w:p w14:paraId="5ABFDF3F" w14:textId="77777777" w:rsidR="00EA1428" w:rsidRPr="00EB7225" w:rsidRDefault="00EA1428" w:rsidP="001E0CB0">
            <w:pPr>
              <w:spacing w:before="40" w:after="40"/>
              <w:jc w:val="both"/>
              <w:rPr>
                <w:szCs w:val="24"/>
              </w:rPr>
            </w:pPr>
          </w:p>
        </w:tc>
      </w:tr>
      <w:tr w:rsidR="00EA1428" w:rsidRPr="00EB7225" w14:paraId="48A77DD8" w14:textId="77777777">
        <w:tc>
          <w:tcPr>
            <w:tcW w:w="203" w:type="pct"/>
            <w:tcBorders>
              <w:top w:val="nil"/>
              <w:left w:val="nil"/>
              <w:bottom w:val="nil"/>
              <w:right w:val="nil"/>
            </w:tcBorders>
          </w:tcPr>
          <w:p w14:paraId="0E3B3F91" w14:textId="77777777" w:rsidR="00EA1428" w:rsidRPr="00EB7225" w:rsidRDefault="00EA1428" w:rsidP="001E0CB0">
            <w:pPr>
              <w:jc w:val="both"/>
              <w:rPr>
                <w:szCs w:val="24"/>
              </w:rPr>
            </w:pPr>
          </w:p>
        </w:tc>
        <w:tc>
          <w:tcPr>
            <w:tcW w:w="2305" w:type="pct"/>
            <w:tcBorders>
              <w:top w:val="nil"/>
              <w:left w:val="nil"/>
              <w:bottom w:val="nil"/>
              <w:right w:val="nil"/>
            </w:tcBorders>
          </w:tcPr>
          <w:p w14:paraId="120265D6" w14:textId="77777777" w:rsidR="00EA1428" w:rsidRPr="00EB7225" w:rsidRDefault="00EA1428" w:rsidP="001E0CB0">
            <w:pPr>
              <w:spacing w:before="40" w:after="40"/>
              <w:rPr>
                <w:szCs w:val="24"/>
              </w:rPr>
            </w:pPr>
          </w:p>
        </w:tc>
        <w:tc>
          <w:tcPr>
            <w:tcW w:w="188" w:type="pct"/>
            <w:tcBorders>
              <w:top w:val="nil"/>
              <w:left w:val="nil"/>
              <w:bottom w:val="nil"/>
              <w:right w:val="nil"/>
            </w:tcBorders>
          </w:tcPr>
          <w:p w14:paraId="01097326" w14:textId="77777777" w:rsidR="00EA1428" w:rsidRPr="00EB7225" w:rsidRDefault="00EA1428" w:rsidP="001E0CB0">
            <w:pPr>
              <w:spacing w:before="40" w:after="40"/>
              <w:jc w:val="both"/>
              <w:rPr>
                <w:szCs w:val="24"/>
              </w:rPr>
            </w:pPr>
          </w:p>
        </w:tc>
        <w:tc>
          <w:tcPr>
            <w:tcW w:w="203" w:type="pct"/>
            <w:tcBorders>
              <w:top w:val="nil"/>
              <w:left w:val="nil"/>
              <w:bottom w:val="nil"/>
              <w:right w:val="nil"/>
            </w:tcBorders>
          </w:tcPr>
          <w:p w14:paraId="62933951" w14:textId="77777777" w:rsidR="00EA1428" w:rsidRPr="00EB7225" w:rsidRDefault="00EA1428" w:rsidP="001E0CB0">
            <w:pPr>
              <w:spacing w:before="40" w:after="40"/>
              <w:jc w:val="both"/>
              <w:rPr>
                <w:szCs w:val="24"/>
              </w:rPr>
            </w:pPr>
          </w:p>
        </w:tc>
        <w:tc>
          <w:tcPr>
            <w:tcW w:w="2101" w:type="pct"/>
            <w:tcBorders>
              <w:top w:val="nil"/>
              <w:left w:val="nil"/>
              <w:bottom w:val="nil"/>
              <w:right w:val="nil"/>
            </w:tcBorders>
          </w:tcPr>
          <w:p w14:paraId="450AC154" w14:textId="77777777" w:rsidR="00EA1428" w:rsidRPr="00EB7225" w:rsidRDefault="00EA1428" w:rsidP="001E0CB0">
            <w:pPr>
              <w:spacing w:before="40" w:after="40"/>
              <w:jc w:val="both"/>
              <w:rPr>
                <w:szCs w:val="24"/>
              </w:rPr>
            </w:pPr>
          </w:p>
        </w:tc>
      </w:tr>
    </w:tbl>
    <w:p w14:paraId="5C93A880" w14:textId="77777777" w:rsidR="00EA1428" w:rsidRPr="00EB7225" w:rsidRDefault="00EA1428" w:rsidP="001E0CB0">
      <w:pPr>
        <w:jc w:val="both"/>
        <w:rPr>
          <w:szCs w:val="24"/>
        </w:rPr>
      </w:pPr>
      <w:r w:rsidRPr="00EB7225">
        <w:rPr>
          <w:szCs w:val="24"/>
        </w:rPr>
        <w:br/>
      </w:r>
    </w:p>
    <w:p w14:paraId="27B418F5" w14:textId="77777777" w:rsidR="00EA1428" w:rsidRPr="00EB7225" w:rsidRDefault="00EA1428" w:rsidP="001E0CB0">
      <w:pPr>
        <w:rPr>
          <w:sz w:val="2"/>
          <w:szCs w:val="2"/>
        </w:rPr>
      </w:pPr>
      <w:r w:rsidRPr="00EB7225">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6"/>
        <w:gridCol w:w="6109"/>
        <w:gridCol w:w="589"/>
        <w:gridCol w:w="516"/>
        <w:gridCol w:w="5576"/>
      </w:tblGrid>
      <w:tr w:rsidR="00EA1428" w:rsidRPr="00EB7225" w14:paraId="55896629" w14:textId="77777777">
        <w:tc>
          <w:tcPr>
            <w:tcW w:w="6625" w:type="dxa"/>
            <w:gridSpan w:val="2"/>
            <w:tcBorders>
              <w:top w:val="nil"/>
              <w:left w:val="nil"/>
              <w:right w:val="nil"/>
            </w:tcBorders>
          </w:tcPr>
          <w:p w14:paraId="432E3C68" w14:textId="77777777" w:rsidR="00EA1428" w:rsidRPr="00EB7225" w:rsidRDefault="00EA1428" w:rsidP="001E0CB0">
            <w:pPr>
              <w:spacing w:before="40" w:after="40"/>
              <w:jc w:val="both"/>
              <w:rPr>
                <w:szCs w:val="24"/>
              </w:rPr>
            </w:pPr>
            <w:r w:rsidRPr="00EB7225">
              <w:lastRenderedPageBreak/>
              <w:br w:type="page"/>
            </w:r>
            <w:r w:rsidRPr="00EB7225">
              <w:rPr>
                <w:sz w:val="2"/>
                <w:szCs w:val="2"/>
              </w:rPr>
              <w:t>&lt;,,,</w:t>
            </w:r>
            <w:r w:rsidRPr="00EB7225">
              <w:br w:type="page"/>
            </w:r>
            <w:r w:rsidRPr="00EB7225">
              <w:rPr>
                <w:szCs w:val="24"/>
              </w:rPr>
              <w:br w:type="page"/>
              <w:t xml:space="preserve">Situation No. 5 </w:t>
            </w:r>
          </w:p>
        </w:tc>
        <w:tc>
          <w:tcPr>
            <w:tcW w:w="589" w:type="dxa"/>
            <w:tcBorders>
              <w:top w:val="nil"/>
              <w:left w:val="nil"/>
              <w:bottom w:val="nil"/>
              <w:right w:val="nil"/>
            </w:tcBorders>
          </w:tcPr>
          <w:p w14:paraId="5FD02D9B" w14:textId="77777777" w:rsidR="00EA1428" w:rsidRPr="00EB7225" w:rsidRDefault="00EA1428" w:rsidP="001E0CB0">
            <w:pPr>
              <w:spacing w:before="40" w:after="40"/>
              <w:jc w:val="both"/>
              <w:rPr>
                <w:szCs w:val="24"/>
              </w:rPr>
            </w:pPr>
          </w:p>
        </w:tc>
        <w:tc>
          <w:tcPr>
            <w:tcW w:w="6092" w:type="dxa"/>
            <w:gridSpan w:val="2"/>
            <w:tcBorders>
              <w:top w:val="nil"/>
              <w:left w:val="nil"/>
              <w:right w:val="nil"/>
            </w:tcBorders>
          </w:tcPr>
          <w:p w14:paraId="50728C9E" w14:textId="77777777" w:rsidR="00EA1428" w:rsidRPr="00EB7225" w:rsidRDefault="00EA1428" w:rsidP="001E0CB0">
            <w:pPr>
              <w:spacing w:before="40" w:after="40"/>
              <w:jc w:val="both"/>
              <w:rPr>
                <w:szCs w:val="24"/>
              </w:rPr>
            </w:pPr>
            <w:r w:rsidRPr="00EB7225">
              <w:rPr>
                <w:szCs w:val="24"/>
              </w:rPr>
              <w:t xml:space="preserve">Situation No. 6 </w:t>
            </w:r>
          </w:p>
        </w:tc>
      </w:tr>
      <w:tr w:rsidR="00EA1428" w:rsidRPr="00EB7225" w14:paraId="6A7AB1C6" w14:textId="77777777">
        <w:tc>
          <w:tcPr>
            <w:tcW w:w="6625" w:type="dxa"/>
            <w:gridSpan w:val="2"/>
            <w:tcBorders>
              <w:bottom w:val="single" w:sz="4" w:space="0" w:color="000000"/>
            </w:tcBorders>
          </w:tcPr>
          <w:p w14:paraId="132107CB" w14:textId="77777777" w:rsidR="00EA1428" w:rsidRPr="00EB7225" w:rsidRDefault="00EA1428" w:rsidP="001E0CB0">
            <w:pPr>
              <w:ind w:left="720" w:hanging="720"/>
              <w:jc w:val="both"/>
              <w:rPr>
                <w:szCs w:val="24"/>
              </w:rPr>
            </w:pPr>
            <w:r w:rsidRPr="00EB7225">
              <w:rPr>
                <w:szCs w:val="24"/>
              </w:rPr>
              <w:t>5.</w:t>
            </w:r>
            <w:r>
              <w:rPr>
                <w:szCs w:val="24"/>
              </w:rPr>
              <w:t xml:space="preserve">  </w:t>
            </w:r>
            <w:r w:rsidRPr="00EB7225">
              <w:rPr>
                <w:szCs w:val="24"/>
              </w:rPr>
              <w:tab/>
            </w:r>
            <w:r>
              <w:rPr>
                <w:szCs w:val="24"/>
              </w:rPr>
              <w:t>Leena Madam has very good relationship with her students.She happened to know from some trustworthy students in her class that Rajeev one of the best student in her class has started consuming with drugs. Given the situation please rate the possible response actions of Leena according to your opinion in the given response sheet.</w:t>
            </w:r>
          </w:p>
          <w:p w14:paraId="7534A280" w14:textId="77777777" w:rsidR="00EA1428" w:rsidRPr="00EB7225" w:rsidRDefault="00EA1428" w:rsidP="001E0CB0">
            <w:pPr>
              <w:spacing w:before="40" w:after="40"/>
              <w:jc w:val="both"/>
              <w:rPr>
                <w:szCs w:val="24"/>
              </w:rPr>
            </w:pPr>
            <w:r>
              <w:rPr>
                <w:szCs w:val="24"/>
              </w:rPr>
              <w:t xml:space="preserve"> </w:t>
            </w:r>
          </w:p>
        </w:tc>
        <w:tc>
          <w:tcPr>
            <w:tcW w:w="589" w:type="dxa"/>
            <w:tcBorders>
              <w:top w:val="nil"/>
              <w:bottom w:val="nil"/>
            </w:tcBorders>
          </w:tcPr>
          <w:p w14:paraId="7F4B0BB2" w14:textId="77777777" w:rsidR="00EA1428" w:rsidRPr="00EB7225" w:rsidRDefault="00EA1428" w:rsidP="001E0CB0">
            <w:pPr>
              <w:spacing w:before="40" w:after="40"/>
              <w:jc w:val="both"/>
              <w:rPr>
                <w:szCs w:val="24"/>
              </w:rPr>
            </w:pPr>
          </w:p>
        </w:tc>
        <w:tc>
          <w:tcPr>
            <w:tcW w:w="6092" w:type="dxa"/>
            <w:gridSpan w:val="2"/>
            <w:tcBorders>
              <w:bottom w:val="single" w:sz="4" w:space="0" w:color="000000"/>
            </w:tcBorders>
          </w:tcPr>
          <w:p w14:paraId="7D0CADF6" w14:textId="77777777" w:rsidR="00EA1428" w:rsidRPr="00EB7225" w:rsidRDefault="00EA1428" w:rsidP="001E0CB0">
            <w:pPr>
              <w:spacing w:before="40" w:after="40"/>
              <w:ind w:left="720" w:hanging="720"/>
              <w:jc w:val="both"/>
              <w:rPr>
                <w:szCs w:val="24"/>
              </w:rPr>
            </w:pPr>
            <w:r w:rsidRPr="00EB7225">
              <w:rPr>
                <w:szCs w:val="24"/>
              </w:rPr>
              <w:t>6.</w:t>
            </w:r>
            <w:r w:rsidRPr="00EB7225">
              <w:rPr>
                <w:szCs w:val="24"/>
              </w:rPr>
              <w:tab/>
            </w:r>
            <w:r>
              <w:rPr>
                <w:szCs w:val="24"/>
              </w:rPr>
              <w:t>Devan is a high school teacher working in an aided school. He has noticed that since the very beginning of his day in that school, the school principal is behaving to him in such a way that he has some sort of grudge towards him. Quite often the Principal assigned extra classes for Devan. One of Devan’s colleagues tell him that actually the Principal had prefered to hire his relative at Devans’ post, but due to the interference of the management he couldn’t do so. Given the situation please rate the possible response actions of Devan master according to your opinion in the given response sheet .</w:t>
            </w:r>
          </w:p>
        </w:tc>
      </w:tr>
      <w:tr w:rsidR="00EA1428" w:rsidRPr="00EB7225" w14:paraId="02BD779C" w14:textId="77777777">
        <w:tc>
          <w:tcPr>
            <w:tcW w:w="516" w:type="dxa"/>
            <w:tcBorders>
              <w:left w:val="nil"/>
              <w:bottom w:val="nil"/>
              <w:right w:val="nil"/>
            </w:tcBorders>
          </w:tcPr>
          <w:p w14:paraId="0002D911" w14:textId="77777777" w:rsidR="00EA1428" w:rsidRPr="00EB7225" w:rsidRDefault="00EA1428" w:rsidP="001E0CB0">
            <w:pPr>
              <w:jc w:val="both"/>
              <w:rPr>
                <w:szCs w:val="24"/>
              </w:rPr>
            </w:pPr>
          </w:p>
        </w:tc>
        <w:tc>
          <w:tcPr>
            <w:tcW w:w="6109" w:type="dxa"/>
            <w:tcBorders>
              <w:left w:val="nil"/>
              <w:bottom w:val="nil"/>
              <w:right w:val="nil"/>
            </w:tcBorders>
          </w:tcPr>
          <w:p w14:paraId="084E1661" w14:textId="77777777" w:rsidR="00EA1428" w:rsidRPr="00EB7225" w:rsidRDefault="00EA1428" w:rsidP="001E0CB0">
            <w:pPr>
              <w:spacing w:before="40" w:after="40"/>
              <w:jc w:val="both"/>
              <w:rPr>
                <w:szCs w:val="24"/>
              </w:rPr>
            </w:pPr>
          </w:p>
        </w:tc>
        <w:tc>
          <w:tcPr>
            <w:tcW w:w="589" w:type="dxa"/>
            <w:tcBorders>
              <w:top w:val="nil"/>
              <w:left w:val="nil"/>
              <w:bottom w:val="nil"/>
              <w:right w:val="nil"/>
            </w:tcBorders>
          </w:tcPr>
          <w:p w14:paraId="36BD395E" w14:textId="77777777" w:rsidR="00EA1428" w:rsidRPr="00EB7225" w:rsidRDefault="00EA1428" w:rsidP="001E0CB0">
            <w:pPr>
              <w:spacing w:before="40" w:after="40"/>
              <w:jc w:val="both"/>
              <w:rPr>
                <w:szCs w:val="24"/>
              </w:rPr>
            </w:pPr>
          </w:p>
        </w:tc>
        <w:tc>
          <w:tcPr>
            <w:tcW w:w="516" w:type="dxa"/>
            <w:tcBorders>
              <w:left w:val="nil"/>
              <w:bottom w:val="nil"/>
              <w:right w:val="nil"/>
            </w:tcBorders>
          </w:tcPr>
          <w:p w14:paraId="144EA051" w14:textId="77777777" w:rsidR="00EA1428" w:rsidRPr="00EB7225" w:rsidRDefault="00EA1428" w:rsidP="001E0CB0">
            <w:pPr>
              <w:spacing w:before="40" w:after="40"/>
              <w:jc w:val="both"/>
              <w:rPr>
                <w:szCs w:val="24"/>
              </w:rPr>
            </w:pPr>
          </w:p>
        </w:tc>
        <w:tc>
          <w:tcPr>
            <w:tcW w:w="5576" w:type="dxa"/>
            <w:tcBorders>
              <w:left w:val="nil"/>
              <w:bottom w:val="nil"/>
              <w:right w:val="nil"/>
            </w:tcBorders>
          </w:tcPr>
          <w:p w14:paraId="276903A4" w14:textId="77777777" w:rsidR="00EA1428" w:rsidRPr="00EB7225" w:rsidRDefault="00EA1428" w:rsidP="001E0CB0">
            <w:pPr>
              <w:spacing w:before="40" w:after="40"/>
              <w:jc w:val="both"/>
              <w:rPr>
                <w:szCs w:val="24"/>
              </w:rPr>
            </w:pPr>
          </w:p>
        </w:tc>
      </w:tr>
      <w:tr w:rsidR="00EA1428" w:rsidRPr="00EB7225" w14:paraId="392ABAAF" w14:textId="77777777">
        <w:tc>
          <w:tcPr>
            <w:tcW w:w="516" w:type="dxa"/>
            <w:tcBorders>
              <w:top w:val="nil"/>
              <w:left w:val="nil"/>
              <w:bottom w:val="nil"/>
              <w:right w:val="nil"/>
            </w:tcBorders>
          </w:tcPr>
          <w:p w14:paraId="39A244A9" w14:textId="77777777" w:rsidR="00EA1428" w:rsidRPr="00EB7225" w:rsidRDefault="00EA1428" w:rsidP="001E0CB0">
            <w:pPr>
              <w:jc w:val="both"/>
              <w:rPr>
                <w:szCs w:val="24"/>
              </w:rPr>
            </w:pPr>
            <w:r>
              <w:rPr>
                <w:szCs w:val="24"/>
              </w:rPr>
              <w:t>16</w:t>
            </w:r>
            <w:r w:rsidRPr="00EB7225">
              <w:rPr>
                <w:szCs w:val="24"/>
              </w:rPr>
              <w:t>.</w:t>
            </w:r>
          </w:p>
        </w:tc>
        <w:tc>
          <w:tcPr>
            <w:tcW w:w="6109" w:type="dxa"/>
            <w:tcBorders>
              <w:top w:val="nil"/>
              <w:left w:val="nil"/>
              <w:bottom w:val="nil"/>
              <w:right w:val="nil"/>
            </w:tcBorders>
          </w:tcPr>
          <w:p w14:paraId="2130C896" w14:textId="77777777" w:rsidR="00EA1428" w:rsidRPr="00EB7225" w:rsidRDefault="00EA1428" w:rsidP="001E0CB0">
            <w:pPr>
              <w:spacing w:before="40" w:after="40"/>
              <w:jc w:val="both"/>
              <w:rPr>
                <w:szCs w:val="24"/>
              </w:rPr>
            </w:pPr>
            <w:r>
              <w:rPr>
                <w:szCs w:val="24"/>
              </w:rPr>
              <w:t>She would consult the parents.</w:t>
            </w:r>
          </w:p>
        </w:tc>
        <w:tc>
          <w:tcPr>
            <w:tcW w:w="589" w:type="dxa"/>
            <w:tcBorders>
              <w:top w:val="nil"/>
              <w:left w:val="nil"/>
              <w:bottom w:val="nil"/>
              <w:right w:val="nil"/>
            </w:tcBorders>
          </w:tcPr>
          <w:p w14:paraId="678BEE05" w14:textId="77777777" w:rsidR="00EA1428" w:rsidRPr="00EB7225" w:rsidRDefault="00EA1428" w:rsidP="001E0CB0">
            <w:pPr>
              <w:spacing w:before="40" w:after="40"/>
              <w:jc w:val="both"/>
              <w:rPr>
                <w:szCs w:val="24"/>
              </w:rPr>
            </w:pPr>
          </w:p>
        </w:tc>
        <w:tc>
          <w:tcPr>
            <w:tcW w:w="516" w:type="dxa"/>
            <w:tcBorders>
              <w:top w:val="nil"/>
              <w:left w:val="nil"/>
              <w:bottom w:val="nil"/>
              <w:right w:val="nil"/>
            </w:tcBorders>
          </w:tcPr>
          <w:p w14:paraId="7E371340" w14:textId="77777777" w:rsidR="00EA1428" w:rsidRPr="00EB7225" w:rsidRDefault="00EA1428" w:rsidP="00406E60">
            <w:pPr>
              <w:spacing w:before="40" w:after="40"/>
              <w:jc w:val="both"/>
              <w:rPr>
                <w:szCs w:val="24"/>
              </w:rPr>
            </w:pPr>
            <w:r>
              <w:rPr>
                <w:szCs w:val="24"/>
              </w:rPr>
              <w:t>22</w:t>
            </w:r>
            <w:r w:rsidRPr="00EB7225">
              <w:rPr>
                <w:szCs w:val="24"/>
              </w:rPr>
              <w:t>.</w:t>
            </w:r>
          </w:p>
        </w:tc>
        <w:tc>
          <w:tcPr>
            <w:tcW w:w="5576" w:type="dxa"/>
            <w:tcBorders>
              <w:top w:val="nil"/>
              <w:left w:val="nil"/>
              <w:bottom w:val="nil"/>
              <w:right w:val="nil"/>
            </w:tcBorders>
          </w:tcPr>
          <w:p w14:paraId="21EA6B7F" w14:textId="77777777" w:rsidR="00EA1428" w:rsidRPr="00EB7225" w:rsidRDefault="00EA1428" w:rsidP="00406E60">
            <w:pPr>
              <w:spacing w:before="40" w:after="40"/>
              <w:jc w:val="both"/>
              <w:rPr>
                <w:szCs w:val="24"/>
              </w:rPr>
            </w:pPr>
            <w:r>
              <w:rPr>
                <w:szCs w:val="24"/>
              </w:rPr>
              <w:t>He would openly talk to the principal.</w:t>
            </w:r>
          </w:p>
        </w:tc>
      </w:tr>
      <w:tr w:rsidR="00EA1428" w:rsidRPr="00EB7225" w14:paraId="14DDF3B0" w14:textId="77777777">
        <w:tc>
          <w:tcPr>
            <w:tcW w:w="516" w:type="dxa"/>
            <w:tcBorders>
              <w:top w:val="nil"/>
              <w:left w:val="nil"/>
              <w:bottom w:val="nil"/>
              <w:right w:val="nil"/>
            </w:tcBorders>
          </w:tcPr>
          <w:p w14:paraId="3748935B" w14:textId="77777777" w:rsidR="00EA1428" w:rsidRPr="00EB7225" w:rsidRDefault="00EA1428" w:rsidP="001E0CB0">
            <w:pPr>
              <w:jc w:val="both"/>
              <w:rPr>
                <w:szCs w:val="24"/>
              </w:rPr>
            </w:pPr>
            <w:r>
              <w:rPr>
                <w:szCs w:val="24"/>
              </w:rPr>
              <w:t>17</w:t>
            </w:r>
            <w:r w:rsidRPr="00EB7225">
              <w:rPr>
                <w:szCs w:val="24"/>
              </w:rPr>
              <w:t>.</w:t>
            </w:r>
          </w:p>
        </w:tc>
        <w:tc>
          <w:tcPr>
            <w:tcW w:w="6109" w:type="dxa"/>
            <w:tcBorders>
              <w:top w:val="nil"/>
              <w:left w:val="nil"/>
              <w:bottom w:val="nil"/>
              <w:right w:val="nil"/>
            </w:tcBorders>
          </w:tcPr>
          <w:p w14:paraId="7649E458" w14:textId="77777777" w:rsidR="00EA1428" w:rsidRPr="00EB7225" w:rsidRDefault="00EA1428" w:rsidP="001E0CB0">
            <w:pPr>
              <w:spacing w:before="40" w:after="40"/>
              <w:rPr>
                <w:szCs w:val="24"/>
              </w:rPr>
            </w:pPr>
            <w:r>
              <w:rPr>
                <w:szCs w:val="24"/>
              </w:rPr>
              <w:t>She would inform the Police.</w:t>
            </w:r>
          </w:p>
        </w:tc>
        <w:tc>
          <w:tcPr>
            <w:tcW w:w="589" w:type="dxa"/>
            <w:tcBorders>
              <w:top w:val="nil"/>
              <w:left w:val="nil"/>
              <w:bottom w:val="nil"/>
              <w:right w:val="nil"/>
            </w:tcBorders>
          </w:tcPr>
          <w:p w14:paraId="0BC9FF74" w14:textId="77777777" w:rsidR="00EA1428" w:rsidRPr="00EB7225" w:rsidRDefault="00EA1428" w:rsidP="001E0CB0">
            <w:pPr>
              <w:spacing w:before="40" w:after="40"/>
              <w:jc w:val="both"/>
              <w:rPr>
                <w:szCs w:val="24"/>
              </w:rPr>
            </w:pPr>
          </w:p>
        </w:tc>
        <w:tc>
          <w:tcPr>
            <w:tcW w:w="516" w:type="dxa"/>
            <w:tcBorders>
              <w:top w:val="nil"/>
              <w:left w:val="nil"/>
              <w:bottom w:val="nil"/>
              <w:right w:val="nil"/>
            </w:tcBorders>
          </w:tcPr>
          <w:p w14:paraId="5F59C5CD" w14:textId="77777777" w:rsidR="00EA1428" w:rsidRPr="00EB7225" w:rsidRDefault="00EA1428" w:rsidP="00406E60">
            <w:pPr>
              <w:spacing w:before="40" w:after="40"/>
              <w:jc w:val="both"/>
              <w:rPr>
                <w:szCs w:val="24"/>
              </w:rPr>
            </w:pPr>
            <w:r>
              <w:rPr>
                <w:szCs w:val="24"/>
              </w:rPr>
              <w:t>23</w:t>
            </w:r>
            <w:r w:rsidRPr="00EB7225">
              <w:rPr>
                <w:szCs w:val="24"/>
              </w:rPr>
              <w:t>.</w:t>
            </w:r>
          </w:p>
        </w:tc>
        <w:tc>
          <w:tcPr>
            <w:tcW w:w="5576" w:type="dxa"/>
            <w:tcBorders>
              <w:top w:val="nil"/>
              <w:left w:val="nil"/>
              <w:bottom w:val="nil"/>
              <w:right w:val="nil"/>
            </w:tcBorders>
          </w:tcPr>
          <w:p w14:paraId="12064050" w14:textId="77777777" w:rsidR="00EA1428" w:rsidRPr="00EB7225" w:rsidRDefault="00EA1428" w:rsidP="00406E60">
            <w:pPr>
              <w:spacing w:before="40" w:after="40"/>
              <w:jc w:val="both"/>
              <w:rPr>
                <w:szCs w:val="24"/>
              </w:rPr>
            </w:pPr>
            <w:r>
              <w:rPr>
                <w:szCs w:val="24"/>
              </w:rPr>
              <w:t>He would entirely avoid the principal.</w:t>
            </w:r>
          </w:p>
        </w:tc>
      </w:tr>
      <w:tr w:rsidR="00EA1428" w:rsidRPr="00EB7225" w14:paraId="2A092C36" w14:textId="77777777">
        <w:tc>
          <w:tcPr>
            <w:tcW w:w="516" w:type="dxa"/>
            <w:tcBorders>
              <w:top w:val="nil"/>
              <w:left w:val="nil"/>
              <w:bottom w:val="nil"/>
              <w:right w:val="nil"/>
            </w:tcBorders>
          </w:tcPr>
          <w:p w14:paraId="21DA6A60" w14:textId="77777777" w:rsidR="00EA1428" w:rsidRPr="00EB7225" w:rsidRDefault="00EA1428" w:rsidP="001E0CB0">
            <w:pPr>
              <w:jc w:val="both"/>
              <w:rPr>
                <w:szCs w:val="24"/>
              </w:rPr>
            </w:pPr>
            <w:r>
              <w:rPr>
                <w:szCs w:val="24"/>
              </w:rPr>
              <w:t>18</w:t>
            </w:r>
            <w:r w:rsidRPr="00EB7225">
              <w:rPr>
                <w:szCs w:val="24"/>
              </w:rPr>
              <w:t>.</w:t>
            </w:r>
          </w:p>
        </w:tc>
        <w:tc>
          <w:tcPr>
            <w:tcW w:w="6109" w:type="dxa"/>
            <w:tcBorders>
              <w:top w:val="nil"/>
              <w:left w:val="nil"/>
              <w:bottom w:val="nil"/>
              <w:right w:val="nil"/>
            </w:tcBorders>
          </w:tcPr>
          <w:p w14:paraId="532FAAA2" w14:textId="77777777" w:rsidR="00EA1428" w:rsidRPr="00EB7225" w:rsidRDefault="00EA1428" w:rsidP="001E0CB0">
            <w:pPr>
              <w:spacing w:before="40" w:after="40"/>
              <w:rPr>
                <w:szCs w:val="24"/>
              </w:rPr>
            </w:pPr>
            <w:r>
              <w:rPr>
                <w:szCs w:val="24"/>
              </w:rPr>
              <w:t>She would punish Rajeev severely.</w:t>
            </w:r>
          </w:p>
        </w:tc>
        <w:tc>
          <w:tcPr>
            <w:tcW w:w="589" w:type="dxa"/>
            <w:tcBorders>
              <w:top w:val="nil"/>
              <w:left w:val="nil"/>
              <w:bottom w:val="nil"/>
              <w:right w:val="nil"/>
            </w:tcBorders>
          </w:tcPr>
          <w:p w14:paraId="66B1E6CF" w14:textId="77777777" w:rsidR="00EA1428" w:rsidRPr="00EB7225" w:rsidRDefault="00EA1428" w:rsidP="001E0CB0">
            <w:pPr>
              <w:spacing w:before="40" w:after="40"/>
              <w:jc w:val="both"/>
              <w:rPr>
                <w:szCs w:val="24"/>
              </w:rPr>
            </w:pPr>
          </w:p>
        </w:tc>
        <w:tc>
          <w:tcPr>
            <w:tcW w:w="516" w:type="dxa"/>
            <w:tcBorders>
              <w:top w:val="nil"/>
              <w:left w:val="nil"/>
              <w:bottom w:val="nil"/>
              <w:right w:val="nil"/>
            </w:tcBorders>
          </w:tcPr>
          <w:p w14:paraId="51F08ADC" w14:textId="77777777" w:rsidR="00EA1428" w:rsidRPr="00EB7225" w:rsidRDefault="00EA1428" w:rsidP="00406E60">
            <w:pPr>
              <w:spacing w:before="40" w:after="40"/>
              <w:jc w:val="both"/>
              <w:rPr>
                <w:szCs w:val="24"/>
              </w:rPr>
            </w:pPr>
            <w:r>
              <w:rPr>
                <w:szCs w:val="24"/>
              </w:rPr>
              <w:t>24</w:t>
            </w:r>
            <w:r w:rsidRPr="00EB7225">
              <w:rPr>
                <w:szCs w:val="24"/>
              </w:rPr>
              <w:t>.</w:t>
            </w:r>
          </w:p>
        </w:tc>
        <w:tc>
          <w:tcPr>
            <w:tcW w:w="5576" w:type="dxa"/>
            <w:tcBorders>
              <w:top w:val="nil"/>
              <w:left w:val="nil"/>
              <w:bottom w:val="nil"/>
              <w:right w:val="nil"/>
            </w:tcBorders>
          </w:tcPr>
          <w:p w14:paraId="140BF6D6" w14:textId="77777777" w:rsidR="00EA1428" w:rsidRPr="00EB7225" w:rsidRDefault="00EA1428" w:rsidP="00406E60">
            <w:pPr>
              <w:spacing w:before="40" w:after="40"/>
              <w:jc w:val="both"/>
              <w:rPr>
                <w:szCs w:val="24"/>
              </w:rPr>
            </w:pPr>
            <w:r>
              <w:rPr>
                <w:szCs w:val="24"/>
              </w:rPr>
              <w:t>He would inform the school management about the issue.</w:t>
            </w:r>
          </w:p>
        </w:tc>
      </w:tr>
      <w:tr w:rsidR="00EA1428" w:rsidRPr="00EB7225" w14:paraId="5129EB32" w14:textId="77777777">
        <w:tc>
          <w:tcPr>
            <w:tcW w:w="516" w:type="dxa"/>
            <w:tcBorders>
              <w:top w:val="nil"/>
              <w:left w:val="nil"/>
              <w:bottom w:val="nil"/>
              <w:right w:val="nil"/>
            </w:tcBorders>
          </w:tcPr>
          <w:p w14:paraId="3CF1DD7F" w14:textId="77777777" w:rsidR="00EA1428" w:rsidRPr="00EB7225" w:rsidRDefault="00EA1428" w:rsidP="001E0CB0">
            <w:pPr>
              <w:jc w:val="both"/>
              <w:rPr>
                <w:szCs w:val="24"/>
              </w:rPr>
            </w:pPr>
            <w:r>
              <w:rPr>
                <w:szCs w:val="24"/>
              </w:rPr>
              <w:t>19</w:t>
            </w:r>
            <w:r w:rsidRPr="00EB7225">
              <w:rPr>
                <w:szCs w:val="24"/>
              </w:rPr>
              <w:t>.</w:t>
            </w:r>
          </w:p>
        </w:tc>
        <w:tc>
          <w:tcPr>
            <w:tcW w:w="6109" w:type="dxa"/>
            <w:tcBorders>
              <w:top w:val="nil"/>
              <w:left w:val="nil"/>
              <w:bottom w:val="nil"/>
              <w:right w:val="nil"/>
            </w:tcBorders>
          </w:tcPr>
          <w:p w14:paraId="25CB2EB9" w14:textId="77777777" w:rsidR="00EA1428" w:rsidRPr="00EB7225" w:rsidRDefault="00EA1428" w:rsidP="001E0CB0">
            <w:pPr>
              <w:spacing w:before="40" w:after="40"/>
              <w:rPr>
                <w:szCs w:val="24"/>
              </w:rPr>
            </w:pPr>
            <w:r>
              <w:rPr>
                <w:szCs w:val="24"/>
              </w:rPr>
              <w:t>She would arrange some sort of awareness programmes  in the classes for all.</w:t>
            </w:r>
          </w:p>
        </w:tc>
        <w:tc>
          <w:tcPr>
            <w:tcW w:w="589" w:type="dxa"/>
            <w:tcBorders>
              <w:top w:val="nil"/>
              <w:left w:val="nil"/>
              <w:bottom w:val="nil"/>
              <w:right w:val="nil"/>
            </w:tcBorders>
          </w:tcPr>
          <w:p w14:paraId="7ECC4406" w14:textId="77777777" w:rsidR="00EA1428" w:rsidRPr="00EB7225" w:rsidRDefault="00EA1428" w:rsidP="001E0CB0">
            <w:pPr>
              <w:spacing w:before="40" w:after="40"/>
              <w:jc w:val="both"/>
              <w:rPr>
                <w:szCs w:val="24"/>
              </w:rPr>
            </w:pPr>
          </w:p>
        </w:tc>
        <w:tc>
          <w:tcPr>
            <w:tcW w:w="516" w:type="dxa"/>
            <w:tcBorders>
              <w:top w:val="nil"/>
              <w:left w:val="nil"/>
              <w:bottom w:val="nil"/>
              <w:right w:val="nil"/>
            </w:tcBorders>
          </w:tcPr>
          <w:p w14:paraId="7D5A8BB1" w14:textId="77777777" w:rsidR="00EA1428" w:rsidRPr="00EB7225" w:rsidRDefault="00EA1428" w:rsidP="00406E60">
            <w:pPr>
              <w:spacing w:before="40" w:after="40"/>
              <w:jc w:val="both"/>
              <w:rPr>
                <w:szCs w:val="24"/>
              </w:rPr>
            </w:pPr>
            <w:r>
              <w:rPr>
                <w:szCs w:val="24"/>
              </w:rPr>
              <w:t>25</w:t>
            </w:r>
            <w:r w:rsidRPr="00EB7225">
              <w:rPr>
                <w:szCs w:val="24"/>
              </w:rPr>
              <w:t>.</w:t>
            </w:r>
          </w:p>
        </w:tc>
        <w:tc>
          <w:tcPr>
            <w:tcW w:w="5576" w:type="dxa"/>
            <w:tcBorders>
              <w:top w:val="nil"/>
              <w:left w:val="nil"/>
              <w:bottom w:val="nil"/>
              <w:right w:val="nil"/>
            </w:tcBorders>
          </w:tcPr>
          <w:p w14:paraId="15AE0CB3" w14:textId="77777777" w:rsidR="00EA1428" w:rsidRPr="00EB7225" w:rsidRDefault="00EA1428" w:rsidP="00406E60">
            <w:pPr>
              <w:spacing w:before="40" w:after="40"/>
              <w:jc w:val="both"/>
              <w:rPr>
                <w:szCs w:val="24"/>
              </w:rPr>
            </w:pPr>
            <w:r>
              <w:rPr>
                <w:szCs w:val="24"/>
              </w:rPr>
              <w:t>He would openly criticize the Principal.</w:t>
            </w:r>
          </w:p>
        </w:tc>
      </w:tr>
      <w:tr w:rsidR="00EA1428" w:rsidRPr="00EB7225" w14:paraId="5F5F08C2" w14:textId="77777777">
        <w:tc>
          <w:tcPr>
            <w:tcW w:w="516" w:type="dxa"/>
            <w:tcBorders>
              <w:top w:val="nil"/>
              <w:left w:val="nil"/>
              <w:bottom w:val="nil"/>
              <w:right w:val="nil"/>
            </w:tcBorders>
          </w:tcPr>
          <w:p w14:paraId="5030B188" w14:textId="77777777" w:rsidR="00EA1428" w:rsidRPr="00EB7225" w:rsidRDefault="00EA1428" w:rsidP="001E0CB0">
            <w:pPr>
              <w:jc w:val="both"/>
              <w:rPr>
                <w:szCs w:val="24"/>
              </w:rPr>
            </w:pPr>
            <w:r>
              <w:rPr>
                <w:szCs w:val="24"/>
              </w:rPr>
              <w:t>20</w:t>
            </w:r>
            <w:r w:rsidRPr="00EB7225">
              <w:rPr>
                <w:szCs w:val="24"/>
              </w:rPr>
              <w:t>.</w:t>
            </w:r>
          </w:p>
        </w:tc>
        <w:tc>
          <w:tcPr>
            <w:tcW w:w="6109" w:type="dxa"/>
            <w:tcBorders>
              <w:top w:val="nil"/>
              <w:left w:val="nil"/>
              <w:bottom w:val="nil"/>
              <w:right w:val="nil"/>
            </w:tcBorders>
          </w:tcPr>
          <w:p w14:paraId="77179C79" w14:textId="77777777" w:rsidR="00EA1428" w:rsidRPr="00EB7225" w:rsidRDefault="00EA1428" w:rsidP="001E0CB0">
            <w:pPr>
              <w:spacing w:before="40" w:after="40"/>
              <w:rPr>
                <w:szCs w:val="24"/>
              </w:rPr>
            </w:pPr>
            <w:r>
              <w:rPr>
                <w:szCs w:val="24"/>
              </w:rPr>
              <w:t>She would call him privately and advise him.</w:t>
            </w:r>
          </w:p>
        </w:tc>
        <w:tc>
          <w:tcPr>
            <w:tcW w:w="589" w:type="dxa"/>
            <w:tcBorders>
              <w:top w:val="nil"/>
              <w:left w:val="nil"/>
              <w:bottom w:val="nil"/>
              <w:right w:val="nil"/>
            </w:tcBorders>
          </w:tcPr>
          <w:p w14:paraId="5FDAC7A4" w14:textId="77777777" w:rsidR="00EA1428" w:rsidRPr="00EB7225" w:rsidRDefault="00EA1428" w:rsidP="001E0CB0">
            <w:pPr>
              <w:spacing w:before="40" w:after="40"/>
              <w:jc w:val="both"/>
              <w:rPr>
                <w:szCs w:val="24"/>
              </w:rPr>
            </w:pPr>
          </w:p>
        </w:tc>
        <w:tc>
          <w:tcPr>
            <w:tcW w:w="516" w:type="dxa"/>
            <w:tcBorders>
              <w:top w:val="nil"/>
              <w:left w:val="nil"/>
              <w:bottom w:val="nil"/>
              <w:right w:val="nil"/>
            </w:tcBorders>
          </w:tcPr>
          <w:p w14:paraId="6729B7D1" w14:textId="77777777" w:rsidR="00EA1428" w:rsidRPr="00EB7225" w:rsidRDefault="00EA1428" w:rsidP="001E0CB0">
            <w:pPr>
              <w:spacing w:before="40" w:after="40"/>
              <w:jc w:val="both"/>
              <w:rPr>
                <w:szCs w:val="24"/>
              </w:rPr>
            </w:pPr>
          </w:p>
        </w:tc>
        <w:tc>
          <w:tcPr>
            <w:tcW w:w="5576" w:type="dxa"/>
            <w:tcBorders>
              <w:top w:val="nil"/>
              <w:left w:val="nil"/>
              <w:bottom w:val="nil"/>
              <w:right w:val="nil"/>
            </w:tcBorders>
          </w:tcPr>
          <w:p w14:paraId="467DB394" w14:textId="77777777" w:rsidR="00EA1428" w:rsidRPr="00EB7225" w:rsidRDefault="00EA1428" w:rsidP="001E0CB0">
            <w:pPr>
              <w:spacing w:before="40" w:after="40"/>
              <w:jc w:val="both"/>
              <w:rPr>
                <w:szCs w:val="24"/>
              </w:rPr>
            </w:pPr>
          </w:p>
        </w:tc>
      </w:tr>
      <w:tr w:rsidR="00EA1428" w:rsidRPr="00EB7225" w14:paraId="522DD955" w14:textId="77777777">
        <w:tc>
          <w:tcPr>
            <w:tcW w:w="516" w:type="dxa"/>
            <w:tcBorders>
              <w:top w:val="nil"/>
              <w:left w:val="nil"/>
              <w:bottom w:val="nil"/>
              <w:right w:val="nil"/>
            </w:tcBorders>
          </w:tcPr>
          <w:p w14:paraId="5BDFEC11" w14:textId="77777777" w:rsidR="00EA1428" w:rsidRPr="00EB7225" w:rsidRDefault="00EA1428" w:rsidP="001E0CB0">
            <w:pPr>
              <w:jc w:val="both"/>
              <w:rPr>
                <w:szCs w:val="24"/>
              </w:rPr>
            </w:pPr>
            <w:r>
              <w:rPr>
                <w:szCs w:val="24"/>
              </w:rPr>
              <w:t>21</w:t>
            </w:r>
            <w:r w:rsidRPr="00EB7225">
              <w:rPr>
                <w:szCs w:val="24"/>
              </w:rPr>
              <w:t>.</w:t>
            </w:r>
          </w:p>
        </w:tc>
        <w:tc>
          <w:tcPr>
            <w:tcW w:w="6109" w:type="dxa"/>
            <w:tcBorders>
              <w:top w:val="nil"/>
              <w:left w:val="nil"/>
              <w:bottom w:val="nil"/>
              <w:right w:val="nil"/>
            </w:tcBorders>
          </w:tcPr>
          <w:p w14:paraId="3870301A" w14:textId="77777777" w:rsidR="00EA1428" w:rsidRPr="00EB7225" w:rsidRDefault="00EA1428" w:rsidP="001E0CB0">
            <w:pPr>
              <w:spacing w:before="40" w:after="40"/>
              <w:rPr>
                <w:szCs w:val="24"/>
              </w:rPr>
            </w:pPr>
            <w:r>
              <w:rPr>
                <w:szCs w:val="24"/>
              </w:rPr>
              <w:t>She would seek the help of some experts with the help of principal.</w:t>
            </w:r>
          </w:p>
        </w:tc>
        <w:tc>
          <w:tcPr>
            <w:tcW w:w="589" w:type="dxa"/>
            <w:tcBorders>
              <w:top w:val="nil"/>
              <w:left w:val="nil"/>
              <w:bottom w:val="nil"/>
              <w:right w:val="nil"/>
            </w:tcBorders>
          </w:tcPr>
          <w:p w14:paraId="42F22CD0" w14:textId="77777777" w:rsidR="00EA1428" w:rsidRPr="00EB7225" w:rsidRDefault="00EA1428" w:rsidP="001E0CB0">
            <w:pPr>
              <w:spacing w:before="40" w:after="40"/>
              <w:jc w:val="both"/>
              <w:rPr>
                <w:szCs w:val="24"/>
              </w:rPr>
            </w:pPr>
          </w:p>
        </w:tc>
        <w:tc>
          <w:tcPr>
            <w:tcW w:w="516" w:type="dxa"/>
            <w:tcBorders>
              <w:top w:val="nil"/>
              <w:left w:val="nil"/>
              <w:bottom w:val="nil"/>
              <w:right w:val="nil"/>
            </w:tcBorders>
          </w:tcPr>
          <w:p w14:paraId="5FADF975" w14:textId="77777777" w:rsidR="00EA1428" w:rsidRPr="00EB7225" w:rsidRDefault="00EA1428" w:rsidP="001E0CB0">
            <w:pPr>
              <w:spacing w:before="40" w:after="40"/>
              <w:jc w:val="both"/>
              <w:rPr>
                <w:szCs w:val="24"/>
              </w:rPr>
            </w:pPr>
          </w:p>
        </w:tc>
        <w:tc>
          <w:tcPr>
            <w:tcW w:w="5576" w:type="dxa"/>
            <w:tcBorders>
              <w:top w:val="nil"/>
              <w:left w:val="nil"/>
              <w:bottom w:val="nil"/>
              <w:right w:val="nil"/>
            </w:tcBorders>
          </w:tcPr>
          <w:p w14:paraId="3047EBCD" w14:textId="77777777" w:rsidR="00EA1428" w:rsidRPr="00EB7225" w:rsidRDefault="00EA1428" w:rsidP="001E0CB0">
            <w:pPr>
              <w:spacing w:before="40" w:after="40"/>
              <w:jc w:val="both"/>
              <w:rPr>
                <w:szCs w:val="24"/>
              </w:rPr>
            </w:pPr>
          </w:p>
        </w:tc>
      </w:tr>
    </w:tbl>
    <w:p w14:paraId="43F7851E" w14:textId="77777777" w:rsidR="00EA1428" w:rsidRPr="00EB7225" w:rsidRDefault="00EA1428" w:rsidP="001E0CB0">
      <w:pPr>
        <w:rPr>
          <w:sz w:val="2"/>
          <w:szCs w:val="2"/>
        </w:rPr>
      </w:pPr>
      <w:r w:rsidRPr="00EB7225">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6"/>
        <w:gridCol w:w="6109"/>
        <w:gridCol w:w="589"/>
        <w:gridCol w:w="576"/>
        <w:gridCol w:w="5576"/>
      </w:tblGrid>
      <w:tr w:rsidR="00EA1428" w:rsidRPr="00EB7225" w14:paraId="03A77A03" w14:textId="77777777">
        <w:tc>
          <w:tcPr>
            <w:tcW w:w="6625" w:type="dxa"/>
            <w:gridSpan w:val="2"/>
            <w:tcBorders>
              <w:top w:val="nil"/>
              <w:left w:val="nil"/>
              <w:right w:val="nil"/>
            </w:tcBorders>
          </w:tcPr>
          <w:p w14:paraId="09BAB7AE" w14:textId="77777777" w:rsidR="00EA1428" w:rsidRPr="00EB7225" w:rsidRDefault="00EA1428" w:rsidP="001E0CB0">
            <w:pPr>
              <w:spacing w:before="40" w:after="40"/>
              <w:jc w:val="both"/>
              <w:rPr>
                <w:szCs w:val="24"/>
              </w:rPr>
            </w:pPr>
            <w:r w:rsidRPr="00EB7225">
              <w:rPr>
                <w:szCs w:val="24"/>
              </w:rPr>
              <w:lastRenderedPageBreak/>
              <w:t xml:space="preserve">Situation No. 7 </w:t>
            </w:r>
          </w:p>
        </w:tc>
        <w:tc>
          <w:tcPr>
            <w:tcW w:w="589" w:type="dxa"/>
            <w:tcBorders>
              <w:top w:val="nil"/>
              <w:left w:val="nil"/>
              <w:bottom w:val="nil"/>
              <w:right w:val="nil"/>
            </w:tcBorders>
          </w:tcPr>
          <w:p w14:paraId="5B253147" w14:textId="77777777" w:rsidR="00EA1428" w:rsidRPr="00EB7225" w:rsidRDefault="00EA1428" w:rsidP="001E0CB0">
            <w:pPr>
              <w:spacing w:before="40" w:after="40"/>
              <w:jc w:val="both"/>
              <w:rPr>
                <w:szCs w:val="24"/>
              </w:rPr>
            </w:pPr>
          </w:p>
        </w:tc>
        <w:tc>
          <w:tcPr>
            <w:tcW w:w="6152" w:type="dxa"/>
            <w:gridSpan w:val="2"/>
            <w:tcBorders>
              <w:top w:val="nil"/>
              <w:left w:val="nil"/>
              <w:right w:val="nil"/>
            </w:tcBorders>
          </w:tcPr>
          <w:p w14:paraId="3CE04AEF" w14:textId="77777777" w:rsidR="00EA1428" w:rsidRPr="00EB7225" w:rsidRDefault="00EA1428" w:rsidP="001E0CB0">
            <w:pPr>
              <w:spacing w:before="40" w:after="40"/>
              <w:jc w:val="both"/>
              <w:rPr>
                <w:szCs w:val="24"/>
              </w:rPr>
            </w:pPr>
            <w:r w:rsidRPr="00EB7225">
              <w:rPr>
                <w:szCs w:val="24"/>
              </w:rPr>
              <w:t>Situation No. 8</w:t>
            </w:r>
          </w:p>
        </w:tc>
      </w:tr>
      <w:tr w:rsidR="00EA1428" w:rsidRPr="00EB7225" w14:paraId="24DAF2B0" w14:textId="77777777">
        <w:tc>
          <w:tcPr>
            <w:tcW w:w="6625" w:type="dxa"/>
            <w:gridSpan w:val="2"/>
            <w:tcBorders>
              <w:bottom w:val="single" w:sz="4" w:space="0" w:color="000000"/>
            </w:tcBorders>
          </w:tcPr>
          <w:p w14:paraId="4B0067A2" w14:textId="77777777" w:rsidR="00EA1428" w:rsidRPr="00EB7225" w:rsidRDefault="00EA1428" w:rsidP="001E0CB0">
            <w:pPr>
              <w:ind w:left="720" w:hanging="720"/>
              <w:jc w:val="both"/>
              <w:rPr>
                <w:szCs w:val="24"/>
              </w:rPr>
            </w:pPr>
            <w:r w:rsidRPr="00EB7225">
              <w:rPr>
                <w:szCs w:val="24"/>
              </w:rPr>
              <w:t>7.</w:t>
            </w:r>
            <w:r w:rsidRPr="00EB7225">
              <w:rPr>
                <w:szCs w:val="24"/>
              </w:rPr>
              <w:tab/>
            </w:r>
            <w:r>
              <w:rPr>
                <w:szCs w:val="24"/>
              </w:rPr>
              <w:t xml:space="preserve">Usha  is a very good Maths teacher. Though she is hot tempered all children like her much. Once Neena an 8 </w:t>
            </w:r>
            <w:r w:rsidRPr="00EA4F6A">
              <w:rPr>
                <w:szCs w:val="24"/>
                <w:vertAlign w:val="superscript"/>
              </w:rPr>
              <w:t>th</w:t>
            </w:r>
            <w:r>
              <w:rPr>
                <w:szCs w:val="24"/>
              </w:rPr>
              <w:t xml:space="preserve"> standard student was dismissed from Usha teacher’s class because she engaged herself in drawing something while the teacher was busy with teaching. She was ordered to get Parents’ letter unless she couldn’t attend her class. Nima went to her class teacher Vidhya and requested for her help. Vidhya knows that Nima is a good student. Given the situation please rate the possible response actions of Vidhya teacher according to your opinion in the given response sheet.</w:t>
            </w:r>
          </w:p>
          <w:p w14:paraId="69948193" w14:textId="77777777" w:rsidR="00EA1428" w:rsidRPr="00EB7225" w:rsidRDefault="00EA1428" w:rsidP="001E0CB0">
            <w:pPr>
              <w:spacing w:before="40" w:after="40"/>
              <w:jc w:val="both"/>
              <w:rPr>
                <w:szCs w:val="24"/>
              </w:rPr>
            </w:pPr>
          </w:p>
        </w:tc>
        <w:tc>
          <w:tcPr>
            <w:tcW w:w="589" w:type="dxa"/>
            <w:tcBorders>
              <w:top w:val="nil"/>
              <w:bottom w:val="nil"/>
            </w:tcBorders>
          </w:tcPr>
          <w:p w14:paraId="013BC870" w14:textId="77777777" w:rsidR="00EA1428" w:rsidRPr="00EB7225" w:rsidRDefault="00EA1428" w:rsidP="001E0CB0">
            <w:pPr>
              <w:spacing w:before="40" w:after="40"/>
              <w:jc w:val="both"/>
              <w:rPr>
                <w:szCs w:val="24"/>
              </w:rPr>
            </w:pPr>
          </w:p>
        </w:tc>
        <w:tc>
          <w:tcPr>
            <w:tcW w:w="6152" w:type="dxa"/>
            <w:gridSpan w:val="2"/>
            <w:tcBorders>
              <w:bottom w:val="single" w:sz="4" w:space="0" w:color="000000"/>
            </w:tcBorders>
          </w:tcPr>
          <w:p w14:paraId="6D85109B" w14:textId="77777777" w:rsidR="00EA1428" w:rsidRPr="00EB7225" w:rsidRDefault="00EA1428" w:rsidP="001E0CB0">
            <w:pPr>
              <w:spacing w:before="40" w:after="40"/>
              <w:ind w:left="720" w:hanging="720"/>
              <w:jc w:val="both"/>
              <w:rPr>
                <w:szCs w:val="24"/>
              </w:rPr>
            </w:pPr>
            <w:r w:rsidRPr="00EB7225">
              <w:rPr>
                <w:szCs w:val="24"/>
              </w:rPr>
              <w:t>8.</w:t>
            </w:r>
            <w:r w:rsidRPr="00EB7225">
              <w:rPr>
                <w:szCs w:val="24"/>
              </w:rPr>
              <w:tab/>
            </w:r>
            <w:r>
              <w:rPr>
                <w:szCs w:val="24"/>
              </w:rPr>
              <w:t>Chandran Sir mingles very well with his students.All the students are very active at his class. But some teachers mistook this interactive atmosphere in his classroom as an indiscipline problem.They complained to the Principal and he asked for Chandran sir’s explanation. Given the situation please rate the possible response actions of Chandran Sir according to your opinion in the given response sheet.</w:t>
            </w:r>
          </w:p>
        </w:tc>
      </w:tr>
      <w:tr w:rsidR="00EA1428" w:rsidRPr="00EB7225" w14:paraId="108CF0E7" w14:textId="77777777">
        <w:tc>
          <w:tcPr>
            <w:tcW w:w="516" w:type="dxa"/>
            <w:tcBorders>
              <w:left w:val="nil"/>
              <w:bottom w:val="nil"/>
              <w:right w:val="nil"/>
            </w:tcBorders>
          </w:tcPr>
          <w:p w14:paraId="7E9D09FF" w14:textId="77777777" w:rsidR="00EA1428" w:rsidRPr="00EB7225" w:rsidRDefault="00EA1428" w:rsidP="001E0CB0">
            <w:pPr>
              <w:jc w:val="both"/>
              <w:rPr>
                <w:szCs w:val="24"/>
              </w:rPr>
            </w:pPr>
            <w:r>
              <w:rPr>
                <w:szCs w:val="24"/>
              </w:rPr>
              <w:t>26</w:t>
            </w:r>
            <w:r w:rsidRPr="00EB7225">
              <w:rPr>
                <w:szCs w:val="24"/>
              </w:rPr>
              <w:t>.</w:t>
            </w:r>
          </w:p>
        </w:tc>
        <w:tc>
          <w:tcPr>
            <w:tcW w:w="6109" w:type="dxa"/>
            <w:tcBorders>
              <w:left w:val="nil"/>
              <w:bottom w:val="nil"/>
              <w:right w:val="nil"/>
            </w:tcBorders>
          </w:tcPr>
          <w:p w14:paraId="69958773" w14:textId="77777777" w:rsidR="00EA1428" w:rsidRPr="00EB7225" w:rsidRDefault="00EA1428" w:rsidP="001E0CB0">
            <w:pPr>
              <w:spacing w:before="40" w:after="40"/>
              <w:jc w:val="both"/>
              <w:rPr>
                <w:szCs w:val="24"/>
              </w:rPr>
            </w:pPr>
            <w:r>
              <w:rPr>
                <w:szCs w:val="24"/>
              </w:rPr>
              <w:t>She would say that she could not get involved in such a issue.</w:t>
            </w:r>
            <w:r w:rsidRPr="00EB7225">
              <w:rPr>
                <w:szCs w:val="24"/>
              </w:rPr>
              <w:t>.</w:t>
            </w:r>
          </w:p>
        </w:tc>
        <w:tc>
          <w:tcPr>
            <w:tcW w:w="589" w:type="dxa"/>
            <w:tcBorders>
              <w:top w:val="nil"/>
              <w:left w:val="nil"/>
              <w:bottom w:val="nil"/>
              <w:right w:val="nil"/>
            </w:tcBorders>
          </w:tcPr>
          <w:p w14:paraId="287A44E2" w14:textId="77777777" w:rsidR="00EA1428" w:rsidRPr="00EB7225" w:rsidRDefault="00EA1428" w:rsidP="001E0CB0">
            <w:pPr>
              <w:spacing w:before="40" w:after="40"/>
              <w:jc w:val="both"/>
              <w:rPr>
                <w:szCs w:val="24"/>
              </w:rPr>
            </w:pPr>
          </w:p>
        </w:tc>
        <w:tc>
          <w:tcPr>
            <w:tcW w:w="576" w:type="dxa"/>
            <w:tcBorders>
              <w:left w:val="nil"/>
              <w:bottom w:val="nil"/>
              <w:right w:val="nil"/>
            </w:tcBorders>
          </w:tcPr>
          <w:p w14:paraId="75B16079" w14:textId="77777777" w:rsidR="00EA1428" w:rsidRPr="00EB7225" w:rsidRDefault="00EA1428" w:rsidP="00406E60">
            <w:pPr>
              <w:spacing w:before="40" w:after="40"/>
              <w:jc w:val="both"/>
              <w:rPr>
                <w:szCs w:val="24"/>
              </w:rPr>
            </w:pPr>
            <w:r>
              <w:rPr>
                <w:szCs w:val="24"/>
              </w:rPr>
              <w:t>30.</w:t>
            </w:r>
            <w:r w:rsidRPr="00EB7225">
              <w:rPr>
                <w:szCs w:val="24"/>
              </w:rPr>
              <w:t>.</w:t>
            </w:r>
          </w:p>
        </w:tc>
        <w:tc>
          <w:tcPr>
            <w:tcW w:w="5576" w:type="dxa"/>
            <w:tcBorders>
              <w:left w:val="nil"/>
              <w:bottom w:val="nil"/>
              <w:right w:val="nil"/>
            </w:tcBorders>
          </w:tcPr>
          <w:p w14:paraId="30CF0203" w14:textId="77777777" w:rsidR="00EA1428" w:rsidRPr="00EB7225" w:rsidRDefault="00EA1428" w:rsidP="00406E60">
            <w:pPr>
              <w:spacing w:before="40" w:after="40"/>
              <w:jc w:val="both"/>
              <w:rPr>
                <w:szCs w:val="24"/>
              </w:rPr>
            </w:pPr>
            <w:r>
              <w:rPr>
                <w:szCs w:val="24"/>
              </w:rPr>
              <w:t>Would ask the headmaster to observe his class and evaluate.</w:t>
            </w:r>
          </w:p>
        </w:tc>
      </w:tr>
      <w:tr w:rsidR="00EA1428" w:rsidRPr="00EB7225" w14:paraId="470E47F3" w14:textId="77777777">
        <w:tc>
          <w:tcPr>
            <w:tcW w:w="516" w:type="dxa"/>
            <w:tcBorders>
              <w:top w:val="nil"/>
              <w:left w:val="nil"/>
              <w:bottom w:val="nil"/>
              <w:right w:val="nil"/>
            </w:tcBorders>
          </w:tcPr>
          <w:p w14:paraId="0A029028" w14:textId="77777777" w:rsidR="00EA1428" w:rsidRPr="00EB7225" w:rsidRDefault="00EA1428" w:rsidP="001E0CB0">
            <w:pPr>
              <w:jc w:val="both"/>
              <w:rPr>
                <w:szCs w:val="24"/>
              </w:rPr>
            </w:pPr>
            <w:r>
              <w:rPr>
                <w:szCs w:val="24"/>
              </w:rPr>
              <w:t>27</w:t>
            </w:r>
            <w:r w:rsidRPr="00EB7225">
              <w:rPr>
                <w:szCs w:val="24"/>
              </w:rPr>
              <w:t>.</w:t>
            </w:r>
          </w:p>
        </w:tc>
        <w:tc>
          <w:tcPr>
            <w:tcW w:w="6109" w:type="dxa"/>
            <w:tcBorders>
              <w:top w:val="nil"/>
              <w:left w:val="nil"/>
              <w:bottom w:val="nil"/>
              <w:right w:val="nil"/>
            </w:tcBorders>
          </w:tcPr>
          <w:p w14:paraId="1F6117E3" w14:textId="77777777" w:rsidR="00EA1428" w:rsidRPr="00EB7225" w:rsidRDefault="00EA1428" w:rsidP="001E0CB0">
            <w:pPr>
              <w:spacing w:before="40" w:after="40"/>
              <w:jc w:val="both"/>
              <w:rPr>
                <w:szCs w:val="24"/>
              </w:rPr>
            </w:pPr>
            <w:r>
              <w:rPr>
                <w:szCs w:val="24"/>
              </w:rPr>
              <w:t>Would say that she would talk to Usha teacher after some time.</w:t>
            </w:r>
          </w:p>
        </w:tc>
        <w:tc>
          <w:tcPr>
            <w:tcW w:w="589" w:type="dxa"/>
            <w:tcBorders>
              <w:top w:val="nil"/>
              <w:left w:val="nil"/>
              <w:bottom w:val="nil"/>
              <w:right w:val="nil"/>
            </w:tcBorders>
          </w:tcPr>
          <w:p w14:paraId="6ADE32A2" w14:textId="77777777" w:rsidR="00EA1428" w:rsidRPr="00EB7225" w:rsidRDefault="00EA1428" w:rsidP="001E0CB0">
            <w:pPr>
              <w:spacing w:before="40" w:after="40"/>
              <w:jc w:val="both"/>
              <w:rPr>
                <w:szCs w:val="24"/>
              </w:rPr>
            </w:pPr>
          </w:p>
        </w:tc>
        <w:tc>
          <w:tcPr>
            <w:tcW w:w="576" w:type="dxa"/>
            <w:tcBorders>
              <w:top w:val="nil"/>
              <w:left w:val="nil"/>
              <w:bottom w:val="nil"/>
              <w:right w:val="nil"/>
            </w:tcBorders>
          </w:tcPr>
          <w:p w14:paraId="69496284" w14:textId="77777777" w:rsidR="00EA1428" w:rsidRPr="00EB7225" w:rsidRDefault="00EA1428" w:rsidP="00406E60">
            <w:pPr>
              <w:spacing w:before="40" w:after="40"/>
              <w:jc w:val="both"/>
              <w:rPr>
                <w:szCs w:val="24"/>
              </w:rPr>
            </w:pPr>
            <w:r>
              <w:rPr>
                <w:szCs w:val="24"/>
              </w:rPr>
              <w:t>31</w:t>
            </w:r>
            <w:r w:rsidRPr="00EB7225">
              <w:rPr>
                <w:szCs w:val="24"/>
              </w:rPr>
              <w:t>.</w:t>
            </w:r>
          </w:p>
        </w:tc>
        <w:tc>
          <w:tcPr>
            <w:tcW w:w="5576" w:type="dxa"/>
            <w:tcBorders>
              <w:top w:val="nil"/>
              <w:left w:val="nil"/>
              <w:bottom w:val="nil"/>
              <w:right w:val="nil"/>
            </w:tcBorders>
          </w:tcPr>
          <w:p w14:paraId="3F5550EC" w14:textId="77777777" w:rsidR="00EA1428" w:rsidRPr="00EB7225" w:rsidRDefault="00EA1428" w:rsidP="00406E60">
            <w:pPr>
              <w:spacing w:before="40" w:after="40"/>
              <w:jc w:val="both"/>
              <w:rPr>
                <w:szCs w:val="24"/>
              </w:rPr>
            </w:pPr>
            <w:r>
              <w:rPr>
                <w:szCs w:val="24"/>
              </w:rPr>
              <w:t>Would ask to get the opinion of his students.</w:t>
            </w:r>
            <w:r w:rsidRPr="00EB7225">
              <w:rPr>
                <w:szCs w:val="24"/>
              </w:rPr>
              <w:t>.</w:t>
            </w:r>
          </w:p>
        </w:tc>
      </w:tr>
      <w:tr w:rsidR="00EA1428" w:rsidRPr="00EB7225" w14:paraId="7126365F" w14:textId="77777777">
        <w:tc>
          <w:tcPr>
            <w:tcW w:w="516" w:type="dxa"/>
            <w:tcBorders>
              <w:top w:val="nil"/>
              <w:left w:val="nil"/>
              <w:bottom w:val="nil"/>
              <w:right w:val="nil"/>
            </w:tcBorders>
          </w:tcPr>
          <w:p w14:paraId="09EB036E" w14:textId="77777777" w:rsidR="00EA1428" w:rsidRPr="00EB7225" w:rsidRDefault="00EA1428" w:rsidP="00406E60">
            <w:pPr>
              <w:jc w:val="both"/>
              <w:rPr>
                <w:szCs w:val="24"/>
              </w:rPr>
            </w:pPr>
            <w:r>
              <w:rPr>
                <w:szCs w:val="24"/>
              </w:rPr>
              <w:t>28</w:t>
            </w:r>
            <w:r w:rsidRPr="00EB7225">
              <w:rPr>
                <w:szCs w:val="24"/>
              </w:rPr>
              <w:t>.</w:t>
            </w:r>
          </w:p>
        </w:tc>
        <w:tc>
          <w:tcPr>
            <w:tcW w:w="6109" w:type="dxa"/>
            <w:tcBorders>
              <w:top w:val="nil"/>
              <w:left w:val="nil"/>
              <w:bottom w:val="nil"/>
              <w:right w:val="nil"/>
            </w:tcBorders>
          </w:tcPr>
          <w:p w14:paraId="17EF57BF" w14:textId="77777777" w:rsidR="00EA1428" w:rsidRPr="00EB7225" w:rsidRDefault="00EA1428" w:rsidP="00406E60">
            <w:pPr>
              <w:spacing w:before="40" w:after="40"/>
              <w:rPr>
                <w:szCs w:val="24"/>
              </w:rPr>
            </w:pPr>
            <w:r>
              <w:rPr>
                <w:szCs w:val="24"/>
              </w:rPr>
              <w:t>Would send her to Principal.</w:t>
            </w:r>
          </w:p>
        </w:tc>
        <w:tc>
          <w:tcPr>
            <w:tcW w:w="589" w:type="dxa"/>
            <w:tcBorders>
              <w:top w:val="nil"/>
              <w:left w:val="nil"/>
              <w:bottom w:val="nil"/>
              <w:right w:val="nil"/>
            </w:tcBorders>
          </w:tcPr>
          <w:p w14:paraId="54060A7C" w14:textId="77777777" w:rsidR="00EA1428" w:rsidRPr="00EB7225" w:rsidRDefault="00EA1428" w:rsidP="001E0CB0">
            <w:pPr>
              <w:spacing w:before="40" w:after="40"/>
              <w:jc w:val="both"/>
              <w:rPr>
                <w:szCs w:val="24"/>
              </w:rPr>
            </w:pPr>
          </w:p>
        </w:tc>
        <w:tc>
          <w:tcPr>
            <w:tcW w:w="576" w:type="dxa"/>
            <w:tcBorders>
              <w:top w:val="nil"/>
              <w:left w:val="nil"/>
              <w:bottom w:val="nil"/>
              <w:right w:val="nil"/>
            </w:tcBorders>
          </w:tcPr>
          <w:p w14:paraId="06CD178F" w14:textId="77777777" w:rsidR="00EA1428" w:rsidRPr="00EB7225" w:rsidRDefault="00EA1428" w:rsidP="00406E60">
            <w:pPr>
              <w:spacing w:before="40" w:after="40"/>
              <w:jc w:val="both"/>
              <w:rPr>
                <w:szCs w:val="24"/>
              </w:rPr>
            </w:pPr>
            <w:r>
              <w:rPr>
                <w:szCs w:val="24"/>
              </w:rPr>
              <w:t>32</w:t>
            </w:r>
            <w:r w:rsidRPr="00EB7225">
              <w:rPr>
                <w:szCs w:val="24"/>
              </w:rPr>
              <w:t>.</w:t>
            </w:r>
          </w:p>
        </w:tc>
        <w:tc>
          <w:tcPr>
            <w:tcW w:w="5576" w:type="dxa"/>
            <w:tcBorders>
              <w:top w:val="nil"/>
              <w:left w:val="nil"/>
              <w:bottom w:val="nil"/>
              <w:right w:val="nil"/>
            </w:tcBorders>
          </w:tcPr>
          <w:p w14:paraId="050D7AA1" w14:textId="77777777" w:rsidR="00EA1428" w:rsidRPr="00EB7225" w:rsidRDefault="00EA1428" w:rsidP="00406E60">
            <w:pPr>
              <w:spacing w:before="40" w:after="40"/>
              <w:jc w:val="both"/>
              <w:rPr>
                <w:szCs w:val="24"/>
              </w:rPr>
            </w:pPr>
            <w:r>
              <w:rPr>
                <w:szCs w:val="24"/>
              </w:rPr>
              <w:t>Would explain the peculiarity of his teaching to other teachers.</w:t>
            </w:r>
          </w:p>
        </w:tc>
      </w:tr>
      <w:tr w:rsidR="00EA1428" w:rsidRPr="00EB7225" w14:paraId="1619A691" w14:textId="77777777">
        <w:tc>
          <w:tcPr>
            <w:tcW w:w="516" w:type="dxa"/>
            <w:tcBorders>
              <w:top w:val="nil"/>
              <w:left w:val="nil"/>
              <w:bottom w:val="nil"/>
              <w:right w:val="nil"/>
            </w:tcBorders>
          </w:tcPr>
          <w:p w14:paraId="6200CA14" w14:textId="77777777" w:rsidR="00EA1428" w:rsidRPr="00EB7225" w:rsidRDefault="00EA1428" w:rsidP="00406E60">
            <w:pPr>
              <w:jc w:val="both"/>
              <w:rPr>
                <w:szCs w:val="24"/>
              </w:rPr>
            </w:pPr>
            <w:r>
              <w:rPr>
                <w:szCs w:val="24"/>
              </w:rPr>
              <w:t>29</w:t>
            </w:r>
            <w:r w:rsidRPr="00EB7225">
              <w:rPr>
                <w:szCs w:val="24"/>
              </w:rPr>
              <w:t>.</w:t>
            </w:r>
          </w:p>
        </w:tc>
        <w:tc>
          <w:tcPr>
            <w:tcW w:w="6109" w:type="dxa"/>
            <w:tcBorders>
              <w:top w:val="nil"/>
              <w:left w:val="nil"/>
              <w:bottom w:val="nil"/>
              <w:right w:val="nil"/>
            </w:tcBorders>
          </w:tcPr>
          <w:p w14:paraId="53554CF0" w14:textId="77777777" w:rsidR="00EA1428" w:rsidRPr="00EB7225" w:rsidRDefault="00EA1428" w:rsidP="00406E60">
            <w:pPr>
              <w:spacing w:before="40" w:after="40"/>
              <w:rPr>
                <w:szCs w:val="24"/>
              </w:rPr>
            </w:pPr>
            <w:r>
              <w:rPr>
                <w:szCs w:val="24"/>
              </w:rPr>
              <w:t>Would critisize the student.</w:t>
            </w:r>
          </w:p>
        </w:tc>
        <w:tc>
          <w:tcPr>
            <w:tcW w:w="589" w:type="dxa"/>
            <w:tcBorders>
              <w:top w:val="nil"/>
              <w:left w:val="nil"/>
              <w:bottom w:val="nil"/>
              <w:right w:val="nil"/>
            </w:tcBorders>
          </w:tcPr>
          <w:p w14:paraId="0A756DB4" w14:textId="77777777" w:rsidR="00EA1428" w:rsidRPr="00EB7225" w:rsidRDefault="00EA1428" w:rsidP="001E0CB0">
            <w:pPr>
              <w:spacing w:before="40" w:after="40"/>
              <w:jc w:val="both"/>
              <w:rPr>
                <w:szCs w:val="24"/>
              </w:rPr>
            </w:pPr>
          </w:p>
        </w:tc>
        <w:tc>
          <w:tcPr>
            <w:tcW w:w="576" w:type="dxa"/>
            <w:tcBorders>
              <w:top w:val="nil"/>
              <w:left w:val="nil"/>
              <w:bottom w:val="nil"/>
              <w:right w:val="nil"/>
            </w:tcBorders>
          </w:tcPr>
          <w:p w14:paraId="55FE560D" w14:textId="77777777" w:rsidR="00EA1428" w:rsidRPr="00EB7225" w:rsidRDefault="00EA1428" w:rsidP="001E0CB0">
            <w:pPr>
              <w:spacing w:before="40" w:after="40"/>
              <w:jc w:val="both"/>
              <w:rPr>
                <w:szCs w:val="24"/>
              </w:rPr>
            </w:pPr>
          </w:p>
        </w:tc>
        <w:tc>
          <w:tcPr>
            <w:tcW w:w="5576" w:type="dxa"/>
            <w:tcBorders>
              <w:top w:val="nil"/>
              <w:left w:val="nil"/>
              <w:bottom w:val="nil"/>
              <w:right w:val="nil"/>
            </w:tcBorders>
          </w:tcPr>
          <w:p w14:paraId="19380B63" w14:textId="77777777" w:rsidR="00EA1428" w:rsidRPr="00EB7225" w:rsidRDefault="00EA1428" w:rsidP="001E0CB0">
            <w:pPr>
              <w:spacing w:before="40" w:after="40"/>
              <w:jc w:val="both"/>
              <w:rPr>
                <w:szCs w:val="24"/>
              </w:rPr>
            </w:pPr>
          </w:p>
        </w:tc>
      </w:tr>
      <w:tr w:rsidR="00EA1428" w:rsidRPr="00EB7225" w14:paraId="4BC43993" w14:textId="77777777">
        <w:tc>
          <w:tcPr>
            <w:tcW w:w="516" w:type="dxa"/>
            <w:tcBorders>
              <w:top w:val="nil"/>
              <w:left w:val="nil"/>
              <w:bottom w:val="nil"/>
              <w:right w:val="nil"/>
            </w:tcBorders>
          </w:tcPr>
          <w:p w14:paraId="7117B4BB" w14:textId="77777777" w:rsidR="00EA1428" w:rsidRPr="00EB7225" w:rsidRDefault="00EA1428" w:rsidP="001E0CB0">
            <w:pPr>
              <w:jc w:val="both"/>
              <w:rPr>
                <w:szCs w:val="24"/>
              </w:rPr>
            </w:pPr>
          </w:p>
        </w:tc>
        <w:tc>
          <w:tcPr>
            <w:tcW w:w="6109" w:type="dxa"/>
            <w:tcBorders>
              <w:top w:val="nil"/>
              <w:left w:val="nil"/>
              <w:bottom w:val="nil"/>
              <w:right w:val="nil"/>
            </w:tcBorders>
          </w:tcPr>
          <w:p w14:paraId="357D62A5" w14:textId="77777777" w:rsidR="00EA1428" w:rsidRPr="00EB7225" w:rsidRDefault="00EA1428" w:rsidP="001E0CB0">
            <w:pPr>
              <w:spacing w:before="40" w:after="40"/>
              <w:rPr>
                <w:szCs w:val="24"/>
              </w:rPr>
            </w:pPr>
          </w:p>
        </w:tc>
        <w:tc>
          <w:tcPr>
            <w:tcW w:w="589" w:type="dxa"/>
            <w:tcBorders>
              <w:top w:val="nil"/>
              <w:left w:val="nil"/>
              <w:bottom w:val="nil"/>
              <w:right w:val="nil"/>
            </w:tcBorders>
          </w:tcPr>
          <w:p w14:paraId="263E1F65" w14:textId="77777777" w:rsidR="00EA1428" w:rsidRPr="00EB7225" w:rsidRDefault="00EA1428" w:rsidP="001E0CB0">
            <w:pPr>
              <w:spacing w:before="40" w:after="40"/>
              <w:jc w:val="both"/>
              <w:rPr>
                <w:szCs w:val="24"/>
              </w:rPr>
            </w:pPr>
          </w:p>
        </w:tc>
        <w:tc>
          <w:tcPr>
            <w:tcW w:w="576" w:type="dxa"/>
            <w:tcBorders>
              <w:top w:val="nil"/>
              <w:left w:val="nil"/>
              <w:bottom w:val="nil"/>
              <w:right w:val="nil"/>
            </w:tcBorders>
          </w:tcPr>
          <w:p w14:paraId="38473C29" w14:textId="77777777" w:rsidR="00EA1428" w:rsidRPr="00EB7225" w:rsidRDefault="00EA1428" w:rsidP="001E0CB0">
            <w:pPr>
              <w:spacing w:before="40" w:after="40"/>
              <w:jc w:val="both"/>
              <w:rPr>
                <w:szCs w:val="24"/>
              </w:rPr>
            </w:pPr>
          </w:p>
        </w:tc>
        <w:tc>
          <w:tcPr>
            <w:tcW w:w="5576" w:type="dxa"/>
            <w:tcBorders>
              <w:top w:val="nil"/>
              <w:left w:val="nil"/>
              <w:bottom w:val="nil"/>
              <w:right w:val="nil"/>
            </w:tcBorders>
          </w:tcPr>
          <w:p w14:paraId="1FDBBBE6" w14:textId="77777777" w:rsidR="00EA1428" w:rsidRPr="00EB7225" w:rsidRDefault="00EA1428" w:rsidP="001E0CB0">
            <w:pPr>
              <w:spacing w:before="40" w:after="40"/>
              <w:jc w:val="both"/>
              <w:rPr>
                <w:szCs w:val="24"/>
              </w:rPr>
            </w:pPr>
          </w:p>
        </w:tc>
      </w:tr>
      <w:tr w:rsidR="00EA1428" w:rsidRPr="00EB7225" w14:paraId="3668140E" w14:textId="77777777">
        <w:tc>
          <w:tcPr>
            <w:tcW w:w="516" w:type="dxa"/>
            <w:tcBorders>
              <w:top w:val="nil"/>
              <w:left w:val="nil"/>
              <w:bottom w:val="nil"/>
              <w:right w:val="nil"/>
            </w:tcBorders>
          </w:tcPr>
          <w:p w14:paraId="41E1A022" w14:textId="77777777" w:rsidR="00EA1428" w:rsidRPr="00EB7225" w:rsidRDefault="00EA1428" w:rsidP="001E0CB0">
            <w:pPr>
              <w:jc w:val="both"/>
              <w:rPr>
                <w:szCs w:val="24"/>
              </w:rPr>
            </w:pPr>
          </w:p>
        </w:tc>
        <w:tc>
          <w:tcPr>
            <w:tcW w:w="6109" w:type="dxa"/>
            <w:tcBorders>
              <w:top w:val="nil"/>
              <w:left w:val="nil"/>
              <w:bottom w:val="nil"/>
              <w:right w:val="nil"/>
            </w:tcBorders>
          </w:tcPr>
          <w:p w14:paraId="07C90921" w14:textId="77777777" w:rsidR="00EA1428" w:rsidRPr="00EB7225" w:rsidRDefault="00EA1428" w:rsidP="001E0CB0">
            <w:pPr>
              <w:spacing w:before="40" w:after="40"/>
              <w:rPr>
                <w:szCs w:val="24"/>
              </w:rPr>
            </w:pPr>
          </w:p>
        </w:tc>
        <w:tc>
          <w:tcPr>
            <w:tcW w:w="589" w:type="dxa"/>
            <w:tcBorders>
              <w:top w:val="nil"/>
              <w:left w:val="nil"/>
              <w:bottom w:val="nil"/>
              <w:right w:val="nil"/>
            </w:tcBorders>
          </w:tcPr>
          <w:p w14:paraId="466FE31F" w14:textId="77777777" w:rsidR="00EA1428" w:rsidRPr="00EB7225" w:rsidRDefault="00EA1428" w:rsidP="001E0CB0">
            <w:pPr>
              <w:spacing w:before="40" w:after="40"/>
              <w:jc w:val="both"/>
              <w:rPr>
                <w:szCs w:val="24"/>
              </w:rPr>
            </w:pPr>
          </w:p>
        </w:tc>
        <w:tc>
          <w:tcPr>
            <w:tcW w:w="576" w:type="dxa"/>
            <w:tcBorders>
              <w:top w:val="nil"/>
              <w:left w:val="nil"/>
              <w:bottom w:val="nil"/>
              <w:right w:val="nil"/>
            </w:tcBorders>
          </w:tcPr>
          <w:p w14:paraId="4D68F593" w14:textId="77777777" w:rsidR="00EA1428" w:rsidRPr="00EB7225" w:rsidRDefault="00EA1428" w:rsidP="001E0CB0">
            <w:pPr>
              <w:spacing w:before="40" w:after="40"/>
              <w:jc w:val="both"/>
              <w:rPr>
                <w:szCs w:val="24"/>
              </w:rPr>
            </w:pPr>
          </w:p>
        </w:tc>
        <w:tc>
          <w:tcPr>
            <w:tcW w:w="5576" w:type="dxa"/>
            <w:tcBorders>
              <w:top w:val="nil"/>
              <w:left w:val="nil"/>
              <w:bottom w:val="nil"/>
              <w:right w:val="nil"/>
            </w:tcBorders>
          </w:tcPr>
          <w:p w14:paraId="4EA1F606" w14:textId="77777777" w:rsidR="00EA1428" w:rsidRPr="00EB7225" w:rsidRDefault="00EA1428" w:rsidP="001E0CB0">
            <w:pPr>
              <w:spacing w:before="40" w:after="40"/>
              <w:jc w:val="both"/>
              <w:rPr>
                <w:szCs w:val="24"/>
              </w:rPr>
            </w:pPr>
          </w:p>
        </w:tc>
      </w:tr>
      <w:tr w:rsidR="00EA1428" w:rsidRPr="00EB7225" w14:paraId="37333DA8" w14:textId="77777777">
        <w:tc>
          <w:tcPr>
            <w:tcW w:w="516" w:type="dxa"/>
            <w:tcBorders>
              <w:top w:val="nil"/>
              <w:left w:val="nil"/>
              <w:bottom w:val="nil"/>
              <w:right w:val="nil"/>
            </w:tcBorders>
          </w:tcPr>
          <w:p w14:paraId="51D628B0" w14:textId="77777777" w:rsidR="00EA1428" w:rsidRPr="00EB7225" w:rsidRDefault="00EA1428" w:rsidP="001E0CB0">
            <w:pPr>
              <w:jc w:val="both"/>
              <w:rPr>
                <w:szCs w:val="24"/>
              </w:rPr>
            </w:pPr>
          </w:p>
        </w:tc>
        <w:tc>
          <w:tcPr>
            <w:tcW w:w="6109" w:type="dxa"/>
            <w:tcBorders>
              <w:top w:val="nil"/>
              <w:left w:val="nil"/>
              <w:bottom w:val="nil"/>
              <w:right w:val="nil"/>
            </w:tcBorders>
          </w:tcPr>
          <w:p w14:paraId="1FE3CC58" w14:textId="77777777" w:rsidR="00EA1428" w:rsidRPr="00EB7225" w:rsidRDefault="00EA1428" w:rsidP="001E0CB0">
            <w:pPr>
              <w:spacing w:before="40" w:after="40"/>
              <w:rPr>
                <w:szCs w:val="24"/>
              </w:rPr>
            </w:pPr>
          </w:p>
        </w:tc>
        <w:tc>
          <w:tcPr>
            <w:tcW w:w="589" w:type="dxa"/>
            <w:tcBorders>
              <w:top w:val="nil"/>
              <w:left w:val="nil"/>
              <w:bottom w:val="nil"/>
              <w:right w:val="nil"/>
            </w:tcBorders>
          </w:tcPr>
          <w:p w14:paraId="01230EBC" w14:textId="77777777" w:rsidR="00EA1428" w:rsidRPr="00EB7225" w:rsidRDefault="00EA1428" w:rsidP="001E0CB0">
            <w:pPr>
              <w:spacing w:before="40" w:after="40"/>
              <w:jc w:val="both"/>
              <w:rPr>
                <w:szCs w:val="24"/>
              </w:rPr>
            </w:pPr>
          </w:p>
        </w:tc>
        <w:tc>
          <w:tcPr>
            <w:tcW w:w="576" w:type="dxa"/>
            <w:tcBorders>
              <w:top w:val="nil"/>
              <w:left w:val="nil"/>
              <w:bottom w:val="nil"/>
              <w:right w:val="nil"/>
            </w:tcBorders>
          </w:tcPr>
          <w:p w14:paraId="38F8EFB4" w14:textId="77777777" w:rsidR="00EA1428" w:rsidRPr="00EB7225" w:rsidRDefault="00EA1428" w:rsidP="001E0CB0">
            <w:pPr>
              <w:spacing w:before="40" w:after="40"/>
              <w:jc w:val="both"/>
              <w:rPr>
                <w:szCs w:val="24"/>
              </w:rPr>
            </w:pPr>
          </w:p>
        </w:tc>
        <w:tc>
          <w:tcPr>
            <w:tcW w:w="5576" w:type="dxa"/>
            <w:tcBorders>
              <w:top w:val="nil"/>
              <w:left w:val="nil"/>
              <w:bottom w:val="nil"/>
              <w:right w:val="nil"/>
            </w:tcBorders>
          </w:tcPr>
          <w:p w14:paraId="4110A914" w14:textId="77777777" w:rsidR="00EA1428" w:rsidRPr="00EB7225" w:rsidRDefault="00EA1428" w:rsidP="001E0CB0">
            <w:pPr>
              <w:spacing w:before="40" w:after="40"/>
              <w:jc w:val="both"/>
              <w:rPr>
                <w:szCs w:val="24"/>
              </w:rPr>
            </w:pPr>
          </w:p>
        </w:tc>
      </w:tr>
    </w:tbl>
    <w:p w14:paraId="43D12442" w14:textId="77777777" w:rsidR="00EA1428" w:rsidRPr="00406E60" w:rsidRDefault="00EA1428">
      <w:pPr>
        <w:rPr>
          <w:sz w:val="6"/>
          <w:szCs w:val="4"/>
        </w:rPr>
      </w:pPr>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6"/>
        <w:gridCol w:w="6109"/>
        <w:gridCol w:w="589"/>
        <w:gridCol w:w="576"/>
        <w:gridCol w:w="5576"/>
      </w:tblGrid>
      <w:tr w:rsidR="00EA1428" w:rsidRPr="00EB7225" w14:paraId="785CB68F" w14:textId="77777777">
        <w:tc>
          <w:tcPr>
            <w:tcW w:w="6625" w:type="dxa"/>
            <w:gridSpan w:val="2"/>
            <w:tcBorders>
              <w:top w:val="nil"/>
              <w:left w:val="nil"/>
              <w:right w:val="nil"/>
            </w:tcBorders>
          </w:tcPr>
          <w:p w14:paraId="4968C3BB" w14:textId="77777777" w:rsidR="00EA1428" w:rsidRPr="00EB7225" w:rsidRDefault="00EA1428" w:rsidP="001E0CB0">
            <w:pPr>
              <w:spacing w:before="40" w:after="40"/>
              <w:jc w:val="both"/>
              <w:rPr>
                <w:szCs w:val="24"/>
              </w:rPr>
            </w:pPr>
            <w:r>
              <w:lastRenderedPageBreak/>
              <w:br w:type="page"/>
            </w:r>
            <w:r w:rsidRPr="00EB7225">
              <w:rPr>
                <w:szCs w:val="24"/>
              </w:rPr>
              <w:t xml:space="preserve">Situation No. 9 </w:t>
            </w:r>
          </w:p>
        </w:tc>
        <w:tc>
          <w:tcPr>
            <w:tcW w:w="589" w:type="dxa"/>
            <w:tcBorders>
              <w:top w:val="nil"/>
              <w:left w:val="nil"/>
              <w:bottom w:val="nil"/>
              <w:right w:val="nil"/>
            </w:tcBorders>
          </w:tcPr>
          <w:p w14:paraId="5329A8E9" w14:textId="77777777" w:rsidR="00EA1428" w:rsidRPr="00EB7225" w:rsidRDefault="00EA1428" w:rsidP="001E0CB0">
            <w:pPr>
              <w:spacing w:before="40" w:after="40"/>
              <w:jc w:val="both"/>
              <w:rPr>
                <w:szCs w:val="24"/>
              </w:rPr>
            </w:pPr>
          </w:p>
        </w:tc>
        <w:tc>
          <w:tcPr>
            <w:tcW w:w="6152" w:type="dxa"/>
            <w:gridSpan w:val="2"/>
            <w:tcBorders>
              <w:top w:val="nil"/>
              <w:left w:val="nil"/>
              <w:right w:val="nil"/>
            </w:tcBorders>
          </w:tcPr>
          <w:p w14:paraId="0041D388" w14:textId="77777777" w:rsidR="00EA1428" w:rsidRPr="00EB7225" w:rsidRDefault="00EA1428" w:rsidP="001E0CB0">
            <w:pPr>
              <w:spacing w:before="40" w:after="40"/>
              <w:jc w:val="both"/>
              <w:rPr>
                <w:szCs w:val="24"/>
              </w:rPr>
            </w:pPr>
            <w:r w:rsidRPr="00EB7225">
              <w:rPr>
                <w:szCs w:val="24"/>
              </w:rPr>
              <w:t xml:space="preserve">Situation No. 10 </w:t>
            </w:r>
          </w:p>
        </w:tc>
      </w:tr>
      <w:tr w:rsidR="00EA1428" w:rsidRPr="00EB7225" w14:paraId="62F7C602" w14:textId="77777777">
        <w:tc>
          <w:tcPr>
            <w:tcW w:w="6625" w:type="dxa"/>
            <w:gridSpan w:val="2"/>
            <w:tcBorders>
              <w:bottom w:val="single" w:sz="4" w:space="0" w:color="000000"/>
            </w:tcBorders>
          </w:tcPr>
          <w:p w14:paraId="17D487F6" w14:textId="77777777" w:rsidR="00EA1428" w:rsidRPr="00EB7225" w:rsidRDefault="00EA1428" w:rsidP="001E0CB0">
            <w:pPr>
              <w:ind w:left="720" w:hanging="720"/>
              <w:jc w:val="both"/>
              <w:rPr>
                <w:szCs w:val="24"/>
              </w:rPr>
            </w:pPr>
            <w:r w:rsidRPr="00EB7225">
              <w:rPr>
                <w:szCs w:val="24"/>
              </w:rPr>
              <w:t>9.</w:t>
            </w:r>
            <w:r w:rsidRPr="00EB7225">
              <w:rPr>
                <w:szCs w:val="24"/>
              </w:rPr>
              <w:tab/>
            </w:r>
            <w:r>
              <w:rPr>
                <w:szCs w:val="24"/>
              </w:rPr>
              <w:t>Sunil is a teacher with literary aptitude.To improve students’ interest in literature he used to supply them with articles and magazines.Accordingly he happened to give some books to a student named Reema. But he understoodfrom her further behaviour that the girl has mistook him. Given the situation please rate the possible response actions of Sunil  according to your opinion in the given response sheet.</w:t>
            </w:r>
          </w:p>
          <w:p w14:paraId="4F709B8B" w14:textId="77777777" w:rsidR="00EA1428" w:rsidRPr="00EB7225" w:rsidRDefault="00EA1428" w:rsidP="001E0CB0">
            <w:pPr>
              <w:spacing w:before="40" w:after="40"/>
              <w:jc w:val="both"/>
              <w:rPr>
                <w:szCs w:val="24"/>
              </w:rPr>
            </w:pPr>
          </w:p>
        </w:tc>
        <w:tc>
          <w:tcPr>
            <w:tcW w:w="589" w:type="dxa"/>
            <w:tcBorders>
              <w:top w:val="nil"/>
              <w:bottom w:val="nil"/>
            </w:tcBorders>
          </w:tcPr>
          <w:p w14:paraId="2E0BFFA9" w14:textId="77777777" w:rsidR="00EA1428" w:rsidRPr="00EB7225" w:rsidRDefault="00EA1428" w:rsidP="001E0CB0">
            <w:pPr>
              <w:spacing w:before="40" w:after="40"/>
              <w:jc w:val="both"/>
              <w:rPr>
                <w:szCs w:val="24"/>
              </w:rPr>
            </w:pPr>
          </w:p>
        </w:tc>
        <w:tc>
          <w:tcPr>
            <w:tcW w:w="6152" w:type="dxa"/>
            <w:gridSpan w:val="2"/>
            <w:tcBorders>
              <w:bottom w:val="single" w:sz="4" w:space="0" w:color="000000"/>
            </w:tcBorders>
          </w:tcPr>
          <w:p w14:paraId="1D5BB9E8" w14:textId="77777777" w:rsidR="00EA1428" w:rsidRPr="00EB7225" w:rsidRDefault="00EA1428" w:rsidP="001E0CB0">
            <w:pPr>
              <w:spacing w:before="40" w:after="40"/>
              <w:ind w:left="720" w:hanging="720"/>
              <w:jc w:val="both"/>
              <w:rPr>
                <w:szCs w:val="24"/>
              </w:rPr>
            </w:pPr>
            <w:r w:rsidRPr="00EB7225">
              <w:rPr>
                <w:szCs w:val="24"/>
              </w:rPr>
              <w:t>10.</w:t>
            </w:r>
            <w:r w:rsidRPr="00EB7225">
              <w:rPr>
                <w:szCs w:val="24"/>
              </w:rPr>
              <w:tab/>
            </w:r>
            <w:r>
              <w:rPr>
                <w:szCs w:val="24"/>
              </w:rPr>
              <w:t>Prakashan Sir noticed that Rajeev, a bright student in his class is seen sleeping frequently in all his classes.When he asked for the reason students replied that it is because he has to go for some sort of night jobs to meet the expenses for his studies due to the worse financial condition in his home. Given the situation please rate the possible response actions of Prakashan sir according to your opinion in the given response sheet.</w:t>
            </w:r>
          </w:p>
        </w:tc>
      </w:tr>
      <w:tr w:rsidR="00EA1428" w:rsidRPr="00EB7225" w14:paraId="4C2B22A0" w14:textId="77777777">
        <w:tc>
          <w:tcPr>
            <w:tcW w:w="516" w:type="dxa"/>
            <w:tcBorders>
              <w:left w:val="nil"/>
              <w:bottom w:val="nil"/>
              <w:right w:val="nil"/>
            </w:tcBorders>
          </w:tcPr>
          <w:p w14:paraId="56741491" w14:textId="77777777" w:rsidR="00EA1428" w:rsidRPr="00EB7225" w:rsidRDefault="00EA1428" w:rsidP="001E0CB0">
            <w:pPr>
              <w:jc w:val="both"/>
              <w:rPr>
                <w:szCs w:val="24"/>
              </w:rPr>
            </w:pPr>
          </w:p>
          <w:p w14:paraId="3E45D059" w14:textId="77777777" w:rsidR="00EA1428" w:rsidRPr="00EB7225" w:rsidRDefault="00EA1428" w:rsidP="001E0CB0">
            <w:pPr>
              <w:jc w:val="both"/>
              <w:rPr>
                <w:szCs w:val="24"/>
              </w:rPr>
            </w:pPr>
            <w:r>
              <w:rPr>
                <w:szCs w:val="24"/>
              </w:rPr>
              <w:t>33</w:t>
            </w:r>
            <w:r w:rsidRPr="00EB7225">
              <w:rPr>
                <w:szCs w:val="24"/>
              </w:rPr>
              <w:t>.</w:t>
            </w:r>
          </w:p>
        </w:tc>
        <w:tc>
          <w:tcPr>
            <w:tcW w:w="6109" w:type="dxa"/>
            <w:tcBorders>
              <w:left w:val="nil"/>
              <w:bottom w:val="nil"/>
              <w:right w:val="nil"/>
            </w:tcBorders>
          </w:tcPr>
          <w:p w14:paraId="1756BFB9" w14:textId="77777777" w:rsidR="00EA1428" w:rsidRPr="00EB7225" w:rsidRDefault="00EA1428" w:rsidP="001E0CB0">
            <w:pPr>
              <w:spacing w:before="40" w:after="40"/>
              <w:jc w:val="both"/>
              <w:rPr>
                <w:szCs w:val="24"/>
              </w:rPr>
            </w:pPr>
          </w:p>
          <w:p w14:paraId="7605EA6E" w14:textId="77777777" w:rsidR="00EA1428" w:rsidRPr="00EB7225" w:rsidRDefault="00EA1428" w:rsidP="001E0CB0">
            <w:pPr>
              <w:spacing w:before="40" w:after="40"/>
              <w:jc w:val="both"/>
              <w:rPr>
                <w:szCs w:val="24"/>
              </w:rPr>
            </w:pPr>
            <w:r>
              <w:rPr>
                <w:szCs w:val="24"/>
              </w:rPr>
              <w:t>Would call the girl and tell her the truth.</w:t>
            </w:r>
          </w:p>
        </w:tc>
        <w:tc>
          <w:tcPr>
            <w:tcW w:w="589" w:type="dxa"/>
            <w:tcBorders>
              <w:top w:val="nil"/>
              <w:left w:val="nil"/>
              <w:bottom w:val="nil"/>
              <w:right w:val="nil"/>
            </w:tcBorders>
          </w:tcPr>
          <w:p w14:paraId="5BFF7013" w14:textId="77777777" w:rsidR="00EA1428" w:rsidRPr="00EB7225" w:rsidRDefault="00EA1428" w:rsidP="001E0CB0">
            <w:pPr>
              <w:spacing w:before="40" w:after="40"/>
              <w:jc w:val="both"/>
              <w:rPr>
                <w:szCs w:val="24"/>
              </w:rPr>
            </w:pPr>
          </w:p>
        </w:tc>
        <w:tc>
          <w:tcPr>
            <w:tcW w:w="576" w:type="dxa"/>
            <w:tcBorders>
              <w:left w:val="nil"/>
              <w:bottom w:val="nil"/>
              <w:right w:val="nil"/>
            </w:tcBorders>
          </w:tcPr>
          <w:p w14:paraId="717B7B51" w14:textId="77777777" w:rsidR="00EA1428" w:rsidRPr="00EB7225" w:rsidRDefault="00EA1428" w:rsidP="001E0CB0">
            <w:pPr>
              <w:spacing w:before="40" w:after="40"/>
              <w:jc w:val="both"/>
              <w:rPr>
                <w:szCs w:val="24"/>
              </w:rPr>
            </w:pPr>
          </w:p>
          <w:p w14:paraId="2936BA47" w14:textId="77777777" w:rsidR="00EA1428" w:rsidRPr="00EB7225" w:rsidRDefault="00EA1428" w:rsidP="001E0CB0">
            <w:pPr>
              <w:spacing w:before="40" w:after="40"/>
              <w:jc w:val="both"/>
              <w:rPr>
                <w:szCs w:val="24"/>
              </w:rPr>
            </w:pPr>
            <w:r>
              <w:rPr>
                <w:szCs w:val="24"/>
              </w:rPr>
              <w:t>39</w:t>
            </w:r>
            <w:r w:rsidRPr="00EB7225">
              <w:rPr>
                <w:szCs w:val="24"/>
              </w:rPr>
              <w:t>.</w:t>
            </w:r>
          </w:p>
        </w:tc>
        <w:tc>
          <w:tcPr>
            <w:tcW w:w="5576" w:type="dxa"/>
            <w:tcBorders>
              <w:left w:val="nil"/>
              <w:bottom w:val="nil"/>
              <w:right w:val="nil"/>
            </w:tcBorders>
          </w:tcPr>
          <w:p w14:paraId="33950658" w14:textId="77777777" w:rsidR="00EA1428" w:rsidRPr="00EB7225" w:rsidRDefault="00EA1428" w:rsidP="001E0CB0">
            <w:pPr>
              <w:spacing w:before="40" w:after="40"/>
              <w:jc w:val="both"/>
              <w:rPr>
                <w:szCs w:val="24"/>
              </w:rPr>
            </w:pPr>
          </w:p>
          <w:p w14:paraId="77211B8F" w14:textId="77777777" w:rsidR="00EA1428" w:rsidRPr="00EB7225" w:rsidRDefault="00EA1428" w:rsidP="001E0CB0">
            <w:pPr>
              <w:spacing w:before="40" w:after="40"/>
              <w:jc w:val="both"/>
              <w:rPr>
                <w:szCs w:val="24"/>
              </w:rPr>
            </w:pPr>
            <w:r>
              <w:rPr>
                <w:szCs w:val="24"/>
              </w:rPr>
              <w:t>Would continue the class without any comments.</w:t>
            </w:r>
            <w:r w:rsidRPr="00EB7225">
              <w:rPr>
                <w:szCs w:val="24"/>
              </w:rPr>
              <w:t>.</w:t>
            </w:r>
          </w:p>
        </w:tc>
      </w:tr>
      <w:tr w:rsidR="00EA1428" w:rsidRPr="00EB7225" w14:paraId="1AF9A753" w14:textId="77777777">
        <w:tc>
          <w:tcPr>
            <w:tcW w:w="516" w:type="dxa"/>
            <w:tcBorders>
              <w:top w:val="nil"/>
              <w:left w:val="nil"/>
              <w:bottom w:val="nil"/>
              <w:right w:val="nil"/>
            </w:tcBorders>
          </w:tcPr>
          <w:p w14:paraId="2DDC40B3" w14:textId="77777777" w:rsidR="00EA1428" w:rsidRPr="00EB7225" w:rsidRDefault="00EA1428" w:rsidP="001E0CB0">
            <w:pPr>
              <w:jc w:val="both"/>
              <w:rPr>
                <w:szCs w:val="24"/>
              </w:rPr>
            </w:pPr>
            <w:r>
              <w:rPr>
                <w:szCs w:val="24"/>
              </w:rPr>
              <w:t>34</w:t>
            </w:r>
            <w:r w:rsidRPr="00EB7225">
              <w:rPr>
                <w:szCs w:val="24"/>
              </w:rPr>
              <w:t>.</w:t>
            </w:r>
          </w:p>
        </w:tc>
        <w:tc>
          <w:tcPr>
            <w:tcW w:w="6109" w:type="dxa"/>
            <w:tcBorders>
              <w:top w:val="nil"/>
              <w:left w:val="nil"/>
              <w:bottom w:val="nil"/>
              <w:right w:val="nil"/>
            </w:tcBorders>
          </w:tcPr>
          <w:p w14:paraId="75AACE11" w14:textId="77777777" w:rsidR="00EA1428" w:rsidRPr="00EB7225" w:rsidRDefault="00EA1428" w:rsidP="001E0CB0">
            <w:pPr>
              <w:spacing w:before="40" w:after="40"/>
              <w:jc w:val="both"/>
              <w:rPr>
                <w:szCs w:val="24"/>
              </w:rPr>
            </w:pPr>
            <w:r>
              <w:rPr>
                <w:szCs w:val="24"/>
              </w:rPr>
              <w:t>Would completely ignore thestudent.</w:t>
            </w:r>
          </w:p>
        </w:tc>
        <w:tc>
          <w:tcPr>
            <w:tcW w:w="589" w:type="dxa"/>
            <w:tcBorders>
              <w:top w:val="nil"/>
              <w:left w:val="nil"/>
              <w:bottom w:val="nil"/>
              <w:right w:val="nil"/>
            </w:tcBorders>
          </w:tcPr>
          <w:p w14:paraId="34B06779" w14:textId="77777777" w:rsidR="00EA1428" w:rsidRPr="00EB7225" w:rsidRDefault="00EA1428" w:rsidP="001E0CB0">
            <w:pPr>
              <w:spacing w:before="40" w:after="40"/>
              <w:jc w:val="both"/>
              <w:rPr>
                <w:szCs w:val="24"/>
              </w:rPr>
            </w:pPr>
          </w:p>
        </w:tc>
        <w:tc>
          <w:tcPr>
            <w:tcW w:w="576" w:type="dxa"/>
            <w:tcBorders>
              <w:top w:val="nil"/>
              <w:left w:val="nil"/>
              <w:bottom w:val="nil"/>
              <w:right w:val="nil"/>
            </w:tcBorders>
          </w:tcPr>
          <w:p w14:paraId="6E7E6C30" w14:textId="77777777" w:rsidR="00EA1428" w:rsidRPr="00EB7225" w:rsidRDefault="00EA1428" w:rsidP="001E0CB0">
            <w:pPr>
              <w:spacing w:before="40" w:after="40"/>
              <w:jc w:val="both"/>
              <w:rPr>
                <w:szCs w:val="24"/>
              </w:rPr>
            </w:pPr>
            <w:r>
              <w:rPr>
                <w:szCs w:val="24"/>
              </w:rPr>
              <w:t>40</w:t>
            </w:r>
            <w:r w:rsidRPr="00EB7225">
              <w:rPr>
                <w:szCs w:val="24"/>
              </w:rPr>
              <w:t>.</w:t>
            </w:r>
          </w:p>
        </w:tc>
        <w:tc>
          <w:tcPr>
            <w:tcW w:w="5576" w:type="dxa"/>
            <w:tcBorders>
              <w:top w:val="nil"/>
              <w:left w:val="nil"/>
              <w:bottom w:val="nil"/>
              <w:right w:val="nil"/>
            </w:tcBorders>
          </w:tcPr>
          <w:p w14:paraId="03096879" w14:textId="77777777" w:rsidR="00EA1428" w:rsidRPr="00EB7225" w:rsidRDefault="00EA1428" w:rsidP="001E0CB0">
            <w:pPr>
              <w:spacing w:before="40" w:after="40"/>
              <w:jc w:val="both"/>
              <w:rPr>
                <w:szCs w:val="24"/>
              </w:rPr>
            </w:pPr>
            <w:r>
              <w:rPr>
                <w:szCs w:val="24"/>
              </w:rPr>
              <w:t>Would discuss the matter in the staffroom and takes a decision.</w:t>
            </w:r>
          </w:p>
        </w:tc>
      </w:tr>
      <w:tr w:rsidR="00EA1428" w:rsidRPr="00EB7225" w14:paraId="465DF2C1" w14:textId="77777777">
        <w:tc>
          <w:tcPr>
            <w:tcW w:w="516" w:type="dxa"/>
            <w:tcBorders>
              <w:top w:val="nil"/>
              <w:left w:val="nil"/>
              <w:bottom w:val="nil"/>
              <w:right w:val="nil"/>
            </w:tcBorders>
          </w:tcPr>
          <w:p w14:paraId="7694EBED" w14:textId="77777777" w:rsidR="00EA1428" w:rsidRPr="00EB7225" w:rsidRDefault="00EA1428" w:rsidP="001E0CB0">
            <w:pPr>
              <w:jc w:val="both"/>
              <w:rPr>
                <w:szCs w:val="24"/>
              </w:rPr>
            </w:pPr>
            <w:r>
              <w:rPr>
                <w:szCs w:val="24"/>
              </w:rPr>
              <w:t>35</w:t>
            </w:r>
            <w:r w:rsidRPr="00EB7225">
              <w:rPr>
                <w:szCs w:val="24"/>
              </w:rPr>
              <w:t>.</w:t>
            </w:r>
          </w:p>
        </w:tc>
        <w:tc>
          <w:tcPr>
            <w:tcW w:w="6109" w:type="dxa"/>
            <w:tcBorders>
              <w:top w:val="nil"/>
              <w:left w:val="nil"/>
              <w:bottom w:val="nil"/>
              <w:right w:val="nil"/>
            </w:tcBorders>
          </w:tcPr>
          <w:p w14:paraId="4A2BCC99" w14:textId="77777777" w:rsidR="00EA1428" w:rsidRPr="00EB7225" w:rsidRDefault="00EA1428" w:rsidP="001E0CB0">
            <w:pPr>
              <w:spacing w:before="40" w:after="40"/>
              <w:rPr>
                <w:szCs w:val="24"/>
              </w:rPr>
            </w:pPr>
            <w:r>
              <w:rPr>
                <w:szCs w:val="24"/>
              </w:rPr>
              <w:t>Would behave to the child without hurting her.</w:t>
            </w:r>
          </w:p>
        </w:tc>
        <w:tc>
          <w:tcPr>
            <w:tcW w:w="589" w:type="dxa"/>
            <w:tcBorders>
              <w:top w:val="nil"/>
              <w:left w:val="nil"/>
              <w:bottom w:val="nil"/>
              <w:right w:val="nil"/>
            </w:tcBorders>
          </w:tcPr>
          <w:p w14:paraId="0D54D9D5" w14:textId="77777777" w:rsidR="00EA1428" w:rsidRPr="00EB7225" w:rsidRDefault="00EA1428" w:rsidP="001E0CB0">
            <w:pPr>
              <w:spacing w:before="40" w:after="40"/>
              <w:jc w:val="both"/>
              <w:rPr>
                <w:szCs w:val="24"/>
              </w:rPr>
            </w:pPr>
          </w:p>
        </w:tc>
        <w:tc>
          <w:tcPr>
            <w:tcW w:w="576" w:type="dxa"/>
            <w:tcBorders>
              <w:top w:val="nil"/>
              <w:left w:val="nil"/>
              <w:bottom w:val="nil"/>
              <w:right w:val="nil"/>
            </w:tcBorders>
          </w:tcPr>
          <w:p w14:paraId="0B358877" w14:textId="77777777" w:rsidR="00EA1428" w:rsidRPr="00EB7225" w:rsidRDefault="00EA1428" w:rsidP="001E0CB0">
            <w:pPr>
              <w:spacing w:before="40" w:after="40"/>
              <w:jc w:val="both"/>
              <w:rPr>
                <w:szCs w:val="24"/>
              </w:rPr>
            </w:pPr>
            <w:r w:rsidRPr="00EB7225">
              <w:rPr>
                <w:szCs w:val="24"/>
              </w:rPr>
              <w:t>.</w:t>
            </w:r>
            <w:r>
              <w:rPr>
                <w:szCs w:val="24"/>
              </w:rPr>
              <w:t>41</w:t>
            </w:r>
          </w:p>
        </w:tc>
        <w:tc>
          <w:tcPr>
            <w:tcW w:w="5576" w:type="dxa"/>
            <w:tcBorders>
              <w:top w:val="nil"/>
              <w:left w:val="nil"/>
              <w:bottom w:val="nil"/>
              <w:right w:val="nil"/>
            </w:tcBorders>
          </w:tcPr>
          <w:p w14:paraId="1FC0E6AB" w14:textId="77777777" w:rsidR="00EA1428" w:rsidRPr="00EB7225" w:rsidRDefault="00EA1428" w:rsidP="001E0CB0">
            <w:pPr>
              <w:spacing w:before="40" w:after="40"/>
              <w:jc w:val="both"/>
              <w:rPr>
                <w:szCs w:val="24"/>
              </w:rPr>
            </w:pPr>
            <w:r>
              <w:rPr>
                <w:szCs w:val="24"/>
              </w:rPr>
              <w:t>Would take the class giving more considerstion to Rahul.</w:t>
            </w:r>
          </w:p>
        </w:tc>
      </w:tr>
      <w:tr w:rsidR="00EA1428" w:rsidRPr="00EB7225" w14:paraId="0C574390" w14:textId="77777777">
        <w:tc>
          <w:tcPr>
            <w:tcW w:w="516" w:type="dxa"/>
            <w:tcBorders>
              <w:top w:val="nil"/>
              <w:left w:val="nil"/>
              <w:bottom w:val="nil"/>
              <w:right w:val="nil"/>
            </w:tcBorders>
          </w:tcPr>
          <w:p w14:paraId="1D36BEA4" w14:textId="77777777" w:rsidR="00EA1428" w:rsidRPr="00EB7225" w:rsidRDefault="00EA1428" w:rsidP="00406E60">
            <w:pPr>
              <w:jc w:val="both"/>
              <w:rPr>
                <w:szCs w:val="24"/>
              </w:rPr>
            </w:pPr>
            <w:r>
              <w:rPr>
                <w:szCs w:val="24"/>
              </w:rPr>
              <w:t>36.</w:t>
            </w:r>
          </w:p>
        </w:tc>
        <w:tc>
          <w:tcPr>
            <w:tcW w:w="6109" w:type="dxa"/>
            <w:tcBorders>
              <w:top w:val="nil"/>
              <w:left w:val="nil"/>
              <w:bottom w:val="nil"/>
              <w:right w:val="nil"/>
            </w:tcBorders>
          </w:tcPr>
          <w:p w14:paraId="583C5BF7" w14:textId="77777777" w:rsidR="00EA1428" w:rsidRPr="00EB7225" w:rsidRDefault="00EA1428" w:rsidP="00406E60">
            <w:pPr>
              <w:spacing w:before="40" w:after="40"/>
              <w:rPr>
                <w:szCs w:val="24"/>
              </w:rPr>
            </w:pPr>
            <w:r>
              <w:rPr>
                <w:szCs w:val="24"/>
              </w:rPr>
              <w:t>Would inform senior teachers or counsellor.</w:t>
            </w:r>
            <w:r w:rsidRPr="00EB7225">
              <w:rPr>
                <w:szCs w:val="24"/>
              </w:rPr>
              <w:t>.</w:t>
            </w:r>
          </w:p>
        </w:tc>
        <w:tc>
          <w:tcPr>
            <w:tcW w:w="589" w:type="dxa"/>
            <w:tcBorders>
              <w:top w:val="nil"/>
              <w:left w:val="nil"/>
              <w:bottom w:val="nil"/>
              <w:right w:val="nil"/>
            </w:tcBorders>
          </w:tcPr>
          <w:p w14:paraId="1EA0EA06" w14:textId="77777777" w:rsidR="00EA1428" w:rsidRPr="00EB7225" w:rsidRDefault="00EA1428" w:rsidP="001E0CB0">
            <w:pPr>
              <w:spacing w:before="40" w:after="40"/>
              <w:jc w:val="both"/>
              <w:rPr>
                <w:szCs w:val="24"/>
              </w:rPr>
            </w:pPr>
          </w:p>
        </w:tc>
        <w:tc>
          <w:tcPr>
            <w:tcW w:w="576" w:type="dxa"/>
            <w:tcBorders>
              <w:top w:val="nil"/>
              <w:left w:val="nil"/>
              <w:bottom w:val="nil"/>
              <w:right w:val="nil"/>
            </w:tcBorders>
          </w:tcPr>
          <w:p w14:paraId="1E3EB31C" w14:textId="77777777" w:rsidR="00EA1428" w:rsidRPr="00EB7225" w:rsidRDefault="00EA1428" w:rsidP="00406E60">
            <w:pPr>
              <w:spacing w:before="40" w:after="40"/>
              <w:jc w:val="both"/>
              <w:rPr>
                <w:szCs w:val="24"/>
              </w:rPr>
            </w:pPr>
            <w:r>
              <w:rPr>
                <w:szCs w:val="24"/>
              </w:rPr>
              <w:t>42.</w:t>
            </w:r>
          </w:p>
        </w:tc>
        <w:tc>
          <w:tcPr>
            <w:tcW w:w="5576" w:type="dxa"/>
            <w:tcBorders>
              <w:top w:val="nil"/>
              <w:left w:val="nil"/>
              <w:bottom w:val="nil"/>
              <w:right w:val="nil"/>
            </w:tcBorders>
          </w:tcPr>
          <w:p w14:paraId="666A0539" w14:textId="77777777" w:rsidR="00EA1428" w:rsidRPr="00EB7225" w:rsidRDefault="00EA1428" w:rsidP="00406E60">
            <w:pPr>
              <w:spacing w:before="40" w:after="40"/>
              <w:jc w:val="both"/>
              <w:rPr>
                <w:szCs w:val="24"/>
              </w:rPr>
            </w:pPr>
            <w:r>
              <w:rPr>
                <w:szCs w:val="24"/>
              </w:rPr>
              <w:t>Would take the decision to take the responsibility of Rahul’s expenses for his studies</w:t>
            </w:r>
          </w:p>
        </w:tc>
      </w:tr>
      <w:tr w:rsidR="00EA1428" w:rsidRPr="00EB7225" w14:paraId="05BD5FCE" w14:textId="77777777">
        <w:tc>
          <w:tcPr>
            <w:tcW w:w="516" w:type="dxa"/>
            <w:tcBorders>
              <w:top w:val="nil"/>
              <w:left w:val="nil"/>
              <w:bottom w:val="nil"/>
              <w:right w:val="nil"/>
            </w:tcBorders>
          </w:tcPr>
          <w:p w14:paraId="0AC7955A" w14:textId="77777777" w:rsidR="00EA1428" w:rsidRPr="00EB7225" w:rsidRDefault="00EA1428" w:rsidP="00406E60">
            <w:pPr>
              <w:jc w:val="both"/>
              <w:rPr>
                <w:szCs w:val="24"/>
              </w:rPr>
            </w:pPr>
            <w:r>
              <w:rPr>
                <w:szCs w:val="24"/>
              </w:rPr>
              <w:t>37.</w:t>
            </w:r>
          </w:p>
        </w:tc>
        <w:tc>
          <w:tcPr>
            <w:tcW w:w="6109" w:type="dxa"/>
            <w:tcBorders>
              <w:top w:val="nil"/>
              <w:left w:val="nil"/>
              <w:bottom w:val="nil"/>
              <w:right w:val="nil"/>
            </w:tcBorders>
          </w:tcPr>
          <w:p w14:paraId="25B94D5A" w14:textId="77777777" w:rsidR="00EA1428" w:rsidRPr="00EB7225" w:rsidRDefault="00EA1428" w:rsidP="00406E60">
            <w:pPr>
              <w:spacing w:before="40" w:after="40"/>
              <w:rPr>
                <w:szCs w:val="24"/>
              </w:rPr>
            </w:pPr>
            <w:r>
              <w:rPr>
                <w:szCs w:val="24"/>
              </w:rPr>
              <w:t>Would conduct a discussion in the class about the peculiarities of teenagers’ mental stage.</w:t>
            </w:r>
          </w:p>
        </w:tc>
        <w:tc>
          <w:tcPr>
            <w:tcW w:w="589" w:type="dxa"/>
            <w:tcBorders>
              <w:top w:val="nil"/>
              <w:left w:val="nil"/>
              <w:bottom w:val="nil"/>
              <w:right w:val="nil"/>
            </w:tcBorders>
          </w:tcPr>
          <w:p w14:paraId="50D93D40" w14:textId="77777777" w:rsidR="00EA1428" w:rsidRPr="00EB7225" w:rsidRDefault="00EA1428" w:rsidP="001E0CB0">
            <w:pPr>
              <w:spacing w:before="40" w:after="40"/>
              <w:jc w:val="both"/>
              <w:rPr>
                <w:szCs w:val="24"/>
              </w:rPr>
            </w:pPr>
          </w:p>
        </w:tc>
        <w:tc>
          <w:tcPr>
            <w:tcW w:w="576" w:type="dxa"/>
            <w:tcBorders>
              <w:top w:val="nil"/>
              <w:left w:val="nil"/>
              <w:bottom w:val="nil"/>
              <w:right w:val="nil"/>
            </w:tcBorders>
          </w:tcPr>
          <w:p w14:paraId="390FABFF" w14:textId="77777777" w:rsidR="00EA1428" w:rsidRPr="00EB7225" w:rsidRDefault="00EA1428" w:rsidP="00406E60">
            <w:pPr>
              <w:spacing w:before="40" w:after="40"/>
              <w:jc w:val="both"/>
              <w:rPr>
                <w:szCs w:val="24"/>
              </w:rPr>
            </w:pPr>
            <w:r>
              <w:rPr>
                <w:szCs w:val="24"/>
              </w:rPr>
              <w:t>43.</w:t>
            </w:r>
          </w:p>
        </w:tc>
        <w:tc>
          <w:tcPr>
            <w:tcW w:w="5576" w:type="dxa"/>
            <w:tcBorders>
              <w:top w:val="nil"/>
              <w:left w:val="nil"/>
              <w:bottom w:val="nil"/>
              <w:right w:val="nil"/>
            </w:tcBorders>
          </w:tcPr>
          <w:p w14:paraId="2946371F" w14:textId="77777777" w:rsidR="00EA1428" w:rsidRPr="00EB7225" w:rsidRDefault="00EA1428" w:rsidP="00406E60">
            <w:pPr>
              <w:spacing w:before="40" w:after="40"/>
              <w:jc w:val="both"/>
              <w:rPr>
                <w:szCs w:val="24"/>
              </w:rPr>
            </w:pPr>
            <w:r>
              <w:rPr>
                <w:szCs w:val="24"/>
              </w:rPr>
              <w:t>Would inform the parents.</w:t>
            </w:r>
          </w:p>
        </w:tc>
      </w:tr>
      <w:tr w:rsidR="00EA1428" w:rsidRPr="00EB7225" w14:paraId="14979E93" w14:textId="77777777">
        <w:tc>
          <w:tcPr>
            <w:tcW w:w="516" w:type="dxa"/>
            <w:tcBorders>
              <w:top w:val="nil"/>
              <w:left w:val="nil"/>
              <w:bottom w:val="nil"/>
              <w:right w:val="nil"/>
            </w:tcBorders>
          </w:tcPr>
          <w:p w14:paraId="4D111683" w14:textId="77777777" w:rsidR="00EA1428" w:rsidRPr="00EB7225" w:rsidRDefault="00EA1428" w:rsidP="00406E60">
            <w:pPr>
              <w:jc w:val="both"/>
              <w:rPr>
                <w:szCs w:val="24"/>
              </w:rPr>
            </w:pPr>
            <w:r>
              <w:rPr>
                <w:szCs w:val="24"/>
              </w:rPr>
              <w:t>38</w:t>
            </w:r>
            <w:r w:rsidRPr="00EB7225">
              <w:rPr>
                <w:szCs w:val="24"/>
              </w:rPr>
              <w:t>.</w:t>
            </w:r>
          </w:p>
        </w:tc>
        <w:tc>
          <w:tcPr>
            <w:tcW w:w="6109" w:type="dxa"/>
            <w:tcBorders>
              <w:top w:val="nil"/>
              <w:left w:val="nil"/>
              <w:bottom w:val="nil"/>
              <w:right w:val="nil"/>
            </w:tcBorders>
          </w:tcPr>
          <w:p w14:paraId="23996DAB" w14:textId="77777777" w:rsidR="00EA1428" w:rsidRPr="00EB7225" w:rsidRDefault="00EA1428" w:rsidP="00406E60">
            <w:pPr>
              <w:spacing w:before="40" w:after="40"/>
              <w:rPr>
                <w:szCs w:val="24"/>
              </w:rPr>
            </w:pPr>
            <w:r>
              <w:rPr>
                <w:szCs w:val="24"/>
              </w:rPr>
              <w:t>Would stop giving books and articles to students.</w:t>
            </w:r>
          </w:p>
        </w:tc>
        <w:tc>
          <w:tcPr>
            <w:tcW w:w="589" w:type="dxa"/>
            <w:tcBorders>
              <w:top w:val="nil"/>
              <w:left w:val="nil"/>
              <w:bottom w:val="nil"/>
              <w:right w:val="nil"/>
            </w:tcBorders>
          </w:tcPr>
          <w:p w14:paraId="5010F6F0" w14:textId="77777777" w:rsidR="00EA1428" w:rsidRPr="00EB7225" w:rsidRDefault="00EA1428" w:rsidP="001E0CB0">
            <w:pPr>
              <w:spacing w:before="40" w:after="40"/>
              <w:jc w:val="both"/>
              <w:rPr>
                <w:szCs w:val="24"/>
              </w:rPr>
            </w:pPr>
          </w:p>
        </w:tc>
        <w:tc>
          <w:tcPr>
            <w:tcW w:w="576" w:type="dxa"/>
            <w:tcBorders>
              <w:top w:val="nil"/>
              <w:left w:val="nil"/>
              <w:bottom w:val="nil"/>
              <w:right w:val="nil"/>
            </w:tcBorders>
          </w:tcPr>
          <w:p w14:paraId="35DE2968" w14:textId="77777777" w:rsidR="00EA1428" w:rsidRPr="00EB7225" w:rsidRDefault="00EA1428" w:rsidP="00406E60">
            <w:pPr>
              <w:spacing w:before="40" w:after="40"/>
              <w:jc w:val="both"/>
              <w:rPr>
                <w:szCs w:val="24"/>
              </w:rPr>
            </w:pPr>
            <w:r>
              <w:rPr>
                <w:szCs w:val="24"/>
              </w:rPr>
              <w:t>44.</w:t>
            </w:r>
          </w:p>
        </w:tc>
        <w:tc>
          <w:tcPr>
            <w:tcW w:w="5576" w:type="dxa"/>
            <w:tcBorders>
              <w:top w:val="nil"/>
              <w:left w:val="nil"/>
              <w:bottom w:val="nil"/>
              <w:right w:val="nil"/>
            </w:tcBorders>
          </w:tcPr>
          <w:p w14:paraId="26E75AEB" w14:textId="77777777" w:rsidR="00EA1428" w:rsidRPr="00EB7225" w:rsidRDefault="00EA1428" w:rsidP="00406E60">
            <w:pPr>
              <w:spacing w:before="40" w:after="40"/>
              <w:jc w:val="both"/>
              <w:rPr>
                <w:szCs w:val="24"/>
              </w:rPr>
            </w:pPr>
            <w:r>
              <w:rPr>
                <w:szCs w:val="24"/>
              </w:rPr>
              <w:t>Would do the arrangements for having welfare funds in the school to help such students</w:t>
            </w:r>
            <w:r w:rsidRPr="00EB7225">
              <w:rPr>
                <w:szCs w:val="24"/>
              </w:rPr>
              <w:t>.</w:t>
            </w:r>
          </w:p>
        </w:tc>
      </w:tr>
      <w:tr w:rsidR="00EA1428" w:rsidRPr="00EB7225" w14:paraId="55B1ACBB" w14:textId="77777777">
        <w:tc>
          <w:tcPr>
            <w:tcW w:w="516" w:type="dxa"/>
            <w:tcBorders>
              <w:top w:val="nil"/>
              <w:left w:val="nil"/>
              <w:bottom w:val="nil"/>
              <w:right w:val="nil"/>
            </w:tcBorders>
          </w:tcPr>
          <w:p w14:paraId="17AB1F88" w14:textId="77777777" w:rsidR="00EA1428" w:rsidRPr="00EB7225" w:rsidRDefault="00EA1428" w:rsidP="001E0CB0">
            <w:pPr>
              <w:jc w:val="both"/>
              <w:rPr>
                <w:szCs w:val="24"/>
              </w:rPr>
            </w:pPr>
          </w:p>
        </w:tc>
        <w:tc>
          <w:tcPr>
            <w:tcW w:w="6109" w:type="dxa"/>
            <w:tcBorders>
              <w:top w:val="nil"/>
              <w:left w:val="nil"/>
              <w:bottom w:val="nil"/>
              <w:right w:val="nil"/>
            </w:tcBorders>
          </w:tcPr>
          <w:p w14:paraId="1AE56BBE" w14:textId="77777777" w:rsidR="00EA1428" w:rsidRPr="00EB7225" w:rsidRDefault="00EA1428" w:rsidP="001E0CB0">
            <w:pPr>
              <w:spacing w:before="40" w:after="40"/>
              <w:rPr>
                <w:szCs w:val="24"/>
              </w:rPr>
            </w:pPr>
          </w:p>
        </w:tc>
        <w:tc>
          <w:tcPr>
            <w:tcW w:w="589" w:type="dxa"/>
            <w:tcBorders>
              <w:top w:val="nil"/>
              <w:left w:val="nil"/>
              <w:bottom w:val="nil"/>
              <w:right w:val="nil"/>
            </w:tcBorders>
          </w:tcPr>
          <w:p w14:paraId="6E630880" w14:textId="77777777" w:rsidR="00EA1428" w:rsidRPr="00EB7225" w:rsidRDefault="00EA1428" w:rsidP="001E0CB0">
            <w:pPr>
              <w:spacing w:before="40" w:after="40"/>
              <w:jc w:val="both"/>
              <w:rPr>
                <w:szCs w:val="24"/>
              </w:rPr>
            </w:pPr>
          </w:p>
        </w:tc>
        <w:tc>
          <w:tcPr>
            <w:tcW w:w="576" w:type="dxa"/>
            <w:tcBorders>
              <w:top w:val="nil"/>
              <w:left w:val="nil"/>
              <w:bottom w:val="nil"/>
              <w:right w:val="nil"/>
            </w:tcBorders>
          </w:tcPr>
          <w:p w14:paraId="684A0458" w14:textId="77777777" w:rsidR="00EA1428" w:rsidRPr="00EB7225" w:rsidRDefault="00EA1428" w:rsidP="001E0CB0">
            <w:pPr>
              <w:spacing w:before="40" w:after="40"/>
              <w:jc w:val="both"/>
              <w:rPr>
                <w:szCs w:val="24"/>
              </w:rPr>
            </w:pPr>
          </w:p>
        </w:tc>
        <w:tc>
          <w:tcPr>
            <w:tcW w:w="5576" w:type="dxa"/>
            <w:tcBorders>
              <w:top w:val="nil"/>
              <w:left w:val="nil"/>
              <w:bottom w:val="nil"/>
              <w:right w:val="nil"/>
            </w:tcBorders>
          </w:tcPr>
          <w:p w14:paraId="7A9588E5" w14:textId="77777777" w:rsidR="00EA1428" w:rsidRPr="00EB7225" w:rsidRDefault="00EA1428" w:rsidP="001E0CB0">
            <w:pPr>
              <w:spacing w:before="40" w:after="40"/>
              <w:jc w:val="both"/>
              <w:rPr>
                <w:szCs w:val="24"/>
              </w:rPr>
            </w:pPr>
          </w:p>
        </w:tc>
      </w:tr>
    </w:tbl>
    <w:p w14:paraId="1C3C5F5F" w14:textId="77777777" w:rsidR="00EA1428" w:rsidRPr="00EB7225" w:rsidRDefault="00EA1428" w:rsidP="001E0CB0">
      <w:pPr>
        <w:rPr>
          <w:sz w:val="2"/>
          <w:szCs w:val="2"/>
        </w:rPr>
      </w:pPr>
      <w:r w:rsidRPr="00EB7225">
        <w:br w:type="page"/>
      </w:r>
      <w:r w:rsidRPr="00EB7225">
        <w:rPr>
          <w:sz w:val="2"/>
          <w:szCs w:val="2"/>
        </w:rPr>
        <w:lastRenderedPageBreak/>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6"/>
        <w:gridCol w:w="6395"/>
        <w:gridCol w:w="612"/>
        <w:gridCol w:w="516"/>
        <w:gridCol w:w="5855"/>
      </w:tblGrid>
      <w:tr w:rsidR="00EA1428" w:rsidRPr="00EB7225" w14:paraId="2070470F" w14:textId="77777777">
        <w:tc>
          <w:tcPr>
            <w:tcW w:w="7085" w:type="dxa"/>
            <w:gridSpan w:val="2"/>
            <w:tcBorders>
              <w:top w:val="nil"/>
              <w:left w:val="nil"/>
              <w:right w:val="nil"/>
            </w:tcBorders>
          </w:tcPr>
          <w:p w14:paraId="53238665" w14:textId="77777777" w:rsidR="00EA1428" w:rsidRPr="00EB7225" w:rsidRDefault="00EA1428" w:rsidP="001E0CB0">
            <w:pPr>
              <w:spacing w:before="40" w:after="40"/>
              <w:jc w:val="both"/>
              <w:rPr>
                <w:szCs w:val="24"/>
              </w:rPr>
            </w:pPr>
            <w:r w:rsidRPr="00EB7225">
              <w:rPr>
                <w:szCs w:val="24"/>
              </w:rPr>
              <w:t xml:space="preserve">Situation No. 11 </w:t>
            </w:r>
          </w:p>
        </w:tc>
        <w:tc>
          <w:tcPr>
            <w:tcW w:w="621" w:type="dxa"/>
            <w:tcBorders>
              <w:top w:val="nil"/>
              <w:left w:val="nil"/>
              <w:bottom w:val="nil"/>
              <w:right w:val="nil"/>
            </w:tcBorders>
          </w:tcPr>
          <w:p w14:paraId="14E7A417" w14:textId="77777777" w:rsidR="00EA1428" w:rsidRPr="00EB7225" w:rsidRDefault="00EA1428" w:rsidP="001E0CB0">
            <w:pPr>
              <w:spacing w:before="40" w:after="40"/>
              <w:jc w:val="both"/>
              <w:rPr>
                <w:szCs w:val="24"/>
              </w:rPr>
            </w:pPr>
          </w:p>
        </w:tc>
        <w:tc>
          <w:tcPr>
            <w:tcW w:w="6464" w:type="dxa"/>
            <w:gridSpan w:val="2"/>
            <w:tcBorders>
              <w:top w:val="nil"/>
              <w:left w:val="nil"/>
              <w:right w:val="nil"/>
            </w:tcBorders>
          </w:tcPr>
          <w:p w14:paraId="158EC034" w14:textId="77777777" w:rsidR="00EA1428" w:rsidRPr="00EB7225" w:rsidRDefault="00EA1428" w:rsidP="001E0CB0">
            <w:pPr>
              <w:spacing w:before="40" w:after="40"/>
              <w:jc w:val="both"/>
              <w:rPr>
                <w:szCs w:val="24"/>
              </w:rPr>
            </w:pPr>
            <w:r w:rsidRPr="00EB7225">
              <w:rPr>
                <w:szCs w:val="24"/>
              </w:rPr>
              <w:t xml:space="preserve">Situation No. 12 </w:t>
            </w:r>
          </w:p>
        </w:tc>
      </w:tr>
      <w:tr w:rsidR="00EA1428" w:rsidRPr="00EB7225" w14:paraId="10B0A240" w14:textId="77777777">
        <w:tc>
          <w:tcPr>
            <w:tcW w:w="7085" w:type="dxa"/>
            <w:gridSpan w:val="2"/>
            <w:tcBorders>
              <w:bottom w:val="single" w:sz="4" w:space="0" w:color="000000"/>
            </w:tcBorders>
          </w:tcPr>
          <w:p w14:paraId="0E62DED2" w14:textId="77777777" w:rsidR="00EA1428" w:rsidRPr="00EB7225" w:rsidRDefault="00EA1428" w:rsidP="001E0CB0">
            <w:pPr>
              <w:ind w:left="720" w:hanging="720"/>
              <w:jc w:val="both"/>
              <w:rPr>
                <w:szCs w:val="24"/>
              </w:rPr>
            </w:pPr>
            <w:r>
              <w:rPr>
                <w:szCs w:val="24"/>
              </w:rPr>
              <w:t>11      Leena is teaching in an aided school.Five students in her class come from a nearby orphanage and she has very good relationship with them. She realised from them that these students are getting harassed in the orphanage .She informed the matter to the principal. But he reacted indifferently to the matter saying that they could not take any action because around fourty students are coming from that orphanage and any action would humiliate them and if they withdraws these children from their school it will cause division fall in their school causing threat to some teachers job. Given the situation please rate the possible response actions of Leena according to your opinion in the given response sheet.</w:t>
            </w:r>
          </w:p>
        </w:tc>
        <w:tc>
          <w:tcPr>
            <w:tcW w:w="621" w:type="dxa"/>
            <w:tcBorders>
              <w:top w:val="nil"/>
              <w:bottom w:val="nil"/>
            </w:tcBorders>
          </w:tcPr>
          <w:p w14:paraId="020AE600" w14:textId="77777777" w:rsidR="00EA1428" w:rsidRPr="00EB7225" w:rsidRDefault="00EA1428" w:rsidP="001E0CB0">
            <w:pPr>
              <w:spacing w:before="40" w:after="40"/>
              <w:jc w:val="both"/>
              <w:rPr>
                <w:szCs w:val="24"/>
              </w:rPr>
            </w:pPr>
          </w:p>
        </w:tc>
        <w:tc>
          <w:tcPr>
            <w:tcW w:w="6464" w:type="dxa"/>
            <w:gridSpan w:val="2"/>
            <w:tcBorders>
              <w:bottom w:val="single" w:sz="4" w:space="0" w:color="000000"/>
            </w:tcBorders>
          </w:tcPr>
          <w:p w14:paraId="77263AF4" w14:textId="77777777" w:rsidR="00EA1428" w:rsidRPr="00EB7225" w:rsidRDefault="00EA1428" w:rsidP="001E0CB0">
            <w:pPr>
              <w:spacing w:before="40" w:after="40"/>
              <w:ind w:left="720" w:hanging="720"/>
              <w:jc w:val="both"/>
              <w:rPr>
                <w:szCs w:val="24"/>
              </w:rPr>
            </w:pPr>
            <w:r w:rsidRPr="00EB7225">
              <w:rPr>
                <w:szCs w:val="24"/>
              </w:rPr>
              <w:t>12.</w:t>
            </w:r>
            <w:r w:rsidRPr="00EB7225">
              <w:rPr>
                <w:szCs w:val="24"/>
              </w:rPr>
              <w:tab/>
            </w:r>
            <w:r>
              <w:rPr>
                <w:szCs w:val="24"/>
              </w:rPr>
              <w:t>There are two students in Rajan sir’s class who are coming from crime oriented neighbourhood. All the students in the school feared them. One day he noticed them fighting outside the school gate with some others.The scene seemed to very serious. Given the situation please rate the possible response actions of Rajan  according to your opinion in the given response sheet</w:t>
            </w:r>
          </w:p>
        </w:tc>
      </w:tr>
      <w:tr w:rsidR="00EA1428" w:rsidRPr="00EB7225" w14:paraId="0596AA63" w14:textId="77777777">
        <w:tc>
          <w:tcPr>
            <w:tcW w:w="576" w:type="dxa"/>
            <w:tcBorders>
              <w:left w:val="nil"/>
              <w:bottom w:val="nil"/>
              <w:right w:val="nil"/>
            </w:tcBorders>
          </w:tcPr>
          <w:p w14:paraId="634D222D" w14:textId="77777777" w:rsidR="00EA1428" w:rsidRPr="00EB7225" w:rsidRDefault="00EA1428" w:rsidP="001E0CB0">
            <w:pPr>
              <w:jc w:val="both"/>
              <w:rPr>
                <w:szCs w:val="24"/>
              </w:rPr>
            </w:pPr>
          </w:p>
        </w:tc>
        <w:tc>
          <w:tcPr>
            <w:tcW w:w="6509" w:type="dxa"/>
            <w:tcBorders>
              <w:left w:val="nil"/>
              <w:bottom w:val="nil"/>
              <w:right w:val="nil"/>
            </w:tcBorders>
          </w:tcPr>
          <w:p w14:paraId="212509A4" w14:textId="77777777" w:rsidR="00EA1428" w:rsidRPr="00EB7225" w:rsidRDefault="00EA1428" w:rsidP="001E0CB0">
            <w:pPr>
              <w:spacing w:before="40" w:after="40"/>
              <w:jc w:val="both"/>
              <w:rPr>
                <w:szCs w:val="24"/>
              </w:rPr>
            </w:pPr>
          </w:p>
        </w:tc>
        <w:tc>
          <w:tcPr>
            <w:tcW w:w="621" w:type="dxa"/>
            <w:tcBorders>
              <w:top w:val="nil"/>
              <w:left w:val="nil"/>
              <w:bottom w:val="nil"/>
              <w:right w:val="nil"/>
            </w:tcBorders>
          </w:tcPr>
          <w:p w14:paraId="24EFA4A2" w14:textId="77777777" w:rsidR="00EA1428" w:rsidRPr="00EB7225" w:rsidRDefault="00EA1428" w:rsidP="001E0CB0">
            <w:pPr>
              <w:spacing w:before="40" w:after="40"/>
              <w:jc w:val="both"/>
              <w:rPr>
                <w:szCs w:val="24"/>
              </w:rPr>
            </w:pPr>
          </w:p>
        </w:tc>
        <w:tc>
          <w:tcPr>
            <w:tcW w:w="516" w:type="dxa"/>
            <w:tcBorders>
              <w:left w:val="nil"/>
              <w:bottom w:val="nil"/>
              <w:right w:val="nil"/>
            </w:tcBorders>
          </w:tcPr>
          <w:p w14:paraId="188B9C57" w14:textId="77777777" w:rsidR="00EA1428" w:rsidRPr="00EB7225" w:rsidRDefault="00EA1428" w:rsidP="001E0CB0">
            <w:pPr>
              <w:spacing w:before="40" w:after="40"/>
              <w:jc w:val="both"/>
              <w:rPr>
                <w:szCs w:val="24"/>
              </w:rPr>
            </w:pPr>
          </w:p>
        </w:tc>
        <w:tc>
          <w:tcPr>
            <w:tcW w:w="5948" w:type="dxa"/>
            <w:tcBorders>
              <w:left w:val="nil"/>
              <w:bottom w:val="nil"/>
              <w:right w:val="nil"/>
            </w:tcBorders>
          </w:tcPr>
          <w:p w14:paraId="3EF98601" w14:textId="77777777" w:rsidR="00EA1428" w:rsidRPr="00EB7225" w:rsidRDefault="00EA1428" w:rsidP="001E0CB0">
            <w:pPr>
              <w:spacing w:before="40" w:after="40"/>
              <w:jc w:val="both"/>
              <w:rPr>
                <w:szCs w:val="24"/>
              </w:rPr>
            </w:pPr>
          </w:p>
        </w:tc>
      </w:tr>
      <w:tr w:rsidR="00EA1428" w:rsidRPr="00EB7225" w14:paraId="654BB570" w14:textId="77777777">
        <w:tc>
          <w:tcPr>
            <w:tcW w:w="576" w:type="dxa"/>
            <w:tcBorders>
              <w:top w:val="nil"/>
              <w:left w:val="nil"/>
              <w:bottom w:val="nil"/>
              <w:right w:val="nil"/>
            </w:tcBorders>
          </w:tcPr>
          <w:p w14:paraId="0013392A" w14:textId="77777777" w:rsidR="00EA1428" w:rsidRPr="00EB7225" w:rsidRDefault="00EA1428" w:rsidP="00E00957">
            <w:pPr>
              <w:jc w:val="both"/>
              <w:rPr>
                <w:szCs w:val="24"/>
              </w:rPr>
            </w:pPr>
            <w:r>
              <w:rPr>
                <w:szCs w:val="24"/>
              </w:rPr>
              <w:t>45.</w:t>
            </w:r>
          </w:p>
        </w:tc>
        <w:tc>
          <w:tcPr>
            <w:tcW w:w="6509" w:type="dxa"/>
            <w:tcBorders>
              <w:top w:val="nil"/>
              <w:left w:val="nil"/>
              <w:bottom w:val="nil"/>
              <w:right w:val="nil"/>
            </w:tcBorders>
          </w:tcPr>
          <w:p w14:paraId="7C849F46" w14:textId="77777777" w:rsidR="00EA1428" w:rsidRPr="00EB7225" w:rsidRDefault="00EA1428" w:rsidP="00E00957">
            <w:pPr>
              <w:spacing w:before="40" w:after="40"/>
              <w:rPr>
                <w:szCs w:val="24"/>
              </w:rPr>
            </w:pPr>
            <w:r>
              <w:rPr>
                <w:szCs w:val="24"/>
              </w:rPr>
              <w:t xml:space="preserve">Would contact with the orphanage  authority and have a talk for the solution </w:t>
            </w:r>
          </w:p>
        </w:tc>
        <w:tc>
          <w:tcPr>
            <w:tcW w:w="621" w:type="dxa"/>
            <w:tcBorders>
              <w:top w:val="nil"/>
              <w:left w:val="nil"/>
              <w:bottom w:val="nil"/>
              <w:right w:val="nil"/>
            </w:tcBorders>
          </w:tcPr>
          <w:p w14:paraId="06DF4848" w14:textId="77777777" w:rsidR="00EA1428" w:rsidRPr="00EB7225" w:rsidRDefault="00EA1428" w:rsidP="001E0CB0">
            <w:pPr>
              <w:spacing w:before="40" w:after="40"/>
              <w:jc w:val="both"/>
              <w:rPr>
                <w:szCs w:val="24"/>
              </w:rPr>
            </w:pPr>
          </w:p>
        </w:tc>
        <w:tc>
          <w:tcPr>
            <w:tcW w:w="516" w:type="dxa"/>
            <w:tcBorders>
              <w:top w:val="nil"/>
              <w:left w:val="nil"/>
              <w:bottom w:val="nil"/>
              <w:right w:val="nil"/>
            </w:tcBorders>
          </w:tcPr>
          <w:p w14:paraId="3EE4990B" w14:textId="77777777" w:rsidR="00EA1428" w:rsidRPr="00EB7225" w:rsidRDefault="00EA1428" w:rsidP="001E0CB0">
            <w:pPr>
              <w:spacing w:before="40" w:after="40"/>
              <w:jc w:val="both"/>
              <w:rPr>
                <w:szCs w:val="24"/>
              </w:rPr>
            </w:pPr>
            <w:r>
              <w:rPr>
                <w:szCs w:val="24"/>
              </w:rPr>
              <w:t>49.</w:t>
            </w:r>
          </w:p>
        </w:tc>
        <w:tc>
          <w:tcPr>
            <w:tcW w:w="5948" w:type="dxa"/>
            <w:tcBorders>
              <w:top w:val="nil"/>
              <w:left w:val="nil"/>
              <w:bottom w:val="nil"/>
              <w:right w:val="nil"/>
            </w:tcBorders>
          </w:tcPr>
          <w:p w14:paraId="62D01F40" w14:textId="77777777" w:rsidR="00EA1428" w:rsidRPr="00EB7225" w:rsidRDefault="00EA1428" w:rsidP="001E0CB0">
            <w:pPr>
              <w:spacing w:before="40" w:after="40"/>
              <w:jc w:val="both"/>
              <w:rPr>
                <w:szCs w:val="24"/>
              </w:rPr>
            </w:pPr>
            <w:r>
              <w:rPr>
                <w:szCs w:val="24"/>
              </w:rPr>
              <w:t>Would release the childrem from the fight and advise them.</w:t>
            </w:r>
          </w:p>
        </w:tc>
      </w:tr>
      <w:tr w:rsidR="00EA1428" w:rsidRPr="00EB7225" w14:paraId="1DF2D146" w14:textId="77777777">
        <w:tc>
          <w:tcPr>
            <w:tcW w:w="576" w:type="dxa"/>
            <w:tcBorders>
              <w:top w:val="nil"/>
              <w:left w:val="nil"/>
              <w:bottom w:val="nil"/>
              <w:right w:val="nil"/>
            </w:tcBorders>
          </w:tcPr>
          <w:p w14:paraId="247C65B4" w14:textId="77777777" w:rsidR="00EA1428" w:rsidRPr="00EB7225" w:rsidRDefault="00EA1428" w:rsidP="00E00957">
            <w:pPr>
              <w:jc w:val="both"/>
              <w:rPr>
                <w:szCs w:val="24"/>
              </w:rPr>
            </w:pPr>
            <w:r>
              <w:rPr>
                <w:szCs w:val="24"/>
              </w:rPr>
              <w:t>46.</w:t>
            </w:r>
          </w:p>
        </w:tc>
        <w:tc>
          <w:tcPr>
            <w:tcW w:w="6509" w:type="dxa"/>
            <w:tcBorders>
              <w:top w:val="nil"/>
              <w:left w:val="nil"/>
              <w:bottom w:val="nil"/>
              <w:right w:val="nil"/>
            </w:tcBorders>
          </w:tcPr>
          <w:p w14:paraId="53565FF7" w14:textId="77777777" w:rsidR="00EA1428" w:rsidRPr="00EB7225" w:rsidRDefault="00EA1428" w:rsidP="00E00957">
            <w:pPr>
              <w:spacing w:before="40" w:after="40"/>
              <w:rPr>
                <w:szCs w:val="24"/>
              </w:rPr>
            </w:pPr>
            <w:r w:rsidRPr="00EB7225">
              <w:rPr>
                <w:szCs w:val="24"/>
              </w:rPr>
              <w:t xml:space="preserve"> </w:t>
            </w:r>
            <w:r>
              <w:rPr>
                <w:szCs w:val="24"/>
              </w:rPr>
              <w:t>Would discuss the matter with other teachers and takes a decision</w:t>
            </w:r>
          </w:p>
        </w:tc>
        <w:tc>
          <w:tcPr>
            <w:tcW w:w="621" w:type="dxa"/>
            <w:tcBorders>
              <w:top w:val="nil"/>
              <w:left w:val="nil"/>
              <w:bottom w:val="nil"/>
              <w:right w:val="nil"/>
            </w:tcBorders>
          </w:tcPr>
          <w:p w14:paraId="33AC5BB3" w14:textId="77777777" w:rsidR="00EA1428" w:rsidRPr="00EB7225" w:rsidRDefault="00EA1428" w:rsidP="001E0CB0">
            <w:pPr>
              <w:spacing w:before="40" w:after="40"/>
              <w:jc w:val="both"/>
              <w:rPr>
                <w:szCs w:val="24"/>
              </w:rPr>
            </w:pPr>
          </w:p>
        </w:tc>
        <w:tc>
          <w:tcPr>
            <w:tcW w:w="516" w:type="dxa"/>
            <w:tcBorders>
              <w:top w:val="nil"/>
              <w:left w:val="nil"/>
              <w:bottom w:val="nil"/>
              <w:right w:val="nil"/>
            </w:tcBorders>
          </w:tcPr>
          <w:p w14:paraId="7646BB1D" w14:textId="77777777" w:rsidR="00EA1428" w:rsidRPr="00EB7225" w:rsidRDefault="00EA1428" w:rsidP="001E0CB0">
            <w:pPr>
              <w:spacing w:before="40" w:after="40"/>
              <w:jc w:val="both"/>
              <w:rPr>
                <w:szCs w:val="24"/>
              </w:rPr>
            </w:pPr>
            <w:r>
              <w:rPr>
                <w:szCs w:val="24"/>
              </w:rPr>
              <w:t>50</w:t>
            </w:r>
            <w:r w:rsidRPr="00EB7225">
              <w:rPr>
                <w:szCs w:val="24"/>
              </w:rPr>
              <w:t>.</w:t>
            </w:r>
          </w:p>
        </w:tc>
        <w:tc>
          <w:tcPr>
            <w:tcW w:w="5948" w:type="dxa"/>
            <w:tcBorders>
              <w:top w:val="nil"/>
              <w:left w:val="nil"/>
              <w:bottom w:val="nil"/>
              <w:right w:val="nil"/>
            </w:tcBorders>
          </w:tcPr>
          <w:p w14:paraId="1285469E" w14:textId="77777777" w:rsidR="00EA1428" w:rsidRPr="00EB7225" w:rsidRDefault="00EA1428" w:rsidP="001E0CB0">
            <w:pPr>
              <w:spacing w:before="40" w:after="40"/>
              <w:jc w:val="both"/>
              <w:rPr>
                <w:szCs w:val="24"/>
              </w:rPr>
            </w:pPr>
            <w:r>
              <w:rPr>
                <w:szCs w:val="24"/>
              </w:rPr>
              <w:t>Would inform other teachers.</w:t>
            </w:r>
          </w:p>
        </w:tc>
      </w:tr>
      <w:tr w:rsidR="00EA1428" w:rsidRPr="00EB7225" w14:paraId="3D974110" w14:textId="77777777">
        <w:tc>
          <w:tcPr>
            <w:tcW w:w="576" w:type="dxa"/>
            <w:tcBorders>
              <w:top w:val="nil"/>
              <w:left w:val="nil"/>
              <w:bottom w:val="nil"/>
              <w:right w:val="nil"/>
            </w:tcBorders>
          </w:tcPr>
          <w:p w14:paraId="075334EA" w14:textId="77777777" w:rsidR="00EA1428" w:rsidRPr="00EB7225" w:rsidRDefault="00EA1428" w:rsidP="00E00957">
            <w:pPr>
              <w:jc w:val="both"/>
              <w:rPr>
                <w:szCs w:val="24"/>
              </w:rPr>
            </w:pPr>
            <w:r>
              <w:rPr>
                <w:szCs w:val="24"/>
              </w:rPr>
              <w:t>47</w:t>
            </w:r>
            <w:r w:rsidRPr="00EB7225">
              <w:rPr>
                <w:szCs w:val="24"/>
              </w:rPr>
              <w:t>.</w:t>
            </w:r>
          </w:p>
        </w:tc>
        <w:tc>
          <w:tcPr>
            <w:tcW w:w="6509" w:type="dxa"/>
            <w:tcBorders>
              <w:top w:val="nil"/>
              <w:left w:val="nil"/>
              <w:bottom w:val="nil"/>
              <w:right w:val="nil"/>
            </w:tcBorders>
          </w:tcPr>
          <w:p w14:paraId="1E219741" w14:textId="77777777" w:rsidR="00EA1428" w:rsidRPr="00EB7225" w:rsidRDefault="00EA1428" w:rsidP="00E00957">
            <w:pPr>
              <w:spacing w:before="40" w:after="40"/>
              <w:rPr>
                <w:szCs w:val="24"/>
              </w:rPr>
            </w:pPr>
            <w:r>
              <w:rPr>
                <w:szCs w:val="24"/>
              </w:rPr>
              <w:t>Would give the girls awareness to agitate against the harassment at  their own level.</w:t>
            </w:r>
          </w:p>
        </w:tc>
        <w:tc>
          <w:tcPr>
            <w:tcW w:w="621" w:type="dxa"/>
            <w:tcBorders>
              <w:top w:val="nil"/>
              <w:left w:val="nil"/>
              <w:bottom w:val="nil"/>
              <w:right w:val="nil"/>
            </w:tcBorders>
          </w:tcPr>
          <w:p w14:paraId="09B44C78" w14:textId="77777777" w:rsidR="00EA1428" w:rsidRPr="00EB7225" w:rsidRDefault="00EA1428" w:rsidP="001E0CB0">
            <w:pPr>
              <w:spacing w:before="40" w:after="40"/>
              <w:jc w:val="both"/>
              <w:rPr>
                <w:szCs w:val="24"/>
              </w:rPr>
            </w:pPr>
          </w:p>
        </w:tc>
        <w:tc>
          <w:tcPr>
            <w:tcW w:w="516" w:type="dxa"/>
            <w:tcBorders>
              <w:top w:val="nil"/>
              <w:left w:val="nil"/>
              <w:bottom w:val="nil"/>
              <w:right w:val="nil"/>
            </w:tcBorders>
          </w:tcPr>
          <w:p w14:paraId="64E63F61" w14:textId="77777777" w:rsidR="00EA1428" w:rsidRPr="00EB7225" w:rsidRDefault="00EA1428" w:rsidP="001E0CB0">
            <w:pPr>
              <w:spacing w:before="40" w:after="40"/>
              <w:jc w:val="both"/>
              <w:rPr>
                <w:szCs w:val="24"/>
              </w:rPr>
            </w:pPr>
            <w:r>
              <w:rPr>
                <w:szCs w:val="24"/>
              </w:rPr>
              <w:t>51</w:t>
            </w:r>
            <w:r w:rsidRPr="00EB7225">
              <w:rPr>
                <w:szCs w:val="24"/>
              </w:rPr>
              <w:t>.</w:t>
            </w:r>
          </w:p>
        </w:tc>
        <w:tc>
          <w:tcPr>
            <w:tcW w:w="5948" w:type="dxa"/>
            <w:tcBorders>
              <w:top w:val="nil"/>
              <w:left w:val="nil"/>
              <w:bottom w:val="nil"/>
              <w:right w:val="nil"/>
            </w:tcBorders>
          </w:tcPr>
          <w:p w14:paraId="701A5762" w14:textId="77777777" w:rsidR="00EA1428" w:rsidRPr="00EB7225" w:rsidRDefault="00EA1428" w:rsidP="001E0CB0">
            <w:pPr>
              <w:spacing w:before="40" w:after="40"/>
              <w:jc w:val="both"/>
              <w:rPr>
                <w:szCs w:val="24"/>
              </w:rPr>
            </w:pPr>
            <w:r>
              <w:rPr>
                <w:szCs w:val="24"/>
              </w:rPr>
              <w:t>Would not interfere in the issue thinking on his own security.</w:t>
            </w:r>
          </w:p>
        </w:tc>
      </w:tr>
      <w:tr w:rsidR="00EA1428" w:rsidRPr="00EB7225" w14:paraId="69436543" w14:textId="77777777">
        <w:tc>
          <w:tcPr>
            <w:tcW w:w="576" w:type="dxa"/>
            <w:tcBorders>
              <w:top w:val="nil"/>
              <w:left w:val="nil"/>
              <w:bottom w:val="nil"/>
              <w:right w:val="nil"/>
            </w:tcBorders>
          </w:tcPr>
          <w:p w14:paraId="6EA7E364" w14:textId="77777777" w:rsidR="00EA1428" w:rsidRPr="00EB7225" w:rsidRDefault="00EA1428" w:rsidP="00E00957">
            <w:pPr>
              <w:jc w:val="both"/>
              <w:rPr>
                <w:szCs w:val="24"/>
              </w:rPr>
            </w:pPr>
            <w:r>
              <w:rPr>
                <w:szCs w:val="24"/>
              </w:rPr>
              <w:t>48.</w:t>
            </w:r>
          </w:p>
        </w:tc>
        <w:tc>
          <w:tcPr>
            <w:tcW w:w="6509" w:type="dxa"/>
            <w:tcBorders>
              <w:top w:val="nil"/>
              <w:left w:val="nil"/>
              <w:bottom w:val="nil"/>
              <w:right w:val="nil"/>
            </w:tcBorders>
          </w:tcPr>
          <w:p w14:paraId="39CB78B4" w14:textId="77777777" w:rsidR="00EA1428" w:rsidRPr="00EB7225" w:rsidRDefault="00EA1428" w:rsidP="00E00957">
            <w:pPr>
              <w:spacing w:before="40" w:after="40"/>
              <w:rPr>
                <w:szCs w:val="24"/>
              </w:rPr>
            </w:pPr>
            <w:r>
              <w:rPr>
                <w:szCs w:val="24"/>
              </w:rPr>
              <w:t>Would comply with principal’s decision.</w:t>
            </w:r>
          </w:p>
        </w:tc>
        <w:tc>
          <w:tcPr>
            <w:tcW w:w="621" w:type="dxa"/>
            <w:tcBorders>
              <w:top w:val="nil"/>
              <w:left w:val="nil"/>
              <w:bottom w:val="nil"/>
              <w:right w:val="nil"/>
            </w:tcBorders>
          </w:tcPr>
          <w:p w14:paraId="4DE25127" w14:textId="77777777" w:rsidR="00EA1428" w:rsidRPr="00EB7225" w:rsidRDefault="00EA1428" w:rsidP="001E0CB0">
            <w:pPr>
              <w:spacing w:before="40" w:after="40"/>
              <w:jc w:val="both"/>
              <w:rPr>
                <w:szCs w:val="24"/>
              </w:rPr>
            </w:pPr>
          </w:p>
        </w:tc>
        <w:tc>
          <w:tcPr>
            <w:tcW w:w="516" w:type="dxa"/>
            <w:tcBorders>
              <w:top w:val="nil"/>
              <w:left w:val="nil"/>
              <w:bottom w:val="nil"/>
              <w:right w:val="nil"/>
            </w:tcBorders>
          </w:tcPr>
          <w:p w14:paraId="7E50351B" w14:textId="77777777" w:rsidR="00EA1428" w:rsidRPr="00EB7225" w:rsidRDefault="00EA1428" w:rsidP="00406E60">
            <w:pPr>
              <w:spacing w:before="40" w:after="40"/>
              <w:jc w:val="both"/>
              <w:rPr>
                <w:szCs w:val="24"/>
              </w:rPr>
            </w:pPr>
            <w:r>
              <w:rPr>
                <w:szCs w:val="24"/>
              </w:rPr>
              <w:t>52</w:t>
            </w:r>
            <w:r w:rsidRPr="00EB7225">
              <w:rPr>
                <w:szCs w:val="24"/>
              </w:rPr>
              <w:t>.</w:t>
            </w:r>
          </w:p>
        </w:tc>
        <w:tc>
          <w:tcPr>
            <w:tcW w:w="5948" w:type="dxa"/>
            <w:tcBorders>
              <w:top w:val="nil"/>
              <w:left w:val="nil"/>
              <w:bottom w:val="nil"/>
              <w:right w:val="nil"/>
            </w:tcBorders>
          </w:tcPr>
          <w:p w14:paraId="66125B3F" w14:textId="77777777" w:rsidR="00EA1428" w:rsidRPr="00EB7225" w:rsidRDefault="00EA1428" w:rsidP="00406E60">
            <w:pPr>
              <w:spacing w:before="40" w:after="40"/>
              <w:jc w:val="both"/>
              <w:rPr>
                <w:szCs w:val="24"/>
              </w:rPr>
            </w:pPr>
            <w:r>
              <w:rPr>
                <w:szCs w:val="24"/>
              </w:rPr>
              <w:t>Would inform the parents.</w:t>
            </w:r>
          </w:p>
        </w:tc>
      </w:tr>
      <w:tr w:rsidR="00EA1428" w:rsidRPr="00EB7225" w14:paraId="0C6B8333" w14:textId="77777777">
        <w:tc>
          <w:tcPr>
            <w:tcW w:w="576" w:type="dxa"/>
            <w:tcBorders>
              <w:top w:val="nil"/>
              <w:left w:val="nil"/>
              <w:bottom w:val="nil"/>
              <w:right w:val="nil"/>
            </w:tcBorders>
          </w:tcPr>
          <w:p w14:paraId="5990B253" w14:textId="77777777" w:rsidR="00EA1428" w:rsidRPr="00EB7225" w:rsidRDefault="00EA1428" w:rsidP="00406E60">
            <w:pPr>
              <w:jc w:val="both"/>
              <w:rPr>
                <w:szCs w:val="24"/>
              </w:rPr>
            </w:pPr>
          </w:p>
        </w:tc>
        <w:tc>
          <w:tcPr>
            <w:tcW w:w="6509" w:type="dxa"/>
            <w:tcBorders>
              <w:top w:val="nil"/>
              <w:left w:val="nil"/>
              <w:bottom w:val="nil"/>
              <w:right w:val="nil"/>
            </w:tcBorders>
          </w:tcPr>
          <w:p w14:paraId="1F160514" w14:textId="77777777" w:rsidR="00EA1428" w:rsidRPr="00EB7225" w:rsidRDefault="00EA1428" w:rsidP="00406E60">
            <w:pPr>
              <w:spacing w:before="40" w:after="40"/>
              <w:rPr>
                <w:szCs w:val="24"/>
              </w:rPr>
            </w:pPr>
          </w:p>
        </w:tc>
        <w:tc>
          <w:tcPr>
            <w:tcW w:w="621" w:type="dxa"/>
            <w:tcBorders>
              <w:top w:val="nil"/>
              <w:left w:val="nil"/>
              <w:bottom w:val="nil"/>
              <w:right w:val="nil"/>
            </w:tcBorders>
          </w:tcPr>
          <w:p w14:paraId="2ACD8B76" w14:textId="77777777" w:rsidR="00EA1428" w:rsidRPr="00EB7225" w:rsidRDefault="00EA1428" w:rsidP="001E0CB0">
            <w:pPr>
              <w:spacing w:before="40" w:after="40"/>
              <w:jc w:val="both"/>
              <w:rPr>
                <w:szCs w:val="24"/>
              </w:rPr>
            </w:pPr>
          </w:p>
        </w:tc>
        <w:tc>
          <w:tcPr>
            <w:tcW w:w="516" w:type="dxa"/>
            <w:tcBorders>
              <w:top w:val="nil"/>
              <w:left w:val="nil"/>
              <w:bottom w:val="nil"/>
              <w:right w:val="nil"/>
            </w:tcBorders>
          </w:tcPr>
          <w:p w14:paraId="2A6BF460" w14:textId="77777777" w:rsidR="00EA1428" w:rsidRPr="00EB7225" w:rsidRDefault="00EA1428" w:rsidP="00406E60">
            <w:pPr>
              <w:spacing w:before="40" w:after="40"/>
              <w:jc w:val="both"/>
              <w:rPr>
                <w:szCs w:val="24"/>
              </w:rPr>
            </w:pPr>
            <w:r>
              <w:rPr>
                <w:szCs w:val="24"/>
              </w:rPr>
              <w:t>53</w:t>
            </w:r>
            <w:r w:rsidRPr="00EB7225">
              <w:rPr>
                <w:szCs w:val="24"/>
              </w:rPr>
              <w:t>.</w:t>
            </w:r>
          </w:p>
        </w:tc>
        <w:tc>
          <w:tcPr>
            <w:tcW w:w="5948" w:type="dxa"/>
            <w:tcBorders>
              <w:top w:val="nil"/>
              <w:left w:val="nil"/>
              <w:bottom w:val="nil"/>
              <w:right w:val="nil"/>
            </w:tcBorders>
          </w:tcPr>
          <w:p w14:paraId="0A8ADDCC" w14:textId="77777777" w:rsidR="00EA1428" w:rsidRPr="00EB7225" w:rsidRDefault="00EA1428" w:rsidP="00406E60">
            <w:pPr>
              <w:spacing w:before="40" w:after="40"/>
              <w:jc w:val="both"/>
              <w:rPr>
                <w:szCs w:val="24"/>
              </w:rPr>
            </w:pPr>
            <w:r>
              <w:rPr>
                <w:szCs w:val="24"/>
              </w:rPr>
              <w:t>Would not interfer in the issue thinking that ther is no need to get into an issue happening outside the school compound</w:t>
            </w:r>
            <w:r w:rsidRPr="00EB7225">
              <w:rPr>
                <w:szCs w:val="24"/>
              </w:rPr>
              <w:t>.</w:t>
            </w:r>
          </w:p>
        </w:tc>
      </w:tr>
      <w:tr w:rsidR="00EA1428" w:rsidRPr="00EB7225" w14:paraId="4DC9BD6A" w14:textId="77777777">
        <w:tc>
          <w:tcPr>
            <w:tcW w:w="576" w:type="dxa"/>
            <w:tcBorders>
              <w:top w:val="nil"/>
              <w:left w:val="nil"/>
              <w:bottom w:val="nil"/>
              <w:right w:val="nil"/>
            </w:tcBorders>
          </w:tcPr>
          <w:p w14:paraId="1394F5D3" w14:textId="77777777" w:rsidR="00EA1428" w:rsidRPr="00EB7225" w:rsidRDefault="00EA1428" w:rsidP="00406E60">
            <w:pPr>
              <w:jc w:val="both"/>
              <w:rPr>
                <w:szCs w:val="24"/>
              </w:rPr>
            </w:pPr>
          </w:p>
        </w:tc>
        <w:tc>
          <w:tcPr>
            <w:tcW w:w="6509" w:type="dxa"/>
            <w:tcBorders>
              <w:top w:val="nil"/>
              <w:left w:val="nil"/>
              <w:bottom w:val="nil"/>
              <w:right w:val="nil"/>
            </w:tcBorders>
          </w:tcPr>
          <w:p w14:paraId="54A75F44" w14:textId="77777777" w:rsidR="00EA1428" w:rsidRPr="00EB7225" w:rsidRDefault="00EA1428" w:rsidP="00406E60">
            <w:pPr>
              <w:spacing w:before="40" w:after="40"/>
              <w:rPr>
                <w:szCs w:val="24"/>
              </w:rPr>
            </w:pPr>
          </w:p>
        </w:tc>
        <w:tc>
          <w:tcPr>
            <w:tcW w:w="621" w:type="dxa"/>
            <w:tcBorders>
              <w:top w:val="nil"/>
              <w:left w:val="nil"/>
              <w:bottom w:val="nil"/>
              <w:right w:val="nil"/>
            </w:tcBorders>
          </w:tcPr>
          <w:p w14:paraId="33FE95B6" w14:textId="77777777" w:rsidR="00EA1428" w:rsidRPr="00EB7225" w:rsidRDefault="00EA1428" w:rsidP="001E0CB0">
            <w:pPr>
              <w:spacing w:before="40" w:after="40"/>
              <w:jc w:val="both"/>
              <w:rPr>
                <w:szCs w:val="24"/>
              </w:rPr>
            </w:pPr>
          </w:p>
        </w:tc>
        <w:tc>
          <w:tcPr>
            <w:tcW w:w="516" w:type="dxa"/>
            <w:tcBorders>
              <w:top w:val="nil"/>
              <w:left w:val="nil"/>
              <w:bottom w:val="nil"/>
              <w:right w:val="nil"/>
            </w:tcBorders>
          </w:tcPr>
          <w:p w14:paraId="48C23112" w14:textId="77777777" w:rsidR="00EA1428" w:rsidRPr="00EB7225" w:rsidRDefault="00EA1428" w:rsidP="00406E60">
            <w:pPr>
              <w:spacing w:before="40" w:after="40"/>
              <w:jc w:val="both"/>
              <w:rPr>
                <w:szCs w:val="24"/>
              </w:rPr>
            </w:pPr>
            <w:r>
              <w:rPr>
                <w:szCs w:val="24"/>
              </w:rPr>
              <w:t>54</w:t>
            </w:r>
            <w:r w:rsidRPr="00EB7225">
              <w:rPr>
                <w:szCs w:val="24"/>
              </w:rPr>
              <w:t>.</w:t>
            </w:r>
          </w:p>
        </w:tc>
        <w:tc>
          <w:tcPr>
            <w:tcW w:w="5948" w:type="dxa"/>
            <w:tcBorders>
              <w:top w:val="nil"/>
              <w:left w:val="nil"/>
              <w:bottom w:val="nil"/>
              <w:right w:val="nil"/>
            </w:tcBorders>
          </w:tcPr>
          <w:p w14:paraId="5CE16417" w14:textId="77777777" w:rsidR="00EA1428" w:rsidRPr="00EB7225" w:rsidRDefault="00EA1428" w:rsidP="00406E60">
            <w:pPr>
              <w:spacing w:before="40" w:after="40"/>
              <w:jc w:val="both"/>
              <w:rPr>
                <w:szCs w:val="24"/>
              </w:rPr>
            </w:pPr>
            <w:r>
              <w:rPr>
                <w:szCs w:val="24"/>
              </w:rPr>
              <w:t>Would seek  the help of law and order.</w:t>
            </w:r>
          </w:p>
        </w:tc>
      </w:tr>
      <w:tr w:rsidR="00EA1428" w:rsidRPr="00EB7225" w14:paraId="2A43095E" w14:textId="77777777">
        <w:tc>
          <w:tcPr>
            <w:tcW w:w="576" w:type="dxa"/>
            <w:tcBorders>
              <w:top w:val="nil"/>
              <w:left w:val="nil"/>
              <w:bottom w:val="nil"/>
              <w:right w:val="nil"/>
            </w:tcBorders>
          </w:tcPr>
          <w:p w14:paraId="4F747D66" w14:textId="77777777" w:rsidR="00EA1428" w:rsidRPr="00EB7225" w:rsidRDefault="00EA1428" w:rsidP="001E0CB0">
            <w:pPr>
              <w:jc w:val="both"/>
              <w:rPr>
                <w:szCs w:val="24"/>
              </w:rPr>
            </w:pPr>
          </w:p>
        </w:tc>
        <w:tc>
          <w:tcPr>
            <w:tcW w:w="6509" w:type="dxa"/>
            <w:tcBorders>
              <w:top w:val="nil"/>
              <w:left w:val="nil"/>
              <w:bottom w:val="nil"/>
              <w:right w:val="nil"/>
            </w:tcBorders>
          </w:tcPr>
          <w:p w14:paraId="42FB8F7E" w14:textId="77777777" w:rsidR="00EA1428" w:rsidRPr="00EB7225" w:rsidRDefault="00EA1428" w:rsidP="001E0CB0">
            <w:pPr>
              <w:spacing w:before="40" w:after="40"/>
              <w:rPr>
                <w:szCs w:val="24"/>
              </w:rPr>
            </w:pPr>
          </w:p>
        </w:tc>
        <w:tc>
          <w:tcPr>
            <w:tcW w:w="621" w:type="dxa"/>
            <w:tcBorders>
              <w:top w:val="nil"/>
              <w:left w:val="nil"/>
              <w:bottom w:val="nil"/>
              <w:right w:val="nil"/>
            </w:tcBorders>
          </w:tcPr>
          <w:p w14:paraId="47BC9BA8" w14:textId="77777777" w:rsidR="00EA1428" w:rsidRPr="00EB7225" w:rsidRDefault="00EA1428" w:rsidP="001E0CB0">
            <w:pPr>
              <w:spacing w:before="40" w:after="40"/>
              <w:jc w:val="both"/>
              <w:rPr>
                <w:szCs w:val="24"/>
              </w:rPr>
            </w:pPr>
          </w:p>
        </w:tc>
        <w:tc>
          <w:tcPr>
            <w:tcW w:w="516" w:type="dxa"/>
            <w:tcBorders>
              <w:top w:val="nil"/>
              <w:left w:val="nil"/>
              <w:bottom w:val="nil"/>
              <w:right w:val="nil"/>
            </w:tcBorders>
          </w:tcPr>
          <w:p w14:paraId="29AC4F6E" w14:textId="77777777" w:rsidR="00EA1428" w:rsidRPr="00EB7225" w:rsidRDefault="00EA1428" w:rsidP="001E0CB0">
            <w:pPr>
              <w:spacing w:before="40" w:after="40"/>
              <w:jc w:val="both"/>
              <w:rPr>
                <w:szCs w:val="24"/>
              </w:rPr>
            </w:pPr>
          </w:p>
        </w:tc>
        <w:tc>
          <w:tcPr>
            <w:tcW w:w="5948" w:type="dxa"/>
            <w:tcBorders>
              <w:top w:val="nil"/>
              <w:left w:val="nil"/>
              <w:bottom w:val="nil"/>
              <w:right w:val="nil"/>
            </w:tcBorders>
          </w:tcPr>
          <w:p w14:paraId="526FE8CE" w14:textId="77777777" w:rsidR="00EA1428" w:rsidRPr="00EB7225" w:rsidRDefault="00EA1428" w:rsidP="001E0CB0">
            <w:pPr>
              <w:spacing w:before="40" w:after="40"/>
              <w:jc w:val="both"/>
              <w:rPr>
                <w:szCs w:val="24"/>
              </w:rPr>
            </w:pPr>
          </w:p>
        </w:tc>
      </w:tr>
      <w:tr w:rsidR="00EA1428" w:rsidRPr="00EB7225" w14:paraId="3832BB0F" w14:textId="77777777">
        <w:tc>
          <w:tcPr>
            <w:tcW w:w="576" w:type="dxa"/>
            <w:tcBorders>
              <w:top w:val="nil"/>
              <w:left w:val="nil"/>
              <w:bottom w:val="nil"/>
              <w:right w:val="nil"/>
            </w:tcBorders>
          </w:tcPr>
          <w:p w14:paraId="68CB2F84" w14:textId="77777777" w:rsidR="00EA1428" w:rsidRPr="00EB7225" w:rsidRDefault="00EA1428" w:rsidP="001E0CB0">
            <w:pPr>
              <w:jc w:val="both"/>
              <w:rPr>
                <w:szCs w:val="24"/>
              </w:rPr>
            </w:pPr>
          </w:p>
        </w:tc>
        <w:tc>
          <w:tcPr>
            <w:tcW w:w="6509" w:type="dxa"/>
            <w:tcBorders>
              <w:top w:val="nil"/>
              <w:left w:val="nil"/>
              <w:bottom w:val="nil"/>
              <w:right w:val="nil"/>
            </w:tcBorders>
          </w:tcPr>
          <w:p w14:paraId="55EAC906" w14:textId="77777777" w:rsidR="00EA1428" w:rsidRPr="00EB7225" w:rsidRDefault="00EA1428" w:rsidP="001E0CB0">
            <w:pPr>
              <w:spacing w:before="40" w:after="40"/>
              <w:rPr>
                <w:szCs w:val="24"/>
              </w:rPr>
            </w:pPr>
          </w:p>
        </w:tc>
        <w:tc>
          <w:tcPr>
            <w:tcW w:w="621" w:type="dxa"/>
            <w:tcBorders>
              <w:top w:val="nil"/>
              <w:left w:val="nil"/>
              <w:bottom w:val="nil"/>
              <w:right w:val="nil"/>
            </w:tcBorders>
          </w:tcPr>
          <w:p w14:paraId="2B2EBE80" w14:textId="77777777" w:rsidR="00EA1428" w:rsidRPr="00EB7225" w:rsidRDefault="00EA1428" w:rsidP="001E0CB0">
            <w:pPr>
              <w:spacing w:before="40" w:after="40"/>
              <w:jc w:val="both"/>
              <w:rPr>
                <w:szCs w:val="24"/>
              </w:rPr>
            </w:pPr>
          </w:p>
        </w:tc>
        <w:tc>
          <w:tcPr>
            <w:tcW w:w="516" w:type="dxa"/>
            <w:tcBorders>
              <w:top w:val="nil"/>
              <w:left w:val="nil"/>
              <w:bottom w:val="nil"/>
              <w:right w:val="nil"/>
            </w:tcBorders>
          </w:tcPr>
          <w:p w14:paraId="3B4F0DBD" w14:textId="77777777" w:rsidR="00EA1428" w:rsidRPr="00EB7225" w:rsidRDefault="00EA1428" w:rsidP="001E0CB0">
            <w:pPr>
              <w:spacing w:before="40" w:after="40"/>
              <w:jc w:val="both"/>
              <w:rPr>
                <w:szCs w:val="24"/>
              </w:rPr>
            </w:pPr>
          </w:p>
        </w:tc>
        <w:tc>
          <w:tcPr>
            <w:tcW w:w="5948" w:type="dxa"/>
            <w:tcBorders>
              <w:top w:val="nil"/>
              <w:left w:val="nil"/>
              <w:bottom w:val="nil"/>
              <w:right w:val="nil"/>
            </w:tcBorders>
          </w:tcPr>
          <w:p w14:paraId="62CEF24F" w14:textId="77777777" w:rsidR="00EA1428" w:rsidRPr="00EB7225" w:rsidRDefault="00EA1428" w:rsidP="001E0CB0">
            <w:pPr>
              <w:spacing w:before="40" w:after="40"/>
              <w:jc w:val="both"/>
              <w:rPr>
                <w:szCs w:val="24"/>
              </w:rPr>
            </w:pPr>
          </w:p>
        </w:tc>
      </w:tr>
    </w:tbl>
    <w:p w14:paraId="0D3EF9AE" w14:textId="77777777" w:rsidR="00EA1428" w:rsidRPr="00EB7225" w:rsidRDefault="00EA1428" w:rsidP="001E0CB0">
      <w:pPr>
        <w:rPr>
          <w:sz w:val="2"/>
          <w:szCs w:val="2"/>
        </w:rPr>
      </w:pPr>
      <w:r w:rsidRPr="00EB7225">
        <w:br w:type="page"/>
      </w:r>
      <w:r w:rsidRPr="00EB7225">
        <w:rPr>
          <w:sz w:val="2"/>
          <w:szCs w:val="2"/>
        </w:rPr>
        <w:lastRenderedPageBreak/>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6"/>
        <w:gridCol w:w="6430"/>
        <w:gridCol w:w="615"/>
        <w:gridCol w:w="516"/>
        <w:gridCol w:w="5877"/>
      </w:tblGrid>
      <w:tr w:rsidR="00EA1428" w:rsidRPr="00EB7225" w14:paraId="5EDBCC28" w14:textId="77777777">
        <w:tc>
          <w:tcPr>
            <w:tcW w:w="7055" w:type="dxa"/>
            <w:gridSpan w:val="2"/>
            <w:tcBorders>
              <w:top w:val="nil"/>
              <w:left w:val="nil"/>
              <w:right w:val="nil"/>
            </w:tcBorders>
          </w:tcPr>
          <w:p w14:paraId="43FD49C6" w14:textId="77777777" w:rsidR="00EA1428" w:rsidRPr="00EB7225" w:rsidRDefault="00EA1428" w:rsidP="001E0CB0">
            <w:pPr>
              <w:spacing w:before="40" w:after="40"/>
              <w:jc w:val="both"/>
              <w:rPr>
                <w:szCs w:val="24"/>
              </w:rPr>
            </w:pPr>
            <w:r w:rsidRPr="00EB7225">
              <w:rPr>
                <w:szCs w:val="24"/>
              </w:rPr>
              <w:t xml:space="preserve">Situation No. 13 </w:t>
            </w:r>
          </w:p>
        </w:tc>
        <w:tc>
          <w:tcPr>
            <w:tcW w:w="624" w:type="dxa"/>
            <w:tcBorders>
              <w:top w:val="nil"/>
              <w:left w:val="nil"/>
              <w:bottom w:val="nil"/>
              <w:right w:val="nil"/>
            </w:tcBorders>
          </w:tcPr>
          <w:p w14:paraId="6704084B" w14:textId="77777777" w:rsidR="00EA1428" w:rsidRPr="00EB7225" w:rsidRDefault="00EA1428" w:rsidP="001E0CB0">
            <w:pPr>
              <w:spacing w:before="40" w:after="40"/>
              <w:jc w:val="both"/>
              <w:rPr>
                <w:szCs w:val="24"/>
              </w:rPr>
            </w:pPr>
          </w:p>
        </w:tc>
        <w:tc>
          <w:tcPr>
            <w:tcW w:w="6491" w:type="dxa"/>
            <w:gridSpan w:val="2"/>
            <w:tcBorders>
              <w:top w:val="nil"/>
              <w:left w:val="nil"/>
              <w:right w:val="nil"/>
            </w:tcBorders>
          </w:tcPr>
          <w:p w14:paraId="20BF1D82" w14:textId="77777777" w:rsidR="00EA1428" w:rsidRPr="00EB7225" w:rsidRDefault="00EA1428" w:rsidP="001E0CB0">
            <w:pPr>
              <w:spacing w:before="40" w:after="40"/>
              <w:jc w:val="both"/>
              <w:rPr>
                <w:szCs w:val="24"/>
              </w:rPr>
            </w:pPr>
            <w:r w:rsidRPr="00EB7225">
              <w:rPr>
                <w:szCs w:val="24"/>
              </w:rPr>
              <w:t xml:space="preserve">Situation No. 14 </w:t>
            </w:r>
          </w:p>
        </w:tc>
      </w:tr>
      <w:tr w:rsidR="00EA1428" w:rsidRPr="00EB7225" w14:paraId="3AA46063" w14:textId="77777777">
        <w:tc>
          <w:tcPr>
            <w:tcW w:w="7055" w:type="dxa"/>
            <w:gridSpan w:val="2"/>
            <w:tcBorders>
              <w:bottom w:val="single" w:sz="4" w:space="0" w:color="000000"/>
            </w:tcBorders>
          </w:tcPr>
          <w:p w14:paraId="313402C2" w14:textId="77777777" w:rsidR="00EA1428" w:rsidRPr="00EB7225" w:rsidRDefault="00EA1428" w:rsidP="00FF373B">
            <w:pPr>
              <w:spacing w:before="40" w:after="40"/>
              <w:ind w:left="720" w:hanging="720"/>
              <w:jc w:val="both"/>
              <w:rPr>
                <w:szCs w:val="24"/>
              </w:rPr>
            </w:pPr>
            <w:r w:rsidRPr="00EB7225">
              <w:rPr>
                <w:szCs w:val="24"/>
              </w:rPr>
              <w:t>1</w:t>
            </w:r>
            <w:r>
              <w:rPr>
                <w:szCs w:val="24"/>
              </w:rPr>
              <w:t>3.</w:t>
            </w:r>
            <w:r>
              <w:rPr>
                <w:szCs w:val="24"/>
              </w:rPr>
              <w:tab/>
              <w:t>Sethu Sir was going to another school as he got transfer.Four  students from 10</w:t>
            </w:r>
            <w:r w:rsidRPr="001E070E">
              <w:rPr>
                <w:szCs w:val="24"/>
                <w:vertAlign w:val="superscript"/>
              </w:rPr>
              <w:t>th</w:t>
            </w:r>
            <w:r>
              <w:rPr>
                <w:szCs w:val="24"/>
              </w:rPr>
              <w:t xml:space="preserve"> standard gave him  apresent at the farewell party.Sir opened the present with much enthusiasm and  found that it was a sort of present intended to insult him. Given the situation please rate the possible response actions of Sethu according to your opinion in the given response sheet.</w:t>
            </w:r>
          </w:p>
        </w:tc>
        <w:tc>
          <w:tcPr>
            <w:tcW w:w="624" w:type="dxa"/>
            <w:tcBorders>
              <w:top w:val="nil"/>
              <w:bottom w:val="nil"/>
            </w:tcBorders>
          </w:tcPr>
          <w:p w14:paraId="335A995B" w14:textId="77777777" w:rsidR="00EA1428" w:rsidRPr="00EB7225" w:rsidRDefault="00EA1428" w:rsidP="001E0CB0">
            <w:pPr>
              <w:spacing w:before="40" w:after="40"/>
              <w:jc w:val="both"/>
              <w:rPr>
                <w:szCs w:val="24"/>
              </w:rPr>
            </w:pPr>
          </w:p>
        </w:tc>
        <w:tc>
          <w:tcPr>
            <w:tcW w:w="6491" w:type="dxa"/>
            <w:gridSpan w:val="2"/>
            <w:tcBorders>
              <w:bottom w:val="single" w:sz="4" w:space="0" w:color="000000"/>
            </w:tcBorders>
          </w:tcPr>
          <w:p w14:paraId="35B9F979" w14:textId="77777777" w:rsidR="00EA1428" w:rsidRPr="00EB7225" w:rsidRDefault="00EA1428" w:rsidP="001E0CB0">
            <w:pPr>
              <w:spacing w:before="40" w:after="40"/>
              <w:ind w:left="720" w:hanging="720"/>
              <w:jc w:val="both"/>
              <w:rPr>
                <w:szCs w:val="24"/>
              </w:rPr>
            </w:pPr>
            <w:r w:rsidRPr="00EB7225">
              <w:rPr>
                <w:szCs w:val="24"/>
              </w:rPr>
              <w:t>14.</w:t>
            </w:r>
            <w:r w:rsidRPr="00EB7225">
              <w:rPr>
                <w:szCs w:val="24"/>
              </w:rPr>
              <w:tab/>
            </w:r>
            <w:r>
              <w:rPr>
                <w:szCs w:val="24"/>
              </w:rPr>
              <w:t>Gijo is  students’ a favourite teacher .Hence students always try to sit very attentively in his class.  A student named Naveen used to comprehend even the toughest lessons very easily.  But he has a tendency to mock at weak students when they ask their doubts or when they couldn’t answer the questions asked.  Given the situation please rate the possible response actions of Gijo  according to your opinion in the given response sheet.</w:t>
            </w:r>
          </w:p>
        </w:tc>
      </w:tr>
      <w:tr w:rsidR="00EA1428" w:rsidRPr="00EB7225" w14:paraId="00AB6FF5" w14:textId="77777777">
        <w:tc>
          <w:tcPr>
            <w:tcW w:w="516" w:type="dxa"/>
            <w:tcBorders>
              <w:left w:val="nil"/>
              <w:bottom w:val="nil"/>
              <w:right w:val="nil"/>
            </w:tcBorders>
          </w:tcPr>
          <w:p w14:paraId="4F12901A" w14:textId="77777777" w:rsidR="00EA1428" w:rsidRDefault="00EA1428" w:rsidP="001E0CB0">
            <w:pPr>
              <w:jc w:val="both"/>
              <w:rPr>
                <w:szCs w:val="24"/>
              </w:rPr>
            </w:pPr>
          </w:p>
          <w:p w14:paraId="162F22FE" w14:textId="77777777" w:rsidR="00EA1428" w:rsidRPr="00153BE6" w:rsidRDefault="00EA1428" w:rsidP="00153BE6">
            <w:pPr>
              <w:rPr>
                <w:szCs w:val="24"/>
              </w:rPr>
            </w:pPr>
          </w:p>
        </w:tc>
        <w:tc>
          <w:tcPr>
            <w:tcW w:w="6539" w:type="dxa"/>
            <w:tcBorders>
              <w:left w:val="nil"/>
              <w:bottom w:val="nil"/>
              <w:right w:val="nil"/>
            </w:tcBorders>
          </w:tcPr>
          <w:p w14:paraId="295E332E" w14:textId="77777777" w:rsidR="00EA1428" w:rsidRPr="00EB7225" w:rsidRDefault="00EA1428" w:rsidP="001E0CB0">
            <w:pPr>
              <w:spacing w:before="40" w:after="40"/>
              <w:jc w:val="both"/>
              <w:rPr>
                <w:szCs w:val="24"/>
              </w:rPr>
            </w:pPr>
          </w:p>
        </w:tc>
        <w:tc>
          <w:tcPr>
            <w:tcW w:w="624" w:type="dxa"/>
            <w:tcBorders>
              <w:top w:val="nil"/>
              <w:left w:val="nil"/>
              <w:bottom w:val="nil"/>
              <w:right w:val="nil"/>
            </w:tcBorders>
          </w:tcPr>
          <w:p w14:paraId="1DDE3B70" w14:textId="77777777" w:rsidR="00EA1428" w:rsidRPr="00EB7225" w:rsidRDefault="00EA1428" w:rsidP="001E0CB0">
            <w:pPr>
              <w:spacing w:before="40" w:after="40"/>
              <w:jc w:val="both"/>
              <w:rPr>
                <w:szCs w:val="24"/>
              </w:rPr>
            </w:pPr>
          </w:p>
        </w:tc>
        <w:tc>
          <w:tcPr>
            <w:tcW w:w="516" w:type="dxa"/>
            <w:tcBorders>
              <w:left w:val="nil"/>
              <w:bottom w:val="nil"/>
              <w:right w:val="nil"/>
            </w:tcBorders>
          </w:tcPr>
          <w:p w14:paraId="719AF55A" w14:textId="77777777" w:rsidR="00EA1428" w:rsidRPr="00EB7225" w:rsidRDefault="00EA1428" w:rsidP="001E0CB0">
            <w:pPr>
              <w:spacing w:before="40" w:after="40"/>
              <w:jc w:val="both"/>
              <w:rPr>
                <w:szCs w:val="24"/>
              </w:rPr>
            </w:pPr>
          </w:p>
          <w:p w14:paraId="60C36A57" w14:textId="77777777" w:rsidR="00EA1428" w:rsidRPr="00EB7225" w:rsidRDefault="00EA1428" w:rsidP="001E0CB0">
            <w:pPr>
              <w:spacing w:before="40" w:after="40"/>
              <w:jc w:val="both"/>
              <w:rPr>
                <w:szCs w:val="24"/>
              </w:rPr>
            </w:pPr>
            <w:r>
              <w:rPr>
                <w:szCs w:val="24"/>
              </w:rPr>
              <w:t>59</w:t>
            </w:r>
            <w:r w:rsidRPr="00EB7225">
              <w:rPr>
                <w:szCs w:val="24"/>
              </w:rPr>
              <w:t>.</w:t>
            </w:r>
          </w:p>
        </w:tc>
        <w:tc>
          <w:tcPr>
            <w:tcW w:w="5975" w:type="dxa"/>
            <w:tcBorders>
              <w:left w:val="nil"/>
              <w:bottom w:val="nil"/>
              <w:right w:val="nil"/>
            </w:tcBorders>
          </w:tcPr>
          <w:p w14:paraId="43D37421" w14:textId="77777777" w:rsidR="00EA1428" w:rsidRPr="00EB7225" w:rsidRDefault="00EA1428" w:rsidP="001E0CB0">
            <w:pPr>
              <w:spacing w:before="40" w:after="40"/>
              <w:jc w:val="both"/>
              <w:rPr>
                <w:szCs w:val="24"/>
              </w:rPr>
            </w:pPr>
          </w:p>
          <w:p w14:paraId="221AFEBD" w14:textId="77777777" w:rsidR="00EA1428" w:rsidRPr="00EB7225" w:rsidRDefault="00EA1428" w:rsidP="001E0CB0">
            <w:pPr>
              <w:spacing w:before="40" w:after="40"/>
              <w:jc w:val="both"/>
              <w:rPr>
                <w:szCs w:val="24"/>
              </w:rPr>
            </w:pPr>
            <w:r>
              <w:rPr>
                <w:szCs w:val="24"/>
              </w:rPr>
              <w:t>He would tell Naveen that his tendency is punishable</w:t>
            </w:r>
          </w:p>
        </w:tc>
      </w:tr>
      <w:tr w:rsidR="00EA1428" w:rsidRPr="00EB7225" w14:paraId="25F3A085" w14:textId="77777777">
        <w:tc>
          <w:tcPr>
            <w:tcW w:w="516" w:type="dxa"/>
            <w:tcBorders>
              <w:top w:val="nil"/>
              <w:left w:val="nil"/>
              <w:bottom w:val="nil"/>
              <w:right w:val="nil"/>
            </w:tcBorders>
          </w:tcPr>
          <w:p w14:paraId="4BF2AE92" w14:textId="77777777" w:rsidR="00EA1428" w:rsidRPr="00EB7225" w:rsidRDefault="00EA1428" w:rsidP="00153BE6">
            <w:pPr>
              <w:jc w:val="both"/>
              <w:rPr>
                <w:szCs w:val="24"/>
              </w:rPr>
            </w:pPr>
            <w:r>
              <w:rPr>
                <w:szCs w:val="24"/>
              </w:rPr>
              <w:t>55</w:t>
            </w:r>
            <w:r w:rsidRPr="00EB7225">
              <w:rPr>
                <w:szCs w:val="24"/>
              </w:rPr>
              <w:t>.</w:t>
            </w:r>
          </w:p>
        </w:tc>
        <w:tc>
          <w:tcPr>
            <w:tcW w:w="6539" w:type="dxa"/>
            <w:tcBorders>
              <w:top w:val="nil"/>
              <w:left w:val="nil"/>
              <w:bottom w:val="nil"/>
              <w:right w:val="nil"/>
            </w:tcBorders>
          </w:tcPr>
          <w:p w14:paraId="381FE318" w14:textId="77777777" w:rsidR="00EA1428" w:rsidRPr="00EB7225" w:rsidRDefault="00EA1428" w:rsidP="00153BE6">
            <w:pPr>
              <w:spacing w:before="40" w:after="40"/>
              <w:rPr>
                <w:szCs w:val="24"/>
              </w:rPr>
            </w:pPr>
            <w:r>
              <w:rPr>
                <w:szCs w:val="24"/>
              </w:rPr>
              <w:t>He would call the students and ask for the reason</w:t>
            </w:r>
            <w:r w:rsidRPr="00EB7225">
              <w:rPr>
                <w:szCs w:val="24"/>
              </w:rPr>
              <w:t>.</w:t>
            </w:r>
          </w:p>
        </w:tc>
        <w:tc>
          <w:tcPr>
            <w:tcW w:w="624" w:type="dxa"/>
            <w:tcBorders>
              <w:top w:val="nil"/>
              <w:left w:val="nil"/>
              <w:bottom w:val="nil"/>
              <w:right w:val="nil"/>
            </w:tcBorders>
          </w:tcPr>
          <w:p w14:paraId="3A57DCAC" w14:textId="77777777" w:rsidR="00EA1428" w:rsidRPr="00EB7225" w:rsidRDefault="00EA1428" w:rsidP="001E0CB0">
            <w:pPr>
              <w:spacing w:before="40" w:after="40"/>
              <w:jc w:val="both"/>
              <w:rPr>
                <w:szCs w:val="24"/>
              </w:rPr>
            </w:pPr>
          </w:p>
        </w:tc>
        <w:tc>
          <w:tcPr>
            <w:tcW w:w="516" w:type="dxa"/>
            <w:tcBorders>
              <w:top w:val="nil"/>
              <w:left w:val="nil"/>
              <w:bottom w:val="nil"/>
              <w:right w:val="nil"/>
            </w:tcBorders>
          </w:tcPr>
          <w:p w14:paraId="57B97ADD" w14:textId="77777777" w:rsidR="00EA1428" w:rsidRPr="00EB7225" w:rsidRDefault="00EA1428" w:rsidP="00153BE6">
            <w:pPr>
              <w:spacing w:before="40" w:after="40"/>
              <w:jc w:val="both"/>
              <w:rPr>
                <w:szCs w:val="24"/>
              </w:rPr>
            </w:pPr>
            <w:r>
              <w:rPr>
                <w:szCs w:val="24"/>
              </w:rPr>
              <w:t>60</w:t>
            </w:r>
            <w:r w:rsidRPr="00EB7225">
              <w:rPr>
                <w:szCs w:val="24"/>
              </w:rPr>
              <w:t>.</w:t>
            </w:r>
          </w:p>
        </w:tc>
        <w:tc>
          <w:tcPr>
            <w:tcW w:w="5975" w:type="dxa"/>
            <w:tcBorders>
              <w:top w:val="nil"/>
              <w:left w:val="nil"/>
              <w:bottom w:val="nil"/>
              <w:right w:val="nil"/>
            </w:tcBorders>
          </w:tcPr>
          <w:p w14:paraId="01AB5BF6" w14:textId="77777777" w:rsidR="00EA1428" w:rsidRPr="00EB7225" w:rsidRDefault="00EA1428" w:rsidP="00153BE6">
            <w:pPr>
              <w:spacing w:before="40" w:after="40"/>
              <w:jc w:val="both"/>
              <w:rPr>
                <w:szCs w:val="24"/>
              </w:rPr>
            </w:pPr>
            <w:r>
              <w:rPr>
                <w:szCs w:val="24"/>
              </w:rPr>
              <w:t>He would assign the responsibility to help weaker students to Naveen.</w:t>
            </w:r>
          </w:p>
        </w:tc>
      </w:tr>
      <w:tr w:rsidR="00EA1428" w:rsidRPr="00EB7225" w14:paraId="44522C03" w14:textId="77777777">
        <w:tc>
          <w:tcPr>
            <w:tcW w:w="516" w:type="dxa"/>
            <w:tcBorders>
              <w:top w:val="nil"/>
              <w:left w:val="nil"/>
              <w:bottom w:val="nil"/>
              <w:right w:val="nil"/>
            </w:tcBorders>
          </w:tcPr>
          <w:p w14:paraId="0E61D1FB" w14:textId="77777777" w:rsidR="00EA1428" w:rsidRPr="00EB7225" w:rsidRDefault="00EA1428" w:rsidP="00153BE6">
            <w:pPr>
              <w:jc w:val="both"/>
              <w:rPr>
                <w:szCs w:val="24"/>
              </w:rPr>
            </w:pPr>
            <w:r>
              <w:rPr>
                <w:szCs w:val="24"/>
              </w:rPr>
              <w:t>56</w:t>
            </w:r>
            <w:r w:rsidRPr="00EB7225">
              <w:rPr>
                <w:szCs w:val="24"/>
              </w:rPr>
              <w:t>.</w:t>
            </w:r>
          </w:p>
        </w:tc>
        <w:tc>
          <w:tcPr>
            <w:tcW w:w="6539" w:type="dxa"/>
            <w:tcBorders>
              <w:top w:val="nil"/>
              <w:left w:val="nil"/>
              <w:bottom w:val="nil"/>
              <w:right w:val="nil"/>
            </w:tcBorders>
          </w:tcPr>
          <w:p w14:paraId="59C1557C" w14:textId="77777777" w:rsidR="00EA1428" w:rsidRPr="00EB7225" w:rsidRDefault="00EA1428" w:rsidP="00153BE6">
            <w:pPr>
              <w:spacing w:before="40" w:after="40"/>
              <w:rPr>
                <w:szCs w:val="24"/>
              </w:rPr>
            </w:pPr>
            <w:r>
              <w:rPr>
                <w:szCs w:val="24"/>
              </w:rPr>
              <w:t>He would consult the parents of the students.</w:t>
            </w:r>
          </w:p>
        </w:tc>
        <w:tc>
          <w:tcPr>
            <w:tcW w:w="624" w:type="dxa"/>
            <w:tcBorders>
              <w:top w:val="nil"/>
              <w:left w:val="nil"/>
              <w:bottom w:val="nil"/>
              <w:right w:val="nil"/>
            </w:tcBorders>
          </w:tcPr>
          <w:p w14:paraId="68F964F0" w14:textId="77777777" w:rsidR="00EA1428" w:rsidRPr="00EB7225" w:rsidRDefault="00EA1428" w:rsidP="001E0CB0">
            <w:pPr>
              <w:spacing w:before="40" w:after="40"/>
              <w:jc w:val="both"/>
              <w:rPr>
                <w:szCs w:val="24"/>
              </w:rPr>
            </w:pPr>
          </w:p>
        </w:tc>
        <w:tc>
          <w:tcPr>
            <w:tcW w:w="516" w:type="dxa"/>
            <w:tcBorders>
              <w:top w:val="nil"/>
              <w:left w:val="nil"/>
              <w:bottom w:val="nil"/>
              <w:right w:val="nil"/>
            </w:tcBorders>
          </w:tcPr>
          <w:p w14:paraId="42A244CC" w14:textId="77777777" w:rsidR="00EA1428" w:rsidRPr="00EB7225" w:rsidRDefault="00EA1428" w:rsidP="00153BE6">
            <w:pPr>
              <w:spacing w:before="40" w:after="40"/>
              <w:jc w:val="both"/>
              <w:rPr>
                <w:szCs w:val="24"/>
              </w:rPr>
            </w:pPr>
            <w:r>
              <w:rPr>
                <w:szCs w:val="24"/>
              </w:rPr>
              <w:t>61</w:t>
            </w:r>
            <w:r w:rsidRPr="00EB7225">
              <w:rPr>
                <w:szCs w:val="24"/>
              </w:rPr>
              <w:t>.</w:t>
            </w:r>
          </w:p>
        </w:tc>
        <w:tc>
          <w:tcPr>
            <w:tcW w:w="5975" w:type="dxa"/>
            <w:tcBorders>
              <w:top w:val="nil"/>
              <w:left w:val="nil"/>
              <w:bottom w:val="nil"/>
              <w:right w:val="nil"/>
            </w:tcBorders>
          </w:tcPr>
          <w:p w14:paraId="66361861" w14:textId="77777777" w:rsidR="00EA1428" w:rsidRPr="00EB7225" w:rsidRDefault="00EA1428" w:rsidP="00153BE6">
            <w:pPr>
              <w:spacing w:before="40" w:after="40"/>
              <w:jc w:val="both"/>
              <w:rPr>
                <w:szCs w:val="24"/>
              </w:rPr>
            </w:pPr>
            <w:r>
              <w:rPr>
                <w:szCs w:val="24"/>
              </w:rPr>
              <w:t>Would avoid Naveen’s comments entirely.</w:t>
            </w:r>
          </w:p>
        </w:tc>
      </w:tr>
      <w:tr w:rsidR="00EA1428" w:rsidRPr="00EB7225" w14:paraId="37906FFA" w14:textId="77777777">
        <w:tc>
          <w:tcPr>
            <w:tcW w:w="516" w:type="dxa"/>
            <w:tcBorders>
              <w:top w:val="nil"/>
              <w:left w:val="nil"/>
              <w:bottom w:val="nil"/>
              <w:right w:val="nil"/>
            </w:tcBorders>
          </w:tcPr>
          <w:p w14:paraId="1F6F42B6" w14:textId="77777777" w:rsidR="00EA1428" w:rsidRPr="00EB7225" w:rsidRDefault="00EA1428" w:rsidP="00153BE6">
            <w:pPr>
              <w:jc w:val="both"/>
              <w:rPr>
                <w:szCs w:val="24"/>
              </w:rPr>
            </w:pPr>
            <w:r>
              <w:rPr>
                <w:szCs w:val="24"/>
              </w:rPr>
              <w:t>57</w:t>
            </w:r>
            <w:r w:rsidRPr="00EB7225">
              <w:rPr>
                <w:szCs w:val="24"/>
              </w:rPr>
              <w:t>.</w:t>
            </w:r>
          </w:p>
        </w:tc>
        <w:tc>
          <w:tcPr>
            <w:tcW w:w="6539" w:type="dxa"/>
            <w:tcBorders>
              <w:top w:val="nil"/>
              <w:left w:val="nil"/>
              <w:bottom w:val="nil"/>
              <w:right w:val="nil"/>
            </w:tcBorders>
          </w:tcPr>
          <w:p w14:paraId="0A5F0EDF" w14:textId="77777777" w:rsidR="00EA1428" w:rsidRPr="00EB7225" w:rsidRDefault="00EA1428" w:rsidP="00153BE6">
            <w:pPr>
              <w:spacing w:before="40" w:after="40"/>
              <w:rPr>
                <w:szCs w:val="24"/>
              </w:rPr>
            </w:pPr>
            <w:r>
              <w:rPr>
                <w:szCs w:val="24"/>
              </w:rPr>
              <w:t>He would return the present to the students.</w:t>
            </w:r>
          </w:p>
        </w:tc>
        <w:tc>
          <w:tcPr>
            <w:tcW w:w="624" w:type="dxa"/>
            <w:tcBorders>
              <w:top w:val="nil"/>
              <w:left w:val="nil"/>
              <w:bottom w:val="nil"/>
              <w:right w:val="nil"/>
            </w:tcBorders>
          </w:tcPr>
          <w:p w14:paraId="7BCA30D0" w14:textId="77777777" w:rsidR="00EA1428" w:rsidRPr="00EB7225" w:rsidRDefault="00EA1428" w:rsidP="001E0CB0">
            <w:pPr>
              <w:spacing w:before="40" w:after="40"/>
              <w:jc w:val="both"/>
              <w:rPr>
                <w:szCs w:val="24"/>
              </w:rPr>
            </w:pPr>
          </w:p>
        </w:tc>
        <w:tc>
          <w:tcPr>
            <w:tcW w:w="516" w:type="dxa"/>
            <w:tcBorders>
              <w:top w:val="nil"/>
              <w:left w:val="nil"/>
              <w:bottom w:val="nil"/>
              <w:right w:val="nil"/>
            </w:tcBorders>
          </w:tcPr>
          <w:p w14:paraId="16BF976C" w14:textId="77777777" w:rsidR="00EA1428" w:rsidRPr="00EB7225" w:rsidRDefault="00EA1428" w:rsidP="00153BE6">
            <w:pPr>
              <w:spacing w:before="40" w:after="40"/>
              <w:jc w:val="both"/>
              <w:rPr>
                <w:szCs w:val="24"/>
              </w:rPr>
            </w:pPr>
            <w:r>
              <w:rPr>
                <w:szCs w:val="24"/>
              </w:rPr>
              <w:t>62</w:t>
            </w:r>
            <w:r w:rsidRPr="00EB7225">
              <w:rPr>
                <w:szCs w:val="24"/>
              </w:rPr>
              <w:t>.</w:t>
            </w:r>
          </w:p>
        </w:tc>
        <w:tc>
          <w:tcPr>
            <w:tcW w:w="5975" w:type="dxa"/>
            <w:tcBorders>
              <w:top w:val="nil"/>
              <w:left w:val="nil"/>
              <w:bottom w:val="nil"/>
              <w:right w:val="nil"/>
            </w:tcBorders>
          </w:tcPr>
          <w:p w14:paraId="4F20C773" w14:textId="77777777" w:rsidR="00EA1428" w:rsidRPr="00EB7225" w:rsidRDefault="00EA1428" w:rsidP="00153BE6">
            <w:pPr>
              <w:spacing w:before="40" w:after="40"/>
              <w:jc w:val="both"/>
              <w:rPr>
                <w:szCs w:val="24"/>
              </w:rPr>
            </w:pPr>
            <w:r>
              <w:rPr>
                <w:szCs w:val="24"/>
              </w:rPr>
              <w:t>Would call to the staffroom and and make him realise the  facts.</w:t>
            </w:r>
          </w:p>
        </w:tc>
      </w:tr>
      <w:tr w:rsidR="00EA1428" w:rsidRPr="00EB7225" w14:paraId="1120B758" w14:textId="77777777">
        <w:tc>
          <w:tcPr>
            <w:tcW w:w="516" w:type="dxa"/>
            <w:tcBorders>
              <w:top w:val="nil"/>
              <w:left w:val="nil"/>
              <w:bottom w:val="nil"/>
              <w:right w:val="nil"/>
            </w:tcBorders>
          </w:tcPr>
          <w:p w14:paraId="3B24A48F" w14:textId="77777777" w:rsidR="00EA1428" w:rsidRPr="00EB7225" w:rsidRDefault="00EA1428" w:rsidP="00153BE6">
            <w:pPr>
              <w:jc w:val="both"/>
              <w:rPr>
                <w:szCs w:val="24"/>
              </w:rPr>
            </w:pPr>
            <w:r>
              <w:rPr>
                <w:szCs w:val="24"/>
              </w:rPr>
              <w:t>58</w:t>
            </w:r>
            <w:r w:rsidRPr="00EB7225">
              <w:rPr>
                <w:szCs w:val="24"/>
              </w:rPr>
              <w:t>.</w:t>
            </w:r>
          </w:p>
        </w:tc>
        <w:tc>
          <w:tcPr>
            <w:tcW w:w="6539" w:type="dxa"/>
            <w:tcBorders>
              <w:top w:val="nil"/>
              <w:left w:val="nil"/>
              <w:bottom w:val="nil"/>
              <w:right w:val="nil"/>
            </w:tcBorders>
          </w:tcPr>
          <w:p w14:paraId="07C9DA85" w14:textId="77777777" w:rsidR="00EA1428" w:rsidRPr="00EB7225" w:rsidRDefault="00EA1428" w:rsidP="00153BE6">
            <w:pPr>
              <w:spacing w:before="40" w:after="40"/>
              <w:rPr>
                <w:szCs w:val="24"/>
              </w:rPr>
            </w:pPr>
            <w:r>
              <w:rPr>
                <w:szCs w:val="24"/>
              </w:rPr>
              <w:t>He would try to improve his behaviour further</w:t>
            </w:r>
          </w:p>
        </w:tc>
        <w:tc>
          <w:tcPr>
            <w:tcW w:w="624" w:type="dxa"/>
            <w:tcBorders>
              <w:top w:val="nil"/>
              <w:left w:val="nil"/>
              <w:bottom w:val="nil"/>
              <w:right w:val="nil"/>
            </w:tcBorders>
          </w:tcPr>
          <w:p w14:paraId="65D0C840" w14:textId="77777777" w:rsidR="00EA1428" w:rsidRPr="00EB7225" w:rsidRDefault="00EA1428" w:rsidP="001E0CB0">
            <w:pPr>
              <w:spacing w:before="40" w:after="40"/>
              <w:jc w:val="both"/>
              <w:rPr>
                <w:szCs w:val="24"/>
              </w:rPr>
            </w:pPr>
          </w:p>
        </w:tc>
        <w:tc>
          <w:tcPr>
            <w:tcW w:w="516" w:type="dxa"/>
            <w:tcBorders>
              <w:top w:val="nil"/>
              <w:left w:val="nil"/>
              <w:bottom w:val="nil"/>
              <w:right w:val="nil"/>
            </w:tcBorders>
          </w:tcPr>
          <w:p w14:paraId="159F3856" w14:textId="77777777" w:rsidR="00EA1428" w:rsidRPr="00EB7225" w:rsidRDefault="00EA1428" w:rsidP="00153BE6">
            <w:pPr>
              <w:spacing w:before="40" w:after="40"/>
              <w:jc w:val="both"/>
              <w:rPr>
                <w:szCs w:val="24"/>
              </w:rPr>
            </w:pPr>
            <w:r>
              <w:rPr>
                <w:szCs w:val="24"/>
              </w:rPr>
              <w:t>63</w:t>
            </w:r>
            <w:r w:rsidRPr="00EB7225">
              <w:rPr>
                <w:szCs w:val="24"/>
              </w:rPr>
              <w:t>.</w:t>
            </w:r>
          </w:p>
        </w:tc>
        <w:tc>
          <w:tcPr>
            <w:tcW w:w="5975" w:type="dxa"/>
            <w:tcBorders>
              <w:top w:val="nil"/>
              <w:left w:val="nil"/>
              <w:bottom w:val="nil"/>
              <w:right w:val="nil"/>
            </w:tcBorders>
          </w:tcPr>
          <w:p w14:paraId="1841031A" w14:textId="77777777" w:rsidR="00EA1428" w:rsidRPr="00EB7225" w:rsidRDefault="00EA1428" w:rsidP="00153BE6">
            <w:pPr>
              <w:spacing w:before="40" w:after="40"/>
              <w:jc w:val="both"/>
              <w:rPr>
                <w:szCs w:val="24"/>
              </w:rPr>
            </w:pPr>
            <w:r>
              <w:rPr>
                <w:szCs w:val="24"/>
              </w:rPr>
              <w:t>Would give apt learning activities to Naveen after evaluating his intelligence level.</w:t>
            </w:r>
          </w:p>
        </w:tc>
      </w:tr>
      <w:tr w:rsidR="00EA1428" w:rsidRPr="00EB7225" w14:paraId="63DCAF79" w14:textId="77777777">
        <w:tc>
          <w:tcPr>
            <w:tcW w:w="516" w:type="dxa"/>
            <w:tcBorders>
              <w:top w:val="nil"/>
              <w:left w:val="nil"/>
              <w:bottom w:val="nil"/>
              <w:right w:val="nil"/>
            </w:tcBorders>
          </w:tcPr>
          <w:p w14:paraId="2F26559B" w14:textId="77777777" w:rsidR="00EA1428" w:rsidRPr="00EB7225" w:rsidRDefault="00EA1428" w:rsidP="001E0CB0">
            <w:pPr>
              <w:jc w:val="both"/>
              <w:rPr>
                <w:szCs w:val="24"/>
              </w:rPr>
            </w:pPr>
          </w:p>
        </w:tc>
        <w:tc>
          <w:tcPr>
            <w:tcW w:w="6539" w:type="dxa"/>
            <w:tcBorders>
              <w:top w:val="nil"/>
              <w:left w:val="nil"/>
              <w:bottom w:val="nil"/>
              <w:right w:val="nil"/>
            </w:tcBorders>
          </w:tcPr>
          <w:p w14:paraId="6CAEDC58" w14:textId="77777777" w:rsidR="00EA1428" w:rsidRPr="00EB7225" w:rsidRDefault="00EA1428" w:rsidP="001E0CB0">
            <w:pPr>
              <w:spacing w:before="40" w:after="40"/>
              <w:rPr>
                <w:szCs w:val="24"/>
              </w:rPr>
            </w:pPr>
          </w:p>
        </w:tc>
        <w:tc>
          <w:tcPr>
            <w:tcW w:w="624" w:type="dxa"/>
            <w:tcBorders>
              <w:top w:val="nil"/>
              <w:left w:val="nil"/>
              <w:bottom w:val="nil"/>
              <w:right w:val="nil"/>
            </w:tcBorders>
          </w:tcPr>
          <w:p w14:paraId="0B480F49" w14:textId="77777777" w:rsidR="00EA1428" w:rsidRPr="00EB7225" w:rsidRDefault="00EA1428" w:rsidP="001E0CB0">
            <w:pPr>
              <w:spacing w:before="40" w:after="40"/>
              <w:jc w:val="both"/>
              <w:rPr>
                <w:szCs w:val="24"/>
              </w:rPr>
            </w:pPr>
          </w:p>
        </w:tc>
        <w:tc>
          <w:tcPr>
            <w:tcW w:w="516" w:type="dxa"/>
            <w:tcBorders>
              <w:top w:val="nil"/>
              <w:left w:val="nil"/>
              <w:bottom w:val="nil"/>
              <w:right w:val="nil"/>
            </w:tcBorders>
          </w:tcPr>
          <w:p w14:paraId="667F2BF9" w14:textId="77777777" w:rsidR="00EA1428" w:rsidRPr="00EB7225" w:rsidRDefault="00EA1428" w:rsidP="00153BE6">
            <w:pPr>
              <w:spacing w:before="40" w:after="40"/>
              <w:jc w:val="both"/>
              <w:rPr>
                <w:szCs w:val="24"/>
              </w:rPr>
            </w:pPr>
            <w:r>
              <w:rPr>
                <w:szCs w:val="24"/>
              </w:rPr>
              <w:t>64</w:t>
            </w:r>
            <w:r w:rsidRPr="00EB7225">
              <w:rPr>
                <w:szCs w:val="24"/>
              </w:rPr>
              <w:t>.</w:t>
            </w:r>
          </w:p>
        </w:tc>
        <w:tc>
          <w:tcPr>
            <w:tcW w:w="5975" w:type="dxa"/>
            <w:tcBorders>
              <w:top w:val="nil"/>
              <w:left w:val="nil"/>
              <w:bottom w:val="nil"/>
              <w:right w:val="nil"/>
            </w:tcBorders>
          </w:tcPr>
          <w:p w14:paraId="37C6E219" w14:textId="77777777" w:rsidR="00EA1428" w:rsidRPr="00EB7225" w:rsidRDefault="00EA1428" w:rsidP="00153BE6">
            <w:pPr>
              <w:spacing w:before="40" w:after="40"/>
              <w:jc w:val="both"/>
              <w:rPr>
                <w:szCs w:val="24"/>
              </w:rPr>
            </w:pPr>
            <w:r>
              <w:rPr>
                <w:szCs w:val="24"/>
              </w:rPr>
              <w:t>Would send him to the Principal.</w:t>
            </w:r>
          </w:p>
        </w:tc>
      </w:tr>
      <w:tr w:rsidR="00EA1428" w:rsidRPr="00EB7225" w14:paraId="012E8DF9" w14:textId="77777777">
        <w:tc>
          <w:tcPr>
            <w:tcW w:w="516" w:type="dxa"/>
            <w:tcBorders>
              <w:top w:val="nil"/>
              <w:left w:val="nil"/>
              <w:bottom w:val="nil"/>
              <w:right w:val="nil"/>
            </w:tcBorders>
          </w:tcPr>
          <w:p w14:paraId="24449F5B" w14:textId="77777777" w:rsidR="00EA1428" w:rsidRPr="00EB7225" w:rsidRDefault="00EA1428" w:rsidP="001E0CB0">
            <w:pPr>
              <w:jc w:val="both"/>
              <w:rPr>
                <w:szCs w:val="24"/>
              </w:rPr>
            </w:pPr>
          </w:p>
        </w:tc>
        <w:tc>
          <w:tcPr>
            <w:tcW w:w="6539" w:type="dxa"/>
            <w:tcBorders>
              <w:top w:val="nil"/>
              <w:left w:val="nil"/>
              <w:bottom w:val="nil"/>
              <w:right w:val="nil"/>
            </w:tcBorders>
          </w:tcPr>
          <w:p w14:paraId="77A23D32" w14:textId="77777777" w:rsidR="00EA1428" w:rsidRPr="00EB7225" w:rsidRDefault="00EA1428" w:rsidP="001E0CB0">
            <w:pPr>
              <w:spacing w:before="40" w:after="40"/>
              <w:rPr>
                <w:szCs w:val="24"/>
              </w:rPr>
            </w:pPr>
          </w:p>
        </w:tc>
        <w:tc>
          <w:tcPr>
            <w:tcW w:w="624" w:type="dxa"/>
            <w:tcBorders>
              <w:top w:val="nil"/>
              <w:left w:val="nil"/>
              <w:bottom w:val="nil"/>
              <w:right w:val="nil"/>
            </w:tcBorders>
          </w:tcPr>
          <w:p w14:paraId="2612B0E2" w14:textId="77777777" w:rsidR="00EA1428" w:rsidRPr="00EB7225" w:rsidRDefault="00EA1428" w:rsidP="001E0CB0">
            <w:pPr>
              <w:spacing w:before="40" w:after="40"/>
              <w:jc w:val="both"/>
              <w:rPr>
                <w:szCs w:val="24"/>
              </w:rPr>
            </w:pPr>
          </w:p>
        </w:tc>
        <w:tc>
          <w:tcPr>
            <w:tcW w:w="516" w:type="dxa"/>
            <w:tcBorders>
              <w:top w:val="nil"/>
              <w:left w:val="nil"/>
              <w:bottom w:val="nil"/>
              <w:right w:val="nil"/>
            </w:tcBorders>
          </w:tcPr>
          <w:p w14:paraId="3618A28C" w14:textId="77777777" w:rsidR="00EA1428" w:rsidRPr="00EB7225" w:rsidRDefault="00EA1428" w:rsidP="001E0CB0">
            <w:pPr>
              <w:spacing w:before="40" w:after="40"/>
              <w:jc w:val="both"/>
              <w:rPr>
                <w:szCs w:val="24"/>
              </w:rPr>
            </w:pPr>
          </w:p>
        </w:tc>
        <w:tc>
          <w:tcPr>
            <w:tcW w:w="5975" w:type="dxa"/>
            <w:tcBorders>
              <w:top w:val="nil"/>
              <w:left w:val="nil"/>
              <w:bottom w:val="nil"/>
              <w:right w:val="nil"/>
            </w:tcBorders>
          </w:tcPr>
          <w:p w14:paraId="6A20A388" w14:textId="77777777" w:rsidR="00EA1428" w:rsidRPr="00EB7225" w:rsidRDefault="00EA1428" w:rsidP="001E0CB0">
            <w:pPr>
              <w:spacing w:before="40" w:after="40"/>
              <w:jc w:val="both"/>
              <w:rPr>
                <w:szCs w:val="24"/>
              </w:rPr>
            </w:pPr>
          </w:p>
        </w:tc>
      </w:tr>
    </w:tbl>
    <w:p w14:paraId="72093CB5" w14:textId="77777777" w:rsidR="00EA1428" w:rsidRPr="00EB7225" w:rsidRDefault="00EA1428" w:rsidP="001E0CB0">
      <w:r w:rsidRPr="00EB7225">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6"/>
        <w:gridCol w:w="6426"/>
        <w:gridCol w:w="615"/>
        <w:gridCol w:w="516"/>
        <w:gridCol w:w="5881"/>
      </w:tblGrid>
      <w:tr w:rsidR="00EA1428" w:rsidRPr="00EB7225" w14:paraId="1F82CDC4" w14:textId="77777777">
        <w:tc>
          <w:tcPr>
            <w:tcW w:w="7052" w:type="dxa"/>
            <w:gridSpan w:val="2"/>
            <w:tcBorders>
              <w:top w:val="nil"/>
              <w:left w:val="nil"/>
              <w:right w:val="nil"/>
            </w:tcBorders>
          </w:tcPr>
          <w:p w14:paraId="676ACEE2" w14:textId="77777777" w:rsidR="00EA1428" w:rsidRPr="00EB7225" w:rsidRDefault="00EA1428" w:rsidP="001E0CB0">
            <w:pPr>
              <w:spacing w:before="40" w:after="40"/>
              <w:jc w:val="both"/>
              <w:rPr>
                <w:szCs w:val="24"/>
              </w:rPr>
            </w:pPr>
            <w:r w:rsidRPr="00EB7225">
              <w:rPr>
                <w:szCs w:val="24"/>
              </w:rPr>
              <w:lastRenderedPageBreak/>
              <w:t xml:space="preserve">Situation No. 15 </w:t>
            </w:r>
          </w:p>
        </w:tc>
        <w:tc>
          <w:tcPr>
            <w:tcW w:w="624" w:type="dxa"/>
            <w:tcBorders>
              <w:top w:val="nil"/>
              <w:left w:val="nil"/>
              <w:bottom w:val="nil"/>
              <w:right w:val="nil"/>
            </w:tcBorders>
          </w:tcPr>
          <w:p w14:paraId="078FA579" w14:textId="77777777" w:rsidR="00EA1428" w:rsidRPr="00EB7225" w:rsidRDefault="00EA1428" w:rsidP="001E0CB0">
            <w:pPr>
              <w:spacing w:before="40" w:after="40"/>
              <w:jc w:val="both"/>
              <w:rPr>
                <w:szCs w:val="24"/>
              </w:rPr>
            </w:pPr>
          </w:p>
        </w:tc>
        <w:tc>
          <w:tcPr>
            <w:tcW w:w="6494" w:type="dxa"/>
            <w:gridSpan w:val="2"/>
            <w:tcBorders>
              <w:top w:val="nil"/>
              <w:left w:val="nil"/>
              <w:right w:val="nil"/>
            </w:tcBorders>
          </w:tcPr>
          <w:p w14:paraId="2CCBBF9E" w14:textId="77777777" w:rsidR="00EA1428" w:rsidRPr="00EB7225" w:rsidRDefault="00EA1428" w:rsidP="001E0CB0">
            <w:pPr>
              <w:spacing w:before="40" w:after="40"/>
              <w:jc w:val="both"/>
              <w:rPr>
                <w:szCs w:val="24"/>
              </w:rPr>
            </w:pPr>
            <w:r w:rsidRPr="00EB7225">
              <w:rPr>
                <w:szCs w:val="24"/>
              </w:rPr>
              <w:t xml:space="preserve">Situation No. 16 </w:t>
            </w:r>
          </w:p>
        </w:tc>
      </w:tr>
      <w:tr w:rsidR="00EA1428" w:rsidRPr="00EB7225" w14:paraId="2A63F79B" w14:textId="77777777">
        <w:tc>
          <w:tcPr>
            <w:tcW w:w="7052" w:type="dxa"/>
            <w:gridSpan w:val="2"/>
            <w:tcBorders>
              <w:bottom w:val="single" w:sz="4" w:space="0" w:color="000000"/>
            </w:tcBorders>
          </w:tcPr>
          <w:p w14:paraId="781CA8F9" w14:textId="77777777" w:rsidR="00EA1428" w:rsidRPr="00EB7225" w:rsidRDefault="00EA1428" w:rsidP="001E0CB0">
            <w:pPr>
              <w:ind w:left="720" w:hanging="720"/>
              <w:jc w:val="both"/>
              <w:rPr>
                <w:szCs w:val="24"/>
              </w:rPr>
            </w:pPr>
          </w:p>
          <w:p w14:paraId="7E8B5150" w14:textId="77777777" w:rsidR="00EA1428" w:rsidRPr="00EB7225" w:rsidRDefault="00EA1428" w:rsidP="001E0CB0">
            <w:pPr>
              <w:ind w:left="720" w:hanging="720"/>
              <w:jc w:val="both"/>
              <w:rPr>
                <w:szCs w:val="24"/>
              </w:rPr>
            </w:pPr>
            <w:r w:rsidRPr="00EB7225">
              <w:rPr>
                <w:szCs w:val="24"/>
              </w:rPr>
              <w:t>15.</w:t>
            </w:r>
            <w:r w:rsidRPr="00EB7225">
              <w:rPr>
                <w:szCs w:val="24"/>
              </w:rPr>
              <w:tab/>
            </w:r>
            <w:r>
              <w:rPr>
                <w:szCs w:val="24"/>
              </w:rPr>
              <w:t>Jagan sir is working in a  Government Boys high school.  Once he noticed  some Pornographic magazines with the students in the class. Given the situation please rate the possible response actions of Jagan  according to your opinion in the given response sheet.</w:t>
            </w:r>
          </w:p>
          <w:p w14:paraId="41BB69D1" w14:textId="77777777" w:rsidR="00EA1428" w:rsidRPr="00EB7225" w:rsidRDefault="00EA1428" w:rsidP="001E0CB0">
            <w:pPr>
              <w:spacing w:before="40" w:after="40"/>
              <w:jc w:val="both"/>
              <w:rPr>
                <w:szCs w:val="24"/>
              </w:rPr>
            </w:pPr>
          </w:p>
        </w:tc>
        <w:tc>
          <w:tcPr>
            <w:tcW w:w="624" w:type="dxa"/>
            <w:tcBorders>
              <w:top w:val="nil"/>
              <w:bottom w:val="nil"/>
            </w:tcBorders>
          </w:tcPr>
          <w:p w14:paraId="4DD7453A" w14:textId="77777777" w:rsidR="00EA1428" w:rsidRPr="00EB7225" w:rsidRDefault="00EA1428" w:rsidP="001E0CB0">
            <w:pPr>
              <w:spacing w:before="40" w:after="40"/>
              <w:jc w:val="both"/>
              <w:rPr>
                <w:szCs w:val="24"/>
              </w:rPr>
            </w:pPr>
          </w:p>
        </w:tc>
        <w:tc>
          <w:tcPr>
            <w:tcW w:w="6494" w:type="dxa"/>
            <w:gridSpan w:val="2"/>
            <w:tcBorders>
              <w:bottom w:val="single" w:sz="4" w:space="0" w:color="000000"/>
            </w:tcBorders>
          </w:tcPr>
          <w:p w14:paraId="568794CA" w14:textId="77777777" w:rsidR="00EA1428" w:rsidRPr="00EB7225" w:rsidRDefault="00EA1428" w:rsidP="001E0CB0">
            <w:pPr>
              <w:spacing w:before="40" w:after="40"/>
              <w:ind w:left="720" w:hanging="720"/>
              <w:jc w:val="both"/>
              <w:rPr>
                <w:szCs w:val="24"/>
              </w:rPr>
            </w:pPr>
            <w:r w:rsidRPr="00EB7225">
              <w:rPr>
                <w:szCs w:val="24"/>
              </w:rPr>
              <w:t>16.</w:t>
            </w:r>
            <w:r w:rsidRPr="00EB7225">
              <w:rPr>
                <w:szCs w:val="24"/>
              </w:rPr>
              <w:tab/>
            </w:r>
            <w:r>
              <w:rPr>
                <w:szCs w:val="24"/>
              </w:rPr>
              <w:t>While supervisiong the exams conducted after theAnnual Celebaration. Sanal noticed that 8</w:t>
            </w:r>
            <w:r w:rsidRPr="00F50FC6">
              <w:rPr>
                <w:szCs w:val="24"/>
                <w:vertAlign w:val="superscript"/>
              </w:rPr>
              <w:t>th</w:t>
            </w:r>
            <w:r>
              <w:rPr>
                <w:szCs w:val="24"/>
              </w:rPr>
              <w:t xml:space="preserve"> standard student Nimisha is conducting malpractice at exam hall. She wea an average student and has attracted the attention of all with her active participation. in the Annual celebration.  When she realised that Sanal has noticed her malpractice she stopped writing the exam and started crying. Given the situation please rate the possible response actions of Sanil according to your opinion in the given response sheet.</w:t>
            </w:r>
          </w:p>
        </w:tc>
      </w:tr>
      <w:tr w:rsidR="00EA1428" w:rsidRPr="00EB7225" w14:paraId="5FB129E2" w14:textId="77777777">
        <w:tc>
          <w:tcPr>
            <w:tcW w:w="516" w:type="dxa"/>
            <w:tcBorders>
              <w:left w:val="nil"/>
              <w:bottom w:val="nil"/>
              <w:right w:val="nil"/>
            </w:tcBorders>
          </w:tcPr>
          <w:p w14:paraId="581EB033" w14:textId="77777777" w:rsidR="00EA1428" w:rsidRPr="00EB7225" w:rsidRDefault="00EA1428" w:rsidP="001E0CB0">
            <w:pPr>
              <w:jc w:val="both"/>
              <w:rPr>
                <w:szCs w:val="24"/>
              </w:rPr>
            </w:pPr>
          </w:p>
          <w:p w14:paraId="2C5A8BE4" w14:textId="77777777" w:rsidR="00EA1428" w:rsidRPr="00EB7225" w:rsidRDefault="00EA1428" w:rsidP="001E0CB0">
            <w:pPr>
              <w:jc w:val="both"/>
              <w:rPr>
                <w:szCs w:val="24"/>
              </w:rPr>
            </w:pPr>
          </w:p>
        </w:tc>
        <w:tc>
          <w:tcPr>
            <w:tcW w:w="6536" w:type="dxa"/>
            <w:tcBorders>
              <w:left w:val="nil"/>
              <w:bottom w:val="nil"/>
              <w:right w:val="nil"/>
            </w:tcBorders>
          </w:tcPr>
          <w:p w14:paraId="28B56ADE" w14:textId="77777777" w:rsidR="00EA1428" w:rsidRPr="00EB7225" w:rsidRDefault="00EA1428" w:rsidP="001E0CB0">
            <w:pPr>
              <w:spacing w:before="40" w:after="40"/>
              <w:jc w:val="both"/>
              <w:rPr>
                <w:szCs w:val="24"/>
              </w:rPr>
            </w:pPr>
          </w:p>
          <w:p w14:paraId="52D19399" w14:textId="77777777" w:rsidR="00EA1428" w:rsidRPr="00EB7225" w:rsidRDefault="00EA1428" w:rsidP="001E0CB0">
            <w:pPr>
              <w:spacing w:before="40" w:after="40"/>
              <w:jc w:val="both"/>
              <w:rPr>
                <w:szCs w:val="24"/>
              </w:rPr>
            </w:pPr>
          </w:p>
        </w:tc>
        <w:tc>
          <w:tcPr>
            <w:tcW w:w="624" w:type="dxa"/>
            <w:tcBorders>
              <w:top w:val="nil"/>
              <w:left w:val="nil"/>
              <w:bottom w:val="nil"/>
              <w:right w:val="nil"/>
            </w:tcBorders>
          </w:tcPr>
          <w:p w14:paraId="4D184353" w14:textId="77777777" w:rsidR="00EA1428" w:rsidRPr="00EB7225" w:rsidRDefault="00EA1428" w:rsidP="001E0CB0">
            <w:pPr>
              <w:spacing w:before="40" w:after="40"/>
              <w:jc w:val="both"/>
              <w:rPr>
                <w:szCs w:val="24"/>
              </w:rPr>
            </w:pPr>
          </w:p>
        </w:tc>
        <w:tc>
          <w:tcPr>
            <w:tcW w:w="516" w:type="dxa"/>
            <w:tcBorders>
              <w:left w:val="nil"/>
              <w:bottom w:val="nil"/>
              <w:right w:val="nil"/>
            </w:tcBorders>
          </w:tcPr>
          <w:p w14:paraId="36DBB2D3" w14:textId="77777777" w:rsidR="00EA1428" w:rsidRPr="00EB7225" w:rsidRDefault="00EA1428" w:rsidP="001E0CB0">
            <w:pPr>
              <w:spacing w:before="40" w:after="40"/>
              <w:jc w:val="both"/>
              <w:rPr>
                <w:szCs w:val="24"/>
              </w:rPr>
            </w:pPr>
          </w:p>
          <w:p w14:paraId="2568232B" w14:textId="77777777" w:rsidR="00EA1428" w:rsidRPr="00EB7225" w:rsidRDefault="00EA1428" w:rsidP="001E0CB0">
            <w:pPr>
              <w:spacing w:before="40" w:after="40"/>
              <w:jc w:val="both"/>
              <w:rPr>
                <w:szCs w:val="24"/>
              </w:rPr>
            </w:pPr>
            <w:r>
              <w:rPr>
                <w:szCs w:val="24"/>
              </w:rPr>
              <w:t>68</w:t>
            </w:r>
            <w:r w:rsidRPr="00EB7225">
              <w:rPr>
                <w:szCs w:val="24"/>
              </w:rPr>
              <w:t>.</w:t>
            </w:r>
          </w:p>
        </w:tc>
        <w:tc>
          <w:tcPr>
            <w:tcW w:w="5978" w:type="dxa"/>
            <w:tcBorders>
              <w:left w:val="nil"/>
              <w:bottom w:val="nil"/>
              <w:right w:val="nil"/>
            </w:tcBorders>
          </w:tcPr>
          <w:p w14:paraId="2719EC48" w14:textId="77777777" w:rsidR="00EA1428" w:rsidRPr="00EB7225" w:rsidRDefault="00EA1428" w:rsidP="001E0CB0">
            <w:pPr>
              <w:spacing w:before="40" w:after="40"/>
              <w:jc w:val="both"/>
              <w:rPr>
                <w:szCs w:val="24"/>
              </w:rPr>
            </w:pPr>
          </w:p>
          <w:p w14:paraId="288A60D2" w14:textId="77777777" w:rsidR="00EA1428" w:rsidRPr="00EB7225" w:rsidRDefault="00EA1428" w:rsidP="001E0CB0">
            <w:pPr>
              <w:spacing w:before="40" w:after="40"/>
              <w:jc w:val="both"/>
              <w:rPr>
                <w:szCs w:val="24"/>
              </w:rPr>
            </w:pPr>
            <w:r>
              <w:rPr>
                <w:szCs w:val="24"/>
              </w:rPr>
              <w:t>He would console her and ask to continue the exam.</w:t>
            </w:r>
          </w:p>
        </w:tc>
      </w:tr>
      <w:tr w:rsidR="00EA1428" w:rsidRPr="00EB7225" w14:paraId="4DA30042" w14:textId="77777777">
        <w:tc>
          <w:tcPr>
            <w:tcW w:w="516" w:type="dxa"/>
            <w:tcBorders>
              <w:top w:val="nil"/>
              <w:left w:val="nil"/>
              <w:bottom w:val="nil"/>
              <w:right w:val="nil"/>
            </w:tcBorders>
          </w:tcPr>
          <w:p w14:paraId="2AA0BBE3" w14:textId="77777777" w:rsidR="00EA1428" w:rsidRPr="00EB7225" w:rsidRDefault="00EA1428" w:rsidP="001E0CB0">
            <w:pPr>
              <w:jc w:val="both"/>
              <w:rPr>
                <w:szCs w:val="24"/>
              </w:rPr>
            </w:pPr>
            <w:r>
              <w:rPr>
                <w:szCs w:val="24"/>
              </w:rPr>
              <w:t>65</w:t>
            </w:r>
            <w:r w:rsidRPr="00EB7225">
              <w:rPr>
                <w:szCs w:val="24"/>
              </w:rPr>
              <w:t>.</w:t>
            </w:r>
          </w:p>
        </w:tc>
        <w:tc>
          <w:tcPr>
            <w:tcW w:w="6536" w:type="dxa"/>
            <w:tcBorders>
              <w:top w:val="nil"/>
              <w:left w:val="nil"/>
              <w:bottom w:val="nil"/>
              <w:right w:val="nil"/>
            </w:tcBorders>
          </w:tcPr>
          <w:p w14:paraId="7354C5CF" w14:textId="77777777" w:rsidR="00EA1428" w:rsidRPr="00EB7225" w:rsidRDefault="00EA1428" w:rsidP="001E0CB0">
            <w:pPr>
              <w:spacing w:before="40" w:after="40"/>
              <w:jc w:val="both"/>
              <w:rPr>
                <w:szCs w:val="24"/>
              </w:rPr>
            </w:pPr>
            <w:r>
              <w:rPr>
                <w:szCs w:val="24"/>
              </w:rPr>
              <w:t>He would call Vipin at staff room.</w:t>
            </w:r>
          </w:p>
        </w:tc>
        <w:tc>
          <w:tcPr>
            <w:tcW w:w="624" w:type="dxa"/>
            <w:tcBorders>
              <w:top w:val="nil"/>
              <w:left w:val="nil"/>
              <w:bottom w:val="nil"/>
              <w:right w:val="nil"/>
            </w:tcBorders>
          </w:tcPr>
          <w:p w14:paraId="163587F1" w14:textId="77777777" w:rsidR="00EA1428" w:rsidRPr="00EB7225" w:rsidRDefault="00EA1428" w:rsidP="001E0CB0">
            <w:pPr>
              <w:spacing w:before="40" w:after="40"/>
              <w:jc w:val="both"/>
              <w:rPr>
                <w:szCs w:val="24"/>
              </w:rPr>
            </w:pPr>
          </w:p>
        </w:tc>
        <w:tc>
          <w:tcPr>
            <w:tcW w:w="516" w:type="dxa"/>
            <w:tcBorders>
              <w:top w:val="nil"/>
              <w:left w:val="nil"/>
              <w:bottom w:val="nil"/>
              <w:right w:val="nil"/>
            </w:tcBorders>
          </w:tcPr>
          <w:p w14:paraId="1EACF834" w14:textId="77777777" w:rsidR="00EA1428" w:rsidRPr="00EB7225" w:rsidRDefault="00EA1428" w:rsidP="001E0CB0">
            <w:pPr>
              <w:spacing w:before="40" w:after="40"/>
              <w:jc w:val="both"/>
              <w:rPr>
                <w:szCs w:val="24"/>
              </w:rPr>
            </w:pPr>
            <w:r>
              <w:rPr>
                <w:szCs w:val="24"/>
              </w:rPr>
              <w:t>69</w:t>
            </w:r>
            <w:r w:rsidRPr="00EB7225">
              <w:rPr>
                <w:szCs w:val="24"/>
              </w:rPr>
              <w:t>.</w:t>
            </w:r>
          </w:p>
        </w:tc>
        <w:tc>
          <w:tcPr>
            <w:tcW w:w="5978" w:type="dxa"/>
            <w:tcBorders>
              <w:top w:val="nil"/>
              <w:left w:val="nil"/>
              <w:bottom w:val="nil"/>
              <w:right w:val="nil"/>
            </w:tcBorders>
          </w:tcPr>
          <w:p w14:paraId="6CBA9996" w14:textId="77777777" w:rsidR="00EA1428" w:rsidRPr="00EB7225" w:rsidRDefault="00EA1428" w:rsidP="001E0CB0">
            <w:pPr>
              <w:spacing w:before="40" w:after="40"/>
              <w:jc w:val="both"/>
              <w:rPr>
                <w:szCs w:val="24"/>
              </w:rPr>
            </w:pPr>
            <w:r>
              <w:rPr>
                <w:szCs w:val="24"/>
              </w:rPr>
              <w:t>He would act as if he has not noticed.</w:t>
            </w:r>
          </w:p>
        </w:tc>
      </w:tr>
      <w:tr w:rsidR="00EA1428" w:rsidRPr="00EB7225" w14:paraId="19E4E200" w14:textId="77777777">
        <w:tc>
          <w:tcPr>
            <w:tcW w:w="516" w:type="dxa"/>
            <w:tcBorders>
              <w:top w:val="nil"/>
              <w:left w:val="nil"/>
              <w:bottom w:val="nil"/>
              <w:right w:val="nil"/>
            </w:tcBorders>
          </w:tcPr>
          <w:p w14:paraId="014DCC0E" w14:textId="77777777" w:rsidR="00EA1428" w:rsidRPr="00EB7225" w:rsidRDefault="00EA1428" w:rsidP="00153BE6">
            <w:pPr>
              <w:jc w:val="both"/>
              <w:rPr>
                <w:szCs w:val="24"/>
              </w:rPr>
            </w:pPr>
            <w:r>
              <w:rPr>
                <w:szCs w:val="24"/>
              </w:rPr>
              <w:t>66</w:t>
            </w:r>
            <w:r w:rsidRPr="00EB7225">
              <w:rPr>
                <w:szCs w:val="24"/>
              </w:rPr>
              <w:t>.</w:t>
            </w:r>
          </w:p>
        </w:tc>
        <w:tc>
          <w:tcPr>
            <w:tcW w:w="6536" w:type="dxa"/>
            <w:tcBorders>
              <w:top w:val="nil"/>
              <w:left w:val="nil"/>
              <w:bottom w:val="nil"/>
              <w:right w:val="nil"/>
            </w:tcBorders>
          </w:tcPr>
          <w:p w14:paraId="2099F407" w14:textId="77777777" w:rsidR="00EA1428" w:rsidRPr="00EB7225" w:rsidRDefault="00EA1428" w:rsidP="00153BE6">
            <w:pPr>
              <w:spacing w:before="40" w:after="40"/>
              <w:rPr>
                <w:szCs w:val="24"/>
              </w:rPr>
            </w:pPr>
            <w:r>
              <w:rPr>
                <w:szCs w:val="24"/>
              </w:rPr>
              <w:t>He would dismiss him from the class</w:t>
            </w:r>
            <w:r w:rsidRPr="00EB7225">
              <w:rPr>
                <w:szCs w:val="24"/>
              </w:rPr>
              <w:t>.</w:t>
            </w:r>
          </w:p>
        </w:tc>
        <w:tc>
          <w:tcPr>
            <w:tcW w:w="624" w:type="dxa"/>
            <w:tcBorders>
              <w:top w:val="nil"/>
              <w:left w:val="nil"/>
              <w:bottom w:val="nil"/>
              <w:right w:val="nil"/>
            </w:tcBorders>
          </w:tcPr>
          <w:p w14:paraId="4D337A33" w14:textId="77777777" w:rsidR="00EA1428" w:rsidRPr="00EB7225" w:rsidRDefault="00EA1428" w:rsidP="001E0CB0">
            <w:pPr>
              <w:spacing w:before="40" w:after="40"/>
              <w:jc w:val="both"/>
              <w:rPr>
                <w:szCs w:val="24"/>
              </w:rPr>
            </w:pPr>
          </w:p>
        </w:tc>
        <w:tc>
          <w:tcPr>
            <w:tcW w:w="516" w:type="dxa"/>
            <w:tcBorders>
              <w:top w:val="nil"/>
              <w:left w:val="nil"/>
              <w:bottom w:val="nil"/>
              <w:right w:val="nil"/>
            </w:tcBorders>
          </w:tcPr>
          <w:p w14:paraId="4AE3CAB5" w14:textId="77777777" w:rsidR="00EA1428" w:rsidRPr="00EB7225" w:rsidRDefault="00EA1428" w:rsidP="00153BE6">
            <w:pPr>
              <w:spacing w:before="40" w:after="40"/>
              <w:jc w:val="both"/>
              <w:rPr>
                <w:szCs w:val="24"/>
              </w:rPr>
            </w:pPr>
            <w:r>
              <w:rPr>
                <w:szCs w:val="24"/>
              </w:rPr>
              <w:t>70</w:t>
            </w:r>
            <w:r w:rsidRPr="00EB7225">
              <w:rPr>
                <w:szCs w:val="24"/>
              </w:rPr>
              <w:t>.</w:t>
            </w:r>
          </w:p>
        </w:tc>
        <w:tc>
          <w:tcPr>
            <w:tcW w:w="5978" w:type="dxa"/>
            <w:tcBorders>
              <w:top w:val="nil"/>
              <w:left w:val="nil"/>
              <w:bottom w:val="nil"/>
              <w:right w:val="nil"/>
            </w:tcBorders>
          </w:tcPr>
          <w:p w14:paraId="1FE4718D" w14:textId="77777777" w:rsidR="00EA1428" w:rsidRPr="00EB7225" w:rsidRDefault="00EA1428" w:rsidP="00153BE6">
            <w:pPr>
              <w:spacing w:before="40" w:after="40"/>
              <w:jc w:val="both"/>
              <w:rPr>
                <w:szCs w:val="24"/>
              </w:rPr>
            </w:pPr>
            <w:r>
              <w:rPr>
                <w:szCs w:val="24"/>
              </w:rPr>
              <w:t>He would ask her to get out of the examination hall.</w:t>
            </w:r>
            <w:r w:rsidRPr="00EB7225">
              <w:rPr>
                <w:szCs w:val="24"/>
              </w:rPr>
              <w:t>.</w:t>
            </w:r>
          </w:p>
        </w:tc>
      </w:tr>
      <w:tr w:rsidR="00EA1428" w:rsidRPr="00EB7225" w14:paraId="002CD38D" w14:textId="77777777">
        <w:tc>
          <w:tcPr>
            <w:tcW w:w="516" w:type="dxa"/>
            <w:tcBorders>
              <w:top w:val="nil"/>
              <w:left w:val="nil"/>
              <w:bottom w:val="nil"/>
              <w:right w:val="nil"/>
            </w:tcBorders>
          </w:tcPr>
          <w:p w14:paraId="7CBEE12E" w14:textId="77777777" w:rsidR="00EA1428" w:rsidRPr="00EB7225" w:rsidRDefault="00EA1428" w:rsidP="00153BE6">
            <w:pPr>
              <w:jc w:val="both"/>
              <w:rPr>
                <w:szCs w:val="24"/>
              </w:rPr>
            </w:pPr>
            <w:r>
              <w:rPr>
                <w:szCs w:val="24"/>
              </w:rPr>
              <w:t>67</w:t>
            </w:r>
            <w:r w:rsidRPr="00EB7225">
              <w:rPr>
                <w:szCs w:val="24"/>
              </w:rPr>
              <w:t>.</w:t>
            </w:r>
          </w:p>
        </w:tc>
        <w:tc>
          <w:tcPr>
            <w:tcW w:w="6536" w:type="dxa"/>
            <w:tcBorders>
              <w:top w:val="nil"/>
              <w:left w:val="nil"/>
              <w:bottom w:val="nil"/>
              <w:right w:val="nil"/>
            </w:tcBorders>
          </w:tcPr>
          <w:p w14:paraId="41D190FB" w14:textId="77777777" w:rsidR="00EA1428" w:rsidRPr="00EB7225" w:rsidRDefault="00EA1428" w:rsidP="00153BE6">
            <w:pPr>
              <w:spacing w:before="40" w:after="40"/>
              <w:rPr>
                <w:szCs w:val="24"/>
              </w:rPr>
            </w:pPr>
            <w:r>
              <w:rPr>
                <w:szCs w:val="24"/>
              </w:rPr>
              <w:t>He would scold him  in the class itself.</w:t>
            </w:r>
          </w:p>
        </w:tc>
        <w:tc>
          <w:tcPr>
            <w:tcW w:w="624" w:type="dxa"/>
            <w:tcBorders>
              <w:top w:val="nil"/>
              <w:left w:val="nil"/>
              <w:bottom w:val="nil"/>
              <w:right w:val="nil"/>
            </w:tcBorders>
          </w:tcPr>
          <w:p w14:paraId="1FB3BCFC" w14:textId="77777777" w:rsidR="00EA1428" w:rsidRPr="00EB7225" w:rsidRDefault="00EA1428" w:rsidP="001E0CB0">
            <w:pPr>
              <w:spacing w:before="40" w:after="40"/>
              <w:jc w:val="both"/>
              <w:rPr>
                <w:szCs w:val="24"/>
              </w:rPr>
            </w:pPr>
          </w:p>
        </w:tc>
        <w:tc>
          <w:tcPr>
            <w:tcW w:w="516" w:type="dxa"/>
            <w:tcBorders>
              <w:top w:val="nil"/>
              <w:left w:val="nil"/>
              <w:bottom w:val="nil"/>
              <w:right w:val="nil"/>
            </w:tcBorders>
          </w:tcPr>
          <w:p w14:paraId="4D65D42E" w14:textId="77777777" w:rsidR="00EA1428" w:rsidRPr="00EB7225" w:rsidRDefault="00EA1428" w:rsidP="001E0CB0">
            <w:pPr>
              <w:spacing w:before="40" w:after="40"/>
              <w:jc w:val="both"/>
              <w:rPr>
                <w:szCs w:val="24"/>
              </w:rPr>
            </w:pPr>
          </w:p>
        </w:tc>
        <w:tc>
          <w:tcPr>
            <w:tcW w:w="5978" w:type="dxa"/>
            <w:tcBorders>
              <w:top w:val="nil"/>
              <w:left w:val="nil"/>
              <w:bottom w:val="nil"/>
              <w:right w:val="nil"/>
            </w:tcBorders>
          </w:tcPr>
          <w:p w14:paraId="5689D13C" w14:textId="77777777" w:rsidR="00EA1428" w:rsidRPr="00EB7225" w:rsidRDefault="00EA1428" w:rsidP="001E0CB0">
            <w:pPr>
              <w:spacing w:before="40" w:after="40"/>
              <w:jc w:val="both"/>
              <w:rPr>
                <w:szCs w:val="24"/>
              </w:rPr>
            </w:pPr>
          </w:p>
        </w:tc>
      </w:tr>
      <w:tr w:rsidR="00EA1428" w:rsidRPr="00EB7225" w14:paraId="430331D5" w14:textId="77777777">
        <w:tc>
          <w:tcPr>
            <w:tcW w:w="516" w:type="dxa"/>
            <w:tcBorders>
              <w:top w:val="nil"/>
              <w:left w:val="nil"/>
              <w:bottom w:val="nil"/>
              <w:right w:val="nil"/>
            </w:tcBorders>
          </w:tcPr>
          <w:p w14:paraId="52BC7926" w14:textId="77777777" w:rsidR="00EA1428" w:rsidRPr="00EB7225" w:rsidRDefault="00EA1428" w:rsidP="001E0CB0">
            <w:pPr>
              <w:jc w:val="both"/>
              <w:rPr>
                <w:szCs w:val="24"/>
              </w:rPr>
            </w:pPr>
          </w:p>
        </w:tc>
        <w:tc>
          <w:tcPr>
            <w:tcW w:w="6536" w:type="dxa"/>
            <w:tcBorders>
              <w:top w:val="nil"/>
              <w:left w:val="nil"/>
              <w:bottom w:val="nil"/>
              <w:right w:val="nil"/>
            </w:tcBorders>
          </w:tcPr>
          <w:p w14:paraId="2380981A" w14:textId="77777777" w:rsidR="00EA1428" w:rsidRPr="00EB7225" w:rsidRDefault="00EA1428" w:rsidP="001E0CB0">
            <w:pPr>
              <w:spacing w:before="40" w:after="40"/>
              <w:rPr>
                <w:szCs w:val="24"/>
              </w:rPr>
            </w:pPr>
          </w:p>
        </w:tc>
        <w:tc>
          <w:tcPr>
            <w:tcW w:w="624" w:type="dxa"/>
            <w:tcBorders>
              <w:top w:val="nil"/>
              <w:left w:val="nil"/>
              <w:bottom w:val="nil"/>
              <w:right w:val="nil"/>
            </w:tcBorders>
          </w:tcPr>
          <w:p w14:paraId="1757D186" w14:textId="77777777" w:rsidR="00EA1428" w:rsidRPr="00EB7225" w:rsidRDefault="00EA1428" w:rsidP="001E0CB0">
            <w:pPr>
              <w:spacing w:before="40" w:after="40"/>
              <w:jc w:val="both"/>
              <w:rPr>
                <w:szCs w:val="24"/>
              </w:rPr>
            </w:pPr>
          </w:p>
        </w:tc>
        <w:tc>
          <w:tcPr>
            <w:tcW w:w="516" w:type="dxa"/>
            <w:tcBorders>
              <w:top w:val="nil"/>
              <w:left w:val="nil"/>
              <w:bottom w:val="nil"/>
              <w:right w:val="nil"/>
            </w:tcBorders>
          </w:tcPr>
          <w:p w14:paraId="1F0DBE60" w14:textId="77777777" w:rsidR="00EA1428" w:rsidRPr="00EB7225" w:rsidRDefault="00EA1428" w:rsidP="001E0CB0">
            <w:pPr>
              <w:spacing w:before="40" w:after="40"/>
              <w:jc w:val="both"/>
              <w:rPr>
                <w:szCs w:val="24"/>
              </w:rPr>
            </w:pPr>
          </w:p>
        </w:tc>
        <w:tc>
          <w:tcPr>
            <w:tcW w:w="5978" w:type="dxa"/>
            <w:tcBorders>
              <w:top w:val="nil"/>
              <w:left w:val="nil"/>
              <w:bottom w:val="nil"/>
              <w:right w:val="nil"/>
            </w:tcBorders>
          </w:tcPr>
          <w:p w14:paraId="6D4D214B" w14:textId="77777777" w:rsidR="00EA1428" w:rsidRPr="00EB7225" w:rsidRDefault="00EA1428" w:rsidP="001E0CB0">
            <w:pPr>
              <w:spacing w:before="40" w:after="40"/>
              <w:jc w:val="both"/>
              <w:rPr>
                <w:szCs w:val="24"/>
              </w:rPr>
            </w:pPr>
          </w:p>
        </w:tc>
      </w:tr>
      <w:tr w:rsidR="00EA1428" w:rsidRPr="00EB7225" w14:paraId="14A67C32" w14:textId="77777777">
        <w:tc>
          <w:tcPr>
            <w:tcW w:w="516" w:type="dxa"/>
            <w:tcBorders>
              <w:top w:val="nil"/>
              <w:left w:val="nil"/>
              <w:bottom w:val="nil"/>
              <w:right w:val="nil"/>
            </w:tcBorders>
          </w:tcPr>
          <w:p w14:paraId="6C9B8E52" w14:textId="77777777" w:rsidR="00EA1428" w:rsidRPr="00EB7225" w:rsidRDefault="00EA1428" w:rsidP="001E0CB0">
            <w:pPr>
              <w:jc w:val="both"/>
              <w:rPr>
                <w:szCs w:val="24"/>
              </w:rPr>
            </w:pPr>
          </w:p>
        </w:tc>
        <w:tc>
          <w:tcPr>
            <w:tcW w:w="6536" w:type="dxa"/>
            <w:tcBorders>
              <w:top w:val="nil"/>
              <w:left w:val="nil"/>
              <w:bottom w:val="nil"/>
              <w:right w:val="nil"/>
            </w:tcBorders>
          </w:tcPr>
          <w:p w14:paraId="26AFC6BE" w14:textId="77777777" w:rsidR="00EA1428" w:rsidRPr="00EB7225" w:rsidRDefault="00EA1428" w:rsidP="001E0CB0">
            <w:pPr>
              <w:spacing w:before="40" w:after="40"/>
              <w:rPr>
                <w:szCs w:val="24"/>
              </w:rPr>
            </w:pPr>
          </w:p>
        </w:tc>
        <w:tc>
          <w:tcPr>
            <w:tcW w:w="624" w:type="dxa"/>
            <w:tcBorders>
              <w:top w:val="nil"/>
              <w:left w:val="nil"/>
              <w:bottom w:val="nil"/>
              <w:right w:val="nil"/>
            </w:tcBorders>
          </w:tcPr>
          <w:p w14:paraId="406830AE" w14:textId="77777777" w:rsidR="00EA1428" w:rsidRPr="00EB7225" w:rsidRDefault="00EA1428" w:rsidP="001E0CB0">
            <w:pPr>
              <w:spacing w:before="40" w:after="40"/>
              <w:jc w:val="both"/>
              <w:rPr>
                <w:szCs w:val="24"/>
              </w:rPr>
            </w:pPr>
          </w:p>
        </w:tc>
        <w:tc>
          <w:tcPr>
            <w:tcW w:w="516" w:type="dxa"/>
            <w:tcBorders>
              <w:top w:val="nil"/>
              <w:left w:val="nil"/>
              <w:bottom w:val="nil"/>
              <w:right w:val="nil"/>
            </w:tcBorders>
          </w:tcPr>
          <w:p w14:paraId="78204BE3" w14:textId="77777777" w:rsidR="00EA1428" w:rsidRPr="00EB7225" w:rsidRDefault="00EA1428" w:rsidP="001E0CB0">
            <w:pPr>
              <w:spacing w:before="40" w:after="40"/>
              <w:jc w:val="both"/>
              <w:rPr>
                <w:szCs w:val="24"/>
              </w:rPr>
            </w:pPr>
          </w:p>
        </w:tc>
        <w:tc>
          <w:tcPr>
            <w:tcW w:w="5978" w:type="dxa"/>
            <w:tcBorders>
              <w:top w:val="nil"/>
              <w:left w:val="nil"/>
              <w:bottom w:val="nil"/>
              <w:right w:val="nil"/>
            </w:tcBorders>
          </w:tcPr>
          <w:p w14:paraId="0A0C4B04" w14:textId="77777777" w:rsidR="00EA1428" w:rsidRPr="00EB7225" w:rsidRDefault="00EA1428" w:rsidP="001E0CB0">
            <w:pPr>
              <w:spacing w:before="40" w:after="40"/>
              <w:jc w:val="both"/>
              <w:rPr>
                <w:szCs w:val="24"/>
              </w:rPr>
            </w:pPr>
          </w:p>
        </w:tc>
      </w:tr>
      <w:tr w:rsidR="00EA1428" w:rsidRPr="00EB7225" w14:paraId="6568720D" w14:textId="77777777">
        <w:tc>
          <w:tcPr>
            <w:tcW w:w="516" w:type="dxa"/>
            <w:tcBorders>
              <w:top w:val="nil"/>
              <w:left w:val="nil"/>
              <w:bottom w:val="nil"/>
              <w:right w:val="nil"/>
            </w:tcBorders>
          </w:tcPr>
          <w:p w14:paraId="51F7564A" w14:textId="77777777" w:rsidR="00EA1428" w:rsidRPr="00EB7225" w:rsidRDefault="00EA1428" w:rsidP="001E0CB0">
            <w:pPr>
              <w:jc w:val="both"/>
              <w:rPr>
                <w:szCs w:val="24"/>
              </w:rPr>
            </w:pPr>
          </w:p>
        </w:tc>
        <w:tc>
          <w:tcPr>
            <w:tcW w:w="6536" w:type="dxa"/>
            <w:tcBorders>
              <w:top w:val="nil"/>
              <w:left w:val="nil"/>
              <w:bottom w:val="nil"/>
              <w:right w:val="nil"/>
            </w:tcBorders>
          </w:tcPr>
          <w:p w14:paraId="18B643B4" w14:textId="77777777" w:rsidR="00EA1428" w:rsidRPr="00EB7225" w:rsidRDefault="00EA1428" w:rsidP="001E0CB0">
            <w:pPr>
              <w:spacing w:before="40" w:after="40"/>
              <w:rPr>
                <w:szCs w:val="24"/>
              </w:rPr>
            </w:pPr>
          </w:p>
        </w:tc>
        <w:tc>
          <w:tcPr>
            <w:tcW w:w="624" w:type="dxa"/>
            <w:tcBorders>
              <w:top w:val="nil"/>
              <w:left w:val="nil"/>
              <w:bottom w:val="nil"/>
              <w:right w:val="nil"/>
            </w:tcBorders>
          </w:tcPr>
          <w:p w14:paraId="23501CAB" w14:textId="77777777" w:rsidR="00EA1428" w:rsidRPr="00EB7225" w:rsidRDefault="00EA1428" w:rsidP="001E0CB0">
            <w:pPr>
              <w:spacing w:before="40" w:after="40"/>
              <w:jc w:val="both"/>
              <w:rPr>
                <w:szCs w:val="24"/>
              </w:rPr>
            </w:pPr>
          </w:p>
        </w:tc>
        <w:tc>
          <w:tcPr>
            <w:tcW w:w="516" w:type="dxa"/>
            <w:tcBorders>
              <w:top w:val="nil"/>
              <w:left w:val="nil"/>
              <w:bottom w:val="nil"/>
              <w:right w:val="nil"/>
            </w:tcBorders>
          </w:tcPr>
          <w:p w14:paraId="5368A283" w14:textId="77777777" w:rsidR="00EA1428" w:rsidRPr="00EB7225" w:rsidRDefault="00EA1428" w:rsidP="001E0CB0">
            <w:pPr>
              <w:spacing w:before="40" w:after="40"/>
              <w:jc w:val="both"/>
              <w:rPr>
                <w:szCs w:val="24"/>
              </w:rPr>
            </w:pPr>
          </w:p>
        </w:tc>
        <w:tc>
          <w:tcPr>
            <w:tcW w:w="5978" w:type="dxa"/>
            <w:tcBorders>
              <w:top w:val="nil"/>
              <w:left w:val="nil"/>
              <w:bottom w:val="nil"/>
              <w:right w:val="nil"/>
            </w:tcBorders>
          </w:tcPr>
          <w:p w14:paraId="702F65FC" w14:textId="77777777" w:rsidR="00EA1428" w:rsidRPr="00EB7225" w:rsidRDefault="00EA1428" w:rsidP="001E0CB0">
            <w:pPr>
              <w:spacing w:before="40" w:after="40"/>
              <w:jc w:val="both"/>
              <w:rPr>
                <w:szCs w:val="24"/>
              </w:rPr>
            </w:pPr>
          </w:p>
        </w:tc>
      </w:tr>
    </w:tbl>
    <w:p w14:paraId="72EC4026" w14:textId="77777777" w:rsidR="00EA1428" w:rsidRPr="00EB7225" w:rsidRDefault="00EA1428" w:rsidP="001E0CB0">
      <w:pPr>
        <w:jc w:val="both"/>
        <w:rPr>
          <w:szCs w:val="24"/>
        </w:rPr>
      </w:pPr>
      <w:r w:rsidRPr="00EB7225">
        <w:rPr>
          <w:szCs w:val="24"/>
        </w:rPr>
        <w:br/>
      </w:r>
    </w:p>
    <w:p w14:paraId="6C65F36E" w14:textId="77777777" w:rsidR="00EA1428" w:rsidRPr="00EB7225" w:rsidRDefault="00EA1428" w:rsidP="001E0CB0">
      <w:pPr>
        <w:rPr>
          <w:sz w:val="2"/>
          <w:szCs w:val="2"/>
        </w:rPr>
      </w:pPr>
      <w:r w:rsidRPr="00EB7225">
        <w:br w:type="page"/>
      </w:r>
      <w:r w:rsidRPr="00EB7225">
        <w:rPr>
          <w:sz w:val="2"/>
          <w:szCs w:val="2"/>
        </w:rPr>
        <w:lastRenderedPageBreak/>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4"/>
        <w:gridCol w:w="6309"/>
        <w:gridCol w:w="605"/>
        <w:gridCol w:w="636"/>
        <w:gridCol w:w="5770"/>
      </w:tblGrid>
      <w:tr w:rsidR="00EA1428" w:rsidRPr="00EB7225" w14:paraId="07FCB6CB" w14:textId="77777777">
        <w:tc>
          <w:tcPr>
            <w:tcW w:w="7055" w:type="dxa"/>
            <w:gridSpan w:val="2"/>
            <w:tcBorders>
              <w:top w:val="nil"/>
              <w:left w:val="nil"/>
              <w:right w:val="nil"/>
            </w:tcBorders>
          </w:tcPr>
          <w:p w14:paraId="1E38A618" w14:textId="77777777" w:rsidR="00EA1428" w:rsidRPr="00EB7225" w:rsidRDefault="00EA1428" w:rsidP="001E0CB0">
            <w:pPr>
              <w:spacing w:before="40" w:after="40"/>
              <w:jc w:val="both"/>
              <w:rPr>
                <w:szCs w:val="24"/>
              </w:rPr>
            </w:pPr>
            <w:r w:rsidRPr="00EB7225">
              <w:rPr>
                <w:szCs w:val="24"/>
              </w:rPr>
              <w:br w:type="page"/>
              <w:t xml:space="preserve">Situation No. 17 </w:t>
            </w:r>
          </w:p>
        </w:tc>
        <w:tc>
          <w:tcPr>
            <w:tcW w:w="614" w:type="dxa"/>
            <w:tcBorders>
              <w:top w:val="nil"/>
              <w:left w:val="nil"/>
              <w:bottom w:val="nil"/>
              <w:right w:val="nil"/>
            </w:tcBorders>
          </w:tcPr>
          <w:p w14:paraId="7E48A62E" w14:textId="77777777" w:rsidR="00EA1428" w:rsidRPr="00EB7225" w:rsidRDefault="00EA1428" w:rsidP="001E0CB0">
            <w:pPr>
              <w:spacing w:before="40" w:after="40"/>
              <w:jc w:val="both"/>
              <w:rPr>
                <w:szCs w:val="24"/>
              </w:rPr>
            </w:pPr>
          </w:p>
        </w:tc>
        <w:tc>
          <w:tcPr>
            <w:tcW w:w="6501" w:type="dxa"/>
            <w:gridSpan w:val="2"/>
            <w:tcBorders>
              <w:top w:val="nil"/>
              <w:left w:val="nil"/>
              <w:right w:val="nil"/>
            </w:tcBorders>
          </w:tcPr>
          <w:p w14:paraId="441C2D25" w14:textId="77777777" w:rsidR="00EA1428" w:rsidRPr="00EB7225" w:rsidRDefault="00EA1428" w:rsidP="001E0CB0">
            <w:pPr>
              <w:spacing w:before="40" w:after="40"/>
              <w:jc w:val="both"/>
              <w:rPr>
                <w:szCs w:val="24"/>
              </w:rPr>
            </w:pPr>
            <w:r w:rsidRPr="00EB7225">
              <w:rPr>
                <w:szCs w:val="24"/>
              </w:rPr>
              <w:t xml:space="preserve">Situation No. 18 </w:t>
            </w:r>
          </w:p>
        </w:tc>
      </w:tr>
      <w:tr w:rsidR="00EA1428" w:rsidRPr="00EB7225" w14:paraId="75690DFA" w14:textId="77777777">
        <w:tc>
          <w:tcPr>
            <w:tcW w:w="7055" w:type="dxa"/>
            <w:gridSpan w:val="2"/>
            <w:tcBorders>
              <w:bottom w:val="single" w:sz="4" w:space="0" w:color="000000"/>
            </w:tcBorders>
          </w:tcPr>
          <w:p w14:paraId="04FD2EC4" w14:textId="77777777" w:rsidR="00EA1428" w:rsidRPr="00EB7225" w:rsidRDefault="00EA1428" w:rsidP="001E0CB0">
            <w:pPr>
              <w:ind w:left="720" w:hanging="720"/>
              <w:jc w:val="both"/>
              <w:rPr>
                <w:szCs w:val="24"/>
              </w:rPr>
            </w:pPr>
            <w:r w:rsidRPr="00EB7225">
              <w:rPr>
                <w:szCs w:val="24"/>
              </w:rPr>
              <w:t>17.</w:t>
            </w:r>
            <w:r w:rsidRPr="00EB7225">
              <w:rPr>
                <w:szCs w:val="24"/>
              </w:rPr>
              <w:tab/>
            </w:r>
            <w:r>
              <w:rPr>
                <w:szCs w:val="24"/>
              </w:rPr>
              <w:t>Sharat  as  a teacher is well known for his patience.  He used to take his class very effectively and always gave special attention  to clarify his students’s doubts.  A 9</w:t>
            </w:r>
            <w:r w:rsidRPr="00181829">
              <w:rPr>
                <w:szCs w:val="24"/>
                <w:vertAlign w:val="superscript"/>
              </w:rPr>
              <w:t>th</w:t>
            </w:r>
            <w:r>
              <w:rPr>
                <w:szCs w:val="24"/>
              </w:rPr>
              <w:t xml:space="preserve"> standard student Kiran who is a high achiever always has the tendency to ask irrelevant questions in midst of class and tends Sharat to deviate form the subject topic. Given the situation please rate the possible response actions of Sharat according to your opinion in the given response sheet</w:t>
            </w:r>
          </w:p>
          <w:p w14:paraId="7FF7BE56" w14:textId="77777777" w:rsidR="00EA1428" w:rsidRPr="00EB7225" w:rsidRDefault="00EA1428" w:rsidP="001E0CB0">
            <w:pPr>
              <w:spacing w:before="40" w:after="40"/>
              <w:jc w:val="both"/>
              <w:rPr>
                <w:szCs w:val="24"/>
              </w:rPr>
            </w:pPr>
          </w:p>
        </w:tc>
        <w:tc>
          <w:tcPr>
            <w:tcW w:w="614" w:type="dxa"/>
            <w:tcBorders>
              <w:top w:val="nil"/>
              <w:bottom w:val="nil"/>
            </w:tcBorders>
          </w:tcPr>
          <w:p w14:paraId="5E4DDEBA" w14:textId="77777777" w:rsidR="00EA1428" w:rsidRPr="00EB7225" w:rsidRDefault="00EA1428" w:rsidP="001E0CB0">
            <w:pPr>
              <w:spacing w:before="40" w:after="40"/>
              <w:jc w:val="both"/>
              <w:rPr>
                <w:szCs w:val="24"/>
              </w:rPr>
            </w:pPr>
          </w:p>
        </w:tc>
        <w:tc>
          <w:tcPr>
            <w:tcW w:w="6501" w:type="dxa"/>
            <w:gridSpan w:val="2"/>
            <w:tcBorders>
              <w:bottom w:val="single" w:sz="4" w:space="0" w:color="000000"/>
            </w:tcBorders>
          </w:tcPr>
          <w:p w14:paraId="6C667E94" w14:textId="77777777" w:rsidR="00EA1428" w:rsidRDefault="00EA1428" w:rsidP="001E0CB0">
            <w:pPr>
              <w:spacing w:before="40" w:after="40"/>
              <w:ind w:left="720" w:hanging="720"/>
              <w:jc w:val="both"/>
              <w:rPr>
                <w:szCs w:val="24"/>
              </w:rPr>
            </w:pPr>
            <w:r w:rsidRPr="00EB7225">
              <w:rPr>
                <w:szCs w:val="24"/>
              </w:rPr>
              <w:t>18.</w:t>
            </w:r>
            <w:r w:rsidRPr="00EB7225">
              <w:rPr>
                <w:szCs w:val="24"/>
              </w:rPr>
              <w:tab/>
            </w:r>
            <w:r>
              <w:rPr>
                <w:szCs w:val="24"/>
              </w:rPr>
              <w:t>Vidhu is a government high school teacher.  He is a liberal minded person who always expresses his own ideas and opinions at academic meetings and other school activities. A recent order issued by the Deputy Directior seemed   unacceptable to him. Given the situation please rate the possible response actions of Vidhu  according to your opinion in the given response sheet  .</w:t>
            </w:r>
          </w:p>
          <w:p w14:paraId="3312DB05" w14:textId="77777777" w:rsidR="00EA1428" w:rsidRPr="00EB7225" w:rsidRDefault="00EA1428" w:rsidP="001E0CB0">
            <w:pPr>
              <w:spacing w:before="40" w:after="40"/>
              <w:ind w:left="720" w:hanging="720"/>
              <w:jc w:val="both"/>
              <w:rPr>
                <w:szCs w:val="24"/>
              </w:rPr>
            </w:pPr>
          </w:p>
        </w:tc>
      </w:tr>
      <w:tr w:rsidR="00EA1428" w:rsidRPr="00EB7225" w14:paraId="545BCC2F" w14:textId="77777777">
        <w:tc>
          <w:tcPr>
            <w:tcW w:w="636" w:type="dxa"/>
            <w:tcBorders>
              <w:left w:val="nil"/>
              <w:bottom w:val="nil"/>
              <w:right w:val="nil"/>
            </w:tcBorders>
          </w:tcPr>
          <w:p w14:paraId="5A4A34BE" w14:textId="77777777" w:rsidR="00EA1428" w:rsidRPr="00EB7225" w:rsidRDefault="00EA1428" w:rsidP="001E0CB0">
            <w:pPr>
              <w:jc w:val="both"/>
              <w:rPr>
                <w:szCs w:val="24"/>
              </w:rPr>
            </w:pPr>
          </w:p>
        </w:tc>
        <w:tc>
          <w:tcPr>
            <w:tcW w:w="6419" w:type="dxa"/>
            <w:tcBorders>
              <w:left w:val="nil"/>
              <w:bottom w:val="nil"/>
              <w:right w:val="nil"/>
            </w:tcBorders>
          </w:tcPr>
          <w:p w14:paraId="6BD63FDA" w14:textId="77777777" w:rsidR="00EA1428" w:rsidRPr="00EB7225" w:rsidRDefault="00EA1428" w:rsidP="001E0CB0">
            <w:pPr>
              <w:jc w:val="both"/>
              <w:rPr>
                <w:szCs w:val="24"/>
              </w:rPr>
            </w:pPr>
          </w:p>
        </w:tc>
        <w:tc>
          <w:tcPr>
            <w:tcW w:w="614" w:type="dxa"/>
            <w:tcBorders>
              <w:top w:val="nil"/>
              <w:left w:val="nil"/>
              <w:bottom w:val="nil"/>
              <w:right w:val="nil"/>
            </w:tcBorders>
          </w:tcPr>
          <w:p w14:paraId="155C7E71" w14:textId="77777777" w:rsidR="00EA1428" w:rsidRPr="00EB7225" w:rsidRDefault="00EA1428" w:rsidP="001E0CB0">
            <w:pPr>
              <w:jc w:val="both"/>
              <w:rPr>
                <w:szCs w:val="24"/>
              </w:rPr>
            </w:pPr>
          </w:p>
        </w:tc>
        <w:tc>
          <w:tcPr>
            <w:tcW w:w="636" w:type="dxa"/>
            <w:tcBorders>
              <w:left w:val="nil"/>
              <w:bottom w:val="nil"/>
              <w:right w:val="nil"/>
            </w:tcBorders>
          </w:tcPr>
          <w:p w14:paraId="186B6C6D" w14:textId="77777777" w:rsidR="00EA1428" w:rsidRPr="00EB7225" w:rsidRDefault="00EA1428" w:rsidP="001E0CB0">
            <w:pPr>
              <w:jc w:val="both"/>
              <w:rPr>
                <w:szCs w:val="24"/>
              </w:rPr>
            </w:pPr>
          </w:p>
        </w:tc>
        <w:tc>
          <w:tcPr>
            <w:tcW w:w="5865" w:type="dxa"/>
            <w:tcBorders>
              <w:left w:val="nil"/>
              <w:bottom w:val="nil"/>
              <w:right w:val="nil"/>
            </w:tcBorders>
          </w:tcPr>
          <w:p w14:paraId="6C2B4DFD" w14:textId="77777777" w:rsidR="00EA1428" w:rsidRPr="00EB7225" w:rsidRDefault="00EA1428" w:rsidP="001E0CB0">
            <w:pPr>
              <w:jc w:val="both"/>
              <w:rPr>
                <w:szCs w:val="24"/>
              </w:rPr>
            </w:pPr>
          </w:p>
        </w:tc>
      </w:tr>
      <w:tr w:rsidR="00EA1428" w:rsidRPr="00EB7225" w14:paraId="1667CF79" w14:textId="77777777">
        <w:tc>
          <w:tcPr>
            <w:tcW w:w="636" w:type="dxa"/>
            <w:tcBorders>
              <w:top w:val="nil"/>
              <w:left w:val="nil"/>
              <w:bottom w:val="nil"/>
              <w:right w:val="nil"/>
            </w:tcBorders>
          </w:tcPr>
          <w:p w14:paraId="60B508DB" w14:textId="77777777" w:rsidR="00EA1428" w:rsidRPr="00EB7225" w:rsidRDefault="00EA1428" w:rsidP="00153BE6">
            <w:pPr>
              <w:jc w:val="both"/>
              <w:rPr>
                <w:szCs w:val="24"/>
              </w:rPr>
            </w:pPr>
            <w:r>
              <w:rPr>
                <w:szCs w:val="24"/>
              </w:rPr>
              <w:t>71</w:t>
            </w:r>
            <w:r w:rsidRPr="00EB7225">
              <w:rPr>
                <w:szCs w:val="24"/>
              </w:rPr>
              <w:t>.</w:t>
            </w:r>
          </w:p>
        </w:tc>
        <w:tc>
          <w:tcPr>
            <w:tcW w:w="6419" w:type="dxa"/>
            <w:tcBorders>
              <w:top w:val="nil"/>
              <w:left w:val="nil"/>
              <w:bottom w:val="nil"/>
              <w:right w:val="nil"/>
            </w:tcBorders>
          </w:tcPr>
          <w:p w14:paraId="1C2194F9" w14:textId="77777777" w:rsidR="00EA1428" w:rsidRPr="00EB7225" w:rsidRDefault="00EA1428" w:rsidP="00153BE6">
            <w:pPr>
              <w:rPr>
                <w:szCs w:val="24"/>
              </w:rPr>
            </w:pPr>
            <w:r>
              <w:rPr>
                <w:szCs w:val="24"/>
              </w:rPr>
              <w:t>He would ask Kiran to get out of the class.</w:t>
            </w:r>
          </w:p>
        </w:tc>
        <w:tc>
          <w:tcPr>
            <w:tcW w:w="614" w:type="dxa"/>
            <w:tcBorders>
              <w:top w:val="nil"/>
              <w:left w:val="nil"/>
              <w:bottom w:val="nil"/>
              <w:right w:val="nil"/>
            </w:tcBorders>
          </w:tcPr>
          <w:p w14:paraId="4F5CDF03" w14:textId="77777777" w:rsidR="00EA1428" w:rsidRPr="00EB7225" w:rsidRDefault="00EA1428" w:rsidP="001E0CB0">
            <w:pPr>
              <w:jc w:val="both"/>
              <w:rPr>
                <w:szCs w:val="24"/>
              </w:rPr>
            </w:pPr>
          </w:p>
        </w:tc>
        <w:tc>
          <w:tcPr>
            <w:tcW w:w="636" w:type="dxa"/>
            <w:tcBorders>
              <w:top w:val="nil"/>
              <w:left w:val="nil"/>
              <w:bottom w:val="nil"/>
              <w:right w:val="nil"/>
            </w:tcBorders>
          </w:tcPr>
          <w:p w14:paraId="38E445AA" w14:textId="77777777" w:rsidR="00EA1428" w:rsidRPr="00EB7225" w:rsidRDefault="00EA1428" w:rsidP="00153BE6">
            <w:pPr>
              <w:jc w:val="both"/>
              <w:rPr>
                <w:szCs w:val="24"/>
              </w:rPr>
            </w:pPr>
            <w:r>
              <w:rPr>
                <w:szCs w:val="24"/>
              </w:rPr>
              <w:t>73</w:t>
            </w:r>
            <w:r w:rsidRPr="00EB7225">
              <w:rPr>
                <w:szCs w:val="24"/>
              </w:rPr>
              <w:t>.</w:t>
            </w:r>
          </w:p>
        </w:tc>
        <w:tc>
          <w:tcPr>
            <w:tcW w:w="5865" w:type="dxa"/>
            <w:tcBorders>
              <w:top w:val="nil"/>
              <w:left w:val="nil"/>
              <w:bottom w:val="nil"/>
              <w:right w:val="nil"/>
            </w:tcBorders>
          </w:tcPr>
          <w:p w14:paraId="285160DA" w14:textId="77777777" w:rsidR="00EA1428" w:rsidRDefault="00EA1428" w:rsidP="00153BE6">
            <w:pPr>
              <w:jc w:val="both"/>
              <w:rPr>
                <w:szCs w:val="24"/>
              </w:rPr>
            </w:pPr>
            <w:r>
              <w:rPr>
                <w:szCs w:val="24"/>
              </w:rPr>
              <w:t>He would try to convince the facts to D.D. with the help of Principal.</w:t>
            </w:r>
          </w:p>
          <w:p w14:paraId="54FD59B8" w14:textId="77777777" w:rsidR="00EA1428" w:rsidRPr="00EB7225" w:rsidRDefault="00EA1428" w:rsidP="00153BE6">
            <w:pPr>
              <w:jc w:val="both"/>
              <w:rPr>
                <w:szCs w:val="24"/>
              </w:rPr>
            </w:pPr>
          </w:p>
        </w:tc>
      </w:tr>
      <w:tr w:rsidR="00EA1428" w:rsidRPr="00EB7225" w14:paraId="34283EC2" w14:textId="77777777">
        <w:tc>
          <w:tcPr>
            <w:tcW w:w="636" w:type="dxa"/>
            <w:tcBorders>
              <w:top w:val="nil"/>
              <w:left w:val="nil"/>
              <w:bottom w:val="nil"/>
              <w:right w:val="nil"/>
            </w:tcBorders>
          </w:tcPr>
          <w:p w14:paraId="278F1074" w14:textId="77777777" w:rsidR="00EA1428" w:rsidRPr="00EB7225" w:rsidRDefault="00EA1428" w:rsidP="00153BE6">
            <w:pPr>
              <w:jc w:val="both"/>
              <w:rPr>
                <w:szCs w:val="24"/>
              </w:rPr>
            </w:pPr>
            <w:r>
              <w:rPr>
                <w:szCs w:val="24"/>
              </w:rPr>
              <w:t>72</w:t>
            </w:r>
            <w:r w:rsidRPr="00EB7225">
              <w:rPr>
                <w:szCs w:val="24"/>
              </w:rPr>
              <w:t>.</w:t>
            </w:r>
          </w:p>
        </w:tc>
        <w:tc>
          <w:tcPr>
            <w:tcW w:w="6419" w:type="dxa"/>
            <w:tcBorders>
              <w:top w:val="nil"/>
              <w:left w:val="nil"/>
              <w:bottom w:val="nil"/>
              <w:right w:val="nil"/>
            </w:tcBorders>
          </w:tcPr>
          <w:p w14:paraId="3676EE29" w14:textId="77777777" w:rsidR="00EA1428" w:rsidRPr="00EB7225" w:rsidRDefault="00EA1428" w:rsidP="00153BE6">
            <w:pPr>
              <w:rPr>
                <w:szCs w:val="24"/>
              </w:rPr>
            </w:pPr>
            <w:r>
              <w:rPr>
                <w:szCs w:val="24"/>
              </w:rPr>
              <w:t>He would avoid Kiran’s questions.</w:t>
            </w:r>
          </w:p>
        </w:tc>
        <w:tc>
          <w:tcPr>
            <w:tcW w:w="614" w:type="dxa"/>
            <w:tcBorders>
              <w:top w:val="nil"/>
              <w:left w:val="nil"/>
              <w:bottom w:val="nil"/>
              <w:right w:val="nil"/>
            </w:tcBorders>
          </w:tcPr>
          <w:p w14:paraId="0B9B6155" w14:textId="77777777" w:rsidR="00EA1428" w:rsidRPr="00EB7225" w:rsidRDefault="00EA1428" w:rsidP="001E0CB0">
            <w:pPr>
              <w:jc w:val="both"/>
              <w:rPr>
                <w:szCs w:val="24"/>
              </w:rPr>
            </w:pPr>
          </w:p>
        </w:tc>
        <w:tc>
          <w:tcPr>
            <w:tcW w:w="636" w:type="dxa"/>
            <w:tcBorders>
              <w:top w:val="nil"/>
              <w:left w:val="nil"/>
              <w:bottom w:val="nil"/>
              <w:right w:val="nil"/>
            </w:tcBorders>
          </w:tcPr>
          <w:p w14:paraId="62F1A376" w14:textId="77777777" w:rsidR="00EA1428" w:rsidRPr="00EB7225" w:rsidRDefault="00EA1428" w:rsidP="001E0CB0">
            <w:pPr>
              <w:jc w:val="both"/>
              <w:rPr>
                <w:szCs w:val="24"/>
              </w:rPr>
            </w:pPr>
            <w:r>
              <w:rPr>
                <w:szCs w:val="24"/>
              </w:rPr>
              <w:t>74.</w:t>
            </w:r>
            <w:r w:rsidRPr="00EB7225">
              <w:rPr>
                <w:szCs w:val="24"/>
              </w:rPr>
              <w:t>.</w:t>
            </w:r>
          </w:p>
        </w:tc>
        <w:tc>
          <w:tcPr>
            <w:tcW w:w="5865" w:type="dxa"/>
            <w:tcBorders>
              <w:top w:val="nil"/>
              <w:left w:val="nil"/>
              <w:bottom w:val="nil"/>
              <w:right w:val="nil"/>
            </w:tcBorders>
          </w:tcPr>
          <w:p w14:paraId="6B18DECD" w14:textId="77777777" w:rsidR="00EA1428" w:rsidRPr="00EB7225" w:rsidRDefault="00EA1428" w:rsidP="001E0CB0">
            <w:pPr>
              <w:jc w:val="both"/>
              <w:rPr>
                <w:szCs w:val="24"/>
              </w:rPr>
            </w:pPr>
            <w:r>
              <w:rPr>
                <w:szCs w:val="24"/>
              </w:rPr>
              <w:t>He would seek the help of principal and co-workers, not to make it work at their school.</w:t>
            </w:r>
          </w:p>
        </w:tc>
      </w:tr>
      <w:tr w:rsidR="00EA1428" w:rsidRPr="00EB7225" w14:paraId="147617FE" w14:textId="77777777">
        <w:tc>
          <w:tcPr>
            <w:tcW w:w="636" w:type="dxa"/>
            <w:tcBorders>
              <w:top w:val="nil"/>
              <w:left w:val="nil"/>
              <w:bottom w:val="nil"/>
              <w:right w:val="nil"/>
            </w:tcBorders>
          </w:tcPr>
          <w:p w14:paraId="06FC5BB1" w14:textId="77777777" w:rsidR="00EA1428" w:rsidRPr="00EB7225" w:rsidRDefault="00EA1428" w:rsidP="001E0CB0">
            <w:pPr>
              <w:jc w:val="both"/>
              <w:rPr>
                <w:szCs w:val="24"/>
              </w:rPr>
            </w:pPr>
          </w:p>
        </w:tc>
        <w:tc>
          <w:tcPr>
            <w:tcW w:w="6419" w:type="dxa"/>
            <w:tcBorders>
              <w:top w:val="nil"/>
              <w:left w:val="nil"/>
              <w:bottom w:val="nil"/>
              <w:right w:val="nil"/>
            </w:tcBorders>
          </w:tcPr>
          <w:p w14:paraId="1A564628" w14:textId="77777777" w:rsidR="00EA1428" w:rsidRPr="00EB7225" w:rsidRDefault="00EA1428" w:rsidP="001E0CB0">
            <w:pPr>
              <w:rPr>
                <w:szCs w:val="24"/>
              </w:rPr>
            </w:pPr>
          </w:p>
        </w:tc>
        <w:tc>
          <w:tcPr>
            <w:tcW w:w="614" w:type="dxa"/>
            <w:tcBorders>
              <w:top w:val="nil"/>
              <w:left w:val="nil"/>
              <w:bottom w:val="nil"/>
              <w:right w:val="nil"/>
            </w:tcBorders>
          </w:tcPr>
          <w:p w14:paraId="7ACE307D" w14:textId="77777777" w:rsidR="00EA1428" w:rsidRPr="00EB7225" w:rsidRDefault="00EA1428" w:rsidP="001E0CB0">
            <w:pPr>
              <w:jc w:val="both"/>
              <w:rPr>
                <w:szCs w:val="24"/>
              </w:rPr>
            </w:pPr>
          </w:p>
        </w:tc>
        <w:tc>
          <w:tcPr>
            <w:tcW w:w="636" w:type="dxa"/>
            <w:tcBorders>
              <w:top w:val="nil"/>
              <w:left w:val="nil"/>
              <w:bottom w:val="nil"/>
              <w:right w:val="nil"/>
            </w:tcBorders>
          </w:tcPr>
          <w:p w14:paraId="532721F2" w14:textId="77777777" w:rsidR="00EA1428" w:rsidRPr="00EB7225" w:rsidRDefault="00EA1428" w:rsidP="00153BE6">
            <w:pPr>
              <w:jc w:val="both"/>
              <w:rPr>
                <w:szCs w:val="24"/>
              </w:rPr>
            </w:pPr>
            <w:r>
              <w:rPr>
                <w:szCs w:val="24"/>
              </w:rPr>
              <w:t>75.</w:t>
            </w:r>
          </w:p>
        </w:tc>
        <w:tc>
          <w:tcPr>
            <w:tcW w:w="5865" w:type="dxa"/>
            <w:tcBorders>
              <w:top w:val="nil"/>
              <w:left w:val="nil"/>
              <w:bottom w:val="nil"/>
              <w:right w:val="nil"/>
            </w:tcBorders>
          </w:tcPr>
          <w:p w14:paraId="1F4E288B" w14:textId="77777777" w:rsidR="00EA1428" w:rsidRPr="00A06B4F" w:rsidRDefault="00EA1428" w:rsidP="00153BE6">
            <w:pPr>
              <w:jc w:val="both"/>
              <w:rPr>
                <w:szCs w:val="24"/>
              </w:rPr>
            </w:pPr>
            <w:r w:rsidRPr="00A06B4F">
              <w:rPr>
                <w:szCs w:val="24"/>
              </w:rPr>
              <w:t>He  would try to analyse the order once more.</w:t>
            </w:r>
          </w:p>
        </w:tc>
      </w:tr>
      <w:tr w:rsidR="00EA1428" w:rsidRPr="00A06B4F" w14:paraId="30A4A221" w14:textId="77777777">
        <w:tc>
          <w:tcPr>
            <w:tcW w:w="636" w:type="dxa"/>
            <w:tcBorders>
              <w:top w:val="nil"/>
              <w:left w:val="nil"/>
              <w:bottom w:val="nil"/>
              <w:right w:val="nil"/>
            </w:tcBorders>
          </w:tcPr>
          <w:p w14:paraId="1183274B" w14:textId="77777777" w:rsidR="00EA1428" w:rsidRPr="00EB7225" w:rsidRDefault="00EA1428" w:rsidP="001E0CB0">
            <w:pPr>
              <w:jc w:val="both"/>
              <w:rPr>
                <w:szCs w:val="24"/>
              </w:rPr>
            </w:pPr>
          </w:p>
        </w:tc>
        <w:tc>
          <w:tcPr>
            <w:tcW w:w="6419" w:type="dxa"/>
            <w:tcBorders>
              <w:top w:val="nil"/>
              <w:left w:val="nil"/>
              <w:bottom w:val="nil"/>
              <w:right w:val="nil"/>
            </w:tcBorders>
          </w:tcPr>
          <w:p w14:paraId="6F872EAD" w14:textId="77777777" w:rsidR="00EA1428" w:rsidRPr="00EB7225" w:rsidRDefault="00EA1428" w:rsidP="001E0CB0">
            <w:pPr>
              <w:rPr>
                <w:szCs w:val="24"/>
              </w:rPr>
            </w:pPr>
          </w:p>
        </w:tc>
        <w:tc>
          <w:tcPr>
            <w:tcW w:w="614" w:type="dxa"/>
            <w:tcBorders>
              <w:top w:val="nil"/>
              <w:left w:val="nil"/>
              <w:bottom w:val="nil"/>
              <w:right w:val="nil"/>
            </w:tcBorders>
          </w:tcPr>
          <w:p w14:paraId="30169929" w14:textId="77777777" w:rsidR="00EA1428" w:rsidRPr="00EB7225" w:rsidRDefault="00EA1428" w:rsidP="001E0CB0">
            <w:pPr>
              <w:jc w:val="both"/>
              <w:rPr>
                <w:szCs w:val="24"/>
              </w:rPr>
            </w:pPr>
          </w:p>
        </w:tc>
        <w:tc>
          <w:tcPr>
            <w:tcW w:w="636" w:type="dxa"/>
            <w:tcBorders>
              <w:top w:val="nil"/>
              <w:left w:val="nil"/>
              <w:bottom w:val="nil"/>
              <w:right w:val="nil"/>
            </w:tcBorders>
          </w:tcPr>
          <w:p w14:paraId="6DFE8C8A" w14:textId="77777777" w:rsidR="00EA1428" w:rsidRPr="00EB7225" w:rsidRDefault="00EA1428" w:rsidP="00153BE6">
            <w:pPr>
              <w:jc w:val="both"/>
              <w:rPr>
                <w:szCs w:val="24"/>
              </w:rPr>
            </w:pPr>
            <w:r>
              <w:rPr>
                <w:szCs w:val="24"/>
              </w:rPr>
              <w:t>76</w:t>
            </w:r>
          </w:p>
        </w:tc>
        <w:tc>
          <w:tcPr>
            <w:tcW w:w="5865" w:type="dxa"/>
            <w:tcBorders>
              <w:top w:val="nil"/>
              <w:left w:val="nil"/>
              <w:bottom w:val="nil"/>
              <w:right w:val="nil"/>
            </w:tcBorders>
          </w:tcPr>
          <w:p w14:paraId="59627162" w14:textId="77777777" w:rsidR="00EA1428" w:rsidRPr="00EB7225" w:rsidRDefault="00EA1428" w:rsidP="00153BE6">
            <w:pPr>
              <w:jc w:val="both"/>
              <w:rPr>
                <w:szCs w:val="24"/>
              </w:rPr>
            </w:pPr>
            <w:r>
              <w:rPr>
                <w:szCs w:val="24"/>
              </w:rPr>
              <w:t>He would consult his colleagues.</w:t>
            </w:r>
          </w:p>
        </w:tc>
      </w:tr>
      <w:tr w:rsidR="00EA1428" w:rsidRPr="00EB7225" w14:paraId="5B7BA160" w14:textId="77777777">
        <w:tc>
          <w:tcPr>
            <w:tcW w:w="636" w:type="dxa"/>
            <w:tcBorders>
              <w:top w:val="nil"/>
              <w:left w:val="nil"/>
              <w:bottom w:val="nil"/>
              <w:right w:val="nil"/>
            </w:tcBorders>
          </w:tcPr>
          <w:p w14:paraId="36ECAA8C" w14:textId="77777777" w:rsidR="00EA1428" w:rsidRPr="00EB7225" w:rsidRDefault="00EA1428" w:rsidP="001E0CB0">
            <w:pPr>
              <w:jc w:val="both"/>
              <w:rPr>
                <w:szCs w:val="24"/>
              </w:rPr>
            </w:pPr>
          </w:p>
        </w:tc>
        <w:tc>
          <w:tcPr>
            <w:tcW w:w="6419" w:type="dxa"/>
            <w:tcBorders>
              <w:top w:val="nil"/>
              <w:left w:val="nil"/>
              <w:bottom w:val="nil"/>
              <w:right w:val="nil"/>
            </w:tcBorders>
          </w:tcPr>
          <w:p w14:paraId="30579F8B" w14:textId="77777777" w:rsidR="00EA1428" w:rsidRPr="00EB7225" w:rsidRDefault="00EA1428" w:rsidP="001E0CB0">
            <w:pPr>
              <w:rPr>
                <w:szCs w:val="24"/>
              </w:rPr>
            </w:pPr>
          </w:p>
        </w:tc>
        <w:tc>
          <w:tcPr>
            <w:tcW w:w="614" w:type="dxa"/>
            <w:tcBorders>
              <w:top w:val="nil"/>
              <w:left w:val="nil"/>
              <w:bottom w:val="nil"/>
              <w:right w:val="nil"/>
            </w:tcBorders>
          </w:tcPr>
          <w:p w14:paraId="2C905371" w14:textId="77777777" w:rsidR="00EA1428" w:rsidRPr="00EB7225" w:rsidRDefault="00EA1428" w:rsidP="001E0CB0">
            <w:pPr>
              <w:jc w:val="both"/>
              <w:rPr>
                <w:szCs w:val="24"/>
              </w:rPr>
            </w:pPr>
          </w:p>
        </w:tc>
        <w:tc>
          <w:tcPr>
            <w:tcW w:w="636" w:type="dxa"/>
            <w:tcBorders>
              <w:top w:val="nil"/>
              <w:left w:val="nil"/>
              <w:bottom w:val="nil"/>
              <w:right w:val="nil"/>
            </w:tcBorders>
          </w:tcPr>
          <w:p w14:paraId="37DDD584" w14:textId="77777777" w:rsidR="00EA1428" w:rsidRPr="00EB7225" w:rsidRDefault="00EA1428" w:rsidP="001E0CB0">
            <w:pPr>
              <w:jc w:val="both"/>
              <w:rPr>
                <w:szCs w:val="24"/>
              </w:rPr>
            </w:pPr>
          </w:p>
        </w:tc>
        <w:tc>
          <w:tcPr>
            <w:tcW w:w="5865" w:type="dxa"/>
            <w:tcBorders>
              <w:top w:val="nil"/>
              <w:left w:val="nil"/>
              <w:bottom w:val="nil"/>
              <w:right w:val="nil"/>
            </w:tcBorders>
          </w:tcPr>
          <w:p w14:paraId="5454FD06" w14:textId="77777777" w:rsidR="00EA1428" w:rsidRPr="00EB7225" w:rsidRDefault="00EA1428" w:rsidP="001E0CB0">
            <w:pPr>
              <w:jc w:val="both"/>
              <w:rPr>
                <w:szCs w:val="24"/>
              </w:rPr>
            </w:pPr>
          </w:p>
        </w:tc>
      </w:tr>
      <w:tr w:rsidR="00EA1428" w:rsidRPr="00A06B4F" w14:paraId="5591E9D9" w14:textId="77777777">
        <w:trPr>
          <w:trHeight w:val="450"/>
        </w:trPr>
        <w:tc>
          <w:tcPr>
            <w:tcW w:w="636" w:type="dxa"/>
            <w:tcBorders>
              <w:top w:val="nil"/>
              <w:left w:val="nil"/>
              <w:bottom w:val="nil"/>
              <w:right w:val="nil"/>
            </w:tcBorders>
          </w:tcPr>
          <w:p w14:paraId="30EAC3AE" w14:textId="77777777" w:rsidR="00EA1428" w:rsidRPr="00EB7225" w:rsidRDefault="00EA1428" w:rsidP="001E0CB0">
            <w:pPr>
              <w:jc w:val="both"/>
              <w:rPr>
                <w:szCs w:val="24"/>
              </w:rPr>
            </w:pPr>
          </w:p>
        </w:tc>
        <w:tc>
          <w:tcPr>
            <w:tcW w:w="6419" w:type="dxa"/>
            <w:tcBorders>
              <w:top w:val="nil"/>
              <w:left w:val="nil"/>
              <w:bottom w:val="nil"/>
              <w:right w:val="nil"/>
            </w:tcBorders>
          </w:tcPr>
          <w:p w14:paraId="3961C1F4" w14:textId="77777777" w:rsidR="00EA1428" w:rsidRPr="00EB7225" w:rsidRDefault="00EA1428" w:rsidP="001E0CB0">
            <w:pPr>
              <w:rPr>
                <w:szCs w:val="24"/>
              </w:rPr>
            </w:pPr>
          </w:p>
        </w:tc>
        <w:tc>
          <w:tcPr>
            <w:tcW w:w="614" w:type="dxa"/>
            <w:tcBorders>
              <w:top w:val="nil"/>
              <w:left w:val="nil"/>
              <w:bottom w:val="nil"/>
              <w:right w:val="nil"/>
            </w:tcBorders>
          </w:tcPr>
          <w:p w14:paraId="765A7C03" w14:textId="77777777" w:rsidR="00EA1428" w:rsidRPr="00EB7225" w:rsidRDefault="00EA1428" w:rsidP="001E0CB0">
            <w:pPr>
              <w:jc w:val="both"/>
              <w:rPr>
                <w:szCs w:val="24"/>
              </w:rPr>
            </w:pPr>
          </w:p>
        </w:tc>
        <w:tc>
          <w:tcPr>
            <w:tcW w:w="636" w:type="dxa"/>
            <w:tcBorders>
              <w:top w:val="nil"/>
              <w:left w:val="nil"/>
              <w:bottom w:val="nil"/>
              <w:right w:val="nil"/>
            </w:tcBorders>
          </w:tcPr>
          <w:p w14:paraId="08547F25" w14:textId="77777777" w:rsidR="00EA1428" w:rsidRPr="00EB7225" w:rsidRDefault="00EA1428" w:rsidP="001E0CB0">
            <w:pPr>
              <w:jc w:val="both"/>
              <w:rPr>
                <w:szCs w:val="24"/>
              </w:rPr>
            </w:pPr>
          </w:p>
        </w:tc>
        <w:tc>
          <w:tcPr>
            <w:tcW w:w="5865" w:type="dxa"/>
            <w:tcBorders>
              <w:top w:val="nil"/>
              <w:left w:val="nil"/>
              <w:bottom w:val="nil"/>
              <w:right w:val="nil"/>
            </w:tcBorders>
          </w:tcPr>
          <w:p w14:paraId="2C9E7241" w14:textId="77777777" w:rsidR="00EA1428" w:rsidRPr="00A06B4F" w:rsidRDefault="00EA1428" w:rsidP="001E0CB0">
            <w:pPr>
              <w:jc w:val="both"/>
              <w:rPr>
                <w:szCs w:val="24"/>
              </w:rPr>
            </w:pPr>
          </w:p>
        </w:tc>
      </w:tr>
    </w:tbl>
    <w:p w14:paraId="59C5198D" w14:textId="77777777" w:rsidR="00EA1428" w:rsidRPr="00A06B4F" w:rsidRDefault="00EA1428" w:rsidP="001E0CB0">
      <w:pPr>
        <w:jc w:val="both"/>
        <w:rPr>
          <w:szCs w:val="24"/>
        </w:rPr>
      </w:pPr>
    </w:p>
    <w:p w14:paraId="79720964" w14:textId="77777777" w:rsidR="00EA1428" w:rsidRPr="00A06B4F" w:rsidRDefault="00EA1428" w:rsidP="001E0CB0">
      <w:pPr>
        <w:jc w:val="both"/>
        <w:rPr>
          <w:szCs w:val="24"/>
        </w:rPr>
      </w:pPr>
    </w:p>
    <w:p w14:paraId="26DF32FF" w14:textId="77777777" w:rsidR="00EA1428" w:rsidRDefault="00EA1428" w:rsidP="001E0CB0"/>
    <w:p w14:paraId="5BB4293E" w14:textId="77777777" w:rsidR="00EA1428" w:rsidRPr="00A06B4F" w:rsidRDefault="00EA1428">
      <w:pPr>
        <w:jc w:val="both"/>
        <w:rPr>
          <w:szCs w:val="24"/>
        </w:rPr>
      </w:pPr>
    </w:p>
    <w:p w14:paraId="299F09BD" w14:textId="77777777" w:rsidR="00EA1428" w:rsidRPr="00A06B4F" w:rsidRDefault="00EA1428">
      <w:pPr>
        <w:jc w:val="both"/>
        <w:rPr>
          <w:szCs w:val="24"/>
        </w:rPr>
      </w:pPr>
    </w:p>
    <w:p w14:paraId="554565CF" w14:textId="77777777" w:rsidR="00EA1428" w:rsidRPr="00A06B4F" w:rsidRDefault="00EA1428">
      <w:pPr>
        <w:jc w:val="both"/>
        <w:rPr>
          <w:szCs w:val="24"/>
        </w:rPr>
      </w:pPr>
    </w:p>
    <w:p w14:paraId="625FA158" w14:textId="77777777" w:rsidR="00EA1428" w:rsidRPr="00A06B4F" w:rsidRDefault="00EA1428">
      <w:pPr>
        <w:jc w:val="both"/>
        <w:rPr>
          <w:szCs w:val="24"/>
        </w:rPr>
      </w:pPr>
    </w:p>
    <w:p w14:paraId="09BDA36F" w14:textId="77777777" w:rsidR="00EA1428" w:rsidRPr="00A06B4F" w:rsidRDefault="00EA1428">
      <w:pPr>
        <w:jc w:val="both"/>
        <w:rPr>
          <w:szCs w:val="24"/>
        </w:rPr>
      </w:pPr>
    </w:p>
    <w:p w14:paraId="4B339378" w14:textId="77777777" w:rsidR="00EA1428" w:rsidRPr="00A06B4F" w:rsidRDefault="00EA1428">
      <w:pPr>
        <w:jc w:val="both"/>
        <w:rPr>
          <w:szCs w:val="24"/>
        </w:rPr>
      </w:pPr>
    </w:p>
    <w:p w14:paraId="14AD3AA3" w14:textId="77777777" w:rsidR="00EA1428" w:rsidRPr="00A06B4F" w:rsidRDefault="00EA1428">
      <w:pPr>
        <w:jc w:val="both"/>
        <w:rPr>
          <w:szCs w:val="24"/>
        </w:rPr>
      </w:pPr>
    </w:p>
    <w:p w14:paraId="54AF4319" w14:textId="77777777" w:rsidR="00EA1428" w:rsidRPr="00A06B4F" w:rsidRDefault="00EA1428">
      <w:pPr>
        <w:jc w:val="both"/>
        <w:rPr>
          <w:szCs w:val="24"/>
        </w:rPr>
      </w:pPr>
    </w:p>
    <w:p w14:paraId="62AE05A6" w14:textId="77777777" w:rsidR="00EA1428" w:rsidRPr="00A06B4F" w:rsidRDefault="00EA1428">
      <w:pPr>
        <w:jc w:val="both"/>
        <w:rPr>
          <w:szCs w:val="24"/>
        </w:rPr>
        <w:sectPr w:rsidR="00EA1428" w:rsidRPr="00A06B4F" w:rsidSect="008C2903">
          <w:pgSz w:w="16834" w:h="11909" w:orient="landscape" w:code="9"/>
          <w:pgMar w:top="1440" w:right="1440" w:bottom="1440" w:left="1440" w:header="720" w:footer="994" w:gutter="0"/>
          <w:cols w:space="720"/>
          <w:docGrid w:linePitch="360"/>
        </w:sectPr>
      </w:pPr>
    </w:p>
    <w:p w14:paraId="491B9CE7" w14:textId="77777777" w:rsidR="00EA1428" w:rsidRDefault="00EA1428" w:rsidP="00896572">
      <w:pPr>
        <w:spacing w:after="200"/>
        <w:jc w:val="center"/>
        <w:rPr>
          <w:b/>
          <w:sz w:val="26"/>
          <w:szCs w:val="26"/>
        </w:rPr>
      </w:pPr>
      <w:r>
        <w:rPr>
          <w:b/>
          <w:w w:val="140"/>
          <w:sz w:val="26"/>
          <w:szCs w:val="26"/>
        </w:rPr>
        <w:lastRenderedPageBreak/>
        <w:t>Appendix - V</w:t>
      </w:r>
      <w:r w:rsidRPr="0072436D">
        <w:rPr>
          <w:b/>
          <w:sz w:val="26"/>
          <w:szCs w:val="26"/>
        </w:rPr>
        <w:t xml:space="preserve"> </w:t>
      </w:r>
    </w:p>
    <w:p w14:paraId="435F1D77" w14:textId="77777777" w:rsidR="00EA1428" w:rsidRPr="0072436D" w:rsidRDefault="00EA1428" w:rsidP="00896572">
      <w:pPr>
        <w:spacing w:after="200"/>
        <w:jc w:val="center"/>
        <w:rPr>
          <w:b/>
          <w:sz w:val="26"/>
          <w:szCs w:val="26"/>
        </w:rPr>
      </w:pPr>
      <w:r w:rsidRPr="0072436D">
        <w:rPr>
          <w:b/>
          <w:sz w:val="26"/>
          <w:szCs w:val="26"/>
        </w:rPr>
        <w:t>List of Schools selected for data collection</w:t>
      </w:r>
    </w:p>
    <w:tbl>
      <w:tblPr>
        <w:tblStyle w:val="TableGrid"/>
        <w:tblW w:w="5000" w:type="pct"/>
        <w:tblLook w:val="01E0" w:firstRow="1" w:lastRow="1" w:firstColumn="1" w:lastColumn="1" w:noHBand="0" w:noVBand="0"/>
      </w:tblPr>
      <w:tblGrid>
        <w:gridCol w:w="1278"/>
        <w:gridCol w:w="7738"/>
      </w:tblGrid>
      <w:tr w:rsidR="00EA1428" w:rsidRPr="0072436D" w14:paraId="76D42D5B" w14:textId="77777777">
        <w:trPr>
          <w:trHeight w:val="347"/>
        </w:trPr>
        <w:tc>
          <w:tcPr>
            <w:tcW w:w="709" w:type="pct"/>
            <w:vMerge w:val="restart"/>
          </w:tcPr>
          <w:p w14:paraId="32FA2603" w14:textId="77777777" w:rsidR="00EA1428" w:rsidRPr="0072436D" w:rsidRDefault="00EA1428" w:rsidP="00C24C9B">
            <w:pPr>
              <w:spacing w:beforeLines="20" w:before="48" w:afterLines="20" w:after="48"/>
              <w:rPr>
                <w:b/>
                <w:bCs/>
                <w:sz w:val="26"/>
                <w:szCs w:val="26"/>
              </w:rPr>
            </w:pPr>
            <w:r>
              <w:rPr>
                <w:b/>
                <w:bCs/>
                <w:sz w:val="26"/>
                <w:szCs w:val="26"/>
              </w:rPr>
              <w:t xml:space="preserve">Sl </w:t>
            </w:r>
            <w:r w:rsidRPr="0072436D">
              <w:rPr>
                <w:b/>
                <w:bCs/>
                <w:sz w:val="26"/>
                <w:szCs w:val="26"/>
              </w:rPr>
              <w:t>No:</w:t>
            </w:r>
          </w:p>
        </w:tc>
        <w:tc>
          <w:tcPr>
            <w:tcW w:w="4291" w:type="pct"/>
            <w:vMerge w:val="restart"/>
          </w:tcPr>
          <w:p w14:paraId="41911B61" w14:textId="77777777" w:rsidR="00EA1428" w:rsidRPr="0072436D" w:rsidRDefault="00EA1428" w:rsidP="00C24C9B">
            <w:pPr>
              <w:spacing w:beforeLines="20" w:before="48" w:afterLines="20" w:after="48"/>
              <w:rPr>
                <w:b/>
                <w:bCs/>
                <w:sz w:val="26"/>
                <w:szCs w:val="26"/>
              </w:rPr>
            </w:pPr>
            <w:r w:rsidRPr="0072436D">
              <w:rPr>
                <w:b/>
                <w:bCs/>
                <w:sz w:val="26"/>
                <w:szCs w:val="26"/>
              </w:rPr>
              <w:t>Name of the School</w:t>
            </w:r>
          </w:p>
        </w:tc>
      </w:tr>
      <w:tr w:rsidR="00EA1428" w:rsidRPr="0072436D" w14:paraId="5628F916" w14:textId="77777777">
        <w:trPr>
          <w:trHeight w:val="395"/>
        </w:trPr>
        <w:tc>
          <w:tcPr>
            <w:tcW w:w="709" w:type="pct"/>
            <w:vMerge/>
          </w:tcPr>
          <w:p w14:paraId="44DCE316" w14:textId="77777777" w:rsidR="00EA1428" w:rsidRPr="0072436D" w:rsidRDefault="00EA1428" w:rsidP="00C24C9B">
            <w:pPr>
              <w:spacing w:beforeLines="20" w:before="48" w:afterLines="20" w:after="48"/>
              <w:rPr>
                <w:b/>
                <w:bCs/>
                <w:sz w:val="26"/>
                <w:szCs w:val="26"/>
              </w:rPr>
            </w:pPr>
          </w:p>
        </w:tc>
        <w:tc>
          <w:tcPr>
            <w:tcW w:w="4291" w:type="pct"/>
            <w:vMerge/>
          </w:tcPr>
          <w:p w14:paraId="6900938A" w14:textId="77777777" w:rsidR="00EA1428" w:rsidRPr="0072436D" w:rsidRDefault="00EA1428" w:rsidP="00C24C9B">
            <w:pPr>
              <w:spacing w:beforeLines="20" w:before="48" w:afterLines="20" w:after="48"/>
              <w:rPr>
                <w:b/>
                <w:bCs/>
                <w:sz w:val="26"/>
                <w:szCs w:val="26"/>
              </w:rPr>
            </w:pPr>
          </w:p>
        </w:tc>
      </w:tr>
      <w:tr w:rsidR="00EA1428" w:rsidRPr="0072436D" w14:paraId="6025B9D6" w14:textId="77777777">
        <w:tc>
          <w:tcPr>
            <w:tcW w:w="709" w:type="pct"/>
          </w:tcPr>
          <w:p w14:paraId="7CE8A6AB" w14:textId="77777777" w:rsidR="00EA1428" w:rsidRPr="0072436D" w:rsidRDefault="00EA1428" w:rsidP="00C24C9B">
            <w:pPr>
              <w:spacing w:beforeLines="20" w:before="48" w:afterLines="20" w:after="48"/>
              <w:rPr>
                <w:sz w:val="26"/>
                <w:szCs w:val="26"/>
              </w:rPr>
            </w:pPr>
            <w:r w:rsidRPr="0072436D">
              <w:rPr>
                <w:sz w:val="26"/>
                <w:szCs w:val="26"/>
              </w:rPr>
              <w:t>1</w:t>
            </w:r>
          </w:p>
        </w:tc>
        <w:tc>
          <w:tcPr>
            <w:tcW w:w="4291" w:type="pct"/>
          </w:tcPr>
          <w:p w14:paraId="044EDA9F" w14:textId="77777777" w:rsidR="00EA1428" w:rsidRPr="0072436D" w:rsidRDefault="00EA1428" w:rsidP="00C24C9B">
            <w:pPr>
              <w:spacing w:beforeLines="20" w:before="48" w:afterLines="20" w:after="48"/>
              <w:jc w:val="left"/>
              <w:rPr>
                <w:sz w:val="26"/>
                <w:szCs w:val="26"/>
              </w:rPr>
            </w:pPr>
            <w:r w:rsidRPr="0072436D">
              <w:rPr>
                <w:sz w:val="26"/>
                <w:szCs w:val="26"/>
              </w:rPr>
              <w:t>CMS.H.S.S. Thrissur</w:t>
            </w:r>
          </w:p>
        </w:tc>
      </w:tr>
      <w:tr w:rsidR="00EA1428" w:rsidRPr="0072436D" w14:paraId="534B036A" w14:textId="77777777">
        <w:tc>
          <w:tcPr>
            <w:tcW w:w="709" w:type="pct"/>
          </w:tcPr>
          <w:p w14:paraId="225729CD" w14:textId="77777777" w:rsidR="00EA1428" w:rsidRPr="0072436D" w:rsidRDefault="00EA1428" w:rsidP="00C24C9B">
            <w:pPr>
              <w:spacing w:beforeLines="20" w:before="48" w:afterLines="20" w:after="48"/>
              <w:rPr>
                <w:sz w:val="26"/>
                <w:szCs w:val="26"/>
              </w:rPr>
            </w:pPr>
            <w:r w:rsidRPr="0072436D">
              <w:rPr>
                <w:sz w:val="26"/>
                <w:szCs w:val="26"/>
              </w:rPr>
              <w:t>2</w:t>
            </w:r>
          </w:p>
        </w:tc>
        <w:tc>
          <w:tcPr>
            <w:tcW w:w="4291" w:type="pct"/>
          </w:tcPr>
          <w:p w14:paraId="04EB55E6" w14:textId="77777777" w:rsidR="00EA1428" w:rsidRPr="0072436D" w:rsidRDefault="00EA1428" w:rsidP="00C24C9B">
            <w:pPr>
              <w:spacing w:beforeLines="20" w:before="48" w:afterLines="20" w:after="48"/>
              <w:jc w:val="left"/>
              <w:rPr>
                <w:sz w:val="26"/>
                <w:szCs w:val="26"/>
              </w:rPr>
            </w:pPr>
            <w:r w:rsidRPr="0072436D">
              <w:rPr>
                <w:sz w:val="26"/>
                <w:szCs w:val="26"/>
              </w:rPr>
              <w:t>Govt.H.S.S. Poonkunnam</w:t>
            </w:r>
          </w:p>
        </w:tc>
      </w:tr>
      <w:tr w:rsidR="00EA1428" w:rsidRPr="0072436D" w14:paraId="675AB096" w14:textId="77777777">
        <w:tc>
          <w:tcPr>
            <w:tcW w:w="709" w:type="pct"/>
          </w:tcPr>
          <w:p w14:paraId="7FCECF72" w14:textId="77777777" w:rsidR="00EA1428" w:rsidRPr="0072436D" w:rsidRDefault="00EA1428" w:rsidP="00C24C9B">
            <w:pPr>
              <w:spacing w:beforeLines="20" w:before="48" w:afterLines="20" w:after="48"/>
              <w:rPr>
                <w:sz w:val="26"/>
                <w:szCs w:val="26"/>
              </w:rPr>
            </w:pPr>
            <w:r w:rsidRPr="0072436D">
              <w:rPr>
                <w:sz w:val="26"/>
                <w:szCs w:val="26"/>
              </w:rPr>
              <w:t>3</w:t>
            </w:r>
          </w:p>
        </w:tc>
        <w:tc>
          <w:tcPr>
            <w:tcW w:w="4291" w:type="pct"/>
          </w:tcPr>
          <w:p w14:paraId="3BF955BB" w14:textId="77777777" w:rsidR="00EA1428" w:rsidRPr="0072436D" w:rsidRDefault="00EA1428" w:rsidP="00C24C9B">
            <w:pPr>
              <w:spacing w:beforeLines="20" w:before="48" w:afterLines="20" w:after="48"/>
              <w:jc w:val="left"/>
              <w:rPr>
                <w:sz w:val="26"/>
                <w:szCs w:val="26"/>
              </w:rPr>
            </w:pPr>
            <w:r w:rsidRPr="0072436D">
              <w:rPr>
                <w:sz w:val="26"/>
                <w:szCs w:val="26"/>
              </w:rPr>
              <w:t>Marthoma  G.H.S. Thrissur</w:t>
            </w:r>
          </w:p>
        </w:tc>
      </w:tr>
      <w:tr w:rsidR="00EA1428" w:rsidRPr="0072436D" w14:paraId="245C03AC" w14:textId="77777777">
        <w:tc>
          <w:tcPr>
            <w:tcW w:w="709" w:type="pct"/>
          </w:tcPr>
          <w:p w14:paraId="1D35598A" w14:textId="77777777" w:rsidR="00EA1428" w:rsidRPr="0072436D" w:rsidRDefault="00EA1428" w:rsidP="00C24C9B">
            <w:pPr>
              <w:spacing w:beforeLines="20" w:before="48" w:afterLines="20" w:after="48"/>
              <w:rPr>
                <w:sz w:val="26"/>
                <w:szCs w:val="26"/>
              </w:rPr>
            </w:pPr>
            <w:r w:rsidRPr="0072436D">
              <w:rPr>
                <w:sz w:val="26"/>
                <w:szCs w:val="26"/>
              </w:rPr>
              <w:t>4</w:t>
            </w:r>
          </w:p>
        </w:tc>
        <w:tc>
          <w:tcPr>
            <w:tcW w:w="4291" w:type="pct"/>
          </w:tcPr>
          <w:p w14:paraId="22B8BDF4" w14:textId="77777777" w:rsidR="00EA1428" w:rsidRPr="0072436D" w:rsidRDefault="00EA1428" w:rsidP="00C24C9B">
            <w:pPr>
              <w:spacing w:beforeLines="20" w:before="48" w:afterLines="20" w:after="48"/>
              <w:jc w:val="left"/>
              <w:rPr>
                <w:sz w:val="26"/>
                <w:szCs w:val="26"/>
              </w:rPr>
            </w:pPr>
            <w:r w:rsidRPr="0072436D">
              <w:rPr>
                <w:sz w:val="26"/>
                <w:szCs w:val="26"/>
              </w:rPr>
              <w:t>S.S.G.H.S.S Puranattukara</w:t>
            </w:r>
          </w:p>
        </w:tc>
      </w:tr>
      <w:tr w:rsidR="00EA1428" w:rsidRPr="0072436D" w14:paraId="15AC9A5F" w14:textId="77777777">
        <w:tc>
          <w:tcPr>
            <w:tcW w:w="709" w:type="pct"/>
          </w:tcPr>
          <w:p w14:paraId="7905A2A4" w14:textId="77777777" w:rsidR="00EA1428" w:rsidRPr="0072436D" w:rsidRDefault="00EA1428" w:rsidP="00C24C9B">
            <w:pPr>
              <w:spacing w:beforeLines="20" w:before="48" w:afterLines="20" w:after="48"/>
              <w:rPr>
                <w:sz w:val="26"/>
                <w:szCs w:val="26"/>
              </w:rPr>
            </w:pPr>
            <w:r w:rsidRPr="0072436D">
              <w:rPr>
                <w:sz w:val="26"/>
                <w:szCs w:val="26"/>
              </w:rPr>
              <w:t>5</w:t>
            </w:r>
          </w:p>
        </w:tc>
        <w:tc>
          <w:tcPr>
            <w:tcW w:w="4291" w:type="pct"/>
          </w:tcPr>
          <w:p w14:paraId="683D6084" w14:textId="77777777" w:rsidR="00EA1428" w:rsidRPr="0072436D" w:rsidRDefault="00EA1428" w:rsidP="00C24C9B">
            <w:pPr>
              <w:spacing w:beforeLines="20" w:before="48" w:afterLines="20" w:after="48"/>
              <w:jc w:val="left"/>
              <w:rPr>
                <w:sz w:val="26"/>
                <w:szCs w:val="26"/>
              </w:rPr>
            </w:pPr>
            <w:r w:rsidRPr="0072436D">
              <w:rPr>
                <w:sz w:val="26"/>
                <w:szCs w:val="26"/>
              </w:rPr>
              <w:t>S.R K.G.V.M.H.S.S Puranattukara</w:t>
            </w:r>
          </w:p>
        </w:tc>
      </w:tr>
      <w:tr w:rsidR="00EA1428" w:rsidRPr="0072436D" w14:paraId="400A1F13" w14:textId="77777777">
        <w:tc>
          <w:tcPr>
            <w:tcW w:w="709" w:type="pct"/>
          </w:tcPr>
          <w:p w14:paraId="19AAF000" w14:textId="77777777" w:rsidR="00EA1428" w:rsidRPr="0072436D" w:rsidRDefault="00EA1428" w:rsidP="00C24C9B">
            <w:pPr>
              <w:spacing w:beforeLines="20" w:before="48" w:afterLines="20" w:after="48"/>
              <w:rPr>
                <w:sz w:val="26"/>
                <w:szCs w:val="26"/>
              </w:rPr>
            </w:pPr>
            <w:r w:rsidRPr="0072436D">
              <w:rPr>
                <w:sz w:val="26"/>
                <w:szCs w:val="26"/>
              </w:rPr>
              <w:t>6</w:t>
            </w:r>
          </w:p>
        </w:tc>
        <w:tc>
          <w:tcPr>
            <w:tcW w:w="4291" w:type="pct"/>
          </w:tcPr>
          <w:p w14:paraId="4DC60066" w14:textId="77777777" w:rsidR="00EA1428" w:rsidRPr="0072436D" w:rsidRDefault="00EA1428" w:rsidP="00C24C9B">
            <w:pPr>
              <w:spacing w:beforeLines="20" w:before="48" w:afterLines="20" w:after="48"/>
              <w:jc w:val="left"/>
              <w:rPr>
                <w:sz w:val="26"/>
                <w:szCs w:val="26"/>
              </w:rPr>
            </w:pPr>
            <w:r w:rsidRPr="0072436D">
              <w:rPr>
                <w:sz w:val="26"/>
                <w:szCs w:val="26"/>
              </w:rPr>
              <w:t>St. Antony’s H.S.Moorkanad</w:t>
            </w:r>
          </w:p>
        </w:tc>
      </w:tr>
      <w:tr w:rsidR="00EA1428" w:rsidRPr="0072436D" w14:paraId="582DD7BB" w14:textId="77777777">
        <w:tc>
          <w:tcPr>
            <w:tcW w:w="709" w:type="pct"/>
          </w:tcPr>
          <w:p w14:paraId="5F56E375" w14:textId="77777777" w:rsidR="00EA1428" w:rsidRPr="0072436D" w:rsidRDefault="00EA1428" w:rsidP="00C24C9B">
            <w:pPr>
              <w:spacing w:beforeLines="20" w:before="48" w:afterLines="20" w:after="48"/>
              <w:rPr>
                <w:sz w:val="26"/>
                <w:szCs w:val="26"/>
              </w:rPr>
            </w:pPr>
            <w:r w:rsidRPr="0072436D">
              <w:rPr>
                <w:sz w:val="26"/>
                <w:szCs w:val="26"/>
              </w:rPr>
              <w:t>7</w:t>
            </w:r>
          </w:p>
        </w:tc>
        <w:tc>
          <w:tcPr>
            <w:tcW w:w="4291" w:type="pct"/>
          </w:tcPr>
          <w:p w14:paraId="2360EB41" w14:textId="77777777" w:rsidR="00EA1428" w:rsidRPr="0072436D" w:rsidRDefault="00EA1428" w:rsidP="00C24C9B">
            <w:pPr>
              <w:spacing w:beforeLines="20" w:before="48" w:afterLines="20" w:after="48"/>
              <w:jc w:val="left"/>
              <w:rPr>
                <w:sz w:val="26"/>
                <w:szCs w:val="26"/>
              </w:rPr>
            </w:pPr>
            <w:r w:rsidRPr="0072436D">
              <w:rPr>
                <w:sz w:val="26"/>
                <w:szCs w:val="26"/>
              </w:rPr>
              <w:t>St.George’s H.S.Puttekara</w:t>
            </w:r>
          </w:p>
        </w:tc>
      </w:tr>
      <w:tr w:rsidR="00EA1428" w:rsidRPr="0072436D" w14:paraId="410138CF" w14:textId="77777777">
        <w:tc>
          <w:tcPr>
            <w:tcW w:w="709" w:type="pct"/>
          </w:tcPr>
          <w:p w14:paraId="71BA06D5" w14:textId="77777777" w:rsidR="00EA1428" w:rsidRPr="0072436D" w:rsidRDefault="00EA1428" w:rsidP="00C24C9B">
            <w:pPr>
              <w:spacing w:beforeLines="20" w:before="48" w:afterLines="20" w:after="48"/>
              <w:rPr>
                <w:sz w:val="26"/>
                <w:szCs w:val="26"/>
              </w:rPr>
            </w:pPr>
            <w:r w:rsidRPr="0072436D">
              <w:rPr>
                <w:sz w:val="26"/>
                <w:szCs w:val="26"/>
              </w:rPr>
              <w:t>8</w:t>
            </w:r>
          </w:p>
        </w:tc>
        <w:tc>
          <w:tcPr>
            <w:tcW w:w="4291" w:type="pct"/>
          </w:tcPr>
          <w:p w14:paraId="08A51AC9" w14:textId="77777777" w:rsidR="00EA1428" w:rsidRPr="0072436D" w:rsidRDefault="00EA1428" w:rsidP="00C24C9B">
            <w:pPr>
              <w:spacing w:beforeLines="20" w:before="48" w:afterLines="20" w:after="48"/>
              <w:jc w:val="left"/>
              <w:rPr>
                <w:sz w:val="26"/>
                <w:szCs w:val="26"/>
              </w:rPr>
            </w:pPr>
            <w:r w:rsidRPr="0072436D">
              <w:rPr>
                <w:sz w:val="26"/>
                <w:szCs w:val="26"/>
              </w:rPr>
              <w:t>Dr.K.B.M.M.H.S.Thrithala</w:t>
            </w:r>
          </w:p>
        </w:tc>
      </w:tr>
      <w:tr w:rsidR="00EA1428" w:rsidRPr="0072436D" w14:paraId="7EE2EA72" w14:textId="77777777">
        <w:tc>
          <w:tcPr>
            <w:tcW w:w="709" w:type="pct"/>
          </w:tcPr>
          <w:p w14:paraId="66ED21FB" w14:textId="77777777" w:rsidR="00EA1428" w:rsidRPr="0072436D" w:rsidRDefault="00EA1428" w:rsidP="00C24C9B">
            <w:pPr>
              <w:spacing w:beforeLines="20" w:before="48" w:afterLines="20" w:after="48"/>
              <w:rPr>
                <w:sz w:val="26"/>
                <w:szCs w:val="26"/>
              </w:rPr>
            </w:pPr>
            <w:r w:rsidRPr="0072436D">
              <w:rPr>
                <w:sz w:val="26"/>
                <w:szCs w:val="26"/>
              </w:rPr>
              <w:t>9</w:t>
            </w:r>
          </w:p>
        </w:tc>
        <w:tc>
          <w:tcPr>
            <w:tcW w:w="4291" w:type="pct"/>
          </w:tcPr>
          <w:p w14:paraId="323D90A5" w14:textId="77777777" w:rsidR="00EA1428" w:rsidRPr="0072436D" w:rsidRDefault="00EA1428" w:rsidP="00C24C9B">
            <w:pPr>
              <w:spacing w:beforeLines="20" w:before="48" w:afterLines="20" w:after="48"/>
              <w:jc w:val="left"/>
              <w:rPr>
                <w:sz w:val="26"/>
                <w:szCs w:val="26"/>
              </w:rPr>
            </w:pPr>
            <w:r w:rsidRPr="0072436D">
              <w:rPr>
                <w:sz w:val="26"/>
                <w:szCs w:val="26"/>
              </w:rPr>
              <w:t>Govt.H.S.S  Anakkara</w:t>
            </w:r>
          </w:p>
        </w:tc>
      </w:tr>
      <w:tr w:rsidR="00EA1428" w:rsidRPr="0072436D" w14:paraId="55F2B06C" w14:textId="77777777">
        <w:tc>
          <w:tcPr>
            <w:tcW w:w="709" w:type="pct"/>
          </w:tcPr>
          <w:p w14:paraId="624915D1" w14:textId="77777777" w:rsidR="00EA1428" w:rsidRPr="0072436D" w:rsidRDefault="00EA1428" w:rsidP="00C24C9B">
            <w:pPr>
              <w:spacing w:beforeLines="20" w:before="48" w:afterLines="20" w:after="48"/>
              <w:rPr>
                <w:sz w:val="26"/>
                <w:szCs w:val="26"/>
              </w:rPr>
            </w:pPr>
            <w:r w:rsidRPr="0072436D">
              <w:rPr>
                <w:sz w:val="26"/>
                <w:szCs w:val="26"/>
              </w:rPr>
              <w:t>10</w:t>
            </w:r>
          </w:p>
        </w:tc>
        <w:tc>
          <w:tcPr>
            <w:tcW w:w="4291" w:type="pct"/>
          </w:tcPr>
          <w:p w14:paraId="28D6DD40" w14:textId="77777777" w:rsidR="00EA1428" w:rsidRPr="0072436D" w:rsidRDefault="00EA1428" w:rsidP="00C24C9B">
            <w:pPr>
              <w:spacing w:beforeLines="20" w:before="48" w:afterLines="20" w:after="48"/>
              <w:jc w:val="left"/>
              <w:rPr>
                <w:sz w:val="26"/>
                <w:szCs w:val="26"/>
              </w:rPr>
            </w:pPr>
            <w:r w:rsidRPr="0072436D">
              <w:rPr>
                <w:sz w:val="26"/>
                <w:szCs w:val="26"/>
              </w:rPr>
              <w:t>K.V.R.H.S Shornur</w:t>
            </w:r>
          </w:p>
        </w:tc>
      </w:tr>
      <w:tr w:rsidR="00EA1428" w:rsidRPr="0072436D" w14:paraId="70CD6BE4" w14:textId="77777777">
        <w:tc>
          <w:tcPr>
            <w:tcW w:w="709" w:type="pct"/>
          </w:tcPr>
          <w:p w14:paraId="5A6706B6" w14:textId="77777777" w:rsidR="00EA1428" w:rsidRPr="0072436D" w:rsidRDefault="00EA1428" w:rsidP="00C24C9B">
            <w:pPr>
              <w:spacing w:beforeLines="20" w:before="48" w:afterLines="20" w:after="48"/>
              <w:rPr>
                <w:sz w:val="26"/>
                <w:szCs w:val="26"/>
              </w:rPr>
            </w:pPr>
            <w:r w:rsidRPr="0072436D">
              <w:rPr>
                <w:sz w:val="26"/>
                <w:szCs w:val="26"/>
              </w:rPr>
              <w:t>11</w:t>
            </w:r>
          </w:p>
        </w:tc>
        <w:tc>
          <w:tcPr>
            <w:tcW w:w="4291" w:type="pct"/>
          </w:tcPr>
          <w:p w14:paraId="3D79480A" w14:textId="77777777" w:rsidR="00EA1428" w:rsidRPr="0072436D" w:rsidRDefault="00EA1428" w:rsidP="00C24C9B">
            <w:pPr>
              <w:spacing w:beforeLines="20" w:before="48" w:afterLines="20" w:after="48"/>
              <w:jc w:val="left"/>
              <w:rPr>
                <w:sz w:val="26"/>
                <w:szCs w:val="26"/>
              </w:rPr>
            </w:pPr>
            <w:r w:rsidRPr="0072436D">
              <w:rPr>
                <w:sz w:val="26"/>
                <w:szCs w:val="26"/>
              </w:rPr>
              <w:t>Govt.H.S.S Chalissery</w:t>
            </w:r>
          </w:p>
        </w:tc>
      </w:tr>
      <w:tr w:rsidR="00EA1428" w:rsidRPr="0072436D" w14:paraId="443DD04F" w14:textId="77777777">
        <w:tc>
          <w:tcPr>
            <w:tcW w:w="709" w:type="pct"/>
          </w:tcPr>
          <w:p w14:paraId="13B0F5E1" w14:textId="77777777" w:rsidR="00EA1428" w:rsidRPr="0072436D" w:rsidRDefault="00EA1428" w:rsidP="00C24C9B">
            <w:pPr>
              <w:spacing w:beforeLines="20" w:before="48" w:afterLines="20" w:after="48"/>
              <w:rPr>
                <w:sz w:val="26"/>
                <w:szCs w:val="26"/>
              </w:rPr>
            </w:pPr>
            <w:r w:rsidRPr="0072436D">
              <w:rPr>
                <w:sz w:val="26"/>
                <w:szCs w:val="26"/>
              </w:rPr>
              <w:t>12</w:t>
            </w:r>
          </w:p>
        </w:tc>
        <w:tc>
          <w:tcPr>
            <w:tcW w:w="4291" w:type="pct"/>
          </w:tcPr>
          <w:p w14:paraId="06D56985" w14:textId="77777777" w:rsidR="00EA1428" w:rsidRPr="0072436D" w:rsidRDefault="00EA1428" w:rsidP="00C24C9B">
            <w:pPr>
              <w:spacing w:beforeLines="20" w:before="48" w:afterLines="20" w:after="48"/>
              <w:jc w:val="left"/>
              <w:rPr>
                <w:sz w:val="26"/>
                <w:szCs w:val="26"/>
              </w:rPr>
            </w:pPr>
            <w:r w:rsidRPr="0072436D">
              <w:rPr>
                <w:sz w:val="26"/>
                <w:szCs w:val="26"/>
              </w:rPr>
              <w:t>Govt.V.H.S.S.Vattenad</w:t>
            </w:r>
          </w:p>
        </w:tc>
      </w:tr>
      <w:tr w:rsidR="00EA1428" w:rsidRPr="0072436D" w14:paraId="6EDD7F50" w14:textId="77777777">
        <w:tc>
          <w:tcPr>
            <w:tcW w:w="709" w:type="pct"/>
          </w:tcPr>
          <w:p w14:paraId="126D3AFF" w14:textId="77777777" w:rsidR="00EA1428" w:rsidRPr="0072436D" w:rsidRDefault="00EA1428" w:rsidP="00C24C9B">
            <w:pPr>
              <w:spacing w:beforeLines="20" w:before="48" w:afterLines="20" w:after="48"/>
              <w:rPr>
                <w:sz w:val="26"/>
                <w:szCs w:val="26"/>
              </w:rPr>
            </w:pPr>
            <w:r w:rsidRPr="0072436D">
              <w:rPr>
                <w:sz w:val="26"/>
                <w:szCs w:val="26"/>
              </w:rPr>
              <w:t>13</w:t>
            </w:r>
          </w:p>
        </w:tc>
        <w:tc>
          <w:tcPr>
            <w:tcW w:w="4291" w:type="pct"/>
          </w:tcPr>
          <w:p w14:paraId="037D0961" w14:textId="77777777" w:rsidR="00EA1428" w:rsidRPr="0072436D" w:rsidRDefault="00EA1428" w:rsidP="00C24C9B">
            <w:pPr>
              <w:spacing w:beforeLines="20" w:before="48" w:afterLines="20" w:after="48"/>
              <w:jc w:val="left"/>
              <w:rPr>
                <w:sz w:val="26"/>
                <w:szCs w:val="26"/>
              </w:rPr>
            </w:pPr>
            <w:r w:rsidRPr="0072436D">
              <w:rPr>
                <w:sz w:val="26"/>
                <w:szCs w:val="26"/>
              </w:rPr>
              <w:t>G.H.S.S Edpal</w:t>
            </w:r>
          </w:p>
        </w:tc>
      </w:tr>
      <w:tr w:rsidR="00EA1428" w:rsidRPr="0072436D" w14:paraId="2228756E" w14:textId="77777777">
        <w:tc>
          <w:tcPr>
            <w:tcW w:w="709" w:type="pct"/>
          </w:tcPr>
          <w:p w14:paraId="426A1F4A" w14:textId="77777777" w:rsidR="00EA1428" w:rsidRPr="0072436D" w:rsidRDefault="00EA1428" w:rsidP="00C24C9B">
            <w:pPr>
              <w:spacing w:beforeLines="20" w:before="48" w:afterLines="20" w:after="48"/>
              <w:rPr>
                <w:sz w:val="26"/>
                <w:szCs w:val="26"/>
              </w:rPr>
            </w:pPr>
            <w:r w:rsidRPr="0072436D">
              <w:rPr>
                <w:sz w:val="26"/>
                <w:szCs w:val="26"/>
              </w:rPr>
              <w:t>14</w:t>
            </w:r>
          </w:p>
        </w:tc>
        <w:tc>
          <w:tcPr>
            <w:tcW w:w="4291" w:type="pct"/>
          </w:tcPr>
          <w:p w14:paraId="7C3F4434" w14:textId="77777777" w:rsidR="00EA1428" w:rsidRPr="0072436D" w:rsidRDefault="00EA1428" w:rsidP="00C24C9B">
            <w:pPr>
              <w:spacing w:beforeLines="20" w:before="48" w:afterLines="20" w:after="48"/>
              <w:jc w:val="left"/>
              <w:rPr>
                <w:sz w:val="26"/>
                <w:szCs w:val="26"/>
              </w:rPr>
            </w:pPr>
            <w:r w:rsidRPr="0072436D">
              <w:rPr>
                <w:sz w:val="26"/>
                <w:szCs w:val="26"/>
              </w:rPr>
              <w:t>G.H.S.S.Kuttipuram</w:t>
            </w:r>
          </w:p>
        </w:tc>
      </w:tr>
      <w:tr w:rsidR="00EA1428" w:rsidRPr="0072436D" w14:paraId="3822E0B2" w14:textId="77777777">
        <w:tc>
          <w:tcPr>
            <w:tcW w:w="709" w:type="pct"/>
          </w:tcPr>
          <w:p w14:paraId="052DBE3A" w14:textId="77777777" w:rsidR="00EA1428" w:rsidRPr="0072436D" w:rsidRDefault="00EA1428" w:rsidP="00C24C9B">
            <w:pPr>
              <w:spacing w:beforeLines="20" w:before="48" w:afterLines="20" w:after="48"/>
              <w:rPr>
                <w:sz w:val="26"/>
                <w:szCs w:val="26"/>
              </w:rPr>
            </w:pPr>
            <w:r w:rsidRPr="0072436D">
              <w:rPr>
                <w:sz w:val="26"/>
                <w:szCs w:val="26"/>
              </w:rPr>
              <w:t>15</w:t>
            </w:r>
          </w:p>
        </w:tc>
        <w:tc>
          <w:tcPr>
            <w:tcW w:w="4291" w:type="pct"/>
          </w:tcPr>
          <w:p w14:paraId="46E77290" w14:textId="77777777" w:rsidR="00EA1428" w:rsidRPr="0072436D" w:rsidRDefault="00EA1428" w:rsidP="00C24C9B">
            <w:pPr>
              <w:spacing w:beforeLines="20" w:before="48" w:afterLines="20" w:after="48"/>
              <w:jc w:val="left"/>
              <w:rPr>
                <w:sz w:val="26"/>
                <w:szCs w:val="26"/>
              </w:rPr>
            </w:pPr>
            <w:r w:rsidRPr="0072436D">
              <w:rPr>
                <w:sz w:val="26"/>
                <w:szCs w:val="26"/>
              </w:rPr>
              <w:t>G.H.S.S.Pullangode</w:t>
            </w:r>
          </w:p>
        </w:tc>
      </w:tr>
      <w:tr w:rsidR="00EA1428" w:rsidRPr="0072436D" w14:paraId="1BDAA37B" w14:textId="77777777">
        <w:tc>
          <w:tcPr>
            <w:tcW w:w="709" w:type="pct"/>
          </w:tcPr>
          <w:p w14:paraId="2D12D319" w14:textId="77777777" w:rsidR="00EA1428" w:rsidRPr="0072436D" w:rsidRDefault="00EA1428" w:rsidP="00C24C9B">
            <w:pPr>
              <w:spacing w:beforeLines="20" w:before="48" w:afterLines="20" w:after="48"/>
              <w:rPr>
                <w:sz w:val="26"/>
                <w:szCs w:val="26"/>
              </w:rPr>
            </w:pPr>
            <w:r w:rsidRPr="0072436D">
              <w:rPr>
                <w:sz w:val="26"/>
                <w:szCs w:val="26"/>
              </w:rPr>
              <w:t>16</w:t>
            </w:r>
          </w:p>
        </w:tc>
        <w:tc>
          <w:tcPr>
            <w:tcW w:w="4291" w:type="pct"/>
          </w:tcPr>
          <w:p w14:paraId="46393608" w14:textId="77777777" w:rsidR="00EA1428" w:rsidRPr="0072436D" w:rsidRDefault="00EA1428" w:rsidP="00C24C9B">
            <w:pPr>
              <w:spacing w:beforeLines="20" w:before="48" w:afterLines="20" w:after="48"/>
              <w:jc w:val="left"/>
              <w:rPr>
                <w:sz w:val="26"/>
                <w:szCs w:val="26"/>
              </w:rPr>
            </w:pPr>
            <w:r w:rsidRPr="0072436D">
              <w:rPr>
                <w:sz w:val="26"/>
                <w:szCs w:val="26"/>
              </w:rPr>
              <w:t>G.V.H.S.S.Cheruvannur</w:t>
            </w:r>
          </w:p>
        </w:tc>
      </w:tr>
      <w:tr w:rsidR="00EA1428" w:rsidRPr="0072436D" w14:paraId="265A65AA" w14:textId="77777777">
        <w:tc>
          <w:tcPr>
            <w:tcW w:w="709" w:type="pct"/>
          </w:tcPr>
          <w:p w14:paraId="2DBE5F9B" w14:textId="77777777" w:rsidR="00EA1428" w:rsidRPr="0072436D" w:rsidRDefault="00EA1428" w:rsidP="00C24C9B">
            <w:pPr>
              <w:spacing w:beforeLines="20" w:before="48" w:afterLines="20" w:after="48"/>
              <w:rPr>
                <w:sz w:val="26"/>
                <w:szCs w:val="26"/>
              </w:rPr>
            </w:pPr>
            <w:r w:rsidRPr="0072436D">
              <w:rPr>
                <w:sz w:val="26"/>
                <w:szCs w:val="26"/>
              </w:rPr>
              <w:t>17</w:t>
            </w:r>
          </w:p>
        </w:tc>
        <w:tc>
          <w:tcPr>
            <w:tcW w:w="4291" w:type="pct"/>
          </w:tcPr>
          <w:p w14:paraId="7B668071" w14:textId="77777777" w:rsidR="00EA1428" w:rsidRPr="0072436D" w:rsidRDefault="00EA1428" w:rsidP="00C24C9B">
            <w:pPr>
              <w:spacing w:beforeLines="20" w:before="48" w:afterLines="20" w:after="48"/>
              <w:jc w:val="left"/>
              <w:rPr>
                <w:sz w:val="26"/>
                <w:szCs w:val="26"/>
              </w:rPr>
            </w:pPr>
            <w:r w:rsidRPr="0072436D">
              <w:rPr>
                <w:sz w:val="26"/>
                <w:szCs w:val="26"/>
              </w:rPr>
              <w:t>G.V.H.S.S.Nadakkavu</w:t>
            </w:r>
          </w:p>
        </w:tc>
      </w:tr>
      <w:tr w:rsidR="00EA1428" w:rsidRPr="0072436D" w14:paraId="438D7FF5" w14:textId="77777777">
        <w:tc>
          <w:tcPr>
            <w:tcW w:w="709" w:type="pct"/>
          </w:tcPr>
          <w:p w14:paraId="74FAF2E9" w14:textId="77777777" w:rsidR="00EA1428" w:rsidRPr="0072436D" w:rsidRDefault="00EA1428" w:rsidP="00C24C9B">
            <w:pPr>
              <w:spacing w:beforeLines="20" w:before="48" w:afterLines="20" w:after="48"/>
              <w:rPr>
                <w:sz w:val="26"/>
                <w:szCs w:val="26"/>
              </w:rPr>
            </w:pPr>
            <w:r w:rsidRPr="0072436D">
              <w:rPr>
                <w:sz w:val="26"/>
                <w:szCs w:val="26"/>
              </w:rPr>
              <w:t>18</w:t>
            </w:r>
          </w:p>
        </w:tc>
        <w:tc>
          <w:tcPr>
            <w:tcW w:w="4291" w:type="pct"/>
          </w:tcPr>
          <w:p w14:paraId="5A45D1C6" w14:textId="77777777" w:rsidR="00EA1428" w:rsidRPr="0072436D" w:rsidRDefault="00EA1428" w:rsidP="00C24C9B">
            <w:pPr>
              <w:spacing w:beforeLines="20" w:before="48" w:afterLines="20" w:after="48"/>
              <w:jc w:val="left"/>
              <w:rPr>
                <w:sz w:val="26"/>
                <w:szCs w:val="26"/>
              </w:rPr>
            </w:pPr>
            <w:r w:rsidRPr="0072436D">
              <w:rPr>
                <w:sz w:val="26"/>
                <w:szCs w:val="26"/>
              </w:rPr>
              <w:t>G.G.V.H.S.S, Feroke</w:t>
            </w:r>
          </w:p>
        </w:tc>
      </w:tr>
      <w:tr w:rsidR="00EA1428" w:rsidRPr="0072436D" w14:paraId="42708523" w14:textId="77777777">
        <w:tc>
          <w:tcPr>
            <w:tcW w:w="709" w:type="pct"/>
          </w:tcPr>
          <w:p w14:paraId="2672AA7B" w14:textId="77777777" w:rsidR="00EA1428" w:rsidRPr="0072436D" w:rsidRDefault="00EA1428" w:rsidP="00C24C9B">
            <w:pPr>
              <w:spacing w:beforeLines="20" w:before="48" w:afterLines="20" w:after="48"/>
              <w:rPr>
                <w:sz w:val="26"/>
                <w:szCs w:val="26"/>
              </w:rPr>
            </w:pPr>
            <w:r w:rsidRPr="0072436D">
              <w:rPr>
                <w:sz w:val="26"/>
                <w:szCs w:val="26"/>
              </w:rPr>
              <w:t>19</w:t>
            </w:r>
          </w:p>
        </w:tc>
        <w:tc>
          <w:tcPr>
            <w:tcW w:w="4291" w:type="pct"/>
          </w:tcPr>
          <w:p w14:paraId="1802E74F" w14:textId="77777777" w:rsidR="00EA1428" w:rsidRPr="0072436D" w:rsidRDefault="00EA1428" w:rsidP="00C24C9B">
            <w:pPr>
              <w:spacing w:beforeLines="20" w:before="48" w:afterLines="20" w:after="48"/>
              <w:jc w:val="left"/>
              <w:rPr>
                <w:sz w:val="26"/>
                <w:szCs w:val="26"/>
              </w:rPr>
            </w:pPr>
            <w:r w:rsidRPr="0072436D">
              <w:rPr>
                <w:sz w:val="26"/>
                <w:szCs w:val="26"/>
              </w:rPr>
              <w:t>N.H.S.S. Nanminda</w:t>
            </w:r>
          </w:p>
        </w:tc>
      </w:tr>
      <w:tr w:rsidR="00EA1428" w:rsidRPr="0072436D" w14:paraId="6C8068D1" w14:textId="77777777">
        <w:tc>
          <w:tcPr>
            <w:tcW w:w="709" w:type="pct"/>
          </w:tcPr>
          <w:p w14:paraId="71B05578" w14:textId="77777777" w:rsidR="00EA1428" w:rsidRPr="0072436D" w:rsidRDefault="00EA1428" w:rsidP="00C24C9B">
            <w:pPr>
              <w:spacing w:beforeLines="20" w:before="48" w:afterLines="20" w:after="48"/>
              <w:rPr>
                <w:sz w:val="26"/>
                <w:szCs w:val="26"/>
              </w:rPr>
            </w:pPr>
            <w:r w:rsidRPr="0072436D">
              <w:rPr>
                <w:sz w:val="26"/>
                <w:szCs w:val="26"/>
              </w:rPr>
              <w:t>20</w:t>
            </w:r>
          </w:p>
        </w:tc>
        <w:tc>
          <w:tcPr>
            <w:tcW w:w="4291" w:type="pct"/>
          </w:tcPr>
          <w:p w14:paraId="14CBE0EC" w14:textId="77777777" w:rsidR="00EA1428" w:rsidRPr="0072436D" w:rsidRDefault="00EA1428" w:rsidP="00C24C9B">
            <w:pPr>
              <w:spacing w:beforeLines="20" w:before="48" w:afterLines="20" w:after="48"/>
              <w:jc w:val="left"/>
              <w:rPr>
                <w:sz w:val="26"/>
                <w:szCs w:val="26"/>
              </w:rPr>
            </w:pPr>
            <w:r w:rsidRPr="0072436D">
              <w:rPr>
                <w:sz w:val="26"/>
                <w:szCs w:val="26"/>
              </w:rPr>
              <w:t>St.Augustine,Aroor</w:t>
            </w:r>
          </w:p>
        </w:tc>
      </w:tr>
      <w:tr w:rsidR="00EA1428" w:rsidRPr="00CC4D0C" w14:paraId="33464AB0" w14:textId="77777777">
        <w:tc>
          <w:tcPr>
            <w:tcW w:w="709" w:type="pct"/>
          </w:tcPr>
          <w:p w14:paraId="154204C7" w14:textId="77777777" w:rsidR="00EA1428" w:rsidRPr="0072436D" w:rsidRDefault="00EA1428" w:rsidP="00C24C9B">
            <w:pPr>
              <w:spacing w:beforeLines="20" w:before="48" w:afterLines="20" w:after="48"/>
              <w:rPr>
                <w:sz w:val="26"/>
                <w:szCs w:val="26"/>
              </w:rPr>
            </w:pPr>
            <w:r w:rsidRPr="0072436D">
              <w:rPr>
                <w:sz w:val="26"/>
                <w:szCs w:val="26"/>
              </w:rPr>
              <w:t>21</w:t>
            </w:r>
          </w:p>
        </w:tc>
        <w:tc>
          <w:tcPr>
            <w:tcW w:w="4291" w:type="pct"/>
          </w:tcPr>
          <w:p w14:paraId="20BDFAAC" w14:textId="77777777" w:rsidR="00EA1428" w:rsidRPr="00CC4D0C" w:rsidRDefault="00EA1428" w:rsidP="00C24C9B">
            <w:pPr>
              <w:spacing w:beforeLines="20" w:before="48" w:afterLines="20" w:after="48"/>
              <w:jc w:val="left"/>
              <w:rPr>
                <w:sz w:val="26"/>
                <w:szCs w:val="26"/>
                <w:lang w:val="fr-FR"/>
              </w:rPr>
            </w:pPr>
            <w:r w:rsidRPr="00CC4D0C">
              <w:rPr>
                <w:sz w:val="26"/>
                <w:szCs w:val="26"/>
                <w:lang w:val="fr-FR"/>
              </w:rPr>
              <w:t>St.Louis H.S.Mundamveli</w:t>
            </w:r>
          </w:p>
        </w:tc>
      </w:tr>
      <w:tr w:rsidR="00EA1428" w:rsidRPr="0072436D" w14:paraId="2D9593F6" w14:textId="77777777">
        <w:tc>
          <w:tcPr>
            <w:tcW w:w="709" w:type="pct"/>
          </w:tcPr>
          <w:p w14:paraId="2AAC103D" w14:textId="77777777" w:rsidR="00EA1428" w:rsidRPr="0072436D" w:rsidRDefault="00EA1428" w:rsidP="00C24C9B">
            <w:pPr>
              <w:spacing w:beforeLines="20" w:before="48" w:afterLines="20" w:after="48"/>
              <w:rPr>
                <w:sz w:val="26"/>
                <w:szCs w:val="26"/>
              </w:rPr>
            </w:pPr>
            <w:r w:rsidRPr="0072436D">
              <w:rPr>
                <w:sz w:val="26"/>
                <w:szCs w:val="26"/>
              </w:rPr>
              <w:t>22</w:t>
            </w:r>
          </w:p>
        </w:tc>
        <w:tc>
          <w:tcPr>
            <w:tcW w:w="4291" w:type="pct"/>
          </w:tcPr>
          <w:p w14:paraId="25F7C6E2" w14:textId="77777777" w:rsidR="00EA1428" w:rsidRPr="0072436D" w:rsidRDefault="00EA1428" w:rsidP="00C24C9B">
            <w:pPr>
              <w:spacing w:beforeLines="20" w:before="48" w:afterLines="20" w:after="48"/>
              <w:jc w:val="left"/>
              <w:rPr>
                <w:sz w:val="26"/>
                <w:szCs w:val="26"/>
              </w:rPr>
            </w:pPr>
            <w:r w:rsidRPr="0072436D">
              <w:rPr>
                <w:sz w:val="26"/>
                <w:szCs w:val="26"/>
              </w:rPr>
              <w:t>G.H.S.S. Varavoor</w:t>
            </w:r>
          </w:p>
        </w:tc>
      </w:tr>
      <w:tr w:rsidR="00EA1428" w:rsidRPr="0072436D" w14:paraId="1DD590A5" w14:textId="77777777">
        <w:tc>
          <w:tcPr>
            <w:tcW w:w="709" w:type="pct"/>
          </w:tcPr>
          <w:p w14:paraId="5E59FF42" w14:textId="77777777" w:rsidR="00EA1428" w:rsidRPr="0072436D" w:rsidRDefault="00EA1428" w:rsidP="00C24C9B">
            <w:pPr>
              <w:spacing w:beforeLines="20" w:before="48" w:afterLines="20" w:after="48"/>
              <w:rPr>
                <w:sz w:val="26"/>
                <w:szCs w:val="26"/>
              </w:rPr>
            </w:pPr>
            <w:r w:rsidRPr="0072436D">
              <w:rPr>
                <w:sz w:val="26"/>
                <w:szCs w:val="26"/>
              </w:rPr>
              <w:t>23</w:t>
            </w:r>
          </w:p>
        </w:tc>
        <w:tc>
          <w:tcPr>
            <w:tcW w:w="4291" w:type="pct"/>
          </w:tcPr>
          <w:p w14:paraId="3DA27E56" w14:textId="77777777" w:rsidR="00EA1428" w:rsidRPr="0072436D" w:rsidRDefault="00EA1428" w:rsidP="00C24C9B">
            <w:pPr>
              <w:spacing w:beforeLines="20" w:before="48" w:afterLines="20" w:after="48"/>
              <w:jc w:val="left"/>
              <w:rPr>
                <w:sz w:val="26"/>
                <w:szCs w:val="26"/>
              </w:rPr>
            </w:pPr>
            <w:r w:rsidRPr="0072436D">
              <w:rPr>
                <w:sz w:val="26"/>
                <w:szCs w:val="26"/>
              </w:rPr>
              <w:t>M.G.M.Govt.H.S.S. Nayanthode</w:t>
            </w:r>
          </w:p>
        </w:tc>
      </w:tr>
      <w:tr w:rsidR="00EA1428" w:rsidRPr="0072436D" w14:paraId="1504E7B7" w14:textId="77777777">
        <w:tc>
          <w:tcPr>
            <w:tcW w:w="709" w:type="pct"/>
          </w:tcPr>
          <w:p w14:paraId="251AD6E5" w14:textId="77777777" w:rsidR="00EA1428" w:rsidRPr="0072436D" w:rsidRDefault="00EA1428" w:rsidP="00C24C9B">
            <w:pPr>
              <w:spacing w:beforeLines="20" w:before="48" w:afterLines="20" w:after="48"/>
              <w:rPr>
                <w:sz w:val="26"/>
                <w:szCs w:val="26"/>
              </w:rPr>
            </w:pPr>
            <w:r w:rsidRPr="0072436D">
              <w:rPr>
                <w:sz w:val="26"/>
                <w:szCs w:val="26"/>
              </w:rPr>
              <w:t>24</w:t>
            </w:r>
          </w:p>
        </w:tc>
        <w:tc>
          <w:tcPr>
            <w:tcW w:w="4291" w:type="pct"/>
          </w:tcPr>
          <w:p w14:paraId="11B2D793" w14:textId="77777777" w:rsidR="00EA1428" w:rsidRPr="0072436D" w:rsidRDefault="00EA1428" w:rsidP="00C24C9B">
            <w:pPr>
              <w:spacing w:beforeLines="20" w:before="48" w:afterLines="20" w:after="48"/>
              <w:jc w:val="left"/>
              <w:rPr>
                <w:sz w:val="26"/>
                <w:szCs w:val="26"/>
              </w:rPr>
            </w:pPr>
            <w:r w:rsidRPr="0072436D">
              <w:rPr>
                <w:sz w:val="26"/>
                <w:szCs w:val="26"/>
              </w:rPr>
              <w:t>Holy Family H.S. Angamaly</w:t>
            </w:r>
          </w:p>
        </w:tc>
      </w:tr>
    </w:tbl>
    <w:p w14:paraId="783A0BA1" w14:textId="77777777" w:rsidR="00EA1428" w:rsidRPr="00A06B4F" w:rsidRDefault="00EA1428">
      <w:pPr>
        <w:jc w:val="both"/>
        <w:rPr>
          <w:szCs w:val="24"/>
        </w:rPr>
      </w:pPr>
    </w:p>
    <w:p w14:paraId="684E91E8" w14:textId="2940578F" w:rsidR="00EA1428" w:rsidRDefault="00EA1428"/>
    <w:p w14:paraId="246BE078" w14:textId="598F1510" w:rsidR="00EA1428" w:rsidRDefault="00EA1428"/>
    <w:p w14:paraId="6127ECDD" w14:textId="53B6C342" w:rsidR="00EA1428" w:rsidRDefault="00EA1428"/>
    <w:p w14:paraId="256DA72D" w14:textId="7AB327E9" w:rsidR="00EA1428" w:rsidRDefault="00EA1428"/>
    <w:p w14:paraId="460F092F" w14:textId="49E02D82" w:rsidR="00EA1428" w:rsidRDefault="00EA1428"/>
    <w:p w14:paraId="383EC179" w14:textId="5A91125A" w:rsidR="00EA1428" w:rsidRDefault="00EA1428"/>
    <w:p w14:paraId="0A79E6E8" w14:textId="019C0E74" w:rsidR="00EA1428" w:rsidRDefault="00EA1428"/>
    <w:p w14:paraId="5AE32625" w14:textId="573B4783" w:rsidR="00EA1428" w:rsidRDefault="00EA1428"/>
    <w:p w14:paraId="18334B60" w14:textId="77777777" w:rsidR="00EA1428" w:rsidRDefault="00EA1428"/>
    <w:sectPr w:rsidR="00EA1428" w:rsidSect="000920C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badi MT Condensed">
    <w:altName w:val="Arial Narrow"/>
    <w:charset w:val="00"/>
    <w:family w:val="swiss"/>
    <w:pitch w:val="variable"/>
    <w:sig w:usb0="00000003" w:usb1="00000000" w:usb2="00000000" w:usb3="00000000" w:csb0="00000001" w:csb1="00000000"/>
  </w:font>
  <w:font w:name="ParkAvenue-Normal">
    <w:altName w:val="Times New Roman"/>
    <w:charset w:val="00"/>
    <w:family w:val="auto"/>
    <w:pitch w:val="variable"/>
    <w:sig w:usb0="00000087" w:usb1="00000000" w:usb2="00000000" w:usb3="00000000" w:csb0="0000001B" w:csb1="00000000"/>
  </w:font>
  <w:font w:name="Microsoft Sans Serif">
    <w:panose1 w:val="020B0604020202020204"/>
    <w:charset w:val="00"/>
    <w:family w:val="swiss"/>
    <w:pitch w:val="variable"/>
    <w:sig w:usb0="E5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AvantGarde">
    <w:altName w:val="Century Gothic"/>
    <w:panose1 w:val="00000000000000000000"/>
    <w:charset w:val="00"/>
    <w:family w:val="swiss"/>
    <w:notTrueType/>
    <w:pitch w:val="variable"/>
    <w:sig w:usb0="00000003" w:usb1="00000000" w:usb2="00000000" w:usb3="00000000" w:csb0="00000001" w:csb1="00000000"/>
  </w:font>
  <w:font w:name="AvantGarde Md BT">
    <w:altName w:val="Century Gothic"/>
    <w:charset w:val="00"/>
    <w:family w:val="swiss"/>
    <w:pitch w:val="variable"/>
    <w:sig w:usb0="00000087" w:usb1="00000000" w:usb2="00000000" w:usb3="00000000" w:csb0="0000001B" w:csb1="00000000"/>
  </w:font>
  <w:font w:name="University">
    <w:altName w:val="Courier New"/>
    <w:charset w:val="00"/>
    <w:family w:val="swiss"/>
    <w:pitch w:val="variable"/>
    <w:sig w:usb0="00000003" w:usb1="00000000" w:usb2="00000000" w:usb3="00000000" w:csb0="00000001" w:csb1="00000000"/>
  </w:font>
  <w:font w:name="Pristina">
    <w:panose1 w:val="03060402040406080204"/>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L-Indulekha">
    <w:altName w:val="Calibri"/>
    <w:panose1 w:val="00000000000000000000"/>
    <w:charset w:val="C8"/>
    <w:family w:val="decorative"/>
    <w:notTrueType/>
    <w:pitch w:val="variable"/>
    <w:sig w:usb0="00000083" w:usb1="00000000" w:usb2="00000000" w:usb3="00000000" w:csb0="00000009" w:csb1="00000000"/>
  </w:font>
  <w:font w:name="ML-Karthika">
    <w:altName w:val="Courier New"/>
    <w:panose1 w:val="00000000000000000000"/>
    <w:charset w:val="C8"/>
    <w:family w:val="decorative"/>
    <w:notTrueType/>
    <w:pitch w:val="variable"/>
    <w:sig w:usb0="00000083"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8261D8" w14:textId="77777777" w:rsidR="00EA1428" w:rsidRDefault="00EA1428" w:rsidP="002E58F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F059CF" w14:textId="77777777" w:rsidR="00EA1428" w:rsidRDefault="00EA1428" w:rsidP="00B71C5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3B2D08" w14:textId="77777777" w:rsidR="00EA1428" w:rsidRDefault="00EA1428" w:rsidP="002E58FE">
    <w:pPr>
      <w:pStyle w:val="Header"/>
      <w:framePr w:wrap="around" w:vAnchor="text" w:hAnchor="margin" w:xAlign="right" w:y="1"/>
      <w:jc w:val="right"/>
      <w:rPr>
        <w:rStyle w:val="PageNumber"/>
      </w:rPr>
    </w:pPr>
    <w:r w:rsidRPr="00B71C5C">
      <w:rPr>
        <w:rStyle w:val="PageNumber"/>
        <w:rFonts w:ascii="Pristina" w:hAnsi="Pristina"/>
        <w:b/>
        <w:bCs/>
        <w:sz w:val="32"/>
        <w:szCs w:val="32"/>
      </w:rPr>
      <w:t>Analysis</w:t>
    </w:r>
    <w:r>
      <w:rPr>
        <w:rStyle w:val="PageNumber"/>
      </w:rPr>
      <w:t xml:space="preserve"> </w:t>
    </w:r>
    <w:r>
      <w:rPr>
        <w:rStyle w:val="PageNumber"/>
      </w:rPr>
      <w:fldChar w:fldCharType="begin"/>
    </w:r>
    <w:r>
      <w:rPr>
        <w:rStyle w:val="PageNumber"/>
      </w:rPr>
      <w:instrText xml:space="preserve">PAGE  </w:instrText>
    </w:r>
    <w:r>
      <w:rPr>
        <w:rStyle w:val="PageNumber"/>
      </w:rPr>
      <w:fldChar w:fldCharType="separate"/>
    </w:r>
    <w:r>
      <w:rPr>
        <w:rStyle w:val="PageNumber"/>
        <w:noProof/>
      </w:rPr>
      <w:t>115</w:t>
    </w:r>
    <w:r>
      <w:rPr>
        <w:rStyle w:val="PageNumber"/>
      </w:rPr>
      <w:fldChar w:fldCharType="end"/>
    </w:r>
  </w:p>
  <w:p w14:paraId="023B43BB" w14:textId="77777777" w:rsidR="00EA1428" w:rsidRDefault="00EA1428" w:rsidP="00B71C5C">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351B9"/>
    <w:multiLevelType w:val="hybridMultilevel"/>
    <w:tmpl w:val="D4A41500"/>
    <w:lvl w:ilvl="0" w:tplc="DED883A2">
      <w:start w:val="1"/>
      <w:numFmt w:val="lowerLetter"/>
      <w:lvlText w:val="%1."/>
      <w:lvlJc w:val="left"/>
      <w:pPr>
        <w:tabs>
          <w:tab w:val="num" w:pos="720"/>
        </w:tabs>
        <w:ind w:left="720" w:hanging="360"/>
      </w:pPr>
      <w:rPr>
        <w:rFonts w:hint="default"/>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4BE2744"/>
    <w:multiLevelType w:val="hybridMultilevel"/>
    <w:tmpl w:val="F2A6704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A7B4F65"/>
    <w:multiLevelType w:val="hybridMultilevel"/>
    <w:tmpl w:val="845A053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098565B"/>
    <w:multiLevelType w:val="hybridMultilevel"/>
    <w:tmpl w:val="5966121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 w15:restartNumberingAfterBreak="0">
    <w:nsid w:val="13F26567"/>
    <w:multiLevelType w:val="hybridMultilevel"/>
    <w:tmpl w:val="24F673E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7B51F17"/>
    <w:multiLevelType w:val="hybridMultilevel"/>
    <w:tmpl w:val="A938512A"/>
    <w:lvl w:ilvl="0" w:tplc="604CC52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FED74CC"/>
    <w:multiLevelType w:val="hybridMultilevel"/>
    <w:tmpl w:val="2B06F5A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25E2CB0"/>
    <w:multiLevelType w:val="multilevel"/>
    <w:tmpl w:val="54046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D86288"/>
    <w:multiLevelType w:val="hybridMultilevel"/>
    <w:tmpl w:val="B1CC583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288708BB"/>
    <w:multiLevelType w:val="hybridMultilevel"/>
    <w:tmpl w:val="82CC505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91E3174"/>
    <w:multiLevelType w:val="hybridMultilevel"/>
    <w:tmpl w:val="F150504C"/>
    <w:lvl w:ilvl="0" w:tplc="B85C18E6">
      <w:start w:val="1"/>
      <w:numFmt w:val="bullet"/>
      <w:lvlText w:val=""/>
      <w:lvlJc w:val="left"/>
      <w:pPr>
        <w:tabs>
          <w:tab w:val="num" w:pos="6344"/>
        </w:tabs>
        <w:ind w:left="6344" w:hanging="360"/>
      </w:pPr>
      <w:rPr>
        <w:rFonts w:ascii="Wingdings" w:hAnsi="Wingdings" w:hint="default"/>
        <w:sz w:val="16"/>
        <w:szCs w:val="16"/>
      </w:rPr>
    </w:lvl>
    <w:lvl w:ilvl="1" w:tplc="04090003">
      <w:start w:val="1"/>
      <w:numFmt w:val="bullet"/>
      <w:lvlText w:val="o"/>
      <w:lvlJc w:val="left"/>
      <w:pPr>
        <w:ind w:left="6120" w:hanging="360"/>
      </w:pPr>
      <w:rPr>
        <w:rFonts w:ascii="Courier New" w:hAnsi="Courier New" w:cs="Courier New" w:hint="default"/>
      </w:rPr>
    </w:lvl>
    <w:lvl w:ilvl="2" w:tplc="04090005" w:tentative="1">
      <w:start w:val="1"/>
      <w:numFmt w:val="bullet"/>
      <w:lvlText w:val=""/>
      <w:lvlJc w:val="left"/>
      <w:pPr>
        <w:ind w:left="6840" w:hanging="360"/>
      </w:pPr>
      <w:rPr>
        <w:rFonts w:ascii="Wingdings" w:hAnsi="Wingdings" w:hint="default"/>
      </w:rPr>
    </w:lvl>
    <w:lvl w:ilvl="3" w:tplc="04090001" w:tentative="1">
      <w:start w:val="1"/>
      <w:numFmt w:val="bullet"/>
      <w:lvlText w:val=""/>
      <w:lvlJc w:val="left"/>
      <w:pPr>
        <w:ind w:left="7560" w:hanging="360"/>
      </w:pPr>
      <w:rPr>
        <w:rFonts w:ascii="Symbol" w:hAnsi="Symbol" w:hint="default"/>
      </w:rPr>
    </w:lvl>
    <w:lvl w:ilvl="4" w:tplc="04090003" w:tentative="1">
      <w:start w:val="1"/>
      <w:numFmt w:val="bullet"/>
      <w:lvlText w:val="o"/>
      <w:lvlJc w:val="left"/>
      <w:pPr>
        <w:ind w:left="8280" w:hanging="360"/>
      </w:pPr>
      <w:rPr>
        <w:rFonts w:ascii="Courier New" w:hAnsi="Courier New" w:cs="Courier New" w:hint="default"/>
      </w:rPr>
    </w:lvl>
    <w:lvl w:ilvl="5" w:tplc="04090005" w:tentative="1">
      <w:start w:val="1"/>
      <w:numFmt w:val="bullet"/>
      <w:lvlText w:val=""/>
      <w:lvlJc w:val="left"/>
      <w:pPr>
        <w:ind w:left="9000" w:hanging="360"/>
      </w:pPr>
      <w:rPr>
        <w:rFonts w:ascii="Wingdings" w:hAnsi="Wingdings" w:hint="default"/>
      </w:rPr>
    </w:lvl>
    <w:lvl w:ilvl="6" w:tplc="04090001" w:tentative="1">
      <w:start w:val="1"/>
      <w:numFmt w:val="bullet"/>
      <w:lvlText w:val=""/>
      <w:lvlJc w:val="left"/>
      <w:pPr>
        <w:ind w:left="9720" w:hanging="360"/>
      </w:pPr>
      <w:rPr>
        <w:rFonts w:ascii="Symbol" w:hAnsi="Symbol" w:hint="default"/>
      </w:rPr>
    </w:lvl>
    <w:lvl w:ilvl="7" w:tplc="04090003" w:tentative="1">
      <w:start w:val="1"/>
      <w:numFmt w:val="bullet"/>
      <w:lvlText w:val="o"/>
      <w:lvlJc w:val="left"/>
      <w:pPr>
        <w:ind w:left="10440" w:hanging="360"/>
      </w:pPr>
      <w:rPr>
        <w:rFonts w:ascii="Courier New" w:hAnsi="Courier New" w:cs="Courier New" w:hint="default"/>
      </w:rPr>
    </w:lvl>
    <w:lvl w:ilvl="8" w:tplc="04090005" w:tentative="1">
      <w:start w:val="1"/>
      <w:numFmt w:val="bullet"/>
      <w:lvlText w:val=""/>
      <w:lvlJc w:val="left"/>
      <w:pPr>
        <w:ind w:left="11160" w:hanging="360"/>
      </w:pPr>
      <w:rPr>
        <w:rFonts w:ascii="Wingdings" w:hAnsi="Wingdings" w:hint="default"/>
      </w:rPr>
    </w:lvl>
  </w:abstractNum>
  <w:abstractNum w:abstractNumId="11" w15:restartNumberingAfterBreak="0">
    <w:nsid w:val="341B2F1F"/>
    <w:multiLevelType w:val="hybridMultilevel"/>
    <w:tmpl w:val="D36E9E3C"/>
    <w:lvl w:ilvl="0" w:tplc="7BA6F6A6">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AA0547F"/>
    <w:multiLevelType w:val="hybridMultilevel"/>
    <w:tmpl w:val="0F8AA5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2741230"/>
    <w:multiLevelType w:val="hybridMultilevel"/>
    <w:tmpl w:val="2C1CB16C"/>
    <w:lvl w:ilvl="0" w:tplc="B84CCE3A">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9DA6E12"/>
    <w:multiLevelType w:val="hybridMultilevel"/>
    <w:tmpl w:val="05EA35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1A326AD"/>
    <w:multiLevelType w:val="hybridMultilevel"/>
    <w:tmpl w:val="E140141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35118D3"/>
    <w:multiLevelType w:val="hybridMultilevel"/>
    <w:tmpl w:val="0AC0BC1A"/>
    <w:lvl w:ilvl="0" w:tplc="B85C18E6">
      <w:start w:val="1"/>
      <w:numFmt w:val="bullet"/>
      <w:lvlText w:val=""/>
      <w:lvlJc w:val="left"/>
      <w:pPr>
        <w:tabs>
          <w:tab w:val="num" w:pos="6344"/>
        </w:tabs>
        <w:ind w:left="6344" w:hanging="360"/>
      </w:pPr>
      <w:rPr>
        <w:rFonts w:ascii="Wingdings" w:hAnsi="Wingdings" w:hint="default"/>
        <w:sz w:val="16"/>
        <w:szCs w:val="16"/>
      </w:rPr>
    </w:lvl>
    <w:lvl w:ilvl="1" w:tplc="04090003">
      <w:start w:val="1"/>
      <w:numFmt w:val="bullet"/>
      <w:lvlText w:val="o"/>
      <w:lvlJc w:val="left"/>
      <w:pPr>
        <w:ind w:left="6120" w:hanging="360"/>
      </w:pPr>
      <w:rPr>
        <w:rFonts w:ascii="Courier New" w:hAnsi="Courier New" w:cs="Courier New" w:hint="default"/>
      </w:rPr>
    </w:lvl>
    <w:lvl w:ilvl="2" w:tplc="04090005" w:tentative="1">
      <w:start w:val="1"/>
      <w:numFmt w:val="bullet"/>
      <w:lvlText w:val=""/>
      <w:lvlJc w:val="left"/>
      <w:pPr>
        <w:ind w:left="6840" w:hanging="360"/>
      </w:pPr>
      <w:rPr>
        <w:rFonts w:ascii="Wingdings" w:hAnsi="Wingdings" w:hint="default"/>
      </w:rPr>
    </w:lvl>
    <w:lvl w:ilvl="3" w:tplc="04090001" w:tentative="1">
      <w:start w:val="1"/>
      <w:numFmt w:val="bullet"/>
      <w:lvlText w:val=""/>
      <w:lvlJc w:val="left"/>
      <w:pPr>
        <w:ind w:left="7560" w:hanging="360"/>
      </w:pPr>
      <w:rPr>
        <w:rFonts w:ascii="Symbol" w:hAnsi="Symbol" w:hint="default"/>
      </w:rPr>
    </w:lvl>
    <w:lvl w:ilvl="4" w:tplc="04090003" w:tentative="1">
      <w:start w:val="1"/>
      <w:numFmt w:val="bullet"/>
      <w:lvlText w:val="o"/>
      <w:lvlJc w:val="left"/>
      <w:pPr>
        <w:ind w:left="8280" w:hanging="360"/>
      </w:pPr>
      <w:rPr>
        <w:rFonts w:ascii="Courier New" w:hAnsi="Courier New" w:cs="Courier New" w:hint="default"/>
      </w:rPr>
    </w:lvl>
    <w:lvl w:ilvl="5" w:tplc="04090005" w:tentative="1">
      <w:start w:val="1"/>
      <w:numFmt w:val="bullet"/>
      <w:lvlText w:val=""/>
      <w:lvlJc w:val="left"/>
      <w:pPr>
        <w:ind w:left="9000" w:hanging="360"/>
      </w:pPr>
      <w:rPr>
        <w:rFonts w:ascii="Wingdings" w:hAnsi="Wingdings" w:hint="default"/>
      </w:rPr>
    </w:lvl>
    <w:lvl w:ilvl="6" w:tplc="04090001" w:tentative="1">
      <w:start w:val="1"/>
      <w:numFmt w:val="bullet"/>
      <w:lvlText w:val=""/>
      <w:lvlJc w:val="left"/>
      <w:pPr>
        <w:ind w:left="9720" w:hanging="360"/>
      </w:pPr>
      <w:rPr>
        <w:rFonts w:ascii="Symbol" w:hAnsi="Symbol" w:hint="default"/>
      </w:rPr>
    </w:lvl>
    <w:lvl w:ilvl="7" w:tplc="04090003" w:tentative="1">
      <w:start w:val="1"/>
      <w:numFmt w:val="bullet"/>
      <w:lvlText w:val="o"/>
      <w:lvlJc w:val="left"/>
      <w:pPr>
        <w:ind w:left="10440" w:hanging="360"/>
      </w:pPr>
      <w:rPr>
        <w:rFonts w:ascii="Courier New" w:hAnsi="Courier New" w:cs="Courier New" w:hint="default"/>
      </w:rPr>
    </w:lvl>
    <w:lvl w:ilvl="8" w:tplc="04090005" w:tentative="1">
      <w:start w:val="1"/>
      <w:numFmt w:val="bullet"/>
      <w:lvlText w:val=""/>
      <w:lvlJc w:val="left"/>
      <w:pPr>
        <w:ind w:left="11160" w:hanging="360"/>
      </w:pPr>
      <w:rPr>
        <w:rFonts w:ascii="Wingdings" w:hAnsi="Wingdings" w:hint="default"/>
      </w:rPr>
    </w:lvl>
  </w:abstractNum>
  <w:abstractNum w:abstractNumId="17" w15:restartNumberingAfterBreak="0">
    <w:nsid w:val="53BB012C"/>
    <w:multiLevelType w:val="hybridMultilevel"/>
    <w:tmpl w:val="5B46028E"/>
    <w:lvl w:ilvl="0" w:tplc="04090001">
      <w:start w:val="1"/>
      <w:numFmt w:val="bullet"/>
      <w:lvlText w:val=""/>
      <w:lvlJc w:val="left"/>
      <w:pPr>
        <w:tabs>
          <w:tab w:val="num" w:pos="5760"/>
        </w:tabs>
        <w:ind w:left="5760" w:hanging="360"/>
      </w:pPr>
      <w:rPr>
        <w:rFonts w:ascii="Symbol" w:hAnsi="Symbol" w:hint="default"/>
      </w:rPr>
    </w:lvl>
    <w:lvl w:ilvl="1" w:tplc="04090003" w:tentative="1">
      <w:start w:val="1"/>
      <w:numFmt w:val="bullet"/>
      <w:lvlText w:val="o"/>
      <w:lvlJc w:val="left"/>
      <w:pPr>
        <w:tabs>
          <w:tab w:val="num" w:pos="6480"/>
        </w:tabs>
        <w:ind w:left="6480" w:hanging="360"/>
      </w:pPr>
      <w:rPr>
        <w:rFonts w:ascii="Courier New" w:hAnsi="Courier New" w:cs="Courier New" w:hint="default"/>
      </w:rPr>
    </w:lvl>
    <w:lvl w:ilvl="2" w:tplc="04090005" w:tentative="1">
      <w:start w:val="1"/>
      <w:numFmt w:val="bullet"/>
      <w:lvlText w:val=""/>
      <w:lvlJc w:val="left"/>
      <w:pPr>
        <w:tabs>
          <w:tab w:val="num" w:pos="7200"/>
        </w:tabs>
        <w:ind w:left="7200" w:hanging="360"/>
      </w:pPr>
      <w:rPr>
        <w:rFonts w:ascii="Wingdings" w:hAnsi="Wingdings" w:hint="default"/>
      </w:rPr>
    </w:lvl>
    <w:lvl w:ilvl="3" w:tplc="04090001" w:tentative="1">
      <w:start w:val="1"/>
      <w:numFmt w:val="bullet"/>
      <w:lvlText w:val=""/>
      <w:lvlJc w:val="left"/>
      <w:pPr>
        <w:tabs>
          <w:tab w:val="num" w:pos="7920"/>
        </w:tabs>
        <w:ind w:left="7920" w:hanging="360"/>
      </w:pPr>
      <w:rPr>
        <w:rFonts w:ascii="Symbol" w:hAnsi="Symbol" w:hint="default"/>
      </w:rPr>
    </w:lvl>
    <w:lvl w:ilvl="4" w:tplc="04090003" w:tentative="1">
      <w:start w:val="1"/>
      <w:numFmt w:val="bullet"/>
      <w:lvlText w:val="o"/>
      <w:lvlJc w:val="left"/>
      <w:pPr>
        <w:tabs>
          <w:tab w:val="num" w:pos="8640"/>
        </w:tabs>
        <w:ind w:left="8640" w:hanging="360"/>
      </w:pPr>
      <w:rPr>
        <w:rFonts w:ascii="Courier New" w:hAnsi="Courier New" w:cs="Courier New" w:hint="default"/>
      </w:rPr>
    </w:lvl>
    <w:lvl w:ilvl="5" w:tplc="04090005" w:tentative="1">
      <w:start w:val="1"/>
      <w:numFmt w:val="bullet"/>
      <w:lvlText w:val=""/>
      <w:lvlJc w:val="left"/>
      <w:pPr>
        <w:tabs>
          <w:tab w:val="num" w:pos="9360"/>
        </w:tabs>
        <w:ind w:left="9360" w:hanging="360"/>
      </w:pPr>
      <w:rPr>
        <w:rFonts w:ascii="Wingdings" w:hAnsi="Wingdings" w:hint="default"/>
      </w:rPr>
    </w:lvl>
    <w:lvl w:ilvl="6" w:tplc="04090001" w:tentative="1">
      <w:start w:val="1"/>
      <w:numFmt w:val="bullet"/>
      <w:lvlText w:val=""/>
      <w:lvlJc w:val="left"/>
      <w:pPr>
        <w:tabs>
          <w:tab w:val="num" w:pos="10080"/>
        </w:tabs>
        <w:ind w:left="10080" w:hanging="360"/>
      </w:pPr>
      <w:rPr>
        <w:rFonts w:ascii="Symbol" w:hAnsi="Symbol" w:hint="default"/>
      </w:rPr>
    </w:lvl>
    <w:lvl w:ilvl="7" w:tplc="04090003" w:tentative="1">
      <w:start w:val="1"/>
      <w:numFmt w:val="bullet"/>
      <w:lvlText w:val="o"/>
      <w:lvlJc w:val="left"/>
      <w:pPr>
        <w:tabs>
          <w:tab w:val="num" w:pos="10800"/>
        </w:tabs>
        <w:ind w:left="10800" w:hanging="360"/>
      </w:pPr>
      <w:rPr>
        <w:rFonts w:ascii="Courier New" w:hAnsi="Courier New" w:cs="Courier New" w:hint="default"/>
      </w:rPr>
    </w:lvl>
    <w:lvl w:ilvl="8" w:tplc="04090005" w:tentative="1">
      <w:start w:val="1"/>
      <w:numFmt w:val="bullet"/>
      <w:lvlText w:val=""/>
      <w:lvlJc w:val="left"/>
      <w:pPr>
        <w:tabs>
          <w:tab w:val="num" w:pos="11520"/>
        </w:tabs>
        <w:ind w:left="11520" w:hanging="360"/>
      </w:pPr>
      <w:rPr>
        <w:rFonts w:ascii="Wingdings" w:hAnsi="Wingdings" w:hint="default"/>
      </w:rPr>
    </w:lvl>
  </w:abstractNum>
  <w:abstractNum w:abstractNumId="18" w15:restartNumberingAfterBreak="0">
    <w:nsid w:val="54D24AD0"/>
    <w:multiLevelType w:val="hybridMultilevel"/>
    <w:tmpl w:val="AAAAB5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C9510CC"/>
    <w:multiLevelType w:val="hybridMultilevel"/>
    <w:tmpl w:val="F15876F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F132A1B"/>
    <w:multiLevelType w:val="hybridMultilevel"/>
    <w:tmpl w:val="B35A2CB8"/>
    <w:lvl w:ilvl="0" w:tplc="206C0F98">
      <w:start w:val="1"/>
      <w:numFmt w:val="bullet"/>
      <w:lvlText w:val=""/>
      <w:lvlJc w:val="left"/>
      <w:pPr>
        <w:ind w:left="6344" w:hanging="360"/>
      </w:pPr>
      <w:rPr>
        <w:rFonts w:ascii="Wingdings" w:hAnsi="Wingdings" w:hint="default"/>
      </w:rPr>
    </w:lvl>
    <w:lvl w:ilvl="1" w:tplc="04090003">
      <w:start w:val="1"/>
      <w:numFmt w:val="bullet"/>
      <w:lvlText w:val="o"/>
      <w:lvlJc w:val="left"/>
      <w:pPr>
        <w:ind w:left="6120" w:hanging="360"/>
      </w:pPr>
      <w:rPr>
        <w:rFonts w:ascii="Courier New" w:hAnsi="Courier New" w:cs="Courier New" w:hint="default"/>
      </w:rPr>
    </w:lvl>
    <w:lvl w:ilvl="2" w:tplc="04090005" w:tentative="1">
      <w:start w:val="1"/>
      <w:numFmt w:val="bullet"/>
      <w:lvlText w:val=""/>
      <w:lvlJc w:val="left"/>
      <w:pPr>
        <w:ind w:left="6840" w:hanging="360"/>
      </w:pPr>
      <w:rPr>
        <w:rFonts w:ascii="Wingdings" w:hAnsi="Wingdings" w:hint="default"/>
      </w:rPr>
    </w:lvl>
    <w:lvl w:ilvl="3" w:tplc="04090001" w:tentative="1">
      <w:start w:val="1"/>
      <w:numFmt w:val="bullet"/>
      <w:lvlText w:val=""/>
      <w:lvlJc w:val="left"/>
      <w:pPr>
        <w:ind w:left="7560" w:hanging="360"/>
      </w:pPr>
      <w:rPr>
        <w:rFonts w:ascii="Symbol" w:hAnsi="Symbol" w:hint="default"/>
      </w:rPr>
    </w:lvl>
    <w:lvl w:ilvl="4" w:tplc="04090003" w:tentative="1">
      <w:start w:val="1"/>
      <w:numFmt w:val="bullet"/>
      <w:lvlText w:val="o"/>
      <w:lvlJc w:val="left"/>
      <w:pPr>
        <w:ind w:left="8280" w:hanging="360"/>
      </w:pPr>
      <w:rPr>
        <w:rFonts w:ascii="Courier New" w:hAnsi="Courier New" w:cs="Courier New" w:hint="default"/>
      </w:rPr>
    </w:lvl>
    <w:lvl w:ilvl="5" w:tplc="04090005" w:tentative="1">
      <w:start w:val="1"/>
      <w:numFmt w:val="bullet"/>
      <w:lvlText w:val=""/>
      <w:lvlJc w:val="left"/>
      <w:pPr>
        <w:ind w:left="9000" w:hanging="360"/>
      </w:pPr>
      <w:rPr>
        <w:rFonts w:ascii="Wingdings" w:hAnsi="Wingdings" w:hint="default"/>
      </w:rPr>
    </w:lvl>
    <w:lvl w:ilvl="6" w:tplc="04090001" w:tentative="1">
      <w:start w:val="1"/>
      <w:numFmt w:val="bullet"/>
      <w:lvlText w:val=""/>
      <w:lvlJc w:val="left"/>
      <w:pPr>
        <w:ind w:left="9720" w:hanging="360"/>
      </w:pPr>
      <w:rPr>
        <w:rFonts w:ascii="Symbol" w:hAnsi="Symbol" w:hint="default"/>
      </w:rPr>
    </w:lvl>
    <w:lvl w:ilvl="7" w:tplc="04090003" w:tentative="1">
      <w:start w:val="1"/>
      <w:numFmt w:val="bullet"/>
      <w:lvlText w:val="o"/>
      <w:lvlJc w:val="left"/>
      <w:pPr>
        <w:ind w:left="10440" w:hanging="360"/>
      </w:pPr>
      <w:rPr>
        <w:rFonts w:ascii="Courier New" w:hAnsi="Courier New" w:cs="Courier New" w:hint="default"/>
      </w:rPr>
    </w:lvl>
    <w:lvl w:ilvl="8" w:tplc="04090005" w:tentative="1">
      <w:start w:val="1"/>
      <w:numFmt w:val="bullet"/>
      <w:lvlText w:val=""/>
      <w:lvlJc w:val="left"/>
      <w:pPr>
        <w:ind w:left="11160" w:hanging="360"/>
      </w:pPr>
      <w:rPr>
        <w:rFonts w:ascii="Wingdings" w:hAnsi="Wingdings" w:hint="default"/>
      </w:rPr>
    </w:lvl>
  </w:abstractNum>
  <w:abstractNum w:abstractNumId="21" w15:restartNumberingAfterBreak="0">
    <w:nsid w:val="62EC4C73"/>
    <w:multiLevelType w:val="hybridMultilevel"/>
    <w:tmpl w:val="B0A646EC"/>
    <w:lvl w:ilvl="0" w:tplc="04090013">
      <w:start w:val="1"/>
      <w:numFmt w:val="upperRoman"/>
      <w:lvlText w:val="%1."/>
      <w:lvlJc w:val="right"/>
      <w:pPr>
        <w:tabs>
          <w:tab w:val="num" w:pos="540"/>
        </w:tabs>
        <w:ind w:left="54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3691155"/>
    <w:multiLevelType w:val="hybridMultilevel"/>
    <w:tmpl w:val="1EE243BA"/>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3" w15:restartNumberingAfterBreak="0">
    <w:nsid w:val="667155D7"/>
    <w:multiLevelType w:val="hybridMultilevel"/>
    <w:tmpl w:val="C6900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E5C01F9"/>
    <w:multiLevelType w:val="hybridMultilevel"/>
    <w:tmpl w:val="9A0056B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E5C1CBE"/>
    <w:multiLevelType w:val="hybridMultilevel"/>
    <w:tmpl w:val="C16AA960"/>
    <w:lvl w:ilvl="0" w:tplc="B85C18E6">
      <w:start w:val="1"/>
      <w:numFmt w:val="bullet"/>
      <w:lvlText w:val=""/>
      <w:lvlJc w:val="left"/>
      <w:pPr>
        <w:tabs>
          <w:tab w:val="num" w:pos="6344"/>
        </w:tabs>
        <w:ind w:left="6344" w:hanging="360"/>
      </w:pPr>
      <w:rPr>
        <w:rFonts w:ascii="Wingdings" w:hAnsi="Wingdings" w:hint="default"/>
        <w:sz w:val="16"/>
        <w:szCs w:val="16"/>
      </w:rPr>
    </w:lvl>
    <w:lvl w:ilvl="1" w:tplc="04090003">
      <w:start w:val="1"/>
      <w:numFmt w:val="bullet"/>
      <w:lvlText w:val="o"/>
      <w:lvlJc w:val="left"/>
      <w:pPr>
        <w:ind w:left="6120" w:hanging="360"/>
      </w:pPr>
      <w:rPr>
        <w:rFonts w:ascii="Courier New" w:hAnsi="Courier New" w:cs="Courier New" w:hint="default"/>
      </w:rPr>
    </w:lvl>
    <w:lvl w:ilvl="2" w:tplc="04090005" w:tentative="1">
      <w:start w:val="1"/>
      <w:numFmt w:val="bullet"/>
      <w:lvlText w:val=""/>
      <w:lvlJc w:val="left"/>
      <w:pPr>
        <w:ind w:left="6840" w:hanging="360"/>
      </w:pPr>
      <w:rPr>
        <w:rFonts w:ascii="Wingdings" w:hAnsi="Wingdings" w:hint="default"/>
      </w:rPr>
    </w:lvl>
    <w:lvl w:ilvl="3" w:tplc="04090001" w:tentative="1">
      <w:start w:val="1"/>
      <w:numFmt w:val="bullet"/>
      <w:lvlText w:val=""/>
      <w:lvlJc w:val="left"/>
      <w:pPr>
        <w:ind w:left="7560" w:hanging="360"/>
      </w:pPr>
      <w:rPr>
        <w:rFonts w:ascii="Symbol" w:hAnsi="Symbol" w:hint="default"/>
      </w:rPr>
    </w:lvl>
    <w:lvl w:ilvl="4" w:tplc="04090003" w:tentative="1">
      <w:start w:val="1"/>
      <w:numFmt w:val="bullet"/>
      <w:lvlText w:val="o"/>
      <w:lvlJc w:val="left"/>
      <w:pPr>
        <w:ind w:left="8280" w:hanging="360"/>
      </w:pPr>
      <w:rPr>
        <w:rFonts w:ascii="Courier New" w:hAnsi="Courier New" w:cs="Courier New" w:hint="default"/>
      </w:rPr>
    </w:lvl>
    <w:lvl w:ilvl="5" w:tplc="04090005" w:tentative="1">
      <w:start w:val="1"/>
      <w:numFmt w:val="bullet"/>
      <w:lvlText w:val=""/>
      <w:lvlJc w:val="left"/>
      <w:pPr>
        <w:ind w:left="9000" w:hanging="360"/>
      </w:pPr>
      <w:rPr>
        <w:rFonts w:ascii="Wingdings" w:hAnsi="Wingdings" w:hint="default"/>
      </w:rPr>
    </w:lvl>
    <w:lvl w:ilvl="6" w:tplc="04090001" w:tentative="1">
      <w:start w:val="1"/>
      <w:numFmt w:val="bullet"/>
      <w:lvlText w:val=""/>
      <w:lvlJc w:val="left"/>
      <w:pPr>
        <w:ind w:left="9720" w:hanging="360"/>
      </w:pPr>
      <w:rPr>
        <w:rFonts w:ascii="Symbol" w:hAnsi="Symbol" w:hint="default"/>
      </w:rPr>
    </w:lvl>
    <w:lvl w:ilvl="7" w:tplc="04090003" w:tentative="1">
      <w:start w:val="1"/>
      <w:numFmt w:val="bullet"/>
      <w:lvlText w:val="o"/>
      <w:lvlJc w:val="left"/>
      <w:pPr>
        <w:ind w:left="10440" w:hanging="360"/>
      </w:pPr>
      <w:rPr>
        <w:rFonts w:ascii="Courier New" w:hAnsi="Courier New" w:cs="Courier New" w:hint="default"/>
      </w:rPr>
    </w:lvl>
    <w:lvl w:ilvl="8" w:tplc="04090005" w:tentative="1">
      <w:start w:val="1"/>
      <w:numFmt w:val="bullet"/>
      <w:lvlText w:val=""/>
      <w:lvlJc w:val="left"/>
      <w:pPr>
        <w:ind w:left="11160" w:hanging="360"/>
      </w:pPr>
      <w:rPr>
        <w:rFonts w:ascii="Wingdings" w:hAnsi="Wingdings" w:hint="default"/>
      </w:rPr>
    </w:lvl>
  </w:abstractNum>
  <w:abstractNum w:abstractNumId="26" w15:restartNumberingAfterBreak="0">
    <w:nsid w:val="7A0605D4"/>
    <w:multiLevelType w:val="hybridMultilevel"/>
    <w:tmpl w:val="674C5F34"/>
    <w:lvl w:ilvl="0" w:tplc="B85C18E6">
      <w:start w:val="1"/>
      <w:numFmt w:val="bullet"/>
      <w:lvlText w:val=""/>
      <w:lvlJc w:val="left"/>
      <w:pPr>
        <w:tabs>
          <w:tab w:val="num" w:pos="6344"/>
        </w:tabs>
        <w:ind w:left="6344" w:hanging="360"/>
      </w:pPr>
      <w:rPr>
        <w:rFonts w:ascii="Wingdings" w:hAnsi="Wingdings" w:hint="default"/>
        <w:sz w:val="16"/>
        <w:szCs w:val="16"/>
      </w:rPr>
    </w:lvl>
    <w:lvl w:ilvl="1" w:tplc="04090003">
      <w:start w:val="1"/>
      <w:numFmt w:val="bullet"/>
      <w:lvlText w:val="o"/>
      <w:lvlJc w:val="left"/>
      <w:pPr>
        <w:ind w:left="6120" w:hanging="360"/>
      </w:pPr>
      <w:rPr>
        <w:rFonts w:ascii="Courier New" w:hAnsi="Courier New" w:cs="Courier New" w:hint="default"/>
      </w:rPr>
    </w:lvl>
    <w:lvl w:ilvl="2" w:tplc="04090005" w:tentative="1">
      <w:start w:val="1"/>
      <w:numFmt w:val="bullet"/>
      <w:lvlText w:val=""/>
      <w:lvlJc w:val="left"/>
      <w:pPr>
        <w:ind w:left="6840" w:hanging="360"/>
      </w:pPr>
      <w:rPr>
        <w:rFonts w:ascii="Wingdings" w:hAnsi="Wingdings" w:hint="default"/>
      </w:rPr>
    </w:lvl>
    <w:lvl w:ilvl="3" w:tplc="04090001" w:tentative="1">
      <w:start w:val="1"/>
      <w:numFmt w:val="bullet"/>
      <w:lvlText w:val=""/>
      <w:lvlJc w:val="left"/>
      <w:pPr>
        <w:ind w:left="7560" w:hanging="360"/>
      </w:pPr>
      <w:rPr>
        <w:rFonts w:ascii="Symbol" w:hAnsi="Symbol" w:hint="default"/>
      </w:rPr>
    </w:lvl>
    <w:lvl w:ilvl="4" w:tplc="04090003" w:tentative="1">
      <w:start w:val="1"/>
      <w:numFmt w:val="bullet"/>
      <w:lvlText w:val="o"/>
      <w:lvlJc w:val="left"/>
      <w:pPr>
        <w:ind w:left="8280" w:hanging="360"/>
      </w:pPr>
      <w:rPr>
        <w:rFonts w:ascii="Courier New" w:hAnsi="Courier New" w:cs="Courier New" w:hint="default"/>
      </w:rPr>
    </w:lvl>
    <w:lvl w:ilvl="5" w:tplc="04090005" w:tentative="1">
      <w:start w:val="1"/>
      <w:numFmt w:val="bullet"/>
      <w:lvlText w:val=""/>
      <w:lvlJc w:val="left"/>
      <w:pPr>
        <w:ind w:left="9000" w:hanging="360"/>
      </w:pPr>
      <w:rPr>
        <w:rFonts w:ascii="Wingdings" w:hAnsi="Wingdings" w:hint="default"/>
      </w:rPr>
    </w:lvl>
    <w:lvl w:ilvl="6" w:tplc="04090001" w:tentative="1">
      <w:start w:val="1"/>
      <w:numFmt w:val="bullet"/>
      <w:lvlText w:val=""/>
      <w:lvlJc w:val="left"/>
      <w:pPr>
        <w:ind w:left="9720" w:hanging="360"/>
      </w:pPr>
      <w:rPr>
        <w:rFonts w:ascii="Symbol" w:hAnsi="Symbol" w:hint="default"/>
      </w:rPr>
    </w:lvl>
    <w:lvl w:ilvl="7" w:tplc="04090003" w:tentative="1">
      <w:start w:val="1"/>
      <w:numFmt w:val="bullet"/>
      <w:lvlText w:val="o"/>
      <w:lvlJc w:val="left"/>
      <w:pPr>
        <w:ind w:left="10440" w:hanging="360"/>
      </w:pPr>
      <w:rPr>
        <w:rFonts w:ascii="Courier New" w:hAnsi="Courier New" w:cs="Courier New" w:hint="default"/>
      </w:rPr>
    </w:lvl>
    <w:lvl w:ilvl="8" w:tplc="04090005" w:tentative="1">
      <w:start w:val="1"/>
      <w:numFmt w:val="bullet"/>
      <w:lvlText w:val=""/>
      <w:lvlJc w:val="left"/>
      <w:pPr>
        <w:ind w:left="11160" w:hanging="360"/>
      </w:pPr>
      <w:rPr>
        <w:rFonts w:ascii="Wingdings" w:hAnsi="Wingdings" w:hint="default"/>
      </w:rPr>
    </w:lvl>
  </w:abstractNum>
  <w:num w:numId="1">
    <w:abstractNumId w:val="20"/>
  </w:num>
  <w:num w:numId="2">
    <w:abstractNumId w:val="25"/>
  </w:num>
  <w:num w:numId="3">
    <w:abstractNumId w:val="16"/>
  </w:num>
  <w:num w:numId="4">
    <w:abstractNumId w:val="26"/>
  </w:num>
  <w:num w:numId="5">
    <w:abstractNumId w:val="10"/>
  </w:num>
  <w:num w:numId="6">
    <w:abstractNumId w:val="21"/>
  </w:num>
  <w:num w:numId="7">
    <w:abstractNumId w:val="11"/>
  </w:num>
  <w:num w:numId="8">
    <w:abstractNumId w:val="1"/>
  </w:num>
  <w:num w:numId="9">
    <w:abstractNumId w:val="9"/>
  </w:num>
  <w:num w:numId="10">
    <w:abstractNumId w:val="0"/>
  </w:num>
  <w:num w:numId="11">
    <w:abstractNumId w:val="13"/>
  </w:num>
  <w:num w:numId="12">
    <w:abstractNumId w:val="19"/>
  </w:num>
  <w:num w:numId="13">
    <w:abstractNumId w:val="12"/>
  </w:num>
  <w:num w:numId="14">
    <w:abstractNumId w:val="5"/>
  </w:num>
  <w:num w:numId="15">
    <w:abstractNumId w:val="4"/>
  </w:num>
  <w:num w:numId="16">
    <w:abstractNumId w:val="24"/>
  </w:num>
  <w:num w:numId="17">
    <w:abstractNumId w:val="3"/>
  </w:num>
  <w:num w:numId="18">
    <w:abstractNumId w:val="14"/>
  </w:num>
  <w:num w:numId="19">
    <w:abstractNumId w:val="18"/>
  </w:num>
  <w:num w:numId="20">
    <w:abstractNumId w:val="6"/>
  </w:num>
  <w:num w:numId="21">
    <w:abstractNumId w:val="15"/>
  </w:num>
  <w:num w:numId="22">
    <w:abstractNumId w:val="22"/>
  </w:num>
  <w:num w:numId="23">
    <w:abstractNumId w:val="17"/>
  </w:num>
  <w:num w:numId="24">
    <w:abstractNumId w:val="8"/>
  </w:num>
  <w:num w:numId="25">
    <w:abstractNumId w:val="7"/>
  </w:num>
  <w:num w:numId="26">
    <w:abstractNumId w:val="23"/>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428"/>
    <w:rsid w:val="00B75CF0"/>
    <w:rsid w:val="00EA142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State"/>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City"/>
  <w:shapeDefaults>
    <o:shapedefaults v:ext="edit" spidmax="1026"/>
    <o:shapelayout v:ext="edit">
      <o:idmap v:ext="edit" data="1"/>
    </o:shapelayout>
  </w:shapeDefaults>
  <w:decimalSymbol w:val="."/>
  <w:listSeparator w:val=","/>
  <w14:docId w14:val="089767D9"/>
  <w15:chartTrackingRefBased/>
  <w15:docId w15:val="{0E782E62-C029-430F-BC83-DF86D4E1D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EA1428"/>
    <w:pPr>
      <w:keepNext/>
      <w:spacing w:before="240" w:after="60" w:line="240" w:lineRule="auto"/>
      <w:outlineLvl w:val="0"/>
    </w:pPr>
    <w:rPr>
      <w:rFonts w:ascii="Arial" w:eastAsia="Times New Roman" w:hAnsi="Arial" w:cs="Arial"/>
      <w:b/>
      <w:bCs/>
      <w:kern w:val="32"/>
      <w:sz w:val="32"/>
      <w:szCs w:val="32"/>
      <w:lang w:val="en-US"/>
    </w:rPr>
  </w:style>
  <w:style w:type="paragraph" w:styleId="Heading2">
    <w:name w:val="heading 2"/>
    <w:basedOn w:val="Normal"/>
    <w:next w:val="Normal"/>
    <w:link w:val="Heading2Char"/>
    <w:qFormat/>
    <w:rsid w:val="00EA1428"/>
    <w:pPr>
      <w:keepNext/>
      <w:spacing w:before="240" w:after="60" w:line="240" w:lineRule="auto"/>
      <w:outlineLvl w:val="1"/>
    </w:pPr>
    <w:rPr>
      <w:rFonts w:ascii="Arial" w:eastAsia="Times New Roman" w:hAnsi="Arial" w:cs="Arial"/>
      <w:b/>
      <w:bCs/>
      <w:i/>
      <w:iCs/>
      <w:sz w:val="28"/>
      <w:szCs w:val="28"/>
      <w:lang w:val="en-US"/>
    </w:rPr>
  </w:style>
  <w:style w:type="paragraph" w:styleId="Heading3">
    <w:name w:val="heading 3"/>
    <w:basedOn w:val="Normal"/>
    <w:next w:val="Normal"/>
    <w:link w:val="Heading3Char"/>
    <w:qFormat/>
    <w:rsid w:val="00EA1428"/>
    <w:pPr>
      <w:keepNext/>
      <w:spacing w:before="240" w:after="60" w:line="240" w:lineRule="auto"/>
      <w:outlineLvl w:val="2"/>
    </w:pPr>
    <w:rPr>
      <w:rFonts w:ascii="Arial" w:eastAsia="Times New Roman" w:hAnsi="Arial" w:cs="Times New Roman"/>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EA1428"/>
    <w:rPr>
      <w:rFonts w:ascii="Arial" w:eastAsia="Times New Roman" w:hAnsi="Arial" w:cs="Arial"/>
      <w:b/>
      <w:bCs/>
      <w:kern w:val="32"/>
      <w:sz w:val="32"/>
      <w:szCs w:val="32"/>
      <w:lang w:val="en-US"/>
    </w:rPr>
  </w:style>
  <w:style w:type="character" w:customStyle="1" w:styleId="Heading2Char">
    <w:name w:val="Heading 2 Char"/>
    <w:basedOn w:val="DefaultParagraphFont"/>
    <w:link w:val="Heading2"/>
    <w:rsid w:val="00EA1428"/>
    <w:rPr>
      <w:rFonts w:ascii="Arial" w:eastAsia="Times New Roman" w:hAnsi="Arial" w:cs="Arial"/>
      <w:b/>
      <w:bCs/>
      <w:i/>
      <w:iCs/>
      <w:sz w:val="28"/>
      <w:szCs w:val="28"/>
      <w:lang w:val="en-US"/>
    </w:rPr>
  </w:style>
  <w:style w:type="character" w:customStyle="1" w:styleId="Heading3Char">
    <w:name w:val="Heading 3 Char"/>
    <w:basedOn w:val="DefaultParagraphFont"/>
    <w:link w:val="Heading3"/>
    <w:rsid w:val="00EA1428"/>
    <w:rPr>
      <w:rFonts w:ascii="Arial" w:eastAsia="Times New Roman" w:hAnsi="Arial" w:cs="Times New Roman"/>
      <w:b/>
      <w:bCs/>
      <w:sz w:val="26"/>
      <w:szCs w:val="26"/>
      <w:lang w:val="en-US"/>
    </w:rPr>
  </w:style>
  <w:style w:type="table" w:styleId="TableGrid">
    <w:name w:val="Table Grid"/>
    <w:basedOn w:val="TableNormal"/>
    <w:rsid w:val="00EA1428"/>
    <w:pPr>
      <w:spacing w:after="0" w:line="240" w:lineRule="auto"/>
      <w:jc w:val="center"/>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styleId="BodyTextIndent">
    <w:name w:val="Body Text Indent"/>
    <w:basedOn w:val="Normal"/>
    <w:link w:val="BodyTextIndentChar"/>
    <w:rsid w:val="00EA1428"/>
    <w:pPr>
      <w:spacing w:after="0" w:line="240" w:lineRule="auto"/>
      <w:ind w:left="90"/>
    </w:pPr>
    <w:rPr>
      <w:rFonts w:ascii="Times New Roman" w:eastAsia="Times New Roman" w:hAnsi="Times New Roman" w:cs="Times New Roman"/>
      <w:b/>
      <w:bCs/>
      <w:sz w:val="24"/>
      <w:szCs w:val="24"/>
      <w:lang w:val="en-US"/>
    </w:rPr>
  </w:style>
  <w:style w:type="character" w:customStyle="1" w:styleId="BodyTextIndentChar">
    <w:name w:val="Body Text Indent Char"/>
    <w:basedOn w:val="DefaultParagraphFont"/>
    <w:link w:val="BodyTextIndent"/>
    <w:rsid w:val="00EA1428"/>
    <w:rPr>
      <w:rFonts w:ascii="Times New Roman" w:eastAsia="Times New Roman" w:hAnsi="Times New Roman" w:cs="Times New Roman"/>
      <w:b/>
      <w:bCs/>
      <w:sz w:val="24"/>
      <w:szCs w:val="24"/>
      <w:lang w:val="en-US"/>
    </w:rPr>
  </w:style>
  <w:style w:type="paragraph" w:styleId="NormalWeb">
    <w:name w:val="Normal (Web)"/>
    <w:basedOn w:val="Normal"/>
    <w:rsid w:val="00EA1428"/>
    <w:pPr>
      <w:spacing w:after="240" w:line="360" w:lineRule="atLeast"/>
    </w:pPr>
    <w:rPr>
      <w:rFonts w:ascii="Times New Roman" w:eastAsia="Times New Roman" w:hAnsi="Times New Roman" w:cs="Times New Roman"/>
      <w:sz w:val="24"/>
      <w:szCs w:val="24"/>
      <w:lang w:val="en-US"/>
    </w:rPr>
  </w:style>
  <w:style w:type="character" w:styleId="Hyperlink">
    <w:name w:val="Hyperlink"/>
    <w:basedOn w:val="DefaultParagraphFont"/>
    <w:rsid w:val="00EA1428"/>
    <w:rPr>
      <w:color w:val="000000"/>
      <w:u w:val="single"/>
    </w:rPr>
  </w:style>
  <w:style w:type="paragraph" w:styleId="Header">
    <w:name w:val="header"/>
    <w:basedOn w:val="Normal"/>
    <w:link w:val="HeaderChar"/>
    <w:rsid w:val="00EA1428"/>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rsid w:val="00EA1428"/>
    <w:rPr>
      <w:rFonts w:ascii="Times New Roman" w:eastAsia="Times New Roman" w:hAnsi="Times New Roman" w:cs="Times New Roman"/>
      <w:sz w:val="24"/>
      <w:szCs w:val="24"/>
      <w:lang w:val="en-US"/>
    </w:rPr>
  </w:style>
  <w:style w:type="character" w:styleId="PageNumber">
    <w:name w:val="page number"/>
    <w:basedOn w:val="DefaultParagraphFont"/>
    <w:rsid w:val="00EA1428"/>
  </w:style>
  <w:style w:type="paragraph" w:styleId="Footer">
    <w:name w:val="footer"/>
    <w:basedOn w:val="Normal"/>
    <w:link w:val="FooterChar"/>
    <w:rsid w:val="00EA1428"/>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rsid w:val="00EA1428"/>
    <w:rPr>
      <w:rFonts w:ascii="Times New Roman" w:eastAsia="Times New Roman" w:hAnsi="Times New Roman" w:cs="Times New Roman"/>
      <w:sz w:val="24"/>
      <w:szCs w:val="24"/>
      <w:lang w:val="en-US"/>
    </w:rPr>
  </w:style>
  <w:style w:type="paragraph" w:styleId="DocumentMap">
    <w:name w:val="Document Map"/>
    <w:basedOn w:val="Normal"/>
    <w:link w:val="DocumentMapChar"/>
    <w:semiHidden/>
    <w:rsid w:val="00EA1428"/>
    <w:pPr>
      <w:shd w:val="clear" w:color="auto" w:fill="000080"/>
      <w:spacing w:after="0" w:line="240" w:lineRule="auto"/>
    </w:pPr>
    <w:rPr>
      <w:rFonts w:ascii="Tahoma" w:eastAsia="Times New Roman" w:hAnsi="Tahoma" w:cs="Tahoma"/>
      <w:sz w:val="20"/>
      <w:szCs w:val="20"/>
      <w:lang w:val="en-US"/>
    </w:rPr>
  </w:style>
  <w:style w:type="character" w:customStyle="1" w:styleId="DocumentMapChar">
    <w:name w:val="Document Map Char"/>
    <w:basedOn w:val="DefaultParagraphFont"/>
    <w:link w:val="DocumentMap"/>
    <w:semiHidden/>
    <w:rsid w:val="00EA1428"/>
    <w:rPr>
      <w:rFonts w:ascii="Tahoma" w:eastAsia="Times New Roman" w:hAnsi="Tahoma" w:cs="Tahoma"/>
      <w:sz w:val="20"/>
      <w:szCs w:val="20"/>
      <w:shd w:val="clear" w:color="auto" w:fill="000080"/>
      <w:lang w:val="en-US"/>
    </w:rPr>
  </w:style>
  <w:style w:type="paragraph" w:styleId="ListParagraph">
    <w:name w:val="List Paragraph"/>
    <w:basedOn w:val="Normal"/>
    <w:qFormat/>
    <w:rsid w:val="00EA1428"/>
    <w:pPr>
      <w:spacing w:after="0" w:line="240" w:lineRule="auto"/>
      <w:ind w:left="720"/>
      <w:contextualSpacing/>
    </w:pPr>
    <w:rPr>
      <w:rFonts w:ascii="Times New Roman" w:eastAsia="Calibri" w:hAnsi="Times New Roman" w:cs="Times New Roman"/>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www.sciencedirect.com/science?_ob=ArticleURL&amp;_udi=B6W4M-42V690F-4&amp;_user=10&amp;_coverDate=02%2F28%2F2001&amp;_alid=1116899112&amp;_rdoc=3&amp;_fmt=high&amp;_orig=search&amp;_cdi=6546&amp;_sort=r&amp;_docanchor=&amp;view=c&amp;_ct=62583&amp;_acct=C000050221&amp;_version=1&amp;_urlVersion=0&amp;_userid=10&amp;md5=31825f367946e9235c9e8cbbb648a33a" TargetMode="External"/><Relationship Id="rId26" Type="http://schemas.openxmlformats.org/officeDocument/2006/relationships/hyperlink" Target="http://www.eric.ed.gov:80/ERICWebPortal/Home.portal?_nfpb=true&amp;_pageLabel=ERICSearchResult&amp;_urlType=action&amp;newSearch=true&amp;ERICExtSearch_SearchType_0=au&amp;ERICExtSearch_SearchValue_0=%22Peroune+Denise+L.%22" TargetMode="External"/><Relationship Id="rId39" Type="http://schemas.openxmlformats.org/officeDocument/2006/relationships/hyperlink" Target="http://www.eric.ed.gov:80/ERICWebPortal/Home.portal?_nfpb=true&amp;ERICExtSearch_SearchValue_0=tacit&amp;searchtype=basic&amp;ERICExtSearch_SearchType_0=kw&amp;pageSize=10&amp;eric_displayNtriever=false&amp;eric_displayStartCount=41&amp;_pageLabel=RecordDetails&amp;objectId=0900019b80316628&amp;accno=EJ801565&amp;_nfls=false%20%20%20%20" TargetMode="External"/><Relationship Id="rId21" Type="http://schemas.openxmlformats.org/officeDocument/2006/relationships/hyperlink" Target="http://www.eric.ed.gov:80/ERICWebPortal/Home.portal?_nfpb=true&amp;_pageLabel=ERICSearchResult&amp;_urlType=action&amp;newSearch=true&amp;ERICExtSearch_SearchType_0=au&amp;ERICExtSearch_SearchValue_0=%22Cabot+L.+B.%22" TargetMode="External"/><Relationship Id="rId34" Type="http://schemas.openxmlformats.org/officeDocument/2006/relationships/hyperlink" Target="http://www.sciencedirect.com/science?_ob=ArticleURL&amp;_udi=B6W5P-4C039XY-2&amp;_user=10&amp;_coverDate=12%2F31%2F2004&amp;_alid=1116899112&amp;_rdoc=4&amp;_fmt=high&amp;_orig=search&amp;_cdi=6576&amp;_sort=r&amp;_docanchor=&amp;view=c&amp;_ct=62583&amp;_acct=C000050221&amp;_version=1&amp;_urlVersion=0&amp;_userid=10&amp;md5=a1337e67185ff5f9f40068f80ad2a0ae" TargetMode="External"/><Relationship Id="rId42" Type="http://schemas.openxmlformats.org/officeDocument/2006/relationships/hyperlink" Target="http://www.eric.ed.gov:80/ERICWebPortal/Home.portal?_nfpb=true&amp;ERICExtSearch_SearchValue_0=tacit&amp;searchtype=basic&amp;ERICExtSearch_SearchType_0=kw&amp;pageSize=10&amp;eric_displayNtriever=false&amp;eric_displayStartCount=31&amp;_pageLabel=RecordDetails&amp;objectId=0900019b8015e580&amp;accno=EJ747785&amp;_nfls=false%20%20%20%20" TargetMode="External"/><Relationship Id="rId7" Type="http://schemas.openxmlformats.org/officeDocument/2006/relationships/hyperlink" Target="http://www.sciencedirect.com/science?_ob=ArticleURL&amp;_udi=B6V9F-488G1P0-R&amp;_user=10&amp;_coverDate=12%2F31%2F2003&amp;_alid=1116899112&amp;_rdoc=27&amp;_fmt=high&amp;_orig=search&amp;_cdi=5897&amp;_sort=r&amp;_docanchor=&amp;view=c&amp;_ct=62583&amp;_acct=C000050221&amp;_version=1&amp;_urlVersion=0&amp;_userid=10&amp;md5=82d869124b85282d9f43f10d0499b04e" TargetMode="External"/><Relationship Id="rId2" Type="http://schemas.openxmlformats.org/officeDocument/2006/relationships/styles" Target="styles.xml"/><Relationship Id="rId16" Type="http://schemas.openxmlformats.org/officeDocument/2006/relationships/hyperlink" Target="http://www.eric.ed.gov:80/ERICWebPortal/Home.portal?_nfpb=true&amp;_pageLabel=ERICSearchResult&amp;_urlType=action&amp;newSearch=true&amp;ERICExtSearch_SearchType_0=au&amp;ERICExtSearch_SearchValue_0=%22Trauth-Nare+Amy+E.%22" TargetMode="External"/><Relationship Id="rId20" Type="http://schemas.openxmlformats.org/officeDocument/2006/relationships/hyperlink" Target="http://www.eric.ed.gov:80/ERICWebPortal/Home.portal?_nfpb=true&amp;_pageLabel=ERICSearchResult&amp;_urlType=action&amp;newSearch=true&amp;ERICExtSearch_SearchType_0=au&amp;ERICExtSearch_SearchValue_0=%22Kinchin+I.+M.%22" TargetMode="External"/><Relationship Id="rId29" Type="http://schemas.openxmlformats.org/officeDocument/2006/relationships/hyperlink" Target="http://www.eric.ed.gov:80/ERICWebPortal/Home.portal?_nfpb=true&amp;_pageLabel=ERICSearchResult&amp;_urlType=action&amp;newSearch=true&amp;ERICExtSearch_SearchType_0=au&amp;ERICExtSearch_SearchValue_0=%22Roth+Gene+L.%22" TargetMode="External"/><Relationship Id="rId41" Type="http://schemas.openxmlformats.org/officeDocument/2006/relationships/hyperlink" Target="http://www.eric.ed.gov:80/ERICWebPortal/Home.portal?_nfpb=true&amp;_pageLabel=ERICSearchResult&amp;_urlType=action&amp;newSearch=true&amp;ERICExtSearch_SearchType_0=au&amp;ERICExtSearch_SearchValue_0=%22Yi+Jialin%22"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oleObject" Target="embeddings/oleObject1.bin"/><Relationship Id="rId24" Type="http://schemas.openxmlformats.org/officeDocument/2006/relationships/hyperlink" Target="http://www.sciencedirect.com/science?_ob=ArticleURL&amp;_udi=B6WD1-47G3R7P-3&amp;_user=10&amp;_coverDate=01%2F31%2F2003&amp;_alid=1116944709&amp;_rdoc=15&amp;_fmt=high&amp;_orig=search&amp;_cdi=6753&amp;_sort=r&amp;_docanchor=&amp;view=c&amp;_ct=54886&amp;_acct=C000050221&amp;_version=1&amp;_urlVersion=0&amp;_userid=10&amp;md5=890113cfb242c3a9f0f2b8c949100947" TargetMode="External"/><Relationship Id="rId32" Type="http://schemas.openxmlformats.org/officeDocument/2006/relationships/hyperlink" Target="http://www.eric.ed.gov:80/ERICWebPortal/Home.portal?_nfpb=true&amp;ERICExtSearch_SearchValue_0=tacit&amp;searchtype=basic&amp;ERICExtSearch_SearchType_0=kw&amp;_pageLabel=RecordDetails&amp;objectId=0900019b803cb2bc&amp;accno=EJ855482&amp;_nfls=false%20%20%20%20" TargetMode="External"/><Relationship Id="rId37" Type="http://schemas.openxmlformats.org/officeDocument/2006/relationships/hyperlink" Target="http://www.eric.ed.gov:80/ERICWebPortal/Home.portal?_nfpb=true&amp;_pageLabel=ERICSearchResult&amp;_urlType=action&amp;newSearch=true&amp;ERICExtSearch_SearchType_0=au&amp;ERICExtSearch_SearchValue_0=%22Wasonga+Teresa+A.%22" TargetMode="External"/><Relationship Id="rId40" Type="http://schemas.openxmlformats.org/officeDocument/2006/relationships/hyperlink" Target="http://www.sciencedirect.com/science?_ob=ArticleURL&amp;_udi=B6VDM-4TVJ02X-1&amp;_user=10&amp;_coverDate=01%2F31%2F2009&amp;_alid=1116930031&amp;_rdoc=1&amp;_fmt=high&amp;_orig=search&amp;_cdi=5986&amp;_sort=r&amp;_docanchor=&amp;view=c&amp;_ct=106386&amp;_acct=C000050221&amp;_version=1&amp;_urlVersion=0&amp;_userid=10&amp;md5=6d10c6bdd0d06b159a64d7d125f49985" TargetMode="External"/><Relationship Id="rId5" Type="http://schemas.openxmlformats.org/officeDocument/2006/relationships/hyperlink" Target="http://en.wikipedia.org/wiki/Psychometrics" TargetMode="External"/><Relationship Id="rId15" Type="http://schemas.openxmlformats.org/officeDocument/2006/relationships/hyperlink" Target="http://www.eric.ed.gov:80/ERICWebPortal/Home.portal?_nfpb=true&amp;_pageLabel=ERICSearchResult&amp;_urlType=action&amp;newSearch=true&amp;ERICExtSearch_SearchType_0=au&amp;ERICExtSearch_SearchValue_0=%22Buck+Gayle+A.%22" TargetMode="External"/><Relationship Id="rId23" Type="http://schemas.openxmlformats.org/officeDocument/2006/relationships/hyperlink" Target="http://www.eric.ed.gov:80/ERICWebPortal/Home.portal?_nfpb=true&amp;ERICExtSearch_SearchValue_0=tacit&amp;searchtype=basic&amp;ERICExtSearch_SearchType_0=kw&amp;pageSize=10&amp;eric_displayNtriever=false&amp;eric_displayStartCount=31&amp;_pageLabel=RecordDetails&amp;objectId=0900019b80300e74&amp;accno=EJ791579&amp;_nfls=false%20%20%20%20" TargetMode="External"/><Relationship Id="rId28" Type="http://schemas.openxmlformats.org/officeDocument/2006/relationships/hyperlink" Target="http://www.eric.ed.gov:80/ERICWebPortal/Home.portal?_nfpb=true&amp;_pageLabel=ERICSearchResult&amp;_urlType=action&amp;newSearch=true&amp;ERICExtSearch_SearchType_0=au&amp;ERICExtSearch_SearchValue_0=%22Shim+Han+Sik%22" TargetMode="External"/><Relationship Id="rId36" Type="http://schemas.openxmlformats.org/officeDocument/2006/relationships/hyperlink" Target="http://www.sciencedirect.com/science?_ob=ArticleURL&amp;_udi=B6VD8-4TTM331-2&amp;_user=10&amp;_coverDate=04%2F30%2F2009&amp;_alid=1116937367&amp;_rdoc=1&amp;_fmt=high&amp;_orig=search&amp;_cdi=5976&amp;_sort=r&amp;_docanchor=&amp;view=c&amp;_ct=12938&amp;_acct=C000050221&amp;_version=1&amp;_urlVersion=0&amp;_userid=10&amp;md5=f4882fa99e36dc9bed927478c91f5909" TargetMode="External"/><Relationship Id="rId10" Type="http://schemas.openxmlformats.org/officeDocument/2006/relationships/image" Target="media/image2.wmf"/><Relationship Id="rId19" Type="http://schemas.openxmlformats.org/officeDocument/2006/relationships/hyperlink" Target="http://www.sciencedirect.com/science?_ob=ArticleURL&amp;_udi=B6V2K-41TMTS6-3&amp;_user=10&amp;_coverDate=01%2F31%2F2001&amp;_alid=1116930031&amp;_rdoc=16&amp;_fmt=high&amp;_orig=search&amp;_cdi=5705&amp;_sort=r&amp;_docanchor=&amp;view=c&amp;_ct=106386&amp;_acct=C000050221&amp;_version=1&amp;_urlVersion=0&amp;_userid=10&amp;md5=53145b4af7a2064586cb6d03f62057f3" TargetMode="External"/><Relationship Id="rId31" Type="http://schemas.openxmlformats.org/officeDocument/2006/relationships/hyperlink" Target="http://www.sciencedirect.com/science?_ob=ArticleURL&amp;_udi=B6V1W-4RPD7GX-1&amp;_user=10&amp;_coverDate=11%2F30%2F2008&amp;_alid=1116930031&amp;_rdoc=7&amp;_fmt=high&amp;_orig=search&amp;_cdi=5685&amp;_sort=r&amp;_docanchor=&amp;view=c&amp;_ct=106386&amp;_acct=C000050221&amp;_version=1&amp;_urlVersion=0&amp;_userid=10&amp;md5=2f10b9fba96c116f059984c161bf5346"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eric.ed.gov:80/ERICWebPortal/Home.portal?_nfpb=true&amp;_pageLabel=ERICSearchResult&amp;_urlType=action&amp;newSearch=true&amp;ERICExtSearch_SearchType_0=au&amp;ERICExtSearch_SearchValue_0=%22Delamont+Sara%22" TargetMode="External"/><Relationship Id="rId14" Type="http://schemas.openxmlformats.org/officeDocument/2006/relationships/hyperlink" Target="http://www.sciencedirect.com/science?_ob=ArticleURL&amp;_udi=B6WYC-46X47TN-16&amp;_user=10&amp;_coverDate=07%2F31%2F1989&amp;_alid=1116930031&amp;_rdoc=3&amp;_fmt=high&amp;_orig=search&amp;_cdi=7183&amp;_sort=r&amp;_docanchor=&amp;view=c&amp;_ct=106386&amp;_acct=C000050221&amp;_version=1&amp;_urlVersion=0&amp;_userid=10&amp;md5=7ff66966a1c9c4cf544b90ebaf4b6e39" TargetMode="External"/><Relationship Id="rId22" Type="http://schemas.openxmlformats.org/officeDocument/2006/relationships/hyperlink" Target="http://www.eric.ed.gov:80/ERICWebPortal/Home.portal?_nfpb=true&amp;_pageLabel=ERICSearchResult&amp;_urlType=action&amp;newSearch=true&amp;ERICExtSearch_SearchType_0=au&amp;ERICExtSearch_SearchValue_0=%22Hay+D.+B.%22" TargetMode="External"/><Relationship Id="rId27" Type="http://schemas.openxmlformats.org/officeDocument/2006/relationships/hyperlink" Target="http://www.eric.ed.gov:80/ERICWebPortal/Home.portal?_nfpb=true&amp;ERICExtSearch_SearchValue_0=tacit&amp;searchtype=basic&amp;ERICExtSearch_SearchType_0=kw&amp;pageSize=10&amp;eric_displayNtriever=false&amp;eric_displayStartCount=41&amp;_pageLabel=RecordDetails&amp;objectId=0900019b8031664b&amp;accno=EJ801497&amp;_nfls=false%20%20%20%20" TargetMode="External"/><Relationship Id="rId30" Type="http://schemas.openxmlformats.org/officeDocument/2006/relationships/hyperlink" Target="http://www.eric.ed.gov:80/ERICWebPortal/Home.portal?_nfpb=true&amp;ERICExtSearch_SearchValue_0=tacit&amp;searchtype=basic&amp;ERICExtSearch_SearchType_0=kw&amp;pageSize=10&amp;eric_displayNtriever=false&amp;eric_displayStartCount=21&amp;_pageLabel=RecordDetails&amp;objectId=0900019b8039acfe&amp;accno=EJ830486&amp;_nfls=false%20%20%20%20" TargetMode="External"/><Relationship Id="rId35" Type="http://schemas.openxmlformats.org/officeDocument/2006/relationships/hyperlink" Target="http://www.sciencedirect.com/science?_ob=ArticleURL&amp;_udi=B6W5P-4K3CXS8-1&amp;_user=10&amp;_coverDate=12%2F31%2F2006&amp;_alid=1116899112&amp;_rdoc=5&amp;_fmt=high&amp;_orig=search&amp;_cdi=6576&amp;_sort=r&amp;_docanchor=&amp;view=c&amp;_ct=62583&amp;_acct=C000050221&amp;_version=1&amp;_urlVersion=0&amp;_userid=10&amp;md5=62904ffe9b4c61bec151ebf5f7785113" TargetMode="External"/><Relationship Id="rId43" Type="http://schemas.openxmlformats.org/officeDocument/2006/relationships/fontTable" Target="fontTable.xml"/><Relationship Id="rId8" Type="http://schemas.openxmlformats.org/officeDocument/2006/relationships/hyperlink" Target="http://www.eric.ed.gov:80/ERICWebPortal/Home.portal?_nfpb=true&amp;ERICExtSearch_SearchValue_0=tacit&amp;searchtype=basic&amp;ERICExtSearch_SearchType_0=kw&amp;_pageLabel=RecordDetails&amp;objectId=0900019b803ca84d&amp;accno=EJ855339&amp;_nfls=false%20%20%20%20" TargetMode="External"/><Relationship Id="rId3"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eric.ed.gov:80/ERICWebPortal/Home.portal?_nfpb=true&amp;ERICExtSearch_SearchValue_0=tacit&amp;searchtype=basic&amp;ERICExtSearch_SearchType_0=kw&amp;_pageLabel=RecordDetails&amp;objectId=0900019b803ca84d&amp;accno=EJ855339&amp;_nfls=false%20%20%20%20" TargetMode="External"/><Relationship Id="rId25" Type="http://schemas.openxmlformats.org/officeDocument/2006/relationships/hyperlink" Target="http://www.eric.ed.gov:80/ERICWebPortal/Home.portal?_nfpb=true&amp;ERICExtSearch_SearchValue_0=tacit&amp;searchtype=basic&amp;ERICExtSearch_SearchType_0=kw&amp;_pageLabel=RecordDetails&amp;objectId=0900019b80336a28&amp;accno=EJ811792&amp;_nfls=false%20%20%20%20" TargetMode="External"/><Relationship Id="rId33" Type="http://schemas.openxmlformats.org/officeDocument/2006/relationships/hyperlink" Target="http://www.sciencedirect.com/science?_ob=ArticleURL&amp;_udi=B6W4M-43T8D1N-4&amp;_user=10&amp;_coverDate=10%2F31%2F2001&amp;_alid=1116899112&amp;_rdoc=1&amp;_fmt=high&amp;_orig=search&amp;_cdi=6546&amp;_sort=r&amp;_docanchor=&amp;view=c&amp;_ct=62583&amp;_acct=C000050221&amp;_version=1&amp;_urlVersion=0&amp;_userid=10&amp;md5=b51f68791b037af61308f9401f814042" TargetMode="External"/><Relationship Id="rId38" Type="http://schemas.openxmlformats.org/officeDocument/2006/relationships/hyperlink" Target="http://www.eric.ed.gov:80/ERICWebPortal/Home.portal?_nfpb=true&amp;_pageLabel=ERICSearchResult&amp;_urlType=action&amp;newSearch=true&amp;ERICExtSearch_SearchType_0=au&amp;ERICExtSearch_SearchValue_0=%22Murphy+John+F.%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214</Pages>
  <Words>36836</Words>
  <Characters>209971</Characters>
  <Application>Microsoft Office Word</Application>
  <DocSecurity>0</DocSecurity>
  <Lines>1749</Lines>
  <Paragraphs>492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dc:creator>
  <cp:keywords/>
  <dc:description/>
  <cp:lastModifiedBy>Marc</cp:lastModifiedBy>
  <cp:revision>1</cp:revision>
  <dcterms:created xsi:type="dcterms:W3CDTF">2022-03-03T05:23:00Z</dcterms:created>
  <dcterms:modified xsi:type="dcterms:W3CDTF">2022-03-03T05:26:00Z</dcterms:modified>
</cp:coreProperties>
</file>