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2034" w14:textId="77777777" w:rsidR="00F5585D" w:rsidRPr="007F60EF" w:rsidRDefault="00F5585D" w:rsidP="00EE7FB3">
      <w:pPr>
        <w:spacing w:before="60" w:after="60" w:line="276" w:lineRule="auto"/>
        <w:jc w:val="center"/>
        <w:rPr>
          <w:rFonts w:ascii="Century Gothic" w:hAnsi="Century Gothic"/>
          <w:b/>
          <w:sz w:val="36"/>
          <w:szCs w:val="36"/>
        </w:rPr>
      </w:pPr>
      <w:r w:rsidRPr="007F60EF">
        <w:rPr>
          <w:rFonts w:ascii="Century Gothic" w:hAnsi="Century Gothic"/>
          <w:b/>
          <w:sz w:val="36"/>
          <w:szCs w:val="36"/>
        </w:rPr>
        <w:t xml:space="preserve">INTELLIGENCE AND ASPIRATION FOR HIGHER </w:t>
      </w:r>
      <w:r w:rsidRPr="001177E1">
        <w:rPr>
          <w:rFonts w:ascii="Century Gothic" w:hAnsi="Century Gothic"/>
          <w:b/>
          <w:spacing w:val="-16"/>
          <w:sz w:val="36"/>
          <w:szCs w:val="36"/>
        </w:rPr>
        <w:t>EDUCATION OF HIGHER SECONDARY SCHOOL</w:t>
      </w:r>
      <w:r w:rsidRPr="007F60EF">
        <w:rPr>
          <w:rFonts w:ascii="Century Gothic" w:hAnsi="Century Gothic"/>
          <w:b/>
          <w:sz w:val="36"/>
          <w:szCs w:val="36"/>
        </w:rPr>
        <w:t xml:space="preserve"> </w:t>
      </w:r>
    </w:p>
    <w:p w14:paraId="12F85D16" w14:textId="77777777" w:rsidR="00F5585D" w:rsidRPr="007F60EF" w:rsidRDefault="00F5585D" w:rsidP="00EE7FB3">
      <w:pPr>
        <w:spacing w:before="60" w:after="60" w:line="276" w:lineRule="auto"/>
        <w:jc w:val="center"/>
        <w:rPr>
          <w:rFonts w:ascii="Century Gothic" w:hAnsi="Century Gothic"/>
          <w:b/>
          <w:sz w:val="36"/>
          <w:szCs w:val="36"/>
        </w:rPr>
      </w:pPr>
      <w:r w:rsidRPr="007F60EF">
        <w:rPr>
          <w:rFonts w:ascii="Century Gothic" w:hAnsi="Century Gothic"/>
          <w:b/>
          <w:sz w:val="36"/>
          <w:szCs w:val="36"/>
        </w:rPr>
        <w:t xml:space="preserve">STUDENTS IN MALAPPURAM DISTRICT </w:t>
      </w:r>
    </w:p>
    <w:p w14:paraId="5D17C193" w14:textId="77777777" w:rsidR="00F5585D" w:rsidRDefault="00F5585D"/>
    <w:p w14:paraId="736A0129" w14:textId="77777777" w:rsidR="00F5585D" w:rsidRDefault="00F5585D"/>
    <w:p w14:paraId="44BB7D27" w14:textId="77777777" w:rsidR="00F5585D" w:rsidRDefault="00F5585D" w:rsidP="008643BF">
      <w:pPr>
        <w:jc w:val="center"/>
      </w:pPr>
    </w:p>
    <w:p w14:paraId="67BD135D" w14:textId="77777777" w:rsidR="00F5585D" w:rsidRDefault="00F5585D" w:rsidP="008643BF">
      <w:pPr>
        <w:jc w:val="center"/>
      </w:pPr>
    </w:p>
    <w:p w14:paraId="5B9CBA97" w14:textId="77777777" w:rsidR="00F5585D" w:rsidRPr="003C3EF6" w:rsidRDefault="00F5585D" w:rsidP="008643BF">
      <w:pPr>
        <w:jc w:val="center"/>
        <w:rPr>
          <w:rFonts w:ascii="Times New Roman" w:hAnsi="Times New Roman"/>
          <w:sz w:val="28"/>
          <w:szCs w:val="28"/>
        </w:rPr>
      </w:pPr>
    </w:p>
    <w:p w14:paraId="26AF0A99" w14:textId="77777777" w:rsidR="00F5585D" w:rsidRDefault="00F5585D" w:rsidP="008643BF">
      <w:pPr>
        <w:jc w:val="center"/>
        <w:rPr>
          <w:rFonts w:ascii="Times New Roman" w:hAnsi="Times New Roman"/>
          <w:b/>
          <w:sz w:val="32"/>
          <w:szCs w:val="32"/>
        </w:rPr>
      </w:pPr>
    </w:p>
    <w:p w14:paraId="24365DF6" w14:textId="77777777" w:rsidR="00F5585D" w:rsidRPr="005C3107" w:rsidRDefault="00F5585D" w:rsidP="008643BF">
      <w:pPr>
        <w:jc w:val="center"/>
        <w:rPr>
          <w:rFonts w:ascii="Times New Roman" w:hAnsi="Times New Roman"/>
          <w:b/>
          <w:sz w:val="32"/>
          <w:szCs w:val="32"/>
        </w:rPr>
      </w:pPr>
      <w:r w:rsidRPr="005C3107">
        <w:rPr>
          <w:rFonts w:ascii="Times New Roman" w:hAnsi="Times New Roman"/>
          <w:b/>
          <w:sz w:val="32"/>
          <w:szCs w:val="32"/>
        </w:rPr>
        <w:t>BINDU.K</w:t>
      </w:r>
    </w:p>
    <w:p w14:paraId="54BF59B1" w14:textId="77777777" w:rsidR="00F5585D" w:rsidRDefault="00F5585D" w:rsidP="008643BF">
      <w:pPr>
        <w:jc w:val="center"/>
        <w:rPr>
          <w:rFonts w:ascii="Times New Roman" w:hAnsi="Times New Roman"/>
          <w:b/>
          <w:sz w:val="28"/>
          <w:szCs w:val="28"/>
        </w:rPr>
      </w:pPr>
    </w:p>
    <w:p w14:paraId="4BE0C566" w14:textId="77777777" w:rsidR="00F5585D" w:rsidRDefault="00F5585D" w:rsidP="008643BF">
      <w:pPr>
        <w:jc w:val="center"/>
        <w:rPr>
          <w:rFonts w:ascii="Times New Roman" w:hAnsi="Times New Roman"/>
          <w:b/>
          <w:sz w:val="28"/>
          <w:szCs w:val="28"/>
        </w:rPr>
      </w:pPr>
    </w:p>
    <w:p w14:paraId="0901BBB1" w14:textId="77777777" w:rsidR="00F5585D" w:rsidRDefault="00F5585D" w:rsidP="008643BF">
      <w:pPr>
        <w:jc w:val="center"/>
        <w:rPr>
          <w:rFonts w:ascii="Times New Roman" w:hAnsi="Times New Roman"/>
          <w:b/>
          <w:sz w:val="28"/>
          <w:szCs w:val="28"/>
        </w:rPr>
      </w:pPr>
    </w:p>
    <w:p w14:paraId="228A1C6A" w14:textId="77777777" w:rsidR="00F5585D" w:rsidRDefault="00F5585D" w:rsidP="008643BF">
      <w:pPr>
        <w:jc w:val="center"/>
        <w:rPr>
          <w:rFonts w:ascii="Times New Roman" w:hAnsi="Times New Roman"/>
          <w:b/>
          <w:sz w:val="28"/>
          <w:szCs w:val="28"/>
        </w:rPr>
      </w:pPr>
    </w:p>
    <w:p w14:paraId="2770E14E" w14:textId="77777777" w:rsidR="00F5585D" w:rsidRDefault="00F5585D" w:rsidP="008643BF">
      <w:pPr>
        <w:jc w:val="center"/>
        <w:rPr>
          <w:rFonts w:ascii="Times New Roman" w:hAnsi="Times New Roman"/>
          <w:b/>
          <w:sz w:val="28"/>
          <w:szCs w:val="28"/>
        </w:rPr>
      </w:pPr>
      <w:r w:rsidRPr="005C3107">
        <w:rPr>
          <w:rFonts w:ascii="Times New Roman" w:hAnsi="Times New Roman"/>
          <w:b/>
          <w:i/>
          <w:sz w:val="30"/>
          <w:szCs w:val="30"/>
        </w:rPr>
        <w:t xml:space="preserve">Dissertation </w:t>
      </w:r>
      <w:r w:rsidRPr="005C3107">
        <w:rPr>
          <w:rFonts w:ascii="Times New Roman" w:hAnsi="Times New Roman"/>
          <w:b/>
          <w:i/>
          <w:sz w:val="30"/>
          <w:szCs w:val="30"/>
        </w:rPr>
        <w:br/>
        <w:t xml:space="preserve">submitted to the University of Calicut </w:t>
      </w:r>
      <w:r w:rsidRPr="005C3107">
        <w:rPr>
          <w:rFonts w:ascii="Times New Roman" w:hAnsi="Times New Roman"/>
          <w:b/>
          <w:i/>
          <w:sz w:val="30"/>
          <w:szCs w:val="30"/>
        </w:rPr>
        <w:br/>
        <w:t>in partial fulfillment of the</w:t>
      </w:r>
      <w:r w:rsidRPr="005C3107">
        <w:rPr>
          <w:rFonts w:ascii="Times New Roman" w:hAnsi="Times New Roman"/>
          <w:b/>
          <w:i/>
          <w:sz w:val="30"/>
          <w:szCs w:val="30"/>
        </w:rPr>
        <w:br/>
        <w:t xml:space="preserve"> requirement for the degree of </w:t>
      </w:r>
      <w:r w:rsidRPr="005C3107">
        <w:rPr>
          <w:rFonts w:ascii="Times New Roman" w:hAnsi="Times New Roman"/>
          <w:b/>
          <w:i/>
          <w:sz w:val="30"/>
          <w:szCs w:val="30"/>
        </w:rPr>
        <w:br/>
      </w:r>
      <w:r w:rsidRPr="005C3107">
        <w:rPr>
          <w:rFonts w:ascii="Times New Roman" w:hAnsi="Times New Roman"/>
          <w:b/>
          <w:sz w:val="34"/>
          <w:szCs w:val="34"/>
        </w:rPr>
        <w:t>MASTER OF EDUCATION</w:t>
      </w:r>
      <w:r w:rsidRPr="00872B43">
        <w:rPr>
          <w:rFonts w:ascii="Times New Roman" w:hAnsi="Times New Roman"/>
          <w:b/>
          <w:sz w:val="32"/>
          <w:szCs w:val="28"/>
        </w:rPr>
        <w:t xml:space="preserve"> </w:t>
      </w:r>
    </w:p>
    <w:p w14:paraId="30803C29" w14:textId="77777777" w:rsidR="00F5585D" w:rsidRDefault="00F5585D" w:rsidP="008643BF">
      <w:pPr>
        <w:jc w:val="center"/>
        <w:rPr>
          <w:rFonts w:ascii="Times New Roman" w:hAnsi="Times New Roman"/>
          <w:b/>
          <w:sz w:val="28"/>
          <w:szCs w:val="28"/>
        </w:rPr>
      </w:pPr>
    </w:p>
    <w:p w14:paraId="4290CE08" w14:textId="77777777" w:rsidR="00F5585D" w:rsidRDefault="00F5585D" w:rsidP="008643BF">
      <w:pPr>
        <w:jc w:val="center"/>
        <w:rPr>
          <w:rFonts w:ascii="Times New Roman" w:hAnsi="Times New Roman"/>
          <w:b/>
          <w:sz w:val="28"/>
          <w:szCs w:val="28"/>
        </w:rPr>
      </w:pPr>
    </w:p>
    <w:p w14:paraId="483CDA47" w14:textId="77777777" w:rsidR="00F5585D" w:rsidRDefault="00F5585D" w:rsidP="008643BF">
      <w:pPr>
        <w:jc w:val="center"/>
        <w:rPr>
          <w:rFonts w:ascii="Times New Roman" w:hAnsi="Times New Roman"/>
          <w:b/>
          <w:sz w:val="28"/>
          <w:szCs w:val="28"/>
        </w:rPr>
      </w:pPr>
    </w:p>
    <w:p w14:paraId="618EB9AC" w14:textId="77777777" w:rsidR="00F5585D" w:rsidRDefault="00F5585D" w:rsidP="008643BF">
      <w:pPr>
        <w:jc w:val="center"/>
        <w:rPr>
          <w:rFonts w:ascii="Times New Roman" w:hAnsi="Times New Roman"/>
          <w:b/>
          <w:sz w:val="28"/>
          <w:szCs w:val="28"/>
        </w:rPr>
      </w:pPr>
    </w:p>
    <w:p w14:paraId="3B75DA32" w14:textId="77777777" w:rsidR="00F5585D" w:rsidRDefault="00F5585D" w:rsidP="008643BF">
      <w:pPr>
        <w:jc w:val="center"/>
        <w:rPr>
          <w:rFonts w:ascii="Times New Roman" w:hAnsi="Times New Roman"/>
          <w:b/>
          <w:sz w:val="28"/>
          <w:szCs w:val="28"/>
        </w:rPr>
      </w:pPr>
    </w:p>
    <w:p w14:paraId="33407A6B" w14:textId="77777777" w:rsidR="00F5585D" w:rsidRDefault="00F5585D" w:rsidP="008643BF">
      <w:pPr>
        <w:jc w:val="center"/>
        <w:rPr>
          <w:rFonts w:ascii="Times New Roman" w:hAnsi="Times New Roman"/>
          <w:b/>
          <w:sz w:val="28"/>
          <w:szCs w:val="28"/>
        </w:rPr>
      </w:pPr>
    </w:p>
    <w:p w14:paraId="4BA534EF" w14:textId="77777777" w:rsidR="00F5585D" w:rsidRDefault="00F5585D" w:rsidP="008643BF">
      <w:pPr>
        <w:jc w:val="center"/>
        <w:rPr>
          <w:rFonts w:ascii="Times New Roman" w:hAnsi="Times New Roman"/>
          <w:b/>
          <w:sz w:val="28"/>
          <w:szCs w:val="28"/>
        </w:rPr>
      </w:pPr>
    </w:p>
    <w:p w14:paraId="1BEC9B67" w14:textId="77777777" w:rsidR="00F5585D" w:rsidRDefault="00F5585D" w:rsidP="008643BF">
      <w:pPr>
        <w:jc w:val="center"/>
        <w:rPr>
          <w:rFonts w:ascii="Times New Roman" w:hAnsi="Times New Roman"/>
          <w:b/>
          <w:sz w:val="28"/>
          <w:szCs w:val="28"/>
        </w:rPr>
      </w:pPr>
    </w:p>
    <w:p w14:paraId="5F128B71" w14:textId="77777777" w:rsidR="00F5585D" w:rsidRDefault="00F5585D" w:rsidP="008643BF">
      <w:pPr>
        <w:jc w:val="center"/>
        <w:rPr>
          <w:rFonts w:ascii="Times New Roman" w:hAnsi="Times New Roman"/>
          <w:b/>
          <w:sz w:val="28"/>
          <w:szCs w:val="28"/>
        </w:rPr>
      </w:pPr>
    </w:p>
    <w:p w14:paraId="657C63C3" w14:textId="77777777" w:rsidR="00F5585D" w:rsidRDefault="00F5585D" w:rsidP="008643BF">
      <w:pPr>
        <w:jc w:val="center"/>
        <w:rPr>
          <w:rFonts w:ascii="Times New Roman" w:hAnsi="Times New Roman"/>
          <w:b/>
          <w:sz w:val="28"/>
          <w:szCs w:val="28"/>
        </w:rPr>
      </w:pPr>
    </w:p>
    <w:p w14:paraId="700C1763" w14:textId="77777777" w:rsidR="00F5585D" w:rsidRDefault="00F5585D" w:rsidP="008643BF">
      <w:pPr>
        <w:jc w:val="center"/>
        <w:rPr>
          <w:rFonts w:ascii="Times New Roman" w:hAnsi="Times New Roman"/>
          <w:b/>
          <w:sz w:val="28"/>
          <w:szCs w:val="28"/>
        </w:rPr>
      </w:pPr>
    </w:p>
    <w:p w14:paraId="1AEA3238" w14:textId="77777777" w:rsidR="00F5585D" w:rsidRDefault="00F5585D" w:rsidP="008643BF">
      <w:pPr>
        <w:jc w:val="center"/>
        <w:rPr>
          <w:rFonts w:ascii="Times New Roman" w:hAnsi="Times New Roman"/>
          <w:b/>
          <w:sz w:val="28"/>
          <w:szCs w:val="28"/>
        </w:rPr>
      </w:pPr>
    </w:p>
    <w:p w14:paraId="25954E8F" w14:textId="77777777" w:rsidR="00F5585D" w:rsidRPr="005C3107" w:rsidRDefault="00F5585D" w:rsidP="008A028A">
      <w:pPr>
        <w:spacing w:line="360" w:lineRule="auto"/>
        <w:jc w:val="center"/>
        <w:rPr>
          <w:rFonts w:ascii="Times New Roman" w:hAnsi="Times New Roman"/>
          <w:b/>
          <w:sz w:val="34"/>
          <w:szCs w:val="34"/>
        </w:rPr>
      </w:pPr>
      <w:smartTag w:uri="urn:schemas-microsoft-com:office:smarttags" w:element="place">
        <w:smartTag w:uri="urn:schemas-microsoft-com:office:smarttags" w:element="PlaceName">
          <w:r w:rsidRPr="005C3107">
            <w:rPr>
              <w:rFonts w:ascii="Times New Roman" w:hAnsi="Times New Roman"/>
              <w:b/>
              <w:sz w:val="34"/>
              <w:szCs w:val="34"/>
            </w:rPr>
            <w:t>FAROOK</w:t>
          </w:r>
        </w:smartTag>
        <w:r w:rsidRPr="005C3107">
          <w:rPr>
            <w:rFonts w:ascii="Times New Roman" w:hAnsi="Times New Roman"/>
            <w:b/>
            <w:sz w:val="34"/>
            <w:szCs w:val="34"/>
          </w:rPr>
          <w:t xml:space="preserve"> </w:t>
        </w:r>
        <w:smartTag w:uri="urn:schemas-microsoft-com:office:smarttags" w:element="PlaceName">
          <w:r w:rsidRPr="005C3107">
            <w:rPr>
              <w:rFonts w:ascii="Times New Roman" w:hAnsi="Times New Roman"/>
              <w:b/>
              <w:sz w:val="34"/>
              <w:szCs w:val="34"/>
            </w:rPr>
            <w:t>TRAINING</w:t>
          </w:r>
        </w:smartTag>
        <w:r w:rsidRPr="005C3107">
          <w:rPr>
            <w:rFonts w:ascii="Times New Roman" w:hAnsi="Times New Roman"/>
            <w:b/>
            <w:sz w:val="34"/>
            <w:szCs w:val="34"/>
          </w:rPr>
          <w:t xml:space="preserve"> </w:t>
        </w:r>
        <w:smartTag w:uri="urn:schemas-microsoft-com:office:smarttags" w:element="PlaceType">
          <w:r w:rsidRPr="005C3107">
            <w:rPr>
              <w:rFonts w:ascii="Times New Roman" w:hAnsi="Times New Roman"/>
              <w:b/>
              <w:sz w:val="34"/>
              <w:szCs w:val="34"/>
            </w:rPr>
            <w:t>COLLEGE</w:t>
          </w:r>
        </w:smartTag>
      </w:smartTag>
      <w:r w:rsidRPr="005C3107">
        <w:rPr>
          <w:rFonts w:ascii="Times New Roman" w:hAnsi="Times New Roman"/>
          <w:b/>
          <w:sz w:val="34"/>
          <w:szCs w:val="34"/>
        </w:rPr>
        <w:t xml:space="preserve"> </w:t>
      </w:r>
    </w:p>
    <w:p w14:paraId="6BF390F9" w14:textId="77777777" w:rsidR="00F5585D" w:rsidRPr="005864EF" w:rsidRDefault="00F5585D" w:rsidP="008A028A">
      <w:pPr>
        <w:spacing w:line="360" w:lineRule="auto"/>
        <w:jc w:val="center"/>
        <w:rPr>
          <w:rFonts w:ascii="Times New Roman" w:hAnsi="Times New Roman"/>
          <w:b/>
          <w:sz w:val="32"/>
          <w:szCs w:val="28"/>
        </w:rPr>
      </w:pPr>
      <w:smartTag w:uri="urn:schemas-microsoft-com:office:smarttags" w:element="place">
        <w:smartTag w:uri="urn:schemas-microsoft-com:office:smarttags" w:element="PlaceType">
          <w:r w:rsidRPr="005C3107">
            <w:rPr>
              <w:rFonts w:ascii="Times New Roman" w:hAnsi="Times New Roman"/>
              <w:b/>
              <w:sz w:val="34"/>
              <w:szCs w:val="34"/>
            </w:rPr>
            <w:t>UNIVERSITY</w:t>
          </w:r>
        </w:smartTag>
        <w:r w:rsidRPr="005C3107">
          <w:rPr>
            <w:rFonts w:ascii="Times New Roman" w:hAnsi="Times New Roman"/>
            <w:b/>
            <w:sz w:val="34"/>
            <w:szCs w:val="34"/>
          </w:rPr>
          <w:t xml:space="preserve"> OF </w:t>
        </w:r>
        <w:smartTag w:uri="urn:schemas-microsoft-com:office:smarttags" w:element="PlaceName">
          <w:r w:rsidRPr="005C3107">
            <w:rPr>
              <w:rFonts w:ascii="Times New Roman" w:hAnsi="Times New Roman"/>
              <w:b/>
              <w:sz w:val="34"/>
              <w:szCs w:val="34"/>
            </w:rPr>
            <w:t>CALICUT</w:t>
          </w:r>
        </w:smartTag>
      </w:smartTag>
      <w:r w:rsidRPr="005864EF">
        <w:rPr>
          <w:rFonts w:ascii="Times New Roman" w:hAnsi="Times New Roman"/>
          <w:b/>
          <w:sz w:val="32"/>
          <w:szCs w:val="28"/>
        </w:rPr>
        <w:t xml:space="preserve"> </w:t>
      </w:r>
    </w:p>
    <w:p w14:paraId="7A0D962B" w14:textId="77777777" w:rsidR="00F5585D" w:rsidRDefault="00F5585D" w:rsidP="008643BF">
      <w:pPr>
        <w:jc w:val="center"/>
        <w:rPr>
          <w:rFonts w:ascii="Times New Roman" w:hAnsi="Times New Roman"/>
          <w:b/>
          <w:sz w:val="32"/>
          <w:szCs w:val="28"/>
        </w:rPr>
      </w:pPr>
    </w:p>
    <w:p w14:paraId="7646D73E" w14:textId="77777777" w:rsidR="00F5585D" w:rsidRPr="005C3107" w:rsidRDefault="00F5585D" w:rsidP="008643BF">
      <w:pPr>
        <w:jc w:val="center"/>
        <w:rPr>
          <w:rFonts w:ascii="Times New Roman" w:hAnsi="Times New Roman"/>
          <w:b/>
          <w:sz w:val="36"/>
          <w:szCs w:val="36"/>
        </w:rPr>
      </w:pPr>
      <w:r w:rsidRPr="005C3107">
        <w:rPr>
          <w:rFonts w:ascii="Times New Roman" w:hAnsi="Times New Roman"/>
          <w:b/>
          <w:sz w:val="36"/>
          <w:szCs w:val="36"/>
        </w:rPr>
        <w:t>2011</w:t>
      </w:r>
    </w:p>
    <w:p w14:paraId="16BC6DD2" w14:textId="77777777" w:rsidR="00F5585D" w:rsidRDefault="00F5585D" w:rsidP="008643BF">
      <w:pPr>
        <w:jc w:val="center"/>
        <w:rPr>
          <w:rFonts w:ascii="Times New Roman" w:hAnsi="Times New Roman"/>
          <w:b/>
          <w:sz w:val="32"/>
          <w:szCs w:val="28"/>
        </w:rPr>
      </w:pPr>
      <w:r>
        <w:rPr>
          <w:rFonts w:ascii="Times New Roman" w:hAnsi="Times New Roman"/>
          <w:b/>
          <w:sz w:val="32"/>
          <w:szCs w:val="28"/>
        </w:rPr>
        <w:br w:type="page"/>
      </w:r>
    </w:p>
    <w:p w14:paraId="55CDD459" w14:textId="77777777" w:rsidR="00F5585D" w:rsidRDefault="00F5585D" w:rsidP="008643BF">
      <w:pPr>
        <w:jc w:val="center"/>
        <w:rPr>
          <w:rFonts w:ascii="Times New Roman" w:hAnsi="Times New Roman"/>
          <w:b/>
          <w:sz w:val="32"/>
          <w:szCs w:val="28"/>
        </w:rPr>
      </w:pPr>
    </w:p>
    <w:p w14:paraId="545849F9" w14:textId="77777777" w:rsidR="00F5585D" w:rsidRDefault="00F5585D" w:rsidP="008643BF">
      <w:pPr>
        <w:jc w:val="center"/>
        <w:rPr>
          <w:rFonts w:ascii="Times New Roman" w:hAnsi="Times New Roman"/>
          <w:b/>
          <w:sz w:val="32"/>
          <w:szCs w:val="28"/>
        </w:rPr>
      </w:pPr>
    </w:p>
    <w:p w14:paraId="5A1AC805" w14:textId="77777777" w:rsidR="00F5585D" w:rsidRDefault="00F5585D" w:rsidP="008643BF">
      <w:pPr>
        <w:jc w:val="center"/>
        <w:rPr>
          <w:rFonts w:ascii="Times New Roman" w:hAnsi="Times New Roman"/>
          <w:b/>
          <w:sz w:val="32"/>
          <w:szCs w:val="28"/>
        </w:rPr>
      </w:pPr>
    </w:p>
    <w:p w14:paraId="50785D9A" w14:textId="77777777" w:rsidR="00F5585D" w:rsidRDefault="00F5585D" w:rsidP="008643BF">
      <w:pPr>
        <w:jc w:val="center"/>
        <w:rPr>
          <w:rFonts w:ascii="Times New Roman" w:hAnsi="Times New Roman"/>
          <w:b/>
          <w:sz w:val="32"/>
          <w:szCs w:val="28"/>
        </w:rPr>
      </w:pPr>
    </w:p>
    <w:p w14:paraId="34ABCB77" w14:textId="77777777" w:rsidR="00F5585D" w:rsidRPr="00B65F86" w:rsidRDefault="00F5585D" w:rsidP="008643BF">
      <w:pPr>
        <w:jc w:val="center"/>
        <w:rPr>
          <w:rFonts w:ascii="Times New Roman" w:hAnsi="Times New Roman"/>
          <w:b/>
          <w:sz w:val="40"/>
          <w:szCs w:val="40"/>
        </w:rPr>
      </w:pPr>
      <w:r w:rsidRPr="00B65F86">
        <w:rPr>
          <w:rFonts w:ascii="Times New Roman" w:hAnsi="Times New Roman"/>
          <w:b/>
          <w:sz w:val="40"/>
          <w:szCs w:val="40"/>
        </w:rPr>
        <w:t xml:space="preserve">DECLARATION </w:t>
      </w:r>
    </w:p>
    <w:p w14:paraId="3DA96AFF" w14:textId="77777777" w:rsidR="00F5585D" w:rsidRDefault="00F5585D" w:rsidP="008643BF">
      <w:pPr>
        <w:jc w:val="center"/>
        <w:rPr>
          <w:rFonts w:ascii="Times New Roman" w:hAnsi="Times New Roman"/>
          <w:b/>
          <w:spacing w:val="40"/>
          <w:sz w:val="36"/>
          <w:szCs w:val="32"/>
        </w:rPr>
      </w:pPr>
    </w:p>
    <w:p w14:paraId="277A9F84" w14:textId="77777777" w:rsidR="00F5585D" w:rsidRDefault="00F5585D" w:rsidP="008643BF">
      <w:pPr>
        <w:jc w:val="center"/>
        <w:rPr>
          <w:rFonts w:ascii="Times New Roman" w:hAnsi="Times New Roman"/>
          <w:b/>
          <w:spacing w:val="40"/>
          <w:sz w:val="36"/>
          <w:szCs w:val="32"/>
        </w:rPr>
      </w:pPr>
    </w:p>
    <w:p w14:paraId="26464D7E" w14:textId="77777777" w:rsidR="00F5585D" w:rsidRDefault="00F5585D" w:rsidP="00F41D30">
      <w:pPr>
        <w:spacing w:line="360" w:lineRule="auto"/>
        <w:ind w:firstLine="720"/>
        <w:jc w:val="both"/>
        <w:rPr>
          <w:rFonts w:ascii="Times New Roman" w:hAnsi="Times New Roman"/>
          <w:sz w:val="28"/>
          <w:szCs w:val="28"/>
        </w:rPr>
      </w:pPr>
      <w:r w:rsidRPr="00D37668">
        <w:rPr>
          <w:rFonts w:ascii="Times New Roman" w:hAnsi="Times New Roman"/>
          <w:sz w:val="28"/>
          <w:szCs w:val="28"/>
        </w:rPr>
        <w:t xml:space="preserve">I, </w:t>
      </w:r>
      <w:proofErr w:type="spellStart"/>
      <w:r w:rsidRPr="00D37668">
        <w:rPr>
          <w:rFonts w:ascii="Times New Roman" w:hAnsi="Times New Roman"/>
          <w:sz w:val="28"/>
          <w:szCs w:val="28"/>
        </w:rPr>
        <w:t>Bindu.K</w:t>
      </w:r>
      <w:proofErr w:type="spellEnd"/>
      <w:r w:rsidRPr="00D37668">
        <w:rPr>
          <w:rFonts w:ascii="Times New Roman" w:hAnsi="Times New Roman"/>
          <w:sz w:val="28"/>
          <w:szCs w:val="28"/>
        </w:rPr>
        <w:t xml:space="preserve">, do hereby </w:t>
      </w:r>
      <w:r>
        <w:rPr>
          <w:rFonts w:ascii="Times New Roman" w:hAnsi="Times New Roman"/>
          <w:sz w:val="28"/>
          <w:szCs w:val="28"/>
        </w:rPr>
        <w:t xml:space="preserve">declare that this dissertation </w:t>
      </w:r>
      <w:r w:rsidRPr="003E0AD7">
        <w:rPr>
          <w:rFonts w:ascii="Times New Roman" w:hAnsi="Times New Roman"/>
          <w:b/>
          <w:sz w:val="28"/>
          <w:szCs w:val="28"/>
        </w:rPr>
        <w:t>INTELLIGENCE AND ASPIRATION FOR HIGHER EDUCATION OF HIGHER SECONDARY SCHOOL STUDENTS</w:t>
      </w:r>
      <w:r>
        <w:rPr>
          <w:rFonts w:ascii="Times New Roman" w:hAnsi="Times New Roman"/>
          <w:sz w:val="28"/>
          <w:szCs w:val="28"/>
        </w:rPr>
        <w:t xml:space="preserve"> </w:t>
      </w:r>
      <w:r>
        <w:rPr>
          <w:rFonts w:ascii="Times New Roman" w:hAnsi="Times New Roman"/>
          <w:b/>
          <w:sz w:val="28"/>
          <w:szCs w:val="28"/>
        </w:rPr>
        <w:t xml:space="preserve">IN MALAPPURAM DISTRICT </w:t>
      </w:r>
      <w:r>
        <w:rPr>
          <w:rFonts w:ascii="Times New Roman" w:hAnsi="Times New Roman"/>
          <w:sz w:val="28"/>
          <w:szCs w:val="28"/>
        </w:rPr>
        <w:t>has not been submitted by me for the award of a Degree, Diploma, Title or Recognition before.</w:t>
      </w:r>
    </w:p>
    <w:p w14:paraId="721799A3" w14:textId="77777777" w:rsidR="00F5585D" w:rsidRDefault="00F5585D" w:rsidP="00F41D30">
      <w:pPr>
        <w:spacing w:line="360" w:lineRule="auto"/>
        <w:jc w:val="both"/>
        <w:rPr>
          <w:rFonts w:ascii="Times New Roman" w:hAnsi="Times New Roman"/>
          <w:sz w:val="28"/>
          <w:szCs w:val="28"/>
        </w:rPr>
      </w:pPr>
    </w:p>
    <w:p w14:paraId="0E6DEB45" w14:textId="77777777" w:rsidR="00F5585D" w:rsidRDefault="00F5585D" w:rsidP="009857E5">
      <w:pPr>
        <w:spacing w:line="480" w:lineRule="auto"/>
        <w:jc w:val="both"/>
        <w:rPr>
          <w:rFonts w:ascii="Times New Roman" w:hAnsi="Times New Roman"/>
          <w:sz w:val="28"/>
          <w:szCs w:val="28"/>
        </w:rPr>
      </w:pPr>
      <w:smartTag w:uri="urn:schemas-microsoft-com:office:smarttags" w:element="place">
        <w:smartTag w:uri="urn:schemas-microsoft-com:office:smarttags" w:element="PlaceName">
          <w:r>
            <w:rPr>
              <w:rFonts w:ascii="Times New Roman" w:hAnsi="Times New Roman"/>
              <w:sz w:val="28"/>
              <w:szCs w:val="28"/>
            </w:rPr>
            <w:t>Farook</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College</w:t>
          </w:r>
        </w:smartTag>
      </w:smartTag>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06848">
        <w:rPr>
          <w:rFonts w:ascii="Times New Roman" w:hAnsi="Times New Roman"/>
          <w:b/>
          <w:sz w:val="28"/>
          <w:szCs w:val="28"/>
        </w:rPr>
        <w:t>BINDU.K</w:t>
      </w:r>
      <w:r>
        <w:rPr>
          <w:rFonts w:ascii="Times New Roman" w:hAnsi="Times New Roman"/>
          <w:sz w:val="28"/>
          <w:szCs w:val="28"/>
        </w:rPr>
        <w:t xml:space="preserve"> </w:t>
      </w:r>
    </w:p>
    <w:p w14:paraId="29E75CA8" w14:textId="77777777" w:rsidR="00F5585D" w:rsidRDefault="00F5585D" w:rsidP="009857E5">
      <w:pPr>
        <w:spacing w:line="480" w:lineRule="auto"/>
        <w:jc w:val="both"/>
        <w:rPr>
          <w:rFonts w:ascii="Times New Roman" w:hAnsi="Times New Roman"/>
          <w:sz w:val="28"/>
          <w:szCs w:val="28"/>
        </w:rPr>
      </w:pPr>
      <w:r>
        <w:rPr>
          <w:rFonts w:ascii="Times New Roman" w:hAnsi="Times New Roman"/>
          <w:sz w:val="28"/>
          <w:szCs w:val="28"/>
        </w:rPr>
        <w:br w:type="page"/>
      </w:r>
    </w:p>
    <w:p w14:paraId="2BDA616A" w14:textId="77777777" w:rsidR="00F5585D" w:rsidRDefault="00F5585D" w:rsidP="009857E5">
      <w:pPr>
        <w:spacing w:line="480" w:lineRule="auto"/>
        <w:jc w:val="both"/>
        <w:rPr>
          <w:rFonts w:ascii="Times New Roman" w:hAnsi="Times New Roman"/>
          <w:sz w:val="28"/>
          <w:szCs w:val="28"/>
        </w:rPr>
      </w:pPr>
    </w:p>
    <w:p w14:paraId="73D7E4D0" w14:textId="77777777" w:rsidR="00F5585D" w:rsidRPr="00B65F86" w:rsidRDefault="00F5585D" w:rsidP="00577B9C">
      <w:pPr>
        <w:spacing w:line="480" w:lineRule="auto"/>
        <w:jc w:val="center"/>
        <w:rPr>
          <w:rFonts w:ascii="Times New Roman" w:hAnsi="Times New Roman"/>
          <w:b/>
          <w:sz w:val="40"/>
          <w:szCs w:val="40"/>
        </w:rPr>
      </w:pPr>
      <w:r w:rsidRPr="00B65F86">
        <w:rPr>
          <w:rFonts w:ascii="Times New Roman" w:hAnsi="Times New Roman"/>
          <w:b/>
          <w:sz w:val="40"/>
          <w:szCs w:val="40"/>
        </w:rPr>
        <w:t>CERTIFICATE</w:t>
      </w:r>
    </w:p>
    <w:p w14:paraId="3C720071" w14:textId="77777777" w:rsidR="00F5585D" w:rsidRDefault="00F5585D" w:rsidP="00E11BD5">
      <w:pPr>
        <w:spacing w:line="360" w:lineRule="auto"/>
        <w:ind w:firstLine="720"/>
        <w:jc w:val="both"/>
        <w:rPr>
          <w:rFonts w:ascii="Times New Roman" w:hAnsi="Times New Roman"/>
          <w:sz w:val="28"/>
          <w:szCs w:val="28"/>
        </w:rPr>
      </w:pPr>
      <w:r>
        <w:rPr>
          <w:rFonts w:ascii="Times New Roman" w:hAnsi="Times New Roman"/>
          <w:sz w:val="28"/>
          <w:szCs w:val="28"/>
        </w:rPr>
        <w:br/>
        <w:t xml:space="preserve">I, Dr. Manoj Praveen do hereby certify that this dissertation tiled, </w:t>
      </w:r>
      <w:r w:rsidRPr="005D4272">
        <w:rPr>
          <w:rFonts w:ascii="Times New Roman" w:hAnsi="Times New Roman"/>
          <w:b/>
          <w:sz w:val="28"/>
          <w:szCs w:val="28"/>
        </w:rPr>
        <w:t>INTELLIGENCE AND ASPIRATION FOR HIGHER EDUCATION OF HIGHER SECONDARY SCHOOL STUDENTS</w:t>
      </w:r>
      <w:r>
        <w:rPr>
          <w:rFonts w:ascii="Times New Roman" w:hAnsi="Times New Roman"/>
          <w:b/>
          <w:sz w:val="28"/>
          <w:szCs w:val="28"/>
        </w:rPr>
        <w:t xml:space="preserve"> IN MALAPPURAM DISTRICT</w:t>
      </w:r>
      <w:r>
        <w:rPr>
          <w:rFonts w:ascii="Times New Roman" w:hAnsi="Times New Roman"/>
          <w:sz w:val="28"/>
          <w:szCs w:val="28"/>
        </w:rPr>
        <w:t xml:space="preserve"> is a record of bonafide study and research carried out by </w:t>
      </w:r>
      <w:r w:rsidRPr="005D4272">
        <w:rPr>
          <w:rFonts w:ascii="Times New Roman" w:hAnsi="Times New Roman"/>
          <w:b/>
          <w:sz w:val="28"/>
          <w:szCs w:val="28"/>
        </w:rPr>
        <w:t>BINDU.K.</w:t>
      </w:r>
      <w:r>
        <w:rPr>
          <w:rFonts w:ascii="Times New Roman" w:hAnsi="Times New Roman"/>
          <w:sz w:val="28"/>
          <w:szCs w:val="28"/>
        </w:rPr>
        <w:t xml:space="preserve"> Under my super vision and guidance. The report has been not submitted by her for the award of a Degree, Title or Recognition before.</w:t>
      </w:r>
    </w:p>
    <w:p w14:paraId="7C87B2B5" w14:textId="77777777" w:rsidR="00F5585D" w:rsidRDefault="00F5585D" w:rsidP="005D4272">
      <w:pPr>
        <w:tabs>
          <w:tab w:val="left" w:pos="720"/>
        </w:tabs>
        <w:spacing w:line="480" w:lineRule="auto"/>
        <w:jc w:val="both"/>
        <w:rPr>
          <w:rFonts w:ascii="Times New Roman" w:hAnsi="Times New Roman"/>
          <w:sz w:val="28"/>
          <w:szCs w:val="28"/>
        </w:rPr>
      </w:pPr>
    </w:p>
    <w:p w14:paraId="7CDFCAC7" w14:textId="77777777" w:rsidR="00F5585D" w:rsidRDefault="00F5585D" w:rsidP="001F5B52">
      <w:pPr>
        <w:tabs>
          <w:tab w:val="left" w:pos="720"/>
        </w:tabs>
        <w:jc w:val="both"/>
        <w:rPr>
          <w:rFonts w:ascii="Times New Roman" w:hAnsi="Times New Roman"/>
          <w:sz w:val="28"/>
          <w:szCs w:val="28"/>
        </w:rPr>
      </w:pPr>
      <w:r>
        <w:rPr>
          <w:rFonts w:ascii="Times New Roman" w:hAnsi="Times New Roman"/>
          <w:sz w:val="28"/>
          <w:szCs w:val="28"/>
        </w:rPr>
        <w:t xml:space="preserve">Farook college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85346">
        <w:rPr>
          <w:rFonts w:ascii="Times New Roman" w:hAnsi="Times New Roman"/>
          <w:b/>
          <w:sz w:val="28"/>
          <w:szCs w:val="28"/>
        </w:rPr>
        <w:t xml:space="preserve"> Dr. MANOJ PRAVEEN</w:t>
      </w:r>
    </w:p>
    <w:p w14:paraId="30732C68" w14:textId="77777777" w:rsidR="00F5585D" w:rsidRDefault="00F5585D" w:rsidP="001F5B52">
      <w:pPr>
        <w:tabs>
          <w:tab w:val="left" w:pos="720"/>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Assistant  Professor </w:t>
      </w:r>
    </w:p>
    <w:p w14:paraId="4D7B4BDA" w14:textId="77777777" w:rsidR="00F5585D" w:rsidRDefault="00F5585D" w:rsidP="001F5B52">
      <w:pPr>
        <w:tabs>
          <w:tab w:val="left" w:pos="720"/>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smartTag w:uri="urn:schemas-microsoft-com:office:smarttags" w:element="place">
        <w:smartTag w:uri="urn:schemas-microsoft-com:office:smarttags" w:element="PlaceName">
          <w:r>
            <w:rPr>
              <w:rFonts w:ascii="Times New Roman" w:hAnsi="Times New Roman"/>
              <w:sz w:val="28"/>
              <w:szCs w:val="28"/>
            </w:rPr>
            <w:t>Farook</w:t>
          </w:r>
        </w:smartTag>
        <w:r>
          <w:rPr>
            <w:rFonts w:ascii="Times New Roman" w:hAnsi="Times New Roman"/>
            <w:sz w:val="28"/>
            <w:szCs w:val="28"/>
          </w:rPr>
          <w:t xml:space="preserve"> </w:t>
        </w:r>
        <w:smartTag w:uri="urn:schemas-microsoft-com:office:smarttags" w:element="PlaceName">
          <w:r>
            <w:rPr>
              <w:rFonts w:ascii="Times New Roman" w:hAnsi="Times New Roman"/>
              <w:sz w:val="28"/>
              <w:szCs w:val="28"/>
            </w:rPr>
            <w:t>Training</w:t>
          </w:r>
        </w:smartTag>
        <w:r>
          <w:rPr>
            <w:rFonts w:ascii="Times New Roman" w:hAnsi="Times New Roman"/>
            <w:sz w:val="28"/>
            <w:szCs w:val="28"/>
          </w:rPr>
          <w:t xml:space="preserve"> </w:t>
        </w:r>
        <w:smartTag w:uri="urn:schemas-microsoft-com:office:smarttags" w:element="PlaceType">
          <w:r>
            <w:rPr>
              <w:rFonts w:ascii="Times New Roman" w:hAnsi="Times New Roman"/>
              <w:sz w:val="28"/>
              <w:szCs w:val="28"/>
            </w:rPr>
            <w:t>College</w:t>
          </w:r>
        </w:smartTag>
      </w:smartTag>
    </w:p>
    <w:p w14:paraId="0E19BB45" w14:textId="77777777" w:rsidR="00F5585D" w:rsidRDefault="00F5585D" w:rsidP="003226DD">
      <w:pPr>
        <w:tabs>
          <w:tab w:val="left" w:pos="720"/>
        </w:tabs>
        <w:spacing w:line="360" w:lineRule="auto"/>
        <w:jc w:val="center"/>
        <w:rPr>
          <w:rFonts w:ascii="Times New Roman" w:hAnsi="Times New Roman"/>
          <w:sz w:val="28"/>
          <w:szCs w:val="28"/>
        </w:rPr>
      </w:pPr>
      <w:r>
        <w:rPr>
          <w:rFonts w:ascii="Times New Roman" w:hAnsi="Times New Roman"/>
          <w:sz w:val="28"/>
          <w:szCs w:val="28"/>
        </w:rPr>
        <w:br w:type="page"/>
      </w:r>
    </w:p>
    <w:p w14:paraId="0C320E13" w14:textId="77777777" w:rsidR="00F5585D" w:rsidRDefault="00F5585D" w:rsidP="003226DD">
      <w:pPr>
        <w:tabs>
          <w:tab w:val="left" w:pos="720"/>
        </w:tabs>
        <w:spacing w:line="360" w:lineRule="auto"/>
        <w:jc w:val="center"/>
        <w:rPr>
          <w:rFonts w:ascii="Times New Roman" w:hAnsi="Times New Roman"/>
          <w:sz w:val="28"/>
          <w:szCs w:val="28"/>
        </w:rPr>
      </w:pPr>
    </w:p>
    <w:p w14:paraId="7752B7BB" w14:textId="77777777" w:rsidR="00F5585D" w:rsidRDefault="00F5585D" w:rsidP="003226DD">
      <w:pPr>
        <w:tabs>
          <w:tab w:val="left" w:pos="720"/>
        </w:tabs>
        <w:spacing w:line="360" w:lineRule="auto"/>
        <w:jc w:val="center"/>
        <w:rPr>
          <w:rFonts w:ascii="Agency FB" w:hAnsi="Agency FB"/>
          <w:spacing w:val="38"/>
          <w:sz w:val="40"/>
          <w:szCs w:val="40"/>
        </w:rPr>
      </w:pPr>
      <w:r w:rsidRPr="00A4660B">
        <w:rPr>
          <w:rFonts w:ascii="Agency FB" w:hAnsi="Agency FB"/>
          <w:spacing w:val="38"/>
          <w:sz w:val="40"/>
          <w:szCs w:val="40"/>
        </w:rPr>
        <w:t>ACKNOWLEDGEMENT</w:t>
      </w:r>
    </w:p>
    <w:p w14:paraId="3B5F700E" w14:textId="77777777" w:rsidR="00F5585D" w:rsidRPr="00A4660B" w:rsidRDefault="00F5585D" w:rsidP="003226DD">
      <w:pPr>
        <w:tabs>
          <w:tab w:val="left" w:pos="720"/>
        </w:tabs>
        <w:spacing w:line="360" w:lineRule="auto"/>
        <w:jc w:val="center"/>
        <w:rPr>
          <w:rFonts w:ascii="Agency FB" w:hAnsi="Agency FB"/>
          <w:spacing w:val="38"/>
          <w:sz w:val="40"/>
          <w:szCs w:val="40"/>
        </w:rPr>
      </w:pPr>
    </w:p>
    <w:p w14:paraId="575A8AF2" w14:textId="77777777" w:rsidR="00F5585D" w:rsidRPr="00904578" w:rsidRDefault="00F5585D" w:rsidP="00BF612E">
      <w:pPr>
        <w:tabs>
          <w:tab w:val="left" w:pos="720"/>
        </w:tabs>
        <w:spacing w:line="360" w:lineRule="auto"/>
        <w:jc w:val="both"/>
        <w:rPr>
          <w:rFonts w:ascii="Bodoni MT Condensed" w:hAnsi="Bodoni MT Condensed"/>
          <w:sz w:val="30"/>
          <w:szCs w:val="30"/>
        </w:rPr>
      </w:pPr>
      <w:r>
        <w:rPr>
          <w:rFonts w:ascii="Times New Roman" w:hAnsi="Times New Roman"/>
          <w:sz w:val="36"/>
          <w:szCs w:val="28"/>
        </w:rPr>
        <w:tab/>
      </w:r>
      <w:r w:rsidRPr="00904578">
        <w:rPr>
          <w:rFonts w:ascii="Bodoni MT Condensed" w:hAnsi="Bodoni MT Condensed"/>
          <w:sz w:val="30"/>
          <w:szCs w:val="30"/>
        </w:rPr>
        <w:t>At the very outset the investigator thanks the most benevolent god almighty who enabled him to successfully complete the task.</w:t>
      </w:r>
    </w:p>
    <w:p w14:paraId="47915927" w14:textId="77777777" w:rsidR="00F5585D" w:rsidRPr="00904578" w:rsidRDefault="00F5585D" w:rsidP="00BF612E">
      <w:pPr>
        <w:tabs>
          <w:tab w:val="left" w:pos="720"/>
        </w:tabs>
        <w:spacing w:line="360" w:lineRule="auto"/>
        <w:jc w:val="both"/>
        <w:rPr>
          <w:rFonts w:ascii="Bodoni MT Condensed" w:hAnsi="Bodoni MT Condensed"/>
          <w:sz w:val="30"/>
          <w:szCs w:val="30"/>
        </w:rPr>
      </w:pPr>
      <w:r w:rsidRPr="00904578">
        <w:rPr>
          <w:rFonts w:ascii="Bodoni MT Condensed" w:hAnsi="Bodoni MT Condensed"/>
          <w:sz w:val="30"/>
          <w:szCs w:val="30"/>
        </w:rPr>
        <w:tab/>
        <w:t>The investigator is deeply indebted to</w:t>
      </w:r>
      <w:r>
        <w:rPr>
          <w:rFonts w:ascii="Bodoni MT Condensed" w:hAnsi="Bodoni MT Condensed"/>
          <w:sz w:val="30"/>
          <w:szCs w:val="30"/>
        </w:rPr>
        <w:t xml:space="preserve"> </w:t>
      </w:r>
      <w:r w:rsidRPr="00904578">
        <w:rPr>
          <w:rFonts w:ascii="Bodoni MT Condensed" w:hAnsi="Bodoni MT Condensed"/>
          <w:sz w:val="30"/>
          <w:szCs w:val="30"/>
        </w:rPr>
        <w:t xml:space="preserve">her supervising teacher Dr. </w:t>
      </w:r>
      <w:r w:rsidRPr="00904578">
        <w:rPr>
          <w:rFonts w:ascii="Bodoni MT Condensed" w:hAnsi="Bodoni MT Condensed"/>
          <w:b/>
          <w:sz w:val="30"/>
          <w:szCs w:val="30"/>
        </w:rPr>
        <w:t>MANOJ PRAVEEN,</w:t>
      </w:r>
      <w:r w:rsidRPr="00904578">
        <w:rPr>
          <w:rFonts w:ascii="Bodoni MT Condensed" w:hAnsi="Bodoni MT Condensed"/>
          <w:sz w:val="30"/>
          <w:szCs w:val="30"/>
        </w:rPr>
        <w:t xml:space="preserve"> </w:t>
      </w:r>
      <w:r>
        <w:rPr>
          <w:rFonts w:ascii="Bodoni MT Condensed" w:hAnsi="Bodoni MT Condensed"/>
          <w:sz w:val="30"/>
          <w:szCs w:val="30"/>
        </w:rPr>
        <w:t xml:space="preserve">Assistant </w:t>
      </w:r>
      <w:r w:rsidRPr="00904578">
        <w:rPr>
          <w:rFonts w:ascii="Bodoni MT Condensed" w:hAnsi="Bodoni MT Condensed"/>
          <w:sz w:val="30"/>
          <w:szCs w:val="30"/>
        </w:rPr>
        <w:t>Professor, Farook Training College, for his constant encouragement, generous help and valuable suggestions combined with expert criticism.</w:t>
      </w:r>
    </w:p>
    <w:p w14:paraId="2E1614F2" w14:textId="77777777" w:rsidR="00F5585D" w:rsidRPr="00904578" w:rsidRDefault="00F5585D" w:rsidP="00BF612E">
      <w:pPr>
        <w:tabs>
          <w:tab w:val="left" w:pos="720"/>
        </w:tabs>
        <w:spacing w:line="360" w:lineRule="auto"/>
        <w:jc w:val="both"/>
        <w:rPr>
          <w:rFonts w:ascii="Bodoni MT Condensed" w:hAnsi="Bodoni MT Condensed"/>
          <w:sz w:val="30"/>
          <w:szCs w:val="30"/>
        </w:rPr>
      </w:pPr>
      <w:r w:rsidRPr="00904578">
        <w:rPr>
          <w:rFonts w:ascii="Bodoni MT Condensed" w:hAnsi="Bodoni MT Condensed"/>
          <w:sz w:val="30"/>
          <w:szCs w:val="30"/>
        </w:rPr>
        <w:tab/>
        <w:t xml:space="preserve">The investigator mould like to express her profound gratitude to </w:t>
      </w:r>
      <w:r>
        <w:rPr>
          <w:rFonts w:ascii="Bodoni MT Condensed" w:hAnsi="Bodoni MT Condensed"/>
          <w:sz w:val="30"/>
          <w:szCs w:val="30"/>
        </w:rPr>
        <w:br/>
      </w:r>
      <w:r w:rsidRPr="00904578">
        <w:rPr>
          <w:rFonts w:ascii="Bodoni MT Condensed" w:hAnsi="Bodoni MT Condensed"/>
          <w:sz w:val="30"/>
          <w:szCs w:val="30"/>
        </w:rPr>
        <w:t xml:space="preserve">Prof. </w:t>
      </w:r>
      <w:r w:rsidRPr="00904578">
        <w:rPr>
          <w:rFonts w:ascii="Bodoni MT Condensed" w:hAnsi="Bodoni MT Condensed"/>
          <w:b/>
          <w:sz w:val="30"/>
          <w:szCs w:val="30"/>
        </w:rPr>
        <w:t>A FAZILUDHEEN</w:t>
      </w:r>
      <w:r w:rsidRPr="00904578">
        <w:rPr>
          <w:rFonts w:ascii="Bodoni MT Condensed" w:hAnsi="Bodoni MT Condensed"/>
          <w:sz w:val="30"/>
          <w:szCs w:val="30"/>
        </w:rPr>
        <w:t xml:space="preserve">, </w:t>
      </w:r>
      <w:smartTag w:uri="urn:schemas-microsoft-com:office:smarttags" w:element="place">
        <w:smartTag w:uri="urn:schemas-microsoft-com:office:smarttags" w:element="PlaceName">
          <w:r w:rsidRPr="00904578">
            <w:rPr>
              <w:rFonts w:ascii="Bodoni MT Condensed" w:hAnsi="Bodoni MT Condensed"/>
              <w:sz w:val="30"/>
              <w:szCs w:val="30"/>
            </w:rPr>
            <w:t>Principal</w:t>
          </w:r>
        </w:smartTag>
        <w:r w:rsidRPr="00904578">
          <w:rPr>
            <w:rFonts w:ascii="Bodoni MT Condensed" w:hAnsi="Bodoni MT Condensed"/>
            <w:sz w:val="30"/>
            <w:szCs w:val="30"/>
          </w:rPr>
          <w:t xml:space="preserve"> </w:t>
        </w:r>
        <w:smartTag w:uri="urn:schemas-microsoft-com:office:smarttags" w:element="PlaceName">
          <w:r w:rsidRPr="00904578">
            <w:rPr>
              <w:rFonts w:ascii="Bodoni MT Condensed" w:hAnsi="Bodoni MT Condensed"/>
              <w:sz w:val="30"/>
              <w:szCs w:val="30"/>
            </w:rPr>
            <w:t>Farook</w:t>
          </w:r>
        </w:smartTag>
        <w:r w:rsidRPr="00904578">
          <w:rPr>
            <w:rFonts w:ascii="Bodoni MT Condensed" w:hAnsi="Bodoni MT Condensed"/>
            <w:sz w:val="30"/>
            <w:szCs w:val="30"/>
          </w:rPr>
          <w:t xml:space="preserve"> </w:t>
        </w:r>
        <w:smartTag w:uri="urn:schemas-microsoft-com:office:smarttags" w:element="PlaceName">
          <w:r w:rsidRPr="00904578">
            <w:rPr>
              <w:rFonts w:ascii="Bodoni MT Condensed" w:hAnsi="Bodoni MT Condensed"/>
              <w:sz w:val="30"/>
              <w:szCs w:val="30"/>
            </w:rPr>
            <w:t>Training</w:t>
          </w:r>
        </w:smartTag>
        <w:r w:rsidRPr="00904578">
          <w:rPr>
            <w:rFonts w:ascii="Bodoni MT Condensed" w:hAnsi="Bodoni MT Condensed"/>
            <w:sz w:val="30"/>
            <w:szCs w:val="30"/>
          </w:rPr>
          <w:t xml:space="preserve"> </w:t>
        </w:r>
        <w:smartTag w:uri="urn:schemas-microsoft-com:office:smarttags" w:element="PlaceType">
          <w:r w:rsidRPr="00904578">
            <w:rPr>
              <w:rFonts w:ascii="Bodoni MT Condensed" w:hAnsi="Bodoni MT Condensed"/>
              <w:sz w:val="30"/>
              <w:szCs w:val="30"/>
            </w:rPr>
            <w:t>College</w:t>
          </w:r>
        </w:smartTag>
      </w:smartTag>
      <w:r w:rsidRPr="00904578">
        <w:rPr>
          <w:rFonts w:ascii="Bodoni MT Condensed" w:hAnsi="Bodoni MT Condensed"/>
          <w:sz w:val="30"/>
          <w:szCs w:val="30"/>
        </w:rPr>
        <w:t>, for his whole hearted co-operation in extending facilities and encouragement to conduct this study,</w:t>
      </w:r>
    </w:p>
    <w:p w14:paraId="202E5159" w14:textId="77777777" w:rsidR="00F5585D" w:rsidRPr="00904578" w:rsidRDefault="00F5585D" w:rsidP="00BF612E">
      <w:pPr>
        <w:tabs>
          <w:tab w:val="left" w:pos="720"/>
        </w:tabs>
        <w:spacing w:line="360" w:lineRule="auto"/>
        <w:jc w:val="both"/>
        <w:rPr>
          <w:rFonts w:ascii="Bodoni MT Condensed" w:hAnsi="Bodoni MT Condensed"/>
          <w:sz w:val="30"/>
          <w:szCs w:val="30"/>
        </w:rPr>
      </w:pPr>
      <w:r w:rsidRPr="00904578">
        <w:rPr>
          <w:rFonts w:ascii="Bodoni MT Condensed" w:hAnsi="Bodoni MT Condensed"/>
          <w:sz w:val="30"/>
          <w:szCs w:val="30"/>
        </w:rPr>
        <w:tab/>
        <w:t>The Investigator Express her thanks to the faculty members, the librarian and the supporting staff of the college for their co-operation extended to complete the present study.</w:t>
      </w:r>
    </w:p>
    <w:p w14:paraId="2BF3771C" w14:textId="77777777" w:rsidR="00F5585D" w:rsidRPr="00904578" w:rsidRDefault="00F5585D" w:rsidP="00BF612E">
      <w:pPr>
        <w:tabs>
          <w:tab w:val="left" w:pos="720"/>
        </w:tabs>
        <w:spacing w:line="360" w:lineRule="auto"/>
        <w:jc w:val="both"/>
        <w:rPr>
          <w:rFonts w:ascii="Centaur" w:hAnsi="Centaur"/>
          <w:i/>
          <w:sz w:val="36"/>
          <w:szCs w:val="28"/>
        </w:rPr>
      </w:pPr>
      <w:r w:rsidRPr="00904578">
        <w:rPr>
          <w:rFonts w:ascii="Bodoni MT Condensed" w:hAnsi="Bodoni MT Condensed"/>
          <w:sz w:val="30"/>
          <w:szCs w:val="30"/>
        </w:rPr>
        <w:t xml:space="preserve"> The investigator acknowledges with utmost pleasure friends and family members who have whole heartedly co-operated with the study</w:t>
      </w:r>
      <w:r w:rsidRPr="00904578">
        <w:rPr>
          <w:rFonts w:ascii="Centaur" w:hAnsi="Centaur"/>
          <w:i/>
          <w:sz w:val="36"/>
          <w:szCs w:val="28"/>
        </w:rPr>
        <w:t xml:space="preserve">   </w:t>
      </w:r>
    </w:p>
    <w:p w14:paraId="362D345B" w14:textId="77777777" w:rsidR="00F5585D" w:rsidRDefault="00F5585D" w:rsidP="00BF612E">
      <w:pPr>
        <w:tabs>
          <w:tab w:val="left" w:pos="720"/>
        </w:tabs>
        <w:spacing w:line="360" w:lineRule="auto"/>
        <w:jc w:val="both"/>
        <w:rPr>
          <w:rFonts w:ascii="Centaur" w:hAnsi="Centaur"/>
          <w:sz w:val="36"/>
          <w:szCs w:val="28"/>
        </w:rPr>
      </w:pPr>
    </w:p>
    <w:p w14:paraId="7F3E4FF6" w14:textId="77777777" w:rsidR="00F5585D" w:rsidRPr="0013425C" w:rsidRDefault="00F5585D" w:rsidP="00BF612E">
      <w:pPr>
        <w:tabs>
          <w:tab w:val="left" w:pos="720"/>
        </w:tabs>
        <w:spacing w:line="360" w:lineRule="auto"/>
        <w:jc w:val="both"/>
        <w:rPr>
          <w:rFonts w:ascii="Centaur" w:hAnsi="Centaur"/>
          <w:b/>
          <w:sz w:val="36"/>
          <w:szCs w:val="28"/>
        </w:rPr>
      </w:pPr>
      <w:r w:rsidRPr="0013425C">
        <w:rPr>
          <w:rFonts w:ascii="Centaur" w:hAnsi="Centaur"/>
          <w:b/>
          <w:sz w:val="36"/>
          <w:szCs w:val="28"/>
        </w:rPr>
        <w:t xml:space="preserve">Farook college </w:t>
      </w:r>
      <w:r w:rsidRPr="0013425C">
        <w:rPr>
          <w:rFonts w:ascii="Centaur" w:hAnsi="Centaur"/>
          <w:b/>
          <w:sz w:val="36"/>
          <w:szCs w:val="28"/>
        </w:rPr>
        <w:tab/>
      </w:r>
      <w:r w:rsidRPr="0013425C">
        <w:rPr>
          <w:rFonts w:ascii="Centaur" w:hAnsi="Centaur"/>
          <w:b/>
          <w:sz w:val="36"/>
          <w:szCs w:val="28"/>
        </w:rPr>
        <w:tab/>
      </w:r>
      <w:r w:rsidRPr="0013425C">
        <w:rPr>
          <w:rFonts w:ascii="Centaur" w:hAnsi="Centaur"/>
          <w:b/>
          <w:sz w:val="36"/>
          <w:szCs w:val="28"/>
        </w:rPr>
        <w:tab/>
      </w:r>
      <w:r w:rsidRPr="0013425C">
        <w:rPr>
          <w:rFonts w:ascii="Centaur" w:hAnsi="Centaur"/>
          <w:b/>
          <w:sz w:val="36"/>
          <w:szCs w:val="28"/>
        </w:rPr>
        <w:tab/>
      </w:r>
      <w:r w:rsidRPr="0013425C">
        <w:rPr>
          <w:rFonts w:ascii="Centaur" w:hAnsi="Centaur"/>
          <w:b/>
          <w:sz w:val="36"/>
          <w:szCs w:val="28"/>
        </w:rPr>
        <w:tab/>
      </w:r>
      <w:r w:rsidRPr="0013425C">
        <w:rPr>
          <w:rFonts w:ascii="Centaur" w:hAnsi="Centaur"/>
          <w:b/>
          <w:sz w:val="36"/>
          <w:szCs w:val="28"/>
        </w:rPr>
        <w:tab/>
      </w:r>
      <w:r w:rsidRPr="0013425C">
        <w:rPr>
          <w:rFonts w:ascii="Centaur" w:hAnsi="Centaur"/>
          <w:b/>
          <w:sz w:val="36"/>
          <w:szCs w:val="28"/>
        </w:rPr>
        <w:tab/>
      </w:r>
      <w:proofErr w:type="spellStart"/>
      <w:r w:rsidRPr="0013425C">
        <w:rPr>
          <w:rFonts w:ascii="Centaur" w:hAnsi="Centaur"/>
          <w:b/>
          <w:sz w:val="36"/>
          <w:szCs w:val="28"/>
        </w:rPr>
        <w:t>Bindu.K</w:t>
      </w:r>
      <w:proofErr w:type="spellEnd"/>
    </w:p>
    <w:p w14:paraId="148E8675" w14:textId="77777777" w:rsidR="00F5585D" w:rsidRDefault="00F5585D" w:rsidP="00BF612E">
      <w:pPr>
        <w:tabs>
          <w:tab w:val="left" w:pos="720"/>
        </w:tabs>
        <w:spacing w:line="360" w:lineRule="auto"/>
        <w:jc w:val="both"/>
        <w:rPr>
          <w:rFonts w:ascii="Times New Roman" w:hAnsi="Times New Roman"/>
          <w:sz w:val="36"/>
          <w:szCs w:val="28"/>
        </w:rPr>
      </w:pPr>
    </w:p>
    <w:p w14:paraId="3AC8F42C" w14:textId="77777777" w:rsidR="00F5585D" w:rsidRPr="008058A8" w:rsidRDefault="00F5585D" w:rsidP="003226DD">
      <w:pPr>
        <w:tabs>
          <w:tab w:val="left" w:pos="720"/>
        </w:tabs>
        <w:spacing w:line="360" w:lineRule="auto"/>
        <w:jc w:val="center"/>
        <w:rPr>
          <w:rFonts w:ascii="Times New Roman" w:hAnsi="Times New Roman"/>
          <w:sz w:val="28"/>
          <w:szCs w:val="28"/>
        </w:rPr>
      </w:pPr>
    </w:p>
    <w:p w14:paraId="4A4C0244" w14:textId="3D73B18A" w:rsidR="00883575" w:rsidRDefault="00883575"/>
    <w:p w14:paraId="1A6EC7C9" w14:textId="26F33CE4" w:rsidR="00F5585D" w:rsidRDefault="00F5585D"/>
    <w:p w14:paraId="5C73CC9F" w14:textId="617DC8C6" w:rsidR="00F5585D" w:rsidRDefault="00F5585D"/>
    <w:p w14:paraId="6E6DF94A" w14:textId="77777777" w:rsidR="00F5585D" w:rsidRPr="00A060AE" w:rsidRDefault="00F5585D" w:rsidP="00E3742A">
      <w:pPr>
        <w:tabs>
          <w:tab w:val="left" w:pos="8640"/>
        </w:tabs>
        <w:spacing w:line="480" w:lineRule="auto"/>
        <w:ind w:left="1440" w:firstLine="720"/>
        <w:jc w:val="right"/>
        <w:rPr>
          <w:rFonts w:ascii="Times New Roman" w:hAnsi="Times New Roman"/>
          <w:b/>
          <w:spacing w:val="38"/>
          <w:sz w:val="32"/>
          <w:szCs w:val="32"/>
        </w:rPr>
      </w:pPr>
      <w:r w:rsidRPr="00A060AE">
        <w:rPr>
          <w:rFonts w:ascii="Times New Roman" w:hAnsi="Times New Roman"/>
          <w:b/>
          <w:spacing w:val="38"/>
          <w:sz w:val="32"/>
          <w:szCs w:val="32"/>
        </w:rPr>
        <w:lastRenderedPageBreak/>
        <w:t xml:space="preserve">CHAPTER I  </w:t>
      </w:r>
    </w:p>
    <w:p w14:paraId="0C017576" w14:textId="77777777" w:rsidR="00F5585D" w:rsidRDefault="00F5585D" w:rsidP="00E3742A">
      <w:pPr>
        <w:tabs>
          <w:tab w:val="left" w:pos="8640"/>
        </w:tabs>
        <w:spacing w:line="480" w:lineRule="auto"/>
        <w:ind w:left="1440" w:firstLine="720"/>
        <w:jc w:val="center"/>
        <w:rPr>
          <w:b/>
        </w:rPr>
      </w:pPr>
    </w:p>
    <w:p w14:paraId="2F03E0CC" w14:textId="77777777" w:rsidR="00F5585D" w:rsidRDefault="00F5585D" w:rsidP="00E3742A">
      <w:pPr>
        <w:tabs>
          <w:tab w:val="left" w:pos="8640"/>
        </w:tabs>
        <w:spacing w:line="480" w:lineRule="auto"/>
        <w:ind w:left="1440" w:firstLine="720"/>
        <w:jc w:val="center"/>
        <w:rPr>
          <w:b/>
        </w:rPr>
      </w:pPr>
    </w:p>
    <w:p w14:paraId="42D3BD0A" w14:textId="77777777" w:rsidR="00F5585D" w:rsidRDefault="00F5585D" w:rsidP="009C2415">
      <w:pPr>
        <w:tabs>
          <w:tab w:val="left" w:pos="8640"/>
        </w:tabs>
        <w:spacing w:line="480" w:lineRule="auto"/>
        <w:rPr>
          <w:rFonts w:ascii="Bodoni MT Condensed" w:hAnsi="Bodoni MT Condensed"/>
          <w:b/>
          <w:spacing w:val="28"/>
          <w:sz w:val="52"/>
          <w:szCs w:val="52"/>
        </w:rPr>
      </w:pPr>
    </w:p>
    <w:tbl>
      <w:tblPr>
        <w:tblStyle w:val="TableGrid"/>
        <w:tblW w:w="0" w:type="auto"/>
        <w:tblLook w:val="01E0" w:firstRow="1" w:lastRow="1" w:firstColumn="1" w:lastColumn="1" w:noHBand="0" w:noVBand="0"/>
      </w:tblPr>
      <w:tblGrid>
        <w:gridCol w:w="8381"/>
      </w:tblGrid>
      <w:tr w:rsidR="00F5585D" w:rsidRPr="001A5AB6" w14:paraId="089CB700" w14:textId="77777777">
        <w:tc>
          <w:tcPr>
            <w:tcW w:w="8381" w:type="dxa"/>
            <w:tcBorders>
              <w:top w:val="single" w:sz="4" w:space="0" w:color="auto"/>
              <w:left w:val="nil"/>
              <w:right w:val="nil"/>
            </w:tcBorders>
          </w:tcPr>
          <w:p w14:paraId="5007F4AF" w14:textId="77777777" w:rsidR="00F5585D" w:rsidRPr="00A74A98" w:rsidRDefault="00F5585D" w:rsidP="001A5AB6">
            <w:pPr>
              <w:tabs>
                <w:tab w:val="left" w:pos="8640"/>
              </w:tabs>
              <w:spacing w:before="100" w:after="100" w:line="360" w:lineRule="auto"/>
              <w:jc w:val="center"/>
              <w:rPr>
                <w:b/>
                <w:spacing w:val="28"/>
                <w:sz w:val="14"/>
                <w:szCs w:val="40"/>
              </w:rPr>
            </w:pPr>
          </w:p>
          <w:p w14:paraId="5C42C56C" w14:textId="77777777" w:rsidR="00F5585D" w:rsidRPr="001A5AB6" w:rsidRDefault="00F5585D" w:rsidP="001A5AB6">
            <w:pPr>
              <w:tabs>
                <w:tab w:val="left" w:pos="8640"/>
              </w:tabs>
              <w:spacing w:before="100" w:after="100" w:line="360" w:lineRule="auto"/>
              <w:jc w:val="center"/>
              <w:rPr>
                <w:b/>
                <w:spacing w:val="28"/>
                <w:sz w:val="52"/>
                <w:szCs w:val="40"/>
              </w:rPr>
            </w:pPr>
            <w:r w:rsidRPr="001A5AB6">
              <w:rPr>
                <w:b/>
                <w:spacing w:val="28"/>
                <w:sz w:val="52"/>
                <w:szCs w:val="40"/>
              </w:rPr>
              <w:t>INTRODUCTION</w:t>
            </w:r>
          </w:p>
        </w:tc>
      </w:tr>
    </w:tbl>
    <w:p w14:paraId="7F252AA7" w14:textId="77777777" w:rsidR="00F5585D" w:rsidRPr="00A060AE" w:rsidRDefault="00F5585D" w:rsidP="009C2415">
      <w:pPr>
        <w:tabs>
          <w:tab w:val="left" w:pos="8640"/>
        </w:tabs>
        <w:spacing w:line="480" w:lineRule="auto"/>
        <w:rPr>
          <w:rFonts w:ascii="Times New Roman" w:hAnsi="Times New Roman"/>
          <w:b/>
          <w:spacing w:val="28"/>
          <w:sz w:val="52"/>
          <w:szCs w:val="40"/>
        </w:rPr>
      </w:pPr>
    </w:p>
    <w:p w14:paraId="4FE23696"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 xml:space="preserve">Need and significance of the study  </w:t>
      </w:r>
    </w:p>
    <w:p w14:paraId="34550451"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 xml:space="preserve">Statement of the problem </w:t>
      </w:r>
    </w:p>
    <w:p w14:paraId="3C935983"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 xml:space="preserve">Definition of the key terms </w:t>
      </w:r>
    </w:p>
    <w:p w14:paraId="7BDDD85E"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 xml:space="preserve">Variables </w:t>
      </w:r>
      <w:r>
        <w:rPr>
          <w:rFonts w:ascii="Times New Roman" w:hAnsi="Times New Roman"/>
          <w:b/>
          <w:i/>
          <w:sz w:val="26"/>
          <w:szCs w:val="26"/>
        </w:rPr>
        <w:t xml:space="preserve">selected for the study </w:t>
      </w:r>
    </w:p>
    <w:p w14:paraId="08C28FEE"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Objectives  of the study</w:t>
      </w:r>
    </w:p>
    <w:p w14:paraId="2B1841A7"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 xml:space="preserve">Hypotheses </w:t>
      </w:r>
    </w:p>
    <w:p w14:paraId="5C9B733E"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 xml:space="preserve">Methodology </w:t>
      </w:r>
    </w:p>
    <w:p w14:paraId="52A0E79D"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 xml:space="preserve">Scope and limitations of the study </w:t>
      </w:r>
    </w:p>
    <w:p w14:paraId="01E266ED" w14:textId="77777777" w:rsidR="00F5585D" w:rsidRPr="00A060AE" w:rsidRDefault="00F5585D" w:rsidP="00F5585D">
      <w:pPr>
        <w:numPr>
          <w:ilvl w:val="0"/>
          <w:numId w:val="1"/>
        </w:numPr>
        <w:spacing w:after="0" w:line="240" w:lineRule="auto"/>
        <w:rPr>
          <w:rFonts w:ascii="Times New Roman" w:hAnsi="Times New Roman"/>
          <w:b/>
          <w:i/>
          <w:sz w:val="26"/>
          <w:szCs w:val="26"/>
        </w:rPr>
      </w:pPr>
      <w:r w:rsidRPr="00A060AE">
        <w:rPr>
          <w:rFonts w:ascii="Times New Roman" w:hAnsi="Times New Roman"/>
          <w:b/>
          <w:i/>
          <w:sz w:val="26"/>
          <w:szCs w:val="26"/>
        </w:rPr>
        <w:t>Organization of the report</w:t>
      </w:r>
    </w:p>
    <w:p w14:paraId="6593535C" w14:textId="77777777" w:rsidR="00F5585D" w:rsidRPr="004542B1" w:rsidRDefault="00F5585D" w:rsidP="00293660">
      <w:pPr>
        <w:tabs>
          <w:tab w:val="left" w:pos="8640"/>
        </w:tabs>
        <w:spacing w:line="480" w:lineRule="auto"/>
        <w:ind w:left="1440" w:firstLine="720"/>
        <w:jc w:val="right"/>
        <w:rPr>
          <w:rFonts w:ascii="Times New Roman" w:hAnsi="Times New Roman"/>
          <w:b/>
        </w:rPr>
      </w:pPr>
      <w:r>
        <w:rPr>
          <w:rFonts w:ascii="Times New Roman" w:hAnsi="Times New Roman"/>
          <w:b/>
        </w:rPr>
        <w:br w:type="page"/>
      </w:r>
      <w:r w:rsidRPr="00D01BE2">
        <w:rPr>
          <w:rFonts w:ascii="Times New Roman" w:hAnsi="Times New Roman"/>
          <w:b/>
          <w:spacing w:val="38"/>
          <w:sz w:val="32"/>
          <w:szCs w:val="32"/>
        </w:rPr>
        <w:lastRenderedPageBreak/>
        <w:t>CHAPTER – II</w:t>
      </w:r>
      <w:r w:rsidRPr="004542B1">
        <w:rPr>
          <w:rFonts w:ascii="Times New Roman" w:hAnsi="Times New Roman"/>
          <w:b/>
        </w:rPr>
        <w:t xml:space="preserve">  </w:t>
      </w:r>
    </w:p>
    <w:p w14:paraId="5FF1D247" w14:textId="77777777" w:rsidR="00F5585D" w:rsidRPr="004542B1" w:rsidRDefault="00F5585D" w:rsidP="00DE4B48">
      <w:pPr>
        <w:spacing w:line="480" w:lineRule="auto"/>
        <w:rPr>
          <w:rFonts w:ascii="Times New Roman" w:hAnsi="Times New Roman"/>
          <w:b/>
        </w:rPr>
      </w:pPr>
      <w:r w:rsidRPr="004542B1">
        <w:rPr>
          <w:rFonts w:ascii="Times New Roman" w:hAnsi="Times New Roman"/>
          <w:b/>
        </w:rPr>
        <w:tab/>
      </w:r>
      <w:r w:rsidRPr="004542B1">
        <w:rPr>
          <w:rFonts w:ascii="Times New Roman" w:hAnsi="Times New Roman"/>
          <w:b/>
        </w:rPr>
        <w:tab/>
      </w:r>
      <w:r w:rsidRPr="004542B1">
        <w:rPr>
          <w:rFonts w:ascii="Times New Roman" w:hAnsi="Times New Roman"/>
          <w:b/>
        </w:rPr>
        <w:tab/>
      </w:r>
    </w:p>
    <w:p w14:paraId="5B1CE72D" w14:textId="77777777" w:rsidR="00F5585D" w:rsidRDefault="00F5585D" w:rsidP="00C336D0">
      <w:pPr>
        <w:tabs>
          <w:tab w:val="left" w:pos="8640"/>
        </w:tabs>
        <w:spacing w:line="480" w:lineRule="auto"/>
        <w:ind w:left="1440"/>
        <w:jc w:val="center"/>
        <w:rPr>
          <w:rFonts w:ascii="Bodoni MT Condensed" w:hAnsi="Bodoni MT Condensed"/>
          <w:b/>
          <w:spacing w:val="28"/>
          <w:sz w:val="56"/>
          <w:szCs w:val="56"/>
        </w:rPr>
      </w:pPr>
    </w:p>
    <w:p w14:paraId="7EDD8D13" w14:textId="77777777" w:rsidR="00F5585D" w:rsidRPr="008F361B" w:rsidRDefault="00F5585D" w:rsidP="00C336D0">
      <w:pPr>
        <w:tabs>
          <w:tab w:val="left" w:pos="8640"/>
        </w:tabs>
        <w:spacing w:line="480" w:lineRule="auto"/>
        <w:ind w:left="1440"/>
        <w:jc w:val="center"/>
        <w:rPr>
          <w:rFonts w:ascii="Bodoni MT Condensed" w:hAnsi="Bodoni MT Condensed"/>
          <w:b/>
          <w:spacing w:val="28"/>
          <w:sz w:val="40"/>
          <w:szCs w:val="40"/>
        </w:rPr>
      </w:pPr>
    </w:p>
    <w:p w14:paraId="147A090B" w14:textId="77777777" w:rsidR="00F5585D" w:rsidRPr="001F753F" w:rsidRDefault="00F5585D" w:rsidP="00FE52E7">
      <w:pPr>
        <w:pBdr>
          <w:top w:val="single" w:sz="4" w:space="1" w:color="auto"/>
          <w:bottom w:val="single" w:sz="4" w:space="1" w:color="auto"/>
        </w:pBdr>
        <w:tabs>
          <w:tab w:val="left" w:pos="8640"/>
        </w:tabs>
        <w:spacing w:before="200" w:after="100" w:line="480" w:lineRule="auto"/>
        <w:rPr>
          <w:rFonts w:ascii="Times New Roman" w:hAnsi="Times New Roman"/>
          <w:b/>
          <w:spacing w:val="28"/>
          <w:sz w:val="6"/>
          <w:szCs w:val="52"/>
        </w:rPr>
      </w:pPr>
    </w:p>
    <w:p w14:paraId="28B99748" w14:textId="77777777" w:rsidR="00F5585D" w:rsidRDefault="00F5585D" w:rsidP="00FE52E7">
      <w:pPr>
        <w:pBdr>
          <w:top w:val="single" w:sz="4" w:space="1" w:color="auto"/>
          <w:bottom w:val="single" w:sz="4" w:space="1" w:color="auto"/>
        </w:pBdr>
        <w:tabs>
          <w:tab w:val="left" w:pos="8640"/>
        </w:tabs>
        <w:spacing w:before="200" w:after="100" w:line="480" w:lineRule="auto"/>
        <w:rPr>
          <w:rFonts w:ascii="Times New Roman" w:hAnsi="Times New Roman"/>
          <w:b/>
          <w:spacing w:val="28"/>
          <w:sz w:val="40"/>
          <w:szCs w:val="52"/>
        </w:rPr>
      </w:pPr>
      <w:r w:rsidRPr="00D01BE2">
        <w:rPr>
          <w:rFonts w:ascii="Times New Roman" w:hAnsi="Times New Roman"/>
          <w:b/>
          <w:spacing w:val="28"/>
          <w:sz w:val="40"/>
          <w:szCs w:val="52"/>
        </w:rPr>
        <w:t>REVIEW OF RELATED LITERATURE</w:t>
      </w:r>
    </w:p>
    <w:p w14:paraId="72ED660B" w14:textId="77777777" w:rsidR="00F5585D" w:rsidRPr="00D01BE2" w:rsidRDefault="00F5585D" w:rsidP="00D01BE2">
      <w:pPr>
        <w:tabs>
          <w:tab w:val="left" w:pos="8640"/>
        </w:tabs>
        <w:spacing w:line="480" w:lineRule="auto"/>
        <w:rPr>
          <w:rFonts w:ascii="Times New Roman" w:hAnsi="Times New Roman"/>
          <w:b/>
          <w:spacing w:val="28"/>
          <w:sz w:val="40"/>
          <w:szCs w:val="52"/>
        </w:rPr>
      </w:pPr>
    </w:p>
    <w:p w14:paraId="18709960" w14:textId="77777777" w:rsidR="00F5585D" w:rsidRPr="00F9373E" w:rsidRDefault="00F5585D" w:rsidP="00F5585D">
      <w:pPr>
        <w:numPr>
          <w:ilvl w:val="0"/>
          <w:numId w:val="1"/>
        </w:numPr>
        <w:tabs>
          <w:tab w:val="clear" w:pos="3600"/>
          <w:tab w:val="num" w:pos="3060"/>
        </w:tabs>
        <w:spacing w:after="0" w:line="240" w:lineRule="auto"/>
        <w:ind w:hanging="900"/>
        <w:rPr>
          <w:rFonts w:ascii="Times New Roman" w:hAnsi="Times New Roman"/>
          <w:i/>
          <w:sz w:val="26"/>
          <w:szCs w:val="26"/>
        </w:rPr>
      </w:pPr>
      <w:r w:rsidRPr="00D01BE2">
        <w:rPr>
          <w:rFonts w:ascii="Times New Roman" w:hAnsi="Times New Roman"/>
          <w:b/>
          <w:i/>
          <w:sz w:val="26"/>
          <w:szCs w:val="26"/>
        </w:rPr>
        <w:t xml:space="preserve"> </w:t>
      </w:r>
      <w:r w:rsidRPr="00F9373E">
        <w:rPr>
          <w:rFonts w:ascii="Times New Roman" w:hAnsi="Times New Roman"/>
          <w:i/>
          <w:sz w:val="26"/>
          <w:szCs w:val="26"/>
        </w:rPr>
        <w:t>Theoretical Overview.</w:t>
      </w:r>
    </w:p>
    <w:p w14:paraId="32B8C893" w14:textId="77777777" w:rsidR="00F5585D" w:rsidRPr="00F9373E" w:rsidRDefault="00F5585D" w:rsidP="00F5585D">
      <w:pPr>
        <w:numPr>
          <w:ilvl w:val="0"/>
          <w:numId w:val="1"/>
        </w:numPr>
        <w:tabs>
          <w:tab w:val="clear" w:pos="3600"/>
          <w:tab w:val="num" w:pos="3060"/>
        </w:tabs>
        <w:spacing w:after="0" w:line="240" w:lineRule="auto"/>
        <w:ind w:hanging="540"/>
        <w:rPr>
          <w:rFonts w:ascii="Times New Roman" w:hAnsi="Times New Roman"/>
          <w:i/>
          <w:sz w:val="26"/>
          <w:szCs w:val="26"/>
        </w:rPr>
      </w:pPr>
      <w:r w:rsidRPr="00F9373E">
        <w:rPr>
          <w:rFonts w:ascii="Times New Roman" w:hAnsi="Times New Roman"/>
          <w:i/>
          <w:sz w:val="26"/>
          <w:szCs w:val="26"/>
        </w:rPr>
        <w:t xml:space="preserve">Theoretical overview of intelligence </w:t>
      </w:r>
    </w:p>
    <w:p w14:paraId="75F37AED" w14:textId="77777777" w:rsidR="00F5585D" w:rsidRPr="00F9373E" w:rsidRDefault="00F5585D" w:rsidP="00F5585D">
      <w:pPr>
        <w:numPr>
          <w:ilvl w:val="0"/>
          <w:numId w:val="1"/>
        </w:numPr>
        <w:tabs>
          <w:tab w:val="clear" w:pos="3600"/>
          <w:tab w:val="num" w:pos="3060"/>
        </w:tabs>
        <w:spacing w:after="0" w:line="240" w:lineRule="auto"/>
        <w:ind w:hanging="540"/>
        <w:rPr>
          <w:rFonts w:ascii="Times New Roman" w:hAnsi="Times New Roman"/>
          <w:i/>
          <w:sz w:val="26"/>
          <w:szCs w:val="26"/>
        </w:rPr>
      </w:pPr>
      <w:r w:rsidRPr="00F9373E">
        <w:rPr>
          <w:rFonts w:ascii="Times New Roman" w:hAnsi="Times New Roman"/>
          <w:i/>
          <w:sz w:val="26"/>
          <w:szCs w:val="26"/>
        </w:rPr>
        <w:t xml:space="preserve">Theoretical overview of  Aspiration </w:t>
      </w:r>
    </w:p>
    <w:p w14:paraId="18BFD9E6" w14:textId="77777777" w:rsidR="00F5585D" w:rsidRPr="00F9373E" w:rsidRDefault="00F5585D" w:rsidP="00F5585D">
      <w:pPr>
        <w:numPr>
          <w:ilvl w:val="0"/>
          <w:numId w:val="1"/>
        </w:numPr>
        <w:tabs>
          <w:tab w:val="clear" w:pos="3600"/>
          <w:tab w:val="num" w:pos="3060"/>
        </w:tabs>
        <w:spacing w:after="0" w:line="240" w:lineRule="auto"/>
        <w:ind w:hanging="900"/>
        <w:rPr>
          <w:rFonts w:ascii="Times New Roman" w:hAnsi="Times New Roman"/>
          <w:i/>
          <w:sz w:val="26"/>
          <w:szCs w:val="26"/>
        </w:rPr>
      </w:pPr>
      <w:r w:rsidRPr="00F9373E">
        <w:rPr>
          <w:rFonts w:ascii="Times New Roman" w:hAnsi="Times New Roman"/>
          <w:i/>
          <w:sz w:val="26"/>
          <w:szCs w:val="26"/>
        </w:rPr>
        <w:t xml:space="preserve">Review of related literature </w:t>
      </w:r>
    </w:p>
    <w:p w14:paraId="13171384" w14:textId="77777777" w:rsidR="00F5585D" w:rsidRPr="00F9373E" w:rsidRDefault="00F5585D" w:rsidP="00F5585D">
      <w:pPr>
        <w:numPr>
          <w:ilvl w:val="0"/>
          <w:numId w:val="1"/>
        </w:numPr>
        <w:tabs>
          <w:tab w:val="clear" w:pos="3600"/>
          <w:tab w:val="num" w:pos="3060"/>
        </w:tabs>
        <w:spacing w:after="0" w:line="240" w:lineRule="auto"/>
        <w:ind w:hanging="540"/>
        <w:rPr>
          <w:rFonts w:ascii="Times New Roman" w:hAnsi="Times New Roman"/>
          <w:i/>
          <w:sz w:val="26"/>
          <w:szCs w:val="26"/>
        </w:rPr>
      </w:pPr>
      <w:r w:rsidRPr="00F9373E">
        <w:rPr>
          <w:rFonts w:ascii="Times New Roman" w:hAnsi="Times New Roman"/>
          <w:i/>
          <w:sz w:val="26"/>
          <w:szCs w:val="26"/>
        </w:rPr>
        <w:t xml:space="preserve">Studies on intelligence </w:t>
      </w:r>
    </w:p>
    <w:p w14:paraId="775462F3" w14:textId="77777777" w:rsidR="00F5585D" w:rsidRPr="00F9373E" w:rsidRDefault="00F5585D" w:rsidP="00F5585D">
      <w:pPr>
        <w:numPr>
          <w:ilvl w:val="0"/>
          <w:numId w:val="1"/>
        </w:numPr>
        <w:tabs>
          <w:tab w:val="clear" w:pos="3600"/>
          <w:tab w:val="num" w:pos="3060"/>
        </w:tabs>
        <w:spacing w:after="0" w:line="240" w:lineRule="auto"/>
        <w:ind w:hanging="540"/>
        <w:rPr>
          <w:rFonts w:ascii="Times New Roman" w:hAnsi="Times New Roman"/>
          <w:i/>
          <w:sz w:val="26"/>
          <w:szCs w:val="26"/>
        </w:rPr>
      </w:pPr>
      <w:r w:rsidRPr="00F9373E">
        <w:rPr>
          <w:rFonts w:ascii="Times New Roman" w:hAnsi="Times New Roman"/>
          <w:i/>
          <w:sz w:val="26"/>
          <w:szCs w:val="26"/>
        </w:rPr>
        <w:t xml:space="preserve">Studies in Aspiration and higher education </w:t>
      </w:r>
    </w:p>
    <w:p w14:paraId="7B6506B9" w14:textId="77777777" w:rsidR="00F5585D" w:rsidRDefault="00F5585D" w:rsidP="00D83E47">
      <w:pPr>
        <w:spacing w:after="0" w:line="240" w:lineRule="auto"/>
        <w:ind w:left="3600"/>
      </w:pPr>
    </w:p>
    <w:p w14:paraId="6DBFF08C" w14:textId="77777777" w:rsidR="00F5585D" w:rsidRPr="00F73B93" w:rsidRDefault="00F5585D" w:rsidP="00293660">
      <w:pPr>
        <w:tabs>
          <w:tab w:val="left" w:pos="8640"/>
        </w:tabs>
        <w:spacing w:line="480" w:lineRule="auto"/>
        <w:ind w:left="1440" w:firstLine="720"/>
        <w:jc w:val="right"/>
        <w:rPr>
          <w:rFonts w:ascii="Times New Roman" w:hAnsi="Times New Roman"/>
          <w:sz w:val="28"/>
          <w:szCs w:val="28"/>
        </w:rPr>
      </w:pPr>
      <w:r>
        <w:br w:type="page"/>
      </w:r>
      <w:r w:rsidRPr="00F73B93">
        <w:rPr>
          <w:rFonts w:ascii="Times New Roman" w:hAnsi="Times New Roman"/>
          <w:b/>
          <w:spacing w:val="38"/>
          <w:sz w:val="32"/>
          <w:szCs w:val="32"/>
        </w:rPr>
        <w:lastRenderedPageBreak/>
        <w:t>CHAPTER III</w:t>
      </w:r>
    </w:p>
    <w:p w14:paraId="777C291C" w14:textId="77777777" w:rsidR="00F5585D" w:rsidRDefault="00F5585D" w:rsidP="003C0AB5">
      <w:pPr>
        <w:spacing w:line="480" w:lineRule="auto"/>
        <w:ind w:left="1440"/>
        <w:jc w:val="center"/>
        <w:rPr>
          <w:sz w:val="28"/>
          <w:szCs w:val="28"/>
        </w:rPr>
      </w:pPr>
    </w:p>
    <w:p w14:paraId="714219EB" w14:textId="77777777" w:rsidR="00F5585D" w:rsidRDefault="00F5585D" w:rsidP="003C0AB5">
      <w:pPr>
        <w:spacing w:line="480" w:lineRule="auto"/>
        <w:ind w:left="1440"/>
        <w:rPr>
          <w:b/>
          <w:sz w:val="28"/>
          <w:szCs w:val="28"/>
        </w:rPr>
      </w:pPr>
    </w:p>
    <w:p w14:paraId="0FE94B3A" w14:textId="77777777" w:rsidR="00F5585D" w:rsidRDefault="00F5585D" w:rsidP="00C336D0">
      <w:pPr>
        <w:tabs>
          <w:tab w:val="left" w:pos="8640"/>
        </w:tabs>
        <w:spacing w:line="480" w:lineRule="auto"/>
        <w:ind w:left="1440"/>
        <w:jc w:val="center"/>
        <w:rPr>
          <w:rFonts w:ascii="Bodoni MT Condensed" w:hAnsi="Bodoni MT Condensed"/>
          <w:b/>
          <w:spacing w:val="28"/>
          <w:sz w:val="56"/>
          <w:szCs w:val="56"/>
        </w:rPr>
      </w:pPr>
    </w:p>
    <w:p w14:paraId="03F7B77B" w14:textId="77777777" w:rsidR="00F5585D" w:rsidRPr="001F753F" w:rsidRDefault="00F5585D" w:rsidP="001F753F">
      <w:pPr>
        <w:pBdr>
          <w:top w:val="single" w:sz="4" w:space="1" w:color="auto"/>
          <w:bottom w:val="single" w:sz="4" w:space="1" w:color="auto"/>
        </w:pBdr>
        <w:tabs>
          <w:tab w:val="left" w:pos="8640"/>
        </w:tabs>
        <w:spacing w:line="480" w:lineRule="auto"/>
        <w:ind w:left="1440"/>
        <w:rPr>
          <w:rFonts w:ascii="Times New Roman" w:hAnsi="Times New Roman"/>
          <w:b/>
          <w:spacing w:val="28"/>
          <w:sz w:val="8"/>
          <w:szCs w:val="40"/>
        </w:rPr>
      </w:pPr>
    </w:p>
    <w:p w14:paraId="5146A121" w14:textId="77777777" w:rsidR="00F5585D" w:rsidRPr="00F73B93" w:rsidRDefault="00F5585D" w:rsidP="001F753F">
      <w:pPr>
        <w:pBdr>
          <w:top w:val="single" w:sz="4" w:space="1" w:color="auto"/>
          <w:bottom w:val="single" w:sz="4" w:space="1" w:color="auto"/>
        </w:pBdr>
        <w:tabs>
          <w:tab w:val="left" w:pos="8640"/>
        </w:tabs>
        <w:spacing w:line="480" w:lineRule="auto"/>
        <w:ind w:left="1440"/>
        <w:jc w:val="center"/>
        <w:rPr>
          <w:rFonts w:ascii="Times New Roman" w:hAnsi="Times New Roman"/>
          <w:b/>
          <w:spacing w:val="28"/>
          <w:sz w:val="52"/>
          <w:szCs w:val="40"/>
        </w:rPr>
      </w:pPr>
      <w:r w:rsidRPr="00F73B93">
        <w:rPr>
          <w:rFonts w:ascii="Times New Roman" w:hAnsi="Times New Roman"/>
          <w:b/>
          <w:spacing w:val="28"/>
          <w:sz w:val="52"/>
          <w:szCs w:val="40"/>
        </w:rPr>
        <w:t>METHODOLOGY</w:t>
      </w:r>
    </w:p>
    <w:p w14:paraId="1DA058B7" w14:textId="77777777" w:rsidR="00F5585D" w:rsidRDefault="00F5585D" w:rsidP="00F57C87">
      <w:pPr>
        <w:spacing w:after="0" w:line="240" w:lineRule="auto"/>
        <w:ind w:left="3240"/>
        <w:rPr>
          <w:rFonts w:ascii="Times New Roman" w:hAnsi="Times New Roman"/>
          <w:i/>
          <w:sz w:val="28"/>
          <w:szCs w:val="28"/>
        </w:rPr>
      </w:pPr>
    </w:p>
    <w:p w14:paraId="2B782346" w14:textId="77777777" w:rsidR="00F5585D" w:rsidRDefault="00F5585D" w:rsidP="00F57C87">
      <w:pPr>
        <w:spacing w:after="0" w:line="240" w:lineRule="auto"/>
        <w:ind w:left="3240"/>
        <w:rPr>
          <w:rFonts w:ascii="Times New Roman" w:hAnsi="Times New Roman"/>
          <w:i/>
          <w:sz w:val="28"/>
          <w:szCs w:val="28"/>
        </w:rPr>
      </w:pPr>
    </w:p>
    <w:p w14:paraId="3AEDF026"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 xml:space="preserve">Variables </w:t>
      </w:r>
      <w:r>
        <w:rPr>
          <w:rFonts w:ascii="Times New Roman" w:hAnsi="Times New Roman"/>
          <w:i/>
          <w:sz w:val="28"/>
          <w:szCs w:val="28"/>
        </w:rPr>
        <w:t xml:space="preserve">of the study </w:t>
      </w:r>
    </w:p>
    <w:p w14:paraId="5522B2BA"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Objectives of the study</w:t>
      </w:r>
    </w:p>
    <w:p w14:paraId="2F2F6A01"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Hypotheses</w:t>
      </w:r>
      <w:r>
        <w:rPr>
          <w:rFonts w:ascii="Times New Roman" w:hAnsi="Times New Roman"/>
          <w:i/>
          <w:sz w:val="28"/>
          <w:szCs w:val="28"/>
        </w:rPr>
        <w:t xml:space="preserve"> of the study </w:t>
      </w:r>
    </w:p>
    <w:p w14:paraId="4902796F"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Tools used for the</w:t>
      </w:r>
      <w:r>
        <w:rPr>
          <w:rFonts w:ascii="Times New Roman" w:hAnsi="Times New Roman"/>
          <w:i/>
          <w:sz w:val="28"/>
          <w:szCs w:val="28"/>
        </w:rPr>
        <w:t xml:space="preserve"> collection of data </w:t>
      </w:r>
    </w:p>
    <w:p w14:paraId="7EF985B1" w14:textId="77777777" w:rsidR="00F5585D" w:rsidRPr="00E82940" w:rsidRDefault="00F5585D" w:rsidP="00F5585D">
      <w:pPr>
        <w:numPr>
          <w:ilvl w:val="0"/>
          <w:numId w:val="1"/>
        </w:numPr>
        <w:spacing w:after="0" w:line="240" w:lineRule="auto"/>
        <w:rPr>
          <w:rFonts w:ascii="Times New Roman" w:hAnsi="Times New Roman"/>
          <w:i/>
          <w:sz w:val="28"/>
          <w:szCs w:val="28"/>
        </w:rPr>
      </w:pPr>
      <w:r>
        <w:rPr>
          <w:rFonts w:ascii="Times New Roman" w:hAnsi="Times New Roman"/>
          <w:i/>
          <w:sz w:val="28"/>
          <w:szCs w:val="28"/>
        </w:rPr>
        <w:t xml:space="preserve">Sample selected for the study </w:t>
      </w:r>
    </w:p>
    <w:p w14:paraId="458AC67F"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Data collection procedure</w:t>
      </w:r>
      <w:r>
        <w:rPr>
          <w:rFonts w:ascii="Times New Roman" w:hAnsi="Times New Roman"/>
          <w:i/>
          <w:sz w:val="28"/>
          <w:szCs w:val="28"/>
        </w:rPr>
        <w:t xml:space="preserve">, </w:t>
      </w:r>
      <w:r w:rsidRPr="00E82940">
        <w:rPr>
          <w:rFonts w:ascii="Times New Roman" w:hAnsi="Times New Roman"/>
          <w:i/>
          <w:sz w:val="28"/>
          <w:szCs w:val="28"/>
        </w:rPr>
        <w:t>Scoring and consolidation</w:t>
      </w:r>
      <w:r>
        <w:rPr>
          <w:rFonts w:ascii="Times New Roman" w:hAnsi="Times New Roman"/>
          <w:i/>
          <w:sz w:val="28"/>
          <w:szCs w:val="28"/>
        </w:rPr>
        <w:t xml:space="preserve"> of data </w:t>
      </w:r>
    </w:p>
    <w:p w14:paraId="77EDBEE4"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 xml:space="preserve">Statistical techniques   used </w:t>
      </w:r>
    </w:p>
    <w:p w14:paraId="76C118FA" w14:textId="77777777" w:rsidR="00F5585D" w:rsidRPr="00A62A48" w:rsidRDefault="00F5585D" w:rsidP="002C21B4">
      <w:pPr>
        <w:tabs>
          <w:tab w:val="left" w:pos="8640"/>
        </w:tabs>
        <w:spacing w:line="480" w:lineRule="auto"/>
        <w:ind w:left="1440" w:firstLine="720"/>
        <w:jc w:val="right"/>
        <w:rPr>
          <w:rFonts w:ascii="Times New Roman" w:hAnsi="Times New Roman"/>
          <w:sz w:val="28"/>
          <w:szCs w:val="28"/>
        </w:rPr>
      </w:pPr>
      <w:r>
        <w:br w:type="page"/>
      </w:r>
      <w:r w:rsidRPr="00A62A48">
        <w:rPr>
          <w:rFonts w:ascii="Times New Roman" w:hAnsi="Times New Roman"/>
          <w:b/>
          <w:spacing w:val="38"/>
          <w:sz w:val="32"/>
          <w:szCs w:val="32"/>
        </w:rPr>
        <w:lastRenderedPageBreak/>
        <w:t>CHAPTER – IV</w:t>
      </w:r>
    </w:p>
    <w:p w14:paraId="68E81B3D" w14:textId="77777777" w:rsidR="00F5585D" w:rsidRDefault="00F5585D" w:rsidP="00830B56">
      <w:pPr>
        <w:spacing w:line="480" w:lineRule="auto"/>
        <w:ind w:left="2530"/>
        <w:rPr>
          <w:b/>
          <w:sz w:val="28"/>
          <w:szCs w:val="28"/>
        </w:rPr>
      </w:pPr>
    </w:p>
    <w:p w14:paraId="2B69ED12" w14:textId="77777777" w:rsidR="00F5585D" w:rsidRDefault="00F5585D" w:rsidP="00830B56">
      <w:pPr>
        <w:spacing w:line="480" w:lineRule="auto"/>
        <w:ind w:left="2530"/>
        <w:rPr>
          <w:b/>
          <w:sz w:val="28"/>
          <w:szCs w:val="28"/>
        </w:rPr>
      </w:pPr>
    </w:p>
    <w:p w14:paraId="19B89353" w14:textId="77777777" w:rsidR="00F5585D" w:rsidRDefault="00F5585D" w:rsidP="00830B56">
      <w:pPr>
        <w:spacing w:line="480" w:lineRule="auto"/>
        <w:ind w:left="2530"/>
        <w:rPr>
          <w:b/>
          <w:sz w:val="28"/>
          <w:szCs w:val="28"/>
        </w:rPr>
      </w:pPr>
    </w:p>
    <w:p w14:paraId="58F88B14" w14:textId="77777777" w:rsidR="00F5585D" w:rsidRDefault="00F5585D" w:rsidP="00830B56">
      <w:pPr>
        <w:spacing w:line="480" w:lineRule="auto"/>
        <w:ind w:left="2530"/>
        <w:rPr>
          <w:b/>
          <w:sz w:val="28"/>
          <w:szCs w:val="28"/>
        </w:rPr>
      </w:pPr>
    </w:p>
    <w:p w14:paraId="51FC5362" w14:textId="77777777" w:rsidR="00F5585D" w:rsidRPr="009128AF" w:rsidRDefault="00F5585D" w:rsidP="009128AF">
      <w:pPr>
        <w:pBdr>
          <w:top w:val="single" w:sz="4" w:space="1" w:color="auto"/>
          <w:bottom w:val="single" w:sz="4" w:space="1" w:color="auto"/>
        </w:pBdr>
        <w:tabs>
          <w:tab w:val="left" w:pos="8640"/>
        </w:tabs>
        <w:spacing w:before="200" w:line="480" w:lineRule="auto"/>
        <w:ind w:left="1440"/>
        <w:rPr>
          <w:rFonts w:ascii="Times New Roman" w:hAnsi="Times New Roman"/>
          <w:b/>
          <w:spacing w:val="28"/>
          <w:sz w:val="6"/>
          <w:szCs w:val="40"/>
        </w:rPr>
      </w:pPr>
    </w:p>
    <w:p w14:paraId="5817BDA0" w14:textId="77777777" w:rsidR="00F5585D" w:rsidRPr="00A259FE" w:rsidRDefault="00F5585D" w:rsidP="00A259FE">
      <w:pPr>
        <w:pBdr>
          <w:top w:val="single" w:sz="4" w:space="1" w:color="auto"/>
          <w:bottom w:val="single" w:sz="4" w:space="1" w:color="auto"/>
        </w:pBdr>
        <w:tabs>
          <w:tab w:val="left" w:pos="8640"/>
        </w:tabs>
        <w:spacing w:before="200" w:line="480" w:lineRule="auto"/>
        <w:ind w:left="1440"/>
        <w:jc w:val="center"/>
        <w:rPr>
          <w:rFonts w:ascii="Times New Roman" w:hAnsi="Times New Roman"/>
          <w:b/>
          <w:spacing w:val="28"/>
          <w:sz w:val="36"/>
          <w:szCs w:val="36"/>
        </w:rPr>
      </w:pPr>
      <w:r w:rsidRPr="00A259FE">
        <w:rPr>
          <w:rFonts w:ascii="Times New Roman" w:hAnsi="Times New Roman"/>
          <w:b/>
          <w:spacing w:val="28"/>
          <w:sz w:val="36"/>
          <w:szCs w:val="36"/>
        </w:rPr>
        <w:t>ANALYSIS AND INTERPRETATION</w:t>
      </w:r>
    </w:p>
    <w:p w14:paraId="21D299F7" w14:textId="77777777" w:rsidR="00F5585D" w:rsidRPr="007036A5" w:rsidRDefault="00F5585D" w:rsidP="009C2415">
      <w:pPr>
        <w:tabs>
          <w:tab w:val="left" w:pos="8640"/>
        </w:tabs>
        <w:spacing w:line="480" w:lineRule="auto"/>
        <w:ind w:left="1440"/>
        <w:rPr>
          <w:rFonts w:ascii="Times New Roman" w:hAnsi="Times New Roman"/>
          <w:b/>
          <w:spacing w:val="28"/>
          <w:sz w:val="32"/>
          <w:szCs w:val="40"/>
        </w:rPr>
      </w:pPr>
    </w:p>
    <w:p w14:paraId="27694F5B" w14:textId="77777777" w:rsidR="00F5585D" w:rsidRDefault="00F5585D" w:rsidP="00F5585D">
      <w:pPr>
        <w:numPr>
          <w:ilvl w:val="0"/>
          <w:numId w:val="1"/>
        </w:numPr>
        <w:spacing w:after="0" w:line="240" w:lineRule="auto"/>
        <w:rPr>
          <w:rFonts w:ascii="Times New Roman" w:hAnsi="Times New Roman"/>
          <w:i/>
          <w:sz w:val="28"/>
          <w:szCs w:val="28"/>
        </w:rPr>
      </w:pPr>
      <w:r>
        <w:rPr>
          <w:rFonts w:ascii="Times New Roman" w:hAnsi="Times New Roman"/>
          <w:i/>
          <w:sz w:val="28"/>
          <w:szCs w:val="28"/>
        </w:rPr>
        <w:t xml:space="preserve">Preliminary Analysis </w:t>
      </w:r>
    </w:p>
    <w:p w14:paraId="0E16197F" w14:textId="77777777" w:rsidR="00F5585D" w:rsidRPr="00E82940" w:rsidRDefault="00F5585D" w:rsidP="00F5585D">
      <w:pPr>
        <w:numPr>
          <w:ilvl w:val="0"/>
          <w:numId w:val="1"/>
        </w:numPr>
        <w:spacing w:after="0" w:line="240" w:lineRule="auto"/>
        <w:rPr>
          <w:rFonts w:ascii="Times New Roman" w:hAnsi="Times New Roman"/>
          <w:i/>
          <w:sz w:val="28"/>
          <w:szCs w:val="28"/>
        </w:rPr>
      </w:pPr>
      <w:r>
        <w:rPr>
          <w:rFonts w:ascii="Times New Roman" w:hAnsi="Times New Roman"/>
          <w:i/>
          <w:sz w:val="28"/>
          <w:szCs w:val="28"/>
        </w:rPr>
        <w:t>Major Analysis</w:t>
      </w:r>
    </w:p>
    <w:p w14:paraId="00DCE2E6" w14:textId="77777777" w:rsidR="00F5585D" w:rsidRPr="00A62A48" w:rsidRDefault="00F5585D" w:rsidP="0042233A">
      <w:pPr>
        <w:tabs>
          <w:tab w:val="left" w:pos="8640"/>
        </w:tabs>
        <w:spacing w:line="480" w:lineRule="auto"/>
        <w:ind w:left="1440" w:firstLine="720"/>
        <w:jc w:val="right"/>
        <w:rPr>
          <w:rFonts w:ascii="Times New Roman" w:hAnsi="Times New Roman"/>
          <w:sz w:val="28"/>
          <w:szCs w:val="28"/>
        </w:rPr>
      </w:pPr>
      <w:r>
        <w:br w:type="page"/>
      </w:r>
      <w:r w:rsidRPr="00A62A48">
        <w:rPr>
          <w:rFonts w:ascii="Times New Roman" w:hAnsi="Times New Roman"/>
          <w:b/>
          <w:spacing w:val="38"/>
          <w:sz w:val="32"/>
          <w:szCs w:val="32"/>
        </w:rPr>
        <w:lastRenderedPageBreak/>
        <w:t>CHAPTER – V</w:t>
      </w:r>
    </w:p>
    <w:p w14:paraId="34F94927" w14:textId="77777777" w:rsidR="00F5585D" w:rsidRDefault="00F5585D" w:rsidP="0042233A">
      <w:pPr>
        <w:spacing w:line="480" w:lineRule="auto"/>
        <w:ind w:left="2530"/>
        <w:rPr>
          <w:b/>
          <w:sz w:val="28"/>
          <w:szCs w:val="28"/>
        </w:rPr>
      </w:pPr>
    </w:p>
    <w:p w14:paraId="5A782E77" w14:textId="77777777" w:rsidR="00F5585D" w:rsidRDefault="00F5585D" w:rsidP="0042233A">
      <w:pPr>
        <w:spacing w:line="480" w:lineRule="auto"/>
        <w:ind w:left="2530"/>
        <w:rPr>
          <w:b/>
          <w:sz w:val="28"/>
          <w:szCs w:val="28"/>
        </w:rPr>
      </w:pPr>
    </w:p>
    <w:p w14:paraId="4F9B73A4" w14:textId="77777777" w:rsidR="00F5585D" w:rsidRDefault="00F5585D" w:rsidP="0042233A">
      <w:pPr>
        <w:spacing w:line="480" w:lineRule="auto"/>
        <w:ind w:left="2530"/>
        <w:rPr>
          <w:b/>
          <w:sz w:val="28"/>
          <w:szCs w:val="28"/>
        </w:rPr>
      </w:pPr>
    </w:p>
    <w:p w14:paraId="19B04C06" w14:textId="77777777" w:rsidR="00F5585D" w:rsidRDefault="00F5585D" w:rsidP="0042233A">
      <w:pPr>
        <w:spacing w:line="480" w:lineRule="auto"/>
        <w:ind w:left="2530"/>
        <w:rPr>
          <w:b/>
          <w:sz w:val="28"/>
          <w:szCs w:val="28"/>
        </w:rPr>
      </w:pPr>
    </w:p>
    <w:p w14:paraId="1B6135CF" w14:textId="77777777" w:rsidR="00F5585D" w:rsidRPr="009128AF" w:rsidRDefault="00F5585D" w:rsidP="009128AF">
      <w:pPr>
        <w:pBdr>
          <w:top w:val="single" w:sz="4" w:space="1" w:color="auto"/>
          <w:bottom w:val="single" w:sz="4" w:space="1" w:color="auto"/>
        </w:pBdr>
        <w:tabs>
          <w:tab w:val="left" w:pos="8640"/>
        </w:tabs>
        <w:spacing w:before="200" w:line="480" w:lineRule="auto"/>
        <w:jc w:val="center"/>
        <w:rPr>
          <w:rFonts w:ascii="Times New Roman" w:hAnsi="Times New Roman"/>
          <w:b/>
          <w:spacing w:val="28"/>
          <w:sz w:val="6"/>
          <w:szCs w:val="40"/>
        </w:rPr>
      </w:pPr>
    </w:p>
    <w:p w14:paraId="7B59FF71" w14:textId="77777777" w:rsidR="00F5585D" w:rsidRPr="00E82940" w:rsidRDefault="00F5585D" w:rsidP="009128AF">
      <w:pPr>
        <w:pBdr>
          <w:top w:val="single" w:sz="4" w:space="1" w:color="auto"/>
          <w:bottom w:val="single" w:sz="4" w:space="1" w:color="auto"/>
        </w:pBdr>
        <w:tabs>
          <w:tab w:val="left" w:pos="8640"/>
        </w:tabs>
        <w:spacing w:before="200" w:line="480" w:lineRule="auto"/>
        <w:jc w:val="center"/>
        <w:rPr>
          <w:rFonts w:ascii="Times New Roman" w:hAnsi="Times New Roman"/>
          <w:b/>
          <w:spacing w:val="28"/>
          <w:sz w:val="40"/>
          <w:szCs w:val="40"/>
        </w:rPr>
      </w:pPr>
      <w:r w:rsidRPr="00E82940">
        <w:rPr>
          <w:rFonts w:ascii="Times New Roman" w:hAnsi="Times New Roman"/>
          <w:b/>
          <w:spacing w:val="28"/>
          <w:sz w:val="40"/>
          <w:szCs w:val="40"/>
        </w:rPr>
        <w:t>SUMMARY, FINDINGS AND SUGGESTIONS</w:t>
      </w:r>
    </w:p>
    <w:p w14:paraId="46A98990" w14:textId="77777777" w:rsidR="00F5585D" w:rsidRDefault="00F5585D" w:rsidP="00F5585D">
      <w:pPr>
        <w:numPr>
          <w:ilvl w:val="0"/>
          <w:numId w:val="1"/>
        </w:numPr>
        <w:spacing w:after="0" w:line="240" w:lineRule="auto"/>
        <w:rPr>
          <w:rFonts w:ascii="Times New Roman" w:hAnsi="Times New Roman"/>
          <w:i/>
          <w:sz w:val="28"/>
          <w:szCs w:val="28"/>
        </w:rPr>
      </w:pPr>
      <w:r>
        <w:rPr>
          <w:rFonts w:ascii="Times New Roman" w:hAnsi="Times New Roman"/>
          <w:i/>
          <w:sz w:val="28"/>
          <w:szCs w:val="28"/>
        </w:rPr>
        <w:t xml:space="preserve">Study of </w:t>
      </w:r>
      <w:r w:rsidRPr="00E82940">
        <w:rPr>
          <w:rFonts w:ascii="Times New Roman" w:hAnsi="Times New Roman"/>
          <w:i/>
          <w:sz w:val="28"/>
          <w:szCs w:val="28"/>
        </w:rPr>
        <w:t xml:space="preserve"> retrospect</w:t>
      </w:r>
    </w:p>
    <w:p w14:paraId="710F285C" w14:textId="77777777" w:rsidR="00F5585D" w:rsidRDefault="00F5585D" w:rsidP="00F5585D">
      <w:pPr>
        <w:numPr>
          <w:ilvl w:val="0"/>
          <w:numId w:val="1"/>
        </w:numPr>
        <w:spacing w:after="0" w:line="240" w:lineRule="auto"/>
        <w:rPr>
          <w:rFonts w:ascii="Times New Roman" w:hAnsi="Times New Roman"/>
          <w:i/>
          <w:sz w:val="28"/>
          <w:szCs w:val="28"/>
        </w:rPr>
      </w:pPr>
      <w:r>
        <w:rPr>
          <w:rFonts w:ascii="Times New Roman" w:hAnsi="Times New Roman"/>
          <w:i/>
          <w:sz w:val="28"/>
          <w:szCs w:val="28"/>
        </w:rPr>
        <w:t xml:space="preserve">Variables of the study </w:t>
      </w:r>
    </w:p>
    <w:p w14:paraId="6D8C4376" w14:textId="77777777" w:rsidR="00F5585D" w:rsidRDefault="00F5585D" w:rsidP="00F5585D">
      <w:pPr>
        <w:numPr>
          <w:ilvl w:val="0"/>
          <w:numId w:val="1"/>
        </w:numPr>
        <w:spacing w:after="0" w:line="240" w:lineRule="auto"/>
        <w:rPr>
          <w:rFonts w:ascii="Times New Roman" w:hAnsi="Times New Roman"/>
          <w:i/>
          <w:sz w:val="28"/>
          <w:szCs w:val="28"/>
        </w:rPr>
      </w:pPr>
      <w:r>
        <w:rPr>
          <w:rFonts w:ascii="Times New Roman" w:hAnsi="Times New Roman"/>
          <w:i/>
          <w:sz w:val="28"/>
          <w:szCs w:val="28"/>
        </w:rPr>
        <w:t xml:space="preserve">Objective of the study </w:t>
      </w:r>
    </w:p>
    <w:p w14:paraId="3904F164" w14:textId="77777777" w:rsidR="00F5585D" w:rsidRDefault="00F5585D" w:rsidP="00F5585D">
      <w:pPr>
        <w:numPr>
          <w:ilvl w:val="0"/>
          <w:numId w:val="1"/>
        </w:numPr>
        <w:spacing w:after="0" w:line="240" w:lineRule="auto"/>
        <w:rPr>
          <w:rFonts w:ascii="Times New Roman" w:hAnsi="Times New Roman"/>
          <w:i/>
          <w:sz w:val="28"/>
          <w:szCs w:val="28"/>
        </w:rPr>
      </w:pPr>
      <w:r>
        <w:rPr>
          <w:rFonts w:ascii="Times New Roman" w:hAnsi="Times New Roman"/>
          <w:i/>
          <w:sz w:val="28"/>
          <w:szCs w:val="28"/>
        </w:rPr>
        <w:t xml:space="preserve">Hypotheses of the study </w:t>
      </w:r>
    </w:p>
    <w:p w14:paraId="0DAD55FC" w14:textId="77777777" w:rsidR="00F5585D" w:rsidRDefault="00F5585D" w:rsidP="00F5585D">
      <w:pPr>
        <w:numPr>
          <w:ilvl w:val="0"/>
          <w:numId w:val="1"/>
        </w:numPr>
        <w:spacing w:after="0" w:line="240" w:lineRule="auto"/>
        <w:rPr>
          <w:rFonts w:ascii="Times New Roman" w:hAnsi="Times New Roman"/>
          <w:i/>
          <w:sz w:val="28"/>
          <w:szCs w:val="28"/>
        </w:rPr>
      </w:pPr>
      <w:r>
        <w:rPr>
          <w:rFonts w:ascii="Times New Roman" w:hAnsi="Times New Roman"/>
          <w:i/>
          <w:sz w:val="28"/>
          <w:szCs w:val="28"/>
        </w:rPr>
        <w:t>Methodology of the study</w:t>
      </w:r>
    </w:p>
    <w:p w14:paraId="4DC8510E"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Major findings of the study</w:t>
      </w:r>
    </w:p>
    <w:p w14:paraId="18DA5BE2"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Tenability of the hypothesis</w:t>
      </w:r>
    </w:p>
    <w:p w14:paraId="0C039FC2"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 xml:space="preserve">Educational implications  </w:t>
      </w:r>
    </w:p>
    <w:p w14:paraId="021480DD" w14:textId="77777777" w:rsidR="00F5585D" w:rsidRPr="00E82940" w:rsidRDefault="00F5585D" w:rsidP="00F5585D">
      <w:pPr>
        <w:numPr>
          <w:ilvl w:val="0"/>
          <w:numId w:val="1"/>
        </w:numPr>
        <w:spacing w:after="0" w:line="240" w:lineRule="auto"/>
        <w:rPr>
          <w:rFonts w:ascii="Times New Roman" w:hAnsi="Times New Roman"/>
          <w:i/>
          <w:sz w:val="28"/>
          <w:szCs w:val="28"/>
        </w:rPr>
      </w:pPr>
      <w:r w:rsidRPr="00E82940">
        <w:rPr>
          <w:rFonts w:ascii="Times New Roman" w:hAnsi="Times New Roman"/>
          <w:i/>
          <w:sz w:val="28"/>
          <w:szCs w:val="28"/>
        </w:rPr>
        <w:t>Suggestions for further research</w:t>
      </w:r>
    </w:p>
    <w:p w14:paraId="67A05847" w14:textId="77777777" w:rsidR="00F5585D" w:rsidRDefault="00F5585D" w:rsidP="009E1C49">
      <w:pPr>
        <w:spacing w:after="0" w:line="240" w:lineRule="auto"/>
        <w:ind w:left="3240"/>
        <w:rPr>
          <w:rFonts w:ascii="Vivacious" w:hAnsi="Vivacious"/>
          <w:b/>
          <w:sz w:val="24"/>
          <w:szCs w:val="24"/>
        </w:rPr>
      </w:pPr>
      <w:r>
        <w:rPr>
          <w:rFonts w:ascii="Vivacious" w:hAnsi="Vivacious"/>
          <w:b/>
          <w:sz w:val="24"/>
          <w:szCs w:val="24"/>
        </w:rPr>
        <w:br w:type="page"/>
      </w:r>
    </w:p>
    <w:p w14:paraId="0D678C44" w14:textId="77777777" w:rsidR="00F5585D" w:rsidRDefault="00F5585D" w:rsidP="009E1C49">
      <w:pPr>
        <w:spacing w:after="0" w:line="240" w:lineRule="auto"/>
        <w:ind w:left="3240"/>
        <w:rPr>
          <w:rFonts w:ascii="Vivacious" w:hAnsi="Vivacious"/>
          <w:b/>
          <w:sz w:val="24"/>
          <w:szCs w:val="24"/>
        </w:rPr>
      </w:pPr>
    </w:p>
    <w:p w14:paraId="587CC978" w14:textId="77777777" w:rsidR="00F5585D" w:rsidRDefault="00F5585D" w:rsidP="009E1C49">
      <w:pPr>
        <w:spacing w:after="0" w:line="240" w:lineRule="auto"/>
        <w:ind w:left="3240"/>
        <w:rPr>
          <w:rFonts w:ascii="Vivacious" w:hAnsi="Vivacious"/>
          <w:b/>
          <w:sz w:val="24"/>
          <w:szCs w:val="24"/>
        </w:rPr>
      </w:pPr>
    </w:p>
    <w:p w14:paraId="4649E659" w14:textId="77777777" w:rsidR="00F5585D" w:rsidRDefault="00F5585D" w:rsidP="009E1C49">
      <w:pPr>
        <w:spacing w:after="0" w:line="240" w:lineRule="auto"/>
        <w:ind w:left="3240"/>
        <w:rPr>
          <w:rFonts w:ascii="Vivacious" w:hAnsi="Vivacious"/>
          <w:b/>
          <w:sz w:val="24"/>
          <w:szCs w:val="24"/>
        </w:rPr>
      </w:pPr>
    </w:p>
    <w:p w14:paraId="1C16B170" w14:textId="77777777" w:rsidR="00F5585D" w:rsidRDefault="00F5585D" w:rsidP="009E1C49">
      <w:pPr>
        <w:tabs>
          <w:tab w:val="left" w:pos="8640"/>
        </w:tabs>
        <w:spacing w:line="480" w:lineRule="auto"/>
        <w:jc w:val="center"/>
        <w:rPr>
          <w:rFonts w:ascii="Bodoni MT Condensed" w:hAnsi="Bodoni MT Condensed"/>
          <w:b/>
          <w:spacing w:val="28"/>
          <w:sz w:val="40"/>
          <w:szCs w:val="40"/>
        </w:rPr>
      </w:pPr>
    </w:p>
    <w:p w14:paraId="2DA1C5A5" w14:textId="77777777" w:rsidR="00F5585D" w:rsidRDefault="00F5585D" w:rsidP="009E1C49">
      <w:pPr>
        <w:tabs>
          <w:tab w:val="left" w:pos="8640"/>
        </w:tabs>
        <w:spacing w:line="480" w:lineRule="auto"/>
        <w:jc w:val="center"/>
        <w:rPr>
          <w:rFonts w:ascii="Bodoni MT Condensed" w:hAnsi="Bodoni MT Condensed"/>
          <w:b/>
          <w:spacing w:val="28"/>
          <w:sz w:val="40"/>
          <w:szCs w:val="40"/>
        </w:rPr>
      </w:pPr>
    </w:p>
    <w:p w14:paraId="32280802" w14:textId="77777777" w:rsidR="00F5585D" w:rsidRDefault="00F5585D" w:rsidP="009E1C49">
      <w:pPr>
        <w:tabs>
          <w:tab w:val="left" w:pos="8640"/>
        </w:tabs>
        <w:spacing w:line="480" w:lineRule="auto"/>
        <w:jc w:val="center"/>
        <w:rPr>
          <w:rFonts w:ascii="Bodoni MT Condensed" w:hAnsi="Bodoni MT Condensed"/>
          <w:b/>
          <w:spacing w:val="28"/>
          <w:sz w:val="40"/>
          <w:szCs w:val="40"/>
        </w:rPr>
      </w:pPr>
    </w:p>
    <w:p w14:paraId="44C80FFD" w14:textId="77777777" w:rsidR="00F5585D" w:rsidRPr="00F45084" w:rsidRDefault="00F5585D" w:rsidP="00F45084">
      <w:pPr>
        <w:pBdr>
          <w:top w:val="single" w:sz="4" w:space="1" w:color="auto"/>
          <w:bottom w:val="single" w:sz="4" w:space="1" w:color="auto"/>
        </w:pBdr>
        <w:tabs>
          <w:tab w:val="left" w:pos="8640"/>
        </w:tabs>
        <w:spacing w:line="480" w:lineRule="auto"/>
        <w:ind w:left="1440"/>
        <w:rPr>
          <w:rFonts w:ascii="Times New Roman" w:hAnsi="Times New Roman"/>
          <w:b/>
          <w:spacing w:val="28"/>
          <w:sz w:val="18"/>
          <w:szCs w:val="40"/>
        </w:rPr>
      </w:pPr>
    </w:p>
    <w:p w14:paraId="4A1A3FE4" w14:textId="77777777" w:rsidR="00F5585D" w:rsidRPr="00A62A48" w:rsidRDefault="00F5585D" w:rsidP="00F45084">
      <w:pPr>
        <w:pBdr>
          <w:top w:val="single" w:sz="4" w:space="1" w:color="auto"/>
          <w:bottom w:val="single" w:sz="4" w:space="1" w:color="auto"/>
        </w:pBdr>
        <w:tabs>
          <w:tab w:val="left" w:pos="8640"/>
        </w:tabs>
        <w:spacing w:line="480" w:lineRule="auto"/>
        <w:ind w:left="1440"/>
        <w:jc w:val="center"/>
        <w:rPr>
          <w:rFonts w:ascii="Times New Roman" w:hAnsi="Times New Roman"/>
          <w:b/>
          <w:spacing w:val="28"/>
          <w:sz w:val="52"/>
          <w:szCs w:val="40"/>
        </w:rPr>
      </w:pPr>
      <w:r w:rsidRPr="00A62A48">
        <w:rPr>
          <w:rFonts w:ascii="Times New Roman" w:hAnsi="Times New Roman"/>
          <w:b/>
          <w:spacing w:val="28"/>
          <w:sz w:val="52"/>
          <w:szCs w:val="40"/>
        </w:rPr>
        <w:t>BIBLIOGRAPHY</w:t>
      </w:r>
    </w:p>
    <w:p w14:paraId="6C11E5A4" w14:textId="77777777" w:rsidR="00F5585D" w:rsidRDefault="00F5585D" w:rsidP="00E44CA8">
      <w:pPr>
        <w:tabs>
          <w:tab w:val="left" w:pos="8640"/>
        </w:tabs>
        <w:spacing w:line="480" w:lineRule="auto"/>
        <w:jc w:val="center"/>
        <w:rPr>
          <w:rFonts w:ascii="Bodoni MT Condensed" w:hAnsi="Bodoni MT Condensed"/>
          <w:b/>
          <w:spacing w:val="28"/>
          <w:sz w:val="40"/>
          <w:szCs w:val="40"/>
        </w:rPr>
      </w:pPr>
      <w:r>
        <w:rPr>
          <w:rFonts w:ascii="Bodoni MT Condensed" w:hAnsi="Bodoni MT Condensed"/>
          <w:b/>
          <w:spacing w:val="28"/>
          <w:sz w:val="40"/>
          <w:szCs w:val="40"/>
        </w:rPr>
        <w:br w:type="page"/>
      </w:r>
    </w:p>
    <w:p w14:paraId="05A3C04A" w14:textId="77777777" w:rsidR="00F5585D" w:rsidRDefault="00F5585D" w:rsidP="00E44CA8">
      <w:pPr>
        <w:tabs>
          <w:tab w:val="left" w:pos="8640"/>
        </w:tabs>
        <w:spacing w:line="480" w:lineRule="auto"/>
        <w:jc w:val="center"/>
        <w:rPr>
          <w:rFonts w:ascii="Bodoni MT Condensed" w:hAnsi="Bodoni MT Condensed"/>
          <w:b/>
          <w:spacing w:val="28"/>
          <w:sz w:val="40"/>
          <w:szCs w:val="40"/>
        </w:rPr>
      </w:pPr>
    </w:p>
    <w:p w14:paraId="76148629" w14:textId="77777777" w:rsidR="00F5585D" w:rsidRDefault="00F5585D" w:rsidP="00E44CA8">
      <w:pPr>
        <w:tabs>
          <w:tab w:val="left" w:pos="8640"/>
        </w:tabs>
        <w:spacing w:line="480" w:lineRule="auto"/>
        <w:jc w:val="center"/>
        <w:rPr>
          <w:rFonts w:ascii="Bodoni MT Condensed" w:hAnsi="Bodoni MT Condensed"/>
          <w:b/>
          <w:spacing w:val="28"/>
          <w:sz w:val="40"/>
          <w:szCs w:val="40"/>
        </w:rPr>
      </w:pPr>
    </w:p>
    <w:p w14:paraId="0C6BC457" w14:textId="77777777" w:rsidR="00F5585D" w:rsidRDefault="00F5585D" w:rsidP="00E44CA8">
      <w:pPr>
        <w:tabs>
          <w:tab w:val="left" w:pos="8640"/>
        </w:tabs>
        <w:spacing w:line="480" w:lineRule="auto"/>
        <w:jc w:val="center"/>
        <w:rPr>
          <w:rFonts w:ascii="Bodoni MT Condensed" w:hAnsi="Bodoni MT Condensed"/>
          <w:b/>
          <w:spacing w:val="28"/>
          <w:sz w:val="40"/>
          <w:szCs w:val="40"/>
        </w:rPr>
      </w:pPr>
    </w:p>
    <w:p w14:paraId="1D57F162" w14:textId="77777777" w:rsidR="00F5585D" w:rsidRPr="00F45084" w:rsidRDefault="00F5585D" w:rsidP="00F45084">
      <w:pPr>
        <w:pBdr>
          <w:top w:val="single" w:sz="4" w:space="1" w:color="auto"/>
          <w:bottom w:val="single" w:sz="4" w:space="1" w:color="auto"/>
        </w:pBdr>
        <w:tabs>
          <w:tab w:val="left" w:pos="8640"/>
        </w:tabs>
        <w:spacing w:line="480" w:lineRule="auto"/>
        <w:ind w:left="1440"/>
        <w:jc w:val="center"/>
        <w:rPr>
          <w:rFonts w:ascii="Times New Roman" w:hAnsi="Times New Roman"/>
          <w:b/>
          <w:spacing w:val="28"/>
          <w:sz w:val="16"/>
          <w:szCs w:val="40"/>
        </w:rPr>
      </w:pPr>
    </w:p>
    <w:p w14:paraId="51D403C8" w14:textId="77777777" w:rsidR="00F5585D" w:rsidRPr="00A62A48" w:rsidRDefault="00F5585D" w:rsidP="003F0C58">
      <w:pPr>
        <w:pBdr>
          <w:top w:val="single" w:sz="4" w:space="1" w:color="auto"/>
          <w:bottom w:val="single" w:sz="4" w:space="1" w:color="auto"/>
        </w:pBdr>
        <w:tabs>
          <w:tab w:val="left" w:pos="8640"/>
        </w:tabs>
        <w:spacing w:line="480" w:lineRule="auto"/>
        <w:ind w:left="1440"/>
        <w:jc w:val="center"/>
        <w:rPr>
          <w:rFonts w:ascii="Times New Roman" w:hAnsi="Times New Roman"/>
          <w:b/>
          <w:spacing w:val="28"/>
          <w:sz w:val="52"/>
          <w:szCs w:val="40"/>
        </w:rPr>
      </w:pPr>
      <w:r w:rsidRPr="00A62A48">
        <w:rPr>
          <w:rFonts w:ascii="Times New Roman" w:hAnsi="Times New Roman"/>
          <w:b/>
          <w:spacing w:val="28"/>
          <w:sz w:val="52"/>
          <w:szCs w:val="40"/>
        </w:rPr>
        <w:t>APPENDICES</w:t>
      </w:r>
    </w:p>
    <w:p w14:paraId="4DA1FEED" w14:textId="77777777" w:rsidR="00F5585D" w:rsidRPr="00C82D9D" w:rsidRDefault="00F5585D" w:rsidP="009E1C49">
      <w:pPr>
        <w:tabs>
          <w:tab w:val="left" w:pos="8640"/>
        </w:tabs>
        <w:spacing w:line="480" w:lineRule="auto"/>
        <w:jc w:val="center"/>
        <w:rPr>
          <w:rFonts w:ascii="Vivacious" w:hAnsi="Vivacious"/>
          <w:b/>
          <w:sz w:val="24"/>
          <w:szCs w:val="24"/>
        </w:rPr>
      </w:pPr>
    </w:p>
    <w:p w14:paraId="5ABD99D2" w14:textId="77777777" w:rsidR="00F5585D" w:rsidRDefault="00F5585D"/>
    <w:p w14:paraId="318C4C0A" w14:textId="36C2F152" w:rsidR="00F5585D" w:rsidRDefault="00F5585D"/>
    <w:p w14:paraId="6FB09D12" w14:textId="6586A3EA" w:rsidR="00F5585D" w:rsidRDefault="00F5585D"/>
    <w:p w14:paraId="794B22E5" w14:textId="528691B1" w:rsidR="00F5585D" w:rsidRDefault="00F5585D"/>
    <w:p w14:paraId="0F901FBA" w14:textId="271DCFAE" w:rsidR="00F5585D" w:rsidRDefault="00F5585D"/>
    <w:p w14:paraId="3DB50706" w14:textId="64DB4F96" w:rsidR="00F5585D" w:rsidRDefault="00F5585D"/>
    <w:p w14:paraId="4C892899" w14:textId="44E76021" w:rsidR="00F5585D" w:rsidRDefault="00F5585D"/>
    <w:p w14:paraId="7B5FB710" w14:textId="21FEE24A" w:rsidR="00F5585D" w:rsidRDefault="00F5585D"/>
    <w:p w14:paraId="4A3C05ED" w14:textId="7BBC3527" w:rsidR="00F5585D" w:rsidRDefault="00F5585D"/>
    <w:p w14:paraId="7E50141F" w14:textId="6120EC4F" w:rsidR="00F5585D" w:rsidRDefault="00F5585D"/>
    <w:p w14:paraId="47168710" w14:textId="46484E06" w:rsidR="00F5585D" w:rsidRDefault="00F5585D"/>
    <w:p w14:paraId="5EE61485" w14:textId="3BAE1213" w:rsidR="00F5585D" w:rsidRDefault="00F5585D"/>
    <w:p w14:paraId="1FF841FD" w14:textId="12084DA5" w:rsidR="00F5585D" w:rsidRDefault="00F5585D"/>
    <w:p w14:paraId="63977866" w14:textId="44F2C981" w:rsidR="00F5585D" w:rsidRDefault="00F5585D"/>
    <w:p w14:paraId="31293BA5" w14:textId="15E2045B" w:rsidR="00F5585D" w:rsidRDefault="00F5585D"/>
    <w:p w14:paraId="1ACDE19D" w14:textId="6755139B" w:rsidR="00F5585D" w:rsidRDefault="00F5585D"/>
    <w:p w14:paraId="45DE1DC4" w14:textId="7528B6BA" w:rsidR="00F5585D" w:rsidRDefault="00F5585D"/>
    <w:p w14:paraId="35F6E532" w14:textId="5BC39118" w:rsidR="00F5585D" w:rsidRDefault="00F5585D"/>
    <w:p w14:paraId="20E1592C" w14:textId="77777777" w:rsidR="00F5585D" w:rsidRPr="006B17A8" w:rsidRDefault="00F5585D" w:rsidP="00990BE1">
      <w:pPr>
        <w:spacing w:after="200" w:line="480" w:lineRule="auto"/>
        <w:jc w:val="center"/>
        <w:rPr>
          <w:rFonts w:ascii="Times New Roman" w:hAnsi="Times New Roman"/>
          <w:b/>
          <w:bCs/>
          <w:sz w:val="32"/>
          <w:szCs w:val="32"/>
        </w:rPr>
      </w:pPr>
      <w:r w:rsidRPr="006B17A8">
        <w:rPr>
          <w:rFonts w:ascii="Times New Roman" w:hAnsi="Times New Roman"/>
          <w:b/>
          <w:bCs/>
          <w:sz w:val="32"/>
          <w:szCs w:val="32"/>
        </w:rPr>
        <w:lastRenderedPageBreak/>
        <w:t>INTRODUCTION</w:t>
      </w:r>
    </w:p>
    <w:p w14:paraId="0026B97E" w14:textId="77777777" w:rsidR="00F5585D" w:rsidRPr="00D448D8" w:rsidRDefault="00F5585D" w:rsidP="00990BE1">
      <w:pPr>
        <w:spacing w:after="200" w:line="480" w:lineRule="auto"/>
        <w:ind w:firstLine="720"/>
        <w:jc w:val="both"/>
        <w:rPr>
          <w:rFonts w:ascii="Times New Roman" w:hAnsi="Times New Roman"/>
          <w:sz w:val="26"/>
          <w:szCs w:val="26"/>
        </w:rPr>
      </w:pPr>
      <w:r w:rsidRPr="00D448D8">
        <w:rPr>
          <w:rFonts w:ascii="Times New Roman" w:hAnsi="Times New Roman"/>
          <w:sz w:val="26"/>
          <w:szCs w:val="26"/>
        </w:rPr>
        <w:t>Education is an essential human virtue. The chief task of education is to shape man or to guide the evolving dynamism through which man forms himself as a man. It can play a vital role in improving the quality of one’s is life and the socio-economic condition of the nation. The task of education is to lead people out of darkness into light.</w:t>
      </w:r>
    </w:p>
    <w:p w14:paraId="68A6B558" w14:textId="77777777" w:rsidR="00F5585D" w:rsidRPr="00D448D8" w:rsidRDefault="00F5585D" w:rsidP="00990BE1">
      <w:pPr>
        <w:spacing w:after="200" w:line="480" w:lineRule="auto"/>
        <w:ind w:firstLine="720"/>
        <w:jc w:val="both"/>
        <w:rPr>
          <w:rFonts w:ascii="Times New Roman" w:hAnsi="Times New Roman"/>
          <w:sz w:val="26"/>
          <w:szCs w:val="26"/>
        </w:rPr>
      </w:pPr>
      <w:r w:rsidRPr="00D448D8">
        <w:rPr>
          <w:rFonts w:ascii="Times New Roman" w:hAnsi="Times New Roman"/>
          <w:sz w:val="26"/>
          <w:szCs w:val="26"/>
        </w:rPr>
        <w:t xml:space="preserve">The term ‘education’ has very wide connotation. Philosophers and thinkers from </w:t>
      </w:r>
      <w:proofErr w:type="spellStart"/>
      <w:r>
        <w:rPr>
          <w:rFonts w:ascii="Times New Roman" w:hAnsi="Times New Roman"/>
          <w:sz w:val="26"/>
          <w:szCs w:val="26"/>
        </w:rPr>
        <w:t>Y</w:t>
      </w:r>
      <w:r w:rsidRPr="00D448D8">
        <w:rPr>
          <w:rFonts w:ascii="Times New Roman" w:hAnsi="Times New Roman"/>
          <w:sz w:val="26"/>
          <w:szCs w:val="26"/>
        </w:rPr>
        <w:t>ajana</w:t>
      </w:r>
      <w:proofErr w:type="spellEnd"/>
      <w:r w:rsidRPr="00D448D8">
        <w:rPr>
          <w:rFonts w:ascii="Times New Roman" w:hAnsi="Times New Roman"/>
          <w:sz w:val="26"/>
          <w:szCs w:val="26"/>
        </w:rPr>
        <w:t xml:space="preserve"> </w:t>
      </w:r>
      <w:proofErr w:type="spellStart"/>
      <w:r>
        <w:rPr>
          <w:rFonts w:ascii="Times New Roman" w:hAnsi="Times New Roman"/>
          <w:sz w:val="26"/>
          <w:szCs w:val="26"/>
        </w:rPr>
        <w:t>V</w:t>
      </w:r>
      <w:r w:rsidRPr="00D448D8">
        <w:rPr>
          <w:rFonts w:ascii="Times New Roman" w:hAnsi="Times New Roman"/>
          <w:sz w:val="26"/>
          <w:szCs w:val="26"/>
        </w:rPr>
        <w:t>alky</w:t>
      </w:r>
      <w:proofErr w:type="spellEnd"/>
      <w:r w:rsidRPr="00D448D8">
        <w:rPr>
          <w:rFonts w:ascii="Times New Roman" w:hAnsi="Times New Roman"/>
          <w:sz w:val="26"/>
          <w:szCs w:val="26"/>
        </w:rPr>
        <w:t xml:space="preserve"> (Around 1000 B.C) to Gandhiji (1869-1948 A.D). In the East and From Socrates (469-399 B.C) to Dewey (1859 to 1952 A.D) have given in the meaning of education in accordance with their philosophy of life with the result there have emerged divergent concepts of education and different definitions. </w:t>
      </w:r>
    </w:p>
    <w:p w14:paraId="5E87CF01"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The word ‘education’ is derived from the Latin word ‘</w:t>
      </w:r>
      <w:proofErr w:type="spellStart"/>
      <w:r w:rsidRPr="00D448D8">
        <w:rPr>
          <w:rFonts w:ascii="Times New Roman" w:hAnsi="Times New Roman"/>
          <w:sz w:val="26"/>
          <w:szCs w:val="26"/>
        </w:rPr>
        <w:t>educ</w:t>
      </w:r>
      <w:r>
        <w:rPr>
          <w:rFonts w:ascii="Times New Roman" w:hAnsi="Times New Roman"/>
          <w:sz w:val="26"/>
          <w:szCs w:val="26"/>
        </w:rPr>
        <w:t>a</w:t>
      </w:r>
      <w:r w:rsidRPr="00D448D8">
        <w:rPr>
          <w:rFonts w:ascii="Times New Roman" w:hAnsi="Times New Roman"/>
          <w:sz w:val="26"/>
          <w:szCs w:val="26"/>
        </w:rPr>
        <w:t>re</w:t>
      </w:r>
      <w:proofErr w:type="spellEnd"/>
      <w:r w:rsidRPr="00D448D8">
        <w:rPr>
          <w:rFonts w:ascii="Times New Roman" w:hAnsi="Times New Roman"/>
          <w:sz w:val="26"/>
          <w:szCs w:val="26"/>
        </w:rPr>
        <w:t>’ which means ‘to rear’ ‘to nourish’ and to bring up’ some are of the view that education means to ‘draw</w:t>
      </w:r>
      <w:r>
        <w:rPr>
          <w:rFonts w:ascii="Times New Roman" w:hAnsi="Times New Roman"/>
          <w:sz w:val="26"/>
          <w:szCs w:val="26"/>
        </w:rPr>
        <w:t xml:space="preserve"> out</w:t>
      </w:r>
      <w:r w:rsidRPr="00D448D8">
        <w:rPr>
          <w:rFonts w:ascii="Times New Roman" w:hAnsi="Times New Roman"/>
          <w:sz w:val="26"/>
          <w:szCs w:val="26"/>
        </w:rPr>
        <w:t>’ ‘to bring up’, ‘to foster’.</w:t>
      </w:r>
    </w:p>
    <w:p w14:paraId="1B1D4005"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Education is a changing, contested and often highly personalized, historically and politically constructed concept referring to all the experiences in which student can learn something. D.H Lawrence claimed education should aim to lead out the individual nature in each man and women to its true fullness.</w:t>
      </w:r>
    </w:p>
    <w:p w14:paraId="4C2DAD73"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 xml:space="preserve">Interpreting education, Gandhiji said; </w:t>
      </w:r>
      <w:r>
        <w:rPr>
          <w:rFonts w:ascii="Times New Roman" w:hAnsi="Times New Roman"/>
          <w:sz w:val="26"/>
          <w:szCs w:val="26"/>
        </w:rPr>
        <w:t>“</w:t>
      </w:r>
      <w:r w:rsidRPr="00D448D8">
        <w:rPr>
          <w:rFonts w:ascii="Times New Roman" w:hAnsi="Times New Roman"/>
          <w:sz w:val="26"/>
          <w:szCs w:val="26"/>
        </w:rPr>
        <w:t>By education I mean an all round drawing out of the best in child and man, body mind and spirit</w:t>
      </w:r>
      <w:r>
        <w:rPr>
          <w:rFonts w:ascii="Times New Roman" w:hAnsi="Times New Roman"/>
          <w:sz w:val="26"/>
          <w:szCs w:val="26"/>
        </w:rPr>
        <w:t>”</w:t>
      </w:r>
      <w:r w:rsidRPr="00D448D8">
        <w:rPr>
          <w:rFonts w:ascii="Times New Roman" w:hAnsi="Times New Roman"/>
          <w:sz w:val="26"/>
          <w:szCs w:val="26"/>
        </w:rPr>
        <w:t>.</w:t>
      </w:r>
    </w:p>
    <w:p w14:paraId="0F63E002"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 xml:space="preserve">Dr. S. Radhakrishnan said, </w:t>
      </w:r>
      <w:r>
        <w:rPr>
          <w:rFonts w:ascii="Times New Roman" w:hAnsi="Times New Roman"/>
          <w:sz w:val="26"/>
          <w:szCs w:val="26"/>
        </w:rPr>
        <w:t>“</w:t>
      </w:r>
      <w:r w:rsidRPr="00D448D8">
        <w:rPr>
          <w:rFonts w:ascii="Times New Roman" w:hAnsi="Times New Roman"/>
          <w:sz w:val="26"/>
          <w:szCs w:val="26"/>
        </w:rPr>
        <w:t>Education is nothing but training the intellect, refinement of the hear</w:t>
      </w:r>
      <w:r>
        <w:rPr>
          <w:rFonts w:ascii="Times New Roman" w:hAnsi="Times New Roman"/>
          <w:sz w:val="26"/>
          <w:szCs w:val="26"/>
        </w:rPr>
        <w:t>t and discipline of the spirit”.</w:t>
      </w:r>
    </w:p>
    <w:p w14:paraId="05956E4B"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lastRenderedPageBreak/>
        <w:tab/>
        <w:t xml:space="preserve">The term intelligence covers the abilities associated </w:t>
      </w:r>
      <w:r>
        <w:rPr>
          <w:rFonts w:ascii="Times New Roman" w:hAnsi="Times New Roman"/>
          <w:sz w:val="26"/>
          <w:szCs w:val="26"/>
        </w:rPr>
        <w:t xml:space="preserve">with all cognitive processes. It </w:t>
      </w:r>
      <w:r w:rsidRPr="00D448D8">
        <w:rPr>
          <w:rFonts w:ascii="Times New Roman" w:hAnsi="Times New Roman"/>
          <w:sz w:val="26"/>
          <w:szCs w:val="26"/>
        </w:rPr>
        <w:t xml:space="preserve">is the ability which helps an individual to make adjustment with the environment, make abstract thinking and learn from experience. Intelligence is not </w:t>
      </w:r>
      <w:r>
        <w:rPr>
          <w:rFonts w:ascii="Times New Roman" w:hAnsi="Times New Roman"/>
          <w:sz w:val="26"/>
          <w:szCs w:val="26"/>
        </w:rPr>
        <w:t xml:space="preserve">a thing. It is a way of behaving, thinking understanding, </w:t>
      </w:r>
      <w:r w:rsidRPr="00D448D8">
        <w:rPr>
          <w:rFonts w:ascii="Times New Roman" w:hAnsi="Times New Roman"/>
          <w:sz w:val="26"/>
          <w:szCs w:val="26"/>
        </w:rPr>
        <w:t>reasoning and organizing. An intelligent person is able to solve different problems very fast. The intelligent persons behavior is go</w:t>
      </w:r>
      <w:r>
        <w:rPr>
          <w:rFonts w:ascii="Times New Roman" w:hAnsi="Times New Roman"/>
          <w:sz w:val="26"/>
          <w:szCs w:val="26"/>
        </w:rPr>
        <w:t>al</w:t>
      </w:r>
      <w:r w:rsidRPr="00D448D8">
        <w:rPr>
          <w:rFonts w:ascii="Times New Roman" w:hAnsi="Times New Roman"/>
          <w:sz w:val="26"/>
          <w:szCs w:val="26"/>
        </w:rPr>
        <w:t xml:space="preserve"> directed.</w:t>
      </w:r>
      <w:r>
        <w:rPr>
          <w:rFonts w:ascii="Times New Roman" w:hAnsi="Times New Roman"/>
          <w:sz w:val="26"/>
          <w:szCs w:val="26"/>
        </w:rPr>
        <w:t xml:space="preserve"> </w:t>
      </w:r>
      <w:r w:rsidRPr="00D448D8">
        <w:rPr>
          <w:rFonts w:ascii="Times New Roman" w:hAnsi="Times New Roman"/>
          <w:sz w:val="26"/>
          <w:szCs w:val="26"/>
        </w:rPr>
        <w:t>As a society becomes increasingly complex owing to rapid scientific and technological progress, it needs high capacity man power to sustain and maintain the pace of progress of the society. For reasons such as this the concept of intelligence is becoming increasingly important in modern societies.</w:t>
      </w:r>
    </w:p>
    <w:p w14:paraId="50B4E440"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Aspiration for higher education means a strong desire to achieve a goal that an individual wishes to attain. Educational aspiration has been identified as an essential factor for widening educational participation in lifelong learning process.</w:t>
      </w:r>
    </w:p>
    <w:p w14:paraId="46A53D26"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 xml:space="preserve">According to Kothari commission (1964-66) The </w:t>
      </w:r>
      <w:proofErr w:type="spellStart"/>
      <w:r w:rsidRPr="00D448D8">
        <w:rPr>
          <w:rFonts w:ascii="Times New Roman" w:hAnsi="Times New Roman"/>
          <w:sz w:val="26"/>
          <w:szCs w:val="26"/>
        </w:rPr>
        <w:t>desting</w:t>
      </w:r>
      <w:proofErr w:type="spellEnd"/>
      <w:r w:rsidRPr="00D448D8">
        <w:rPr>
          <w:rFonts w:ascii="Times New Roman" w:hAnsi="Times New Roman"/>
          <w:sz w:val="26"/>
          <w:szCs w:val="26"/>
        </w:rPr>
        <w:t xml:space="preserve"> of </w:t>
      </w:r>
      <w:smartTag w:uri="urn:schemas-microsoft-com:office:smarttags" w:element="place">
        <w:smartTag w:uri="urn:schemas-microsoft-com:office:smarttags" w:element="country-region">
          <w:r w:rsidRPr="00D448D8">
            <w:rPr>
              <w:rFonts w:ascii="Times New Roman" w:hAnsi="Times New Roman"/>
              <w:sz w:val="26"/>
              <w:szCs w:val="26"/>
            </w:rPr>
            <w:t>India</w:t>
          </w:r>
        </w:smartTag>
      </w:smartTag>
      <w:r w:rsidRPr="00D448D8">
        <w:rPr>
          <w:rFonts w:ascii="Times New Roman" w:hAnsi="Times New Roman"/>
          <w:sz w:val="26"/>
          <w:szCs w:val="26"/>
        </w:rPr>
        <w:t xml:space="preserve"> is being shaped, in her class rooms. Any Nations progress depends upon the educational level of people living there. So teaching learning process should be goal oriented. Learning help to </w:t>
      </w:r>
      <w:r>
        <w:rPr>
          <w:rFonts w:ascii="Times New Roman" w:hAnsi="Times New Roman"/>
          <w:sz w:val="26"/>
          <w:szCs w:val="26"/>
        </w:rPr>
        <w:t xml:space="preserve"> mould a person, and it is for life long. Life should </w:t>
      </w:r>
      <w:r w:rsidRPr="00D448D8">
        <w:rPr>
          <w:rFonts w:ascii="Times New Roman" w:hAnsi="Times New Roman"/>
          <w:sz w:val="26"/>
          <w:szCs w:val="26"/>
        </w:rPr>
        <w:t xml:space="preserve">be goal oriented and purposeful modern world is too much competitive. Students are explored to wide variety of opportunities in the filed of career and course selection. So it is essential that every one should know their efficiencies and inefficiencies. Will help tem to choose the best place where they can shine. </w:t>
      </w:r>
    </w:p>
    <w:p w14:paraId="4C27A2BC" w14:textId="77777777" w:rsidR="00F5585D" w:rsidRPr="00D448D8" w:rsidRDefault="00F5585D" w:rsidP="00990BE1">
      <w:pPr>
        <w:spacing w:after="200" w:line="480" w:lineRule="auto"/>
        <w:jc w:val="both"/>
        <w:rPr>
          <w:rFonts w:ascii="Times New Roman" w:hAnsi="Times New Roman"/>
          <w:b/>
          <w:bCs/>
          <w:sz w:val="26"/>
          <w:szCs w:val="26"/>
        </w:rPr>
      </w:pPr>
      <w:r w:rsidRPr="00D448D8">
        <w:rPr>
          <w:rFonts w:ascii="Times New Roman" w:hAnsi="Times New Roman"/>
          <w:b/>
          <w:bCs/>
          <w:sz w:val="26"/>
          <w:szCs w:val="26"/>
        </w:rPr>
        <w:t xml:space="preserve">NEED AND SIGNIFICANCE </w:t>
      </w:r>
    </w:p>
    <w:p w14:paraId="279AEE86"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b/>
          <w:bCs/>
          <w:sz w:val="26"/>
          <w:szCs w:val="26"/>
        </w:rPr>
        <w:lastRenderedPageBreak/>
        <w:tab/>
      </w:r>
      <w:r w:rsidRPr="00D448D8">
        <w:rPr>
          <w:rFonts w:ascii="Times New Roman" w:hAnsi="Times New Roman"/>
          <w:sz w:val="26"/>
          <w:szCs w:val="26"/>
        </w:rPr>
        <w:t>To day the basic educational level describes the amount of success in life Learner friendly approach will help the learner to make the educational aspiration. Educational aspiration is considered as a strong desire to achieve something great. To achieve this greatness they must have intelligence.</w:t>
      </w:r>
    </w:p>
    <w:p w14:paraId="7DBD578D"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 xml:space="preserve">Higher secondary stage is a crucial stage in all the children. This stage poses maximum challenge, while the student in this age group are passing through a transition stage from adolescence to growth they have to take importance decisions concerning their future. So the educational aspiration plugs a vital role in setting their goals. Their belief confidence strength and capacities significant in shaping their future. </w:t>
      </w:r>
    </w:p>
    <w:p w14:paraId="63D4CA5C"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 xml:space="preserve">After completing the secondary school life most of the students join in to the higher secondary courses. This is the importance turning point of the pupils when they selected the optional subject which they like. They select the favorite courses like engineering, medicine, Teaching etc. for getting the desired job. So investigator felt that intelligence plays an important role in their higher education. Analyzing the review of related literature the researcher found that there was no </w:t>
      </w:r>
      <w:r>
        <w:rPr>
          <w:rFonts w:ascii="Times New Roman" w:hAnsi="Times New Roman"/>
          <w:sz w:val="26"/>
          <w:szCs w:val="26"/>
        </w:rPr>
        <w:t>study</w:t>
      </w:r>
      <w:r w:rsidRPr="00D448D8">
        <w:rPr>
          <w:rFonts w:ascii="Times New Roman" w:hAnsi="Times New Roman"/>
          <w:sz w:val="26"/>
          <w:szCs w:val="26"/>
        </w:rPr>
        <w:t xml:space="preserve"> conducted in this area. So investigator made an attempt to study the topic on intelligence and aspiration for higher education for higher secondary school students.</w:t>
      </w:r>
    </w:p>
    <w:p w14:paraId="75641B49" w14:textId="77777777" w:rsidR="00F5585D" w:rsidRPr="00D448D8" w:rsidRDefault="00F5585D" w:rsidP="00990BE1">
      <w:pPr>
        <w:spacing w:after="200" w:line="480" w:lineRule="auto"/>
        <w:jc w:val="both"/>
        <w:rPr>
          <w:rFonts w:ascii="Times New Roman" w:hAnsi="Times New Roman"/>
          <w:b/>
          <w:bCs/>
          <w:sz w:val="26"/>
          <w:szCs w:val="26"/>
        </w:rPr>
      </w:pPr>
      <w:r w:rsidRPr="00D448D8">
        <w:rPr>
          <w:rFonts w:ascii="Times New Roman" w:hAnsi="Times New Roman"/>
          <w:b/>
          <w:bCs/>
          <w:sz w:val="26"/>
          <w:szCs w:val="26"/>
        </w:rPr>
        <w:t xml:space="preserve">STATEMENT OF THE PROBLEM </w:t>
      </w:r>
    </w:p>
    <w:p w14:paraId="1C77C6FE"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The problem of the study is entitled as “INTELLIGENCE AND ASPIRATION FOR HIGHER EDUCATION OF HIGHER SECONDARY SCHOOL STUDENTS</w:t>
      </w:r>
      <w:r>
        <w:rPr>
          <w:rFonts w:ascii="Times New Roman" w:hAnsi="Times New Roman"/>
          <w:sz w:val="26"/>
          <w:szCs w:val="26"/>
        </w:rPr>
        <w:t xml:space="preserve"> IN MALAPURAM DISTRICT </w:t>
      </w:r>
      <w:r w:rsidRPr="00D448D8">
        <w:rPr>
          <w:rFonts w:ascii="Times New Roman" w:hAnsi="Times New Roman"/>
          <w:sz w:val="26"/>
          <w:szCs w:val="26"/>
        </w:rPr>
        <w:t>”.</w:t>
      </w:r>
    </w:p>
    <w:p w14:paraId="3A19C156" w14:textId="77777777" w:rsidR="00F5585D" w:rsidRPr="00D448D8" w:rsidRDefault="00F5585D" w:rsidP="00990BE1">
      <w:pPr>
        <w:spacing w:after="200" w:line="480" w:lineRule="auto"/>
        <w:jc w:val="both"/>
        <w:rPr>
          <w:rFonts w:ascii="Times New Roman" w:hAnsi="Times New Roman"/>
          <w:b/>
          <w:bCs/>
          <w:sz w:val="26"/>
          <w:szCs w:val="26"/>
        </w:rPr>
      </w:pPr>
      <w:r w:rsidRPr="00D448D8">
        <w:rPr>
          <w:rFonts w:ascii="Times New Roman" w:hAnsi="Times New Roman"/>
          <w:b/>
          <w:bCs/>
          <w:sz w:val="26"/>
          <w:szCs w:val="26"/>
        </w:rPr>
        <w:t>DEFINITION OF KEY TERMS</w:t>
      </w:r>
    </w:p>
    <w:p w14:paraId="091AC987" w14:textId="77777777" w:rsidR="00F5585D" w:rsidRPr="00D448D8" w:rsidRDefault="00F5585D" w:rsidP="00990BE1">
      <w:pPr>
        <w:spacing w:after="200" w:line="480" w:lineRule="auto"/>
        <w:ind w:firstLine="720"/>
        <w:jc w:val="both"/>
        <w:rPr>
          <w:rFonts w:ascii="Times New Roman" w:hAnsi="Times New Roman"/>
          <w:sz w:val="26"/>
          <w:szCs w:val="26"/>
        </w:rPr>
      </w:pPr>
      <w:r w:rsidRPr="00D448D8">
        <w:rPr>
          <w:rFonts w:ascii="Times New Roman" w:hAnsi="Times New Roman"/>
          <w:sz w:val="26"/>
          <w:szCs w:val="26"/>
        </w:rPr>
        <w:lastRenderedPageBreak/>
        <w:t>Some of the key terms used in the study are defined below:-</w:t>
      </w:r>
    </w:p>
    <w:p w14:paraId="63B1E5E1" w14:textId="77777777" w:rsidR="00F5585D" w:rsidRPr="00D448D8" w:rsidRDefault="00F5585D" w:rsidP="00990BE1">
      <w:pPr>
        <w:spacing w:after="200" w:line="480" w:lineRule="auto"/>
        <w:jc w:val="both"/>
        <w:rPr>
          <w:rFonts w:ascii="Times New Roman" w:hAnsi="Times New Roman"/>
          <w:b/>
          <w:bCs/>
          <w:sz w:val="26"/>
          <w:szCs w:val="26"/>
        </w:rPr>
      </w:pPr>
      <w:r w:rsidRPr="00D448D8">
        <w:rPr>
          <w:rFonts w:ascii="Times New Roman" w:hAnsi="Times New Roman"/>
          <w:b/>
          <w:bCs/>
          <w:sz w:val="26"/>
          <w:szCs w:val="26"/>
        </w:rPr>
        <w:t xml:space="preserve">Intelligence </w:t>
      </w:r>
    </w:p>
    <w:p w14:paraId="3ACCDE87"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b/>
          <w:bCs/>
          <w:sz w:val="26"/>
          <w:szCs w:val="26"/>
        </w:rPr>
        <w:tab/>
      </w:r>
      <w:r w:rsidRPr="00D448D8">
        <w:rPr>
          <w:rFonts w:ascii="Times New Roman" w:hAnsi="Times New Roman"/>
          <w:sz w:val="26"/>
          <w:szCs w:val="26"/>
        </w:rPr>
        <w:t>Intelligence for the present study means the “general intelligence or ‘g’ factor which will measure the general capacity measured by a verbal Group Test of Intelligence.</w:t>
      </w:r>
    </w:p>
    <w:p w14:paraId="6081A932" w14:textId="77777777" w:rsidR="00F5585D" w:rsidRPr="00D448D8" w:rsidRDefault="00F5585D" w:rsidP="00990BE1">
      <w:pPr>
        <w:spacing w:after="200" w:line="480" w:lineRule="auto"/>
        <w:jc w:val="both"/>
        <w:rPr>
          <w:rFonts w:ascii="Times New Roman" w:hAnsi="Times New Roman"/>
          <w:b/>
          <w:bCs/>
          <w:sz w:val="26"/>
          <w:szCs w:val="26"/>
        </w:rPr>
      </w:pPr>
      <w:r w:rsidRPr="00D448D8">
        <w:rPr>
          <w:rFonts w:ascii="Times New Roman" w:hAnsi="Times New Roman"/>
          <w:b/>
          <w:bCs/>
          <w:sz w:val="26"/>
          <w:szCs w:val="26"/>
        </w:rPr>
        <w:t>Aspiration</w:t>
      </w:r>
    </w:p>
    <w:p w14:paraId="6944E04B"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Aspiration is the goal or quality of performance desired by an individual or group in a specified activity.</w:t>
      </w:r>
    </w:p>
    <w:p w14:paraId="125D8420" w14:textId="77777777" w:rsidR="00F5585D" w:rsidRPr="00D448D8" w:rsidRDefault="00F5585D" w:rsidP="00990BE1">
      <w:pPr>
        <w:spacing w:after="200" w:line="480" w:lineRule="auto"/>
        <w:jc w:val="both"/>
        <w:rPr>
          <w:rFonts w:ascii="Times New Roman" w:hAnsi="Times New Roman"/>
          <w:b/>
          <w:bCs/>
          <w:sz w:val="26"/>
          <w:szCs w:val="26"/>
        </w:rPr>
      </w:pPr>
      <w:r w:rsidRPr="00D448D8">
        <w:rPr>
          <w:rFonts w:ascii="Times New Roman" w:hAnsi="Times New Roman"/>
          <w:b/>
          <w:bCs/>
          <w:sz w:val="26"/>
          <w:szCs w:val="26"/>
        </w:rPr>
        <w:t>Higher Education</w:t>
      </w:r>
    </w:p>
    <w:p w14:paraId="28A2822A"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b/>
          <w:bCs/>
          <w:sz w:val="26"/>
          <w:szCs w:val="26"/>
        </w:rPr>
        <w:tab/>
      </w:r>
      <w:r w:rsidRPr="00D448D8">
        <w:rPr>
          <w:rFonts w:ascii="Times New Roman" w:hAnsi="Times New Roman"/>
          <w:sz w:val="26"/>
          <w:szCs w:val="26"/>
        </w:rPr>
        <w:t>Higher Education means the education offered to persons of considerable intellectual maturity usually, required though secondary schooling.</w:t>
      </w:r>
    </w:p>
    <w:p w14:paraId="7D68441F" w14:textId="77777777" w:rsidR="00F5585D" w:rsidRPr="00D448D8" w:rsidRDefault="00F5585D" w:rsidP="00990BE1">
      <w:pPr>
        <w:spacing w:after="200" w:line="480" w:lineRule="auto"/>
        <w:jc w:val="both"/>
        <w:rPr>
          <w:rFonts w:ascii="Times New Roman" w:hAnsi="Times New Roman"/>
          <w:b/>
          <w:bCs/>
          <w:sz w:val="26"/>
          <w:szCs w:val="26"/>
        </w:rPr>
      </w:pPr>
      <w:r w:rsidRPr="00D448D8">
        <w:rPr>
          <w:rFonts w:ascii="Times New Roman" w:hAnsi="Times New Roman"/>
          <w:b/>
          <w:bCs/>
          <w:sz w:val="26"/>
          <w:szCs w:val="26"/>
        </w:rPr>
        <w:t>Higher Secondary School Students</w:t>
      </w:r>
    </w:p>
    <w:p w14:paraId="240A4250" w14:textId="77777777" w:rsidR="00F5585D" w:rsidRPr="00D448D8" w:rsidRDefault="00F5585D" w:rsidP="00990BE1">
      <w:pPr>
        <w:spacing w:after="200" w:line="480" w:lineRule="auto"/>
        <w:jc w:val="both"/>
        <w:rPr>
          <w:rFonts w:ascii="Times New Roman" w:hAnsi="Times New Roman"/>
          <w:sz w:val="26"/>
          <w:szCs w:val="26"/>
        </w:rPr>
      </w:pPr>
      <w:r w:rsidRPr="00D448D8">
        <w:rPr>
          <w:rFonts w:ascii="Times New Roman" w:hAnsi="Times New Roman"/>
          <w:sz w:val="26"/>
          <w:szCs w:val="26"/>
        </w:rPr>
        <w:tab/>
        <w:t xml:space="preserve">The term Higher Secondary School students is used to denote the students attending. XI, XII in any of the government / aided / unaided schools of Malappuram District. </w:t>
      </w:r>
    </w:p>
    <w:p w14:paraId="389EC404" w14:textId="77777777" w:rsidR="00F5585D" w:rsidRPr="00D448D8" w:rsidRDefault="00F5585D" w:rsidP="00990BE1">
      <w:pPr>
        <w:spacing w:after="200" w:line="480" w:lineRule="auto"/>
        <w:jc w:val="both"/>
        <w:rPr>
          <w:rFonts w:ascii="Times New Roman" w:hAnsi="Times New Roman"/>
          <w:b/>
          <w:sz w:val="26"/>
          <w:szCs w:val="26"/>
        </w:rPr>
      </w:pPr>
      <w:r w:rsidRPr="00D448D8">
        <w:rPr>
          <w:rFonts w:ascii="Times New Roman" w:hAnsi="Times New Roman"/>
          <w:b/>
          <w:sz w:val="26"/>
          <w:szCs w:val="26"/>
        </w:rPr>
        <w:t xml:space="preserve">VARIABLES SELECTED FOR THE STUDY </w:t>
      </w:r>
    </w:p>
    <w:p w14:paraId="3DD295D6" w14:textId="77777777" w:rsidR="00F5585D" w:rsidRPr="00D448D8" w:rsidRDefault="00F5585D" w:rsidP="00990BE1">
      <w:pPr>
        <w:spacing w:after="200" w:line="480" w:lineRule="auto"/>
        <w:jc w:val="both"/>
        <w:rPr>
          <w:rFonts w:ascii="Times New Roman" w:hAnsi="Times New Roman"/>
          <w:bCs/>
          <w:sz w:val="26"/>
          <w:szCs w:val="26"/>
        </w:rPr>
      </w:pPr>
      <w:r w:rsidRPr="00D448D8">
        <w:rPr>
          <w:rFonts w:ascii="Times New Roman" w:hAnsi="Times New Roman"/>
          <w:bCs/>
          <w:sz w:val="26"/>
          <w:szCs w:val="26"/>
        </w:rPr>
        <w:tab/>
        <w:t>As the intention of the study is to find out the intelligence and Aspiration for Higher Education of Higher Secondary School students. The variables of the study are intelligence and Aspiration for higher education.</w:t>
      </w:r>
    </w:p>
    <w:p w14:paraId="52CAF80D" w14:textId="77777777" w:rsidR="00F5585D" w:rsidRPr="00504B7B" w:rsidRDefault="00F5585D" w:rsidP="00A61B7C">
      <w:pPr>
        <w:autoSpaceDE w:val="0"/>
        <w:autoSpaceDN w:val="0"/>
        <w:adjustRightInd w:val="0"/>
        <w:spacing w:line="480" w:lineRule="auto"/>
        <w:jc w:val="both"/>
        <w:rPr>
          <w:rFonts w:ascii="Times New Roman" w:hAnsi="Times New Roman"/>
          <w:b/>
          <w:sz w:val="26"/>
          <w:szCs w:val="26"/>
        </w:rPr>
      </w:pPr>
      <w:r w:rsidRPr="00504B7B">
        <w:rPr>
          <w:rFonts w:ascii="Times New Roman" w:hAnsi="Times New Roman"/>
          <w:b/>
          <w:sz w:val="26"/>
          <w:szCs w:val="26"/>
        </w:rPr>
        <w:t>OBJECTIVES</w:t>
      </w:r>
    </w:p>
    <w:p w14:paraId="4F9AE53C" w14:textId="77777777" w:rsidR="00F5585D" w:rsidRPr="00FF3EE7" w:rsidRDefault="00F5585D" w:rsidP="00A61B7C">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lastRenderedPageBreak/>
        <w:t>1.</w:t>
      </w:r>
      <w:r w:rsidRPr="00FF3EE7">
        <w:rPr>
          <w:rFonts w:ascii="Times New Roman" w:hAnsi="Times New Roman"/>
          <w:sz w:val="26"/>
          <w:szCs w:val="26"/>
        </w:rPr>
        <w:tab/>
        <w:t>To find</w:t>
      </w:r>
      <w:r>
        <w:rPr>
          <w:rFonts w:ascii="Times New Roman" w:hAnsi="Times New Roman"/>
          <w:sz w:val="26"/>
          <w:szCs w:val="26"/>
        </w:rPr>
        <w:t xml:space="preserve"> ou</w:t>
      </w:r>
      <w:r w:rsidRPr="00FF3EE7">
        <w:rPr>
          <w:rFonts w:ascii="Times New Roman" w:hAnsi="Times New Roman"/>
          <w:sz w:val="26"/>
          <w:szCs w:val="26"/>
        </w:rPr>
        <w:t>t if there exists any significant relationship between intelligence and Aspiration for higher education of higher secondary school students.</w:t>
      </w:r>
    </w:p>
    <w:p w14:paraId="045918D3" w14:textId="77777777" w:rsidR="00F5585D" w:rsidRPr="00FF3EE7" w:rsidRDefault="00F5585D" w:rsidP="00A61B7C">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2.</w:t>
      </w:r>
      <w:r w:rsidRPr="00FF3EE7">
        <w:rPr>
          <w:rFonts w:ascii="Times New Roman" w:hAnsi="Times New Roman"/>
          <w:sz w:val="26"/>
          <w:szCs w:val="26"/>
        </w:rPr>
        <w:tab/>
        <w:t>To find out if there exists any significant relationship between intelligence and Aspiration for higher education of higher secondary school students in the sub sampl</w:t>
      </w:r>
      <w:r>
        <w:rPr>
          <w:rFonts w:ascii="Times New Roman" w:hAnsi="Times New Roman"/>
          <w:sz w:val="26"/>
          <w:szCs w:val="26"/>
        </w:rPr>
        <w:t>es</w:t>
      </w:r>
      <w:r w:rsidRPr="00FF3EE7">
        <w:rPr>
          <w:rFonts w:ascii="Times New Roman" w:hAnsi="Times New Roman"/>
          <w:sz w:val="26"/>
          <w:szCs w:val="26"/>
        </w:rPr>
        <w:t xml:space="preserve"> </w:t>
      </w:r>
      <w:r>
        <w:rPr>
          <w:rFonts w:ascii="Times New Roman" w:hAnsi="Times New Roman"/>
          <w:sz w:val="26"/>
          <w:szCs w:val="26"/>
        </w:rPr>
        <w:t>b</w:t>
      </w:r>
      <w:r w:rsidRPr="00FF3EE7">
        <w:rPr>
          <w:rFonts w:ascii="Times New Roman" w:hAnsi="Times New Roman"/>
          <w:sz w:val="26"/>
          <w:szCs w:val="26"/>
        </w:rPr>
        <w:t xml:space="preserve">ased on, </w:t>
      </w:r>
    </w:p>
    <w:p w14:paraId="691A0AF3"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2723043D"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05666A96"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4513A87A"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1E331BB3" w14:textId="77777777" w:rsidR="00F5585D" w:rsidRPr="00FF3EE7" w:rsidRDefault="00F5585D" w:rsidP="00A61B7C">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3.</w:t>
      </w:r>
      <w:r w:rsidRPr="00FF3EE7">
        <w:rPr>
          <w:rFonts w:ascii="Times New Roman" w:hAnsi="Times New Roman"/>
          <w:sz w:val="26"/>
          <w:szCs w:val="26"/>
        </w:rPr>
        <w:tab/>
        <w:t>To find out if there exists any significant difference  in intelligence and Aspiration for higher education of higher secondary school students between relevant sub sample</w:t>
      </w:r>
      <w:r>
        <w:rPr>
          <w:rFonts w:ascii="Times New Roman" w:hAnsi="Times New Roman"/>
          <w:sz w:val="26"/>
          <w:szCs w:val="26"/>
        </w:rPr>
        <w:t>s</w:t>
      </w:r>
      <w:r w:rsidRPr="00FF3EE7">
        <w:rPr>
          <w:rFonts w:ascii="Times New Roman" w:hAnsi="Times New Roman"/>
          <w:sz w:val="26"/>
          <w:szCs w:val="26"/>
        </w:rPr>
        <w:t xml:space="preserve"> based on,</w:t>
      </w:r>
    </w:p>
    <w:p w14:paraId="29BA7187" w14:textId="77777777" w:rsidR="00F5585D" w:rsidRPr="00FF3EE7" w:rsidRDefault="00F5585D" w:rsidP="00A61B7C">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70A2172A" w14:textId="77777777" w:rsidR="00F5585D" w:rsidRPr="00FF3EE7" w:rsidRDefault="00F5585D" w:rsidP="00A61B7C">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155F9F45" w14:textId="77777777" w:rsidR="00F5585D" w:rsidRPr="00FF3EE7" w:rsidRDefault="00F5585D" w:rsidP="00A61B7C">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106DDB08" w14:textId="77777777" w:rsidR="00F5585D" w:rsidRPr="00FF3EE7" w:rsidRDefault="00F5585D" w:rsidP="00A61B7C">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617887E3" w14:textId="77777777" w:rsidR="00F5585D" w:rsidRPr="00504B7B" w:rsidRDefault="00F5585D" w:rsidP="00A61B7C">
      <w:pPr>
        <w:autoSpaceDE w:val="0"/>
        <w:autoSpaceDN w:val="0"/>
        <w:adjustRightInd w:val="0"/>
        <w:spacing w:line="480" w:lineRule="auto"/>
        <w:jc w:val="both"/>
        <w:rPr>
          <w:rFonts w:ascii="Times New Roman" w:hAnsi="Times New Roman"/>
          <w:b/>
          <w:sz w:val="26"/>
          <w:szCs w:val="26"/>
        </w:rPr>
      </w:pPr>
      <w:r w:rsidRPr="00504B7B">
        <w:rPr>
          <w:rFonts w:ascii="Times New Roman" w:hAnsi="Times New Roman"/>
          <w:b/>
          <w:sz w:val="26"/>
          <w:szCs w:val="26"/>
        </w:rPr>
        <w:t>HYPOTHESES OF THE STUDY.</w:t>
      </w:r>
    </w:p>
    <w:p w14:paraId="68020254" w14:textId="77777777" w:rsidR="00F5585D" w:rsidRPr="00FF3EE7" w:rsidRDefault="00F5585D" w:rsidP="00A61B7C">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Based on the objectives, the present study is designed to test the following hypotheses.</w:t>
      </w:r>
    </w:p>
    <w:p w14:paraId="30203BD0" w14:textId="77777777" w:rsidR="00F5585D" w:rsidRPr="00FF3EE7" w:rsidRDefault="00F5585D" w:rsidP="00A61B7C">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lastRenderedPageBreak/>
        <w:t>1.</w:t>
      </w:r>
      <w:r w:rsidRPr="00FF3EE7">
        <w:rPr>
          <w:rFonts w:ascii="Times New Roman" w:hAnsi="Times New Roman"/>
          <w:sz w:val="26"/>
          <w:szCs w:val="26"/>
        </w:rPr>
        <w:tab/>
        <w:t>There exist significant relationship between intelligence and aspiration for higher education of higher secondary school students .</w:t>
      </w:r>
    </w:p>
    <w:p w14:paraId="5FA37899" w14:textId="77777777" w:rsidR="00F5585D" w:rsidRPr="00FF3EE7" w:rsidRDefault="00F5585D" w:rsidP="00A61B7C">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2.</w:t>
      </w:r>
      <w:r w:rsidRPr="00FF3EE7">
        <w:rPr>
          <w:rFonts w:ascii="Times New Roman" w:hAnsi="Times New Roman"/>
          <w:sz w:val="26"/>
          <w:szCs w:val="26"/>
        </w:rPr>
        <w:tab/>
        <w:t>There exist significant relationship between intelligence and Aspiration for higher education of higher secondary school students in the relevant subsample</w:t>
      </w:r>
      <w:r>
        <w:rPr>
          <w:rFonts w:ascii="Times New Roman" w:hAnsi="Times New Roman"/>
          <w:sz w:val="26"/>
          <w:szCs w:val="26"/>
        </w:rPr>
        <w:t>s</w:t>
      </w:r>
      <w:r w:rsidRPr="00FF3EE7">
        <w:rPr>
          <w:rFonts w:ascii="Times New Roman" w:hAnsi="Times New Roman"/>
          <w:sz w:val="26"/>
          <w:szCs w:val="26"/>
        </w:rPr>
        <w:t xml:space="preserve"> based on,</w:t>
      </w:r>
    </w:p>
    <w:p w14:paraId="1D565DDA"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155B26A0"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64E584F7" w14:textId="77777777" w:rsidR="00F5585D"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542AE473" w14:textId="77777777" w:rsidR="00F5585D" w:rsidRPr="00974A2D" w:rsidRDefault="00F5585D" w:rsidP="00A61B7C">
      <w:pPr>
        <w:autoSpaceDE w:val="0"/>
        <w:autoSpaceDN w:val="0"/>
        <w:adjustRightInd w:val="0"/>
        <w:spacing w:line="480" w:lineRule="auto"/>
        <w:ind w:left="720"/>
        <w:jc w:val="both"/>
        <w:rPr>
          <w:rFonts w:ascii="Times New Roman" w:hAnsi="Times New Roman"/>
          <w:sz w:val="26"/>
          <w:szCs w:val="26"/>
        </w:rPr>
      </w:pPr>
      <w:r>
        <w:rPr>
          <w:rFonts w:ascii="Times New Roman" w:hAnsi="Times New Roman"/>
          <w:sz w:val="26"/>
          <w:szCs w:val="26"/>
        </w:rPr>
        <w:t>d.</w:t>
      </w:r>
      <w:r>
        <w:rPr>
          <w:rFonts w:ascii="Times New Roman" w:hAnsi="Times New Roman"/>
          <w:sz w:val="26"/>
          <w:szCs w:val="26"/>
        </w:rPr>
        <w:tab/>
      </w:r>
      <w:r w:rsidRPr="00974A2D">
        <w:rPr>
          <w:rFonts w:ascii="Times New Roman" w:hAnsi="Times New Roman"/>
          <w:sz w:val="26"/>
          <w:szCs w:val="26"/>
        </w:rPr>
        <w:t>Subject</w:t>
      </w:r>
    </w:p>
    <w:p w14:paraId="0C8AFF20" w14:textId="77777777" w:rsidR="00F5585D" w:rsidRPr="00FF3EE7" w:rsidRDefault="00F5585D" w:rsidP="00A61B7C">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3.</w:t>
      </w:r>
      <w:r w:rsidRPr="00FF3EE7">
        <w:rPr>
          <w:rFonts w:ascii="Times New Roman" w:hAnsi="Times New Roman"/>
          <w:sz w:val="26"/>
          <w:szCs w:val="26"/>
        </w:rPr>
        <w:tab/>
        <w:t>There exists significant difference in the mean score of intelligence</w:t>
      </w:r>
      <w:r>
        <w:rPr>
          <w:rFonts w:ascii="Times New Roman" w:hAnsi="Times New Roman"/>
          <w:sz w:val="26"/>
          <w:szCs w:val="26"/>
        </w:rPr>
        <w:t xml:space="preserve"> </w:t>
      </w:r>
      <w:r w:rsidRPr="00FF3EE7">
        <w:rPr>
          <w:rFonts w:ascii="Times New Roman" w:hAnsi="Times New Roman"/>
          <w:sz w:val="26"/>
          <w:szCs w:val="26"/>
        </w:rPr>
        <w:t>of higher secondary school students in the</w:t>
      </w:r>
      <w:r>
        <w:rPr>
          <w:rFonts w:ascii="Times New Roman" w:hAnsi="Times New Roman"/>
          <w:sz w:val="26"/>
          <w:szCs w:val="26"/>
        </w:rPr>
        <w:t xml:space="preserve"> relevant </w:t>
      </w:r>
      <w:r w:rsidRPr="00FF3EE7">
        <w:rPr>
          <w:rFonts w:ascii="Times New Roman" w:hAnsi="Times New Roman"/>
          <w:sz w:val="26"/>
          <w:szCs w:val="26"/>
        </w:rPr>
        <w:t>sub sample</w:t>
      </w:r>
      <w:r>
        <w:rPr>
          <w:rFonts w:ascii="Times New Roman" w:hAnsi="Times New Roman"/>
          <w:sz w:val="26"/>
          <w:szCs w:val="26"/>
        </w:rPr>
        <w:t>s</w:t>
      </w:r>
      <w:r w:rsidRPr="00FF3EE7">
        <w:rPr>
          <w:rFonts w:ascii="Times New Roman" w:hAnsi="Times New Roman"/>
          <w:sz w:val="26"/>
          <w:szCs w:val="26"/>
        </w:rPr>
        <w:t xml:space="preserve"> based on, </w:t>
      </w:r>
    </w:p>
    <w:p w14:paraId="4B6A1EF4"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4132568D"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432F25E1"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02CD0D99" w14:textId="77777777" w:rsidR="00F5585D"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0F8F466E" w14:textId="77777777" w:rsidR="00F5585D" w:rsidRPr="00FF3EE7" w:rsidRDefault="00F5585D" w:rsidP="00A61B7C">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t>4</w:t>
      </w:r>
      <w:r w:rsidRPr="00FF3EE7">
        <w:rPr>
          <w:rFonts w:ascii="Times New Roman" w:hAnsi="Times New Roman"/>
          <w:sz w:val="26"/>
          <w:szCs w:val="26"/>
        </w:rPr>
        <w:t>.</w:t>
      </w:r>
      <w:r w:rsidRPr="00FF3EE7">
        <w:rPr>
          <w:rFonts w:ascii="Times New Roman" w:hAnsi="Times New Roman"/>
          <w:sz w:val="26"/>
          <w:szCs w:val="26"/>
        </w:rPr>
        <w:tab/>
        <w:t xml:space="preserve">There exists significant difference in the mean score of </w:t>
      </w:r>
      <w:r>
        <w:rPr>
          <w:rFonts w:ascii="Times New Roman" w:hAnsi="Times New Roman"/>
          <w:sz w:val="26"/>
          <w:szCs w:val="26"/>
        </w:rPr>
        <w:t xml:space="preserve">Aspiration for </w:t>
      </w:r>
      <w:r w:rsidRPr="00FF3EE7">
        <w:rPr>
          <w:rFonts w:ascii="Times New Roman" w:hAnsi="Times New Roman"/>
          <w:sz w:val="26"/>
          <w:szCs w:val="26"/>
        </w:rPr>
        <w:t xml:space="preserve">higher </w:t>
      </w:r>
      <w:r>
        <w:rPr>
          <w:rFonts w:ascii="Times New Roman" w:hAnsi="Times New Roman"/>
          <w:sz w:val="26"/>
          <w:szCs w:val="26"/>
        </w:rPr>
        <w:t xml:space="preserve">education of higher </w:t>
      </w:r>
      <w:r w:rsidRPr="00FF3EE7">
        <w:rPr>
          <w:rFonts w:ascii="Times New Roman" w:hAnsi="Times New Roman"/>
          <w:sz w:val="26"/>
          <w:szCs w:val="26"/>
        </w:rPr>
        <w:t xml:space="preserve">secondary school students in the </w:t>
      </w:r>
      <w:r>
        <w:rPr>
          <w:rFonts w:ascii="Times New Roman" w:hAnsi="Times New Roman"/>
          <w:sz w:val="26"/>
          <w:szCs w:val="26"/>
        </w:rPr>
        <w:t xml:space="preserve">relevant </w:t>
      </w:r>
      <w:r w:rsidRPr="00FF3EE7">
        <w:rPr>
          <w:rFonts w:ascii="Times New Roman" w:hAnsi="Times New Roman"/>
          <w:sz w:val="26"/>
          <w:szCs w:val="26"/>
        </w:rPr>
        <w:t>sub sample</w:t>
      </w:r>
      <w:r>
        <w:rPr>
          <w:rFonts w:ascii="Times New Roman" w:hAnsi="Times New Roman"/>
          <w:sz w:val="26"/>
          <w:szCs w:val="26"/>
        </w:rPr>
        <w:t>s</w:t>
      </w:r>
      <w:r w:rsidRPr="00FF3EE7">
        <w:rPr>
          <w:rFonts w:ascii="Times New Roman" w:hAnsi="Times New Roman"/>
          <w:sz w:val="26"/>
          <w:szCs w:val="26"/>
        </w:rPr>
        <w:t xml:space="preserve"> based on, </w:t>
      </w:r>
    </w:p>
    <w:p w14:paraId="068DA503"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03000D4E"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340B1911" w14:textId="77777777" w:rsidR="00F5585D" w:rsidRPr="00FF3EE7"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lastRenderedPageBreak/>
        <w:t>c</w:t>
      </w:r>
      <w:r w:rsidRPr="00FF3EE7">
        <w:rPr>
          <w:rFonts w:ascii="Times New Roman" w:hAnsi="Times New Roman"/>
          <w:sz w:val="26"/>
          <w:szCs w:val="26"/>
        </w:rPr>
        <w:tab/>
        <w:t>Locality</w:t>
      </w:r>
    </w:p>
    <w:p w14:paraId="28CD6FB4" w14:textId="77777777" w:rsidR="00F5585D" w:rsidRDefault="00F5585D" w:rsidP="00A61B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6C4324A7" w14:textId="77777777" w:rsidR="00F5585D" w:rsidRPr="00FF5EF0" w:rsidRDefault="00F5585D" w:rsidP="00FF5EF0">
      <w:pPr>
        <w:autoSpaceDE w:val="0"/>
        <w:autoSpaceDN w:val="0"/>
        <w:adjustRightInd w:val="0"/>
        <w:spacing w:line="480" w:lineRule="auto"/>
        <w:jc w:val="both"/>
        <w:rPr>
          <w:rFonts w:ascii="Times New Roman" w:hAnsi="Times New Roman"/>
          <w:b/>
          <w:sz w:val="26"/>
          <w:szCs w:val="26"/>
        </w:rPr>
      </w:pPr>
      <w:r w:rsidRPr="00FF5EF0">
        <w:rPr>
          <w:rFonts w:ascii="Times New Roman" w:hAnsi="Times New Roman"/>
          <w:b/>
          <w:sz w:val="26"/>
          <w:szCs w:val="26"/>
        </w:rPr>
        <w:t xml:space="preserve">METHODOLOGY </w:t>
      </w:r>
    </w:p>
    <w:p w14:paraId="66E219D2" w14:textId="77777777" w:rsidR="00F5585D" w:rsidRPr="00D448D8" w:rsidRDefault="00F5585D" w:rsidP="00990BE1">
      <w:pPr>
        <w:spacing w:after="200" w:line="480" w:lineRule="auto"/>
        <w:jc w:val="both"/>
        <w:rPr>
          <w:rFonts w:ascii="Times New Roman" w:hAnsi="Times New Roman"/>
          <w:b/>
          <w:sz w:val="26"/>
          <w:szCs w:val="26"/>
        </w:rPr>
      </w:pPr>
      <w:r>
        <w:rPr>
          <w:rFonts w:ascii="Times New Roman" w:hAnsi="Times New Roman"/>
          <w:b/>
          <w:sz w:val="26"/>
          <w:szCs w:val="26"/>
        </w:rPr>
        <w:t xml:space="preserve">Sample </w:t>
      </w:r>
    </w:p>
    <w:p w14:paraId="0B057093" w14:textId="77777777" w:rsidR="00F5585D" w:rsidRPr="00D448D8" w:rsidRDefault="00F5585D" w:rsidP="00990BE1">
      <w:pPr>
        <w:spacing w:after="200" w:line="480" w:lineRule="auto"/>
        <w:jc w:val="both"/>
        <w:rPr>
          <w:rFonts w:ascii="Times New Roman" w:hAnsi="Times New Roman"/>
          <w:bCs/>
          <w:sz w:val="26"/>
          <w:szCs w:val="26"/>
        </w:rPr>
      </w:pPr>
      <w:r w:rsidRPr="00D448D8">
        <w:rPr>
          <w:rFonts w:ascii="Times New Roman" w:hAnsi="Times New Roman"/>
          <w:bCs/>
          <w:sz w:val="26"/>
          <w:szCs w:val="26"/>
        </w:rPr>
        <w:tab/>
        <w:t xml:space="preserve">The present study was carried out on a representative sample of 450 students in higher secondary schools in Malappuram District. The sample was drawn by stratified sampling method giving due presentation to factors like gender, type of management, locality, subject.  </w:t>
      </w:r>
    </w:p>
    <w:p w14:paraId="6ABC5E5D" w14:textId="77777777" w:rsidR="00F5585D" w:rsidRPr="00D448D8" w:rsidRDefault="00F5585D" w:rsidP="00990BE1">
      <w:pPr>
        <w:spacing w:after="200" w:line="480" w:lineRule="auto"/>
        <w:jc w:val="both"/>
        <w:rPr>
          <w:rFonts w:ascii="Times New Roman" w:hAnsi="Times New Roman"/>
          <w:b/>
          <w:sz w:val="26"/>
          <w:szCs w:val="26"/>
        </w:rPr>
      </w:pPr>
      <w:r w:rsidRPr="00D448D8">
        <w:rPr>
          <w:rFonts w:ascii="Times New Roman" w:hAnsi="Times New Roman"/>
          <w:b/>
          <w:sz w:val="26"/>
          <w:szCs w:val="26"/>
        </w:rPr>
        <w:t xml:space="preserve">Tools used </w:t>
      </w:r>
    </w:p>
    <w:p w14:paraId="577D0102" w14:textId="77777777" w:rsidR="00F5585D" w:rsidRPr="00D448D8" w:rsidRDefault="00F5585D" w:rsidP="00990BE1">
      <w:pPr>
        <w:spacing w:after="200" w:line="480" w:lineRule="auto"/>
        <w:jc w:val="both"/>
        <w:rPr>
          <w:rFonts w:ascii="Times New Roman" w:hAnsi="Times New Roman"/>
          <w:bCs/>
          <w:sz w:val="26"/>
          <w:szCs w:val="26"/>
        </w:rPr>
      </w:pPr>
      <w:r w:rsidRPr="00D448D8">
        <w:rPr>
          <w:rFonts w:ascii="Times New Roman" w:hAnsi="Times New Roman"/>
          <w:bCs/>
          <w:sz w:val="26"/>
          <w:szCs w:val="26"/>
        </w:rPr>
        <w:t>The tools for the present study are;</w:t>
      </w:r>
    </w:p>
    <w:p w14:paraId="719C80CA" w14:textId="77777777" w:rsidR="00F5585D" w:rsidRPr="00D448D8" w:rsidRDefault="00F5585D" w:rsidP="00F5585D">
      <w:pPr>
        <w:pStyle w:val="ListParagraph"/>
        <w:numPr>
          <w:ilvl w:val="0"/>
          <w:numId w:val="2"/>
        </w:numPr>
        <w:spacing w:after="200" w:line="480" w:lineRule="auto"/>
        <w:ind w:hanging="720"/>
        <w:jc w:val="both"/>
        <w:rPr>
          <w:rFonts w:ascii="Times New Roman" w:hAnsi="Times New Roman"/>
          <w:bCs/>
          <w:sz w:val="26"/>
          <w:szCs w:val="26"/>
        </w:rPr>
      </w:pPr>
      <w:r w:rsidRPr="00D448D8">
        <w:rPr>
          <w:rFonts w:ascii="Times New Roman" w:hAnsi="Times New Roman"/>
          <w:bCs/>
          <w:sz w:val="26"/>
          <w:szCs w:val="26"/>
        </w:rPr>
        <w:t xml:space="preserve">Verbal Group Test of Intelligence Scale. (Dr.PK </w:t>
      </w:r>
      <w:proofErr w:type="spellStart"/>
      <w:r w:rsidRPr="00D448D8">
        <w:rPr>
          <w:rFonts w:ascii="Times New Roman" w:hAnsi="Times New Roman"/>
          <w:bCs/>
          <w:sz w:val="26"/>
          <w:szCs w:val="26"/>
        </w:rPr>
        <w:t>Sudhe</w:t>
      </w:r>
      <w:r>
        <w:rPr>
          <w:rFonts w:ascii="Times New Roman" w:hAnsi="Times New Roman"/>
          <w:bCs/>
          <w:sz w:val="26"/>
          <w:szCs w:val="26"/>
        </w:rPr>
        <w:t>e</w:t>
      </w:r>
      <w:r w:rsidRPr="00D448D8">
        <w:rPr>
          <w:rFonts w:ascii="Times New Roman" w:hAnsi="Times New Roman"/>
          <w:bCs/>
          <w:sz w:val="26"/>
          <w:szCs w:val="26"/>
        </w:rPr>
        <w:t>sh</w:t>
      </w:r>
      <w:proofErr w:type="spellEnd"/>
      <w:r w:rsidRPr="00D448D8">
        <w:rPr>
          <w:rFonts w:ascii="Times New Roman" w:hAnsi="Times New Roman"/>
          <w:bCs/>
          <w:sz w:val="26"/>
          <w:szCs w:val="26"/>
        </w:rPr>
        <w:t xml:space="preserve"> Kumar, </w:t>
      </w:r>
      <w:r>
        <w:rPr>
          <w:rFonts w:ascii="Times New Roman" w:hAnsi="Times New Roman"/>
          <w:bCs/>
          <w:sz w:val="26"/>
          <w:szCs w:val="26"/>
        </w:rPr>
        <w:t xml:space="preserve">        </w:t>
      </w:r>
      <w:r w:rsidRPr="00D448D8">
        <w:rPr>
          <w:rFonts w:ascii="Times New Roman" w:hAnsi="Times New Roman"/>
          <w:bCs/>
          <w:sz w:val="26"/>
          <w:szCs w:val="26"/>
        </w:rPr>
        <w:t xml:space="preserve">Dr. </w:t>
      </w:r>
      <w:proofErr w:type="spellStart"/>
      <w:r w:rsidRPr="00D448D8">
        <w:rPr>
          <w:rFonts w:ascii="Times New Roman" w:hAnsi="Times New Roman"/>
          <w:bCs/>
          <w:sz w:val="26"/>
          <w:szCs w:val="26"/>
        </w:rPr>
        <w:t>Hameed</w:t>
      </w:r>
      <w:r>
        <w:rPr>
          <w:rFonts w:ascii="Times New Roman" w:hAnsi="Times New Roman"/>
          <w:bCs/>
          <w:sz w:val="26"/>
          <w:szCs w:val="26"/>
        </w:rPr>
        <w:t>.A</w:t>
      </w:r>
      <w:proofErr w:type="spellEnd"/>
      <w:r>
        <w:rPr>
          <w:rFonts w:ascii="Times New Roman" w:hAnsi="Times New Roman"/>
          <w:bCs/>
          <w:sz w:val="26"/>
          <w:szCs w:val="26"/>
        </w:rPr>
        <w:t xml:space="preserve"> </w:t>
      </w:r>
      <w:r w:rsidRPr="00D448D8">
        <w:rPr>
          <w:rFonts w:ascii="Times New Roman" w:hAnsi="Times New Roman"/>
          <w:bCs/>
          <w:sz w:val="26"/>
          <w:szCs w:val="26"/>
        </w:rPr>
        <w:t xml:space="preserve"> and </w:t>
      </w:r>
      <w:proofErr w:type="spellStart"/>
      <w:r w:rsidRPr="00D448D8">
        <w:rPr>
          <w:rFonts w:ascii="Times New Roman" w:hAnsi="Times New Roman"/>
          <w:bCs/>
          <w:sz w:val="26"/>
          <w:szCs w:val="26"/>
        </w:rPr>
        <w:t>Pr</w:t>
      </w:r>
      <w:r>
        <w:rPr>
          <w:rFonts w:ascii="Times New Roman" w:hAnsi="Times New Roman"/>
          <w:bCs/>
          <w:sz w:val="26"/>
          <w:szCs w:val="26"/>
        </w:rPr>
        <w:t>a</w:t>
      </w:r>
      <w:r w:rsidRPr="00D448D8">
        <w:rPr>
          <w:rFonts w:ascii="Times New Roman" w:hAnsi="Times New Roman"/>
          <w:bCs/>
          <w:sz w:val="26"/>
          <w:szCs w:val="26"/>
        </w:rPr>
        <w:t>s</w:t>
      </w:r>
      <w:r>
        <w:rPr>
          <w:rFonts w:ascii="Times New Roman" w:hAnsi="Times New Roman"/>
          <w:bCs/>
          <w:sz w:val="26"/>
          <w:szCs w:val="26"/>
        </w:rPr>
        <w:t>a</w:t>
      </w:r>
      <w:r w:rsidRPr="00D448D8">
        <w:rPr>
          <w:rFonts w:ascii="Times New Roman" w:hAnsi="Times New Roman"/>
          <w:bCs/>
          <w:sz w:val="26"/>
          <w:szCs w:val="26"/>
        </w:rPr>
        <w:t>nna.</w:t>
      </w:r>
      <w:r>
        <w:rPr>
          <w:rFonts w:ascii="Times New Roman" w:hAnsi="Times New Roman"/>
          <w:bCs/>
          <w:sz w:val="26"/>
          <w:szCs w:val="26"/>
        </w:rPr>
        <w:t>A</w:t>
      </w:r>
      <w:proofErr w:type="spellEnd"/>
      <w:r w:rsidRPr="00D448D8">
        <w:rPr>
          <w:rFonts w:ascii="Times New Roman" w:hAnsi="Times New Roman"/>
          <w:bCs/>
          <w:sz w:val="26"/>
          <w:szCs w:val="26"/>
        </w:rPr>
        <w:t>)</w:t>
      </w:r>
    </w:p>
    <w:p w14:paraId="1C05C823" w14:textId="77777777" w:rsidR="00F5585D" w:rsidRPr="00D448D8" w:rsidRDefault="00F5585D" w:rsidP="00F5585D">
      <w:pPr>
        <w:pStyle w:val="ListParagraph"/>
        <w:numPr>
          <w:ilvl w:val="0"/>
          <w:numId w:val="2"/>
        </w:numPr>
        <w:spacing w:after="200" w:line="480" w:lineRule="auto"/>
        <w:ind w:hanging="720"/>
        <w:jc w:val="both"/>
        <w:rPr>
          <w:rFonts w:ascii="Times New Roman" w:hAnsi="Times New Roman"/>
          <w:bCs/>
          <w:sz w:val="26"/>
          <w:szCs w:val="26"/>
        </w:rPr>
      </w:pPr>
      <w:r w:rsidRPr="00D448D8">
        <w:rPr>
          <w:rFonts w:ascii="Times New Roman" w:hAnsi="Times New Roman"/>
          <w:bCs/>
          <w:sz w:val="26"/>
          <w:szCs w:val="26"/>
        </w:rPr>
        <w:t xml:space="preserve"> Aspiration for higher Education </w:t>
      </w:r>
      <w:r>
        <w:rPr>
          <w:rFonts w:ascii="Times New Roman" w:hAnsi="Times New Roman"/>
          <w:bCs/>
          <w:sz w:val="26"/>
          <w:szCs w:val="26"/>
        </w:rPr>
        <w:t>questionnaire</w:t>
      </w:r>
      <w:r w:rsidRPr="00D448D8">
        <w:rPr>
          <w:rFonts w:ascii="Times New Roman" w:hAnsi="Times New Roman"/>
          <w:bCs/>
          <w:sz w:val="26"/>
          <w:szCs w:val="26"/>
        </w:rPr>
        <w:t>. (</w:t>
      </w:r>
      <w:proofErr w:type="spellStart"/>
      <w:r w:rsidRPr="00D448D8">
        <w:rPr>
          <w:rFonts w:ascii="Times New Roman" w:hAnsi="Times New Roman"/>
          <w:bCs/>
          <w:sz w:val="26"/>
          <w:szCs w:val="26"/>
        </w:rPr>
        <w:t>Adbdul</w:t>
      </w:r>
      <w:proofErr w:type="spellEnd"/>
      <w:r w:rsidRPr="00D448D8">
        <w:rPr>
          <w:rFonts w:ascii="Times New Roman" w:hAnsi="Times New Roman"/>
          <w:bCs/>
          <w:sz w:val="26"/>
          <w:szCs w:val="26"/>
        </w:rPr>
        <w:t xml:space="preserve"> </w:t>
      </w:r>
      <w:proofErr w:type="spellStart"/>
      <w:r w:rsidRPr="00D448D8">
        <w:rPr>
          <w:rFonts w:ascii="Times New Roman" w:hAnsi="Times New Roman"/>
          <w:bCs/>
          <w:sz w:val="26"/>
          <w:szCs w:val="26"/>
        </w:rPr>
        <w:t>Rasak</w:t>
      </w:r>
      <w:proofErr w:type="spellEnd"/>
      <w:r w:rsidRPr="00D448D8">
        <w:rPr>
          <w:rFonts w:ascii="Times New Roman" w:hAnsi="Times New Roman"/>
          <w:bCs/>
          <w:sz w:val="26"/>
          <w:szCs w:val="26"/>
        </w:rPr>
        <w:t>, Modified by the Investigator and Supervisor)</w:t>
      </w:r>
    </w:p>
    <w:p w14:paraId="24DB98D8" w14:textId="77777777" w:rsidR="00F5585D" w:rsidRPr="00FF5EF0" w:rsidRDefault="00F5585D" w:rsidP="00990BE1">
      <w:pPr>
        <w:spacing w:after="200" w:line="480" w:lineRule="auto"/>
        <w:jc w:val="both"/>
        <w:rPr>
          <w:rFonts w:ascii="Times New Roman" w:hAnsi="Times New Roman"/>
          <w:b/>
          <w:bCs/>
          <w:sz w:val="26"/>
          <w:szCs w:val="26"/>
        </w:rPr>
      </w:pPr>
      <w:r w:rsidRPr="00FF5EF0">
        <w:rPr>
          <w:rFonts w:ascii="Times New Roman" w:hAnsi="Times New Roman"/>
          <w:b/>
          <w:bCs/>
          <w:sz w:val="26"/>
          <w:szCs w:val="26"/>
        </w:rPr>
        <w:t>Statistical Techniques used for the Analysis of Data</w:t>
      </w:r>
    </w:p>
    <w:p w14:paraId="17835DCE" w14:textId="77777777" w:rsidR="00F5585D" w:rsidRPr="00D448D8" w:rsidRDefault="00F5585D" w:rsidP="00990BE1">
      <w:pPr>
        <w:spacing w:after="200" w:line="480" w:lineRule="auto"/>
        <w:jc w:val="both"/>
        <w:rPr>
          <w:rFonts w:ascii="Times New Roman" w:hAnsi="Times New Roman"/>
          <w:bCs/>
          <w:sz w:val="26"/>
          <w:szCs w:val="26"/>
        </w:rPr>
      </w:pPr>
      <w:r w:rsidRPr="00D448D8">
        <w:rPr>
          <w:rFonts w:ascii="Times New Roman" w:hAnsi="Times New Roman"/>
          <w:bCs/>
          <w:sz w:val="26"/>
          <w:szCs w:val="26"/>
        </w:rPr>
        <w:tab/>
        <w:t>The following statistical techniques used for the analysis of data in the present study</w:t>
      </w:r>
    </w:p>
    <w:p w14:paraId="25B25851" w14:textId="77777777" w:rsidR="00F5585D" w:rsidRPr="00D448D8" w:rsidRDefault="00F5585D" w:rsidP="00F5585D">
      <w:pPr>
        <w:pStyle w:val="ListParagraph"/>
        <w:numPr>
          <w:ilvl w:val="0"/>
          <w:numId w:val="3"/>
        </w:numPr>
        <w:spacing w:after="200" w:line="480" w:lineRule="auto"/>
        <w:jc w:val="both"/>
        <w:rPr>
          <w:rFonts w:ascii="Times New Roman" w:hAnsi="Times New Roman"/>
          <w:bCs/>
          <w:sz w:val="26"/>
          <w:szCs w:val="26"/>
        </w:rPr>
      </w:pPr>
      <w:r w:rsidRPr="00D448D8">
        <w:rPr>
          <w:rFonts w:ascii="Times New Roman" w:hAnsi="Times New Roman"/>
          <w:bCs/>
          <w:sz w:val="26"/>
          <w:szCs w:val="26"/>
        </w:rPr>
        <w:t>Preliminary Analysis – Mean, Median, Mode, Standard deviation, Skewne</w:t>
      </w:r>
      <w:r>
        <w:rPr>
          <w:rFonts w:ascii="Times New Roman" w:hAnsi="Times New Roman"/>
          <w:bCs/>
          <w:sz w:val="26"/>
          <w:szCs w:val="26"/>
        </w:rPr>
        <w:t xml:space="preserve">ss and </w:t>
      </w:r>
      <w:r w:rsidRPr="00D448D8">
        <w:rPr>
          <w:rFonts w:ascii="Times New Roman" w:hAnsi="Times New Roman"/>
          <w:bCs/>
          <w:sz w:val="26"/>
          <w:szCs w:val="26"/>
        </w:rPr>
        <w:t>Kurtosis.</w:t>
      </w:r>
    </w:p>
    <w:p w14:paraId="45F2E2E8" w14:textId="77777777" w:rsidR="00F5585D" w:rsidRPr="00D448D8" w:rsidRDefault="00F5585D" w:rsidP="00F5585D">
      <w:pPr>
        <w:pStyle w:val="ListParagraph"/>
        <w:numPr>
          <w:ilvl w:val="0"/>
          <w:numId w:val="3"/>
        </w:numPr>
        <w:spacing w:after="200" w:line="480" w:lineRule="auto"/>
        <w:jc w:val="both"/>
        <w:rPr>
          <w:rFonts w:ascii="Times New Roman" w:hAnsi="Times New Roman"/>
          <w:bCs/>
          <w:sz w:val="26"/>
          <w:szCs w:val="26"/>
        </w:rPr>
      </w:pPr>
      <w:r w:rsidRPr="00D448D8">
        <w:rPr>
          <w:rFonts w:ascii="Times New Roman" w:hAnsi="Times New Roman"/>
          <w:bCs/>
          <w:sz w:val="26"/>
          <w:szCs w:val="26"/>
        </w:rPr>
        <w:t>Pe</w:t>
      </w:r>
      <w:r>
        <w:rPr>
          <w:rFonts w:ascii="Times New Roman" w:hAnsi="Times New Roman"/>
          <w:bCs/>
          <w:sz w:val="26"/>
          <w:szCs w:val="26"/>
        </w:rPr>
        <w:t>a</w:t>
      </w:r>
      <w:r w:rsidRPr="00D448D8">
        <w:rPr>
          <w:rFonts w:ascii="Times New Roman" w:hAnsi="Times New Roman"/>
          <w:bCs/>
          <w:sz w:val="26"/>
          <w:szCs w:val="26"/>
        </w:rPr>
        <w:t xml:space="preserve">rson’s Product Moment Co-efficient of correlation </w:t>
      </w:r>
    </w:p>
    <w:p w14:paraId="11F7C310" w14:textId="77777777" w:rsidR="00F5585D" w:rsidRPr="00D448D8" w:rsidRDefault="00F5585D" w:rsidP="00F5585D">
      <w:pPr>
        <w:pStyle w:val="ListParagraph"/>
        <w:numPr>
          <w:ilvl w:val="0"/>
          <w:numId w:val="3"/>
        </w:numPr>
        <w:spacing w:after="200" w:line="480" w:lineRule="auto"/>
        <w:jc w:val="both"/>
        <w:rPr>
          <w:rFonts w:ascii="Times New Roman" w:hAnsi="Times New Roman"/>
          <w:bCs/>
          <w:sz w:val="26"/>
          <w:szCs w:val="26"/>
        </w:rPr>
      </w:pPr>
      <w:r w:rsidRPr="00D448D8">
        <w:rPr>
          <w:rFonts w:ascii="Times New Roman" w:hAnsi="Times New Roman"/>
          <w:bCs/>
          <w:sz w:val="26"/>
          <w:szCs w:val="26"/>
        </w:rPr>
        <w:lastRenderedPageBreak/>
        <w:t xml:space="preserve">Test of significance </w:t>
      </w:r>
      <w:r>
        <w:rPr>
          <w:rFonts w:ascii="Times New Roman" w:hAnsi="Times New Roman"/>
          <w:bCs/>
          <w:sz w:val="26"/>
          <w:szCs w:val="26"/>
        </w:rPr>
        <w:t xml:space="preserve">of differences </w:t>
      </w:r>
      <w:r w:rsidRPr="00D448D8">
        <w:rPr>
          <w:rFonts w:ascii="Times New Roman" w:hAnsi="Times New Roman"/>
          <w:bCs/>
          <w:sz w:val="26"/>
          <w:szCs w:val="26"/>
        </w:rPr>
        <w:t>between means for different categories –‘t’ test for large independent sample.</w:t>
      </w:r>
    </w:p>
    <w:p w14:paraId="6902FC0D" w14:textId="77777777" w:rsidR="00F5585D" w:rsidRPr="00D448D8" w:rsidRDefault="00F5585D" w:rsidP="00990BE1">
      <w:pPr>
        <w:spacing w:after="200" w:line="480" w:lineRule="auto"/>
        <w:jc w:val="both"/>
        <w:rPr>
          <w:rFonts w:ascii="Times New Roman" w:hAnsi="Times New Roman"/>
          <w:b/>
          <w:sz w:val="26"/>
          <w:szCs w:val="26"/>
        </w:rPr>
      </w:pPr>
      <w:r w:rsidRPr="00D448D8">
        <w:rPr>
          <w:rFonts w:ascii="Times New Roman" w:hAnsi="Times New Roman"/>
          <w:b/>
          <w:sz w:val="26"/>
          <w:szCs w:val="26"/>
        </w:rPr>
        <w:t>SCOPE AND LIMITATIONS OF THE STUDY</w:t>
      </w:r>
    </w:p>
    <w:p w14:paraId="328C6440" w14:textId="77777777" w:rsidR="00F5585D" w:rsidRPr="00D448D8" w:rsidRDefault="00F5585D" w:rsidP="00862D3E">
      <w:pPr>
        <w:spacing w:after="200" w:line="480" w:lineRule="auto"/>
        <w:jc w:val="both"/>
        <w:rPr>
          <w:rFonts w:ascii="Times New Roman" w:hAnsi="Times New Roman"/>
          <w:bCs/>
          <w:sz w:val="26"/>
          <w:szCs w:val="26"/>
        </w:rPr>
      </w:pPr>
      <w:r w:rsidRPr="00D448D8">
        <w:rPr>
          <w:rFonts w:ascii="Times New Roman" w:hAnsi="Times New Roman"/>
          <w:bCs/>
          <w:sz w:val="26"/>
          <w:szCs w:val="26"/>
        </w:rPr>
        <w:tab/>
        <w:t xml:space="preserve">The </w:t>
      </w:r>
      <w:r>
        <w:rPr>
          <w:rFonts w:ascii="Times New Roman" w:hAnsi="Times New Roman"/>
          <w:bCs/>
          <w:sz w:val="26"/>
          <w:szCs w:val="26"/>
        </w:rPr>
        <w:t xml:space="preserve">present </w:t>
      </w:r>
      <w:r w:rsidRPr="00D448D8">
        <w:rPr>
          <w:rFonts w:ascii="Times New Roman" w:hAnsi="Times New Roman"/>
          <w:bCs/>
          <w:sz w:val="26"/>
          <w:szCs w:val="26"/>
        </w:rPr>
        <w:t>study is a sincere venture to find out the relationship between intelligence and Aspiration for higher education of higher secondary school students in Malappuram District. It investigat</w:t>
      </w:r>
      <w:r>
        <w:rPr>
          <w:rFonts w:ascii="Times New Roman" w:hAnsi="Times New Roman"/>
          <w:bCs/>
          <w:sz w:val="26"/>
          <w:szCs w:val="26"/>
        </w:rPr>
        <w:t>es</w:t>
      </w:r>
      <w:r w:rsidRPr="00D448D8">
        <w:rPr>
          <w:rFonts w:ascii="Times New Roman" w:hAnsi="Times New Roman"/>
          <w:bCs/>
          <w:sz w:val="26"/>
          <w:szCs w:val="26"/>
        </w:rPr>
        <w:t xml:space="preserve"> the intelligence and Aspiration for higher education of Male and Female</w:t>
      </w:r>
      <w:r>
        <w:rPr>
          <w:rFonts w:ascii="Times New Roman" w:hAnsi="Times New Roman"/>
          <w:bCs/>
          <w:sz w:val="26"/>
          <w:szCs w:val="26"/>
        </w:rPr>
        <w:t xml:space="preserve"> higher secondary school </w:t>
      </w:r>
      <w:r w:rsidRPr="00D448D8">
        <w:rPr>
          <w:rFonts w:ascii="Times New Roman" w:hAnsi="Times New Roman"/>
          <w:bCs/>
          <w:sz w:val="26"/>
          <w:szCs w:val="26"/>
        </w:rPr>
        <w:t xml:space="preserve"> students, Govt. Aided</w:t>
      </w:r>
      <w:r>
        <w:rPr>
          <w:rFonts w:ascii="Times New Roman" w:hAnsi="Times New Roman"/>
          <w:bCs/>
          <w:sz w:val="26"/>
          <w:szCs w:val="26"/>
        </w:rPr>
        <w:t xml:space="preserve"> </w:t>
      </w:r>
      <w:r w:rsidRPr="00D448D8">
        <w:rPr>
          <w:rFonts w:ascii="Times New Roman" w:hAnsi="Times New Roman"/>
          <w:bCs/>
          <w:sz w:val="26"/>
          <w:szCs w:val="26"/>
        </w:rPr>
        <w:t xml:space="preserve">and Unaided higher secondary school students, Rural and Urban higher secondary school students, and </w:t>
      </w:r>
      <w:r>
        <w:rPr>
          <w:rFonts w:ascii="Times New Roman" w:hAnsi="Times New Roman"/>
          <w:bCs/>
          <w:sz w:val="26"/>
          <w:szCs w:val="26"/>
        </w:rPr>
        <w:t xml:space="preserve">higher secondary school students in </w:t>
      </w:r>
      <w:r w:rsidRPr="00D448D8">
        <w:rPr>
          <w:rFonts w:ascii="Times New Roman" w:hAnsi="Times New Roman"/>
          <w:bCs/>
          <w:sz w:val="26"/>
          <w:szCs w:val="26"/>
        </w:rPr>
        <w:t>science discipline, Humanities discipline and commerce discipline. For the collection of dat</w:t>
      </w:r>
      <w:r>
        <w:rPr>
          <w:rFonts w:ascii="Times New Roman" w:hAnsi="Times New Roman"/>
          <w:bCs/>
          <w:sz w:val="26"/>
          <w:szCs w:val="26"/>
        </w:rPr>
        <w:t>a</w:t>
      </w:r>
      <w:r w:rsidRPr="00D448D8">
        <w:rPr>
          <w:rFonts w:ascii="Times New Roman" w:hAnsi="Times New Roman"/>
          <w:bCs/>
          <w:sz w:val="26"/>
          <w:szCs w:val="26"/>
        </w:rPr>
        <w:t xml:space="preserve"> appropriate standard</w:t>
      </w:r>
      <w:r>
        <w:rPr>
          <w:rFonts w:ascii="Times New Roman" w:hAnsi="Times New Roman"/>
          <w:bCs/>
          <w:sz w:val="26"/>
          <w:szCs w:val="26"/>
        </w:rPr>
        <w:t>ized</w:t>
      </w:r>
      <w:r w:rsidRPr="00D448D8">
        <w:rPr>
          <w:rFonts w:ascii="Times New Roman" w:hAnsi="Times New Roman"/>
          <w:bCs/>
          <w:sz w:val="26"/>
          <w:szCs w:val="26"/>
        </w:rPr>
        <w:t xml:space="preserve"> tools wer</w:t>
      </w:r>
      <w:r>
        <w:rPr>
          <w:rFonts w:ascii="Times New Roman" w:hAnsi="Times New Roman"/>
          <w:bCs/>
          <w:sz w:val="26"/>
          <w:szCs w:val="26"/>
        </w:rPr>
        <w:t>e</w:t>
      </w:r>
      <w:r w:rsidRPr="00D448D8">
        <w:rPr>
          <w:rFonts w:ascii="Times New Roman" w:hAnsi="Times New Roman"/>
          <w:bCs/>
          <w:sz w:val="26"/>
          <w:szCs w:val="26"/>
        </w:rPr>
        <w:t xml:space="preserve"> used. The sample selected for the study was 450 higher secondary </w:t>
      </w:r>
      <w:r>
        <w:rPr>
          <w:rFonts w:ascii="Times New Roman" w:hAnsi="Times New Roman"/>
          <w:bCs/>
          <w:sz w:val="26"/>
          <w:szCs w:val="26"/>
        </w:rPr>
        <w:t xml:space="preserve">school </w:t>
      </w:r>
      <w:r w:rsidRPr="00D448D8">
        <w:rPr>
          <w:rFonts w:ascii="Times New Roman" w:hAnsi="Times New Roman"/>
          <w:bCs/>
          <w:sz w:val="26"/>
          <w:szCs w:val="26"/>
        </w:rPr>
        <w:t>students using stratified random sampling. There for the investigator hopes</w:t>
      </w:r>
      <w:r>
        <w:rPr>
          <w:rFonts w:ascii="Times New Roman" w:hAnsi="Times New Roman"/>
          <w:bCs/>
          <w:sz w:val="26"/>
          <w:szCs w:val="26"/>
        </w:rPr>
        <w:t xml:space="preserve"> this st</w:t>
      </w:r>
      <w:r w:rsidRPr="00D448D8">
        <w:rPr>
          <w:rFonts w:ascii="Times New Roman" w:hAnsi="Times New Roman"/>
          <w:bCs/>
          <w:sz w:val="26"/>
          <w:szCs w:val="26"/>
        </w:rPr>
        <w:t xml:space="preserve">udy will give reliable and valid result which can be generalized. The result of the present study will help educationalists to know the level of intelligence and aspirations of higher education of higher secondary school students. </w:t>
      </w:r>
    </w:p>
    <w:p w14:paraId="4EEEC9CF" w14:textId="77777777" w:rsidR="00F5585D" w:rsidRPr="00D448D8" w:rsidRDefault="00F5585D" w:rsidP="00045538">
      <w:p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tab/>
        <w:t>To conduct the st</w:t>
      </w:r>
      <w:r>
        <w:rPr>
          <w:rFonts w:ascii="Times New Roman" w:hAnsi="Times New Roman"/>
          <w:bCs/>
          <w:sz w:val="26"/>
          <w:szCs w:val="26"/>
        </w:rPr>
        <w:t xml:space="preserve">udy investigator modified one </w:t>
      </w:r>
      <w:r w:rsidRPr="00D448D8">
        <w:rPr>
          <w:rFonts w:ascii="Times New Roman" w:hAnsi="Times New Roman"/>
          <w:bCs/>
          <w:sz w:val="26"/>
          <w:szCs w:val="26"/>
        </w:rPr>
        <w:t xml:space="preserve">tool </w:t>
      </w:r>
      <w:proofErr w:type="spellStart"/>
      <w:r w:rsidRPr="00D448D8">
        <w:rPr>
          <w:rFonts w:ascii="Times New Roman" w:hAnsi="Times New Roman"/>
          <w:bCs/>
          <w:sz w:val="26"/>
          <w:szCs w:val="26"/>
        </w:rPr>
        <w:t>ie</w:t>
      </w:r>
      <w:proofErr w:type="spellEnd"/>
      <w:r w:rsidRPr="00D448D8">
        <w:rPr>
          <w:rFonts w:ascii="Times New Roman" w:hAnsi="Times New Roman"/>
          <w:bCs/>
          <w:sz w:val="26"/>
          <w:szCs w:val="26"/>
        </w:rPr>
        <w:t>, Aspiration for higher education scale.</w:t>
      </w:r>
      <w:r>
        <w:rPr>
          <w:rFonts w:ascii="Times New Roman" w:hAnsi="Times New Roman"/>
          <w:bCs/>
          <w:sz w:val="26"/>
          <w:szCs w:val="26"/>
        </w:rPr>
        <w:t xml:space="preserve"> It can be used further to find</w:t>
      </w:r>
      <w:r w:rsidRPr="00D448D8">
        <w:rPr>
          <w:rFonts w:ascii="Times New Roman" w:hAnsi="Times New Roman"/>
          <w:bCs/>
          <w:sz w:val="26"/>
          <w:szCs w:val="26"/>
        </w:rPr>
        <w:t xml:space="preserve"> out the Aspiration for higher education of higher secondary </w:t>
      </w:r>
      <w:r>
        <w:rPr>
          <w:rFonts w:ascii="Times New Roman" w:hAnsi="Times New Roman"/>
          <w:bCs/>
          <w:sz w:val="26"/>
          <w:szCs w:val="26"/>
        </w:rPr>
        <w:t xml:space="preserve">school </w:t>
      </w:r>
      <w:r w:rsidRPr="00D448D8">
        <w:rPr>
          <w:rFonts w:ascii="Times New Roman" w:hAnsi="Times New Roman"/>
          <w:bCs/>
          <w:sz w:val="26"/>
          <w:szCs w:val="26"/>
        </w:rPr>
        <w:t>students in other area. It can also be used to assess the aspiration for higher education of pupils in high school classes. Investigator adopted a tool, verbal Group Test of Intelligence scale for this study.</w:t>
      </w:r>
    </w:p>
    <w:p w14:paraId="39C0ECE1" w14:textId="77777777" w:rsidR="00F5585D" w:rsidRPr="00D448D8" w:rsidRDefault="00F5585D" w:rsidP="004B5C04">
      <w:p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tab/>
        <w:t>Even though the present study was conducted with maximum possible care and specificity certain limitations have crept in to the study.</w:t>
      </w:r>
    </w:p>
    <w:p w14:paraId="394C560C" w14:textId="77777777" w:rsidR="00F5585D" w:rsidRPr="00D448D8" w:rsidRDefault="00F5585D" w:rsidP="00F5585D">
      <w:pPr>
        <w:pStyle w:val="ListParagraph"/>
        <w:numPr>
          <w:ilvl w:val="0"/>
          <w:numId w:val="4"/>
        </w:num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lastRenderedPageBreak/>
        <w:t>Shortage of time has necessitated the investigator to confine the  study in Malappuram District.</w:t>
      </w:r>
    </w:p>
    <w:p w14:paraId="408DC9D3" w14:textId="77777777" w:rsidR="00F5585D" w:rsidRPr="00D448D8" w:rsidRDefault="00F5585D" w:rsidP="00F5585D">
      <w:pPr>
        <w:pStyle w:val="ListParagraph"/>
        <w:numPr>
          <w:ilvl w:val="0"/>
          <w:numId w:val="4"/>
        </w:num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t xml:space="preserve">The investigator conducted the study on </w:t>
      </w:r>
      <w:smartTag w:uri="urn:schemas-microsoft-com:office:smarttags" w:element="place">
        <w:smartTag w:uri="urn:schemas-microsoft-com:office:smarttags" w:element="PlaceName">
          <w:r w:rsidRPr="00D448D8">
            <w:rPr>
              <w:rFonts w:ascii="Times New Roman" w:hAnsi="Times New Roman"/>
              <w:bCs/>
              <w:sz w:val="26"/>
              <w:szCs w:val="26"/>
            </w:rPr>
            <w:t>Higher</w:t>
          </w:r>
        </w:smartTag>
        <w:r w:rsidRPr="00D448D8">
          <w:rPr>
            <w:rFonts w:ascii="Times New Roman" w:hAnsi="Times New Roman"/>
            <w:bCs/>
            <w:sz w:val="26"/>
            <w:szCs w:val="26"/>
          </w:rPr>
          <w:t xml:space="preserve"> </w:t>
        </w:r>
        <w:smartTag w:uri="urn:schemas-microsoft-com:office:smarttags" w:element="PlaceType">
          <w:r w:rsidRPr="00D448D8">
            <w:rPr>
              <w:rFonts w:ascii="Times New Roman" w:hAnsi="Times New Roman"/>
              <w:bCs/>
              <w:sz w:val="26"/>
              <w:szCs w:val="26"/>
            </w:rPr>
            <w:t>Secondary School</w:t>
          </w:r>
        </w:smartTag>
      </w:smartTag>
      <w:r w:rsidRPr="00D448D8">
        <w:rPr>
          <w:rFonts w:ascii="Times New Roman" w:hAnsi="Times New Roman"/>
          <w:bCs/>
          <w:sz w:val="26"/>
          <w:szCs w:val="26"/>
        </w:rPr>
        <w:t xml:space="preserve"> students studying under the Board of Higher Secondary Education, Kerala. Students from CBSE, VHSE and open schools are not included in this study.</w:t>
      </w:r>
    </w:p>
    <w:p w14:paraId="1A8477B9" w14:textId="77777777" w:rsidR="00F5585D" w:rsidRPr="00D448D8" w:rsidRDefault="00F5585D" w:rsidP="00F5585D">
      <w:pPr>
        <w:pStyle w:val="ListParagraph"/>
        <w:numPr>
          <w:ilvl w:val="0"/>
          <w:numId w:val="4"/>
        </w:num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t>Th</w:t>
      </w:r>
      <w:r>
        <w:rPr>
          <w:rFonts w:ascii="Times New Roman" w:hAnsi="Times New Roman"/>
          <w:bCs/>
          <w:sz w:val="26"/>
          <w:szCs w:val="26"/>
        </w:rPr>
        <w:t>e investigator considered only G</w:t>
      </w:r>
      <w:r w:rsidRPr="00D448D8">
        <w:rPr>
          <w:rFonts w:ascii="Times New Roman" w:hAnsi="Times New Roman"/>
          <w:bCs/>
          <w:sz w:val="26"/>
          <w:szCs w:val="26"/>
        </w:rPr>
        <w:t>ender, Locale Type of Management and subject in which they studying to stratify the study sample.</w:t>
      </w:r>
    </w:p>
    <w:p w14:paraId="66F1C667" w14:textId="77777777" w:rsidR="00F5585D" w:rsidRPr="00D448D8" w:rsidRDefault="00F5585D" w:rsidP="00F5585D">
      <w:pPr>
        <w:pStyle w:val="ListParagraph"/>
        <w:numPr>
          <w:ilvl w:val="0"/>
          <w:numId w:val="4"/>
        </w:num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t>Sample size of the present study was limited to 450.</w:t>
      </w:r>
    </w:p>
    <w:p w14:paraId="64554138" w14:textId="77777777" w:rsidR="00F5585D" w:rsidRPr="00D448D8" w:rsidRDefault="00F5585D" w:rsidP="004B5C04">
      <w:pPr>
        <w:tabs>
          <w:tab w:val="left" w:pos="0"/>
        </w:tabs>
        <w:spacing w:after="200" w:line="480" w:lineRule="auto"/>
        <w:jc w:val="both"/>
        <w:rPr>
          <w:rFonts w:ascii="Times New Roman" w:hAnsi="Times New Roman"/>
          <w:bCs/>
          <w:sz w:val="26"/>
          <w:szCs w:val="26"/>
        </w:rPr>
      </w:pPr>
      <w:r>
        <w:rPr>
          <w:rFonts w:ascii="Times New Roman" w:hAnsi="Times New Roman"/>
          <w:bCs/>
          <w:sz w:val="26"/>
          <w:szCs w:val="26"/>
        </w:rPr>
        <w:tab/>
      </w:r>
      <w:proofErr w:type="spellStart"/>
      <w:r w:rsidRPr="00D448D8">
        <w:rPr>
          <w:rFonts w:ascii="Times New Roman" w:hAnsi="Times New Roman"/>
          <w:bCs/>
          <w:sz w:val="26"/>
          <w:szCs w:val="26"/>
        </w:rPr>
        <w:t>Inspite</w:t>
      </w:r>
      <w:proofErr w:type="spellEnd"/>
      <w:r w:rsidRPr="00D448D8">
        <w:rPr>
          <w:rFonts w:ascii="Times New Roman" w:hAnsi="Times New Roman"/>
          <w:bCs/>
          <w:sz w:val="26"/>
          <w:szCs w:val="26"/>
        </w:rPr>
        <w:t xml:space="preserve"> of all these limitations every effort was make from the part of investigator to make the study precise and objective.</w:t>
      </w:r>
    </w:p>
    <w:p w14:paraId="35B3FF73" w14:textId="77777777" w:rsidR="00F5585D" w:rsidRPr="00D448D8" w:rsidRDefault="00F5585D" w:rsidP="004B5C04">
      <w:pPr>
        <w:tabs>
          <w:tab w:val="left" w:pos="0"/>
        </w:tabs>
        <w:spacing w:after="200" w:line="480" w:lineRule="auto"/>
        <w:jc w:val="both"/>
        <w:rPr>
          <w:rFonts w:ascii="Times New Roman" w:hAnsi="Times New Roman"/>
          <w:b/>
          <w:sz w:val="26"/>
          <w:szCs w:val="26"/>
        </w:rPr>
      </w:pPr>
      <w:r w:rsidRPr="00D448D8">
        <w:rPr>
          <w:rFonts w:ascii="Times New Roman" w:hAnsi="Times New Roman"/>
          <w:b/>
          <w:sz w:val="26"/>
          <w:szCs w:val="26"/>
        </w:rPr>
        <w:t>Organi</w:t>
      </w:r>
      <w:r>
        <w:rPr>
          <w:rFonts w:ascii="Times New Roman" w:hAnsi="Times New Roman"/>
          <w:b/>
          <w:sz w:val="26"/>
          <w:szCs w:val="26"/>
        </w:rPr>
        <w:t>z</w:t>
      </w:r>
      <w:r w:rsidRPr="00D448D8">
        <w:rPr>
          <w:rFonts w:ascii="Times New Roman" w:hAnsi="Times New Roman"/>
          <w:b/>
          <w:sz w:val="26"/>
          <w:szCs w:val="26"/>
        </w:rPr>
        <w:t>ation of the Report</w:t>
      </w:r>
    </w:p>
    <w:p w14:paraId="555BAD27" w14:textId="77777777" w:rsidR="00F5585D" w:rsidRPr="00D448D8" w:rsidRDefault="00F5585D" w:rsidP="004B5C04">
      <w:pPr>
        <w:tabs>
          <w:tab w:val="left" w:pos="0"/>
        </w:tabs>
        <w:spacing w:after="200" w:line="480" w:lineRule="auto"/>
        <w:jc w:val="both"/>
        <w:rPr>
          <w:rFonts w:ascii="Times New Roman" w:hAnsi="Times New Roman"/>
          <w:b/>
          <w:sz w:val="26"/>
          <w:szCs w:val="26"/>
        </w:rPr>
      </w:pPr>
      <w:r w:rsidRPr="00D448D8">
        <w:rPr>
          <w:rFonts w:ascii="Times New Roman" w:hAnsi="Times New Roman"/>
          <w:b/>
          <w:sz w:val="26"/>
          <w:szCs w:val="26"/>
        </w:rPr>
        <w:t>Chapter – I</w:t>
      </w:r>
    </w:p>
    <w:p w14:paraId="390E8ADC" w14:textId="77777777" w:rsidR="00F5585D" w:rsidRPr="00D448D8" w:rsidRDefault="00F5585D" w:rsidP="004B5C04">
      <w:p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tab/>
        <w:t>This chapter of the report contains a brief introduction of the problem, Need and significance of the study, statement of the problem, definition of key</w:t>
      </w:r>
      <w:r>
        <w:rPr>
          <w:rFonts w:ascii="Times New Roman" w:hAnsi="Times New Roman"/>
          <w:bCs/>
          <w:sz w:val="26"/>
          <w:szCs w:val="26"/>
        </w:rPr>
        <w:t xml:space="preserve"> terms, variables of the study, </w:t>
      </w:r>
      <w:r w:rsidRPr="00D448D8">
        <w:rPr>
          <w:rFonts w:ascii="Times New Roman" w:hAnsi="Times New Roman"/>
          <w:bCs/>
          <w:sz w:val="26"/>
          <w:szCs w:val="26"/>
        </w:rPr>
        <w:t>objectives of the study, hypotheses of the study and scope and limitations of the study.</w:t>
      </w:r>
    </w:p>
    <w:p w14:paraId="7DF1DDA7" w14:textId="77777777" w:rsidR="00F5585D" w:rsidRPr="00D448D8" w:rsidRDefault="00F5585D" w:rsidP="004B5C04">
      <w:pPr>
        <w:tabs>
          <w:tab w:val="left" w:pos="0"/>
        </w:tabs>
        <w:spacing w:after="200" w:line="480" w:lineRule="auto"/>
        <w:jc w:val="both"/>
        <w:rPr>
          <w:rFonts w:ascii="Times New Roman" w:hAnsi="Times New Roman"/>
          <w:b/>
          <w:sz w:val="26"/>
          <w:szCs w:val="26"/>
        </w:rPr>
      </w:pPr>
      <w:r w:rsidRPr="00D448D8">
        <w:rPr>
          <w:rFonts w:ascii="Times New Roman" w:hAnsi="Times New Roman"/>
          <w:b/>
          <w:sz w:val="26"/>
          <w:szCs w:val="26"/>
        </w:rPr>
        <w:t>Chapter -II</w:t>
      </w:r>
    </w:p>
    <w:p w14:paraId="42D157AA" w14:textId="77777777" w:rsidR="00F5585D" w:rsidRDefault="00F5585D" w:rsidP="004B5C04">
      <w:pPr>
        <w:tabs>
          <w:tab w:val="left" w:pos="-540"/>
        </w:tabs>
        <w:spacing w:after="200" w:line="480" w:lineRule="auto"/>
        <w:jc w:val="both"/>
        <w:rPr>
          <w:rFonts w:ascii="Times New Roman" w:hAnsi="Times New Roman"/>
          <w:bCs/>
          <w:sz w:val="26"/>
          <w:szCs w:val="26"/>
        </w:rPr>
      </w:pPr>
      <w:r w:rsidRPr="00D448D8">
        <w:rPr>
          <w:rFonts w:ascii="Times New Roman" w:hAnsi="Times New Roman"/>
          <w:bCs/>
          <w:sz w:val="26"/>
          <w:szCs w:val="26"/>
        </w:rPr>
        <w:tab/>
        <w:t>This chapter deals with theoretical over view of intelligence and Aspiration for higher education and studies related to the variables.</w:t>
      </w:r>
    </w:p>
    <w:p w14:paraId="741CE24E" w14:textId="77777777" w:rsidR="00F5585D" w:rsidRPr="00D448D8" w:rsidRDefault="00F5585D" w:rsidP="004B5C04">
      <w:pPr>
        <w:tabs>
          <w:tab w:val="left" w:pos="-540"/>
        </w:tabs>
        <w:spacing w:after="200" w:line="480" w:lineRule="auto"/>
        <w:jc w:val="both"/>
        <w:rPr>
          <w:rFonts w:ascii="Times New Roman" w:hAnsi="Times New Roman"/>
          <w:bCs/>
          <w:sz w:val="26"/>
          <w:szCs w:val="26"/>
        </w:rPr>
      </w:pPr>
    </w:p>
    <w:p w14:paraId="1322CA77" w14:textId="77777777" w:rsidR="00F5585D" w:rsidRPr="00D448D8" w:rsidRDefault="00F5585D" w:rsidP="004B5C04">
      <w:pPr>
        <w:tabs>
          <w:tab w:val="left" w:pos="0"/>
        </w:tabs>
        <w:spacing w:after="200" w:line="480" w:lineRule="auto"/>
        <w:jc w:val="both"/>
        <w:rPr>
          <w:rFonts w:ascii="Times New Roman" w:hAnsi="Times New Roman"/>
          <w:b/>
          <w:sz w:val="26"/>
          <w:szCs w:val="26"/>
        </w:rPr>
      </w:pPr>
      <w:r w:rsidRPr="00D448D8">
        <w:rPr>
          <w:rFonts w:ascii="Times New Roman" w:hAnsi="Times New Roman"/>
          <w:b/>
          <w:sz w:val="26"/>
          <w:szCs w:val="26"/>
        </w:rPr>
        <w:t>Chapter – III</w:t>
      </w:r>
    </w:p>
    <w:p w14:paraId="38BE0216" w14:textId="77777777" w:rsidR="00F5585D" w:rsidRPr="00D448D8" w:rsidRDefault="00F5585D" w:rsidP="004B5C04">
      <w:p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lastRenderedPageBreak/>
        <w:tab/>
        <w:t xml:space="preserve">This chapter contains the methodology of the study. This covers a discussion of the nature of variables, tools employed for the collection of </w:t>
      </w:r>
      <w:r>
        <w:rPr>
          <w:rFonts w:ascii="Times New Roman" w:hAnsi="Times New Roman"/>
          <w:bCs/>
          <w:sz w:val="26"/>
          <w:szCs w:val="26"/>
        </w:rPr>
        <w:t>data</w:t>
      </w:r>
      <w:r w:rsidRPr="00D448D8">
        <w:rPr>
          <w:rFonts w:ascii="Times New Roman" w:hAnsi="Times New Roman"/>
          <w:bCs/>
          <w:sz w:val="26"/>
          <w:szCs w:val="26"/>
        </w:rPr>
        <w:t xml:space="preserve">, selection of the sample, administration of tools, consolidation of the </w:t>
      </w:r>
      <w:r>
        <w:rPr>
          <w:rFonts w:ascii="Times New Roman" w:hAnsi="Times New Roman"/>
          <w:bCs/>
          <w:sz w:val="26"/>
          <w:szCs w:val="26"/>
        </w:rPr>
        <w:t>data</w:t>
      </w:r>
      <w:r w:rsidRPr="00D448D8">
        <w:rPr>
          <w:rFonts w:ascii="Times New Roman" w:hAnsi="Times New Roman"/>
          <w:bCs/>
          <w:sz w:val="26"/>
          <w:szCs w:val="26"/>
        </w:rPr>
        <w:t xml:space="preserve"> and statistical procedure used for analysis.</w:t>
      </w:r>
    </w:p>
    <w:p w14:paraId="6C62CB13" w14:textId="77777777" w:rsidR="00F5585D" w:rsidRPr="00D448D8" w:rsidRDefault="00F5585D" w:rsidP="004B5C04">
      <w:pPr>
        <w:tabs>
          <w:tab w:val="left" w:pos="0"/>
        </w:tabs>
        <w:spacing w:after="200" w:line="480" w:lineRule="auto"/>
        <w:jc w:val="both"/>
        <w:rPr>
          <w:rFonts w:ascii="Times New Roman" w:hAnsi="Times New Roman"/>
          <w:b/>
          <w:sz w:val="26"/>
          <w:szCs w:val="26"/>
        </w:rPr>
      </w:pPr>
      <w:r w:rsidRPr="00D448D8">
        <w:rPr>
          <w:rFonts w:ascii="Times New Roman" w:hAnsi="Times New Roman"/>
          <w:b/>
          <w:sz w:val="26"/>
          <w:szCs w:val="26"/>
        </w:rPr>
        <w:t>Chapter – IV</w:t>
      </w:r>
    </w:p>
    <w:p w14:paraId="251583E0" w14:textId="77777777" w:rsidR="00F5585D" w:rsidRPr="00D448D8" w:rsidRDefault="00F5585D" w:rsidP="004B5C04">
      <w:p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tab/>
        <w:t>This chapter present</w:t>
      </w:r>
      <w:r>
        <w:rPr>
          <w:rFonts w:ascii="Times New Roman" w:hAnsi="Times New Roman"/>
          <w:bCs/>
          <w:sz w:val="26"/>
          <w:szCs w:val="26"/>
        </w:rPr>
        <w:t xml:space="preserve">s the details of analysis of </w:t>
      </w:r>
      <w:r w:rsidRPr="00D448D8">
        <w:rPr>
          <w:rFonts w:ascii="Times New Roman" w:hAnsi="Times New Roman"/>
          <w:bCs/>
          <w:sz w:val="26"/>
          <w:szCs w:val="26"/>
        </w:rPr>
        <w:t>data take</w:t>
      </w:r>
      <w:r>
        <w:rPr>
          <w:rFonts w:ascii="Times New Roman" w:hAnsi="Times New Roman"/>
          <w:bCs/>
          <w:sz w:val="26"/>
          <w:szCs w:val="26"/>
        </w:rPr>
        <w:t>n</w:t>
      </w:r>
      <w:r w:rsidRPr="00D448D8">
        <w:rPr>
          <w:rFonts w:ascii="Times New Roman" w:hAnsi="Times New Roman"/>
          <w:bCs/>
          <w:sz w:val="26"/>
          <w:szCs w:val="26"/>
        </w:rPr>
        <w:t xml:space="preserve"> up in the order of objectives of the study. The analysis is followed by an interpretation of the major results and a discussion of the tenability of the hypothesis.</w:t>
      </w:r>
    </w:p>
    <w:p w14:paraId="4570F879" w14:textId="77777777" w:rsidR="00F5585D" w:rsidRPr="00D448D8" w:rsidRDefault="00F5585D" w:rsidP="004B5C04">
      <w:pPr>
        <w:tabs>
          <w:tab w:val="left" w:pos="0"/>
        </w:tabs>
        <w:spacing w:after="200" w:line="480" w:lineRule="auto"/>
        <w:jc w:val="both"/>
        <w:rPr>
          <w:rFonts w:ascii="Times New Roman" w:hAnsi="Times New Roman"/>
          <w:b/>
          <w:sz w:val="26"/>
          <w:szCs w:val="26"/>
        </w:rPr>
      </w:pPr>
      <w:r w:rsidRPr="00D448D8">
        <w:rPr>
          <w:rFonts w:ascii="Times New Roman" w:hAnsi="Times New Roman"/>
          <w:b/>
          <w:sz w:val="26"/>
          <w:szCs w:val="26"/>
        </w:rPr>
        <w:t>Chapter – V</w:t>
      </w:r>
    </w:p>
    <w:p w14:paraId="19F91A78" w14:textId="77777777" w:rsidR="00F5585D" w:rsidRDefault="00F5585D" w:rsidP="004B5C04">
      <w:pPr>
        <w:tabs>
          <w:tab w:val="left" w:pos="0"/>
        </w:tabs>
        <w:spacing w:after="200" w:line="480" w:lineRule="auto"/>
        <w:jc w:val="both"/>
        <w:rPr>
          <w:rFonts w:ascii="Times New Roman" w:hAnsi="Times New Roman"/>
          <w:bCs/>
          <w:sz w:val="26"/>
          <w:szCs w:val="26"/>
        </w:rPr>
      </w:pPr>
      <w:r w:rsidRPr="00D448D8">
        <w:rPr>
          <w:rFonts w:ascii="Times New Roman" w:hAnsi="Times New Roman"/>
          <w:bCs/>
          <w:sz w:val="26"/>
          <w:szCs w:val="26"/>
        </w:rPr>
        <w:tab/>
        <w:t>This chapter contains major findings of the study. Suggestions for improving educational</w:t>
      </w:r>
      <w:r>
        <w:rPr>
          <w:rFonts w:ascii="Times New Roman" w:hAnsi="Times New Roman"/>
          <w:bCs/>
          <w:sz w:val="26"/>
          <w:szCs w:val="26"/>
        </w:rPr>
        <w:t xml:space="preserve"> practices and suggestions for further</w:t>
      </w:r>
      <w:r w:rsidRPr="00D448D8">
        <w:rPr>
          <w:rFonts w:ascii="Times New Roman" w:hAnsi="Times New Roman"/>
          <w:bCs/>
          <w:sz w:val="26"/>
          <w:szCs w:val="26"/>
        </w:rPr>
        <w:t xml:space="preserve"> research in the area.</w:t>
      </w:r>
    </w:p>
    <w:p w14:paraId="04791F46" w14:textId="77777777" w:rsidR="00F5585D" w:rsidRPr="00D448D8" w:rsidRDefault="00F5585D" w:rsidP="004B5C04">
      <w:pPr>
        <w:tabs>
          <w:tab w:val="left" w:pos="0"/>
        </w:tabs>
        <w:spacing w:after="200" w:line="480" w:lineRule="auto"/>
        <w:jc w:val="both"/>
        <w:rPr>
          <w:rFonts w:ascii="Times New Roman" w:hAnsi="Times New Roman"/>
          <w:bCs/>
          <w:sz w:val="26"/>
          <w:szCs w:val="26"/>
        </w:rPr>
      </w:pPr>
    </w:p>
    <w:p w14:paraId="35B18451" w14:textId="77777777" w:rsidR="00F5585D" w:rsidRDefault="00F5585D" w:rsidP="004B5C04">
      <w:pPr>
        <w:spacing w:line="480" w:lineRule="auto"/>
      </w:pPr>
    </w:p>
    <w:p w14:paraId="78A22F11" w14:textId="762DE0A1" w:rsidR="00F5585D" w:rsidRDefault="00F5585D"/>
    <w:p w14:paraId="590F6C16" w14:textId="3FB25B8A" w:rsidR="00F5585D" w:rsidRDefault="00F5585D"/>
    <w:p w14:paraId="386E84EA" w14:textId="02EDDF4D" w:rsidR="00F5585D" w:rsidRDefault="00F5585D"/>
    <w:p w14:paraId="7A9C3BBA" w14:textId="56AC3599" w:rsidR="00F5585D" w:rsidRDefault="00F5585D"/>
    <w:p w14:paraId="2791160F" w14:textId="0408115F" w:rsidR="00F5585D" w:rsidRDefault="00F5585D"/>
    <w:p w14:paraId="448F2DC5" w14:textId="43DBCA9D" w:rsidR="00F5585D" w:rsidRDefault="00F5585D"/>
    <w:p w14:paraId="61F8C006" w14:textId="1EEBA1F7" w:rsidR="00F5585D" w:rsidRDefault="00F5585D"/>
    <w:p w14:paraId="50B136E7" w14:textId="39942245" w:rsidR="00F5585D" w:rsidRDefault="00F5585D"/>
    <w:p w14:paraId="02F38F8E" w14:textId="54D6EFEF" w:rsidR="00F5585D" w:rsidRDefault="00F5585D"/>
    <w:p w14:paraId="54BF8A41" w14:textId="5327B5B4" w:rsidR="00F5585D" w:rsidRDefault="00F5585D"/>
    <w:p w14:paraId="3572AF48" w14:textId="0BBB1E6C" w:rsidR="00F5585D" w:rsidRDefault="00F5585D"/>
    <w:p w14:paraId="0DD0151D" w14:textId="77777777" w:rsidR="00F5585D" w:rsidRPr="008E40D5" w:rsidRDefault="00F5585D" w:rsidP="00AE69E9">
      <w:pPr>
        <w:autoSpaceDE w:val="0"/>
        <w:autoSpaceDN w:val="0"/>
        <w:adjustRightInd w:val="0"/>
        <w:spacing w:line="480" w:lineRule="auto"/>
        <w:jc w:val="center"/>
        <w:rPr>
          <w:rFonts w:ascii="Times New Roman" w:hAnsi="Times New Roman"/>
          <w:sz w:val="32"/>
          <w:szCs w:val="26"/>
        </w:rPr>
      </w:pPr>
      <w:r w:rsidRPr="008E40D5">
        <w:rPr>
          <w:rFonts w:ascii="Times New Roman" w:hAnsi="Times New Roman"/>
          <w:b/>
          <w:bCs/>
          <w:color w:val="000000"/>
          <w:sz w:val="32"/>
          <w:szCs w:val="26"/>
        </w:rPr>
        <w:lastRenderedPageBreak/>
        <w:t xml:space="preserve">REVIEW OF RELATED LITERATURE </w:t>
      </w:r>
    </w:p>
    <w:p w14:paraId="02C6B243" w14:textId="77777777" w:rsidR="00F5585D" w:rsidRDefault="00F5585D" w:rsidP="000E3EC7">
      <w:pPr>
        <w:autoSpaceDE w:val="0"/>
        <w:autoSpaceDN w:val="0"/>
        <w:adjustRightInd w:val="0"/>
        <w:spacing w:line="480" w:lineRule="auto"/>
        <w:ind w:firstLine="720"/>
        <w:jc w:val="both"/>
        <w:rPr>
          <w:rFonts w:ascii="Times New Roman" w:hAnsi="Times New Roman"/>
          <w:sz w:val="26"/>
          <w:szCs w:val="26"/>
        </w:rPr>
      </w:pPr>
      <w:r w:rsidRPr="007B64AD">
        <w:rPr>
          <w:rFonts w:ascii="Times New Roman" w:hAnsi="Times New Roman"/>
          <w:sz w:val="26"/>
          <w:szCs w:val="26"/>
        </w:rPr>
        <w:t>The review of related literature is an impo</w:t>
      </w:r>
      <w:r>
        <w:rPr>
          <w:rFonts w:ascii="Times New Roman" w:hAnsi="Times New Roman"/>
          <w:sz w:val="26"/>
          <w:szCs w:val="26"/>
        </w:rPr>
        <w:t>rtant component of any research. A careful review of the researches reported in books journals dissertations and other sources of information, relate to the problem to be investigated is one of the important steps in planning of any research study.</w:t>
      </w:r>
    </w:p>
    <w:p w14:paraId="1BB154B6" w14:textId="77777777" w:rsidR="00F5585D" w:rsidRPr="00D26A1A" w:rsidRDefault="00F5585D" w:rsidP="00AE69E9">
      <w:pPr>
        <w:autoSpaceDE w:val="0"/>
        <w:autoSpaceDN w:val="0"/>
        <w:adjustRightInd w:val="0"/>
        <w:spacing w:line="480" w:lineRule="auto"/>
        <w:jc w:val="both"/>
        <w:rPr>
          <w:rFonts w:ascii="Times New Roman" w:hAnsi="Times New Roman"/>
          <w:b/>
          <w:sz w:val="26"/>
          <w:szCs w:val="26"/>
        </w:rPr>
      </w:pPr>
      <w:r w:rsidRPr="00D26A1A">
        <w:rPr>
          <w:rFonts w:ascii="Times New Roman" w:hAnsi="Times New Roman"/>
          <w:b/>
          <w:sz w:val="26"/>
          <w:szCs w:val="26"/>
        </w:rPr>
        <w:t>Importance of the review</w:t>
      </w:r>
    </w:p>
    <w:p w14:paraId="7D0B8F93"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The review of related literature serves multiple purposes and is essential to a well designed research study</w:t>
      </w:r>
      <w:r>
        <w:rPr>
          <w:rFonts w:ascii="Times New Roman" w:hAnsi="Times New Roman"/>
          <w:sz w:val="26"/>
          <w:szCs w:val="26"/>
        </w:rPr>
        <w:t>.</w:t>
      </w:r>
      <w:r w:rsidRPr="00D26A1A">
        <w:rPr>
          <w:rFonts w:ascii="Times New Roman" w:hAnsi="Times New Roman"/>
          <w:sz w:val="26"/>
          <w:szCs w:val="26"/>
        </w:rPr>
        <w:t xml:space="preserve"> If generally comes early in the research process, and it any par</w:t>
      </w:r>
      <w:r>
        <w:rPr>
          <w:rFonts w:ascii="Times New Roman" w:hAnsi="Times New Roman"/>
          <w:sz w:val="26"/>
          <w:szCs w:val="26"/>
        </w:rPr>
        <w:t>t</w:t>
      </w:r>
      <w:r w:rsidRPr="00D26A1A">
        <w:rPr>
          <w:rFonts w:ascii="Times New Roman" w:hAnsi="Times New Roman"/>
          <w:sz w:val="26"/>
          <w:szCs w:val="26"/>
        </w:rPr>
        <w:t xml:space="preserve"> of the research study, it is a crucial aspect of planning a study, the objectives of which is to justify the rational behind a study. It provide an overview of historical perspective development, deviations and new development of research in that area and also guides to identify the methods, appropriate to the present problem under investigation.</w:t>
      </w:r>
    </w:p>
    <w:p w14:paraId="3F8FF9DB"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Review of the related literature; besides allowing the researcher to acquaint himself with current knowledge in the field for area in which he is going to conduct his research, serves the following purposes.</w:t>
      </w:r>
    </w:p>
    <w:p w14:paraId="11711F5A"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 xml:space="preserve">1. </w:t>
      </w:r>
      <w:r w:rsidRPr="00D26A1A">
        <w:rPr>
          <w:rFonts w:ascii="Times New Roman" w:hAnsi="Times New Roman"/>
          <w:sz w:val="26"/>
          <w:szCs w:val="26"/>
        </w:rPr>
        <w:tab/>
        <w:t>The review of related literature enables the researcher to define the limits of his field. It helps the researcher to delimit and define his problem.</w:t>
      </w:r>
    </w:p>
    <w:p w14:paraId="3BCC7C8A"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2.</w:t>
      </w:r>
      <w:r w:rsidRPr="00D26A1A">
        <w:rPr>
          <w:rFonts w:ascii="Times New Roman" w:hAnsi="Times New Roman"/>
          <w:sz w:val="26"/>
          <w:szCs w:val="26"/>
        </w:rPr>
        <w:tab/>
        <w:t xml:space="preserve"> By reviewing the related literature the researcher can avoid unfruitful and useless problem areas. He can select those areas in which positive findings are very likely to result and his endeavors would be likely to add to the knowledge in a meaningful way.</w:t>
      </w:r>
    </w:p>
    <w:p w14:paraId="2ED2807E"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lastRenderedPageBreak/>
        <w:t>3.</w:t>
      </w:r>
      <w:r w:rsidRPr="00D26A1A">
        <w:rPr>
          <w:rFonts w:ascii="Times New Roman" w:hAnsi="Times New Roman"/>
          <w:sz w:val="26"/>
          <w:szCs w:val="26"/>
        </w:rPr>
        <w:tab/>
        <w:t>Through the review of related literature, the researcher can avoided unintentional duplication of well established findings. It is no use to replicate a study when the stability and validity of its results have been clearly established.</w:t>
      </w:r>
    </w:p>
    <w:p w14:paraId="5C982AC1"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4.</w:t>
      </w:r>
      <w:r w:rsidRPr="00D26A1A">
        <w:rPr>
          <w:rFonts w:ascii="Times New Roman" w:hAnsi="Times New Roman"/>
          <w:sz w:val="26"/>
          <w:szCs w:val="26"/>
        </w:rPr>
        <w:tab/>
        <w:t>It gives researcher an understanding of the research methodology which refers to the way the study is to be conducted. It helps the researcher to know about the books and instruments which provided to be useful and promising in the previous studies. It gives insight in to the statistical methods through which validity is to be established.</w:t>
      </w:r>
    </w:p>
    <w:p w14:paraId="54AD04CE"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5.</w:t>
      </w:r>
      <w:r w:rsidRPr="00D26A1A">
        <w:rPr>
          <w:rFonts w:ascii="Times New Roman" w:hAnsi="Times New Roman"/>
          <w:sz w:val="26"/>
          <w:szCs w:val="26"/>
        </w:rPr>
        <w:tab/>
        <w:t xml:space="preserve"> It helps to know about the recommendations of previous researches listed in their studies for further research.</w:t>
      </w:r>
    </w:p>
    <w:p w14:paraId="0C9E32BF"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As Best and Khan (1995) notes “Since effective research is based upon past knowledge, review of related. Literature helps to eliminate the duplication of what has been done and provide useful hypothesis and helpful suggestions for significant investigation”.</w:t>
      </w:r>
    </w:p>
    <w:p w14:paraId="2C0D900C"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It is very essential for every investigator to be up to date in his information about the literature. To his own problem already done by others it is considered the most important pre- requisite to future planning and conducting the study. The researcher can take advantages from similar or related literature as regards to methodology, data collection procedure adopted and conclusion drawn. He can justify his own endeavor in the field.</w:t>
      </w:r>
    </w:p>
    <w:p w14:paraId="1F5BDADA" w14:textId="77777777" w:rsidR="00F5585D" w:rsidRPr="00D26A1A" w:rsidRDefault="00F5585D" w:rsidP="00CF4E1C">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 xml:space="preserve">Turney and Robb (1971). State “the identification of a problem development of a research design and a determination of the size and scope of the problem, all depend </w:t>
      </w:r>
      <w:r w:rsidRPr="00D26A1A">
        <w:rPr>
          <w:rFonts w:ascii="Times New Roman" w:hAnsi="Times New Roman"/>
          <w:sz w:val="26"/>
          <w:szCs w:val="26"/>
        </w:rPr>
        <w:lastRenderedPageBreak/>
        <w:t>to a great extend on the care and intensity with which a researcher has examined the literature related to the indented research”.</w:t>
      </w:r>
    </w:p>
    <w:p w14:paraId="21E7A368"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A valid investigation can’t done without careful consideration of the previous empts related to at. The views of related literature also help in providing placement and direction for the study to fit into its existing body of knowledge.</w:t>
      </w:r>
    </w:p>
    <w:p w14:paraId="4E7487D3"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The intension of the study is to assess the intelligence, Aspiration for higher education and extent of relationship between them. Theoretical out line of the variables intelligence and aspiration for higher education, a review of studies related to the variables involves in the problem are presented in this chapter. These are presented under two heading namely;</w:t>
      </w:r>
    </w:p>
    <w:p w14:paraId="678B8896"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1.</w:t>
      </w:r>
      <w:r w:rsidRPr="00D26A1A">
        <w:rPr>
          <w:rFonts w:ascii="Times New Roman" w:hAnsi="Times New Roman"/>
          <w:sz w:val="26"/>
          <w:szCs w:val="26"/>
        </w:rPr>
        <w:tab/>
        <w:t>Theoretical overview.</w:t>
      </w:r>
    </w:p>
    <w:p w14:paraId="6F03C1A6"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2.</w:t>
      </w:r>
      <w:r w:rsidRPr="00D26A1A">
        <w:rPr>
          <w:rFonts w:ascii="Times New Roman" w:hAnsi="Times New Roman"/>
          <w:sz w:val="26"/>
          <w:szCs w:val="26"/>
        </w:rPr>
        <w:tab/>
        <w:t>Studies related to intelligence and Aspiration for Higher Education.</w:t>
      </w:r>
    </w:p>
    <w:p w14:paraId="7E28F15D" w14:textId="77777777" w:rsidR="00F5585D" w:rsidRPr="00D26A1A" w:rsidRDefault="00F5585D" w:rsidP="00AE69E9">
      <w:pPr>
        <w:autoSpaceDE w:val="0"/>
        <w:autoSpaceDN w:val="0"/>
        <w:adjustRightInd w:val="0"/>
        <w:spacing w:line="480" w:lineRule="auto"/>
        <w:jc w:val="both"/>
        <w:rPr>
          <w:rFonts w:ascii="Times New Roman" w:hAnsi="Times New Roman"/>
          <w:caps/>
          <w:sz w:val="26"/>
          <w:szCs w:val="26"/>
        </w:rPr>
      </w:pPr>
      <w:r>
        <w:rPr>
          <w:rFonts w:ascii="Times New Roman" w:hAnsi="Times New Roman"/>
          <w:b/>
          <w:bCs/>
          <w:sz w:val="26"/>
          <w:szCs w:val="26"/>
        </w:rPr>
        <w:br w:type="page"/>
      </w:r>
      <w:r w:rsidRPr="00D26A1A">
        <w:rPr>
          <w:rFonts w:ascii="Times New Roman" w:hAnsi="Times New Roman"/>
          <w:b/>
          <w:bCs/>
          <w:sz w:val="26"/>
          <w:szCs w:val="26"/>
        </w:rPr>
        <w:lastRenderedPageBreak/>
        <w:t xml:space="preserve">THEORETICAL OVERVIEW OF INTELLIGENCE </w:t>
      </w:r>
    </w:p>
    <w:p w14:paraId="03C08AEE"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 xml:space="preserve">Intelligence is one of the most important  hypothetical concept in Educational psychology. Perhaps it the most discussed and least understood by educators. It represence the most researched source of individual differences. </w:t>
      </w:r>
    </w:p>
    <w:p w14:paraId="0C9E6F9B"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 xml:space="preserve">The definitions of intelligence are diverse and overlapping due to strong difference in the theoretical background. </w:t>
      </w:r>
    </w:p>
    <w:p w14:paraId="352C480E"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smartTag w:uri="urn:schemas-microsoft-com:office:smarttags" w:element="City">
        <w:smartTag w:uri="urn:schemas-microsoft-com:office:smarttags" w:element="place">
          <w:r w:rsidRPr="00D26A1A">
            <w:rPr>
              <w:rFonts w:ascii="Times New Roman" w:hAnsi="Times New Roman"/>
              <w:sz w:val="26"/>
              <w:szCs w:val="26"/>
            </w:rPr>
            <w:t>Vernon</w:t>
          </w:r>
        </w:smartTag>
      </w:smartTag>
      <w:r w:rsidRPr="00D26A1A">
        <w:rPr>
          <w:rFonts w:ascii="Times New Roman" w:hAnsi="Times New Roman"/>
          <w:sz w:val="26"/>
          <w:szCs w:val="26"/>
        </w:rPr>
        <w:t xml:space="preserve"> (1960) Classified all the definitions under there broad categories. as</w:t>
      </w:r>
    </w:p>
    <w:p w14:paraId="7ED50425"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 xml:space="preserve">1. </w:t>
      </w:r>
      <w:r w:rsidRPr="00D26A1A">
        <w:rPr>
          <w:rFonts w:ascii="Times New Roman" w:hAnsi="Times New Roman"/>
          <w:sz w:val="26"/>
          <w:szCs w:val="26"/>
        </w:rPr>
        <w:tab/>
        <w:t>Biological:- According to this approach intelligence is the capacity to adapt  relativity in new situation.</w:t>
      </w:r>
    </w:p>
    <w:p w14:paraId="4D0CEF16"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2.</w:t>
      </w:r>
      <w:r w:rsidRPr="00D26A1A">
        <w:rPr>
          <w:rFonts w:ascii="Times New Roman" w:hAnsi="Times New Roman"/>
          <w:sz w:val="26"/>
          <w:szCs w:val="26"/>
        </w:rPr>
        <w:tab/>
        <w:t>Psychological:- This category deals with the relative effects of heredity and environmental influences in the development of intelligence.</w:t>
      </w:r>
    </w:p>
    <w:p w14:paraId="043CEB59"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color w:val="000000"/>
          <w:sz w:val="26"/>
          <w:szCs w:val="26"/>
        </w:rPr>
        <w:t>3.</w:t>
      </w:r>
      <w:r w:rsidRPr="00D26A1A">
        <w:rPr>
          <w:rFonts w:ascii="Times New Roman" w:hAnsi="Times New Roman"/>
          <w:color w:val="000000"/>
          <w:sz w:val="26"/>
          <w:szCs w:val="26"/>
        </w:rPr>
        <w:tab/>
        <w:t xml:space="preserve"> Operational:- This is defined by giving the conditions for the truth a sentence in which the term occurs, instead of defining the world itself.  Every one would accept this kind of definitions for scientific work and distinguish it from vague popular conceptions of the term.</w:t>
      </w:r>
    </w:p>
    <w:p w14:paraId="301D6C55"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Four - fold classification of definitions of intelligence.</w:t>
      </w:r>
    </w:p>
    <w:p w14:paraId="73D1B8CA"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A variety of definitions of intelligence have been suggested by the psychologists, which can be classified in to at least four distinct groups.</w:t>
      </w:r>
    </w:p>
    <w:p w14:paraId="4FAB1B43"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1.</w:t>
      </w:r>
      <w:r w:rsidRPr="00D26A1A">
        <w:rPr>
          <w:rFonts w:ascii="Times New Roman" w:hAnsi="Times New Roman"/>
          <w:sz w:val="26"/>
          <w:szCs w:val="26"/>
        </w:rPr>
        <w:tab/>
        <w:t>Ability to adjust:- This category emphasis upon the adjustment and  adaptation of the individual to his total environment or limited aspects. According to this group intelligence is general mental adaptability to new problems and to new situations of life.</w:t>
      </w:r>
    </w:p>
    <w:p w14:paraId="7241B92C"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lastRenderedPageBreak/>
        <w:tab/>
        <w:t>J Piaget (1926) “ Adaptation  to physical and social environment”</w:t>
      </w:r>
    </w:p>
    <w:p w14:paraId="5E69B309" w14:textId="77777777" w:rsidR="00F5585D" w:rsidRPr="00D26A1A" w:rsidRDefault="00F5585D" w:rsidP="00AE69E9">
      <w:pPr>
        <w:autoSpaceDE w:val="0"/>
        <w:autoSpaceDN w:val="0"/>
        <w:adjustRightInd w:val="0"/>
        <w:spacing w:line="480" w:lineRule="auto"/>
        <w:jc w:val="both"/>
        <w:rPr>
          <w:rFonts w:ascii="Times New Roman" w:hAnsi="Times New Roman"/>
          <w:b/>
          <w:sz w:val="26"/>
          <w:szCs w:val="26"/>
        </w:rPr>
      </w:pPr>
      <w:r w:rsidRPr="00D26A1A">
        <w:rPr>
          <w:rFonts w:ascii="Times New Roman" w:hAnsi="Times New Roman"/>
          <w:b/>
          <w:sz w:val="26"/>
          <w:szCs w:val="26"/>
        </w:rPr>
        <w:t>Ability to learn:-</w:t>
      </w:r>
    </w:p>
    <w:p w14:paraId="18064966"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It stresses the ability to learn. The more intelligent person, the more reality and extensively he is able to learn and enlarge his fiend of activity and experience. </w:t>
      </w:r>
    </w:p>
    <w:p w14:paraId="443A7B76"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Spearman ( 1927) :- “ intelligence may be thought of in terms of two abilities is ‘g’ general  and ‘s’ or specific.</w:t>
      </w:r>
    </w:p>
    <w:p w14:paraId="129F3A8E"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Ability to abstract reasoning:- This maintains that  intelligence is the ability to carry on abstract thinking. This implies the effective use of ideas and efficiency in dealing with symbols, specially numerical and verbal symbols.</w:t>
      </w:r>
    </w:p>
    <w:p w14:paraId="01962784"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E.L Thorndike (1931) :- we may define intelligence in general as the power of good response from the point of view of  truth or fall”.</w:t>
      </w:r>
    </w:p>
    <w:p w14:paraId="7876A2D4"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Operational definitions:-  These categories of definitions are not and perhaps cannot be mutually exclusive. They intersect and overlap at many points.</w:t>
      </w:r>
    </w:p>
    <w:p w14:paraId="7A51A1D7"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P.E Vernon (1927):- “Intelligence is what intelligence </w:t>
      </w:r>
      <w:r>
        <w:rPr>
          <w:rFonts w:ascii="Times New Roman" w:hAnsi="Times New Roman"/>
          <w:sz w:val="26"/>
          <w:szCs w:val="26"/>
        </w:rPr>
        <w:t>test</w:t>
      </w:r>
      <w:r w:rsidRPr="00D26A1A">
        <w:rPr>
          <w:rFonts w:ascii="Times New Roman" w:hAnsi="Times New Roman"/>
          <w:sz w:val="26"/>
          <w:szCs w:val="26"/>
        </w:rPr>
        <w:t xml:space="preserve"> measures”.</w:t>
      </w:r>
    </w:p>
    <w:p w14:paraId="28BAA008"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D.W Wechsler (1950):- defined “intelligence is the aggregate or the global capacity of the individual to act purposefully, to think rationally and to deal effectively with the environment”.</w:t>
      </w:r>
    </w:p>
    <w:p w14:paraId="1A9A0E2D"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r>
      <w:proofErr w:type="spellStart"/>
      <w:r w:rsidRPr="00D26A1A">
        <w:rPr>
          <w:rFonts w:ascii="Times New Roman" w:hAnsi="Times New Roman"/>
          <w:sz w:val="26"/>
          <w:szCs w:val="26"/>
        </w:rPr>
        <w:t>Wagnan</w:t>
      </w:r>
      <w:proofErr w:type="spellEnd"/>
      <w:r w:rsidRPr="00D26A1A">
        <w:rPr>
          <w:rFonts w:ascii="Times New Roman" w:hAnsi="Times New Roman"/>
          <w:sz w:val="26"/>
          <w:szCs w:val="26"/>
        </w:rPr>
        <w:t xml:space="preserve"> (1937) defined “intelligence as the capacity to learn and adjust to relatively new and changing conditions.</w:t>
      </w:r>
    </w:p>
    <w:p w14:paraId="231EA1D3" w14:textId="77777777" w:rsidR="00F5585D" w:rsidRPr="00D26A1A" w:rsidRDefault="00F5585D" w:rsidP="00AE69E9">
      <w:pPr>
        <w:autoSpaceDE w:val="0"/>
        <w:autoSpaceDN w:val="0"/>
        <w:adjustRightInd w:val="0"/>
        <w:spacing w:line="480" w:lineRule="auto"/>
        <w:jc w:val="both"/>
        <w:rPr>
          <w:rFonts w:ascii="Times New Roman" w:hAnsi="Times New Roman"/>
          <w:b/>
          <w:sz w:val="26"/>
          <w:szCs w:val="26"/>
        </w:rPr>
      </w:pPr>
      <w:r w:rsidRPr="00D26A1A">
        <w:rPr>
          <w:rFonts w:ascii="Times New Roman" w:hAnsi="Times New Roman"/>
          <w:b/>
          <w:sz w:val="26"/>
          <w:szCs w:val="26"/>
        </w:rPr>
        <w:t>Theories of Intelligence</w:t>
      </w:r>
    </w:p>
    <w:p w14:paraId="6932EE72"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lastRenderedPageBreak/>
        <w:tab/>
        <w:t>The theories of intelligence propagated by psychologists from time to time have tried to uncover the components or elements of intelligence. These Theories can be grouped under to categories</w:t>
      </w:r>
    </w:p>
    <w:p w14:paraId="61F2809A" w14:textId="77777777" w:rsidR="00F5585D" w:rsidRPr="00D26A1A" w:rsidRDefault="00F5585D" w:rsidP="00AE69E9">
      <w:pPr>
        <w:autoSpaceDE w:val="0"/>
        <w:autoSpaceDN w:val="0"/>
        <w:adjustRightInd w:val="0"/>
        <w:spacing w:line="480" w:lineRule="auto"/>
        <w:jc w:val="both"/>
        <w:rPr>
          <w:rFonts w:ascii="Times New Roman" w:hAnsi="Times New Roman"/>
          <w:b/>
          <w:sz w:val="26"/>
          <w:szCs w:val="26"/>
        </w:rPr>
      </w:pPr>
      <w:r w:rsidRPr="00D26A1A">
        <w:rPr>
          <w:rFonts w:ascii="Times New Roman" w:hAnsi="Times New Roman"/>
          <w:sz w:val="26"/>
          <w:szCs w:val="26"/>
        </w:rPr>
        <w:t>I.</w:t>
      </w:r>
      <w:r w:rsidRPr="00D26A1A">
        <w:rPr>
          <w:rFonts w:ascii="Times New Roman" w:hAnsi="Times New Roman"/>
          <w:sz w:val="26"/>
          <w:szCs w:val="26"/>
        </w:rPr>
        <w:tab/>
      </w:r>
      <w:r w:rsidRPr="00D26A1A">
        <w:rPr>
          <w:rFonts w:ascii="Times New Roman" w:hAnsi="Times New Roman"/>
          <w:b/>
          <w:sz w:val="26"/>
          <w:szCs w:val="26"/>
        </w:rPr>
        <w:t>FACTOR THEORIES OF INTELLIGENCE.</w:t>
      </w:r>
    </w:p>
    <w:p w14:paraId="2F3C7115"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Pr>
          <w:rFonts w:ascii="Times New Roman" w:hAnsi="Times New Roman"/>
          <w:b/>
          <w:sz w:val="26"/>
          <w:szCs w:val="26"/>
        </w:rPr>
        <w:t>a</w:t>
      </w:r>
      <w:r w:rsidRPr="00D26A1A">
        <w:rPr>
          <w:rFonts w:ascii="Times New Roman" w:hAnsi="Times New Roman"/>
          <w:b/>
          <w:sz w:val="26"/>
          <w:szCs w:val="26"/>
        </w:rPr>
        <w:t xml:space="preserve">. </w:t>
      </w:r>
      <w:r w:rsidRPr="00D26A1A">
        <w:rPr>
          <w:rFonts w:ascii="Times New Roman" w:hAnsi="Times New Roman"/>
          <w:b/>
          <w:sz w:val="26"/>
          <w:szCs w:val="26"/>
        </w:rPr>
        <w:tab/>
      </w:r>
      <w:r w:rsidRPr="00D26A1A">
        <w:rPr>
          <w:rFonts w:ascii="Times New Roman" w:hAnsi="Times New Roman"/>
          <w:sz w:val="26"/>
          <w:szCs w:val="26"/>
        </w:rPr>
        <w:t>Unitary theory or monarchic theory.</w:t>
      </w:r>
    </w:p>
    <w:p w14:paraId="3CCB0400"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This theory, oldest in origin, holds that intelligence consists of one factor, a fund of intellectual competence, which is universal to all activities of the individual. intelligence  is not just a unity factor and the unitary theory is, therefore, not acceptable.</w:t>
      </w:r>
    </w:p>
    <w:p w14:paraId="536557E1"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2.</w:t>
      </w:r>
      <w:r w:rsidRPr="00D26A1A">
        <w:rPr>
          <w:rFonts w:ascii="Times New Roman" w:hAnsi="Times New Roman"/>
          <w:sz w:val="26"/>
          <w:szCs w:val="26"/>
        </w:rPr>
        <w:tab/>
        <w:t xml:space="preserve">Anarchic theory or multifactor theory </w:t>
      </w:r>
    </w:p>
    <w:p w14:paraId="71E93172"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The main propagator of this theory was E.L Thorndike’s</w:t>
      </w:r>
      <w:r>
        <w:rPr>
          <w:rFonts w:ascii="Times New Roman" w:hAnsi="Times New Roman"/>
          <w:sz w:val="26"/>
          <w:szCs w:val="26"/>
        </w:rPr>
        <w:t xml:space="preserve"> As it</w:t>
      </w:r>
      <w:r w:rsidRPr="00D26A1A">
        <w:rPr>
          <w:rFonts w:ascii="Times New Roman" w:hAnsi="Times New Roman"/>
          <w:sz w:val="26"/>
          <w:szCs w:val="26"/>
        </w:rPr>
        <w:t xml:space="preserve">s name suggests this theory, also called </w:t>
      </w:r>
      <w:r>
        <w:rPr>
          <w:rFonts w:ascii="Times New Roman" w:hAnsi="Times New Roman"/>
          <w:sz w:val="26"/>
          <w:szCs w:val="26"/>
        </w:rPr>
        <w:t>atomistic</w:t>
      </w:r>
      <w:r w:rsidRPr="00D26A1A">
        <w:rPr>
          <w:rFonts w:ascii="Times New Roman" w:hAnsi="Times New Roman"/>
          <w:sz w:val="26"/>
          <w:szCs w:val="26"/>
        </w:rPr>
        <w:t xml:space="preserve"> Theory of intelignce, considers intelignce . to be a combination of numerous separate elements or factor, each one being a minute elements of one ability. The</w:t>
      </w:r>
      <w:r>
        <w:rPr>
          <w:rFonts w:ascii="Times New Roman" w:hAnsi="Times New Roman"/>
          <w:sz w:val="26"/>
          <w:szCs w:val="26"/>
        </w:rPr>
        <w:t>r</w:t>
      </w:r>
      <w:r w:rsidRPr="00D26A1A">
        <w:rPr>
          <w:rFonts w:ascii="Times New Roman" w:hAnsi="Times New Roman"/>
          <w:sz w:val="26"/>
          <w:szCs w:val="26"/>
        </w:rPr>
        <w:t>e is, then, no such thing as general in</w:t>
      </w:r>
      <w:r>
        <w:rPr>
          <w:rFonts w:ascii="Times New Roman" w:hAnsi="Times New Roman"/>
          <w:sz w:val="26"/>
          <w:szCs w:val="26"/>
        </w:rPr>
        <w:t xml:space="preserve"> </w:t>
      </w:r>
      <w:r w:rsidRPr="00D26A1A">
        <w:rPr>
          <w:rFonts w:ascii="Times New Roman" w:hAnsi="Times New Roman"/>
          <w:sz w:val="26"/>
          <w:szCs w:val="26"/>
        </w:rPr>
        <w:t>the intelligence (a single factor) and there are only many highly dependent specific abilities which go into the accomplishment of different tasks.</w:t>
      </w:r>
    </w:p>
    <w:p w14:paraId="1A1AD309"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6A41B8">
        <w:rPr>
          <w:rFonts w:ascii="Times New Roman" w:hAnsi="Times New Roman"/>
          <w:b/>
          <w:sz w:val="26"/>
          <w:szCs w:val="26"/>
        </w:rPr>
        <w:t>3.</w:t>
      </w:r>
      <w:r w:rsidRPr="006A41B8">
        <w:rPr>
          <w:rFonts w:ascii="Times New Roman" w:hAnsi="Times New Roman"/>
          <w:b/>
          <w:sz w:val="26"/>
          <w:szCs w:val="26"/>
        </w:rPr>
        <w:tab/>
        <w:t xml:space="preserve"> Spearman’s  two factor theory.</w:t>
      </w:r>
    </w:p>
    <w:p w14:paraId="121EB40C" w14:textId="77777777" w:rsidR="00F5585D" w:rsidRPr="00D26A1A" w:rsidRDefault="00F5585D" w:rsidP="00AE69E9">
      <w:pPr>
        <w:spacing w:line="480" w:lineRule="auto"/>
        <w:jc w:val="both"/>
        <w:rPr>
          <w:rFonts w:ascii="Times New Roman" w:hAnsi="Times New Roman"/>
          <w:sz w:val="26"/>
          <w:szCs w:val="26"/>
        </w:rPr>
      </w:pPr>
      <w:r w:rsidRPr="00D26A1A">
        <w:rPr>
          <w:rFonts w:ascii="Times New Roman" w:hAnsi="Times New Roman"/>
          <w:sz w:val="26"/>
          <w:szCs w:val="26"/>
        </w:rPr>
        <w:tab/>
        <w:t>This theory was advocated by Spearman (1923)</w:t>
      </w:r>
      <w:r>
        <w:rPr>
          <w:rFonts w:ascii="Times New Roman" w:hAnsi="Times New Roman"/>
          <w:sz w:val="26"/>
          <w:szCs w:val="26"/>
        </w:rPr>
        <w:t>.</w:t>
      </w:r>
      <w:r w:rsidRPr="00D26A1A">
        <w:rPr>
          <w:rFonts w:ascii="Times New Roman" w:hAnsi="Times New Roman"/>
          <w:sz w:val="26"/>
          <w:szCs w:val="26"/>
        </w:rPr>
        <w:t xml:space="preserve"> according to him, each intellectual activity involves a general factor ‘g’ which it </w:t>
      </w:r>
      <w:r>
        <w:rPr>
          <w:rFonts w:ascii="Times New Roman" w:hAnsi="Times New Roman"/>
          <w:sz w:val="26"/>
          <w:szCs w:val="26"/>
        </w:rPr>
        <w:t>shares</w:t>
      </w:r>
      <w:r w:rsidRPr="00D26A1A">
        <w:rPr>
          <w:rFonts w:ascii="Times New Roman" w:hAnsi="Times New Roman"/>
          <w:sz w:val="26"/>
          <w:szCs w:val="26"/>
        </w:rPr>
        <w:t xml:space="preserve"> will all intellectual activities and a specific factor ‘s’ which belongs to it alone. in this way he suggested that there is something which might be called general  intelligence </w:t>
      </w:r>
      <w:r>
        <w:rPr>
          <w:rFonts w:ascii="Times New Roman" w:hAnsi="Times New Roman"/>
          <w:sz w:val="26"/>
          <w:szCs w:val="26"/>
        </w:rPr>
        <w:t xml:space="preserve">- </w:t>
      </w:r>
      <w:r w:rsidRPr="00D26A1A">
        <w:rPr>
          <w:rFonts w:ascii="Times New Roman" w:hAnsi="Times New Roman"/>
          <w:sz w:val="26"/>
          <w:szCs w:val="26"/>
        </w:rPr>
        <w:t>a sort of general mental energy, running through all the different tasks</w:t>
      </w:r>
      <w:r>
        <w:rPr>
          <w:rFonts w:ascii="Times New Roman" w:hAnsi="Times New Roman"/>
          <w:sz w:val="26"/>
          <w:szCs w:val="26"/>
        </w:rPr>
        <w:t>.</w:t>
      </w:r>
      <w:r w:rsidRPr="00D26A1A">
        <w:rPr>
          <w:rFonts w:ascii="Times New Roman" w:hAnsi="Times New Roman"/>
          <w:sz w:val="26"/>
          <w:szCs w:val="26"/>
        </w:rPr>
        <w:t xml:space="preserve"> The a</w:t>
      </w:r>
      <w:r>
        <w:rPr>
          <w:rFonts w:ascii="Times New Roman" w:hAnsi="Times New Roman"/>
          <w:sz w:val="26"/>
          <w:szCs w:val="26"/>
        </w:rPr>
        <w:t>mount</w:t>
      </w:r>
      <w:r w:rsidRPr="00D26A1A">
        <w:rPr>
          <w:rFonts w:ascii="Times New Roman" w:hAnsi="Times New Roman"/>
          <w:sz w:val="26"/>
          <w:szCs w:val="26"/>
        </w:rPr>
        <w:t xml:space="preserve"> of ‘g’ in a person</w:t>
      </w:r>
      <w:r>
        <w:rPr>
          <w:rFonts w:ascii="Times New Roman" w:hAnsi="Times New Roman"/>
          <w:sz w:val="26"/>
          <w:szCs w:val="26"/>
        </w:rPr>
        <w:t xml:space="preserve"> </w:t>
      </w:r>
      <w:r w:rsidRPr="00D26A1A">
        <w:rPr>
          <w:rFonts w:ascii="Times New Roman" w:hAnsi="Times New Roman"/>
          <w:sz w:val="26"/>
          <w:szCs w:val="26"/>
        </w:rPr>
        <w:lastRenderedPageBreak/>
        <w:t>dependence on the amount of cortical energy present and the maximum quantum of this is fixed. In addition to this general factor these are specific capabilities, which an individual the ability to deal with a specific problems.</w:t>
      </w:r>
    </w:p>
    <w:p w14:paraId="3EEDF78B" w14:textId="77777777" w:rsidR="00F5585D" w:rsidRPr="00AC3C0D" w:rsidRDefault="00F5585D" w:rsidP="00AE69E9">
      <w:pPr>
        <w:autoSpaceDE w:val="0"/>
        <w:autoSpaceDN w:val="0"/>
        <w:adjustRightInd w:val="0"/>
        <w:spacing w:line="480" w:lineRule="auto"/>
        <w:jc w:val="both"/>
        <w:rPr>
          <w:rFonts w:ascii="Times New Roman" w:hAnsi="Times New Roman"/>
          <w:b/>
          <w:sz w:val="26"/>
          <w:szCs w:val="26"/>
        </w:rPr>
      </w:pPr>
      <w:r>
        <w:rPr>
          <w:rFonts w:ascii="Times New Roman" w:hAnsi="Times New Roman"/>
          <w:b/>
          <w:color w:val="000000"/>
          <w:sz w:val="26"/>
          <w:szCs w:val="26"/>
        </w:rPr>
        <w:br w:type="page"/>
      </w:r>
      <w:r w:rsidRPr="00AC3C0D">
        <w:rPr>
          <w:rFonts w:ascii="Times New Roman" w:hAnsi="Times New Roman"/>
          <w:b/>
          <w:color w:val="000000"/>
          <w:sz w:val="26"/>
          <w:szCs w:val="26"/>
        </w:rPr>
        <w:lastRenderedPageBreak/>
        <w:t>4.</w:t>
      </w:r>
      <w:r w:rsidRPr="00AC3C0D">
        <w:rPr>
          <w:rFonts w:ascii="Times New Roman" w:hAnsi="Times New Roman"/>
          <w:b/>
          <w:color w:val="000000"/>
          <w:sz w:val="26"/>
          <w:szCs w:val="26"/>
        </w:rPr>
        <w:tab/>
        <w:t xml:space="preserve"> Group factor theory.</w:t>
      </w:r>
    </w:p>
    <w:p w14:paraId="4A3E5867"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 xml:space="preserve">L.L </w:t>
      </w:r>
      <w:r>
        <w:rPr>
          <w:rFonts w:ascii="Times New Roman" w:hAnsi="Times New Roman"/>
          <w:sz w:val="26"/>
          <w:szCs w:val="26"/>
        </w:rPr>
        <w:t>Thur</w:t>
      </w:r>
      <w:r w:rsidRPr="00D26A1A">
        <w:rPr>
          <w:rFonts w:ascii="Times New Roman" w:hAnsi="Times New Roman"/>
          <w:sz w:val="26"/>
          <w:szCs w:val="26"/>
        </w:rPr>
        <w:t>ston, an American psychologist p</w:t>
      </w:r>
      <w:r>
        <w:rPr>
          <w:rFonts w:ascii="Times New Roman" w:hAnsi="Times New Roman"/>
          <w:sz w:val="26"/>
          <w:szCs w:val="26"/>
        </w:rPr>
        <w:t>rop</w:t>
      </w:r>
      <w:r w:rsidRPr="00D26A1A">
        <w:rPr>
          <w:rFonts w:ascii="Times New Roman" w:hAnsi="Times New Roman"/>
          <w:sz w:val="26"/>
          <w:szCs w:val="26"/>
        </w:rPr>
        <w:t>agated this theory. Fo</w:t>
      </w:r>
      <w:r>
        <w:rPr>
          <w:rFonts w:ascii="Times New Roman" w:hAnsi="Times New Roman"/>
          <w:sz w:val="26"/>
          <w:szCs w:val="26"/>
        </w:rPr>
        <w:t>u</w:t>
      </w:r>
      <w:r w:rsidRPr="00D26A1A">
        <w:rPr>
          <w:rFonts w:ascii="Times New Roman" w:hAnsi="Times New Roman"/>
          <w:sz w:val="26"/>
          <w:szCs w:val="26"/>
        </w:rPr>
        <w:t>r factors not common to all intellectual abilities but common to certain activities comprising a group, the term group factor was suggested. While working on a test of primary mental abilities</w:t>
      </w:r>
      <w:r>
        <w:rPr>
          <w:rFonts w:ascii="Times New Roman" w:hAnsi="Times New Roman"/>
          <w:sz w:val="26"/>
          <w:szCs w:val="26"/>
        </w:rPr>
        <w:t>,</w:t>
      </w:r>
      <w:r w:rsidRPr="00D26A1A">
        <w:rPr>
          <w:rFonts w:ascii="Times New Roman" w:hAnsi="Times New Roman"/>
          <w:sz w:val="26"/>
          <w:szCs w:val="26"/>
        </w:rPr>
        <w:t xml:space="preserve"> he came to the</w:t>
      </w:r>
      <w:r>
        <w:rPr>
          <w:rFonts w:ascii="Times New Roman" w:hAnsi="Times New Roman"/>
          <w:sz w:val="26"/>
          <w:szCs w:val="26"/>
        </w:rPr>
        <w:t xml:space="preserve"> conclusion </w:t>
      </w:r>
      <w:r w:rsidRPr="00D26A1A">
        <w:rPr>
          <w:rFonts w:ascii="Times New Roman" w:hAnsi="Times New Roman"/>
          <w:sz w:val="26"/>
          <w:szCs w:val="26"/>
        </w:rPr>
        <w:t>that- certain mental operations ha</w:t>
      </w:r>
      <w:r>
        <w:rPr>
          <w:rFonts w:ascii="Times New Roman" w:hAnsi="Times New Roman"/>
          <w:sz w:val="26"/>
          <w:szCs w:val="26"/>
        </w:rPr>
        <w:t>ve</w:t>
      </w:r>
      <w:r w:rsidRPr="00D26A1A">
        <w:rPr>
          <w:rFonts w:ascii="Times New Roman" w:hAnsi="Times New Roman"/>
          <w:sz w:val="26"/>
          <w:szCs w:val="26"/>
        </w:rPr>
        <w:t xml:space="preserve"> a common primary factor which gives th</w:t>
      </w:r>
      <w:r>
        <w:rPr>
          <w:rFonts w:ascii="Times New Roman" w:hAnsi="Times New Roman"/>
          <w:sz w:val="26"/>
          <w:szCs w:val="26"/>
        </w:rPr>
        <w:t>em</w:t>
      </w:r>
      <w:r w:rsidRPr="00D26A1A">
        <w:rPr>
          <w:rFonts w:ascii="Times New Roman" w:hAnsi="Times New Roman"/>
          <w:sz w:val="26"/>
          <w:szCs w:val="26"/>
        </w:rPr>
        <w:t xml:space="preserve"> psychological and functional unity and, which differential them from other mental operations</w:t>
      </w:r>
      <w:r>
        <w:rPr>
          <w:rFonts w:ascii="Times New Roman" w:hAnsi="Times New Roman"/>
          <w:sz w:val="26"/>
          <w:szCs w:val="26"/>
        </w:rPr>
        <w:t>.</w:t>
      </w:r>
      <w:r w:rsidRPr="00D26A1A">
        <w:rPr>
          <w:rFonts w:ascii="Times New Roman" w:hAnsi="Times New Roman"/>
          <w:sz w:val="26"/>
          <w:szCs w:val="26"/>
        </w:rPr>
        <w:t xml:space="preserve"> These mental operations constitute a group factor.</w:t>
      </w:r>
      <w:r>
        <w:rPr>
          <w:rFonts w:ascii="Times New Roman" w:hAnsi="Times New Roman"/>
          <w:sz w:val="26"/>
          <w:szCs w:val="26"/>
        </w:rPr>
        <w:t xml:space="preserve"> </w:t>
      </w:r>
      <w:r w:rsidRPr="00D26A1A">
        <w:rPr>
          <w:rFonts w:ascii="Times New Roman" w:hAnsi="Times New Roman"/>
          <w:sz w:val="26"/>
          <w:szCs w:val="26"/>
        </w:rPr>
        <w:t xml:space="preserve">So </w:t>
      </w:r>
      <w:r>
        <w:rPr>
          <w:rFonts w:ascii="Times New Roman" w:hAnsi="Times New Roman"/>
          <w:sz w:val="26"/>
          <w:szCs w:val="26"/>
        </w:rPr>
        <w:t>there</w:t>
      </w:r>
      <w:r w:rsidRPr="00D26A1A">
        <w:rPr>
          <w:rFonts w:ascii="Times New Roman" w:hAnsi="Times New Roman"/>
          <w:sz w:val="26"/>
          <w:szCs w:val="26"/>
        </w:rPr>
        <w:t xml:space="preserve"> are a number of group of mental abilities and each of those group has </w:t>
      </w:r>
      <w:r>
        <w:rPr>
          <w:rFonts w:ascii="Times New Roman" w:hAnsi="Times New Roman"/>
          <w:sz w:val="26"/>
          <w:szCs w:val="26"/>
        </w:rPr>
        <w:t>its own</w:t>
      </w:r>
      <w:r w:rsidRPr="00D26A1A">
        <w:rPr>
          <w:rFonts w:ascii="Times New Roman" w:hAnsi="Times New Roman"/>
          <w:sz w:val="26"/>
          <w:szCs w:val="26"/>
        </w:rPr>
        <w:t xml:space="preserve"> primoy factor. Th</w:t>
      </w:r>
      <w:r>
        <w:rPr>
          <w:rFonts w:ascii="Times New Roman" w:hAnsi="Times New Roman"/>
          <w:sz w:val="26"/>
          <w:szCs w:val="26"/>
        </w:rPr>
        <w:t>u</w:t>
      </w:r>
      <w:r w:rsidRPr="00D26A1A">
        <w:rPr>
          <w:rFonts w:ascii="Times New Roman" w:hAnsi="Times New Roman"/>
          <w:sz w:val="26"/>
          <w:szCs w:val="26"/>
        </w:rPr>
        <w:t>rston and his associates have identified nine factor.  Like Verbal, Special</w:t>
      </w:r>
      <w:r>
        <w:rPr>
          <w:rFonts w:ascii="Times New Roman" w:hAnsi="Times New Roman"/>
          <w:sz w:val="26"/>
          <w:szCs w:val="26"/>
        </w:rPr>
        <w:t>,</w:t>
      </w:r>
      <w:r w:rsidRPr="00D26A1A">
        <w:rPr>
          <w:rFonts w:ascii="Times New Roman" w:hAnsi="Times New Roman"/>
          <w:sz w:val="26"/>
          <w:szCs w:val="26"/>
        </w:rPr>
        <w:t xml:space="preserve"> Numerical, Memory, word</w:t>
      </w:r>
      <w:r>
        <w:rPr>
          <w:rFonts w:ascii="Times New Roman" w:hAnsi="Times New Roman"/>
          <w:sz w:val="26"/>
          <w:szCs w:val="26"/>
        </w:rPr>
        <w:t xml:space="preserve"> fluency,</w:t>
      </w:r>
      <w:r w:rsidRPr="00D26A1A">
        <w:rPr>
          <w:rFonts w:ascii="Times New Roman" w:hAnsi="Times New Roman"/>
          <w:sz w:val="26"/>
          <w:szCs w:val="26"/>
        </w:rPr>
        <w:t xml:space="preserve"> </w:t>
      </w:r>
      <w:r>
        <w:rPr>
          <w:rFonts w:ascii="Times New Roman" w:hAnsi="Times New Roman"/>
          <w:sz w:val="26"/>
          <w:szCs w:val="26"/>
        </w:rPr>
        <w:t>inductive</w:t>
      </w:r>
      <w:r w:rsidRPr="00D26A1A">
        <w:rPr>
          <w:rFonts w:ascii="Times New Roman" w:hAnsi="Times New Roman"/>
          <w:sz w:val="26"/>
          <w:szCs w:val="26"/>
        </w:rPr>
        <w:t xml:space="preserve"> rea</w:t>
      </w:r>
      <w:r>
        <w:rPr>
          <w:rFonts w:ascii="Times New Roman" w:hAnsi="Times New Roman"/>
          <w:sz w:val="26"/>
          <w:szCs w:val="26"/>
        </w:rPr>
        <w:t>so</w:t>
      </w:r>
      <w:r w:rsidRPr="00D26A1A">
        <w:rPr>
          <w:rFonts w:ascii="Times New Roman" w:hAnsi="Times New Roman"/>
          <w:sz w:val="26"/>
          <w:szCs w:val="26"/>
        </w:rPr>
        <w:t>ning, dedicative reasoning, perceptual and problem solving factor.</w:t>
      </w:r>
    </w:p>
    <w:p w14:paraId="54D23724"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5.</w:t>
      </w:r>
      <w:r w:rsidRPr="00D26A1A">
        <w:rPr>
          <w:rFonts w:ascii="Times New Roman" w:hAnsi="Times New Roman"/>
          <w:sz w:val="26"/>
          <w:szCs w:val="26"/>
        </w:rPr>
        <w:tab/>
        <w:t>This theory was propagality by G.H Thomps</w:t>
      </w:r>
      <w:r>
        <w:rPr>
          <w:rFonts w:ascii="Times New Roman" w:hAnsi="Times New Roman"/>
          <w:sz w:val="26"/>
          <w:szCs w:val="26"/>
        </w:rPr>
        <w:t>o</w:t>
      </w:r>
      <w:r w:rsidRPr="00D26A1A">
        <w:rPr>
          <w:rFonts w:ascii="Times New Roman" w:hAnsi="Times New Roman"/>
          <w:sz w:val="26"/>
          <w:szCs w:val="26"/>
        </w:rPr>
        <w:t xml:space="preserve">n (1939), a British psychologist. It </w:t>
      </w:r>
      <w:r>
        <w:rPr>
          <w:rFonts w:ascii="Times New Roman" w:hAnsi="Times New Roman"/>
          <w:sz w:val="26"/>
          <w:szCs w:val="26"/>
        </w:rPr>
        <w:t>assumes</w:t>
      </w:r>
      <w:r w:rsidRPr="00D26A1A">
        <w:rPr>
          <w:rFonts w:ascii="Times New Roman" w:hAnsi="Times New Roman"/>
          <w:sz w:val="26"/>
          <w:szCs w:val="26"/>
        </w:rPr>
        <w:t xml:space="preserve"> that the mind is made up of several </w:t>
      </w:r>
      <w:r>
        <w:rPr>
          <w:rFonts w:ascii="Times New Roman" w:hAnsi="Times New Roman"/>
          <w:sz w:val="26"/>
          <w:szCs w:val="26"/>
        </w:rPr>
        <w:t xml:space="preserve">independent </w:t>
      </w:r>
      <w:r w:rsidRPr="00D26A1A">
        <w:rPr>
          <w:rFonts w:ascii="Times New Roman" w:hAnsi="Times New Roman"/>
          <w:sz w:val="26"/>
          <w:szCs w:val="26"/>
        </w:rPr>
        <w:t xml:space="preserve"> </w:t>
      </w:r>
      <w:r>
        <w:rPr>
          <w:rFonts w:ascii="Times New Roman" w:hAnsi="Times New Roman"/>
          <w:sz w:val="26"/>
          <w:szCs w:val="26"/>
        </w:rPr>
        <w:t xml:space="preserve">bonds </w:t>
      </w:r>
      <w:r w:rsidRPr="00D26A1A">
        <w:rPr>
          <w:rFonts w:ascii="Times New Roman" w:hAnsi="Times New Roman"/>
          <w:sz w:val="26"/>
          <w:szCs w:val="26"/>
        </w:rPr>
        <w:t xml:space="preserve">or </w:t>
      </w:r>
      <w:r>
        <w:rPr>
          <w:rFonts w:ascii="Times New Roman" w:hAnsi="Times New Roman"/>
          <w:sz w:val="26"/>
          <w:szCs w:val="26"/>
        </w:rPr>
        <w:t>elements.</w:t>
      </w:r>
      <w:r w:rsidRPr="00D26A1A">
        <w:rPr>
          <w:rFonts w:ascii="Times New Roman" w:hAnsi="Times New Roman"/>
          <w:sz w:val="26"/>
          <w:szCs w:val="26"/>
        </w:rPr>
        <w:t xml:space="preserve"> Any specific </w:t>
      </w:r>
      <w:r>
        <w:rPr>
          <w:rFonts w:ascii="Times New Roman" w:hAnsi="Times New Roman"/>
          <w:sz w:val="26"/>
          <w:szCs w:val="26"/>
        </w:rPr>
        <w:t>t</w:t>
      </w:r>
      <w:r w:rsidRPr="00D26A1A">
        <w:rPr>
          <w:rFonts w:ascii="Times New Roman" w:hAnsi="Times New Roman"/>
          <w:sz w:val="26"/>
          <w:szCs w:val="26"/>
        </w:rPr>
        <w:t>est or school activity samples some of chose bonds</w:t>
      </w:r>
      <w:r>
        <w:rPr>
          <w:rFonts w:ascii="Times New Roman" w:hAnsi="Times New Roman"/>
          <w:sz w:val="26"/>
          <w:szCs w:val="26"/>
        </w:rPr>
        <w:t>.</w:t>
      </w:r>
      <w:r w:rsidRPr="00D26A1A">
        <w:rPr>
          <w:rFonts w:ascii="Times New Roman" w:hAnsi="Times New Roman"/>
          <w:sz w:val="26"/>
          <w:szCs w:val="26"/>
        </w:rPr>
        <w:t xml:space="preserve"> It is possible that two or more </w:t>
      </w:r>
      <w:r>
        <w:rPr>
          <w:rFonts w:ascii="Times New Roman" w:hAnsi="Times New Roman"/>
          <w:sz w:val="26"/>
          <w:szCs w:val="26"/>
        </w:rPr>
        <w:t>t</w:t>
      </w:r>
      <w:r w:rsidRPr="00D26A1A">
        <w:rPr>
          <w:rFonts w:ascii="Times New Roman" w:hAnsi="Times New Roman"/>
          <w:sz w:val="26"/>
          <w:szCs w:val="26"/>
        </w:rPr>
        <w:t xml:space="preserve">est sample and </w:t>
      </w:r>
      <w:r>
        <w:rPr>
          <w:rFonts w:ascii="Times New Roman" w:hAnsi="Times New Roman"/>
          <w:sz w:val="26"/>
          <w:szCs w:val="26"/>
        </w:rPr>
        <w:t xml:space="preserve">utilize the same  </w:t>
      </w:r>
      <w:r w:rsidRPr="00D26A1A">
        <w:rPr>
          <w:rFonts w:ascii="Times New Roman" w:hAnsi="Times New Roman"/>
          <w:sz w:val="26"/>
          <w:szCs w:val="26"/>
        </w:rPr>
        <w:t xml:space="preserve"> bands, and a general common factor can be said to exist among them. It is also possible that some other test sample different bonds, in which case the test have nothing in </w:t>
      </w:r>
      <w:r>
        <w:rPr>
          <w:rFonts w:ascii="Times New Roman" w:hAnsi="Times New Roman"/>
          <w:sz w:val="26"/>
          <w:szCs w:val="26"/>
        </w:rPr>
        <w:t>common</w:t>
      </w:r>
      <w:r w:rsidRPr="00D26A1A">
        <w:rPr>
          <w:rFonts w:ascii="Times New Roman" w:hAnsi="Times New Roman"/>
          <w:sz w:val="26"/>
          <w:szCs w:val="26"/>
        </w:rPr>
        <w:t xml:space="preserve"> and each of them is specific.</w:t>
      </w:r>
    </w:p>
    <w:p w14:paraId="1F9A441C" w14:textId="77777777" w:rsidR="00F5585D" w:rsidRPr="000C5B8B" w:rsidRDefault="00F5585D" w:rsidP="00AE69E9">
      <w:pPr>
        <w:autoSpaceDE w:val="0"/>
        <w:autoSpaceDN w:val="0"/>
        <w:adjustRightInd w:val="0"/>
        <w:spacing w:line="480" w:lineRule="auto"/>
        <w:jc w:val="both"/>
        <w:rPr>
          <w:rFonts w:ascii="Times New Roman" w:hAnsi="Times New Roman"/>
          <w:b/>
          <w:sz w:val="26"/>
          <w:szCs w:val="26"/>
        </w:rPr>
      </w:pPr>
      <w:r>
        <w:rPr>
          <w:rFonts w:ascii="Times New Roman" w:hAnsi="Times New Roman"/>
          <w:b/>
          <w:sz w:val="26"/>
          <w:szCs w:val="26"/>
        </w:rPr>
        <w:br w:type="page"/>
      </w:r>
      <w:r w:rsidRPr="000C5B8B">
        <w:rPr>
          <w:rFonts w:ascii="Times New Roman" w:hAnsi="Times New Roman"/>
          <w:b/>
          <w:sz w:val="26"/>
          <w:szCs w:val="26"/>
        </w:rPr>
        <w:lastRenderedPageBreak/>
        <w:t>Vernon’s hierarchical theory</w:t>
      </w:r>
    </w:p>
    <w:p w14:paraId="7C33AC74"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The British Psychologist P.F </w:t>
      </w:r>
      <w:proofErr w:type="spellStart"/>
      <w:r>
        <w:rPr>
          <w:rFonts w:ascii="Times New Roman" w:hAnsi="Times New Roman"/>
          <w:sz w:val="26"/>
          <w:szCs w:val="26"/>
        </w:rPr>
        <w:t>Vernons</w:t>
      </w:r>
      <w:proofErr w:type="spellEnd"/>
      <w:r>
        <w:rPr>
          <w:rFonts w:ascii="Times New Roman" w:hAnsi="Times New Roman"/>
          <w:sz w:val="26"/>
          <w:szCs w:val="26"/>
        </w:rPr>
        <w:t xml:space="preserve"> </w:t>
      </w:r>
      <w:r w:rsidRPr="00D26A1A">
        <w:rPr>
          <w:rFonts w:ascii="Times New Roman" w:hAnsi="Times New Roman"/>
          <w:sz w:val="26"/>
          <w:szCs w:val="26"/>
        </w:rPr>
        <w:t xml:space="preserve">(1950) suggested hierarchical </w:t>
      </w:r>
      <w:r>
        <w:rPr>
          <w:rFonts w:ascii="Times New Roman" w:hAnsi="Times New Roman"/>
          <w:sz w:val="26"/>
          <w:szCs w:val="26"/>
        </w:rPr>
        <w:t xml:space="preserve">structure for the organization of </w:t>
      </w:r>
      <w:r w:rsidRPr="00D26A1A">
        <w:rPr>
          <w:rFonts w:ascii="Times New Roman" w:hAnsi="Times New Roman"/>
          <w:sz w:val="26"/>
          <w:szCs w:val="26"/>
        </w:rPr>
        <w:t>intelligence.</w:t>
      </w:r>
      <w:r>
        <w:rPr>
          <w:rFonts w:ascii="Times New Roman" w:hAnsi="Times New Roman"/>
          <w:sz w:val="26"/>
          <w:szCs w:val="26"/>
        </w:rPr>
        <w:t xml:space="preserve"> </w:t>
      </w:r>
      <w:r w:rsidRPr="00D26A1A">
        <w:rPr>
          <w:rFonts w:ascii="Times New Roman" w:hAnsi="Times New Roman"/>
          <w:sz w:val="26"/>
          <w:szCs w:val="26"/>
        </w:rPr>
        <w:t xml:space="preserve">According to him, the mind is a kind of hierarchy in which ‘G’ is the most prominent mental </w:t>
      </w:r>
      <w:r>
        <w:rPr>
          <w:rFonts w:ascii="Times New Roman" w:hAnsi="Times New Roman"/>
          <w:sz w:val="26"/>
          <w:szCs w:val="26"/>
        </w:rPr>
        <w:t xml:space="preserve">ability </w:t>
      </w:r>
      <w:proofErr w:type="spellStart"/>
      <w:r>
        <w:rPr>
          <w:rFonts w:ascii="Times New Roman" w:hAnsi="Times New Roman"/>
          <w:sz w:val="26"/>
          <w:szCs w:val="26"/>
        </w:rPr>
        <w:t>ie</w:t>
      </w:r>
      <w:proofErr w:type="spellEnd"/>
      <w:r>
        <w:rPr>
          <w:rFonts w:ascii="Times New Roman" w:hAnsi="Times New Roman"/>
          <w:sz w:val="26"/>
          <w:szCs w:val="26"/>
        </w:rPr>
        <w:t>.,</w:t>
      </w:r>
      <w:r w:rsidRPr="00D26A1A">
        <w:rPr>
          <w:rFonts w:ascii="Times New Roman" w:hAnsi="Times New Roman"/>
          <w:sz w:val="26"/>
          <w:szCs w:val="26"/>
        </w:rPr>
        <w:t xml:space="preserve"> an overall factor </w:t>
      </w:r>
      <w:r>
        <w:rPr>
          <w:rFonts w:ascii="Times New Roman" w:hAnsi="Times New Roman"/>
          <w:sz w:val="26"/>
          <w:szCs w:val="26"/>
        </w:rPr>
        <w:t>measured</w:t>
      </w:r>
      <w:r w:rsidRPr="00D26A1A">
        <w:rPr>
          <w:rFonts w:ascii="Times New Roman" w:hAnsi="Times New Roman"/>
          <w:sz w:val="26"/>
          <w:szCs w:val="26"/>
        </w:rPr>
        <w:t xml:space="preserve"> through intelligence </w:t>
      </w:r>
      <w:r>
        <w:rPr>
          <w:rFonts w:ascii="Times New Roman" w:hAnsi="Times New Roman"/>
          <w:sz w:val="26"/>
          <w:szCs w:val="26"/>
        </w:rPr>
        <w:t>t</w:t>
      </w:r>
      <w:r w:rsidRPr="00D26A1A">
        <w:rPr>
          <w:rFonts w:ascii="Times New Roman" w:hAnsi="Times New Roman"/>
          <w:sz w:val="26"/>
          <w:szCs w:val="26"/>
        </w:rPr>
        <w:t>es</w:t>
      </w:r>
      <w:r>
        <w:rPr>
          <w:rFonts w:ascii="Times New Roman" w:hAnsi="Times New Roman"/>
          <w:sz w:val="26"/>
          <w:szCs w:val="26"/>
        </w:rPr>
        <w:t>t</w:t>
      </w:r>
      <w:r w:rsidRPr="00D26A1A">
        <w:rPr>
          <w:rFonts w:ascii="Times New Roman" w:hAnsi="Times New Roman"/>
          <w:sz w:val="26"/>
          <w:szCs w:val="26"/>
        </w:rPr>
        <w:t>s</w:t>
      </w:r>
      <w:r>
        <w:rPr>
          <w:rFonts w:ascii="Times New Roman" w:hAnsi="Times New Roman"/>
          <w:sz w:val="26"/>
          <w:szCs w:val="26"/>
        </w:rPr>
        <w:t>.</w:t>
      </w:r>
      <w:r w:rsidRPr="00D26A1A">
        <w:rPr>
          <w:rFonts w:ascii="Times New Roman" w:hAnsi="Times New Roman"/>
          <w:sz w:val="26"/>
          <w:szCs w:val="26"/>
        </w:rPr>
        <w:t xml:space="preserve"> Under ‘G’ we have two major grou</w:t>
      </w:r>
      <w:r>
        <w:rPr>
          <w:rFonts w:ascii="Times New Roman" w:hAnsi="Times New Roman"/>
          <w:sz w:val="26"/>
          <w:szCs w:val="26"/>
        </w:rPr>
        <w:t xml:space="preserve">p factor, termed as </w:t>
      </w:r>
      <w:proofErr w:type="spellStart"/>
      <w:r>
        <w:rPr>
          <w:rFonts w:ascii="Times New Roman" w:hAnsi="Times New Roman"/>
          <w:sz w:val="26"/>
          <w:szCs w:val="26"/>
        </w:rPr>
        <w:t>ved</w:t>
      </w:r>
      <w:proofErr w:type="spellEnd"/>
      <w:r>
        <w:rPr>
          <w:rFonts w:ascii="Times New Roman" w:hAnsi="Times New Roman"/>
          <w:sz w:val="26"/>
          <w:szCs w:val="26"/>
        </w:rPr>
        <w:t xml:space="preserve"> and k</w:t>
      </w:r>
      <w:r w:rsidRPr="00D26A1A">
        <w:rPr>
          <w:rFonts w:ascii="Times New Roman" w:hAnsi="Times New Roman"/>
          <w:sz w:val="26"/>
          <w:szCs w:val="26"/>
        </w:rPr>
        <w:t xml:space="preserve">m, representing two main kinds of mental abilities. While the first major group factor ved is concerned with the verbal, numerical </w:t>
      </w:r>
      <w:r>
        <w:rPr>
          <w:rFonts w:ascii="Times New Roman" w:hAnsi="Times New Roman"/>
          <w:sz w:val="26"/>
          <w:szCs w:val="26"/>
        </w:rPr>
        <w:t xml:space="preserve">and educational abilities. The other </w:t>
      </w:r>
      <w:r w:rsidRPr="00D26A1A">
        <w:rPr>
          <w:rFonts w:ascii="Times New Roman" w:hAnsi="Times New Roman"/>
          <w:sz w:val="26"/>
          <w:szCs w:val="26"/>
        </w:rPr>
        <w:t xml:space="preserve">major </w:t>
      </w:r>
      <w:r>
        <w:rPr>
          <w:rFonts w:ascii="Times New Roman" w:hAnsi="Times New Roman"/>
          <w:sz w:val="26"/>
          <w:szCs w:val="26"/>
        </w:rPr>
        <w:t xml:space="preserve">group </w:t>
      </w:r>
      <w:r w:rsidRPr="00D26A1A">
        <w:rPr>
          <w:rFonts w:ascii="Times New Roman" w:hAnsi="Times New Roman"/>
          <w:sz w:val="26"/>
          <w:szCs w:val="26"/>
        </w:rPr>
        <w:t>factor</w:t>
      </w:r>
      <w:r>
        <w:rPr>
          <w:rFonts w:ascii="Times New Roman" w:hAnsi="Times New Roman"/>
          <w:sz w:val="26"/>
          <w:szCs w:val="26"/>
        </w:rPr>
        <w:t xml:space="preserve"> km</w:t>
      </w:r>
      <w:r w:rsidRPr="00D26A1A">
        <w:rPr>
          <w:rFonts w:ascii="Times New Roman" w:hAnsi="Times New Roman"/>
          <w:sz w:val="26"/>
          <w:szCs w:val="26"/>
        </w:rPr>
        <w:t xml:space="preserve"> </w:t>
      </w:r>
      <w:r>
        <w:rPr>
          <w:rFonts w:ascii="Times New Roman" w:hAnsi="Times New Roman"/>
          <w:sz w:val="26"/>
          <w:szCs w:val="26"/>
        </w:rPr>
        <w:t xml:space="preserve">connected with practical, mechanical, special, physical abilities. These two major factors </w:t>
      </w:r>
      <w:r w:rsidRPr="00D26A1A">
        <w:rPr>
          <w:rFonts w:ascii="Times New Roman" w:hAnsi="Times New Roman"/>
          <w:sz w:val="26"/>
          <w:szCs w:val="26"/>
        </w:rPr>
        <w:t xml:space="preserve">can be </w:t>
      </w:r>
      <w:r>
        <w:rPr>
          <w:rFonts w:ascii="Times New Roman" w:hAnsi="Times New Roman"/>
          <w:sz w:val="26"/>
          <w:szCs w:val="26"/>
        </w:rPr>
        <w:t xml:space="preserve">divided </w:t>
      </w:r>
      <w:r w:rsidRPr="00D26A1A">
        <w:rPr>
          <w:rFonts w:ascii="Times New Roman" w:hAnsi="Times New Roman"/>
          <w:sz w:val="26"/>
          <w:szCs w:val="26"/>
        </w:rPr>
        <w:t>into</w:t>
      </w:r>
      <w:r>
        <w:rPr>
          <w:rFonts w:ascii="Times New Roman" w:hAnsi="Times New Roman"/>
          <w:sz w:val="26"/>
          <w:szCs w:val="26"/>
        </w:rPr>
        <w:t xml:space="preserve"> minor group factors and intimately. This minor factor </w:t>
      </w:r>
      <w:r w:rsidRPr="00D26A1A">
        <w:rPr>
          <w:rFonts w:ascii="Times New Roman" w:hAnsi="Times New Roman"/>
          <w:sz w:val="26"/>
          <w:szCs w:val="26"/>
        </w:rPr>
        <w:t>specific factor</w:t>
      </w:r>
      <w:r>
        <w:rPr>
          <w:rFonts w:ascii="Times New Roman" w:hAnsi="Times New Roman"/>
          <w:sz w:val="26"/>
          <w:szCs w:val="26"/>
        </w:rPr>
        <w:t>s</w:t>
      </w:r>
      <w:r w:rsidRPr="00D26A1A">
        <w:rPr>
          <w:rFonts w:ascii="Times New Roman" w:hAnsi="Times New Roman"/>
          <w:sz w:val="26"/>
          <w:szCs w:val="26"/>
        </w:rPr>
        <w:t xml:space="preserve"> related with </w:t>
      </w:r>
      <w:r>
        <w:rPr>
          <w:rFonts w:ascii="Times New Roman" w:hAnsi="Times New Roman"/>
          <w:sz w:val="26"/>
          <w:szCs w:val="26"/>
        </w:rPr>
        <w:t xml:space="preserve">minute </w:t>
      </w:r>
      <w:r w:rsidRPr="00D26A1A">
        <w:rPr>
          <w:rFonts w:ascii="Times New Roman" w:hAnsi="Times New Roman"/>
          <w:sz w:val="26"/>
          <w:szCs w:val="26"/>
        </w:rPr>
        <w:t>specific mental abilities.</w:t>
      </w:r>
    </w:p>
    <w:p w14:paraId="656BC684" w14:textId="77777777" w:rsidR="00F5585D" w:rsidRPr="00C84431" w:rsidRDefault="00F5585D" w:rsidP="00CF4E1C">
      <w:pPr>
        <w:autoSpaceDE w:val="0"/>
        <w:autoSpaceDN w:val="0"/>
        <w:adjustRightInd w:val="0"/>
        <w:spacing w:line="480" w:lineRule="auto"/>
        <w:jc w:val="both"/>
        <w:rPr>
          <w:rFonts w:ascii="Times New Roman" w:hAnsi="Times New Roman"/>
          <w:b/>
          <w:sz w:val="26"/>
          <w:szCs w:val="26"/>
        </w:rPr>
      </w:pPr>
      <w:proofErr w:type="spellStart"/>
      <w:r w:rsidRPr="00C84431">
        <w:rPr>
          <w:rFonts w:ascii="Times New Roman" w:hAnsi="Times New Roman"/>
          <w:b/>
          <w:sz w:val="26"/>
          <w:szCs w:val="26"/>
        </w:rPr>
        <w:t>Guil</w:t>
      </w:r>
      <w:proofErr w:type="spellEnd"/>
      <w:r w:rsidRPr="00C84431">
        <w:rPr>
          <w:rFonts w:ascii="Times New Roman" w:hAnsi="Times New Roman"/>
          <w:b/>
          <w:sz w:val="26"/>
          <w:szCs w:val="26"/>
        </w:rPr>
        <w:t xml:space="preserve"> Ford’s theory involving a model of intellect </w:t>
      </w:r>
    </w:p>
    <w:p w14:paraId="72AB90D7" w14:textId="77777777" w:rsidR="00F5585D" w:rsidRDefault="00F5585D" w:rsidP="00AE69E9">
      <w:pPr>
        <w:autoSpaceDE w:val="0"/>
        <w:autoSpaceDN w:val="0"/>
        <w:adjustRightInd w:val="0"/>
        <w:spacing w:line="480" w:lineRule="auto"/>
        <w:ind w:firstLine="720"/>
        <w:jc w:val="both"/>
        <w:rPr>
          <w:rFonts w:ascii="Times New Roman" w:hAnsi="Times New Roman"/>
          <w:sz w:val="26"/>
          <w:szCs w:val="26"/>
        </w:rPr>
      </w:pPr>
      <w:proofErr w:type="spellStart"/>
      <w:r w:rsidRPr="008273B4">
        <w:rPr>
          <w:rFonts w:ascii="Times New Roman" w:hAnsi="Times New Roman"/>
          <w:sz w:val="26"/>
          <w:szCs w:val="26"/>
        </w:rPr>
        <w:t>Guil</w:t>
      </w:r>
      <w:proofErr w:type="spellEnd"/>
      <w:r w:rsidRPr="008273B4">
        <w:rPr>
          <w:rFonts w:ascii="Times New Roman" w:hAnsi="Times New Roman"/>
          <w:sz w:val="26"/>
          <w:szCs w:val="26"/>
        </w:rPr>
        <w:t xml:space="preserve"> Ford’s</w:t>
      </w:r>
      <w:r w:rsidRPr="00C84431">
        <w:rPr>
          <w:rFonts w:ascii="Times New Roman" w:hAnsi="Times New Roman"/>
          <w:b/>
          <w:sz w:val="26"/>
          <w:szCs w:val="26"/>
        </w:rPr>
        <w:t xml:space="preserve"> </w:t>
      </w:r>
      <w:r w:rsidRPr="00D26A1A">
        <w:rPr>
          <w:rFonts w:ascii="Times New Roman" w:hAnsi="Times New Roman"/>
          <w:sz w:val="26"/>
          <w:szCs w:val="26"/>
        </w:rPr>
        <w:t xml:space="preserve">(1961) and his associates, while working in the psychological laboratory at the university of </w:t>
      </w:r>
      <w:r>
        <w:rPr>
          <w:rFonts w:ascii="Times New Roman" w:hAnsi="Times New Roman"/>
          <w:sz w:val="26"/>
          <w:szCs w:val="26"/>
        </w:rPr>
        <w:t xml:space="preserve">Southern </w:t>
      </w:r>
      <w:r w:rsidRPr="00D26A1A">
        <w:rPr>
          <w:rFonts w:ascii="Times New Roman" w:hAnsi="Times New Roman"/>
          <w:sz w:val="26"/>
          <w:szCs w:val="26"/>
        </w:rPr>
        <w:t xml:space="preserve"> California, developed a model of intelligence on the basis of the factor analytical research studies conducted by them which involved a number of  intelligence </w:t>
      </w:r>
      <w:r>
        <w:rPr>
          <w:rFonts w:ascii="Times New Roman" w:hAnsi="Times New Roman"/>
          <w:sz w:val="26"/>
          <w:szCs w:val="26"/>
        </w:rPr>
        <w:t>test</w:t>
      </w:r>
      <w:r w:rsidRPr="00D26A1A">
        <w:rPr>
          <w:rFonts w:ascii="Times New Roman" w:hAnsi="Times New Roman"/>
          <w:sz w:val="26"/>
          <w:szCs w:val="26"/>
        </w:rPr>
        <w:t xml:space="preserve">. They concluded </w:t>
      </w:r>
      <w:r>
        <w:rPr>
          <w:rFonts w:ascii="Times New Roman" w:hAnsi="Times New Roman"/>
          <w:sz w:val="26"/>
          <w:szCs w:val="26"/>
        </w:rPr>
        <w:t>t</w:t>
      </w:r>
      <w:r w:rsidRPr="00D26A1A">
        <w:rPr>
          <w:rFonts w:ascii="Times New Roman" w:hAnsi="Times New Roman"/>
          <w:sz w:val="26"/>
          <w:szCs w:val="26"/>
        </w:rPr>
        <w:t>hat. Every mental process or intellectual activity can be described in term</w:t>
      </w:r>
      <w:r>
        <w:rPr>
          <w:rFonts w:ascii="Times New Roman" w:hAnsi="Times New Roman"/>
          <w:sz w:val="26"/>
          <w:szCs w:val="26"/>
        </w:rPr>
        <w:t>s</w:t>
      </w:r>
      <w:r w:rsidRPr="00D26A1A">
        <w:rPr>
          <w:rFonts w:ascii="Times New Roman" w:hAnsi="Times New Roman"/>
          <w:sz w:val="26"/>
          <w:szCs w:val="26"/>
        </w:rPr>
        <w:t xml:space="preserve"> of three basic dimensions or parameters known as operations</w:t>
      </w:r>
      <w:r>
        <w:rPr>
          <w:rFonts w:ascii="Times New Roman" w:hAnsi="Times New Roman"/>
          <w:sz w:val="26"/>
          <w:szCs w:val="26"/>
        </w:rPr>
        <w:t xml:space="preserve"> </w:t>
      </w:r>
      <w:r w:rsidRPr="00D26A1A">
        <w:rPr>
          <w:rFonts w:ascii="Times New Roman" w:hAnsi="Times New Roman"/>
          <w:sz w:val="26"/>
          <w:szCs w:val="26"/>
        </w:rPr>
        <w:t xml:space="preserve">- the act of </w:t>
      </w:r>
      <w:r>
        <w:rPr>
          <w:rFonts w:ascii="Times New Roman" w:hAnsi="Times New Roman"/>
          <w:sz w:val="26"/>
          <w:szCs w:val="26"/>
        </w:rPr>
        <w:t>thinking;</w:t>
      </w:r>
      <w:r w:rsidRPr="00D26A1A">
        <w:rPr>
          <w:rFonts w:ascii="Times New Roman" w:hAnsi="Times New Roman"/>
          <w:sz w:val="26"/>
          <w:szCs w:val="26"/>
        </w:rPr>
        <w:t xml:space="preserve"> contents</w:t>
      </w:r>
      <w:r>
        <w:rPr>
          <w:rFonts w:ascii="Times New Roman" w:hAnsi="Times New Roman"/>
          <w:sz w:val="26"/>
          <w:szCs w:val="26"/>
        </w:rPr>
        <w:t xml:space="preserve"> – the terms</w:t>
      </w:r>
      <w:r w:rsidRPr="00D26A1A">
        <w:rPr>
          <w:rFonts w:ascii="Times New Roman" w:hAnsi="Times New Roman"/>
          <w:sz w:val="26"/>
          <w:szCs w:val="26"/>
        </w:rPr>
        <w:t xml:space="preserve"> in which we think (such as words or symbols); and product- the ideas we </w:t>
      </w:r>
      <w:r>
        <w:rPr>
          <w:rFonts w:ascii="Times New Roman" w:hAnsi="Times New Roman"/>
          <w:sz w:val="26"/>
          <w:szCs w:val="26"/>
        </w:rPr>
        <w:t>come</w:t>
      </w:r>
      <w:r w:rsidRPr="00D26A1A">
        <w:rPr>
          <w:rFonts w:ascii="Times New Roman" w:hAnsi="Times New Roman"/>
          <w:sz w:val="26"/>
          <w:szCs w:val="26"/>
        </w:rPr>
        <w:t xml:space="preserve"> up with</w:t>
      </w:r>
      <w:r>
        <w:rPr>
          <w:rFonts w:ascii="Times New Roman" w:hAnsi="Times New Roman"/>
          <w:sz w:val="26"/>
          <w:szCs w:val="26"/>
        </w:rPr>
        <w:t>.</w:t>
      </w:r>
      <w:r w:rsidRPr="00D26A1A">
        <w:rPr>
          <w:rFonts w:ascii="Times New Roman" w:hAnsi="Times New Roman"/>
          <w:sz w:val="26"/>
          <w:szCs w:val="26"/>
        </w:rPr>
        <w:t xml:space="preserve"> Each of these parameters</w:t>
      </w:r>
      <w:r>
        <w:rPr>
          <w:rFonts w:ascii="Times New Roman" w:hAnsi="Times New Roman"/>
          <w:sz w:val="26"/>
          <w:szCs w:val="26"/>
        </w:rPr>
        <w:t xml:space="preserve"> -</w:t>
      </w:r>
      <w:r w:rsidRPr="00D26A1A">
        <w:rPr>
          <w:rFonts w:ascii="Times New Roman" w:hAnsi="Times New Roman"/>
          <w:sz w:val="26"/>
          <w:szCs w:val="26"/>
        </w:rPr>
        <w:t xml:space="preserve"> operations, </w:t>
      </w:r>
      <w:r>
        <w:rPr>
          <w:rFonts w:ascii="Times New Roman" w:hAnsi="Times New Roman"/>
          <w:sz w:val="26"/>
          <w:szCs w:val="26"/>
        </w:rPr>
        <w:t xml:space="preserve">contents and products </w:t>
      </w:r>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may be farther subdivided into some specific factor that are.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5"/>
        <w:gridCol w:w="2794"/>
        <w:gridCol w:w="2426"/>
      </w:tblGrid>
      <w:tr w:rsidR="00F5585D" w14:paraId="08EB2799" w14:textId="77777777">
        <w:tc>
          <w:tcPr>
            <w:tcW w:w="2505" w:type="dxa"/>
          </w:tcPr>
          <w:p w14:paraId="3AE06E9C" w14:textId="77777777" w:rsidR="00F5585D" w:rsidRDefault="00F5585D" w:rsidP="00B22781">
            <w:pPr>
              <w:autoSpaceDE w:val="0"/>
              <w:autoSpaceDN w:val="0"/>
              <w:adjustRightInd w:val="0"/>
              <w:spacing w:line="240" w:lineRule="auto"/>
              <w:jc w:val="center"/>
              <w:rPr>
                <w:sz w:val="26"/>
                <w:szCs w:val="26"/>
              </w:rPr>
            </w:pPr>
            <w:r w:rsidRPr="00D26A1A">
              <w:rPr>
                <w:sz w:val="26"/>
                <w:szCs w:val="26"/>
              </w:rPr>
              <w:t>Operations</w:t>
            </w:r>
          </w:p>
        </w:tc>
        <w:tc>
          <w:tcPr>
            <w:tcW w:w="2794" w:type="dxa"/>
          </w:tcPr>
          <w:p w14:paraId="4F001CBB" w14:textId="77777777" w:rsidR="00F5585D" w:rsidRDefault="00F5585D" w:rsidP="00B22781">
            <w:pPr>
              <w:autoSpaceDE w:val="0"/>
              <w:autoSpaceDN w:val="0"/>
              <w:adjustRightInd w:val="0"/>
              <w:spacing w:line="240" w:lineRule="auto"/>
              <w:jc w:val="center"/>
              <w:rPr>
                <w:sz w:val="26"/>
                <w:szCs w:val="26"/>
              </w:rPr>
            </w:pPr>
            <w:r w:rsidRPr="00D26A1A">
              <w:rPr>
                <w:sz w:val="26"/>
                <w:szCs w:val="26"/>
              </w:rPr>
              <w:t>Contents</w:t>
            </w:r>
          </w:p>
        </w:tc>
        <w:tc>
          <w:tcPr>
            <w:tcW w:w="2426" w:type="dxa"/>
          </w:tcPr>
          <w:p w14:paraId="525B0567" w14:textId="77777777" w:rsidR="00F5585D" w:rsidRDefault="00F5585D" w:rsidP="00B22781">
            <w:pPr>
              <w:autoSpaceDE w:val="0"/>
              <w:autoSpaceDN w:val="0"/>
              <w:adjustRightInd w:val="0"/>
              <w:spacing w:line="240" w:lineRule="auto"/>
              <w:jc w:val="center"/>
              <w:rPr>
                <w:sz w:val="26"/>
                <w:szCs w:val="26"/>
              </w:rPr>
            </w:pPr>
            <w:r w:rsidRPr="00D26A1A">
              <w:rPr>
                <w:sz w:val="26"/>
                <w:szCs w:val="26"/>
              </w:rPr>
              <w:t>Products</w:t>
            </w:r>
          </w:p>
        </w:tc>
      </w:tr>
      <w:tr w:rsidR="00F5585D" w14:paraId="34EB0C6A" w14:textId="77777777">
        <w:tc>
          <w:tcPr>
            <w:tcW w:w="2505" w:type="dxa"/>
          </w:tcPr>
          <w:p w14:paraId="405AD0A1" w14:textId="77777777" w:rsidR="00F5585D" w:rsidRPr="00D26A1A" w:rsidRDefault="00F5585D" w:rsidP="00B22781">
            <w:pPr>
              <w:autoSpaceDE w:val="0"/>
              <w:autoSpaceDN w:val="0"/>
              <w:adjustRightInd w:val="0"/>
              <w:spacing w:line="240" w:lineRule="auto"/>
              <w:jc w:val="center"/>
              <w:rPr>
                <w:sz w:val="26"/>
                <w:szCs w:val="26"/>
              </w:rPr>
            </w:pPr>
            <w:r>
              <w:rPr>
                <w:color w:val="000000"/>
                <w:sz w:val="26"/>
                <w:szCs w:val="26"/>
              </w:rPr>
              <w:t>Evaluation</w:t>
            </w:r>
          </w:p>
        </w:tc>
        <w:tc>
          <w:tcPr>
            <w:tcW w:w="2794" w:type="dxa"/>
          </w:tcPr>
          <w:p w14:paraId="7702853B" w14:textId="77777777" w:rsidR="00F5585D" w:rsidRPr="00D26A1A" w:rsidRDefault="00F5585D" w:rsidP="00B22781">
            <w:pPr>
              <w:autoSpaceDE w:val="0"/>
              <w:autoSpaceDN w:val="0"/>
              <w:adjustRightInd w:val="0"/>
              <w:spacing w:line="240" w:lineRule="auto"/>
              <w:jc w:val="center"/>
              <w:rPr>
                <w:sz w:val="26"/>
                <w:szCs w:val="26"/>
              </w:rPr>
            </w:pPr>
            <w:r>
              <w:rPr>
                <w:sz w:val="26"/>
                <w:szCs w:val="26"/>
              </w:rPr>
              <w:t>Figural factor (F)</w:t>
            </w:r>
          </w:p>
        </w:tc>
        <w:tc>
          <w:tcPr>
            <w:tcW w:w="2426" w:type="dxa"/>
          </w:tcPr>
          <w:p w14:paraId="36BE12FC" w14:textId="77777777" w:rsidR="00F5585D" w:rsidRPr="00D26A1A" w:rsidRDefault="00F5585D" w:rsidP="00B22781">
            <w:pPr>
              <w:autoSpaceDE w:val="0"/>
              <w:autoSpaceDN w:val="0"/>
              <w:adjustRightInd w:val="0"/>
              <w:spacing w:line="240" w:lineRule="auto"/>
              <w:jc w:val="center"/>
              <w:rPr>
                <w:sz w:val="26"/>
                <w:szCs w:val="26"/>
              </w:rPr>
            </w:pPr>
            <w:r>
              <w:rPr>
                <w:sz w:val="26"/>
                <w:szCs w:val="26"/>
              </w:rPr>
              <w:t>Units  (U)</w:t>
            </w:r>
          </w:p>
        </w:tc>
      </w:tr>
      <w:tr w:rsidR="00F5585D" w14:paraId="04D96EB0" w14:textId="77777777">
        <w:tc>
          <w:tcPr>
            <w:tcW w:w="2505" w:type="dxa"/>
          </w:tcPr>
          <w:p w14:paraId="38480132" w14:textId="77777777" w:rsidR="00F5585D" w:rsidRPr="00D26A1A" w:rsidRDefault="00F5585D" w:rsidP="00B22781">
            <w:pPr>
              <w:autoSpaceDE w:val="0"/>
              <w:autoSpaceDN w:val="0"/>
              <w:adjustRightInd w:val="0"/>
              <w:spacing w:line="240" w:lineRule="auto"/>
              <w:jc w:val="center"/>
              <w:rPr>
                <w:color w:val="000000"/>
                <w:sz w:val="26"/>
                <w:szCs w:val="26"/>
              </w:rPr>
            </w:pPr>
            <w:r>
              <w:rPr>
                <w:sz w:val="26"/>
                <w:szCs w:val="26"/>
              </w:rPr>
              <w:lastRenderedPageBreak/>
              <w:t xml:space="preserve">Convergent </w:t>
            </w:r>
            <w:r w:rsidRPr="00D26A1A">
              <w:rPr>
                <w:sz w:val="26"/>
                <w:szCs w:val="26"/>
              </w:rPr>
              <w:t>Thinking</w:t>
            </w:r>
          </w:p>
        </w:tc>
        <w:tc>
          <w:tcPr>
            <w:tcW w:w="2794" w:type="dxa"/>
          </w:tcPr>
          <w:p w14:paraId="3D62A7F7" w14:textId="77777777" w:rsidR="00F5585D" w:rsidRPr="00D26A1A" w:rsidRDefault="00F5585D" w:rsidP="00B22781">
            <w:pPr>
              <w:autoSpaceDE w:val="0"/>
              <w:autoSpaceDN w:val="0"/>
              <w:adjustRightInd w:val="0"/>
              <w:spacing w:line="240" w:lineRule="auto"/>
              <w:jc w:val="center"/>
              <w:rPr>
                <w:sz w:val="26"/>
                <w:szCs w:val="26"/>
              </w:rPr>
            </w:pPr>
            <w:r>
              <w:rPr>
                <w:sz w:val="26"/>
                <w:szCs w:val="26"/>
              </w:rPr>
              <w:t>Symbolic</w:t>
            </w:r>
          </w:p>
        </w:tc>
        <w:tc>
          <w:tcPr>
            <w:tcW w:w="2426" w:type="dxa"/>
          </w:tcPr>
          <w:p w14:paraId="0CD28F8B" w14:textId="77777777" w:rsidR="00F5585D" w:rsidRPr="00D26A1A" w:rsidRDefault="00F5585D" w:rsidP="00B22781">
            <w:pPr>
              <w:autoSpaceDE w:val="0"/>
              <w:autoSpaceDN w:val="0"/>
              <w:adjustRightInd w:val="0"/>
              <w:spacing w:line="240" w:lineRule="auto"/>
              <w:jc w:val="center"/>
              <w:rPr>
                <w:sz w:val="26"/>
                <w:szCs w:val="26"/>
              </w:rPr>
            </w:pPr>
            <w:r>
              <w:rPr>
                <w:sz w:val="26"/>
                <w:szCs w:val="26"/>
              </w:rPr>
              <w:t>Classes (C)</w:t>
            </w:r>
          </w:p>
        </w:tc>
      </w:tr>
      <w:tr w:rsidR="00F5585D" w14:paraId="0AF1EA79" w14:textId="77777777">
        <w:tc>
          <w:tcPr>
            <w:tcW w:w="2505" w:type="dxa"/>
          </w:tcPr>
          <w:p w14:paraId="24780957" w14:textId="77777777" w:rsidR="00F5585D" w:rsidRPr="00D26A1A" w:rsidRDefault="00F5585D" w:rsidP="00B22781">
            <w:pPr>
              <w:autoSpaceDE w:val="0"/>
              <w:autoSpaceDN w:val="0"/>
              <w:adjustRightInd w:val="0"/>
              <w:spacing w:line="240" w:lineRule="auto"/>
              <w:jc w:val="center"/>
              <w:rPr>
                <w:sz w:val="26"/>
                <w:szCs w:val="26"/>
              </w:rPr>
            </w:pPr>
            <w:r w:rsidRPr="00D26A1A">
              <w:rPr>
                <w:sz w:val="26"/>
                <w:szCs w:val="26"/>
              </w:rPr>
              <w:t>Divergent thinking</w:t>
            </w:r>
          </w:p>
        </w:tc>
        <w:tc>
          <w:tcPr>
            <w:tcW w:w="2794" w:type="dxa"/>
          </w:tcPr>
          <w:p w14:paraId="2C0B194F" w14:textId="77777777" w:rsidR="00F5585D" w:rsidRPr="00D26A1A" w:rsidRDefault="00F5585D" w:rsidP="00B22781">
            <w:pPr>
              <w:autoSpaceDE w:val="0"/>
              <w:autoSpaceDN w:val="0"/>
              <w:adjustRightInd w:val="0"/>
              <w:spacing w:line="240" w:lineRule="auto"/>
              <w:jc w:val="center"/>
              <w:rPr>
                <w:sz w:val="26"/>
                <w:szCs w:val="26"/>
              </w:rPr>
            </w:pPr>
            <w:r>
              <w:rPr>
                <w:sz w:val="26"/>
                <w:szCs w:val="26"/>
              </w:rPr>
              <w:t>Semantic</w:t>
            </w:r>
          </w:p>
        </w:tc>
        <w:tc>
          <w:tcPr>
            <w:tcW w:w="2426" w:type="dxa"/>
          </w:tcPr>
          <w:p w14:paraId="40D6C936" w14:textId="77777777" w:rsidR="00F5585D" w:rsidRPr="00D26A1A" w:rsidRDefault="00F5585D" w:rsidP="00B22781">
            <w:pPr>
              <w:autoSpaceDE w:val="0"/>
              <w:autoSpaceDN w:val="0"/>
              <w:adjustRightInd w:val="0"/>
              <w:spacing w:line="240" w:lineRule="auto"/>
              <w:jc w:val="center"/>
              <w:rPr>
                <w:sz w:val="26"/>
                <w:szCs w:val="26"/>
              </w:rPr>
            </w:pPr>
            <w:r>
              <w:rPr>
                <w:sz w:val="26"/>
                <w:szCs w:val="26"/>
              </w:rPr>
              <w:t>Relations  (R)</w:t>
            </w:r>
          </w:p>
        </w:tc>
      </w:tr>
      <w:tr w:rsidR="00F5585D" w14:paraId="46A3DC0C" w14:textId="77777777">
        <w:tc>
          <w:tcPr>
            <w:tcW w:w="2505" w:type="dxa"/>
          </w:tcPr>
          <w:p w14:paraId="7DBCCCDD" w14:textId="77777777" w:rsidR="00F5585D" w:rsidRPr="00D26A1A" w:rsidRDefault="00F5585D" w:rsidP="00B22781">
            <w:pPr>
              <w:autoSpaceDE w:val="0"/>
              <w:autoSpaceDN w:val="0"/>
              <w:adjustRightInd w:val="0"/>
              <w:spacing w:line="240" w:lineRule="auto"/>
              <w:jc w:val="center"/>
              <w:rPr>
                <w:sz w:val="26"/>
                <w:szCs w:val="26"/>
              </w:rPr>
            </w:pPr>
            <w:r w:rsidRPr="00D26A1A">
              <w:rPr>
                <w:sz w:val="26"/>
                <w:szCs w:val="26"/>
              </w:rPr>
              <w:t>Memory</w:t>
            </w:r>
          </w:p>
        </w:tc>
        <w:tc>
          <w:tcPr>
            <w:tcW w:w="2794" w:type="dxa"/>
          </w:tcPr>
          <w:p w14:paraId="4F0C413B" w14:textId="77777777" w:rsidR="00F5585D" w:rsidRPr="00D26A1A" w:rsidRDefault="00F5585D" w:rsidP="00B22781">
            <w:pPr>
              <w:autoSpaceDE w:val="0"/>
              <w:autoSpaceDN w:val="0"/>
              <w:adjustRightInd w:val="0"/>
              <w:spacing w:line="240" w:lineRule="auto"/>
              <w:jc w:val="center"/>
              <w:rPr>
                <w:sz w:val="26"/>
                <w:szCs w:val="26"/>
              </w:rPr>
            </w:pPr>
            <w:r>
              <w:rPr>
                <w:sz w:val="26"/>
                <w:szCs w:val="26"/>
              </w:rPr>
              <w:t>Behavioral</w:t>
            </w:r>
          </w:p>
        </w:tc>
        <w:tc>
          <w:tcPr>
            <w:tcW w:w="2426" w:type="dxa"/>
          </w:tcPr>
          <w:p w14:paraId="242F5385" w14:textId="77777777" w:rsidR="00F5585D" w:rsidRPr="00D26A1A" w:rsidRDefault="00F5585D" w:rsidP="00B22781">
            <w:pPr>
              <w:autoSpaceDE w:val="0"/>
              <w:autoSpaceDN w:val="0"/>
              <w:adjustRightInd w:val="0"/>
              <w:spacing w:line="240" w:lineRule="auto"/>
              <w:jc w:val="center"/>
              <w:rPr>
                <w:sz w:val="26"/>
                <w:szCs w:val="26"/>
              </w:rPr>
            </w:pPr>
            <w:r>
              <w:rPr>
                <w:sz w:val="26"/>
                <w:szCs w:val="26"/>
              </w:rPr>
              <w:t>Systems  (S)</w:t>
            </w:r>
          </w:p>
        </w:tc>
      </w:tr>
      <w:tr w:rsidR="00F5585D" w14:paraId="602D1F42" w14:textId="77777777">
        <w:tc>
          <w:tcPr>
            <w:tcW w:w="2505" w:type="dxa"/>
          </w:tcPr>
          <w:p w14:paraId="173DA42F" w14:textId="77777777" w:rsidR="00F5585D" w:rsidRPr="00D26A1A" w:rsidRDefault="00F5585D" w:rsidP="00B22781">
            <w:pPr>
              <w:autoSpaceDE w:val="0"/>
              <w:autoSpaceDN w:val="0"/>
              <w:adjustRightInd w:val="0"/>
              <w:spacing w:line="240" w:lineRule="auto"/>
              <w:jc w:val="center"/>
              <w:rPr>
                <w:sz w:val="26"/>
                <w:szCs w:val="26"/>
              </w:rPr>
            </w:pPr>
            <w:r w:rsidRPr="00D26A1A">
              <w:rPr>
                <w:sz w:val="26"/>
                <w:szCs w:val="26"/>
              </w:rPr>
              <w:t>Condition</w:t>
            </w:r>
          </w:p>
        </w:tc>
        <w:tc>
          <w:tcPr>
            <w:tcW w:w="2794" w:type="dxa"/>
          </w:tcPr>
          <w:p w14:paraId="32D06129" w14:textId="77777777" w:rsidR="00F5585D" w:rsidRPr="00D26A1A" w:rsidRDefault="00F5585D" w:rsidP="00B22781">
            <w:pPr>
              <w:autoSpaceDE w:val="0"/>
              <w:autoSpaceDN w:val="0"/>
              <w:adjustRightInd w:val="0"/>
              <w:spacing w:line="240" w:lineRule="auto"/>
              <w:jc w:val="center"/>
              <w:rPr>
                <w:sz w:val="26"/>
                <w:szCs w:val="26"/>
              </w:rPr>
            </w:pPr>
          </w:p>
        </w:tc>
        <w:tc>
          <w:tcPr>
            <w:tcW w:w="2426" w:type="dxa"/>
          </w:tcPr>
          <w:p w14:paraId="7F2C43AC" w14:textId="77777777" w:rsidR="00F5585D" w:rsidRPr="00D26A1A" w:rsidRDefault="00F5585D" w:rsidP="00B22781">
            <w:pPr>
              <w:autoSpaceDE w:val="0"/>
              <w:autoSpaceDN w:val="0"/>
              <w:adjustRightInd w:val="0"/>
              <w:spacing w:line="240" w:lineRule="auto"/>
              <w:jc w:val="center"/>
              <w:rPr>
                <w:sz w:val="26"/>
                <w:szCs w:val="26"/>
              </w:rPr>
            </w:pPr>
            <w:r>
              <w:rPr>
                <w:sz w:val="26"/>
                <w:szCs w:val="26"/>
              </w:rPr>
              <w:t>Transformation  (T)</w:t>
            </w:r>
          </w:p>
        </w:tc>
      </w:tr>
      <w:tr w:rsidR="00F5585D" w14:paraId="654D0622" w14:textId="77777777">
        <w:tc>
          <w:tcPr>
            <w:tcW w:w="2505" w:type="dxa"/>
          </w:tcPr>
          <w:p w14:paraId="3E1517E5" w14:textId="77777777" w:rsidR="00F5585D" w:rsidRPr="00D26A1A" w:rsidRDefault="00F5585D" w:rsidP="00B22781">
            <w:pPr>
              <w:autoSpaceDE w:val="0"/>
              <w:autoSpaceDN w:val="0"/>
              <w:adjustRightInd w:val="0"/>
              <w:spacing w:line="240" w:lineRule="auto"/>
              <w:jc w:val="center"/>
              <w:rPr>
                <w:sz w:val="26"/>
                <w:szCs w:val="26"/>
              </w:rPr>
            </w:pPr>
            <w:r>
              <w:rPr>
                <w:sz w:val="26"/>
                <w:szCs w:val="26"/>
              </w:rPr>
              <w:t>Cognition</w:t>
            </w:r>
          </w:p>
        </w:tc>
        <w:tc>
          <w:tcPr>
            <w:tcW w:w="2794" w:type="dxa"/>
          </w:tcPr>
          <w:p w14:paraId="4A427BC4" w14:textId="77777777" w:rsidR="00F5585D" w:rsidRPr="00D26A1A" w:rsidRDefault="00F5585D" w:rsidP="00B22781">
            <w:pPr>
              <w:autoSpaceDE w:val="0"/>
              <w:autoSpaceDN w:val="0"/>
              <w:adjustRightInd w:val="0"/>
              <w:spacing w:line="240" w:lineRule="auto"/>
              <w:jc w:val="center"/>
              <w:rPr>
                <w:sz w:val="26"/>
                <w:szCs w:val="26"/>
              </w:rPr>
            </w:pPr>
          </w:p>
        </w:tc>
        <w:tc>
          <w:tcPr>
            <w:tcW w:w="2426" w:type="dxa"/>
          </w:tcPr>
          <w:p w14:paraId="7392E44B" w14:textId="77777777" w:rsidR="00F5585D" w:rsidRPr="00D26A1A" w:rsidRDefault="00F5585D" w:rsidP="00B22781">
            <w:pPr>
              <w:autoSpaceDE w:val="0"/>
              <w:autoSpaceDN w:val="0"/>
              <w:adjustRightInd w:val="0"/>
              <w:spacing w:line="240" w:lineRule="auto"/>
              <w:jc w:val="center"/>
              <w:rPr>
                <w:sz w:val="26"/>
                <w:szCs w:val="26"/>
              </w:rPr>
            </w:pPr>
            <w:r>
              <w:rPr>
                <w:sz w:val="26"/>
                <w:szCs w:val="26"/>
              </w:rPr>
              <w:t>Implications  (I)</w:t>
            </w:r>
          </w:p>
        </w:tc>
      </w:tr>
    </w:tbl>
    <w:p w14:paraId="56F12DFA" w14:textId="77777777" w:rsidR="00F5585D"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r>
    </w:p>
    <w:p w14:paraId="7D7DB1AC"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color w:val="000000"/>
          <w:sz w:val="26"/>
          <w:szCs w:val="26"/>
        </w:rPr>
        <w:t xml:space="preserve">II </w:t>
      </w:r>
      <w:r>
        <w:rPr>
          <w:rFonts w:ascii="Times New Roman" w:hAnsi="Times New Roman"/>
          <w:color w:val="000000"/>
          <w:sz w:val="26"/>
          <w:szCs w:val="26"/>
        </w:rPr>
        <w:tab/>
      </w:r>
      <w:r w:rsidRPr="00622EC1">
        <w:rPr>
          <w:rFonts w:ascii="Times New Roman" w:hAnsi="Times New Roman"/>
          <w:b/>
          <w:color w:val="000000"/>
          <w:sz w:val="26"/>
          <w:szCs w:val="26"/>
        </w:rPr>
        <w:t>COGNITIVE THEORIES OF INTELLIGENCE</w:t>
      </w:r>
    </w:p>
    <w:p w14:paraId="5A161C3A" w14:textId="77777777" w:rsidR="00F5585D"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These theories of intelligence fried to analyze and describe intelligence in terms of certain fundamental cognitive </w:t>
      </w:r>
      <w:r>
        <w:rPr>
          <w:rFonts w:ascii="Times New Roman" w:hAnsi="Times New Roman"/>
          <w:sz w:val="26"/>
          <w:szCs w:val="26"/>
        </w:rPr>
        <w:t>processes.</w:t>
      </w:r>
    </w:p>
    <w:p w14:paraId="1D45C9F2"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The theories are;</w:t>
      </w:r>
    </w:p>
    <w:p w14:paraId="1960F978"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1.</w:t>
      </w:r>
      <w:r w:rsidRPr="00D26A1A">
        <w:rPr>
          <w:rFonts w:ascii="Times New Roman" w:hAnsi="Times New Roman"/>
          <w:sz w:val="26"/>
          <w:szCs w:val="26"/>
        </w:rPr>
        <w:tab/>
      </w:r>
      <w:r w:rsidRPr="00DC315A">
        <w:rPr>
          <w:rFonts w:ascii="Times New Roman" w:hAnsi="Times New Roman"/>
          <w:b/>
          <w:sz w:val="26"/>
          <w:szCs w:val="26"/>
        </w:rPr>
        <w:t>Cattel and Horn’s theory of  intelligence.</w:t>
      </w:r>
    </w:p>
    <w:p w14:paraId="384F3F0B"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Cattell</w:t>
      </w:r>
      <w:r>
        <w:rPr>
          <w:rFonts w:ascii="Times New Roman" w:hAnsi="Times New Roman"/>
          <w:sz w:val="26"/>
          <w:szCs w:val="26"/>
        </w:rPr>
        <w:t xml:space="preserve"> </w:t>
      </w:r>
      <w:r w:rsidRPr="00D26A1A">
        <w:rPr>
          <w:rFonts w:ascii="Times New Roman" w:hAnsi="Times New Roman"/>
          <w:sz w:val="26"/>
          <w:szCs w:val="26"/>
        </w:rPr>
        <w:t>(19</w:t>
      </w:r>
      <w:r>
        <w:rPr>
          <w:rFonts w:ascii="Times New Roman" w:hAnsi="Times New Roman"/>
          <w:sz w:val="26"/>
          <w:szCs w:val="26"/>
        </w:rPr>
        <w:t>65</w:t>
      </w:r>
      <w:r w:rsidRPr="00D26A1A">
        <w:rPr>
          <w:rFonts w:ascii="Times New Roman" w:hAnsi="Times New Roman"/>
          <w:sz w:val="26"/>
          <w:szCs w:val="26"/>
        </w:rPr>
        <w:t>) and Horn (1978) Proposed a theory of  intelligence by distinguishing  between two type of intelligence. Fluid intelligence crystallized Intelligence.</w:t>
      </w:r>
      <w:r>
        <w:rPr>
          <w:rFonts w:ascii="Times New Roman" w:hAnsi="Times New Roman"/>
          <w:sz w:val="26"/>
          <w:szCs w:val="26"/>
        </w:rPr>
        <w:t xml:space="preserve"> </w:t>
      </w:r>
      <w:r w:rsidRPr="00D26A1A">
        <w:rPr>
          <w:rFonts w:ascii="Times New Roman" w:hAnsi="Times New Roman"/>
          <w:sz w:val="26"/>
          <w:szCs w:val="26"/>
        </w:rPr>
        <w:t>These two types of intel</w:t>
      </w:r>
      <w:r>
        <w:rPr>
          <w:rFonts w:ascii="Times New Roman" w:hAnsi="Times New Roman"/>
          <w:sz w:val="26"/>
          <w:szCs w:val="26"/>
        </w:rPr>
        <w:t>l</w:t>
      </w:r>
      <w:r w:rsidRPr="00D26A1A">
        <w:rPr>
          <w:rFonts w:ascii="Times New Roman" w:hAnsi="Times New Roman"/>
          <w:sz w:val="26"/>
          <w:szCs w:val="26"/>
        </w:rPr>
        <w:t>igence intermingle and interact to produce</w:t>
      </w:r>
      <w:r>
        <w:rPr>
          <w:rFonts w:ascii="Times New Roman" w:hAnsi="Times New Roman"/>
          <w:sz w:val="26"/>
          <w:szCs w:val="26"/>
        </w:rPr>
        <w:t xml:space="preserve"> overall </w:t>
      </w:r>
      <w:r w:rsidRPr="00D26A1A">
        <w:rPr>
          <w:rFonts w:ascii="Times New Roman" w:hAnsi="Times New Roman"/>
          <w:sz w:val="26"/>
          <w:szCs w:val="26"/>
        </w:rPr>
        <w:t>intelligence.</w:t>
      </w:r>
    </w:p>
    <w:p w14:paraId="533269A7"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 xml:space="preserve">Fluid intelligence is considered to be the mental capacity of an individual, which is required for learning and </w:t>
      </w:r>
      <w:r>
        <w:rPr>
          <w:rFonts w:ascii="Times New Roman" w:hAnsi="Times New Roman"/>
          <w:sz w:val="26"/>
          <w:szCs w:val="26"/>
        </w:rPr>
        <w:t xml:space="preserve">problem solving. It is dependent on neurological </w:t>
      </w:r>
      <w:r w:rsidRPr="00D26A1A">
        <w:rPr>
          <w:rFonts w:ascii="Times New Roman" w:hAnsi="Times New Roman"/>
          <w:sz w:val="26"/>
          <w:szCs w:val="26"/>
        </w:rPr>
        <w:t xml:space="preserve">development and is </w:t>
      </w:r>
      <w:r>
        <w:rPr>
          <w:rFonts w:ascii="Times New Roman" w:hAnsi="Times New Roman"/>
          <w:sz w:val="26"/>
          <w:szCs w:val="26"/>
        </w:rPr>
        <w:t xml:space="preserve">relatively </w:t>
      </w:r>
      <w:r w:rsidRPr="00D26A1A">
        <w:rPr>
          <w:rFonts w:ascii="Times New Roman" w:hAnsi="Times New Roman"/>
          <w:sz w:val="26"/>
          <w:szCs w:val="26"/>
        </w:rPr>
        <w:t>free from the influence of education and culture</w:t>
      </w:r>
      <w:r>
        <w:rPr>
          <w:rFonts w:ascii="Times New Roman" w:hAnsi="Times New Roman"/>
          <w:sz w:val="26"/>
          <w:szCs w:val="26"/>
        </w:rPr>
        <w:t>.</w:t>
      </w:r>
      <w:r w:rsidRPr="00D26A1A">
        <w:rPr>
          <w:rFonts w:ascii="Times New Roman" w:hAnsi="Times New Roman"/>
          <w:sz w:val="26"/>
          <w:szCs w:val="26"/>
        </w:rPr>
        <w:t xml:space="preserve"> Crystallized intelligence, on the other hand not a function</w:t>
      </w:r>
      <w:r>
        <w:rPr>
          <w:rFonts w:ascii="Times New Roman" w:hAnsi="Times New Roman"/>
          <w:sz w:val="26"/>
          <w:szCs w:val="26"/>
        </w:rPr>
        <w:t xml:space="preserve"> of </w:t>
      </w:r>
      <w:r w:rsidRPr="00D26A1A">
        <w:rPr>
          <w:rFonts w:ascii="Times New Roman" w:hAnsi="Times New Roman"/>
          <w:sz w:val="26"/>
          <w:szCs w:val="26"/>
        </w:rPr>
        <w:t xml:space="preserve"> one’s neurological development and there fore is not innate or unlearned </w:t>
      </w:r>
      <w:r>
        <w:rPr>
          <w:rFonts w:ascii="Times New Roman" w:hAnsi="Times New Roman"/>
          <w:sz w:val="26"/>
          <w:szCs w:val="26"/>
        </w:rPr>
        <w:t>like</w:t>
      </w:r>
      <w:r w:rsidRPr="00D26A1A">
        <w:rPr>
          <w:rFonts w:ascii="Times New Roman" w:hAnsi="Times New Roman"/>
          <w:sz w:val="26"/>
          <w:szCs w:val="26"/>
        </w:rPr>
        <w:t xml:space="preserve"> fluid  intelligence. Rather, it is a </w:t>
      </w:r>
      <w:r>
        <w:rPr>
          <w:rFonts w:ascii="Times New Roman" w:hAnsi="Times New Roman"/>
          <w:sz w:val="26"/>
          <w:szCs w:val="26"/>
        </w:rPr>
        <w:t xml:space="preserve">specially </w:t>
      </w:r>
      <w:r w:rsidRPr="00D26A1A">
        <w:rPr>
          <w:rFonts w:ascii="Times New Roman" w:hAnsi="Times New Roman"/>
          <w:sz w:val="26"/>
          <w:szCs w:val="26"/>
        </w:rPr>
        <w:t>learned and is, there fore depend on education and culture.</w:t>
      </w:r>
    </w:p>
    <w:p w14:paraId="500C11A5"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7729F2">
        <w:rPr>
          <w:rFonts w:ascii="Times New Roman" w:hAnsi="Times New Roman"/>
          <w:b/>
          <w:sz w:val="26"/>
          <w:szCs w:val="26"/>
        </w:rPr>
        <w:t>2.</w:t>
      </w:r>
      <w:r w:rsidRPr="00D26A1A">
        <w:rPr>
          <w:rFonts w:ascii="Times New Roman" w:hAnsi="Times New Roman"/>
          <w:sz w:val="26"/>
          <w:szCs w:val="26"/>
        </w:rPr>
        <w:tab/>
      </w:r>
      <w:r w:rsidRPr="003727A8">
        <w:rPr>
          <w:rFonts w:ascii="Times New Roman" w:hAnsi="Times New Roman"/>
          <w:b/>
          <w:sz w:val="26"/>
          <w:szCs w:val="26"/>
        </w:rPr>
        <w:t>Jensen’s theory of Mental Functioning.</w:t>
      </w:r>
    </w:p>
    <w:p w14:paraId="7A0DC8F2"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lastRenderedPageBreak/>
        <w:tab/>
        <w:t>A</w:t>
      </w:r>
      <w:r>
        <w:rPr>
          <w:rFonts w:ascii="Times New Roman" w:hAnsi="Times New Roman"/>
          <w:sz w:val="26"/>
          <w:szCs w:val="26"/>
        </w:rPr>
        <w:t>r</w:t>
      </w:r>
      <w:r w:rsidRPr="00D26A1A">
        <w:rPr>
          <w:rFonts w:ascii="Times New Roman" w:hAnsi="Times New Roman"/>
          <w:sz w:val="26"/>
          <w:szCs w:val="26"/>
        </w:rPr>
        <w:t>th</w:t>
      </w:r>
      <w:r>
        <w:rPr>
          <w:rFonts w:ascii="Times New Roman" w:hAnsi="Times New Roman"/>
          <w:sz w:val="26"/>
          <w:szCs w:val="26"/>
        </w:rPr>
        <w:t>u</w:t>
      </w:r>
      <w:r w:rsidRPr="00D26A1A">
        <w:rPr>
          <w:rFonts w:ascii="Times New Roman" w:hAnsi="Times New Roman"/>
          <w:sz w:val="26"/>
          <w:szCs w:val="26"/>
        </w:rPr>
        <w:t>r Jens</w:t>
      </w:r>
      <w:r>
        <w:rPr>
          <w:rFonts w:ascii="Times New Roman" w:hAnsi="Times New Roman"/>
          <w:sz w:val="26"/>
          <w:szCs w:val="26"/>
        </w:rPr>
        <w:t>e</w:t>
      </w:r>
      <w:r w:rsidRPr="00D26A1A">
        <w:rPr>
          <w:rFonts w:ascii="Times New Roman" w:hAnsi="Times New Roman"/>
          <w:sz w:val="26"/>
          <w:szCs w:val="26"/>
        </w:rPr>
        <w:t xml:space="preserve">n (1969) propounded the </w:t>
      </w:r>
      <w:r>
        <w:rPr>
          <w:rFonts w:ascii="Times New Roman" w:hAnsi="Times New Roman"/>
          <w:sz w:val="26"/>
          <w:szCs w:val="26"/>
        </w:rPr>
        <w:t xml:space="preserve">theory </w:t>
      </w:r>
      <w:r w:rsidRPr="00D26A1A">
        <w:rPr>
          <w:rFonts w:ascii="Times New Roman" w:hAnsi="Times New Roman"/>
          <w:sz w:val="26"/>
          <w:szCs w:val="26"/>
        </w:rPr>
        <w:t xml:space="preserve"> of mental functioning</w:t>
      </w:r>
      <w:r>
        <w:rPr>
          <w:rFonts w:ascii="Times New Roman" w:hAnsi="Times New Roman"/>
          <w:sz w:val="26"/>
          <w:szCs w:val="26"/>
        </w:rPr>
        <w:t>.</w:t>
      </w:r>
      <w:r w:rsidRPr="00D26A1A">
        <w:rPr>
          <w:rFonts w:ascii="Times New Roman" w:hAnsi="Times New Roman"/>
          <w:sz w:val="26"/>
          <w:szCs w:val="26"/>
        </w:rPr>
        <w:t xml:space="preserve"> According to this theory, the functioning of one’s mind depends upon the type an</w:t>
      </w:r>
      <w:r>
        <w:rPr>
          <w:rFonts w:ascii="Times New Roman" w:hAnsi="Times New Roman"/>
          <w:sz w:val="26"/>
          <w:szCs w:val="26"/>
        </w:rPr>
        <w:t>d</w:t>
      </w:r>
      <w:r w:rsidRPr="00D26A1A">
        <w:rPr>
          <w:rFonts w:ascii="Times New Roman" w:hAnsi="Times New Roman"/>
          <w:sz w:val="26"/>
          <w:szCs w:val="26"/>
        </w:rPr>
        <w:t xml:space="preserve"> degree of  intelligence possesses  Jensen describes one’s  intelligence  as being  composed of two type of abilities, </w:t>
      </w:r>
      <w:r>
        <w:rPr>
          <w:rFonts w:ascii="Times New Roman" w:hAnsi="Times New Roman"/>
          <w:sz w:val="26"/>
          <w:szCs w:val="26"/>
        </w:rPr>
        <w:t>namely</w:t>
      </w:r>
      <w:r w:rsidRPr="00D26A1A">
        <w:rPr>
          <w:rFonts w:ascii="Times New Roman" w:hAnsi="Times New Roman"/>
          <w:sz w:val="26"/>
          <w:szCs w:val="26"/>
        </w:rPr>
        <w:t xml:space="preserve">  </w:t>
      </w:r>
      <w:r>
        <w:rPr>
          <w:rFonts w:ascii="Times New Roman" w:hAnsi="Times New Roman"/>
          <w:sz w:val="26"/>
          <w:szCs w:val="26"/>
        </w:rPr>
        <w:t xml:space="preserve">associative </w:t>
      </w:r>
      <w:r w:rsidRPr="00D26A1A">
        <w:rPr>
          <w:rFonts w:ascii="Times New Roman" w:hAnsi="Times New Roman"/>
          <w:sz w:val="26"/>
          <w:szCs w:val="26"/>
        </w:rPr>
        <w:t xml:space="preserve"> abilities  and conceptual abilities The first category </w:t>
      </w:r>
      <w:r>
        <w:rPr>
          <w:rFonts w:ascii="Times New Roman" w:hAnsi="Times New Roman"/>
          <w:sz w:val="26"/>
          <w:szCs w:val="26"/>
        </w:rPr>
        <w:t>includes</w:t>
      </w:r>
      <w:r w:rsidRPr="00D26A1A">
        <w:rPr>
          <w:rFonts w:ascii="Times New Roman" w:hAnsi="Times New Roman"/>
          <w:sz w:val="26"/>
          <w:szCs w:val="26"/>
        </w:rPr>
        <w:t xml:space="preserve"> one’s ability</w:t>
      </w:r>
      <w:r>
        <w:rPr>
          <w:rFonts w:ascii="Times New Roman" w:hAnsi="Times New Roman"/>
          <w:sz w:val="26"/>
          <w:szCs w:val="26"/>
        </w:rPr>
        <w:t xml:space="preserve"> to </w:t>
      </w:r>
      <w:r w:rsidRPr="00D26A1A">
        <w:rPr>
          <w:rFonts w:ascii="Times New Roman" w:hAnsi="Times New Roman"/>
          <w:sz w:val="26"/>
          <w:szCs w:val="26"/>
        </w:rPr>
        <w:t xml:space="preserve">remember,  reproduce, </w:t>
      </w:r>
      <w:r>
        <w:rPr>
          <w:rFonts w:ascii="Times New Roman" w:hAnsi="Times New Roman"/>
          <w:sz w:val="26"/>
          <w:szCs w:val="26"/>
        </w:rPr>
        <w:t>identify</w:t>
      </w:r>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 xml:space="preserve">discriminate, synthesize, </w:t>
      </w:r>
      <w:r>
        <w:rPr>
          <w:rFonts w:ascii="Times New Roman" w:hAnsi="Times New Roman"/>
          <w:sz w:val="26"/>
          <w:szCs w:val="26"/>
        </w:rPr>
        <w:t>associate</w:t>
      </w:r>
      <w:r w:rsidRPr="00D26A1A">
        <w:rPr>
          <w:rFonts w:ascii="Times New Roman" w:hAnsi="Times New Roman"/>
          <w:sz w:val="26"/>
          <w:szCs w:val="26"/>
        </w:rPr>
        <w:t>, assimilate, transfer and apply etc.</w:t>
      </w:r>
      <w:r>
        <w:rPr>
          <w:rFonts w:ascii="Times New Roman" w:hAnsi="Times New Roman"/>
          <w:sz w:val="26"/>
          <w:szCs w:val="26"/>
        </w:rPr>
        <w:t>.</w:t>
      </w:r>
      <w:r w:rsidRPr="00D26A1A">
        <w:rPr>
          <w:rFonts w:ascii="Times New Roman" w:hAnsi="Times New Roman"/>
          <w:sz w:val="26"/>
          <w:szCs w:val="26"/>
        </w:rPr>
        <w:t xml:space="preserve"> Conceptual abilities on the other hand, involves one’s ability to carry out higher order of thinking, reasoning, </w:t>
      </w:r>
      <w:r>
        <w:rPr>
          <w:rFonts w:ascii="Times New Roman" w:hAnsi="Times New Roman"/>
          <w:sz w:val="26"/>
          <w:szCs w:val="26"/>
        </w:rPr>
        <w:t xml:space="preserve">analyzing </w:t>
      </w:r>
      <w:r w:rsidRPr="00D26A1A">
        <w:rPr>
          <w:rFonts w:ascii="Times New Roman" w:hAnsi="Times New Roman"/>
          <w:sz w:val="26"/>
          <w:szCs w:val="26"/>
        </w:rPr>
        <w:t>and the capacity of problem solving.</w:t>
      </w:r>
    </w:p>
    <w:p w14:paraId="7DE2DC3A" w14:textId="77777777" w:rsidR="00F5585D" w:rsidRPr="008E5F3C" w:rsidRDefault="00F5585D" w:rsidP="00AE69E9">
      <w:pPr>
        <w:autoSpaceDE w:val="0"/>
        <w:autoSpaceDN w:val="0"/>
        <w:adjustRightInd w:val="0"/>
        <w:spacing w:line="480" w:lineRule="auto"/>
        <w:jc w:val="both"/>
        <w:rPr>
          <w:rFonts w:ascii="Times New Roman" w:hAnsi="Times New Roman"/>
          <w:b/>
          <w:sz w:val="26"/>
          <w:szCs w:val="26"/>
        </w:rPr>
      </w:pPr>
      <w:r w:rsidRPr="008E5F3C">
        <w:rPr>
          <w:rFonts w:ascii="Times New Roman" w:hAnsi="Times New Roman"/>
          <w:b/>
          <w:sz w:val="26"/>
          <w:szCs w:val="26"/>
        </w:rPr>
        <w:t>3.</w:t>
      </w:r>
      <w:r w:rsidRPr="008E5F3C">
        <w:rPr>
          <w:rFonts w:ascii="Times New Roman" w:hAnsi="Times New Roman"/>
          <w:b/>
          <w:sz w:val="26"/>
          <w:szCs w:val="26"/>
        </w:rPr>
        <w:tab/>
        <w:t>Campion and Brown’s theory of intelligence.</w:t>
      </w:r>
    </w:p>
    <w:p w14:paraId="0327A811"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The American psychologist Joe </w:t>
      </w:r>
      <w:proofErr w:type="spellStart"/>
      <w:r w:rsidRPr="00D26A1A">
        <w:rPr>
          <w:rFonts w:ascii="Times New Roman" w:hAnsi="Times New Roman"/>
          <w:sz w:val="26"/>
          <w:szCs w:val="26"/>
        </w:rPr>
        <w:t>campain</w:t>
      </w:r>
      <w:proofErr w:type="spellEnd"/>
      <w:r w:rsidRPr="00D26A1A">
        <w:rPr>
          <w:rFonts w:ascii="Times New Roman" w:hAnsi="Times New Roman"/>
          <w:sz w:val="26"/>
          <w:szCs w:val="26"/>
        </w:rPr>
        <w:t xml:space="preserve"> and Ann Brown developed a theory of  intelligence according to which one’s  intelligence is composed of a two part system. The first part is a biologically based architectural system and the second an environmentally influenced executive system. The architectural system</w:t>
      </w:r>
      <w:r>
        <w:rPr>
          <w:rFonts w:ascii="Times New Roman" w:hAnsi="Times New Roman"/>
          <w:sz w:val="26"/>
          <w:szCs w:val="26"/>
        </w:rPr>
        <w:t xml:space="preserve"> works as </w:t>
      </w:r>
      <w:r w:rsidRPr="00D26A1A">
        <w:rPr>
          <w:rFonts w:ascii="Times New Roman" w:hAnsi="Times New Roman"/>
          <w:sz w:val="26"/>
          <w:szCs w:val="26"/>
        </w:rPr>
        <w:t xml:space="preserve">a base for one’s intellectual </w:t>
      </w:r>
      <w:r>
        <w:rPr>
          <w:rFonts w:ascii="Times New Roman" w:hAnsi="Times New Roman"/>
          <w:sz w:val="26"/>
          <w:szCs w:val="26"/>
        </w:rPr>
        <w:t>functioning</w:t>
      </w:r>
      <w:r w:rsidRPr="00D26A1A">
        <w:rPr>
          <w:rFonts w:ascii="Times New Roman" w:hAnsi="Times New Roman"/>
          <w:sz w:val="26"/>
          <w:szCs w:val="26"/>
        </w:rPr>
        <w:t xml:space="preserve">. it includes such </w:t>
      </w:r>
      <w:r>
        <w:rPr>
          <w:rFonts w:ascii="Times New Roman" w:hAnsi="Times New Roman"/>
          <w:sz w:val="26"/>
          <w:szCs w:val="26"/>
        </w:rPr>
        <w:t xml:space="preserve">basic </w:t>
      </w:r>
      <w:r w:rsidRPr="00D26A1A">
        <w:rPr>
          <w:rFonts w:ascii="Times New Roman" w:hAnsi="Times New Roman"/>
          <w:sz w:val="26"/>
          <w:szCs w:val="26"/>
        </w:rPr>
        <w:t>mental abilities as memory capacity</w:t>
      </w:r>
      <w:r>
        <w:rPr>
          <w:rFonts w:ascii="Times New Roman" w:hAnsi="Times New Roman"/>
          <w:sz w:val="26"/>
          <w:szCs w:val="26"/>
        </w:rPr>
        <w:t>,</w:t>
      </w:r>
      <w:r w:rsidRPr="00D26A1A">
        <w:rPr>
          <w:rFonts w:ascii="Times New Roman" w:hAnsi="Times New Roman"/>
          <w:sz w:val="26"/>
          <w:szCs w:val="26"/>
        </w:rPr>
        <w:t xml:space="preserve"> the rate of tem of memory, the ability of </w:t>
      </w:r>
      <w:r>
        <w:rPr>
          <w:rFonts w:ascii="Times New Roman" w:hAnsi="Times New Roman"/>
          <w:sz w:val="26"/>
          <w:szCs w:val="26"/>
        </w:rPr>
        <w:t>proper</w:t>
      </w:r>
      <w:r w:rsidRPr="00D26A1A">
        <w:rPr>
          <w:rFonts w:ascii="Times New Roman" w:hAnsi="Times New Roman"/>
          <w:sz w:val="26"/>
          <w:szCs w:val="26"/>
        </w:rPr>
        <w:t xml:space="preserve"> information processing etc. the executive system works as a stor</w:t>
      </w:r>
      <w:r>
        <w:rPr>
          <w:rFonts w:ascii="Times New Roman" w:hAnsi="Times New Roman"/>
          <w:sz w:val="26"/>
          <w:szCs w:val="26"/>
        </w:rPr>
        <w:t>e -</w:t>
      </w:r>
      <w:r w:rsidRPr="00D26A1A">
        <w:rPr>
          <w:rFonts w:ascii="Times New Roman" w:hAnsi="Times New Roman"/>
          <w:sz w:val="26"/>
          <w:szCs w:val="26"/>
        </w:rPr>
        <w:t xml:space="preserve"> house of knowledge and information and is said to include the cognitive abilities like cognitive schemata, cognitive learning strategies and me</w:t>
      </w:r>
      <w:r>
        <w:rPr>
          <w:rFonts w:ascii="Times New Roman" w:hAnsi="Times New Roman"/>
          <w:sz w:val="26"/>
          <w:szCs w:val="26"/>
        </w:rPr>
        <w:t>ta</w:t>
      </w:r>
      <w:r w:rsidRPr="00D26A1A">
        <w:rPr>
          <w:rFonts w:ascii="Times New Roman" w:hAnsi="Times New Roman"/>
          <w:sz w:val="26"/>
          <w:szCs w:val="26"/>
        </w:rPr>
        <w:t xml:space="preserve"> </w:t>
      </w:r>
      <w:r>
        <w:rPr>
          <w:rFonts w:ascii="Times New Roman" w:hAnsi="Times New Roman"/>
          <w:sz w:val="26"/>
          <w:szCs w:val="26"/>
        </w:rPr>
        <w:t>cognition</w:t>
      </w:r>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 xml:space="preserve">It </w:t>
      </w:r>
      <w:r>
        <w:rPr>
          <w:rFonts w:ascii="Times New Roman" w:hAnsi="Times New Roman"/>
          <w:sz w:val="26"/>
          <w:szCs w:val="26"/>
        </w:rPr>
        <w:t xml:space="preserve">works </w:t>
      </w:r>
      <w:r w:rsidRPr="00D26A1A">
        <w:rPr>
          <w:rFonts w:ascii="Times New Roman" w:hAnsi="Times New Roman"/>
          <w:sz w:val="26"/>
          <w:szCs w:val="26"/>
        </w:rPr>
        <w:t>on a higher level so responsible for higher</w:t>
      </w:r>
      <w:r>
        <w:rPr>
          <w:rFonts w:ascii="Times New Roman" w:hAnsi="Times New Roman"/>
          <w:sz w:val="26"/>
          <w:szCs w:val="26"/>
        </w:rPr>
        <w:t xml:space="preserve"> order </w:t>
      </w:r>
      <w:r w:rsidRPr="00D26A1A">
        <w:rPr>
          <w:rFonts w:ascii="Times New Roman" w:hAnsi="Times New Roman"/>
          <w:sz w:val="26"/>
          <w:szCs w:val="26"/>
        </w:rPr>
        <w:t xml:space="preserve">  m</w:t>
      </w:r>
      <w:r>
        <w:rPr>
          <w:rFonts w:ascii="Times New Roman" w:hAnsi="Times New Roman"/>
          <w:sz w:val="26"/>
          <w:szCs w:val="26"/>
        </w:rPr>
        <w:t>en</w:t>
      </w:r>
      <w:r w:rsidRPr="00D26A1A">
        <w:rPr>
          <w:rFonts w:ascii="Times New Roman" w:hAnsi="Times New Roman"/>
          <w:sz w:val="26"/>
          <w:szCs w:val="26"/>
        </w:rPr>
        <w:t>tal functioning.</w:t>
      </w:r>
    </w:p>
    <w:p w14:paraId="2367458E" w14:textId="77777777" w:rsidR="00F5585D" w:rsidRPr="00125591" w:rsidRDefault="00F5585D" w:rsidP="00AE69E9">
      <w:pPr>
        <w:autoSpaceDE w:val="0"/>
        <w:autoSpaceDN w:val="0"/>
        <w:adjustRightInd w:val="0"/>
        <w:spacing w:line="480" w:lineRule="auto"/>
        <w:jc w:val="both"/>
        <w:rPr>
          <w:rFonts w:ascii="Times New Roman" w:hAnsi="Times New Roman"/>
          <w:b/>
          <w:sz w:val="26"/>
          <w:szCs w:val="26"/>
        </w:rPr>
      </w:pPr>
      <w:r w:rsidRPr="00125591">
        <w:rPr>
          <w:rFonts w:ascii="Times New Roman" w:hAnsi="Times New Roman"/>
          <w:b/>
          <w:sz w:val="26"/>
          <w:szCs w:val="26"/>
        </w:rPr>
        <w:t>4.</w:t>
      </w:r>
      <w:r w:rsidRPr="00125591">
        <w:rPr>
          <w:rFonts w:ascii="Times New Roman" w:hAnsi="Times New Roman"/>
          <w:b/>
          <w:sz w:val="26"/>
          <w:szCs w:val="26"/>
        </w:rPr>
        <w:tab/>
        <w:t>Sternberg’s  information processing theory of  intelligence.</w:t>
      </w:r>
    </w:p>
    <w:p w14:paraId="4BE426F6"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The most recent acceptable theory of intelligence has be</w:t>
      </w:r>
      <w:r>
        <w:rPr>
          <w:rFonts w:ascii="Times New Roman" w:hAnsi="Times New Roman"/>
          <w:sz w:val="26"/>
          <w:szCs w:val="26"/>
        </w:rPr>
        <w:t xml:space="preserve">en put found by the </w:t>
      </w:r>
      <w:r w:rsidRPr="00D26A1A">
        <w:rPr>
          <w:rFonts w:ascii="Times New Roman" w:hAnsi="Times New Roman"/>
          <w:sz w:val="26"/>
          <w:szCs w:val="26"/>
        </w:rPr>
        <w:t xml:space="preserve">American psychologist Robert </w:t>
      </w:r>
      <w:r>
        <w:rPr>
          <w:rFonts w:ascii="Times New Roman" w:hAnsi="Times New Roman"/>
          <w:sz w:val="26"/>
          <w:szCs w:val="26"/>
        </w:rPr>
        <w:t xml:space="preserve">Sternberg </w:t>
      </w:r>
      <w:r w:rsidRPr="00D26A1A">
        <w:rPr>
          <w:rFonts w:ascii="Times New Roman" w:hAnsi="Times New Roman"/>
          <w:sz w:val="26"/>
          <w:szCs w:val="26"/>
        </w:rPr>
        <w:t>(19</w:t>
      </w:r>
      <w:r>
        <w:rPr>
          <w:rFonts w:ascii="Times New Roman" w:hAnsi="Times New Roman"/>
          <w:sz w:val="26"/>
          <w:szCs w:val="26"/>
        </w:rPr>
        <w:t>85</w:t>
      </w:r>
      <w:r w:rsidRPr="00D26A1A">
        <w:rPr>
          <w:rFonts w:ascii="Times New Roman" w:hAnsi="Times New Roman"/>
          <w:sz w:val="26"/>
          <w:szCs w:val="26"/>
        </w:rPr>
        <w:t xml:space="preserve">) by adopting an information presenting </w:t>
      </w:r>
      <w:r w:rsidRPr="00D26A1A">
        <w:rPr>
          <w:rFonts w:ascii="Times New Roman" w:hAnsi="Times New Roman"/>
          <w:sz w:val="26"/>
          <w:szCs w:val="26"/>
        </w:rPr>
        <w:lastRenderedPageBreak/>
        <w:t xml:space="preserve">approach to </w:t>
      </w:r>
      <w:r>
        <w:rPr>
          <w:rFonts w:ascii="Times New Roman" w:hAnsi="Times New Roman"/>
          <w:sz w:val="26"/>
          <w:szCs w:val="26"/>
        </w:rPr>
        <w:t>cognitive</w:t>
      </w:r>
      <w:r w:rsidRPr="00D26A1A">
        <w:rPr>
          <w:rFonts w:ascii="Times New Roman" w:hAnsi="Times New Roman"/>
          <w:sz w:val="26"/>
          <w:szCs w:val="26"/>
        </w:rPr>
        <w:t xml:space="preserve"> or problem solving. The information  </w:t>
      </w:r>
      <w:r>
        <w:rPr>
          <w:rFonts w:ascii="Times New Roman" w:hAnsi="Times New Roman"/>
          <w:sz w:val="26"/>
          <w:szCs w:val="26"/>
        </w:rPr>
        <w:t xml:space="preserve">processing </w:t>
      </w:r>
      <w:r w:rsidRPr="00D26A1A">
        <w:rPr>
          <w:rFonts w:ascii="Times New Roman" w:hAnsi="Times New Roman"/>
          <w:sz w:val="26"/>
          <w:szCs w:val="26"/>
        </w:rPr>
        <w:t xml:space="preserve">  approach to is the manner an which one  proceeds  to perform a mental cake or </w:t>
      </w:r>
      <w:r>
        <w:rPr>
          <w:rFonts w:ascii="Times New Roman" w:hAnsi="Times New Roman"/>
          <w:sz w:val="26"/>
          <w:szCs w:val="26"/>
        </w:rPr>
        <w:t>solve</w:t>
      </w:r>
      <w:r w:rsidRPr="00D26A1A">
        <w:rPr>
          <w:rFonts w:ascii="Times New Roman" w:hAnsi="Times New Roman"/>
          <w:sz w:val="26"/>
          <w:szCs w:val="26"/>
        </w:rPr>
        <w:t xml:space="preserve"> a problem from the time  one come across it, gathers information and make use of this information for completing the task or solving the problem in hand. This have the following steps.</w:t>
      </w:r>
    </w:p>
    <w:p w14:paraId="0AB79C10" w14:textId="77777777" w:rsidR="00F5585D"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1.</w:t>
      </w:r>
      <w:r>
        <w:rPr>
          <w:rFonts w:ascii="Times New Roman" w:hAnsi="Times New Roman"/>
          <w:sz w:val="26"/>
          <w:szCs w:val="26"/>
        </w:rPr>
        <w:t xml:space="preserve">Encoding </w:t>
      </w:r>
      <w:r w:rsidRPr="00D26A1A">
        <w:rPr>
          <w:rFonts w:ascii="Times New Roman" w:hAnsi="Times New Roman"/>
          <w:sz w:val="26"/>
          <w:szCs w:val="26"/>
        </w:rPr>
        <w:t>2. Inferring 3. Mapping 4. Application</w:t>
      </w:r>
      <w:r>
        <w:rPr>
          <w:rFonts w:ascii="Times New Roman" w:hAnsi="Times New Roman"/>
          <w:sz w:val="26"/>
          <w:szCs w:val="26"/>
        </w:rPr>
        <w:t xml:space="preserve"> </w:t>
      </w:r>
      <w:r w:rsidRPr="00D26A1A">
        <w:rPr>
          <w:rFonts w:ascii="Times New Roman" w:hAnsi="Times New Roman"/>
          <w:sz w:val="26"/>
          <w:szCs w:val="26"/>
        </w:rPr>
        <w:t xml:space="preserve"> 5. Justification </w:t>
      </w:r>
      <w:r>
        <w:rPr>
          <w:rFonts w:ascii="Times New Roman" w:hAnsi="Times New Roman"/>
          <w:sz w:val="26"/>
          <w:szCs w:val="26"/>
        </w:rPr>
        <w:t xml:space="preserve">      </w:t>
      </w:r>
      <w:r>
        <w:rPr>
          <w:rFonts w:ascii="Times New Roman" w:hAnsi="Times New Roman"/>
          <w:sz w:val="26"/>
          <w:szCs w:val="26"/>
        </w:rPr>
        <w:br/>
      </w:r>
      <w:r w:rsidRPr="00D26A1A">
        <w:rPr>
          <w:rFonts w:ascii="Times New Roman" w:hAnsi="Times New Roman"/>
          <w:sz w:val="26"/>
          <w:szCs w:val="26"/>
        </w:rPr>
        <w:t>6. R</w:t>
      </w:r>
      <w:r>
        <w:rPr>
          <w:rFonts w:ascii="Times New Roman" w:hAnsi="Times New Roman"/>
          <w:sz w:val="26"/>
          <w:szCs w:val="26"/>
        </w:rPr>
        <w:t xml:space="preserve">eponses </w:t>
      </w:r>
    </w:p>
    <w:p w14:paraId="40EACC7B"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smartTag w:uri="urn:schemas-microsoft-com:office:smarttags" w:element="place">
        <w:smartTag w:uri="urn:schemas-microsoft-com:office:smarttags" w:element="City">
          <w:r w:rsidRPr="00D26A1A">
            <w:rPr>
              <w:rFonts w:ascii="Times New Roman" w:hAnsi="Times New Roman"/>
              <w:b/>
              <w:bCs/>
              <w:sz w:val="26"/>
              <w:szCs w:val="26"/>
            </w:rPr>
            <w:t>Gardner</w:t>
          </w:r>
        </w:smartTag>
      </w:smartTag>
      <w:r>
        <w:rPr>
          <w:rFonts w:ascii="Times New Roman" w:hAnsi="Times New Roman"/>
          <w:b/>
          <w:bCs/>
          <w:sz w:val="26"/>
          <w:szCs w:val="26"/>
        </w:rPr>
        <w:t>’</w:t>
      </w:r>
      <w:r w:rsidRPr="00D26A1A">
        <w:rPr>
          <w:rFonts w:ascii="Times New Roman" w:hAnsi="Times New Roman"/>
          <w:b/>
          <w:bCs/>
          <w:sz w:val="26"/>
          <w:szCs w:val="26"/>
        </w:rPr>
        <w:t xml:space="preserve">s  theory of multiple intelligence. </w:t>
      </w:r>
    </w:p>
    <w:p w14:paraId="0AB36D25"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Howard Gardner of Harvard university has propounded a unique theory of intelligence called</w:t>
      </w:r>
      <w:r>
        <w:rPr>
          <w:rFonts w:ascii="Times New Roman" w:hAnsi="Times New Roman"/>
          <w:sz w:val="26"/>
          <w:szCs w:val="26"/>
        </w:rPr>
        <w:t xml:space="preserve"> t</w:t>
      </w:r>
      <w:r w:rsidRPr="00D26A1A">
        <w:rPr>
          <w:rFonts w:ascii="Times New Roman" w:hAnsi="Times New Roman"/>
          <w:sz w:val="26"/>
          <w:szCs w:val="26"/>
        </w:rPr>
        <w:t>he theory of multiple intelligence. The different types of intelligence  have been named by Gard</w:t>
      </w:r>
      <w:r>
        <w:rPr>
          <w:rFonts w:ascii="Times New Roman" w:hAnsi="Times New Roman"/>
          <w:sz w:val="26"/>
          <w:szCs w:val="26"/>
        </w:rPr>
        <w:t>n</w:t>
      </w:r>
      <w:r w:rsidRPr="00D26A1A">
        <w:rPr>
          <w:rFonts w:ascii="Times New Roman" w:hAnsi="Times New Roman"/>
          <w:sz w:val="26"/>
          <w:szCs w:val="26"/>
        </w:rPr>
        <w:t>er as li</w:t>
      </w:r>
      <w:r>
        <w:rPr>
          <w:rFonts w:ascii="Times New Roman" w:hAnsi="Times New Roman"/>
          <w:sz w:val="26"/>
          <w:szCs w:val="26"/>
        </w:rPr>
        <w:t>n</w:t>
      </w:r>
      <w:r w:rsidRPr="00D26A1A">
        <w:rPr>
          <w:rFonts w:ascii="Times New Roman" w:hAnsi="Times New Roman"/>
          <w:sz w:val="26"/>
          <w:szCs w:val="26"/>
        </w:rPr>
        <w:t xml:space="preserve">guistic, logical- mathematical, </w:t>
      </w:r>
      <w:r>
        <w:rPr>
          <w:rFonts w:ascii="Times New Roman" w:hAnsi="Times New Roman"/>
          <w:sz w:val="26"/>
          <w:szCs w:val="26"/>
        </w:rPr>
        <w:t>special, musical, bodil</w:t>
      </w:r>
      <w:r w:rsidRPr="00D26A1A">
        <w:rPr>
          <w:rFonts w:ascii="Times New Roman" w:hAnsi="Times New Roman"/>
          <w:sz w:val="26"/>
          <w:szCs w:val="26"/>
        </w:rPr>
        <w:t>y</w:t>
      </w:r>
      <w:r>
        <w:rPr>
          <w:rFonts w:ascii="Times New Roman" w:hAnsi="Times New Roman"/>
          <w:sz w:val="26"/>
          <w:szCs w:val="26"/>
        </w:rPr>
        <w:t xml:space="preserve"> </w:t>
      </w:r>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kinesthetic interpersonal and interpersonal.</w:t>
      </w:r>
    </w:p>
    <w:p w14:paraId="206ECB7B"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1.</w:t>
      </w:r>
      <w:r w:rsidRPr="00D26A1A">
        <w:rPr>
          <w:rFonts w:ascii="Times New Roman" w:hAnsi="Times New Roman"/>
          <w:sz w:val="26"/>
          <w:szCs w:val="26"/>
        </w:rPr>
        <w:tab/>
      </w:r>
      <w:r w:rsidRPr="006671AC">
        <w:rPr>
          <w:rFonts w:ascii="Times New Roman" w:hAnsi="Times New Roman"/>
          <w:b/>
          <w:sz w:val="26"/>
          <w:szCs w:val="26"/>
        </w:rPr>
        <w:t>Linguistic Intelligence,</w:t>
      </w:r>
    </w:p>
    <w:p w14:paraId="5580F983"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This type of human intelligence is responsible for all kinds, of linguistic competence, abilities, talents and skills available in human being. This is most visible in professionals.</w:t>
      </w:r>
    </w:p>
    <w:p w14:paraId="4FF0E989"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4D7B00">
        <w:rPr>
          <w:rFonts w:ascii="Times New Roman" w:hAnsi="Times New Roman"/>
          <w:b/>
          <w:sz w:val="26"/>
          <w:szCs w:val="26"/>
        </w:rPr>
        <w:t>2.</w:t>
      </w:r>
      <w:r w:rsidRPr="00D26A1A">
        <w:rPr>
          <w:rFonts w:ascii="Times New Roman" w:hAnsi="Times New Roman"/>
          <w:sz w:val="26"/>
          <w:szCs w:val="26"/>
        </w:rPr>
        <w:tab/>
      </w:r>
      <w:r w:rsidRPr="006E470F">
        <w:rPr>
          <w:rFonts w:ascii="Times New Roman" w:hAnsi="Times New Roman"/>
          <w:b/>
          <w:sz w:val="26"/>
          <w:szCs w:val="26"/>
        </w:rPr>
        <w:t>Logical Mathematical.</w:t>
      </w:r>
    </w:p>
    <w:p w14:paraId="683C0987"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color w:val="000000"/>
          <w:sz w:val="26"/>
          <w:szCs w:val="26"/>
        </w:rPr>
        <w:t>This type of intelligence is responsible for all types of abilities, talents and skills in areas related to logic and mathematics. This can be found the professionals like mathematicians, philosophers physicists etc.</w:t>
      </w:r>
    </w:p>
    <w:p w14:paraId="62467B4C" w14:textId="77777777" w:rsidR="00F5585D" w:rsidRPr="004D7B00" w:rsidRDefault="00F5585D" w:rsidP="00AE69E9">
      <w:pPr>
        <w:autoSpaceDE w:val="0"/>
        <w:autoSpaceDN w:val="0"/>
        <w:adjustRightInd w:val="0"/>
        <w:spacing w:line="480" w:lineRule="auto"/>
        <w:jc w:val="both"/>
        <w:rPr>
          <w:rFonts w:ascii="Times New Roman" w:hAnsi="Times New Roman"/>
          <w:b/>
          <w:sz w:val="26"/>
          <w:szCs w:val="26"/>
        </w:rPr>
      </w:pPr>
      <w:r w:rsidRPr="004D7B00">
        <w:rPr>
          <w:rFonts w:ascii="Times New Roman" w:hAnsi="Times New Roman"/>
          <w:b/>
          <w:sz w:val="26"/>
          <w:szCs w:val="26"/>
        </w:rPr>
        <w:t>3.</w:t>
      </w:r>
      <w:r w:rsidRPr="004D7B00">
        <w:rPr>
          <w:rFonts w:ascii="Times New Roman" w:hAnsi="Times New Roman"/>
          <w:b/>
          <w:sz w:val="26"/>
          <w:szCs w:val="26"/>
        </w:rPr>
        <w:tab/>
        <w:t>Spatial Intelligence.</w:t>
      </w:r>
    </w:p>
    <w:p w14:paraId="44F50B18"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lastRenderedPageBreak/>
        <w:tab/>
        <w:t>This type of  intelligence is concerned with the abilities, talents and  skills involving the representation and manipulation</w:t>
      </w:r>
      <w:r>
        <w:rPr>
          <w:rFonts w:ascii="Times New Roman" w:hAnsi="Times New Roman"/>
          <w:sz w:val="26"/>
          <w:szCs w:val="26"/>
        </w:rPr>
        <w:t xml:space="preserve"> </w:t>
      </w:r>
      <w:r w:rsidRPr="00D26A1A">
        <w:rPr>
          <w:rFonts w:ascii="Times New Roman" w:hAnsi="Times New Roman"/>
          <w:sz w:val="26"/>
          <w:szCs w:val="26"/>
        </w:rPr>
        <w:t xml:space="preserve"> of special configuration and relationship. Many of us as adults make use of this kind of intelligence. It is found the professional like architects, engineers,</w:t>
      </w:r>
      <w:r>
        <w:rPr>
          <w:rFonts w:ascii="Times New Roman" w:hAnsi="Times New Roman"/>
          <w:sz w:val="26"/>
          <w:szCs w:val="26"/>
        </w:rPr>
        <w:t xml:space="preserve"> </w:t>
      </w:r>
      <w:r w:rsidRPr="00D26A1A">
        <w:rPr>
          <w:rFonts w:ascii="Times New Roman" w:hAnsi="Times New Roman"/>
          <w:sz w:val="26"/>
          <w:szCs w:val="26"/>
        </w:rPr>
        <w:t>mechanics,</w:t>
      </w:r>
      <w:r>
        <w:rPr>
          <w:rFonts w:ascii="Times New Roman" w:hAnsi="Times New Roman"/>
          <w:sz w:val="26"/>
          <w:szCs w:val="26"/>
        </w:rPr>
        <w:t xml:space="preserve"> </w:t>
      </w:r>
      <w:r w:rsidRPr="00D26A1A">
        <w:rPr>
          <w:rFonts w:ascii="Times New Roman" w:hAnsi="Times New Roman"/>
          <w:sz w:val="26"/>
          <w:szCs w:val="26"/>
        </w:rPr>
        <w:t>etc.</w:t>
      </w:r>
    </w:p>
    <w:p w14:paraId="07B7748F"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4.</w:t>
      </w:r>
      <w:r w:rsidRPr="00D26A1A">
        <w:rPr>
          <w:rFonts w:ascii="Times New Roman" w:hAnsi="Times New Roman"/>
          <w:sz w:val="26"/>
          <w:szCs w:val="26"/>
        </w:rPr>
        <w:tab/>
      </w:r>
      <w:r w:rsidRPr="004D7B00">
        <w:rPr>
          <w:rFonts w:ascii="Times New Roman" w:hAnsi="Times New Roman"/>
          <w:b/>
          <w:sz w:val="26"/>
          <w:szCs w:val="26"/>
        </w:rPr>
        <w:t>Musical  intelligence.</w:t>
      </w:r>
    </w:p>
    <w:p w14:paraId="23FF4773"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The type of intelligence corves the abilities talents and skills pertaining to the field of music.</w:t>
      </w:r>
      <w:r>
        <w:rPr>
          <w:rFonts w:ascii="Times New Roman" w:hAnsi="Times New Roman"/>
          <w:sz w:val="26"/>
          <w:szCs w:val="26"/>
        </w:rPr>
        <w:t xml:space="preserve"> </w:t>
      </w:r>
      <w:r w:rsidRPr="00D26A1A">
        <w:rPr>
          <w:rFonts w:ascii="Times New Roman" w:hAnsi="Times New Roman"/>
          <w:sz w:val="26"/>
          <w:szCs w:val="26"/>
        </w:rPr>
        <w:t>It can be visible in musicians and composers.</w:t>
      </w:r>
    </w:p>
    <w:p w14:paraId="1364D4C8" w14:textId="77777777" w:rsidR="00F5585D" w:rsidRPr="0084079A" w:rsidRDefault="00F5585D" w:rsidP="00AE69E9">
      <w:pPr>
        <w:autoSpaceDE w:val="0"/>
        <w:autoSpaceDN w:val="0"/>
        <w:adjustRightInd w:val="0"/>
        <w:spacing w:line="480" w:lineRule="auto"/>
        <w:jc w:val="both"/>
        <w:rPr>
          <w:rFonts w:ascii="Times New Roman" w:hAnsi="Times New Roman"/>
          <w:b/>
          <w:sz w:val="26"/>
          <w:szCs w:val="26"/>
        </w:rPr>
      </w:pPr>
      <w:r>
        <w:rPr>
          <w:rFonts w:ascii="Times New Roman" w:hAnsi="Times New Roman"/>
          <w:b/>
          <w:sz w:val="26"/>
          <w:szCs w:val="26"/>
        </w:rPr>
        <w:br w:type="page"/>
      </w:r>
      <w:r w:rsidRPr="0084079A">
        <w:rPr>
          <w:rFonts w:ascii="Times New Roman" w:hAnsi="Times New Roman"/>
          <w:b/>
          <w:sz w:val="26"/>
          <w:szCs w:val="26"/>
        </w:rPr>
        <w:lastRenderedPageBreak/>
        <w:t>5.</w:t>
      </w:r>
      <w:r w:rsidRPr="0084079A">
        <w:rPr>
          <w:rFonts w:ascii="Times New Roman" w:hAnsi="Times New Roman"/>
          <w:b/>
          <w:sz w:val="26"/>
          <w:szCs w:val="26"/>
        </w:rPr>
        <w:tab/>
        <w:t>Bodily kinesthetic intelligence.</w:t>
      </w:r>
    </w:p>
    <w:p w14:paraId="1E43B382" w14:textId="77777777" w:rsidR="00F5585D"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This type of intelligence’s concerned with the set of abilities, talents, and skills involved in using ones body or its various parts to perform skillful and purposeful movements.</w:t>
      </w:r>
      <w:r>
        <w:rPr>
          <w:rFonts w:ascii="Times New Roman" w:hAnsi="Times New Roman"/>
          <w:sz w:val="26"/>
          <w:szCs w:val="26"/>
        </w:rPr>
        <w:t xml:space="preserve"> </w:t>
      </w:r>
      <w:r w:rsidRPr="00D26A1A">
        <w:rPr>
          <w:rFonts w:ascii="Times New Roman" w:hAnsi="Times New Roman"/>
          <w:sz w:val="26"/>
          <w:szCs w:val="26"/>
        </w:rPr>
        <w:t>This can be visible in dances, athletes and surgeons</w:t>
      </w:r>
    </w:p>
    <w:p w14:paraId="264A3435" w14:textId="77777777" w:rsidR="00F5585D" w:rsidRPr="0084079A" w:rsidRDefault="00F5585D" w:rsidP="00AE69E9">
      <w:pPr>
        <w:autoSpaceDE w:val="0"/>
        <w:autoSpaceDN w:val="0"/>
        <w:adjustRightInd w:val="0"/>
        <w:spacing w:line="480" w:lineRule="auto"/>
        <w:jc w:val="both"/>
        <w:rPr>
          <w:rFonts w:ascii="Times New Roman" w:hAnsi="Times New Roman"/>
          <w:b/>
          <w:sz w:val="26"/>
          <w:szCs w:val="26"/>
        </w:rPr>
      </w:pPr>
      <w:r w:rsidRPr="0084079A">
        <w:rPr>
          <w:rFonts w:ascii="Times New Roman" w:hAnsi="Times New Roman"/>
          <w:b/>
          <w:sz w:val="26"/>
          <w:szCs w:val="26"/>
        </w:rPr>
        <w:t>6.</w:t>
      </w:r>
      <w:r w:rsidRPr="0084079A">
        <w:rPr>
          <w:rFonts w:ascii="Times New Roman" w:hAnsi="Times New Roman"/>
          <w:b/>
          <w:sz w:val="26"/>
          <w:szCs w:val="26"/>
        </w:rPr>
        <w:tab/>
        <w:t>Intra personal intelligence</w:t>
      </w:r>
    </w:p>
    <w:p w14:paraId="07C18EA7"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This type of intelligence </w:t>
      </w:r>
      <w:r>
        <w:rPr>
          <w:rFonts w:ascii="Times New Roman" w:hAnsi="Times New Roman"/>
          <w:sz w:val="26"/>
          <w:szCs w:val="26"/>
        </w:rPr>
        <w:t>consists</w:t>
      </w:r>
      <w:r w:rsidRPr="00D26A1A">
        <w:rPr>
          <w:rFonts w:ascii="Times New Roman" w:hAnsi="Times New Roman"/>
          <w:sz w:val="26"/>
          <w:szCs w:val="26"/>
        </w:rPr>
        <w:t xml:space="preserve"> of an individual’s abilities to enable him to know him self. It includes knowledge and understanding.</w:t>
      </w:r>
      <w:r>
        <w:rPr>
          <w:rFonts w:ascii="Times New Roman" w:hAnsi="Times New Roman"/>
          <w:sz w:val="26"/>
          <w:szCs w:val="26"/>
        </w:rPr>
        <w:t xml:space="preserve"> </w:t>
      </w:r>
      <w:r w:rsidRPr="00D26A1A">
        <w:rPr>
          <w:rFonts w:ascii="Times New Roman" w:hAnsi="Times New Roman"/>
          <w:sz w:val="26"/>
          <w:szCs w:val="26"/>
        </w:rPr>
        <w:t>Of one’s cognitive strengths, styles, and metal functioning, as well as one’s feeling range of</w:t>
      </w:r>
      <w:r>
        <w:rPr>
          <w:rFonts w:ascii="Times New Roman" w:hAnsi="Times New Roman"/>
          <w:sz w:val="26"/>
          <w:szCs w:val="26"/>
        </w:rPr>
        <w:t xml:space="preserve"> </w:t>
      </w:r>
      <w:r w:rsidRPr="00D26A1A">
        <w:rPr>
          <w:rFonts w:ascii="Times New Roman" w:hAnsi="Times New Roman"/>
          <w:sz w:val="26"/>
          <w:szCs w:val="26"/>
        </w:rPr>
        <w:t>emotions and skills to utilize one’s fund of knowledge in practical situations. This type of intelligence is demonstrated by yogis, saints,</w:t>
      </w:r>
      <w:r>
        <w:rPr>
          <w:rFonts w:ascii="Times New Roman" w:hAnsi="Times New Roman"/>
          <w:sz w:val="26"/>
          <w:szCs w:val="26"/>
        </w:rPr>
        <w:t xml:space="preserve"> </w:t>
      </w:r>
      <w:r w:rsidRPr="00D26A1A">
        <w:rPr>
          <w:rFonts w:ascii="Times New Roman" w:hAnsi="Times New Roman"/>
          <w:sz w:val="26"/>
          <w:szCs w:val="26"/>
        </w:rPr>
        <w:t>and  masters of Zen.</w:t>
      </w:r>
    </w:p>
    <w:p w14:paraId="278A5564" w14:textId="77777777" w:rsidR="00F5585D" w:rsidRPr="000B002E" w:rsidRDefault="00F5585D" w:rsidP="00AE69E9">
      <w:pPr>
        <w:autoSpaceDE w:val="0"/>
        <w:autoSpaceDN w:val="0"/>
        <w:adjustRightInd w:val="0"/>
        <w:spacing w:line="480" w:lineRule="auto"/>
        <w:jc w:val="both"/>
        <w:rPr>
          <w:rFonts w:ascii="Times New Roman" w:hAnsi="Times New Roman"/>
          <w:b/>
          <w:sz w:val="26"/>
          <w:szCs w:val="26"/>
        </w:rPr>
      </w:pPr>
      <w:r w:rsidRPr="006671AC">
        <w:rPr>
          <w:rFonts w:ascii="Times New Roman" w:hAnsi="Times New Roman"/>
          <w:b/>
          <w:sz w:val="26"/>
          <w:szCs w:val="26"/>
        </w:rPr>
        <w:t>7.</w:t>
      </w:r>
      <w:r w:rsidRPr="000B002E">
        <w:rPr>
          <w:rFonts w:ascii="Times New Roman" w:hAnsi="Times New Roman"/>
          <w:b/>
          <w:sz w:val="26"/>
          <w:szCs w:val="26"/>
        </w:rPr>
        <w:tab/>
        <w:t>Inter- Personal Intelligence</w:t>
      </w:r>
    </w:p>
    <w:p w14:paraId="00FAA411"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The counter part of interpersonal </w:t>
      </w:r>
      <w:r>
        <w:rPr>
          <w:rFonts w:ascii="Times New Roman" w:hAnsi="Times New Roman"/>
          <w:sz w:val="26"/>
          <w:szCs w:val="26"/>
        </w:rPr>
        <w:t xml:space="preserve">intelligence in one’s cognitive structure is interpersonal intelligence. It consist of the abilities toe understand </w:t>
      </w:r>
      <w:r w:rsidRPr="00D26A1A">
        <w:rPr>
          <w:rFonts w:ascii="Times New Roman" w:hAnsi="Times New Roman"/>
          <w:sz w:val="26"/>
          <w:szCs w:val="26"/>
        </w:rPr>
        <w:t xml:space="preserve"> individuals other than one’s self and one’s relations to other. This type of inteligenc is most visible among psychotherapist, teachers, sales people,</w:t>
      </w:r>
      <w:r>
        <w:rPr>
          <w:rFonts w:ascii="Times New Roman" w:hAnsi="Times New Roman"/>
          <w:sz w:val="26"/>
          <w:szCs w:val="26"/>
        </w:rPr>
        <w:t xml:space="preserve"> politicians </w:t>
      </w:r>
      <w:r w:rsidRPr="00D26A1A">
        <w:rPr>
          <w:rFonts w:ascii="Times New Roman" w:hAnsi="Times New Roman"/>
          <w:sz w:val="26"/>
          <w:szCs w:val="26"/>
        </w:rPr>
        <w:t xml:space="preserve"> and religious leader. </w:t>
      </w:r>
    </w:p>
    <w:p w14:paraId="2A74BF46" w14:textId="77777777" w:rsidR="00F5585D" w:rsidRPr="00DF5DD0" w:rsidRDefault="00F5585D" w:rsidP="00AE69E9">
      <w:pPr>
        <w:autoSpaceDE w:val="0"/>
        <w:autoSpaceDN w:val="0"/>
        <w:adjustRightInd w:val="0"/>
        <w:spacing w:line="480" w:lineRule="auto"/>
        <w:jc w:val="both"/>
        <w:rPr>
          <w:rFonts w:ascii="Times New Roman" w:hAnsi="Times New Roman"/>
          <w:b/>
          <w:sz w:val="26"/>
          <w:szCs w:val="26"/>
        </w:rPr>
      </w:pPr>
      <w:r>
        <w:rPr>
          <w:rFonts w:ascii="Times New Roman" w:hAnsi="Times New Roman"/>
          <w:b/>
          <w:sz w:val="26"/>
          <w:szCs w:val="26"/>
        </w:rPr>
        <w:br w:type="page"/>
      </w:r>
      <w:r w:rsidRPr="00DF5DD0">
        <w:rPr>
          <w:rFonts w:ascii="Times New Roman" w:hAnsi="Times New Roman"/>
          <w:b/>
          <w:sz w:val="26"/>
          <w:szCs w:val="26"/>
        </w:rPr>
        <w:lastRenderedPageBreak/>
        <w:t xml:space="preserve">8. </w:t>
      </w:r>
      <w:r>
        <w:rPr>
          <w:rFonts w:ascii="Times New Roman" w:hAnsi="Times New Roman"/>
          <w:b/>
          <w:sz w:val="26"/>
          <w:szCs w:val="26"/>
        </w:rPr>
        <w:tab/>
      </w:r>
      <w:r w:rsidRPr="00DF5DD0">
        <w:rPr>
          <w:rFonts w:ascii="Times New Roman" w:hAnsi="Times New Roman"/>
          <w:b/>
          <w:sz w:val="26"/>
          <w:szCs w:val="26"/>
        </w:rPr>
        <w:t>Existential  intelligence</w:t>
      </w:r>
    </w:p>
    <w:p w14:paraId="5BDAA284"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A new intelligence is existential intelligence it concern with </w:t>
      </w:r>
      <w:r>
        <w:rPr>
          <w:rFonts w:ascii="Times New Roman" w:hAnsi="Times New Roman"/>
          <w:sz w:val="26"/>
          <w:szCs w:val="26"/>
        </w:rPr>
        <w:t>ulti</w:t>
      </w:r>
      <w:r w:rsidRPr="00D26A1A">
        <w:rPr>
          <w:rFonts w:ascii="Times New Roman" w:hAnsi="Times New Roman"/>
          <w:sz w:val="26"/>
          <w:szCs w:val="26"/>
        </w:rPr>
        <w:t>mate issues it is chiefly 20</w:t>
      </w:r>
      <w:r w:rsidRPr="0088378B">
        <w:rPr>
          <w:rFonts w:ascii="Times New Roman" w:hAnsi="Times New Roman"/>
          <w:sz w:val="26"/>
          <w:szCs w:val="26"/>
          <w:vertAlign w:val="superscript"/>
        </w:rPr>
        <w:t>th</w:t>
      </w:r>
      <w:r>
        <w:rPr>
          <w:rFonts w:ascii="Times New Roman" w:hAnsi="Times New Roman"/>
          <w:sz w:val="26"/>
          <w:szCs w:val="26"/>
        </w:rPr>
        <w:t xml:space="preserve"> </w:t>
      </w:r>
      <w:r w:rsidRPr="00D26A1A">
        <w:rPr>
          <w:rFonts w:ascii="Times New Roman" w:hAnsi="Times New Roman"/>
          <w:sz w:val="26"/>
          <w:szCs w:val="26"/>
        </w:rPr>
        <w:t>century philosophical movement</w:t>
      </w:r>
      <w:r>
        <w:rPr>
          <w:rFonts w:ascii="Times New Roman" w:hAnsi="Times New Roman"/>
          <w:sz w:val="26"/>
          <w:szCs w:val="26"/>
        </w:rPr>
        <w:t xml:space="preserve"> embracing di</w:t>
      </w:r>
      <w:r w:rsidRPr="00D26A1A">
        <w:rPr>
          <w:rFonts w:ascii="Times New Roman" w:hAnsi="Times New Roman"/>
          <w:sz w:val="26"/>
          <w:szCs w:val="26"/>
        </w:rPr>
        <w:t>verse is doctrines but entering on analysis of individual who must assume ultimate responsibility for acts of freewill without any certain knowledge of what is right or wrong or good or bad. The people with this intelligence learn best through seeing the “big picture” of human existence by asking philosophical questions about the world.</w:t>
      </w:r>
    </w:p>
    <w:p w14:paraId="6D998F3C" w14:textId="77777777" w:rsidR="00F5585D" w:rsidRPr="006671AC" w:rsidRDefault="00F5585D" w:rsidP="00AE69E9">
      <w:pPr>
        <w:autoSpaceDE w:val="0"/>
        <w:autoSpaceDN w:val="0"/>
        <w:adjustRightInd w:val="0"/>
        <w:spacing w:line="480" w:lineRule="auto"/>
        <w:jc w:val="both"/>
        <w:rPr>
          <w:rFonts w:ascii="Times New Roman" w:hAnsi="Times New Roman"/>
          <w:b/>
          <w:sz w:val="26"/>
          <w:szCs w:val="26"/>
        </w:rPr>
      </w:pPr>
      <w:r w:rsidRPr="006671AC">
        <w:rPr>
          <w:rFonts w:ascii="Times New Roman" w:hAnsi="Times New Roman"/>
          <w:b/>
          <w:sz w:val="26"/>
          <w:szCs w:val="26"/>
        </w:rPr>
        <w:t>9.</w:t>
      </w:r>
      <w:r w:rsidRPr="006671AC">
        <w:rPr>
          <w:rFonts w:ascii="Times New Roman" w:hAnsi="Times New Roman"/>
          <w:b/>
          <w:sz w:val="26"/>
          <w:szCs w:val="26"/>
        </w:rPr>
        <w:tab/>
        <w:t>Emotional intelligence.</w:t>
      </w:r>
    </w:p>
    <w:p w14:paraId="3718DAE5"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Emotionally</w:t>
      </w:r>
      <w:r>
        <w:rPr>
          <w:rFonts w:ascii="Times New Roman" w:hAnsi="Times New Roman"/>
          <w:sz w:val="26"/>
          <w:szCs w:val="26"/>
        </w:rPr>
        <w:t xml:space="preserve"> </w:t>
      </w:r>
      <w:r w:rsidRPr="00D26A1A">
        <w:rPr>
          <w:rFonts w:ascii="Times New Roman" w:hAnsi="Times New Roman"/>
          <w:sz w:val="26"/>
          <w:szCs w:val="26"/>
        </w:rPr>
        <w:t>intelligent  individuals stand out, their ability to empathize persevere,</w:t>
      </w:r>
      <w:r>
        <w:rPr>
          <w:rFonts w:ascii="Times New Roman" w:hAnsi="Times New Roman"/>
          <w:sz w:val="26"/>
          <w:szCs w:val="26"/>
        </w:rPr>
        <w:t xml:space="preserve"> </w:t>
      </w:r>
      <w:r w:rsidRPr="00D26A1A">
        <w:rPr>
          <w:rFonts w:ascii="Times New Roman" w:hAnsi="Times New Roman"/>
          <w:sz w:val="26"/>
          <w:szCs w:val="26"/>
        </w:rPr>
        <w:t>control impulses, communicate clearly, make thoughtful decisions, solve problems</w:t>
      </w:r>
      <w:r>
        <w:rPr>
          <w:rFonts w:ascii="Times New Roman" w:hAnsi="Times New Roman"/>
          <w:sz w:val="26"/>
          <w:szCs w:val="26"/>
        </w:rPr>
        <w:t>,</w:t>
      </w:r>
      <w:r w:rsidRPr="00D26A1A">
        <w:rPr>
          <w:rFonts w:ascii="Times New Roman" w:hAnsi="Times New Roman"/>
          <w:sz w:val="26"/>
          <w:szCs w:val="26"/>
        </w:rPr>
        <w:t xml:space="preserve"> and work with others earns them friends and success. They tend to lead happier lives with more productive, and th</w:t>
      </w:r>
      <w:r>
        <w:rPr>
          <w:rFonts w:ascii="Times New Roman" w:hAnsi="Times New Roman"/>
          <w:sz w:val="26"/>
          <w:szCs w:val="26"/>
        </w:rPr>
        <w:t>ey spur productivity in others. A</w:t>
      </w:r>
      <w:r w:rsidRPr="00D26A1A">
        <w:rPr>
          <w:rFonts w:ascii="Times New Roman" w:hAnsi="Times New Roman"/>
          <w:sz w:val="26"/>
          <w:szCs w:val="26"/>
        </w:rPr>
        <w:t>t school</w:t>
      </w:r>
      <w:r>
        <w:rPr>
          <w:rFonts w:ascii="Times New Roman" w:hAnsi="Times New Roman"/>
          <w:sz w:val="26"/>
          <w:szCs w:val="26"/>
        </w:rPr>
        <w:t>,</w:t>
      </w:r>
      <w:r w:rsidRPr="00D26A1A">
        <w:rPr>
          <w:rFonts w:ascii="Times New Roman" w:hAnsi="Times New Roman"/>
          <w:sz w:val="26"/>
          <w:szCs w:val="26"/>
        </w:rPr>
        <w:t xml:space="preserve"> they do better on standardized test and help create a safe, comfortable classroom atmosphere that makes it easier to learn.</w:t>
      </w:r>
    </w:p>
    <w:p w14:paraId="4F9264D3"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b/>
          <w:bCs/>
          <w:sz w:val="26"/>
          <w:szCs w:val="26"/>
        </w:rPr>
        <w:t xml:space="preserve">THEORETICAL OVERVIEW OF ASPIRATION FOR HIGHER EDUCATION </w:t>
      </w:r>
    </w:p>
    <w:p w14:paraId="3E32C021"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This section of the review deals with the theoretical aspects related to variables aspiration for higher education.</w:t>
      </w:r>
    </w:p>
    <w:p w14:paraId="3C0184C9" w14:textId="77777777" w:rsidR="00F5585D" w:rsidRPr="00051B82" w:rsidRDefault="00F5585D" w:rsidP="00AE69E9">
      <w:pPr>
        <w:autoSpaceDE w:val="0"/>
        <w:autoSpaceDN w:val="0"/>
        <w:adjustRightInd w:val="0"/>
        <w:spacing w:line="480" w:lineRule="auto"/>
        <w:jc w:val="both"/>
        <w:rPr>
          <w:rFonts w:ascii="Times New Roman" w:hAnsi="Times New Roman"/>
          <w:b/>
          <w:sz w:val="26"/>
          <w:szCs w:val="26"/>
        </w:rPr>
      </w:pPr>
      <w:r>
        <w:rPr>
          <w:rFonts w:ascii="Times New Roman" w:hAnsi="Times New Roman"/>
          <w:b/>
          <w:sz w:val="26"/>
          <w:szCs w:val="26"/>
        </w:rPr>
        <w:br w:type="page"/>
      </w:r>
      <w:r w:rsidRPr="00051B82">
        <w:rPr>
          <w:rFonts w:ascii="Times New Roman" w:hAnsi="Times New Roman"/>
          <w:b/>
          <w:sz w:val="26"/>
          <w:szCs w:val="26"/>
        </w:rPr>
        <w:lastRenderedPageBreak/>
        <w:t>Meaning of aspiration</w:t>
      </w:r>
    </w:p>
    <w:p w14:paraId="214FE1D9"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Aspiration means the strong desire to achieve something, such as success or goal. It means an ambition,</w:t>
      </w:r>
      <w:r>
        <w:rPr>
          <w:rFonts w:ascii="Times New Roman" w:hAnsi="Times New Roman"/>
          <w:sz w:val="26"/>
          <w:szCs w:val="26"/>
        </w:rPr>
        <w:t xml:space="preserve"> </w:t>
      </w:r>
      <w:r w:rsidRPr="00D26A1A">
        <w:rPr>
          <w:rFonts w:ascii="Times New Roman" w:hAnsi="Times New Roman"/>
          <w:sz w:val="26"/>
          <w:szCs w:val="26"/>
        </w:rPr>
        <w:t>a dream, a hope, goal design, wish craving, intension etc. Aspirations are most potent powerful and basic sources of one’s success. Aspirations are considered as the integral and important parts of a self picture that represents  he or she is, he or she would like to be and he or she do net wish to become.</w:t>
      </w:r>
      <w:r>
        <w:rPr>
          <w:rFonts w:ascii="Times New Roman" w:hAnsi="Times New Roman"/>
          <w:sz w:val="26"/>
          <w:szCs w:val="26"/>
        </w:rPr>
        <w:t xml:space="preserve"> </w:t>
      </w:r>
      <w:r w:rsidRPr="00D26A1A">
        <w:rPr>
          <w:rFonts w:ascii="Times New Roman" w:hAnsi="Times New Roman"/>
          <w:sz w:val="26"/>
          <w:szCs w:val="26"/>
        </w:rPr>
        <w:t>Aspirations determine feature of a person and his development. Aspirations can be defined as a student’s ability to identify and set goals for the future, while being inspired in the present to work toward those goals. .</w:t>
      </w:r>
    </w:p>
    <w:p w14:paraId="1097F89C"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 xml:space="preserve"> </w:t>
      </w:r>
      <w:r w:rsidRPr="00D26A1A">
        <w:rPr>
          <w:rFonts w:ascii="Times New Roman" w:hAnsi="Times New Roman"/>
          <w:color w:val="000000"/>
          <w:sz w:val="26"/>
          <w:szCs w:val="26"/>
        </w:rPr>
        <w:tab/>
        <w:t xml:space="preserve">Aspirations have two aspects Firstly aspirations are future oriented. They can only be satisfied at some future time. Secondly they are motivators. They are goals individuals are </w:t>
      </w:r>
      <w:r>
        <w:rPr>
          <w:rFonts w:ascii="Times New Roman" w:hAnsi="Times New Roman"/>
          <w:color w:val="000000"/>
          <w:sz w:val="26"/>
          <w:szCs w:val="26"/>
        </w:rPr>
        <w:t>w</w:t>
      </w:r>
      <w:r w:rsidRPr="00D26A1A">
        <w:rPr>
          <w:rFonts w:ascii="Times New Roman" w:hAnsi="Times New Roman"/>
          <w:color w:val="000000"/>
          <w:sz w:val="26"/>
          <w:szCs w:val="26"/>
        </w:rPr>
        <w:t>illing to invest time, effort or money into attain.</w:t>
      </w:r>
      <w:r>
        <w:rPr>
          <w:rFonts w:ascii="Times New Roman" w:hAnsi="Times New Roman"/>
          <w:color w:val="000000"/>
          <w:sz w:val="26"/>
          <w:szCs w:val="26"/>
        </w:rPr>
        <w:t xml:space="preserve"> </w:t>
      </w:r>
      <w:r w:rsidRPr="00D26A1A">
        <w:rPr>
          <w:rFonts w:ascii="Times New Roman" w:hAnsi="Times New Roman"/>
          <w:color w:val="000000"/>
          <w:sz w:val="26"/>
          <w:szCs w:val="26"/>
        </w:rPr>
        <w:t>In other, aspirations have two major underpinning that is inspiration and ambitions. Inspiration reflects that an activity is exciting and enjoyable top the individual and the aware of being fully and richly involved in life here and know. It is depicted by an individual who becomes involved in an activity for its intrinsic value and enjoyment. Ambitions represent the perception that an activity is important as a means to future goals. It reflects individuals perception that it is both possible and desirable to think in future terms and to plan for the future.</w:t>
      </w:r>
      <w:r>
        <w:rPr>
          <w:rFonts w:ascii="Times New Roman" w:hAnsi="Times New Roman"/>
          <w:color w:val="000000"/>
          <w:sz w:val="26"/>
          <w:szCs w:val="26"/>
        </w:rPr>
        <w:t xml:space="preserve"> </w:t>
      </w:r>
      <w:r w:rsidRPr="00D26A1A">
        <w:rPr>
          <w:rFonts w:ascii="Times New Roman" w:hAnsi="Times New Roman"/>
          <w:color w:val="000000"/>
          <w:sz w:val="26"/>
          <w:szCs w:val="26"/>
        </w:rPr>
        <w:t>An individual  with aspirations must exhibit behavioral traits reflective of both ambitions and inspirations.</w:t>
      </w:r>
    </w:p>
    <w:p w14:paraId="312923AF"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In brief aspirations are “any goal an individual is willing to invest in beforehand”. (Sherwood, 1989)</w:t>
      </w:r>
    </w:p>
    <w:p w14:paraId="124AAE18" w14:textId="77777777" w:rsidR="00F5585D" w:rsidRPr="00105D01" w:rsidRDefault="00F5585D" w:rsidP="00AE69E9">
      <w:pPr>
        <w:autoSpaceDE w:val="0"/>
        <w:autoSpaceDN w:val="0"/>
        <w:adjustRightInd w:val="0"/>
        <w:spacing w:line="480" w:lineRule="auto"/>
        <w:jc w:val="both"/>
        <w:rPr>
          <w:rFonts w:ascii="Times New Roman" w:hAnsi="Times New Roman"/>
          <w:b/>
          <w:bCs/>
          <w:color w:val="000000"/>
          <w:sz w:val="26"/>
          <w:szCs w:val="26"/>
        </w:rPr>
      </w:pPr>
      <w:r w:rsidRPr="00D26A1A">
        <w:rPr>
          <w:rFonts w:ascii="Times New Roman" w:hAnsi="Times New Roman"/>
          <w:sz w:val="26"/>
          <w:szCs w:val="26"/>
        </w:rPr>
        <w:lastRenderedPageBreak/>
        <w:tab/>
      </w:r>
      <w:r w:rsidRPr="00105D01">
        <w:rPr>
          <w:rFonts w:ascii="Times New Roman" w:hAnsi="Times New Roman"/>
          <w:b/>
          <w:bCs/>
          <w:color w:val="000000"/>
          <w:sz w:val="26"/>
          <w:szCs w:val="26"/>
        </w:rPr>
        <w:t>Components of aspiration</w:t>
      </w:r>
    </w:p>
    <w:p w14:paraId="56058710" w14:textId="77777777" w:rsidR="00F5585D" w:rsidRPr="00D26A1A" w:rsidRDefault="00F5585D" w:rsidP="00AE69E9">
      <w:pPr>
        <w:spacing w:line="480" w:lineRule="auto"/>
        <w:jc w:val="both"/>
        <w:rPr>
          <w:rFonts w:ascii="Times New Roman" w:hAnsi="Times New Roman"/>
          <w:color w:val="000000"/>
          <w:sz w:val="26"/>
          <w:szCs w:val="26"/>
        </w:rPr>
      </w:pPr>
      <w:r w:rsidRPr="00105D01">
        <w:rPr>
          <w:rFonts w:ascii="Times New Roman" w:hAnsi="Times New Roman"/>
          <w:color w:val="000000"/>
          <w:sz w:val="26"/>
          <w:szCs w:val="26"/>
        </w:rPr>
        <w:t>1.</w:t>
      </w:r>
      <w:r w:rsidRPr="00105D01">
        <w:rPr>
          <w:rFonts w:ascii="Times New Roman" w:hAnsi="Times New Roman"/>
          <w:color w:val="000000"/>
          <w:sz w:val="26"/>
          <w:szCs w:val="26"/>
        </w:rPr>
        <w:tab/>
      </w:r>
      <w:r w:rsidRPr="00D26A1A">
        <w:rPr>
          <w:rFonts w:ascii="Times New Roman" w:hAnsi="Times New Roman"/>
          <w:color w:val="000000"/>
          <w:sz w:val="26"/>
          <w:szCs w:val="26"/>
        </w:rPr>
        <w:t>The components of Aspiration for higher Education is described us below:-</w:t>
      </w:r>
    </w:p>
    <w:p w14:paraId="2D1B616E" w14:textId="77777777" w:rsidR="00F5585D" w:rsidRPr="00D26A1A" w:rsidRDefault="00F5585D" w:rsidP="00AE69E9">
      <w:pPr>
        <w:autoSpaceDE w:val="0"/>
        <w:autoSpaceDN w:val="0"/>
        <w:adjustRightInd w:val="0"/>
        <w:spacing w:line="480" w:lineRule="auto"/>
        <w:jc w:val="both"/>
        <w:rPr>
          <w:rFonts w:ascii="Times New Roman" w:hAnsi="Times New Roman"/>
          <w:b/>
          <w:bCs/>
          <w:color w:val="000000"/>
          <w:sz w:val="26"/>
          <w:szCs w:val="26"/>
        </w:rPr>
      </w:pPr>
      <w:r w:rsidRPr="00D26A1A">
        <w:rPr>
          <w:rFonts w:ascii="Times New Roman" w:hAnsi="Times New Roman"/>
          <w:b/>
          <w:bCs/>
          <w:color w:val="000000"/>
          <w:sz w:val="26"/>
          <w:szCs w:val="26"/>
        </w:rPr>
        <w:t>I – Attitude</w:t>
      </w:r>
    </w:p>
    <w:p w14:paraId="0E759307" w14:textId="77777777" w:rsidR="00F5585D" w:rsidRPr="00D26A1A" w:rsidRDefault="00F5585D" w:rsidP="00AE69E9">
      <w:pPr>
        <w:autoSpaceDE w:val="0"/>
        <w:autoSpaceDN w:val="0"/>
        <w:adjustRightInd w:val="0"/>
        <w:spacing w:line="480" w:lineRule="auto"/>
        <w:jc w:val="both"/>
        <w:rPr>
          <w:rFonts w:ascii="Times New Roman" w:hAnsi="Times New Roman"/>
          <w:color w:val="000000"/>
          <w:sz w:val="26"/>
          <w:szCs w:val="26"/>
        </w:rPr>
      </w:pPr>
      <w:r w:rsidRPr="00D26A1A">
        <w:rPr>
          <w:rFonts w:ascii="Times New Roman" w:hAnsi="Times New Roman"/>
          <w:color w:val="000000"/>
          <w:sz w:val="26"/>
          <w:szCs w:val="26"/>
        </w:rPr>
        <w:tab/>
        <w:t>Attitude refers to an overt or covert interest in pursuing specific course of action, in response to particular situation. It is a relatively stable and enduring pre-disposition to behave or react in a certain enduring predisposition to behave or react in a certain way to ward persons, objects, institutions or issues. The attitude has five components.</w:t>
      </w:r>
    </w:p>
    <w:p w14:paraId="4F9633C2" w14:textId="77777777" w:rsidR="00F5585D" w:rsidRPr="006671AC" w:rsidRDefault="00F5585D" w:rsidP="00AE69E9">
      <w:pPr>
        <w:autoSpaceDE w:val="0"/>
        <w:autoSpaceDN w:val="0"/>
        <w:adjustRightInd w:val="0"/>
        <w:spacing w:line="480" w:lineRule="auto"/>
        <w:ind w:left="720" w:hanging="720"/>
        <w:jc w:val="both"/>
        <w:rPr>
          <w:rFonts w:ascii="Times New Roman" w:hAnsi="Times New Roman"/>
          <w:b/>
          <w:color w:val="000000"/>
          <w:sz w:val="26"/>
          <w:szCs w:val="26"/>
        </w:rPr>
      </w:pPr>
      <w:r w:rsidRPr="006671AC">
        <w:rPr>
          <w:rFonts w:ascii="Times New Roman" w:hAnsi="Times New Roman"/>
          <w:b/>
          <w:color w:val="000000"/>
          <w:sz w:val="26"/>
          <w:szCs w:val="26"/>
        </w:rPr>
        <w:t>a.</w:t>
      </w:r>
      <w:r w:rsidRPr="006671AC">
        <w:rPr>
          <w:rFonts w:ascii="Times New Roman" w:hAnsi="Times New Roman"/>
          <w:b/>
          <w:color w:val="000000"/>
          <w:sz w:val="26"/>
          <w:szCs w:val="26"/>
        </w:rPr>
        <w:tab/>
        <w:t>Emotion</w:t>
      </w:r>
    </w:p>
    <w:p w14:paraId="504C6681" w14:textId="77777777" w:rsidR="00F5585D" w:rsidRPr="00D26A1A" w:rsidRDefault="00F5585D" w:rsidP="00AE69E9">
      <w:pPr>
        <w:autoSpaceDE w:val="0"/>
        <w:autoSpaceDN w:val="0"/>
        <w:adjustRightInd w:val="0"/>
        <w:spacing w:line="480" w:lineRule="auto"/>
        <w:ind w:firstLine="720"/>
        <w:jc w:val="both"/>
        <w:rPr>
          <w:rFonts w:ascii="Times New Roman" w:hAnsi="Times New Roman"/>
          <w:color w:val="000000"/>
          <w:sz w:val="26"/>
          <w:szCs w:val="26"/>
        </w:rPr>
      </w:pPr>
      <w:r w:rsidRPr="00D26A1A">
        <w:rPr>
          <w:rFonts w:ascii="Times New Roman" w:hAnsi="Times New Roman"/>
          <w:color w:val="000000"/>
          <w:sz w:val="26"/>
          <w:szCs w:val="26"/>
        </w:rPr>
        <w:t>A strong feeling such as l</w:t>
      </w:r>
      <w:r>
        <w:rPr>
          <w:rFonts w:ascii="Times New Roman" w:hAnsi="Times New Roman"/>
          <w:color w:val="000000"/>
          <w:sz w:val="26"/>
          <w:szCs w:val="26"/>
        </w:rPr>
        <w:t>o</w:t>
      </w:r>
      <w:r w:rsidRPr="00D26A1A">
        <w:rPr>
          <w:rFonts w:ascii="Times New Roman" w:hAnsi="Times New Roman"/>
          <w:color w:val="000000"/>
          <w:sz w:val="26"/>
          <w:szCs w:val="26"/>
        </w:rPr>
        <w:t>ve, fear and anger. It is the part of a persons character that consists of feeling.</w:t>
      </w:r>
      <w:r>
        <w:rPr>
          <w:rFonts w:ascii="Times New Roman" w:hAnsi="Times New Roman"/>
          <w:color w:val="000000"/>
          <w:sz w:val="26"/>
          <w:szCs w:val="26"/>
        </w:rPr>
        <w:t xml:space="preserve"> In general the emotional state is a complex reaction involving a high level of activation and visceral changes and accompanied by strong feeling or affective states.  </w:t>
      </w:r>
    </w:p>
    <w:p w14:paraId="1E053237" w14:textId="77777777" w:rsidR="00F5585D" w:rsidRPr="006671AC" w:rsidRDefault="00F5585D" w:rsidP="00AE69E9">
      <w:pPr>
        <w:autoSpaceDE w:val="0"/>
        <w:autoSpaceDN w:val="0"/>
        <w:adjustRightInd w:val="0"/>
        <w:spacing w:line="480" w:lineRule="auto"/>
        <w:ind w:left="720" w:hanging="720"/>
        <w:jc w:val="both"/>
        <w:rPr>
          <w:rFonts w:ascii="Times New Roman" w:hAnsi="Times New Roman"/>
          <w:b/>
          <w:color w:val="000000"/>
          <w:sz w:val="26"/>
          <w:szCs w:val="26"/>
        </w:rPr>
      </w:pPr>
      <w:r>
        <w:rPr>
          <w:rFonts w:ascii="Times New Roman" w:hAnsi="Times New Roman"/>
          <w:b/>
          <w:color w:val="000000"/>
          <w:sz w:val="26"/>
          <w:szCs w:val="26"/>
        </w:rPr>
        <w:br w:type="page"/>
      </w:r>
      <w:r w:rsidRPr="006671AC">
        <w:rPr>
          <w:rFonts w:ascii="Times New Roman" w:hAnsi="Times New Roman"/>
          <w:b/>
          <w:color w:val="000000"/>
          <w:sz w:val="26"/>
          <w:szCs w:val="26"/>
        </w:rPr>
        <w:lastRenderedPageBreak/>
        <w:t>b.</w:t>
      </w:r>
      <w:r w:rsidRPr="006671AC">
        <w:rPr>
          <w:rFonts w:ascii="Times New Roman" w:hAnsi="Times New Roman"/>
          <w:b/>
          <w:color w:val="000000"/>
          <w:sz w:val="26"/>
          <w:szCs w:val="26"/>
        </w:rPr>
        <w:tab/>
        <w:t>Target</w:t>
      </w:r>
    </w:p>
    <w:p w14:paraId="4864292B" w14:textId="77777777" w:rsidR="00F5585D" w:rsidRPr="00D26A1A" w:rsidRDefault="00F5585D" w:rsidP="00AE69E9">
      <w:pPr>
        <w:autoSpaceDE w:val="0"/>
        <w:autoSpaceDN w:val="0"/>
        <w:adjustRightInd w:val="0"/>
        <w:spacing w:line="480" w:lineRule="auto"/>
        <w:ind w:left="720"/>
        <w:jc w:val="both"/>
        <w:rPr>
          <w:rFonts w:ascii="Times New Roman" w:hAnsi="Times New Roman"/>
          <w:color w:val="000000"/>
          <w:sz w:val="26"/>
          <w:szCs w:val="26"/>
        </w:rPr>
      </w:pPr>
      <w:r w:rsidRPr="00D26A1A">
        <w:rPr>
          <w:rFonts w:ascii="Times New Roman" w:hAnsi="Times New Roman"/>
          <w:color w:val="000000"/>
          <w:sz w:val="26"/>
          <w:szCs w:val="26"/>
        </w:rPr>
        <w:t>The term target refers to the result that a person try to achieve.</w:t>
      </w:r>
    </w:p>
    <w:p w14:paraId="458C3182" w14:textId="77777777" w:rsidR="00F5585D" w:rsidRPr="006671AC" w:rsidRDefault="00F5585D" w:rsidP="00AE69E9">
      <w:pPr>
        <w:autoSpaceDE w:val="0"/>
        <w:autoSpaceDN w:val="0"/>
        <w:adjustRightInd w:val="0"/>
        <w:spacing w:line="480" w:lineRule="auto"/>
        <w:ind w:left="720" w:hanging="720"/>
        <w:jc w:val="both"/>
        <w:rPr>
          <w:rFonts w:ascii="Times New Roman" w:hAnsi="Times New Roman"/>
          <w:b/>
          <w:color w:val="000000"/>
          <w:sz w:val="26"/>
          <w:szCs w:val="26"/>
        </w:rPr>
      </w:pPr>
      <w:r w:rsidRPr="006671AC">
        <w:rPr>
          <w:rFonts w:ascii="Times New Roman" w:hAnsi="Times New Roman"/>
          <w:b/>
          <w:color w:val="000000"/>
          <w:sz w:val="26"/>
          <w:szCs w:val="26"/>
        </w:rPr>
        <w:t>c.</w:t>
      </w:r>
      <w:r w:rsidRPr="006671AC">
        <w:rPr>
          <w:rFonts w:ascii="Times New Roman" w:hAnsi="Times New Roman"/>
          <w:b/>
          <w:color w:val="000000"/>
          <w:sz w:val="26"/>
          <w:szCs w:val="26"/>
        </w:rPr>
        <w:tab/>
        <w:t xml:space="preserve">Direction </w:t>
      </w:r>
    </w:p>
    <w:p w14:paraId="2E542EBB" w14:textId="77777777" w:rsidR="00F5585D" w:rsidRDefault="00F5585D" w:rsidP="00AE69E9">
      <w:pPr>
        <w:autoSpaceDE w:val="0"/>
        <w:autoSpaceDN w:val="0"/>
        <w:adjustRightInd w:val="0"/>
        <w:spacing w:line="480" w:lineRule="auto"/>
        <w:ind w:firstLine="720"/>
        <w:jc w:val="both"/>
        <w:rPr>
          <w:rFonts w:ascii="Times New Roman" w:hAnsi="Times New Roman"/>
          <w:color w:val="000000"/>
          <w:sz w:val="26"/>
          <w:szCs w:val="26"/>
        </w:rPr>
      </w:pPr>
      <w:r w:rsidRPr="00D26A1A">
        <w:rPr>
          <w:rFonts w:ascii="Times New Roman" w:hAnsi="Times New Roman"/>
          <w:color w:val="000000"/>
          <w:sz w:val="26"/>
          <w:szCs w:val="26"/>
        </w:rPr>
        <w:t>It refers to the line of development way or trend one has in mind of an aspect.</w:t>
      </w:r>
    </w:p>
    <w:p w14:paraId="6E9181FD" w14:textId="77777777" w:rsidR="00F5585D" w:rsidRPr="00D26A1A" w:rsidRDefault="00F5585D" w:rsidP="00AE69E9">
      <w:pPr>
        <w:autoSpaceDE w:val="0"/>
        <w:autoSpaceDN w:val="0"/>
        <w:adjustRightInd w:val="0"/>
        <w:spacing w:line="480" w:lineRule="auto"/>
        <w:jc w:val="both"/>
        <w:rPr>
          <w:rFonts w:ascii="Times New Roman" w:hAnsi="Times New Roman"/>
          <w:color w:val="000000"/>
          <w:sz w:val="26"/>
          <w:szCs w:val="26"/>
        </w:rPr>
      </w:pPr>
      <w:r w:rsidRPr="00843C14">
        <w:rPr>
          <w:rFonts w:ascii="Times New Roman" w:hAnsi="Times New Roman"/>
          <w:b/>
          <w:color w:val="000000"/>
          <w:sz w:val="26"/>
          <w:szCs w:val="26"/>
        </w:rPr>
        <w:t>d.</w:t>
      </w:r>
      <w:r w:rsidRPr="00843C14">
        <w:rPr>
          <w:rFonts w:ascii="Times New Roman" w:hAnsi="Times New Roman"/>
          <w:b/>
          <w:color w:val="000000"/>
          <w:sz w:val="26"/>
          <w:szCs w:val="26"/>
        </w:rPr>
        <w:tab/>
        <w:t>Intensity</w:t>
      </w:r>
      <w:r w:rsidRPr="00D26A1A">
        <w:rPr>
          <w:rFonts w:ascii="Times New Roman" w:hAnsi="Times New Roman"/>
          <w:color w:val="000000"/>
          <w:sz w:val="26"/>
          <w:szCs w:val="26"/>
        </w:rPr>
        <w:t xml:space="preserve"> </w:t>
      </w:r>
    </w:p>
    <w:p w14:paraId="5F34C0BE" w14:textId="77777777" w:rsidR="00F5585D" w:rsidRPr="00D26A1A" w:rsidRDefault="00F5585D" w:rsidP="00AE69E9">
      <w:pPr>
        <w:autoSpaceDE w:val="0"/>
        <w:autoSpaceDN w:val="0"/>
        <w:adjustRightInd w:val="0"/>
        <w:spacing w:line="480" w:lineRule="auto"/>
        <w:ind w:firstLine="720"/>
        <w:jc w:val="both"/>
        <w:rPr>
          <w:rFonts w:ascii="Times New Roman" w:hAnsi="Times New Roman"/>
          <w:color w:val="000000"/>
          <w:sz w:val="26"/>
          <w:szCs w:val="26"/>
        </w:rPr>
      </w:pPr>
      <w:r w:rsidRPr="00D26A1A">
        <w:rPr>
          <w:rFonts w:ascii="Times New Roman" w:hAnsi="Times New Roman"/>
          <w:color w:val="000000"/>
          <w:sz w:val="26"/>
          <w:szCs w:val="26"/>
        </w:rPr>
        <w:t>The term intensity refers to the state or quality of being intense and intensity of feeling. It is the strength with which an opinion or attitude is held.</w:t>
      </w:r>
    </w:p>
    <w:p w14:paraId="05D3205A" w14:textId="77777777" w:rsidR="00F5585D" w:rsidRPr="00D26A1A" w:rsidRDefault="00F5585D" w:rsidP="00AE69E9">
      <w:pPr>
        <w:autoSpaceDE w:val="0"/>
        <w:autoSpaceDN w:val="0"/>
        <w:adjustRightInd w:val="0"/>
        <w:spacing w:line="480" w:lineRule="auto"/>
        <w:ind w:left="720" w:hanging="720"/>
        <w:jc w:val="both"/>
        <w:rPr>
          <w:rFonts w:ascii="Times New Roman" w:hAnsi="Times New Roman"/>
          <w:color w:val="000000"/>
          <w:sz w:val="26"/>
          <w:szCs w:val="26"/>
        </w:rPr>
      </w:pPr>
      <w:r w:rsidRPr="00843C14">
        <w:rPr>
          <w:rFonts w:ascii="Times New Roman" w:hAnsi="Times New Roman"/>
          <w:b/>
          <w:color w:val="000000"/>
          <w:sz w:val="26"/>
          <w:szCs w:val="26"/>
        </w:rPr>
        <w:t>e.</w:t>
      </w:r>
      <w:r w:rsidRPr="00D26A1A">
        <w:rPr>
          <w:rFonts w:ascii="Times New Roman" w:hAnsi="Times New Roman"/>
          <w:color w:val="000000"/>
          <w:sz w:val="26"/>
          <w:szCs w:val="26"/>
        </w:rPr>
        <w:tab/>
      </w:r>
      <w:r w:rsidRPr="00843C14">
        <w:rPr>
          <w:rFonts w:ascii="Times New Roman" w:hAnsi="Times New Roman"/>
          <w:b/>
          <w:color w:val="000000"/>
          <w:sz w:val="26"/>
          <w:szCs w:val="26"/>
        </w:rPr>
        <w:t>Consistency</w:t>
      </w:r>
      <w:r w:rsidRPr="00D26A1A">
        <w:rPr>
          <w:rFonts w:ascii="Times New Roman" w:hAnsi="Times New Roman"/>
          <w:color w:val="000000"/>
          <w:sz w:val="26"/>
          <w:szCs w:val="26"/>
        </w:rPr>
        <w:t xml:space="preserve"> </w:t>
      </w:r>
    </w:p>
    <w:p w14:paraId="0F8CE2AE" w14:textId="77777777" w:rsidR="00F5585D" w:rsidRPr="00D26A1A" w:rsidRDefault="00F5585D" w:rsidP="00AE69E9">
      <w:pPr>
        <w:autoSpaceDE w:val="0"/>
        <w:autoSpaceDN w:val="0"/>
        <w:adjustRightInd w:val="0"/>
        <w:spacing w:line="480" w:lineRule="auto"/>
        <w:ind w:firstLine="720"/>
        <w:jc w:val="both"/>
        <w:rPr>
          <w:rFonts w:ascii="Times New Roman" w:hAnsi="Times New Roman"/>
          <w:color w:val="000000"/>
          <w:sz w:val="26"/>
          <w:szCs w:val="26"/>
        </w:rPr>
      </w:pPr>
      <w:r w:rsidRPr="00D26A1A">
        <w:rPr>
          <w:rFonts w:ascii="Times New Roman" w:hAnsi="Times New Roman"/>
          <w:color w:val="000000"/>
          <w:sz w:val="26"/>
          <w:szCs w:val="26"/>
        </w:rPr>
        <w:t>The quality of always behaving in the s</w:t>
      </w:r>
      <w:r>
        <w:rPr>
          <w:rFonts w:ascii="Times New Roman" w:hAnsi="Times New Roman"/>
          <w:color w:val="000000"/>
          <w:sz w:val="26"/>
          <w:szCs w:val="26"/>
        </w:rPr>
        <w:t>o</w:t>
      </w:r>
      <w:r w:rsidRPr="00D26A1A">
        <w:rPr>
          <w:rFonts w:ascii="Times New Roman" w:hAnsi="Times New Roman"/>
          <w:color w:val="000000"/>
          <w:sz w:val="26"/>
          <w:szCs w:val="26"/>
        </w:rPr>
        <w:t>me way or of having some opinions, standards etc.</w:t>
      </w:r>
    </w:p>
    <w:p w14:paraId="2AE0F9B7" w14:textId="77777777" w:rsidR="00F5585D" w:rsidRPr="00D26A1A" w:rsidRDefault="00F5585D" w:rsidP="00AE69E9">
      <w:pPr>
        <w:autoSpaceDE w:val="0"/>
        <w:autoSpaceDN w:val="0"/>
        <w:adjustRightInd w:val="0"/>
        <w:spacing w:line="480" w:lineRule="auto"/>
        <w:jc w:val="both"/>
        <w:rPr>
          <w:rFonts w:ascii="Times New Roman" w:hAnsi="Times New Roman"/>
          <w:b/>
          <w:bCs/>
          <w:color w:val="000000"/>
          <w:sz w:val="26"/>
          <w:szCs w:val="26"/>
        </w:rPr>
      </w:pPr>
      <w:r w:rsidRPr="00D26A1A">
        <w:rPr>
          <w:rFonts w:ascii="Times New Roman" w:hAnsi="Times New Roman"/>
          <w:b/>
          <w:bCs/>
          <w:color w:val="000000"/>
          <w:sz w:val="26"/>
          <w:szCs w:val="26"/>
        </w:rPr>
        <w:t xml:space="preserve">II – Motivation </w:t>
      </w:r>
    </w:p>
    <w:p w14:paraId="13D8A66B" w14:textId="77777777" w:rsidR="00F5585D" w:rsidRPr="00D26A1A" w:rsidRDefault="00F5585D" w:rsidP="00AE69E9">
      <w:pPr>
        <w:autoSpaceDE w:val="0"/>
        <w:autoSpaceDN w:val="0"/>
        <w:adjustRightInd w:val="0"/>
        <w:spacing w:line="480" w:lineRule="auto"/>
        <w:jc w:val="both"/>
        <w:rPr>
          <w:rFonts w:ascii="Times New Roman" w:hAnsi="Times New Roman"/>
          <w:color w:val="000000"/>
          <w:sz w:val="26"/>
          <w:szCs w:val="26"/>
        </w:rPr>
      </w:pPr>
      <w:r w:rsidRPr="00D26A1A">
        <w:rPr>
          <w:rFonts w:ascii="Times New Roman" w:hAnsi="Times New Roman"/>
          <w:b/>
          <w:bCs/>
          <w:color w:val="000000"/>
          <w:sz w:val="26"/>
          <w:szCs w:val="26"/>
        </w:rPr>
        <w:tab/>
      </w:r>
      <w:r w:rsidRPr="00D26A1A">
        <w:rPr>
          <w:rFonts w:ascii="Times New Roman" w:hAnsi="Times New Roman"/>
          <w:color w:val="000000"/>
          <w:sz w:val="26"/>
          <w:szCs w:val="26"/>
        </w:rPr>
        <w:t xml:space="preserve">Motivation refers to as something which prompts, compels and energies an individual to actor behave in a particular manner at a particular time of attuning some specific goal or purpose. Motivate means to invite to action or serve as an inventive or goal. The motivation has four components.   </w:t>
      </w:r>
    </w:p>
    <w:p w14:paraId="79750E8A" w14:textId="77777777" w:rsidR="00F5585D" w:rsidRPr="00E11C90" w:rsidRDefault="00F5585D" w:rsidP="00AE69E9">
      <w:pPr>
        <w:autoSpaceDE w:val="0"/>
        <w:autoSpaceDN w:val="0"/>
        <w:adjustRightInd w:val="0"/>
        <w:spacing w:line="480" w:lineRule="auto"/>
        <w:ind w:left="720" w:hanging="720"/>
        <w:jc w:val="both"/>
        <w:rPr>
          <w:rFonts w:ascii="Times New Roman" w:hAnsi="Times New Roman"/>
          <w:b/>
          <w:color w:val="000000"/>
          <w:sz w:val="26"/>
          <w:szCs w:val="26"/>
        </w:rPr>
      </w:pPr>
      <w:r>
        <w:rPr>
          <w:rFonts w:ascii="Times New Roman" w:hAnsi="Times New Roman"/>
          <w:color w:val="000000"/>
          <w:sz w:val="26"/>
          <w:szCs w:val="26"/>
        </w:rPr>
        <w:br w:type="page"/>
      </w:r>
      <w:r w:rsidRPr="00D26A1A">
        <w:rPr>
          <w:rFonts w:ascii="Times New Roman" w:hAnsi="Times New Roman"/>
          <w:color w:val="000000"/>
          <w:sz w:val="26"/>
          <w:szCs w:val="26"/>
        </w:rPr>
        <w:lastRenderedPageBreak/>
        <w:t>a.</w:t>
      </w:r>
      <w:r w:rsidRPr="00D26A1A">
        <w:rPr>
          <w:rFonts w:ascii="Times New Roman" w:hAnsi="Times New Roman"/>
          <w:color w:val="000000"/>
          <w:sz w:val="26"/>
          <w:szCs w:val="26"/>
        </w:rPr>
        <w:tab/>
      </w:r>
      <w:r w:rsidRPr="00E11C90">
        <w:rPr>
          <w:rFonts w:ascii="Times New Roman" w:hAnsi="Times New Roman"/>
          <w:b/>
          <w:color w:val="000000"/>
          <w:sz w:val="26"/>
          <w:szCs w:val="26"/>
        </w:rPr>
        <w:t>Achievement drive</w:t>
      </w:r>
    </w:p>
    <w:p w14:paraId="1ABBC2C4" w14:textId="77777777" w:rsidR="00F5585D" w:rsidRPr="00D26A1A" w:rsidRDefault="00F5585D" w:rsidP="00AE69E9">
      <w:pPr>
        <w:autoSpaceDE w:val="0"/>
        <w:autoSpaceDN w:val="0"/>
        <w:adjustRightInd w:val="0"/>
        <w:spacing w:line="480" w:lineRule="auto"/>
        <w:ind w:firstLine="720"/>
        <w:jc w:val="both"/>
        <w:rPr>
          <w:rFonts w:ascii="Times New Roman" w:hAnsi="Times New Roman"/>
          <w:color w:val="000000"/>
          <w:sz w:val="26"/>
          <w:szCs w:val="26"/>
        </w:rPr>
      </w:pPr>
      <w:r w:rsidRPr="00D26A1A">
        <w:rPr>
          <w:rFonts w:ascii="Times New Roman" w:hAnsi="Times New Roman"/>
          <w:color w:val="000000"/>
          <w:sz w:val="26"/>
          <w:szCs w:val="26"/>
        </w:rPr>
        <w:t xml:space="preserve">These refers to ones striving to improve or meet a standard of excellence. </w:t>
      </w:r>
    </w:p>
    <w:p w14:paraId="302B8BC8" w14:textId="77777777" w:rsidR="00F5585D" w:rsidRPr="00D26A1A" w:rsidRDefault="00F5585D" w:rsidP="00AE69E9">
      <w:pPr>
        <w:spacing w:line="480" w:lineRule="auto"/>
        <w:jc w:val="both"/>
        <w:rPr>
          <w:rFonts w:ascii="Times New Roman" w:hAnsi="Times New Roman"/>
          <w:color w:val="000000"/>
          <w:sz w:val="26"/>
          <w:szCs w:val="26"/>
        </w:rPr>
      </w:pPr>
      <w:r w:rsidRPr="00D26A1A">
        <w:rPr>
          <w:rFonts w:ascii="Times New Roman" w:hAnsi="Times New Roman"/>
          <w:color w:val="000000"/>
          <w:sz w:val="26"/>
          <w:szCs w:val="26"/>
        </w:rPr>
        <w:t>b.</w:t>
      </w:r>
      <w:r w:rsidRPr="00D26A1A">
        <w:rPr>
          <w:rFonts w:ascii="Times New Roman" w:hAnsi="Times New Roman"/>
          <w:color w:val="000000"/>
          <w:sz w:val="26"/>
          <w:szCs w:val="26"/>
        </w:rPr>
        <w:tab/>
      </w:r>
      <w:r w:rsidRPr="00E11C90">
        <w:rPr>
          <w:rFonts w:ascii="Times New Roman" w:hAnsi="Times New Roman"/>
          <w:b/>
          <w:color w:val="000000"/>
          <w:sz w:val="26"/>
          <w:szCs w:val="26"/>
        </w:rPr>
        <w:t>Commitment</w:t>
      </w:r>
    </w:p>
    <w:p w14:paraId="119E4270" w14:textId="77777777" w:rsidR="00F5585D" w:rsidRDefault="00F5585D" w:rsidP="00AE69E9">
      <w:pPr>
        <w:autoSpaceDE w:val="0"/>
        <w:autoSpaceDN w:val="0"/>
        <w:adjustRightInd w:val="0"/>
        <w:spacing w:line="480" w:lineRule="auto"/>
        <w:ind w:firstLine="720"/>
        <w:jc w:val="both"/>
        <w:rPr>
          <w:rFonts w:ascii="Times New Roman" w:hAnsi="Times New Roman"/>
          <w:color w:val="000000"/>
          <w:sz w:val="26"/>
          <w:szCs w:val="26"/>
        </w:rPr>
      </w:pPr>
      <w:r w:rsidRPr="00D26A1A">
        <w:rPr>
          <w:rFonts w:ascii="Times New Roman" w:hAnsi="Times New Roman"/>
          <w:color w:val="000000"/>
          <w:sz w:val="26"/>
          <w:szCs w:val="26"/>
        </w:rPr>
        <w:t xml:space="preserve">The term commitment refers to dedication to a long term course of action.  </w:t>
      </w:r>
    </w:p>
    <w:p w14:paraId="7F6780CD" w14:textId="77777777" w:rsidR="00F5585D" w:rsidRPr="00E11C90" w:rsidRDefault="00F5585D" w:rsidP="00AE69E9">
      <w:pPr>
        <w:autoSpaceDE w:val="0"/>
        <w:autoSpaceDN w:val="0"/>
        <w:adjustRightInd w:val="0"/>
        <w:spacing w:line="480" w:lineRule="auto"/>
        <w:jc w:val="both"/>
        <w:rPr>
          <w:rFonts w:ascii="Times New Roman" w:hAnsi="Times New Roman"/>
          <w:b/>
          <w:color w:val="000000"/>
          <w:sz w:val="26"/>
          <w:szCs w:val="26"/>
        </w:rPr>
      </w:pPr>
      <w:r w:rsidRPr="00D26A1A">
        <w:rPr>
          <w:rFonts w:ascii="Times New Roman" w:hAnsi="Times New Roman"/>
          <w:color w:val="000000"/>
          <w:sz w:val="26"/>
          <w:szCs w:val="26"/>
        </w:rPr>
        <w:t>c.</w:t>
      </w:r>
      <w:r w:rsidRPr="00D26A1A">
        <w:rPr>
          <w:rFonts w:ascii="Times New Roman" w:hAnsi="Times New Roman"/>
          <w:color w:val="000000"/>
          <w:sz w:val="26"/>
          <w:szCs w:val="26"/>
        </w:rPr>
        <w:tab/>
      </w:r>
      <w:r w:rsidRPr="00E11C90">
        <w:rPr>
          <w:rFonts w:ascii="Times New Roman" w:hAnsi="Times New Roman"/>
          <w:b/>
          <w:color w:val="000000"/>
          <w:sz w:val="26"/>
          <w:szCs w:val="26"/>
        </w:rPr>
        <w:t xml:space="preserve">Initiative </w:t>
      </w:r>
    </w:p>
    <w:p w14:paraId="40C52891" w14:textId="77777777" w:rsidR="00F5585D" w:rsidRPr="00D26A1A" w:rsidRDefault="00F5585D" w:rsidP="00AE69E9">
      <w:pPr>
        <w:autoSpaceDE w:val="0"/>
        <w:autoSpaceDN w:val="0"/>
        <w:adjustRightInd w:val="0"/>
        <w:spacing w:line="480" w:lineRule="auto"/>
        <w:ind w:firstLine="720"/>
        <w:jc w:val="both"/>
        <w:rPr>
          <w:rFonts w:ascii="Times New Roman" w:hAnsi="Times New Roman"/>
          <w:color w:val="000000"/>
          <w:sz w:val="26"/>
          <w:szCs w:val="26"/>
        </w:rPr>
      </w:pPr>
      <w:r w:rsidRPr="00D26A1A">
        <w:rPr>
          <w:rFonts w:ascii="Times New Roman" w:hAnsi="Times New Roman"/>
          <w:color w:val="000000"/>
          <w:sz w:val="26"/>
          <w:szCs w:val="26"/>
        </w:rPr>
        <w:t>The term initiative refers to the individual’s capacity for independent action to star a series of activities.</w:t>
      </w:r>
    </w:p>
    <w:p w14:paraId="66B21253" w14:textId="77777777" w:rsidR="00F5585D" w:rsidRPr="00AE4D97" w:rsidRDefault="00F5585D" w:rsidP="00AE69E9">
      <w:pPr>
        <w:autoSpaceDE w:val="0"/>
        <w:autoSpaceDN w:val="0"/>
        <w:adjustRightInd w:val="0"/>
        <w:spacing w:line="480" w:lineRule="auto"/>
        <w:ind w:left="720" w:hanging="720"/>
        <w:jc w:val="both"/>
        <w:rPr>
          <w:rFonts w:ascii="Times New Roman" w:hAnsi="Times New Roman"/>
          <w:b/>
          <w:color w:val="000000"/>
          <w:sz w:val="26"/>
          <w:szCs w:val="26"/>
        </w:rPr>
      </w:pPr>
      <w:r w:rsidRPr="00D26A1A">
        <w:rPr>
          <w:rFonts w:ascii="Times New Roman" w:hAnsi="Times New Roman"/>
          <w:color w:val="000000"/>
          <w:sz w:val="26"/>
          <w:szCs w:val="26"/>
        </w:rPr>
        <w:t>d.</w:t>
      </w:r>
      <w:r w:rsidRPr="00D26A1A">
        <w:rPr>
          <w:rFonts w:ascii="Times New Roman" w:hAnsi="Times New Roman"/>
          <w:color w:val="000000"/>
          <w:sz w:val="26"/>
          <w:szCs w:val="26"/>
        </w:rPr>
        <w:tab/>
      </w:r>
      <w:r w:rsidRPr="00AE4D97">
        <w:rPr>
          <w:rFonts w:ascii="Times New Roman" w:hAnsi="Times New Roman"/>
          <w:b/>
          <w:color w:val="000000"/>
          <w:sz w:val="26"/>
          <w:szCs w:val="26"/>
        </w:rPr>
        <w:t>Optimism</w:t>
      </w:r>
    </w:p>
    <w:p w14:paraId="5875D736" w14:textId="77777777" w:rsidR="00F5585D" w:rsidRPr="00D26A1A" w:rsidRDefault="00F5585D" w:rsidP="00AE69E9">
      <w:pPr>
        <w:spacing w:line="480" w:lineRule="auto"/>
        <w:ind w:firstLine="720"/>
        <w:jc w:val="both"/>
        <w:rPr>
          <w:rFonts w:ascii="Times New Roman" w:hAnsi="Times New Roman"/>
          <w:color w:val="000000"/>
          <w:sz w:val="26"/>
          <w:szCs w:val="26"/>
        </w:rPr>
      </w:pPr>
      <w:r w:rsidRPr="00D26A1A">
        <w:rPr>
          <w:rFonts w:ascii="Times New Roman" w:hAnsi="Times New Roman"/>
          <w:color w:val="000000"/>
          <w:sz w:val="26"/>
          <w:szCs w:val="26"/>
        </w:rPr>
        <w:t>It refers to an attitude marked by hope, confidence, cheerfulness and faith in future</w:t>
      </w:r>
    </w:p>
    <w:p w14:paraId="3BCE2363"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b/>
          <w:bCs/>
          <w:color w:val="000000"/>
          <w:sz w:val="26"/>
          <w:szCs w:val="26"/>
        </w:rPr>
        <w:t>STUDIES RELATED TO INTELLIGENCE</w:t>
      </w:r>
    </w:p>
    <w:p w14:paraId="6E304E99"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1.</w:t>
      </w:r>
      <w:r w:rsidRPr="00D26A1A">
        <w:rPr>
          <w:rFonts w:ascii="Times New Roman" w:hAnsi="Times New Roman"/>
          <w:sz w:val="26"/>
          <w:szCs w:val="26"/>
        </w:rPr>
        <w:tab/>
      </w:r>
      <w:proofErr w:type="spellStart"/>
      <w:r w:rsidRPr="00D26A1A">
        <w:rPr>
          <w:rFonts w:ascii="Times New Roman" w:hAnsi="Times New Roman"/>
          <w:sz w:val="26"/>
          <w:szCs w:val="26"/>
        </w:rPr>
        <w:t>Baskas</w:t>
      </w:r>
      <w:proofErr w:type="spellEnd"/>
      <w:r w:rsidRPr="00D26A1A">
        <w:rPr>
          <w:rFonts w:ascii="Times New Roman" w:hAnsi="Times New Roman"/>
          <w:sz w:val="26"/>
          <w:szCs w:val="26"/>
        </w:rPr>
        <w:t>, Richard</w:t>
      </w:r>
      <w:r>
        <w:rPr>
          <w:rFonts w:ascii="Times New Roman" w:hAnsi="Times New Roman"/>
          <w:sz w:val="26"/>
          <w:szCs w:val="26"/>
        </w:rPr>
        <w:t xml:space="preserve">. </w:t>
      </w:r>
      <w:r w:rsidRPr="00D26A1A">
        <w:rPr>
          <w:rFonts w:ascii="Times New Roman" w:hAnsi="Times New Roman"/>
          <w:sz w:val="26"/>
          <w:szCs w:val="26"/>
        </w:rPr>
        <w:t>S (2011) con</w:t>
      </w:r>
      <w:r>
        <w:rPr>
          <w:rFonts w:ascii="Times New Roman" w:hAnsi="Times New Roman"/>
          <w:sz w:val="26"/>
          <w:szCs w:val="26"/>
        </w:rPr>
        <w:t xml:space="preserve">ducted </w:t>
      </w:r>
      <w:r w:rsidRPr="00D26A1A">
        <w:rPr>
          <w:rFonts w:ascii="Times New Roman" w:hAnsi="Times New Roman"/>
          <w:sz w:val="26"/>
          <w:szCs w:val="26"/>
        </w:rPr>
        <w:t xml:space="preserve">a </w:t>
      </w:r>
      <w:r>
        <w:rPr>
          <w:rFonts w:ascii="Times New Roman" w:hAnsi="Times New Roman"/>
          <w:sz w:val="26"/>
          <w:szCs w:val="26"/>
        </w:rPr>
        <w:t xml:space="preserve">study on intelligence and education </w:t>
      </w:r>
      <w:r w:rsidRPr="00D26A1A">
        <w:rPr>
          <w:rFonts w:ascii="Times New Roman" w:hAnsi="Times New Roman"/>
          <w:sz w:val="26"/>
          <w:szCs w:val="26"/>
        </w:rPr>
        <w:t xml:space="preserve">of one self and for others. The purpose of this </w:t>
      </w:r>
      <w:r>
        <w:rPr>
          <w:rFonts w:ascii="Times New Roman" w:hAnsi="Times New Roman"/>
          <w:sz w:val="26"/>
          <w:szCs w:val="26"/>
        </w:rPr>
        <w:t>study</w:t>
      </w:r>
      <w:r w:rsidRPr="00D26A1A">
        <w:rPr>
          <w:rFonts w:ascii="Times New Roman" w:hAnsi="Times New Roman"/>
          <w:sz w:val="26"/>
          <w:szCs w:val="26"/>
        </w:rPr>
        <w:t xml:space="preserve"> is to examine how intelligence is used to acquire education </w:t>
      </w:r>
      <w:r>
        <w:rPr>
          <w:rFonts w:ascii="Times New Roman" w:hAnsi="Times New Roman"/>
          <w:sz w:val="26"/>
          <w:szCs w:val="26"/>
        </w:rPr>
        <w:t>t</w:t>
      </w:r>
      <w:r w:rsidRPr="00D26A1A">
        <w:rPr>
          <w:rFonts w:ascii="Times New Roman" w:hAnsi="Times New Roman"/>
          <w:sz w:val="26"/>
          <w:szCs w:val="26"/>
        </w:rPr>
        <w:t>o make positive cha</w:t>
      </w:r>
      <w:r>
        <w:rPr>
          <w:rFonts w:ascii="Times New Roman" w:hAnsi="Times New Roman"/>
          <w:sz w:val="26"/>
          <w:szCs w:val="26"/>
        </w:rPr>
        <w:t>n</w:t>
      </w:r>
      <w:r w:rsidRPr="00D26A1A">
        <w:rPr>
          <w:rFonts w:ascii="Times New Roman" w:hAnsi="Times New Roman"/>
          <w:sz w:val="26"/>
          <w:szCs w:val="26"/>
        </w:rPr>
        <w:t>ges for oneself and for others</w:t>
      </w:r>
      <w:r>
        <w:rPr>
          <w:rFonts w:ascii="Times New Roman" w:hAnsi="Times New Roman"/>
          <w:sz w:val="26"/>
          <w:szCs w:val="26"/>
        </w:rPr>
        <w:t>.</w:t>
      </w:r>
      <w:r w:rsidRPr="00D26A1A">
        <w:rPr>
          <w:rFonts w:ascii="Times New Roman" w:hAnsi="Times New Roman"/>
          <w:sz w:val="26"/>
          <w:szCs w:val="26"/>
        </w:rPr>
        <w:t xml:space="preserve"> Results revealed that intelligence is required to understand what changes are to be made, to determine how to make decisions on what changes need to be</w:t>
      </w:r>
      <w:r>
        <w:rPr>
          <w:rFonts w:ascii="Times New Roman" w:hAnsi="Times New Roman"/>
          <w:sz w:val="26"/>
          <w:szCs w:val="26"/>
        </w:rPr>
        <w:t>,</w:t>
      </w:r>
      <w:r w:rsidRPr="00D26A1A">
        <w:rPr>
          <w:rFonts w:ascii="Times New Roman" w:hAnsi="Times New Roman"/>
          <w:sz w:val="26"/>
          <w:szCs w:val="26"/>
        </w:rPr>
        <w:t xml:space="preserve"> and how to apply these decisions to make changes</w:t>
      </w:r>
    </w:p>
    <w:p w14:paraId="4E444848"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2.</w:t>
      </w:r>
      <w:r w:rsidRPr="00D26A1A">
        <w:rPr>
          <w:rFonts w:ascii="Times New Roman" w:hAnsi="Times New Roman"/>
          <w:sz w:val="26"/>
          <w:szCs w:val="26"/>
        </w:rPr>
        <w:tab/>
      </w:r>
      <w:proofErr w:type="spellStart"/>
      <w:r w:rsidRPr="00D26A1A">
        <w:rPr>
          <w:rFonts w:ascii="Times New Roman" w:hAnsi="Times New Roman"/>
          <w:sz w:val="26"/>
          <w:szCs w:val="26"/>
        </w:rPr>
        <w:t>Proyer</w:t>
      </w:r>
      <w:proofErr w:type="spellEnd"/>
      <w:r w:rsidRPr="00D26A1A">
        <w:rPr>
          <w:rFonts w:ascii="Times New Roman" w:hAnsi="Times New Roman"/>
          <w:sz w:val="26"/>
          <w:szCs w:val="26"/>
        </w:rPr>
        <w:t xml:space="preserve">, Rene T. </w:t>
      </w:r>
      <w:r>
        <w:rPr>
          <w:rFonts w:ascii="Times New Roman" w:hAnsi="Times New Roman"/>
          <w:sz w:val="26"/>
          <w:szCs w:val="26"/>
        </w:rPr>
        <w:t xml:space="preserve">(2011) </w:t>
      </w:r>
      <w:r w:rsidRPr="00D26A1A">
        <w:rPr>
          <w:rFonts w:ascii="Times New Roman" w:hAnsi="Times New Roman"/>
          <w:sz w:val="26"/>
          <w:szCs w:val="26"/>
        </w:rPr>
        <w:t>conducted a study on estimated intelligence and academic performance</w:t>
      </w:r>
      <w:r>
        <w:rPr>
          <w:rFonts w:ascii="Times New Roman" w:hAnsi="Times New Roman"/>
          <w:sz w:val="26"/>
          <w:szCs w:val="26"/>
        </w:rPr>
        <w:t xml:space="preserve">. </w:t>
      </w:r>
      <w:r w:rsidRPr="00D26A1A">
        <w:rPr>
          <w:rFonts w:ascii="Times New Roman" w:hAnsi="Times New Roman"/>
          <w:sz w:val="26"/>
          <w:szCs w:val="26"/>
        </w:rPr>
        <w:t xml:space="preserve">The study examines the relation between subjectively assessed </w:t>
      </w:r>
      <w:r>
        <w:rPr>
          <w:rFonts w:ascii="Times New Roman" w:hAnsi="Times New Roman"/>
          <w:sz w:val="26"/>
          <w:szCs w:val="26"/>
        </w:rPr>
        <w:t>adult</w:t>
      </w:r>
      <w:r w:rsidRPr="00D26A1A">
        <w:rPr>
          <w:rFonts w:ascii="Times New Roman" w:hAnsi="Times New Roman"/>
          <w:sz w:val="26"/>
          <w:szCs w:val="26"/>
        </w:rPr>
        <w:t xml:space="preserve"> playfulness and </w:t>
      </w:r>
      <w:r>
        <w:rPr>
          <w:rFonts w:ascii="Times New Roman" w:hAnsi="Times New Roman"/>
          <w:sz w:val="26"/>
          <w:szCs w:val="26"/>
        </w:rPr>
        <w:t xml:space="preserve">psychometric and self </w:t>
      </w:r>
      <w:r w:rsidRPr="00D26A1A">
        <w:rPr>
          <w:rFonts w:ascii="Times New Roman" w:hAnsi="Times New Roman"/>
          <w:sz w:val="26"/>
          <w:szCs w:val="26"/>
        </w:rPr>
        <w:t xml:space="preserve">estimated intelligence in a sample of 254 students. As expected, playfulness existed widely independently from psychometric </w:t>
      </w:r>
      <w:r w:rsidRPr="00D26A1A">
        <w:rPr>
          <w:rFonts w:ascii="Times New Roman" w:hAnsi="Times New Roman"/>
          <w:sz w:val="26"/>
          <w:szCs w:val="26"/>
        </w:rPr>
        <w:lastRenderedPageBreak/>
        <w:t xml:space="preserve">intelligence. Correlation pointed in the direction of higher expressive playfulness and </w:t>
      </w:r>
      <w:r>
        <w:rPr>
          <w:rFonts w:ascii="Times New Roman" w:hAnsi="Times New Roman"/>
          <w:sz w:val="26"/>
          <w:szCs w:val="26"/>
        </w:rPr>
        <w:t xml:space="preserve">numerical intelligence and lower creative </w:t>
      </w:r>
      <w:r w:rsidRPr="00D26A1A">
        <w:rPr>
          <w:rFonts w:ascii="Times New Roman" w:hAnsi="Times New Roman"/>
          <w:sz w:val="26"/>
          <w:szCs w:val="26"/>
        </w:rPr>
        <w:t xml:space="preserve">playfulness </w:t>
      </w:r>
      <w:r>
        <w:rPr>
          <w:rFonts w:ascii="Times New Roman" w:hAnsi="Times New Roman"/>
          <w:sz w:val="26"/>
          <w:szCs w:val="26"/>
        </w:rPr>
        <w:t xml:space="preserve">and figural intelligence </w:t>
      </w:r>
      <w:r w:rsidRPr="00D26A1A">
        <w:rPr>
          <w:rFonts w:ascii="Times New Roman" w:hAnsi="Times New Roman"/>
          <w:sz w:val="26"/>
          <w:szCs w:val="26"/>
        </w:rPr>
        <w:t>was associated with</w:t>
      </w:r>
      <w:r>
        <w:rPr>
          <w:rFonts w:ascii="Times New Roman" w:hAnsi="Times New Roman"/>
          <w:sz w:val="26"/>
          <w:szCs w:val="26"/>
        </w:rPr>
        <w:t>.</w:t>
      </w:r>
      <w:r w:rsidRPr="00D26A1A">
        <w:rPr>
          <w:rFonts w:ascii="Times New Roman" w:hAnsi="Times New Roman"/>
          <w:sz w:val="26"/>
          <w:szCs w:val="26"/>
        </w:rPr>
        <w:t xml:space="preserve"> Better academic performance. Students who described themselves as playful were more likely to do the </w:t>
      </w:r>
      <w:r>
        <w:rPr>
          <w:rFonts w:ascii="Times New Roman" w:hAnsi="Times New Roman"/>
          <w:sz w:val="26"/>
          <w:szCs w:val="26"/>
        </w:rPr>
        <w:t>extra</w:t>
      </w:r>
      <w:r w:rsidRPr="00D26A1A">
        <w:rPr>
          <w:rFonts w:ascii="Times New Roman" w:hAnsi="Times New Roman"/>
          <w:sz w:val="26"/>
          <w:szCs w:val="26"/>
        </w:rPr>
        <w:t xml:space="preserve"> reading that went beyond </w:t>
      </w:r>
      <w:r>
        <w:rPr>
          <w:rFonts w:ascii="Times New Roman" w:hAnsi="Times New Roman"/>
          <w:sz w:val="26"/>
          <w:szCs w:val="26"/>
        </w:rPr>
        <w:t xml:space="preserve">what </w:t>
      </w:r>
      <w:r w:rsidRPr="00D26A1A">
        <w:rPr>
          <w:rFonts w:ascii="Times New Roman" w:hAnsi="Times New Roman"/>
          <w:sz w:val="26"/>
          <w:szCs w:val="26"/>
        </w:rPr>
        <w:t>was needed to pas</w:t>
      </w:r>
      <w:r>
        <w:rPr>
          <w:rFonts w:ascii="Times New Roman" w:hAnsi="Times New Roman"/>
          <w:sz w:val="26"/>
          <w:szCs w:val="26"/>
        </w:rPr>
        <w:t>s</w:t>
      </w:r>
      <w:r w:rsidRPr="00D26A1A">
        <w:rPr>
          <w:rFonts w:ascii="Times New Roman" w:hAnsi="Times New Roman"/>
          <w:sz w:val="26"/>
          <w:szCs w:val="26"/>
        </w:rPr>
        <w:t xml:space="preserve"> the exam. This can be seen as first evidence of a positive relation between playfulness in adults and academic achievement.</w:t>
      </w:r>
    </w:p>
    <w:p w14:paraId="2C95C002"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3.</w:t>
      </w:r>
      <w:r w:rsidRPr="00D26A1A">
        <w:rPr>
          <w:rFonts w:ascii="Times New Roman" w:hAnsi="Times New Roman"/>
          <w:sz w:val="26"/>
          <w:szCs w:val="26"/>
        </w:rPr>
        <w:tab/>
      </w:r>
      <w:proofErr w:type="spellStart"/>
      <w:r w:rsidRPr="00D26A1A">
        <w:rPr>
          <w:rFonts w:ascii="Times New Roman" w:hAnsi="Times New Roman"/>
          <w:sz w:val="26"/>
          <w:szCs w:val="26"/>
        </w:rPr>
        <w:t>Syzmanowic</w:t>
      </w:r>
      <w:r>
        <w:rPr>
          <w:rFonts w:ascii="Times New Roman" w:hAnsi="Times New Roman"/>
          <w:sz w:val="26"/>
          <w:szCs w:val="26"/>
        </w:rPr>
        <w:t>z</w:t>
      </w:r>
      <w:proofErr w:type="spellEnd"/>
      <w:r w:rsidRPr="00D26A1A">
        <w:rPr>
          <w:rFonts w:ascii="Times New Roman" w:hAnsi="Times New Roman"/>
          <w:sz w:val="26"/>
          <w:szCs w:val="26"/>
        </w:rPr>
        <w:t xml:space="preserve">, </w:t>
      </w:r>
      <w:proofErr w:type="spellStart"/>
      <w:r w:rsidRPr="00D26A1A">
        <w:rPr>
          <w:rFonts w:ascii="Times New Roman" w:hAnsi="Times New Roman"/>
          <w:sz w:val="26"/>
          <w:szCs w:val="26"/>
        </w:rPr>
        <w:t>Ag</w:t>
      </w:r>
      <w:r>
        <w:rPr>
          <w:rFonts w:ascii="Times New Roman" w:hAnsi="Times New Roman"/>
          <w:sz w:val="26"/>
          <w:szCs w:val="26"/>
        </w:rPr>
        <w:t>a</w:t>
      </w:r>
      <w:r w:rsidRPr="00D26A1A">
        <w:rPr>
          <w:rFonts w:ascii="Times New Roman" w:hAnsi="Times New Roman"/>
          <w:sz w:val="26"/>
          <w:szCs w:val="26"/>
        </w:rPr>
        <w:t>ta</w:t>
      </w:r>
      <w:proofErr w:type="spellEnd"/>
      <w:r w:rsidRPr="00D26A1A">
        <w:rPr>
          <w:rFonts w:ascii="Times New Roman" w:hAnsi="Times New Roman"/>
          <w:sz w:val="26"/>
          <w:szCs w:val="26"/>
        </w:rPr>
        <w:t xml:space="preserve">, </w:t>
      </w:r>
      <w:proofErr w:type="spellStart"/>
      <w:r w:rsidRPr="00D26A1A">
        <w:rPr>
          <w:rFonts w:ascii="Times New Roman" w:hAnsi="Times New Roman"/>
          <w:sz w:val="26"/>
          <w:szCs w:val="26"/>
        </w:rPr>
        <w:t>Furnhan</w:t>
      </w:r>
      <w:proofErr w:type="spellEnd"/>
      <w:r w:rsidRPr="00D26A1A">
        <w:rPr>
          <w:rFonts w:ascii="Times New Roman" w:hAnsi="Times New Roman"/>
          <w:sz w:val="26"/>
          <w:szCs w:val="26"/>
        </w:rPr>
        <w:t xml:space="preserve"> and </w:t>
      </w:r>
      <w:smartTag w:uri="urn:schemas-microsoft-com:office:smarttags" w:element="City">
        <w:smartTag w:uri="urn:schemas-microsoft-com:office:smarttags" w:element="place">
          <w:r w:rsidRPr="00D26A1A">
            <w:rPr>
              <w:rFonts w:ascii="Times New Roman" w:hAnsi="Times New Roman"/>
              <w:sz w:val="26"/>
              <w:szCs w:val="26"/>
            </w:rPr>
            <w:t>Adrian</w:t>
          </w:r>
        </w:smartTag>
      </w:smartTag>
      <w:r w:rsidRPr="00D26A1A">
        <w:rPr>
          <w:rFonts w:ascii="Times New Roman" w:hAnsi="Times New Roman"/>
          <w:sz w:val="26"/>
          <w:szCs w:val="26"/>
        </w:rPr>
        <w:t xml:space="preserve"> </w:t>
      </w:r>
      <w:r>
        <w:rPr>
          <w:rFonts w:ascii="Times New Roman" w:hAnsi="Times New Roman"/>
          <w:sz w:val="26"/>
          <w:szCs w:val="26"/>
        </w:rPr>
        <w:t xml:space="preserve">(2011) Reported in article learning and individual differences. In this </w:t>
      </w:r>
      <w:r w:rsidRPr="00D26A1A">
        <w:rPr>
          <w:rFonts w:ascii="Times New Roman" w:hAnsi="Times New Roman"/>
          <w:sz w:val="26"/>
          <w:szCs w:val="26"/>
        </w:rPr>
        <w:t>for metu-analyses to examine</w:t>
      </w:r>
      <w:r>
        <w:rPr>
          <w:rFonts w:ascii="Times New Roman" w:hAnsi="Times New Roman"/>
          <w:sz w:val="26"/>
          <w:szCs w:val="26"/>
        </w:rPr>
        <w:t xml:space="preserve"> </w:t>
      </w:r>
      <w:r w:rsidRPr="00D26A1A">
        <w:rPr>
          <w:rFonts w:ascii="Times New Roman" w:hAnsi="Times New Roman"/>
          <w:sz w:val="26"/>
          <w:szCs w:val="26"/>
        </w:rPr>
        <w:t>the magnitude of sex differences in self estimates of gen</w:t>
      </w:r>
      <w:r>
        <w:rPr>
          <w:rFonts w:ascii="Times New Roman" w:hAnsi="Times New Roman"/>
          <w:sz w:val="26"/>
          <w:szCs w:val="26"/>
        </w:rPr>
        <w:t>eral, mathematical logical, spati</w:t>
      </w:r>
      <w:r w:rsidRPr="00D26A1A">
        <w:rPr>
          <w:rFonts w:ascii="Times New Roman" w:hAnsi="Times New Roman"/>
          <w:sz w:val="26"/>
          <w:szCs w:val="26"/>
        </w:rPr>
        <w:t xml:space="preserve">al and verbal abilities. For all but verbal ability </w:t>
      </w:r>
      <w:r>
        <w:rPr>
          <w:rFonts w:ascii="Times New Roman" w:hAnsi="Times New Roman"/>
          <w:sz w:val="26"/>
          <w:szCs w:val="26"/>
        </w:rPr>
        <w:t>males</w:t>
      </w:r>
      <w:r w:rsidRPr="00D26A1A">
        <w:rPr>
          <w:rFonts w:ascii="Times New Roman" w:hAnsi="Times New Roman"/>
          <w:sz w:val="26"/>
          <w:szCs w:val="26"/>
        </w:rPr>
        <w:t xml:space="preserve"> gave scientifically higher self estimates then d</w:t>
      </w:r>
      <w:r>
        <w:rPr>
          <w:rFonts w:ascii="Times New Roman" w:hAnsi="Times New Roman"/>
          <w:sz w:val="26"/>
          <w:szCs w:val="26"/>
        </w:rPr>
        <w:t>id</w:t>
      </w:r>
      <w:r w:rsidRPr="00D26A1A">
        <w:rPr>
          <w:rFonts w:ascii="Times New Roman" w:hAnsi="Times New Roman"/>
          <w:sz w:val="26"/>
          <w:szCs w:val="26"/>
        </w:rPr>
        <w:t xml:space="preserve"> females</w:t>
      </w:r>
      <w:r>
        <w:rPr>
          <w:rFonts w:ascii="Times New Roman" w:hAnsi="Times New Roman"/>
          <w:sz w:val="26"/>
          <w:szCs w:val="26"/>
        </w:rPr>
        <w:t>.</w:t>
      </w:r>
      <w:r w:rsidRPr="00D26A1A">
        <w:rPr>
          <w:rFonts w:ascii="Times New Roman" w:hAnsi="Times New Roman"/>
          <w:sz w:val="26"/>
          <w:szCs w:val="26"/>
        </w:rPr>
        <w:t xml:space="preserve"> The weighed mean effect size d for general intelligence was 0.37, for mathematical 0.44, for spatial 0.43 and for verbal 0.07.</w:t>
      </w:r>
      <w:r>
        <w:rPr>
          <w:rFonts w:ascii="Times New Roman" w:hAnsi="Times New Roman"/>
          <w:sz w:val="26"/>
          <w:szCs w:val="26"/>
        </w:rPr>
        <w:t xml:space="preserve"> </w:t>
      </w:r>
      <w:r w:rsidRPr="00D26A1A">
        <w:rPr>
          <w:rFonts w:ascii="Times New Roman" w:hAnsi="Times New Roman"/>
          <w:sz w:val="26"/>
          <w:szCs w:val="26"/>
        </w:rPr>
        <w:t>As these were significally</w:t>
      </w:r>
      <w:r>
        <w:rPr>
          <w:rFonts w:ascii="Times New Roman" w:hAnsi="Times New Roman"/>
          <w:sz w:val="26"/>
          <w:szCs w:val="26"/>
        </w:rPr>
        <w:t xml:space="preserve"> hete</w:t>
      </w:r>
      <w:r w:rsidRPr="00D26A1A">
        <w:rPr>
          <w:rFonts w:ascii="Times New Roman" w:hAnsi="Times New Roman"/>
          <w:sz w:val="26"/>
          <w:szCs w:val="26"/>
        </w:rPr>
        <w:t xml:space="preserve">rogeneous, </w:t>
      </w:r>
      <w:r>
        <w:rPr>
          <w:rFonts w:ascii="Times New Roman" w:hAnsi="Times New Roman"/>
          <w:sz w:val="26"/>
          <w:szCs w:val="26"/>
        </w:rPr>
        <w:t xml:space="preserve">homogeneity </w:t>
      </w:r>
      <w:r w:rsidRPr="00D26A1A">
        <w:rPr>
          <w:rFonts w:ascii="Times New Roman" w:hAnsi="Times New Roman"/>
          <w:sz w:val="26"/>
          <w:szCs w:val="26"/>
        </w:rPr>
        <w:t xml:space="preserve">analysis was performed to identify moderating factors. These </w:t>
      </w:r>
      <w:proofErr w:type="spellStart"/>
      <w:r w:rsidRPr="00D26A1A">
        <w:rPr>
          <w:rFonts w:ascii="Times New Roman" w:hAnsi="Times New Roman"/>
          <w:sz w:val="26"/>
          <w:szCs w:val="26"/>
        </w:rPr>
        <w:t>included</w:t>
      </w:r>
      <w:r>
        <w:rPr>
          <w:rFonts w:ascii="Times New Roman" w:hAnsi="Times New Roman"/>
          <w:sz w:val="26"/>
          <w:szCs w:val="26"/>
        </w:rPr>
        <w:t>s</w:t>
      </w:r>
      <w:proofErr w:type="spellEnd"/>
      <w:r w:rsidRPr="00D26A1A">
        <w:rPr>
          <w:rFonts w:ascii="Times New Roman" w:hAnsi="Times New Roman"/>
          <w:sz w:val="26"/>
          <w:szCs w:val="26"/>
        </w:rPr>
        <w:t xml:space="preserve"> and dominating authors gender.</w:t>
      </w:r>
    </w:p>
    <w:p w14:paraId="07F3DC01"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5.</w:t>
      </w:r>
      <w:r w:rsidRPr="00D26A1A">
        <w:rPr>
          <w:rFonts w:ascii="Times New Roman" w:hAnsi="Times New Roman"/>
          <w:sz w:val="26"/>
          <w:szCs w:val="26"/>
        </w:rPr>
        <w:tab/>
      </w:r>
      <w:proofErr w:type="spellStart"/>
      <w:r w:rsidRPr="00D26A1A">
        <w:rPr>
          <w:rFonts w:ascii="Times New Roman" w:hAnsi="Times New Roman"/>
          <w:sz w:val="26"/>
          <w:szCs w:val="26"/>
        </w:rPr>
        <w:t>Aklhar</w:t>
      </w:r>
      <w:proofErr w:type="spellEnd"/>
      <w:r w:rsidRPr="00D26A1A">
        <w:rPr>
          <w:rFonts w:ascii="Times New Roman" w:hAnsi="Times New Roman"/>
          <w:sz w:val="26"/>
          <w:szCs w:val="26"/>
        </w:rPr>
        <w:t xml:space="preserve"> Praveen (2011) conducted a research on general intelligence of DIET college students in Relation to various Demographical factor in  Kurnool destrict for study the investigator selected a stratified random sample of 260 students of DIET college in </w:t>
      </w:r>
      <w:proofErr w:type="spellStart"/>
      <w:r w:rsidRPr="00D26A1A">
        <w:rPr>
          <w:rFonts w:ascii="Times New Roman" w:hAnsi="Times New Roman"/>
          <w:sz w:val="26"/>
          <w:szCs w:val="26"/>
        </w:rPr>
        <w:t>Karnool</w:t>
      </w:r>
      <w:proofErr w:type="spellEnd"/>
      <w:r w:rsidRPr="00D26A1A">
        <w:rPr>
          <w:rFonts w:ascii="Times New Roman" w:hAnsi="Times New Roman"/>
          <w:sz w:val="26"/>
          <w:szCs w:val="26"/>
        </w:rPr>
        <w:t xml:space="preserve"> District. The result is these were no significant gender differenced between male and female DIET students in </w:t>
      </w:r>
      <w:r>
        <w:rPr>
          <w:rFonts w:ascii="Times New Roman" w:hAnsi="Times New Roman"/>
          <w:sz w:val="26"/>
          <w:szCs w:val="26"/>
        </w:rPr>
        <w:t xml:space="preserve">Test </w:t>
      </w:r>
      <w:r w:rsidRPr="00D26A1A">
        <w:rPr>
          <w:rFonts w:ascii="Times New Roman" w:hAnsi="Times New Roman"/>
          <w:sz w:val="26"/>
          <w:szCs w:val="26"/>
        </w:rPr>
        <w:t>General Intelligence (</w:t>
      </w:r>
      <w:r>
        <w:rPr>
          <w:rFonts w:ascii="Times New Roman" w:hAnsi="Times New Roman"/>
          <w:sz w:val="26"/>
          <w:szCs w:val="26"/>
        </w:rPr>
        <w:t>TGI)</w:t>
      </w:r>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 xml:space="preserve">These was no significant effect of nativity on </w:t>
      </w:r>
      <w:r>
        <w:rPr>
          <w:rFonts w:ascii="Times New Roman" w:hAnsi="Times New Roman"/>
          <w:sz w:val="26"/>
          <w:szCs w:val="26"/>
        </w:rPr>
        <w:t>TGI</w:t>
      </w:r>
      <w:r w:rsidRPr="00D26A1A">
        <w:rPr>
          <w:rFonts w:ascii="Times New Roman" w:hAnsi="Times New Roman"/>
          <w:sz w:val="26"/>
          <w:szCs w:val="26"/>
        </w:rPr>
        <w:t xml:space="preserve"> of DITE students. These were no significant difference in age of DIET students and their performance in T</w:t>
      </w:r>
      <w:r>
        <w:rPr>
          <w:rFonts w:ascii="Times New Roman" w:hAnsi="Times New Roman"/>
          <w:sz w:val="26"/>
          <w:szCs w:val="26"/>
        </w:rPr>
        <w:t>GA</w:t>
      </w:r>
      <w:r w:rsidRPr="00D26A1A">
        <w:rPr>
          <w:rFonts w:ascii="Times New Roman" w:hAnsi="Times New Roman"/>
          <w:sz w:val="26"/>
          <w:szCs w:val="26"/>
        </w:rPr>
        <w:t xml:space="preserve">. There was no significant effect of literacy of parents on DITE students in </w:t>
      </w:r>
      <w:r>
        <w:rPr>
          <w:rFonts w:ascii="Times New Roman" w:hAnsi="Times New Roman"/>
          <w:sz w:val="26"/>
          <w:szCs w:val="26"/>
        </w:rPr>
        <w:t>TGI</w:t>
      </w:r>
      <w:r w:rsidRPr="00D26A1A">
        <w:rPr>
          <w:rFonts w:ascii="Times New Roman" w:hAnsi="Times New Roman"/>
          <w:sz w:val="26"/>
          <w:szCs w:val="26"/>
        </w:rPr>
        <w:t xml:space="preserve"> performance.</w:t>
      </w:r>
    </w:p>
    <w:p w14:paraId="314BCC95"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lastRenderedPageBreak/>
        <w:t>6.</w:t>
      </w:r>
      <w:r w:rsidRPr="00D26A1A">
        <w:rPr>
          <w:rFonts w:ascii="Times New Roman" w:hAnsi="Times New Roman"/>
          <w:sz w:val="26"/>
          <w:szCs w:val="26"/>
        </w:rPr>
        <w:tab/>
        <w:t xml:space="preserve"> </w:t>
      </w:r>
      <w:proofErr w:type="spellStart"/>
      <w:r w:rsidRPr="00D26A1A">
        <w:rPr>
          <w:rFonts w:ascii="Times New Roman" w:hAnsi="Times New Roman"/>
          <w:sz w:val="26"/>
          <w:szCs w:val="26"/>
        </w:rPr>
        <w:t>Manorajan</w:t>
      </w:r>
      <w:proofErr w:type="spellEnd"/>
      <w:r w:rsidRPr="00D26A1A">
        <w:rPr>
          <w:rFonts w:ascii="Times New Roman" w:hAnsi="Times New Roman"/>
          <w:sz w:val="26"/>
          <w:szCs w:val="26"/>
        </w:rPr>
        <w:t xml:space="preserve"> Panda</w:t>
      </w:r>
      <w:r>
        <w:rPr>
          <w:rFonts w:ascii="Times New Roman" w:hAnsi="Times New Roman"/>
          <w:sz w:val="26"/>
          <w:szCs w:val="26"/>
        </w:rPr>
        <w:t xml:space="preserve"> </w:t>
      </w:r>
      <w:r w:rsidRPr="00D26A1A">
        <w:rPr>
          <w:rFonts w:ascii="Times New Roman" w:hAnsi="Times New Roman"/>
          <w:sz w:val="26"/>
          <w:szCs w:val="26"/>
        </w:rPr>
        <w:t>(2005) conducted a study to discover the effect of intelligence on academic achievement in different categories of school and assess interrelationship between academic achievement and intelligence of class IX students in different categories of schools. The sample for the study is 550 students in class IX. The result of the study is there is no significant difference in academic achievement of students</w:t>
      </w:r>
      <w:r>
        <w:rPr>
          <w:rFonts w:ascii="Times New Roman" w:hAnsi="Times New Roman"/>
          <w:sz w:val="26"/>
          <w:szCs w:val="26"/>
        </w:rPr>
        <w:t xml:space="preserve">. </w:t>
      </w:r>
      <w:r w:rsidRPr="00D26A1A">
        <w:rPr>
          <w:rFonts w:ascii="Times New Roman" w:hAnsi="Times New Roman"/>
          <w:sz w:val="26"/>
          <w:szCs w:val="26"/>
        </w:rPr>
        <w:t>studying in dif</w:t>
      </w:r>
      <w:r>
        <w:rPr>
          <w:rFonts w:ascii="Times New Roman" w:hAnsi="Times New Roman"/>
          <w:sz w:val="26"/>
          <w:szCs w:val="26"/>
        </w:rPr>
        <w:t>f</w:t>
      </w:r>
      <w:r w:rsidRPr="00D26A1A">
        <w:rPr>
          <w:rFonts w:ascii="Times New Roman" w:hAnsi="Times New Roman"/>
          <w:sz w:val="26"/>
          <w:szCs w:val="26"/>
        </w:rPr>
        <w:t>erent categories of schools and there is a low relationship between academic achievement and intelligence in different categories of schools.</w:t>
      </w:r>
      <w:r>
        <w:rPr>
          <w:rFonts w:ascii="Times New Roman" w:hAnsi="Times New Roman"/>
          <w:sz w:val="26"/>
          <w:szCs w:val="26"/>
        </w:rPr>
        <w:t xml:space="preserve"> </w:t>
      </w:r>
      <w:r w:rsidRPr="00D26A1A">
        <w:rPr>
          <w:rFonts w:ascii="Times New Roman" w:hAnsi="Times New Roman"/>
          <w:sz w:val="26"/>
          <w:szCs w:val="26"/>
        </w:rPr>
        <w:t>The study reveals that is little significant relationship between academic achievement and intelligence in schools students involved in this study.</w:t>
      </w:r>
    </w:p>
    <w:p w14:paraId="43F44F23" w14:textId="77777777" w:rsidR="00F5585D" w:rsidRPr="00D26A1A" w:rsidRDefault="00F5585D" w:rsidP="00AE69E9">
      <w:pPr>
        <w:spacing w:line="480" w:lineRule="auto"/>
        <w:jc w:val="both"/>
        <w:rPr>
          <w:rFonts w:ascii="Times New Roman" w:hAnsi="Times New Roman"/>
          <w:sz w:val="26"/>
          <w:szCs w:val="26"/>
        </w:rPr>
      </w:pPr>
      <w:r w:rsidRPr="00D26A1A">
        <w:rPr>
          <w:rFonts w:ascii="Times New Roman" w:hAnsi="Times New Roman"/>
          <w:sz w:val="26"/>
          <w:szCs w:val="26"/>
        </w:rPr>
        <w:t>7.</w:t>
      </w:r>
      <w:r w:rsidRPr="00D26A1A">
        <w:rPr>
          <w:rFonts w:ascii="Times New Roman" w:hAnsi="Times New Roman"/>
          <w:sz w:val="26"/>
          <w:szCs w:val="26"/>
        </w:rPr>
        <w:tab/>
      </w:r>
      <w:r>
        <w:rPr>
          <w:rFonts w:ascii="Times New Roman" w:hAnsi="Times New Roman"/>
          <w:sz w:val="26"/>
          <w:szCs w:val="26"/>
        </w:rPr>
        <w:t xml:space="preserve">Manus Ranjan </w:t>
      </w:r>
      <w:proofErr w:type="spellStart"/>
      <w:r>
        <w:rPr>
          <w:rFonts w:ascii="Times New Roman" w:hAnsi="Times New Roman"/>
          <w:sz w:val="26"/>
          <w:szCs w:val="26"/>
        </w:rPr>
        <w:t>Panigrahi</w:t>
      </w:r>
      <w:proofErr w:type="spellEnd"/>
      <w:r>
        <w:rPr>
          <w:rFonts w:ascii="Times New Roman" w:hAnsi="Times New Roman"/>
          <w:sz w:val="26"/>
          <w:szCs w:val="26"/>
        </w:rPr>
        <w:t xml:space="preserve"> </w:t>
      </w:r>
      <w:r w:rsidRPr="00D26A1A">
        <w:rPr>
          <w:rFonts w:ascii="Times New Roman" w:hAnsi="Times New Roman"/>
          <w:sz w:val="26"/>
          <w:szCs w:val="26"/>
        </w:rPr>
        <w:t xml:space="preserve">(2005) conducted a study to academic achievement in relation to intelligence and Socioeconomic studies of high school students. The sample for the study is 100 students. In 4 schools. The tool used in the study is a group intelligence test developed by Dr. </w:t>
      </w:r>
      <w:proofErr w:type="spellStart"/>
      <w:r w:rsidRPr="00D26A1A">
        <w:rPr>
          <w:rFonts w:ascii="Times New Roman" w:hAnsi="Times New Roman"/>
          <w:sz w:val="26"/>
          <w:szCs w:val="26"/>
        </w:rPr>
        <w:t>Prayag</w:t>
      </w:r>
      <w:proofErr w:type="spellEnd"/>
      <w:r w:rsidRPr="00D26A1A">
        <w:rPr>
          <w:rFonts w:ascii="Times New Roman" w:hAnsi="Times New Roman"/>
          <w:sz w:val="26"/>
          <w:szCs w:val="26"/>
        </w:rPr>
        <w:t xml:space="preserve"> Meh</w:t>
      </w:r>
      <w:r>
        <w:rPr>
          <w:rFonts w:ascii="Times New Roman" w:hAnsi="Times New Roman"/>
          <w:sz w:val="26"/>
          <w:szCs w:val="26"/>
        </w:rPr>
        <w:t>t</w:t>
      </w:r>
      <w:r w:rsidRPr="00D26A1A">
        <w:rPr>
          <w:rFonts w:ascii="Times New Roman" w:hAnsi="Times New Roman"/>
          <w:sz w:val="26"/>
          <w:szCs w:val="26"/>
        </w:rPr>
        <w:t xml:space="preserve">a and socio economic </w:t>
      </w:r>
      <w:r>
        <w:rPr>
          <w:rFonts w:ascii="Times New Roman" w:hAnsi="Times New Roman"/>
          <w:sz w:val="26"/>
          <w:szCs w:val="26"/>
        </w:rPr>
        <w:t xml:space="preserve">status scale </w:t>
      </w:r>
      <w:r w:rsidRPr="00D26A1A">
        <w:rPr>
          <w:rFonts w:ascii="Times New Roman" w:hAnsi="Times New Roman"/>
          <w:sz w:val="26"/>
          <w:szCs w:val="26"/>
        </w:rPr>
        <w:t xml:space="preserve">developed </w:t>
      </w:r>
      <w:r>
        <w:rPr>
          <w:rFonts w:ascii="Times New Roman" w:hAnsi="Times New Roman"/>
          <w:sz w:val="26"/>
          <w:szCs w:val="26"/>
        </w:rPr>
        <w:t xml:space="preserve">by </w:t>
      </w:r>
      <w:r w:rsidRPr="00D26A1A">
        <w:rPr>
          <w:rFonts w:ascii="Times New Roman" w:hAnsi="Times New Roman"/>
          <w:sz w:val="26"/>
          <w:szCs w:val="26"/>
        </w:rPr>
        <w:t xml:space="preserve">Pro. S </w:t>
      </w:r>
      <w:smartTag w:uri="urn:schemas-microsoft-com:office:smarttags" w:element="place">
        <w:r w:rsidRPr="00D26A1A">
          <w:rPr>
            <w:rFonts w:ascii="Times New Roman" w:hAnsi="Times New Roman"/>
            <w:sz w:val="26"/>
            <w:szCs w:val="26"/>
          </w:rPr>
          <w:t>N Ra</w:t>
        </w:r>
        <w:r>
          <w:rPr>
            <w:rFonts w:ascii="Times New Roman" w:hAnsi="Times New Roman"/>
            <w:sz w:val="26"/>
            <w:szCs w:val="26"/>
          </w:rPr>
          <w:t>o</w:t>
        </w:r>
      </w:smartTag>
      <w:r>
        <w:rPr>
          <w:rFonts w:ascii="Times New Roman" w:hAnsi="Times New Roman"/>
          <w:sz w:val="26"/>
          <w:szCs w:val="26"/>
        </w:rPr>
        <w:t>.</w:t>
      </w:r>
      <w:r w:rsidRPr="00D26A1A">
        <w:rPr>
          <w:rFonts w:ascii="Times New Roman" w:hAnsi="Times New Roman"/>
          <w:sz w:val="26"/>
          <w:szCs w:val="26"/>
        </w:rPr>
        <w:t xml:space="preserve"> The study reveals that there is significant and positive correlation between academic achievement and</w:t>
      </w:r>
      <w:r>
        <w:rPr>
          <w:rFonts w:ascii="Times New Roman" w:hAnsi="Times New Roman"/>
          <w:sz w:val="26"/>
          <w:szCs w:val="26"/>
        </w:rPr>
        <w:t xml:space="preserve"> </w:t>
      </w:r>
      <w:r w:rsidRPr="00D26A1A">
        <w:rPr>
          <w:rFonts w:ascii="Times New Roman" w:hAnsi="Times New Roman"/>
          <w:color w:val="000000"/>
          <w:sz w:val="26"/>
          <w:szCs w:val="26"/>
        </w:rPr>
        <w:t>intelligence while there is a law positive correlation between academic achievement and socio economic st</w:t>
      </w:r>
      <w:r>
        <w:rPr>
          <w:rFonts w:ascii="Times New Roman" w:hAnsi="Times New Roman"/>
          <w:color w:val="000000"/>
          <w:sz w:val="26"/>
          <w:szCs w:val="26"/>
        </w:rPr>
        <w:t>atus.</w:t>
      </w:r>
    </w:p>
    <w:p w14:paraId="0E8CD7D8" w14:textId="77777777" w:rsidR="00F5585D"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8.</w:t>
      </w:r>
      <w:r w:rsidRPr="00D26A1A">
        <w:rPr>
          <w:rFonts w:ascii="Times New Roman" w:hAnsi="Times New Roman"/>
          <w:sz w:val="26"/>
          <w:szCs w:val="26"/>
        </w:rPr>
        <w:tab/>
        <w:t>Reena.</w:t>
      </w:r>
      <w:r>
        <w:rPr>
          <w:rFonts w:ascii="Times New Roman" w:hAnsi="Times New Roman"/>
          <w:sz w:val="26"/>
          <w:szCs w:val="26"/>
        </w:rPr>
        <w:t xml:space="preserve"> </w:t>
      </w:r>
      <w:r w:rsidRPr="00D26A1A">
        <w:rPr>
          <w:rFonts w:ascii="Times New Roman" w:hAnsi="Times New Roman"/>
          <w:sz w:val="26"/>
          <w:szCs w:val="26"/>
        </w:rPr>
        <w:t xml:space="preserve">V, Nair (2010) reported in an article in an article named multiple intelligence. A Broad Vision of education. In this article the author </w:t>
      </w:r>
      <w:r>
        <w:rPr>
          <w:rFonts w:ascii="Times New Roman" w:hAnsi="Times New Roman"/>
          <w:sz w:val="26"/>
          <w:szCs w:val="26"/>
        </w:rPr>
        <w:t>covers</w:t>
      </w:r>
      <w:r w:rsidRPr="00D26A1A">
        <w:rPr>
          <w:rFonts w:ascii="Times New Roman" w:hAnsi="Times New Roman"/>
          <w:sz w:val="26"/>
          <w:szCs w:val="26"/>
        </w:rPr>
        <w:t xml:space="preserve"> that thought there any be </w:t>
      </w:r>
      <w:r>
        <w:rPr>
          <w:rFonts w:ascii="Times New Roman" w:hAnsi="Times New Roman"/>
          <w:sz w:val="26"/>
          <w:szCs w:val="26"/>
        </w:rPr>
        <w:t xml:space="preserve">some </w:t>
      </w:r>
      <w:r w:rsidRPr="00D26A1A">
        <w:rPr>
          <w:rFonts w:ascii="Times New Roman" w:hAnsi="Times New Roman"/>
          <w:sz w:val="26"/>
          <w:szCs w:val="26"/>
        </w:rPr>
        <w:t xml:space="preserve">significant questions and issues around multiple intelligence theory, It still has had utility in education helping many teachers to look beyond the narrow confines of curriculum and </w:t>
      </w:r>
      <w:r>
        <w:rPr>
          <w:rFonts w:ascii="Times New Roman" w:hAnsi="Times New Roman"/>
          <w:sz w:val="26"/>
          <w:szCs w:val="26"/>
        </w:rPr>
        <w:t>test</w:t>
      </w:r>
      <w:r w:rsidRPr="00D26A1A">
        <w:rPr>
          <w:rFonts w:ascii="Times New Roman" w:hAnsi="Times New Roman"/>
          <w:sz w:val="26"/>
          <w:szCs w:val="26"/>
        </w:rPr>
        <w:t xml:space="preserve">ing and </w:t>
      </w:r>
      <w:r>
        <w:rPr>
          <w:rFonts w:ascii="Times New Roman" w:hAnsi="Times New Roman"/>
          <w:sz w:val="26"/>
          <w:szCs w:val="26"/>
        </w:rPr>
        <w:t xml:space="preserve">assist </w:t>
      </w:r>
      <w:r w:rsidRPr="00D26A1A">
        <w:rPr>
          <w:rFonts w:ascii="Times New Roman" w:hAnsi="Times New Roman"/>
          <w:sz w:val="26"/>
          <w:szCs w:val="26"/>
        </w:rPr>
        <w:t>peo</w:t>
      </w:r>
      <w:r>
        <w:rPr>
          <w:rFonts w:ascii="Times New Roman" w:hAnsi="Times New Roman"/>
          <w:sz w:val="26"/>
          <w:szCs w:val="26"/>
        </w:rPr>
        <w:t xml:space="preserve">ple to live their lives well. </w:t>
      </w:r>
    </w:p>
    <w:p w14:paraId="4C41430C"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proofErr w:type="spellStart"/>
      <w:r w:rsidRPr="00D26A1A">
        <w:rPr>
          <w:rFonts w:ascii="Times New Roman" w:hAnsi="Times New Roman"/>
          <w:sz w:val="26"/>
          <w:szCs w:val="26"/>
        </w:rPr>
        <w:t>Messereef</w:t>
      </w:r>
      <w:proofErr w:type="spellEnd"/>
      <w:r w:rsidRPr="00D26A1A">
        <w:rPr>
          <w:rFonts w:ascii="Times New Roman" w:hAnsi="Times New Roman"/>
          <w:sz w:val="26"/>
          <w:szCs w:val="26"/>
        </w:rPr>
        <w:t xml:space="preserve"> </w:t>
      </w:r>
      <w:proofErr w:type="spellStart"/>
      <w:r w:rsidRPr="00D26A1A">
        <w:rPr>
          <w:rFonts w:ascii="Times New Roman" w:hAnsi="Times New Roman"/>
          <w:sz w:val="26"/>
          <w:szCs w:val="26"/>
        </w:rPr>
        <w:t>Aseefa</w:t>
      </w:r>
      <w:proofErr w:type="spellEnd"/>
      <w:r w:rsidRPr="00D26A1A">
        <w:rPr>
          <w:rFonts w:ascii="Times New Roman" w:hAnsi="Times New Roman"/>
          <w:sz w:val="26"/>
          <w:szCs w:val="26"/>
        </w:rPr>
        <w:t xml:space="preserve"> and Asha </w:t>
      </w:r>
      <w:proofErr w:type="spellStart"/>
      <w:r w:rsidRPr="00D26A1A">
        <w:rPr>
          <w:rFonts w:ascii="Times New Roman" w:hAnsi="Times New Roman"/>
          <w:sz w:val="26"/>
          <w:szCs w:val="26"/>
        </w:rPr>
        <w:t>Guptha</w:t>
      </w:r>
      <w:proofErr w:type="spellEnd"/>
      <w:r w:rsidRPr="00D26A1A">
        <w:rPr>
          <w:rFonts w:ascii="Times New Roman" w:hAnsi="Times New Roman"/>
          <w:sz w:val="26"/>
          <w:szCs w:val="26"/>
        </w:rPr>
        <w:t xml:space="preserve"> (2000) conducted a study on intelligence, Locus of control and well being Adolescents in </w:t>
      </w:r>
      <w:proofErr w:type="spellStart"/>
      <w:smartTag w:uri="urn:schemas-microsoft-com:office:smarttags" w:element="place">
        <w:smartTag w:uri="urn:schemas-microsoft-com:office:smarttags" w:element="City">
          <w:r w:rsidRPr="00D26A1A">
            <w:rPr>
              <w:rFonts w:ascii="Times New Roman" w:hAnsi="Times New Roman"/>
              <w:sz w:val="26"/>
              <w:szCs w:val="26"/>
            </w:rPr>
            <w:t>Adis-Abab</w:t>
          </w:r>
        </w:smartTag>
        <w:proofErr w:type="spellEnd"/>
        <w:r w:rsidRPr="00D26A1A">
          <w:rPr>
            <w:rFonts w:ascii="Times New Roman" w:hAnsi="Times New Roman"/>
            <w:sz w:val="26"/>
            <w:szCs w:val="26"/>
          </w:rPr>
          <w:t xml:space="preserve">, </w:t>
        </w:r>
        <w:smartTag w:uri="urn:schemas-microsoft-com:office:smarttags" w:element="country-region">
          <w:r w:rsidRPr="00D26A1A">
            <w:rPr>
              <w:rFonts w:ascii="Times New Roman" w:hAnsi="Times New Roman"/>
              <w:sz w:val="26"/>
              <w:szCs w:val="26"/>
            </w:rPr>
            <w:t>Eth</w:t>
          </w:r>
          <w:r>
            <w:rPr>
              <w:rFonts w:ascii="Times New Roman" w:hAnsi="Times New Roman"/>
              <w:sz w:val="26"/>
              <w:szCs w:val="26"/>
            </w:rPr>
            <w:t>io</w:t>
          </w:r>
          <w:r w:rsidRPr="00D26A1A">
            <w:rPr>
              <w:rFonts w:ascii="Times New Roman" w:hAnsi="Times New Roman"/>
              <w:sz w:val="26"/>
              <w:szCs w:val="26"/>
            </w:rPr>
            <w:t>pia</w:t>
          </w:r>
        </w:smartTag>
      </w:smartTag>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 xml:space="preserve">The sample of the </w:t>
      </w:r>
      <w:r w:rsidRPr="00D26A1A">
        <w:rPr>
          <w:rFonts w:ascii="Times New Roman" w:hAnsi="Times New Roman"/>
          <w:sz w:val="26"/>
          <w:szCs w:val="26"/>
        </w:rPr>
        <w:lastRenderedPageBreak/>
        <w:t>study consisted of 600 school going</w:t>
      </w:r>
      <w:r>
        <w:rPr>
          <w:rFonts w:ascii="Times New Roman" w:hAnsi="Times New Roman"/>
          <w:sz w:val="26"/>
          <w:szCs w:val="26"/>
        </w:rPr>
        <w:t xml:space="preserve"> and out of school adolescents</w:t>
      </w:r>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The results reveal that. Intelligence is possibility and significantly related with locus of control. This is a positive influential factor between the two variables. Higher level of intelligence is corrected positively with higher well being of adolescents. The tool used for this study are Ravens</w:t>
      </w:r>
      <w:r>
        <w:rPr>
          <w:rFonts w:ascii="Times New Roman" w:hAnsi="Times New Roman"/>
          <w:sz w:val="26"/>
          <w:szCs w:val="26"/>
        </w:rPr>
        <w:t>’</w:t>
      </w:r>
      <w:r w:rsidRPr="00D26A1A">
        <w:rPr>
          <w:rFonts w:ascii="Times New Roman" w:hAnsi="Times New Roman"/>
          <w:sz w:val="26"/>
          <w:szCs w:val="26"/>
        </w:rPr>
        <w:t xml:space="preserve"> and progressive matrices (</w:t>
      </w:r>
      <w:proofErr w:type="spellStart"/>
      <w:r w:rsidRPr="00D26A1A">
        <w:rPr>
          <w:rFonts w:ascii="Times New Roman" w:hAnsi="Times New Roman"/>
          <w:sz w:val="26"/>
          <w:szCs w:val="26"/>
        </w:rPr>
        <w:t>Spm</w:t>
      </w:r>
      <w:proofErr w:type="spellEnd"/>
      <w:r w:rsidRPr="00D26A1A">
        <w:rPr>
          <w:rFonts w:ascii="Times New Roman" w:hAnsi="Times New Roman"/>
          <w:sz w:val="26"/>
          <w:szCs w:val="26"/>
        </w:rPr>
        <w:t xml:space="preserve"> 1996) Locus at control scale </w:t>
      </w:r>
      <w:proofErr w:type="spellStart"/>
      <w:r w:rsidRPr="00D26A1A">
        <w:rPr>
          <w:rFonts w:ascii="Times New Roman" w:hAnsi="Times New Roman"/>
          <w:sz w:val="26"/>
          <w:szCs w:val="26"/>
        </w:rPr>
        <w:t>Rotter,s</w:t>
      </w:r>
      <w:proofErr w:type="spellEnd"/>
      <w:r w:rsidRPr="00D26A1A">
        <w:rPr>
          <w:rFonts w:ascii="Times New Roman" w:hAnsi="Times New Roman"/>
          <w:sz w:val="26"/>
          <w:szCs w:val="26"/>
        </w:rPr>
        <w:t xml:space="preserve"> interval - External scale (1960) and well being scale of Verma and Verma (1984)</w:t>
      </w:r>
    </w:p>
    <w:p w14:paraId="7EB60B6E"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proofErr w:type="spellStart"/>
      <w:r w:rsidRPr="00D26A1A">
        <w:rPr>
          <w:rFonts w:ascii="Times New Roman" w:hAnsi="Times New Roman"/>
          <w:sz w:val="26"/>
          <w:szCs w:val="26"/>
        </w:rPr>
        <w:t>Shikhu</w:t>
      </w:r>
      <w:proofErr w:type="spellEnd"/>
      <w:r w:rsidRPr="00D26A1A">
        <w:rPr>
          <w:rFonts w:ascii="Times New Roman" w:hAnsi="Times New Roman"/>
          <w:sz w:val="26"/>
          <w:szCs w:val="26"/>
        </w:rPr>
        <w:t xml:space="preserve"> </w:t>
      </w:r>
      <w:proofErr w:type="spellStart"/>
      <w:r w:rsidRPr="00D26A1A">
        <w:rPr>
          <w:rFonts w:ascii="Times New Roman" w:hAnsi="Times New Roman"/>
          <w:sz w:val="26"/>
          <w:szCs w:val="26"/>
        </w:rPr>
        <w:t>Dhall</w:t>
      </w:r>
      <w:proofErr w:type="spellEnd"/>
      <w:r w:rsidRPr="00D26A1A">
        <w:rPr>
          <w:rFonts w:ascii="Times New Roman" w:hAnsi="Times New Roman"/>
          <w:sz w:val="26"/>
          <w:szCs w:val="26"/>
        </w:rPr>
        <w:t xml:space="preserve"> and Praveen T. </w:t>
      </w:r>
      <w:proofErr w:type="spellStart"/>
      <w:r>
        <w:rPr>
          <w:rFonts w:ascii="Times New Roman" w:hAnsi="Times New Roman"/>
          <w:sz w:val="26"/>
          <w:szCs w:val="26"/>
        </w:rPr>
        <w:t>T</w:t>
      </w:r>
      <w:r w:rsidRPr="00D26A1A">
        <w:rPr>
          <w:rFonts w:ascii="Times New Roman" w:hAnsi="Times New Roman"/>
          <w:sz w:val="26"/>
          <w:szCs w:val="26"/>
        </w:rPr>
        <w:t>hukral</w:t>
      </w:r>
      <w:proofErr w:type="spellEnd"/>
      <w:r w:rsidRPr="00D26A1A">
        <w:rPr>
          <w:rFonts w:ascii="Times New Roman" w:hAnsi="Times New Roman"/>
          <w:sz w:val="26"/>
          <w:szCs w:val="26"/>
        </w:rPr>
        <w:t xml:space="preserve"> (2000) conducted a study on intelligence of secondary school students in relation to the parental</w:t>
      </w:r>
      <w:r>
        <w:rPr>
          <w:rFonts w:ascii="Times New Roman" w:hAnsi="Times New Roman"/>
          <w:sz w:val="26"/>
          <w:szCs w:val="26"/>
        </w:rPr>
        <w:t xml:space="preserve"> attitude. </w:t>
      </w:r>
      <w:r w:rsidRPr="00D26A1A">
        <w:rPr>
          <w:rFonts w:ascii="Times New Roman" w:hAnsi="Times New Roman"/>
          <w:sz w:val="26"/>
          <w:szCs w:val="26"/>
        </w:rPr>
        <w:t>The Sample of study is 1000 students from 9</w:t>
      </w:r>
      <w:r>
        <w:rPr>
          <w:rFonts w:ascii="Times New Roman" w:hAnsi="Times New Roman"/>
          <w:sz w:val="26"/>
          <w:szCs w:val="26"/>
        </w:rPr>
        <w:t>th</w:t>
      </w:r>
      <w:r w:rsidRPr="00D26A1A">
        <w:rPr>
          <w:rFonts w:ascii="Times New Roman" w:hAnsi="Times New Roman"/>
          <w:sz w:val="26"/>
          <w:szCs w:val="26"/>
        </w:rPr>
        <w:t xml:space="preserve"> </w:t>
      </w:r>
      <w:r>
        <w:rPr>
          <w:rFonts w:ascii="Times New Roman" w:hAnsi="Times New Roman"/>
          <w:sz w:val="26"/>
          <w:szCs w:val="26"/>
        </w:rPr>
        <w:t>drawn</w:t>
      </w:r>
      <w:r w:rsidRPr="00D26A1A">
        <w:rPr>
          <w:rFonts w:ascii="Times New Roman" w:hAnsi="Times New Roman"/>
          <w:sz w:val="26"/>
          <w:szCs w:val="26"/>
        </w:rPr>
        <w:t xml:space="preserve"> from Govt and Govt Aided schools of </w:t>
      </w:r>
      <w:r>
        <w:rPr>
          <w:rFonts w:ascii="Times New Roman" w:hAnsi="Times New Roman"/>
          <w:sz w:val="26"/>
          <w:szCs w:val="26"/>
        </w:rPr>
        <w:t xml:space="preserve">four </w:t>
      </w:r>
      <w:r w:rsidRPr="00D26A1A">
        <w:rPr>
          <w:rFonts w:ascii="Times New Roman" w:hAnsi="Times New Roman"/>
          <w:sz w:val="26"/>
          <w:szCs w:val="26"/>
        </w:rPr>
        <w:t>district of Panjab. The result of the study revealed chat intelligence is significantly related with scales of parent.</w:t>
      </w:r>
    </w:p>
    <w:p w14:paraId="28E186A1"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sz w:val="26"/>
          <w:szCs w:val="26"/>
        </w:rPr>
        <w:t xml:space="preserve">Alice Mathew (2004) reported in an article multiple intelligence, recent friends in the </w:t>
      </w:r>
      <w:r>
        <w:rPr>
          <w:rFonts w:ascii="Times New Roman" w:hAnsi="Times New Roman"/>
          <w:sz w:val="26"/>
          <w:szCs w:val="26"/>
        </w:rPr>
        <w:t>proceeds</w:t>
      </w:r>
      <w:r w:rsidRPr="00D26A1A">
        <w:rPr>
          <w:rFonts w:ascii="Times New Roman" w:hAnsi="Times New Roman"/>
          <w:sz w:val="26"/>
          <w:szCs w:val="26"/>
        </w:rPr>
        <w:t xml:space="preserve"> of learning  and </w:t>
      </w:r>
      <w:r>
        <w:rPr>
          <w:rFonts w:ascii="Times New Roman" w:hAnsi="Times New Roman"/>
          <w:sz w:val="26"/>
          <w:szCs w:val="26"/>
        </w:rPr>
        <w:t xml:space="preserve">teaching </w:t>
      </w:r>
      <w:r w:rsidRPr="00D26A1A">
        <w:rPr>
          <w:rFonts w:ascii="Times New Roman" w:hAnsi="Times New Roman"/>
          <w:sz w:val="26"/>
          <w:szCs w:val="26"/>
        </w:rPr>
        <w:t xml:space="preserve"> theory have gained ground. It is well </w:t>
      </w:r>
      <w:r>
        <w:rPr>
          <w:rFonts w:ascii="Times New Roman" w:hAnsi="Times New Roman"/>
          <w:sz w:val="26"/>
          <w:szCs w:val="26"/>
        </w:rPr>
        <w:t xml:space="preserve">accepted that </w:t>
      </w:r>
      <w:r w:rsidRPr="00D26A1A">
        <w:rPr>
          <w:rFonts w:ascii="Times New Roman" w:hAnsi="Times New Roman"/>
          <w:sz w:val="26"/>
          <w:szCs w:val="26"/>
        </w:rPr>
        <w:t xml:space="preserve">individuals </w:t>
      </w:r>
      <w:r>
        <w:rPr>
          <w:rFonts w:ascii="Times New Roman" w:hAnsi="Times New Roman"/>
          <w:sz w:val="26"/>
          <w:szCs w:val="26"/>
        </w:rPr>
        <w:t>can t</w:t>
      </w:r>
      <w:r w:rsidRPr="00D26A1A">
        <w:rPr>
          <w:rFonts w:ascii="Times New Roman" w:hAnsi="Times New Roman"/>
          <w:sz w:val="26"/>
          <w:szCs w:val="26"/>
        </w:rPr>
        <w:t xml:space="preserve">aught to </w:t>
      </w:r>
      <w:r>
        <w:rPr>
          <w:rFonts w:ascii="Times New Roman" w:hAnsi="Times New Roman"/>
          <w:sz w:val="26"/>
          <w:szCs w:val="26"/>
        </w:rPr>
        <w:t xml:space="preserve">achieve </w:t>
      </w:r>
      <w:r w:rsidRPr="00D26A1A">
        <w:rPr>
          <w:rFonts w:ascii="Times New Roman" w:hAnsi="Times New Roman"/>
          <w:sz w:val="26"/>
          <w:szCs w:val="26"/>
        </w:rPr>
        <w:t>by manipul</w:t>
      </w:r>
      <w:r>
        <w:rPr>
          <w:rFonts w:ascii="Times New Roman" w:hAnsi="Times New Roman"/>
          <w:sz w:val="26"/>
          <w:szCs w:val="26"/>
        </w:rPr>
        <w:t>at</w:t>
      </w:r>
      <w:r w:rsidRPr="00D26A1A">
        <w:rPr>
          <w:rFonts w:ascii="Times New Roman" w:hAnsi="Times New Roman"/>
          <w:sz w:val="26"/>
          <w:szCs w:val="26"/>
        </w:rPr>
        <w:t xml:space="preserve">ing the type of intelligence that is strong in them. No one can be labeled as an intelligence.  </w:t>
      </w:r>
      <w:r>
        <w:rPr>
          <w:rFonts w:ascii="Times New Roman" w:hAnsi="Times New Roman"/>
          <w:sz w:val="26"/>
          <w:szCs w:val="26"/>
        </w:rPr>
        <w:t>If we believe in he theory of multiple intelligence.</w:t>
      </w:r>
      <w:r w:rsidRPr="00D26A1A">
        <w:rPr>
          <w:rFonts w:ascii="Times New Roman" w:hAnsi="Times New Roman"/>
          <w:sz w:val="26"/>
          <w:szCs w:val="26"/>
        </w:rPr>
        <w:t xml:space="preserve"> Let parents and conducts be continued of at this will go a long way in building self confidence in our younger</w:t>
      </w:r>
      <w:r>
        <w:rPr>
          <w:rFonts w:ascii="Times New Roman" w:hAnsi="Times New Roman"/>
          <w:sz w:val="26"/>
          <w:szCs w:val="26"/>
        </w:rPr>
        <w:t xml:space="preserve"> </w:t>
      </w:r>
      <w:r w:rsidRPr="00D26A1A">
        <w:rPr>
          <w:rFonts w:ascii="Times New Roman" w:hAnsi="Times New Roman"/>
          <w:sz w:val="26"/>
          <w:szCs w:val="26"/>
        </w:rPr>
        <w:t>generation.</w:t>
      </w:r>
    </w:p>
    <w:p w14:paraId="6EF69824" w14:textId="77777777" w:rsidR="00F5585D" w:rsidRDefault="00F5585D" w:rsidP="00AE69E9">
      <w:pPr>
        <w:autoSpaceDE w:val="0"/>
        <w:autoSpaceDN w:val="0"/>
        <w:adjustRightInd w:val="0"/>
        <w:spacing w:line="480" w:lineRule="auto"/>
        <w:ind w:firstLine="720"/>
        <w:jc w:val="both"/>
        <w:rPr>
          <w:rFonts w:ascii="Times New Roman" w:hAnsi="Times New Roman"/>
          <w:sz w:val="26"/>
          <w:szCs w:val="26"/>
        </w:rPr>
      </w:pPr>
      <w:proofErr w:type="spellStart"/>
      <w:r w:rsidRPr="00D26A1A">
        <w:rPr>
          <w:rFonts w:ascii="Times New Roman" w:hAnsi="Times New Roman"/>
          <w:sz w:val="26"/>
          <w:szCs w:val="26"/>
        </w:rPr>
        <w:t>Shreyashi</w:t>
      </w:r>
      <w:proofErr w:type="spellEnd"/>
      <w:r w:rsidRPr="00D26A1A">
        <w:rPr>
          <w:rFonts w:ascii="Times New Roman" w:hAnsi="Times New Roman"/>
          <w:sz w:val="26"/>
          <w:szCs w:val="26"/>
        </w:rPr>
        <w:t xml:space="preserve"> </w:t>
      </w:r>
      <w:proofErr w:type="spellStart"/>
      <w:r>
        <w:rPr>
          <w:rFonts w:ascii="Times New Roman" w:hAnsi="Times New Roman"/>
          <w:sz w:val="26"/>
          <w:szCs w:val="26"/>
        </w:rPr>
        <w:t>Paltasingh</w:t>
      </w:r>
      <w:proofErr w:type="spellEnd"/>
      <w:r w:rsidRPr="00D26A1A">
        <w:rPr>
          <w:rFonts w:ascii="Times New Roman" w:hAnsi="Times New Roman"/>
          <w:sz w:val="26"/>
          <w:szCs w:val="26"/>
        </w:rPr>
        <w:t xml:space="preserve"> (2010) conducted a study </w:t>
      </w:r>
      <w:r>
        <w:rPr>
          <w:rFonts w:ascii="Times New Roman" w:hAnsi="Times New Roman"/>
          <w:sz w:val="26"/>
          <w:szCs w:val="26"/>
        </w:rPr>
        <w:t>o</w:t>
      </w:r>
      <w:r w:rsidRPr="00D26A1A">
        <w:rPr>
          <w:rFonts w:ascii="Times New Roman" w:hAnsi="Times New Roman"/>
          <w:sz w:val="26"/>
          <w:szCs w:val="26"/>
        </w:rPr>
        <w:t xml:space="preserve">n import of Socio demographic factor on unit intelligence and creativity of Pupils at secondary school level. The sample used for the study is 125 pupils of ninth </w:t>
      </w:r>
      <w:r>
        <w:rPr>
          <w:rFonts w:ascii="Times New Roman" w:hAnsi="Times New Roman"/>
          <w:sz w:val="26"/>
          <w:szCs w:val="26"/>
        </w:rPr>
        <w:t>classes</w:t>
      </w:r>
      <w:r w:rsidRPr="00D26A1A">
        <w:rPr>
          <w:rFonts w:ascii="Times New Roman" w:hAnsi="Times New Roman"/>
          <w:sz w:val="26"/>
          <w:szCs w:val="26"/>
        </w:rPr>
        <w:t xml:space="preserve"> belong</w:t>
      </w:r>
      <w:r>
        <w:rPr>
          <w:rFonts w:ascii="Times New Roman" w:hAnsi="Times New Roman"/>
          <w:sz w:val="26"/>
          <w:szCs w:val="26"/>
        </w:rPr>
        <w:t xml:space="preserve">ing </w:t>
      </w:r>
      <w:r w:rsidRPr="00D26A1A">
        <w:rPr>
          <w:rFonts w:ascii="Times New Roman" w:hAnsi="Times New Roman"/>
          <w:sz w:val="26"/>
          <w:szCs w:val="26"/>
        </w:rPr>
        <w:t xml:space="preserve"> to two H.S.S of </w:t>
      </w:r>
      <w:proofErr w:type="spellStart"/>
      <w:r w:rsidRPr="00D26A1A">
        <w:rPr>
          <w:rFonts w:ascii="Times New Roman" w:hAnsi="Times New Roman"/>
          <w:sz w:val="26"/>
          <w:szCs w:val="26"/>
        </w:rPr>
        <w:t>Banpur</w:t>
      </w:r>
      <w:proofErr w:type="spellEnd"/>
      <w:r w:rsidRPr="00D26A1A">
        <w:rPr>
          <w:rFonts w:ascii="Times New Roman" w:hAnsi="Times New Roman"/>
          <w:sz w:val="26"/>
          <w:szCs w:val="26"/>
        </w:rPr>
        <w:t xml:space="preserve"> town of </w:t>
      </w:r>
      <w:smartTag w:uri="urn:schemas-microsoft-com:office:smarttags" w:element="place">
        <w:smartTag w:uri="urn:schemas-microsoft-com:office:smarttags" w:element="City">
          <w:r w:rsidRPr="00D26A1A">
            <w:rPr>
              <w:rFonts w:ascii="Times New Roman" w:hAnsi="Times New Roman"/>
              <w:sz w:val="26"/>
              <w:szCs w:val="26"/>
            </w:rPr>
            <w:t>Orissa</w:t>
          </w:r>
        </w:smartTag>
      </w:smartTag>
      <w:r w:rsidRPr="00D26A1A">
        <w:rPr>
          <w:rFonts w:ascii="Times New Roman" w:hAnsi="Times New Roman"/>
          <w:sz w:val="26"/>
          <w:szCs w:val="26"/>
        </w:rPr>
        <w:t xml:space="preserve">. The tool used for the study is </w:t>
      </w:r>
      <w:proofErr w:type="spellStart"/>
      <w:r w:rsidRPr="00D26A1A">
        <w:rPr>
          <w:rFonts w:ascii="Times New Roman" w:hAnsi="Times New Roman"/>
          <w:sz w:val="26"/>
          <w:szCs w:val="26"/>
        </w:rPr>
        <w:t>Jalota</w:t>
      </w:r>
      <w:r>
        <w:rPr>
          <w:rFonts w:ascii="Times New Roman" w:hAnsi="Times New Roman"/>
          <w:sz w:val="26"/>
          <w:szCs w:val="26"/>
        </w:rPr>
        <w:t>’</w:t>
      </w:r>
      <w:r w:rsidRPr="00D26A1A">
        <w:rPr>
          <w:rFonts w:ascii="Times New Roman" w:hAnsi="Times New Roman"/>
          <w:sz w:val="26"/>
          <w:szCs w:val="26"/>
        </w:rPr>
        <w:t>s</w:t>
      </w:r>
      <w:proofErr w:type="spellEnd"/>
      <w:r w:rsidRPr="00D26A1A">
        <w:rPr>
          <w:rFonts w:ascii="Times New Roman" w:hAnsi="Times New Roman"/>
          <w:sz w:val="26"/>
          <w:szCs w:val="26"/>
        </w:rPr>
        <w:t xml:space="preserve"> group test of General Mental Ability for </w:t>
      </w:r>
      <w:r>
        <w:rPr>
          <w:rFonts w:ascii="Times New Roman" w:hAnsi="Times New Roman"/>
          <w:sz w:val="26"/>
          <w:szCs w:val="26"/>
        </w:rPr>
        <w:t xml:space="preserve">testing </w:t>
      </w:r>
      <w:r w:rsidRPr="00D26A1A">
        <w:rPr>
          <w:rFonts w:ascii="Times New Roman" w:hAnsi="Times New Roman"/>
          <w:sz w:val="26"/>
          <w:szCs w:val="26"/>
        </w:rPr>
        <w:t xml:space="preserve">Intelligence score and </w:t>
      </w:r>
      <w:proofErr w:type="spellStart"/>
      <w:r w:rsidRPr="00D26A1A">
        <w:rPr>
          <w:rFonts w:ascii="Times New Roman" w:hAnsi="Times New Roman"/>
          <w:sz w:val="26"/>
          <w:szCs w:val="26"/>
        </w:rPr>
        <w:t>Baqure</w:t>
      </w:r>
      <w:proofErr w:type="spellEnd"/>
      <w:r w:rsidRPr="00D26A1A">
        <w:rPr>
          <w:rFonts w:ascii="Times New Roman" w:hAnsi="Times New Roman"/>
          <w:sz w:val="26"/>
          <w:szCs w:val="26"/>
        </w:rPr>
        <w:t xml:space="preserve"> </w:t>
      </w:r>
      <w:proofErr w:type="spellStart"/>
      <w:r w:rsidRPr="00D26A1A">
        <w:rPr>
          <w:rFonts w:ascii="Times New Roman" w:hAnsi="Times New Roman"/>
          <w:sz w:val="26"/>
          <w:szCs w:val="26"/>
        </w:rPr>
        <w:t>Mehdie’s</w:t>
      </w:r>
      <w:proofErr w:type="spellEnd"/>
      <w:r w:rsidRPr="00D26A1A">
        <w:rPr>
          <w:rFonts w:ascii="Times New Roman" w:hAnsi="Times New Roman"/>
          <w:sz w:val="26"/>
          <w:szCs w:val="26"/>
        </w:rPr>
        <w:t xml:space="preserve"> verbal test of creative thinking was </w:t>
      </w:r>
      <w:r>
        <w:rPr>
          <w:rFonts w:ascii="Times New Roman" w:hAnsi="Times New Roman"/>
          <w:sz w:val="26"/>
          <w:szCs w:val="26"/>
        </w:rPr>
        <w:lastRenderedPageBreak/>
        <w:t>used</w:t>
      </w:r>
      <w:r w:rsidRPr="00D26A1A">
        <w:rPr>
          <w:rFonts w:ascii="Times New Roman" w:hAnsi="Times New Roman"/>
          <w:sz w:val="26"/>
          <w:szCs w:val="26"/>
        </w:rPr>
        <w:t xml:space="preserve"> for total creativity score. The findings revels the students of upper socio Economic status exhibit higher creativity than their counterparts of lower Socio Economic </w:t>
      </w:r>
      <w:r>
        <w:rPr>
          <w:rFonts w:ascii="Times New Roman" w:hAnsi="Times New Roman"/>
          <w:sz w:val="26"/>
          <w:szCs w:val="26"/>
        </w:rPr>
        <w:t>status</w:t>
      </w:r>
      <w:r w:rsidRPr="00D26A1A">
        <w:rPr>
          <w:rFonts w:ascii="Times New Roman" w:hAnsi="Times New Roman"/>
          <w:sz w:val="26"/>
          <w:szCs w:val="26"/>
        </w:rPr>
        <w:t xml:space="preserve">. </w:t>
      </w:r>
    </w:p>
    <w:p w14:paraId="05378C20"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Vandana V.</w:t>
      </w:r>
      <w:r>
        <w:rPr>
          <w:rFonts w:ascii="Times New Roman" w:hAnsi="Times New Roman"/>
          <w:sz w:val="26"/>
          <w:szCs w:val="26"/>
        </w:rPr>
        <w:t xml:space="preserve"> </w:t>
      </w:r>
      <w:proofErr w:type="spellStart"/>
      <w:r w:rsidRPr="00D26A1A">
        <w:rPr>
          <w:rFonts w:ascii="Times New Roman" w:hAnsi="Times New Roman"/>
          <w:sz w:val="26"/>
          <w:szCs w:val="26"/>
        </w:rPr>
        <w:t>Jadhar</w:t>
      </w:r>
      <w:proofErr w:type="spellEnd"/>
      <w:r w:rsidRPr="00D26A1A">
        <w:rPr>
          <w:rFonts w:ascii="Times New Roman" w:hAnsi="Times New Roman"/>
          <w:sz w:val="26"/>
          <w:szCs w:val="26"/>
        </w:rPr>
        <w:t xml:space="preserve">  </w:t>
      </w:r>
      <w:proofErr w:type="spellStart"/>
      <w:r w:rsidRPr="00D26A1A">
        <w:rPr>
          <w:rFonts w:ascii="Times New Roman" w:hAnsi="Times New Roman"/>
          <w:sz w:val="26"/>
          <w:szCs w:val="26"/>
        </w:rPr>
        <w:t>Ajayakumar</w:t>
      </w:r>
      <w:proofErr w:type="spellEnd"/>
      <w:r>
        <w:rPr>
          <w:rFonts w:ascii="Times New Roman" w:hAnsi="Times New Roman"/>
          <w:sz w:val="26"/>
          <w:szCs w:val="26"/>
        </w:rPr>
        <w:t xml:space="preserve"> B. Patil </w:t>
      </w:r>
      <w:r w:rsidRPr="00D26A1A">
        <w:rPr>
          <w:rFonts w:ascii="Times New Roman" w:hAnsi="Times New Roman"/>
          <w:sz w:val="26"/>
          <w:szCs w:val="26"/>
        </w:rPr>
        <w:t>(2010)  investigate a study on mental intelligence among student intelligence in reaction general intelligence and Academic Achievement. The sample for the study is 141 students studying in</w:t>
      </w:r>
      <w:r>
        <w:rPr>
          <w:rFonts w:ascii="Times New Roman" w:hAnsi="Times New Roman"/>
          <w:sz w:val="26"/>
          <w:szCs w:val="26"/>
        </w:rPr>
        <w:t xml:space="preserve"> the</w:t>
      </w:r>
      <w:r w:rsidRPr="00D26A1A">
        <w:rPr>
          <w:rFonts w:ascii="Times New Roman" w:hAnsi="Times New Roman"/>
          <w:sz w:val="26"/>
          <w:szCs w:val="26"/>
        </w:rPr>
        <w:t xml:space="preserve"> college of education in </w:t>
      </w:r>
      <w:proofErr w:type="spellStart"/>
      <w:r w:rsidRPr="00D26A1A">
        <w:rPr>
          <w:rFonts w:ascii="Times New Roman" w:hAnsi="Times New Roman"/>
          <w:sz w:val="26"/>
          <w:szCs w:val="26"/>
        </w:rPr>
        <w:t>Satara</w:t>
      </w:r>
      <w:proofErr w:type="spellEnd"/>
      <w:r>
        <w:rPr>
          <w:rFonts w:ascii="Times New Roman" w:hAnsi="Times New Roman"/>
          <w:sz w:val="26"/>
          <w:szCs w:val="26"/>
        </w:rPr>
        <w:t xml:space="preserve"> </w:t>
      </w:r>
      <w:r w:rsidRPr="00D26A1A">
        <w:rPr>
          <w:rFonts w:ascii="Times New Roman" w:hAnsi="Times New Roman"/>
          <w:sz w:val="26"/>
          <w:szCs w:val="26"/>
        </w:rPr>
        <w:t>city.</w:t>
      </w:r>
      <w:r>
        <w:rPr>
          <w:rFonts w:ascii="Times New Roman" w:hAnsi="Times New Roman"/>
          <w:sz w:val="26"/>
          <w:szCs w:val="26"/>
        </w:rPr>
        <w:t xml:space="preserve"> </w:t>
      </w:r>
      <w:r w:rsidRPr="00D26A1A">
        <w:rPr>
          <w:rFonts w:ascii="Times New Roman" w:hAnsi="Times New Roman"/>
          <w:sz w:val="26"/>
          <w:szCs w:val="26"/>
        </w:rPr>
        <w:t>The tool used for the study</w:t>
      </w:r>
      <w:r>
        <w:rPr>
          <w:rFonts w:ascii="Times New Roman" w:hAnsi="Times New Roman"/>
          <w:sz w:val="26"/>
          <w:szCs w:val="26"/>
        </w:rPr>
        <w:t xml:space="preserve"> </w:t>
      </w:r>
      <w:r w:rsidRPr="00D26A1A">
        <w:rPr>
          <w:rFonts w:ascii="Times New Roman" w:hAnsi="Times New Roman"/>
          <w:sz w:val="26"/>
          <w:szCs w:val="26"/>
        </w:rPr>
        <w:t xml:space="preserve">is Mangal Emotional Intelligence Inventory (MEII). General intelligence test development by S.K Pal and K.S </w:t>
      </w:r>
      <w:proofErr w:type="spellStart"/>
      <w:r w:rsidRPr="00D26A1A">
        <w:rPr>
          <w:rFonts w:ascii="Times New Roman" w:hAnsi="Times New Roman"/>
          <w:sz w:val="26"/>
          <w:szCs w:val="26"/>
        </w:rPr>
        <w:t>Misra</w:t>
      </w:r>
      <w:proofErr w:type="spellEnd"/>
      <w:r w:rsidRPr="00D26A1A">
        <w:rPr>
          <w:rFonts w:ascii="Times New Roman" w:hAnsi="Times New Roman"/>
          <w:sz w:val="26"/>
          <w:szCs w:val="26"/>
        </w:rPr>
        <w:t xml:space="preserve"> and </w:t>
      </w:r>
      <w:r>
        <w:rPr>
          <w:rFonts w:ascii="Times New Roman" w:hAnsi="Times New Roman"/>
          <w:sz w:val="26"/>
          <w:szCs w:val="26"/>
        </w:rPr>
        <w:t xml:space="preserve">Academic </w:t>
      </w:r>
      <w:r w:rsidRPr="00D26A1A">
        <w:rPr>
          <w:rFonts w:ascii="Times New Roman" w:hAnsi="Times New Roman"/>
          <w:sz w:val="26"/>
          <w:szCs w:val="26"/>
        </w:rPr>
        <w:t>Achievement score at theory m</w:t>
      </w:r>
      <w:r>
        <w:rPr>
          <w:rFonts w:ascii="Times New Roman" w:hAnsi="Times New Roman"/>
          <w:sz w:val="26"/>
          <w:szCs w:val="26"/>
        </w:rPr>
        <w:t>a</w:t>
      </w:r>
      <w:r w:rsidRPr="00D26A1A">
        <w:rPr>
          <w:rFonts w:ascii="Times New Roman" w:hAnsi="Times New Roman"/>
          <w:sz w:val="26"/>
          <w:szCs w:val="26"/>
        </w:rPr>
        <w:t xml:space="preserve">rk obtained in annual examination. </w:t>
      </w:r>
      <w:r>
        <w:rPr>
          <w:rFonts w:ascii="Times New Roman" w:hAnsi="Times New Roman"/>
          <w:sz w:val="26"/>
          <w:szCs w:val="26"/>
        </w:rPr>
        <w:t xml:space="preserve">The finding of the study prove that there is no relationship between </w:t>
      </w:r>
      <w:r w:rsidRPr="00D26A1A">
        <w:rPr>
          <w:rFonts w:ascii="Times New Roman" w:hAnsi="Times New Roman"/>
          <w:sz w:val="26"/>
          <w:szCs w:val="26"/>
        </w:rPr>
        <w:t>emotional intelligence and General intelligence.</w:t>
      </w:r>
      <w:r>
        <w:rPr>
          <w:rFonts w:ascii="Times New Roman" w:hAnsi="Times New Roman"/>
          <w:sz w:val="26"/>
          <w:szCs w:val="26"/>
        </w:rPr>
        <w:t xml:space="preserve"> </w:t>
      </w:r>
      <w:r w:rsidRPr="00D26A1A">
        <w:rPr>
          <w:rFonts w:ascii="Times New Roman" w:hAnsi="Times New Roman"/>
          <w:sz w:val="26"/>
          <w:szCs w:val="26"/>
        </w:rPr>
        <w:t xml:space="preserve">It also reveals </w:t>
      </w:r>
      <w:r>
        <w:rPr>
          <w:rFonts w:ascii="Times New Roman" w:hAnsi="Times New Roman"/>
          <w:sz w:val="26"/>
          <w:szCs w:val="26"/>
        </w:rPr>
        <w:t xml:space="preserve">that </w:t>
      </w:r>
      <w:r w:rsidRPr="00D26A1A">
        <w:rPr>
          <w:rFonts w:ascii="Times New Roman" w:hAnsi="Times New Roman"/>
          <w:sz w:val="26"/>
          <w:szCs w:val="26"/>
        </w:rPr>
        <w:t>emotional intelligence has no relationship with academic achievement of student</w:t>
      </w:r>
      <w:r>
        <w:rPr>
          <w:rFonts w:ascii="Times New Roman" w:hAnsi="Times New Roman"/>
          <w:sz w:val="26"/>
          <w:szCs w:val="26"/>
        </w:rPr>
        <w:t xml:space="preserve"> teachers. </w:t>
      </w:r>
      <w:r w:rsidRPr="00D26A1A">
        <w:rPr>
          <w:rFonts w:ascii="Times New Roman" w:hAnsi="Times New Roman"/>
          <w:sz w:val="26"/>
          <w:szCs w:val="26"/>
        </w:rPr>
        <w:t xml:space="preserve">Emotional intelligence can  </w:t>
      </w:r>
      <w:r>
        <w:rPr>
          <w:rFonts w:ascii="Times New Roman" w:hAnsi="Times New Roman"/>
          <w:sz w:val="26"/>
          <w:szCs w:val="26"/>
        </w:rPr>
        <w:t xml:space="preserve">be </w:t>
      </w:r>
      <w:r w:rsidRPr="00D26A1A">
        <w:rPr>
          <w:rFonts w:ascii="Times New Roman" w:hAnsi="Times New Roman"/>
          <w:sz w:val="26"/>
          <w:szCs w:val="26"/>
        </w:rPr>
        <w:t>learned and gradually developed. So the emotional literacy problem should be organized for student</w:t>
      </w:r>
      <w:r>
        <w:rPr>
          <w:rFonts w:ascii="Times New Roman" w:hAnsi="Times New Roman"/>
          <w:sz w:val="26"/>
          <w:szCs w:val="26"/>
        </w:rPr>
        <w:t xml:space="preserve"> teachers</w:t>
      </w:r>
      <w:r w:rsidRPr="00D26A1A">
        <w:rPr>
          <w:rFonts w:ascii="Times New Roman" w:hAnsi="Times New Roman"/>
          <w:sz w:val="26"/>
          <w:szCs w:val="26"/>
        </w:rPr>
        <w:t>. This program will be beneficial and helpful student teachers in improving their economical intelligence. It will be also useful in improving student teacher’s performance in college.</w:t>
      </w:r>
    </w:p>
    <w:p w14:paraId="3F076298"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 xml:space="preserve"> </w:t>
      </w:r>
      <w:r w:rsidRPr="00D26A1A">
        <w:rPr>
          <w:rFonts w:ascii="Times New Roman" w:hAnsi="Times New Roman"/>
          <w:b/>
          <w:bCs/>
          <w:sz w:val="26"/>
          <w:szCs w:val="26"/>
        </w:rPr>
        <w:t>STUDIES RELATED TO ASPIRATION FOR HIGHER EDUCATION</w:t>
      </w:r>
    </w:p>
    <w:p w14:paraId="195E3930"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Prager and Karen (1974) individual the relationship between educational aspiration, self and academic performance in non tradition college student. No significant relationship was fund between self esteem scores and one measure of educational aspiration and the difficulty level of the two </w:t>
      </w:r>
      <w:r>
        <w:rPr>
          <w:rFonts w:ascii="Times New Roman" w:hAnsi="Times New Roman"/>
          <w:sz w:val="26"/>
          <w:szCs w:val="26"/>
        </w:rPr>
        <w:t xml:space="preserve">year </w:t>
      </w:r>
      <w:r w:rsidRPr="00D26A1A">
        <w:rPr>
          <w:rFonts w:ascii="Times New Roman" w:hAnsi="Times New Roman"/>
          <w:sz w:val="26"/>
          <w:szCs w:val="26"/>
        </w:rPr>
        <w:t xml:space="preserve"> college curriculum. Implication for the coll</w:t>
      </w:r>
      <w:r>
        <w:rPr>
          <w:rFonts w:ascii="Times New Roman" w:hAnsi="Times New Roman"/>
          <w:sz w:val="26"/>
          <w:szCs w:val="26"/>
        </w:rPr>
        <w:t xml:space="preserve">ege counselors working with non traditional </w:t>
      </w:r>
      <w:r w:rsidRPr="00D26A1A">
        <w:rPr>
          <w:rFonts w:ascii="Times New Roman" w:hAnsi="Times New Roman"/>
          <w:sz w:val="26"/>
          <w:szCs w:val="26"/>
        </w:rPr>
        <w:t>students’ ar</w:t>
      </w:r>
      <w:r>
        <w:rPr>
          <w:rFonts w:ascii="Times New Roman" w:hAnsi="Times New Roman"/>
          <w:sz w:val="26"/>
          <w:szCs w:val="26"/>
        </w:rPr>
        <w:t>e</w:t>
      </w:r>
      <w:r w:rsidRPr="00D26A1A">
        <w:rPr>
          <w:rFonts w:ascii="Times New Roman" w:hAnsi="Times New Roman"/>
          <w:sz w:val="26"/>
          <w:szCs w:val="26"/>
        </w:rPr>
        <w:t xml:space="preserve"> also discussed.</w:t>
      </w:r>
    </w:p>
    <w:p w14:paraId="4EC4A35B" w14:textId="77777777" w:rsidR="00F5585D" w:rsidRPr="00D26A1A" w:rsidRDefault="00F5585D" w:rsidP="00AE69E9">
      <w:pPr>
        <w:spacing w:line="480" w:lineRule="auto"/>
        <w:jc w:val="both"/>
        <w:rPr>
          <w:rFonts w:ascii="Times New Roman" w:hAnsi="Times New Roman"/>
          <w:sz w:val="26"/>
          <w:szCs w:val="26"/>
        </w:rPr>
      </w:pPr>
      <w:r w:rsidRPr="00D26A1A">
        <w:rPr>
          <w:rFonts w:ascii="Times New Roman" w:hAnsi="Times New Roman"/>
          <w:sz w:val="26"/>
          <w:szCs w:val="26"/>
        </w:rPr>
        <w:lastRenderedPageBreak/>
        <w:tab/>
      </w:r>
      <w:r w:rsidRPr="00D26A1A">
        <w:rPr>
          <w:rFonts w:ascii="Times New Roman" w:hAnsi="Times New Roman"/>
          <w:color w:val="000000"/>
          <w:sz w:val="26"/>
          <w:szCs w:val="26"/>
        </w:rPr>
        <w:t>Rajput (1992) conducted a study on educational aspiration and academic achievement of secondary school student- effect of certain family factors. The sample contend of the students of class</w:t>
      </w:r>
      <w:r>
        <w:rPr>
          <w:rFonts w:ascii="Times New Roman" w:hAnsi="Times New Roman"/>
          <w:color w:val="000000"/>
          <w:sz w:val="26"/>
          <w:szCs w:val="26"/>
        </w:rPr>
        <w:t xml:space="preserve"> </w:t>
      </w:r>
      <w:r w:rsidRPr="00D26A1A">
        <w:rPr>
          <w:rFonts w:ascii="Times New Roman" w:hAnsi="Times New Roman"/>
          <w:color w:val="000000"/>
          <w:sz w:val="26"/>
          <w:szCs w:val="26"/>
        </w:rPr>
        <w:t xml:space="preserve">XI to XII  of higher secondary school of the </w:t>
      </w:r>
      <w:proofErr w:type="spellStart"/>
      <w:r w:rsidRPr="00D26A1A">
        <w:rPr>
          <w:rFonts w:ascii="Times New Roman" w:hAnsi="Times New Roman"/>
          <w:color w:val="000000"/>
          <w:sz w:val="26"/>
          <w:szCs w:val="26"/>
        </w:rPr>
        <w:t>Garhual</w:t>
      </w:r>
      <w:proofErr w:type="spellEnd"/>
      <w:r w:rsidRPr="00D26A1A">
        <w:rPr>
          <w:rFonts w:ascii="Times New Roman" w:hAnsi="Times New Roman"/>
          <w:color w:val="000000"/>
          <w:sz w:val="26"/>
          <w:szCs w:val="26"/>
        </w:rPr>
        <w:t xml:space="preserve"> region, covering male as well</w:t>
      </w:r>
      <w:r>
        <w:rPr>
          <w:rFonts w:ascii="Times New Roman" w:hAnsi="Times New Roman"/>
          <w:color w:val="000000"/>
          <w:sz w:val="26"/>
          <w:szCs w:val="26"/>
        </w:rPr>
        <w:t xml:space="preserve"> </w:t>
      </w:r>
      <w:r w:rsidRPr="00D26A1A">
        <w:rPr>
          <w:rFonts w:ascii="Times New Roman" w:hAnsi="Times New Roman"/>
          <w:color w:val="000000"/>
          <w:sz w:val="26"/>
          <w:szCs w:val="26"/>
        </w:rPr>
        <w:t>as female students belonging to urban and rural areas. The result reveals that the educational aspiration of students was influenced positively by their parental encouragement.</w:t>
      </w:r>
    </w:p>
    <w:p w14:paraId="68BBA762"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r>
      <w:proofErr w:type="spellStart"/>
      <w:r w:rsidRPr="00D26A1A">
        <w:rPr>
          <w:rFonts w:ascii="Times New Roman" w:hAnsi="Times New Roman"/>
          <w:sz w:val="26"/>
          <w:szCs w:val="26"/>
        </w:rPr>
        <w:t>Vd</w:t>
      </w:r>
      <w:proofErr w:type="spellEnd"/>
      <w:r w:rsidRPr="00D26A1A">
        <w:rPr>
          <w:rFonts w:ascii="Times New Roman" w:hAnsi="Times New Roman"/>
          <w:sz w:val="26"/>
          <w:szCs w:val="26"/>
        </w:rPr>
        <w:t xml:space="preserve"> </w:t>
      </w:r>
      <w:proofErr w:type="spellStart"/>
      <w:r w:rsidRPr="00D26A1A">
        <w:rPr>
          <w:rFonts w:ascii="Times New Roman" w:hAnsi="Times New Roman"/>
          <w:sz w:val="26"/>
          <w:szCs w:val="26"/>
        </w:rPr>
        <w:t>Pratasb</w:t>
      </w:r>
      <w:proofErr w:type="spellEnd"/>
      <w:r w:rsidRPr="00D26A1A">
        <w:rPr>
          <w:rFonts w:ascii="Times New Roman" w:hAnsi="Times New Roman"/>
          <w:sz w:val="26"/>
          <w:szCs w:val="26"/>
        </w:rPr>
        <w:t xml:space="preserve"> (1995) conducted a study on educational aspiration school adjustment and value of plus two arts science male students in relation to environment. Stratified sampling was in 400 students covering 200 from science and 200 from art group were</w:t>
      </w:r>
      <w:r>
        <w:rPr>
          <w:rFonts w:ascii="Times New Roman" w:hAnsi="Times New Roman"/>
          <w:sz w:val="26"/>
          <w:szCs w:val="26"/>
        </w:rPr>
        <w:t xml:space="preserve"> </w:t>
      </w:r>
      <w:r w:rsidRPr="00D26A1A">
        <w:rPr>
          <w:rFonts w:ascii="Times New Roman" w:hAnsi="Times New Roman"/>
          <w:sz w:val="26"/>
          <w:szCs w:val="26"/>
        </w:rPr>
        <w:t>selected the sample was confined to only mala students of plus two level.</w:t>
      </w:r>
      <w:r>
        <w:rPr>
          <w:rFonts w:ascii="Times New Roman" w:hAnsi="Times New Roman"/>
          <w:sz w:val="26"/>
          <w:szCs w:val="26"/>
        </w:rPr>
        <w:t xml:space="preserve"> </w:t>
      </w:r>
      <w:r w:rsidRPr="00D26A1A">
        <w:rPr>
          <w:rFonts w:ascii="Times New Roman" w:hAnsi="Times New Roman"/>
          <w:sz w:val="26"/>
          <w:szCs w:val="26"/>
        </w:rPr>
        <w:t xml:space="preserve">The </w:t>
      </w:r>
      <w:r>
        <w:rPr>
          <w:rFonts w:ascii="Times New Roman" w:hAnsi="Times New Roman"/>
          <w:sz w:val="26"/>
          <w:szCs w:val="26"/>
        </w:rPr>
        <w:t>t</w:t>
      </w:r>
      <w:r w:rsidRPr="00D26A1A">
        <w:rPr>
          <w:rFonts w:ascii="Times New Roman" w:hAnsi="Times New Roman"/>
          <w:sz w:val="26"/>
          <w:szCs w:val="26"/>
        </w:rPr>
        <w:t>ools used included educational aspiration  scale. School adjustment inventory study of value and environment scale. The</w:t>
      </w:r>
      <w:r>
        <w:rPr>
          <w:rFonts w:ascii="Times New Roman" w:hAnsi="Times New Roman"/>
          <w:sz w:val="26"/>
          <w:szCs w:val="26"/>
        </w:rPr>
        <w:t xml:space="preserve"> collected data were  tr</w:t>
      </w:r>
      <w:r w:rsidRPr="00D26A1A">
        <w:rPr>
          <w:rFonts w:ascii="Times New Roman" w:hAnsi="Times New Roman"/>
          <w:sz w:val="26"/>
          <w:szCs w:val="26"/>
        </w:rPr>
        <w:t xml:space="preserve">eated using means, standard deviation and ‘t’ the results </w:t>
      </w:r>
      <w:r>
        <w:rPr>
          <w:rFonts w:ascii="Times New Roman" w:hAnsi="Times New Roman"/>
          <w:sz w:val="26"/>
          <w:szCs w:val="26"/>
        </w:rPr>
        <w:t xml:space="preserve">revealed </w:t>
      </w:r>
      <w:r w:rsidRPr="00D26A1A">
        <w:rPr>
          <w:rFonts w:ascii="Times New Roman" w:hAnsi="Times New Roman"/>
          <w:sz w:val="26"/>
          <w:szCs w:val="26"/>
        </w:rPr>
        <w:t>the relationship between educational aspiration and school climate was possessive and significant and in case of educational aspiration</w:t>
      </w:r>
      <w:r>
        <w:rPr>
          <w:rFonts w:ascii="Times New Roman" w:hAnsi="Times New Roman"/>
          <w:sz w:val="26"/>
          <w:szCs w:val="26"/>
        </w:rPr>
        <w:t>.</w:t>
      </w:r>
      <w:r w:rsidRPr="00D26A1A">
        <w:rPr>
          <w:rFonts w:ascii="Times New Roman" w:hAnsi="Times New Roman"/>
          <w:sz w:val="26"/>
          <w:szCs w:val="26"/>
        </w:rPr>
        <w:t xml:space="preserve"> Students belonging to rich school environment were significantly</w:t>
      </w:r>
      <w:r>
        <w:rPr>
          <w:rFonts w:ascii="Times New Roman" w:hAnsi="Times New Roman"/>
          <w:sz w:val="26"/>
          <w:szCs w:val="26"/>
        </w:rPr>
        <w:t xml:space="preserve"> </w:t>
      </w:r>
      <w:r w:rsidRPr="00D26A1A">
        <w:rPr>
          <w:rFonts w:ascii="Times New Roman" w:hAnsi="Times New Roman"/>
          <w:sz w:val="26"/>
          <w:szCs w:val="26"/>
        </w:rPr>
        <w:t>higher social value than their counter,</w:t>
      </w:r>
      <w:r>
        <w:rPr>
          <w:rFonts w:ascii="Times New Roman" w:hAnsi="Times New Roman"/>
          <w:sz w:val="26"/>
          <w:szCs w:val="26"/>
        </w:rPr>
        <w:t xml:space="preserve"> </w:t>
      </w:r>
      <w:r w:rsidRPr="00D26A1A">
        <w:rPr>
          <w:rFonts w:ascii="Times New Roman" w:hAnsi="Times New Roman"/>
          <w:sz w:val="26"/>
          <w:szCs w:val="26"/>
        </w:rPr>
        <w:t>part, from poor school environment</w:t>
      </w:r>
      <w:r>
        <w:rPr>
          <w:rFonts w:ascii="Times New Roman" w:hAnsi="Times New Roman"/>
          <w:sz w:val="26"/>
          <w:szCs w:val="26"/>
        </w:rPr>
        <w:t xml:space="preserve"> group.</w:t>
      </w:r>
      <w:r w:rsidRPr="00D26A1A">
        <w:rPr>
          <w:rFonts w:ascii="Times New Roman" w:hAnsi="Times New Roman"/>
          <w:sz w:val="26"/>
          <w:szCs w:val="26"/>
        </w:rPr>
        <w:t xml:space="preserve"> Differed scientifically from that of poor school environment.</w:t>
      </w:r>
      <w:r>
        <w:rPr>
          <w:rFonts w:ascii="Times New Roman" w:hAnsi="Times New Roman"/>
          <w:sz w:val="26"/>
          <w:szCs w:val="26"/>
        </w:rPr>
        <w:t xml:space="preserve"> </w:t>
      </w:r>
      <w:r w:rsidRPr="00D26A1A">
        <w:rPr>
          <w:rFonts w:ascii="Times New Roman" w:hAnsi="Times New Roman"/>
          <w:sz w:val="26"/>
          <w:szCs w:val="26"/>
        </w:rPr>
        <w:t>Plus two science students have significa</w:t>
      </w:r>
      <w:r>
        <w:rPr>
          <w:rFonts w:ascii="Times New Roman" w:hAnsi="Times New Roman"/>
          <w:sz w:val="26"/>
          <w:szCs w:val="26"/>
        </w:rPr>
        <w:t>nt</w:t>
      </w:r>
      <w:r w:rsidRPr="00D26A1A">
        <w:rPr>
          <w:rFonts w:ascii="Times New Roman" w:hAnsi="Times New Roman"/>
          <w:sz w:val="26"/>
          <w:szCs w:val="26"/>
        </w:rPr>
        <w:t>ly better educational aspiration and art counterparts, have comparatively less.</w:t>
      </w:r>
    </w:p>
    <w:p w14:paraId="021145D4" w14:textId="77777777" w:rsidR="00F5585D"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Debra (1997) reported a study on African American females and put forwards a </w:t>
      </w:r>
      <w:r>
        <w:rPr>
          <w:rFonts w:ascii="Times New Roman" w:hAnsi="Times New Roman"/>
          <w:sz w:val="26"/>
          <w:szCs w:val="26"/>
        </w:rPr>
        <w:t>theory of educational aspiration</w:t>
      </w:r>
      <w:r w:rsidRPr="00D26A1A">
        <w:rPr>
          <w:rFonts w:ascii="Times New Roman" w:hAnsi="Times New Roman"/>
          <w:sz w:val="26"/>
          <w:szCs w:val="26"/>
        </w:rPr>
        <w:t xml:space="preserve">. Results </w:t>
      </w:r>
      <w:r>
        <w:rPr>
          <w:rFonts w:ascii="Times New Roman" w:hAnsi="Times New Roman"/>
          <w:sz w:val="26"/>
          <w:szCs w:val="26"/>
        </w:rPr>
        <w:t>indicates that aspiration is difficult concept  to define.</w:t>
      </w:r>
    </w:p>
    <w:p w14:paraId="6BB086B7"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r>
      <w:proofErr w:type="spellStart"/>
      <w:r w:rsidRPr="00D26A1A">
        <w:rPr>
          <w:rFonts w:ascii="Times New Roman" w:hAnsi="Times New Roman"/>
          <w:sz w:val="26"/>
          <w:szCs w:val="26"/>
        </w:rPr>
        <w:t>Ransey</w:t>
      </w:r>
      <w:proofErr w:type="spellEnd"/>
      <w:r w:rsidRPr="00D26A1A">
        <w:rPr>
          <w:rFonts w:ascii="Times New Roman" w:hAnsi="Times New Roman"/>
          <w:sz w:val="26"/>
          <w:szCs w:val="26"/>
        </w:rPr>
        <w:t xml:space="preserve"> D. Koo (1998) </w:t>
      </w:r>
      <w:r>
        <w:rPr>
          <w:rFonts w:ascii="Times New Roman" w:hAnsi="Times New Roman"/>
          <w:sz w:val="26"/>
          <w:szCs w:val="26"/>
        </w:rPr>
        <w:t xml:space="preserve">Examine the </w:t>
      </w:r>
      <w:r w:rsidRPr="00D26A1A">
        <w:rPr>
          <w:rFonts w:ascii="Times New Roman" w:hAnsi="Times New Roman"/>
          <w:sz w:val="26"/>
          <w:szCs w:val="26"/>
        </w:rPr>
        <w:t xml:space="preserve"> relationship between educational aspiration, cross cultural sensitivity and fined of study of Chinese studied teachers at the </w:t>
      </w:r>
      <w:smartTag w:uri="urn:schemas-microsoft-com:office:smarttags" w:element="place">
        <w:smartTag w:uri="urn:schemas-microsoft-com:office:smarttags" w:element="PlaceType">
          <w:r w:rsidRPr="00D26A1A">
            <w:rPr>
              <w:rFonts w:ascii="Times New Roman" w:hAnsi="Times New Roman"/>
              <w:sz w:val="26"/>
              <w:szCs w:val="26"/>
            </w:rPr>
            <w:t>university</w:t>
          </w:r>
        </w:smartTag>
        <w:r>
          <w:rPr>
            <w:rFonts w:ascii="Times New Roman" w:hAnsi="Times New Roman"/>
            <w:sz w:val="26"/>
            <w:szCs w:val="26"/>
          </w:rPr>
          <w:t xml:space="preserve"> </w:t>
        </w:r>
        <w:r>
          <w:rPr>
            <w:rFonts w:ascii="Times New Roman" w:hAnsi="Times New Roman"/>
            <w:sz w:val="26"/>
            <w:szCs w:val="26"/>
          </w:rPr>
          <w:lastRenderedPageBreak/>
          <w:t xml:space="preserve">of </w:t>
        </w:r>
        <w:smartTag w:uri="urn:schemas-microsoft-com:office:smarttags" w:element="PlaceName">
          <w:r>
            <w:rPr>
              <w:rFonts w:ascii="Times New Roman" w:hAnsi="Times New Roman"/>
              <w:sz w:val="26"/>
              <w:szCs w:val="26"/>
            </w:rPr>
            <w:t>Maca</w:t>
          </w:r>
          <w:r w:rsidRPr="00D26A1A">
            <w:rPr>
              <w:rFonts w:ascii="Times New Roman" w:hAnsi="Times New Roman"/>
              <w:sz w:val="26"/>
              <w:szCs w:val="26"/>
            </w:rPr>
            <w:t>u</w:t>
          </w:r>
        </w:smartTag>
      </w:smartTag>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 xml:space="preserve">The result reveal that these were significant relationship </w:t>
      </w:r>
      <w:r>
        <w:rPr>
          <w:rFonts w:ascii="Times New Roman" w:hAnsi="Times New Roman"/>
          <w:sz w:val="26"/>
          <w:szCs w:val="26"/>
        </w:rPr>
        <w:t>among</w:t>
      </w:r>
      <w:r w:rsidRPr="00D26A1A">
        <w:rPr>
          <w:rFonts w:ascii="Times New Roman" w:hAnsi="Times New Roman"/>
          <w:sz w:val="26"/>
          <w:szCs w:val="26"/>
        </w:rPr>
        <w:t xml:space="preserve"> cross cultural sensitivity and educational aspiration,</w:t>
      </w:r>
    </w:p>
    <w:p w14:paraId="6E2D1D3B"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G: Little flower (200</w:t>
      </w:r>
      <w:r>
        <w:rPr>
          <w:rFonts w:ascii="Times New Roman" w:hAnsi="Times New Roman"/>
          <w:sz w:val="26"/>
          <w:szCs w:val="26"/>
        </w:rPr>
        <w:t>5</w:t>
      </w:r>
      <w:r w:rsidRPr="00D26A1A">
        <w:rPr>
          <w:rFonts w:ascii="Times New Roman" w:hAnsi="Times New Roman"/>
          <w:sz w:val="26"/>
          <w:szCs w:val="26"/>
        </w:rPr>
        <w:t xml:space="preserve">) </w:t>
      </w:r>
      <w:r>
        <w:rPr>
          <w:rFonts w:ascii="Times New Roman" w:hAnsi="Times New Roman"/>
          <w:sz w:val="26"/>
          <w:szCs w:val="26"/>
        </w:rPr>
        <w:t xml:space="preserve">reported </w:t>
      </w:r>
      <w:r w:rsidRPr="00D26A1A">
        <w:rPr>
          <w:rFonts w:ascii="Times New Roman" w:hAnsi="Times New Roman"/>
          <w:sz w:val="26"/>
          <w:szCs w:val="26"/>
        </w:rPr>
        <w:t>in an article</w:t>
      </w:r>
      <w:r>
        <w:rPr>
          <w:rFonts w:ascii="Times New Roman" w:hAnsi="Times New Roman"/>
          <w:sz w:val="26"/>
          <w:szCs w:val="26"/>
        </w:rPr>
        <w:t xml:space="preserve"> named </w:t>
      </w:r>
      <w:r w:rsidRPr="00D26A1A">
        <w:rPr>
          <w:rFonts w:ascii="Times New Roman" w:hAnsi="Times New Roman"/>
          <w:sz w:val="26"/>
          <w:szCs w:val="26"/>
        </w:rPr>
        <w:t>quality enhancement in higher education</w:t>
      </w:r>
      <w:r>
        <w:rPr>
          <w:rFonts w:ascii="Times New Roman" w:hAnsi="Times New Roman"/>
          <w:sz w:val="26"/>
          <w:szCs w:val="26"/>
        </w:rPr>
        <w:t>.</w:t>
      </w:r>
      <w:r w:rsidRPr="00D26A1A">
        <w:rPr>
          <w:rFonts w:ascii="Times New Roman" w:hAnsi="Times New Roman"/>
          <w:sz w:val="26"/>
          <w:szCs w:val="26"/>
        </w:rPr>
        <w:t xml:space="preserve"> In the new digital environment adaptive capability is the </w:t>
      </w:r>
      <w:r>
        <w:rPr>
          <w:rFonts w:ascii="Times New Roman" w:hAnsi="Times New Roman"/>
          <w:sz w:val="26"/>
          <w:szCs w:val="26"/>
        </w:rPr>
        <w:t>key to survival and growth beca</w:t>
      </w:r>
      <w:r w:rsidRPr="00D26A1A">
        <w:rPr>
          <w:rFonts w:ascii="Times New Roman" w:hAnsi="Times New Roman"/>
          <w:sz w:val="26"/>
          <w:szCs w:val="26"/>
        </w:rPr>
        <w:t>use traditional methods of functioning will guarantee neither success nor substances. By inducting ourselves to cha</w:t>
      </w:r>
      <w:r>
        <w:rPr>
          <w:rFonts w:ascii="Times New Roman" w:hAnsi="Times New Roman"/>
          <w:sz w:val="26"/>
          <w:szCs w:val="26"/>
        </w:rPr>
        <w:t>n</w:t>
      </w:r>
      <w:r w:rsidRPr="00D26A1A">
        <w:rPr>
          <w:rFonts w:ascii="Times New Roman" w:hAnsi="Times New Roman"/>
          <w:sz w:val="26"/>
          <w:szCs w:val="26"/>
        </w:rPr>
        <w:t>ges,</w:t>
      </w:r>
      <w:r>
        <w:rPr>
          <w:rFonts w:ascii="Times New Roman" w:hAnsi="Times New Roman"/>
          <w:sz w:val="26"/>
          <w:szCs w:val="26"/>
        </w:rPr>
        <w:t xml:space="preserve"> </w:t>
      </w:r>
      <w:r w:rsidRPr="00D26A1A">
        <w:rPr>
          <w:rFonts w:ascii="Times New Roman" w:hAnsi="Times New Roman"/>
          <w:sz w:val="26"/>
          <w:szCs w:val="26"/>
        </w:rPr>
        <w:t xml:space="preserve">colleges can become </w:t>
      </w:r>
      <w:r>
        <w:rPr>
          <w:rFonts w:ascii="Times New Roman" w:hAnsi="Times New Roman"/>
          <w:sz w:val="26"/>
          <w:szCs w:val="26"/>
        </w:rPr>
        <w:t>nurseries that</w:t>
      </w:r>
      <w:r w:rsidRPr="00D26A1A">
        <w:rPr>
          <w:rFonts w:ascii="Times New Roman" w:hAnsi="Times New Roman"/>
          <w:sz w:val="26"/>
          <w:szCs w:val="26"/>
        </w:rPr>
        <w:t xml:space="preserve"> promote. scientists </w:t>
      </w:r>
      <w:r>
        <w:rPr>
          <w:rFonts w:ascii="Times New Roman" w:hAnsi="Times New Roman"/>
          <w:sz w:val="26"/>
          <w:szCs w:val="26"/>
        </w:rPr>
        <w:t xml:space="preserve"> </w:t>
      </w:r>
      <w:r w:rsidRPr="00D26A1A">
        <w:rPr>
          <w:rFonts w:ascii="Times New Roman" w:hAnsi="Times New Roman"/>
          <w:sz w:val="26"/>
          <w:szCs w:val="26"/>
        </w:rPr>
        <w:t>.</w:t>
      </w:r>
      <w:r>
        <w:rPr>
          <w:rFonts w:ascii="Times New Roman" w:hAnsi="Times New Roman"/>
          <w:sz w:val="26"/>
          <w:szCs w:val="26"/>
        </w:rPr>
        <w:t xml:space="preserve"> </w:t>
      </w:r>
      <w:r w:rsidRPr="00D26A1A">
        <w:rPr>
          <w:rFonts w:ascii="Times New Roman" w:hAnsi="Times New Roman"/>
          <w:sz w:val="26"/>
          <w:szCs w:val="26"/>
        </w:rPr>
        <w:t xml:space="preserve">and great thinkers who will be really intersected in solving the problems at the sociality around them. </w:t>
      </w:r>
      <w:r>
        <w:rPr>
          <w:rFonts w:ascii="Times New Roman" w:hAnsi="Times New Roman"/>
          <w:sz w:val="26"/>
          <w:szCs w:val="26"/>
        </w:rPr>
        <w:t xml:space="preserve">This article manly focus, in </w:t>
      </w:r>
      <w:r w:rsidRPr="00D26A1A">
        <w:rPr>
          <w:rFonts w:ascii="Times New Roman" w:hAnsi="Times New Roman"/>
          <w:sz w:val="26"/>
          <w:szCs w:val="26"/>
        </w:rPr>
        <w:t>higher education require careful planning that will certainly reveal the possibility of pooling resource and changing expertise in the areas of shared intelvets.</w:t>
      </w:r>
    </w:p>
    <w:p w14:paraId="53C74FDA"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R.Syamalamba reported in an article survey in this competitive world. for to</w:t>
      </w:r>
      <w:r>
        <w:rPr>
          <w:rFonts w:ascii="Times New Roman" w:hAnsi="Times New Roman"/>
          <w:sz w:val="26"/>
          <w:szCs w:val="26"/>
        </w:rPr>
        <w:t xml:space="preserve"> </w:t>
      </w:r>
      <w:r w:rsidRPr="00D26A1A">
        <w:rPr>
          <w:rFonts w:ascii="Times New Roman" w:hAnsi="Times New Roman"/>
          <w:sz w:val="26"/>
          <w:szCs w:val="26"/>
        </w:rPr>
        <w:t xml:space="preserve">improve its quality.  ( 2006) the </w:t>
      </w:r>
      <w:r>
        <w:rPr>
          <w:rFonts w:ascii="Times New Roman" w:hAnsi="Times New Roman"/>
          <w:sz w:val="26"/>
          <w:szCs w:val="26"/>
        </w:rPr>
        <w:t>r</w:t>
      </w:r>
      <w:r w:rsidRPr="00D26A1A">
        <w:rPr>
          <w:rFonts w:ascii="Times New Roman" w:hAnsi="Times New Roman"/>
          <w:sz w:val="26"/>
          <w:szCs w:val="26"/>
        </w:rPr>
        <w:t>ole of academic libraries in the growth  and development</w:t>
      </w:r>
      <w:r>
        <w:rPr>
          <w:rFonts w:ascii="Times New Roman" w:hAnsi="Times New Roman"/>
          <w:sz w:val="26"/>
          <w:szCs w:val="26"/>
        </w:rPr>
        <w:t xml:space="preserve"> </w:t>
      </w:r>
      <w:r w:rsidRPr="00D26A1A">
        <w:rPr>
          <w:rFonts w:ascii="Times New Roman" w:hAnsi="Times New Roman"/>
          <w:sz w:val="26"/>
          <w:szCs w:val="26"/>
        </w:rPr>
        <w:t>of Higher education</w:t>
      </w:r>
      <w:r>
        <w:rPr>
          <w:rFonts w:ascii="Times New Roman" w:hAnsi="Times New Roman"/>
          <w:sz w:val="26"/>
          <w:szCs w:val="26"/>
        </w:rPr>
        <w:t>.</w:t>
      </w:r>
      <w:r w:rsidRPr="00D26A1A">
        <w:rPr>
          <w:rFonts w:ascii="Times New Roman" w:hAnsi="Times New Roman"/>
          <w:sz w:val="26"/>
          <w:szCs w:val="26"/>
        </w:rPr>
        <w:t xml:space="preserve"> The artic</w:t>
      </w:r>
      <w:r>
        <w:rPr>
          <w:rFonts w:ascii="Times New Roman" w:hAnsi="Times New Roman"/>
          <w:sz w:val="26"/>
          <w:szCs w:val="26"/>
        </w:rPr>
        <w:t>le</w:t>
      </w:r>
      <w:r w:rsidRPr="00D26A1A">
        <w:rPr>
          <w:rFonts w:ascii="Times New Roman" w:hAnsi="Times New Roman"/>
          <w:sz w:val="26"/>
          <w:szCs w:val="26"/>
        </w:rPr>
        <w:t xml:space="preserve"> states to achieve excellence in higher education the</w:t>
      </w:r>
      <w:r>
        <w:rPr>
          <w:rFonts w:ascii="Times New Roman" w:hAnsi="Times New Roman"/>
          <w:sz w:val="26"/>
          <w:szCs w:val="26"/>
        </w:rPr>
        <w:t xml:space="preserve"> role of </w:t>
      </w:r>
      <w:r w:rsidRPr="00D26A1A">
        <w:rPr>
          <w:rFonts w:ascii="Times New Roman" w:hAnsi="Times New Roman"/>
          <w:sz w:val="26"/>
          <w:szCs w:val="26"/>
        </w:rPr>
        <w:t>academic libraries is very important. We</w:t>
      </w:r>
      <w:r>
        <w:rPr>
          <w:rFonts w:ascii="Times New Roman" w:hAnsi="Times New Roman"/>
          <w:sz w:val="26"/>
          <w:szCs w:val="26"/>
        </w:rPr>
        <w:t xml:space="preserve"> have to be quality conscious, if we have to sustain and survey in this competitive world and</w:t>
      </w:r>
      <w:r w:rsidRPr="00D26A1A">
        <w:rPr>
          <w:rFonts w:ascii="Times New Roman" w:hAnsi="Times New Roman"/>
          <w:sz w:val="26"/>
          <w:szCs w:val="26"/>
        </w:rPr>
        <w:t xml:space="preserve"> also services.  </w:t>
      </w:r>
      <w:r>
        <w:rPr>
          <w:rFonts w:ascii="Times New Roman" w:hAnsi="Times New Roman"/>
          <w:sz w:val="26"/>
          <w:szCs w:val="26"/>
        </w:rPr>
        <w:t>According the cha</w:t>
      </w:r>
      <w:r w:rsidRPr="00D26A1A">
        <w:rPr>
          <w:rFonts w:ascii="Times New Roman" w:hAnsi="Times New Roman"/>
          <w:sz w:val="26"/>
          <w:szCs w:val="26"/>
        </w:rPr>
        <w:t>nging of</w:t>
      </w:r>
      <w:r>
        <w:rPr>
          <w:rFonts w:ascii="Times New Roman" w:hAnsi="Times New Roman"/>
          <w:sz w:val="26"/>
          <w:szCs w:val="26"/>
        </w:rPr>
        <w:t xml:space="preserve"> </w:t>
      </w:r>
      <w:r w:rsidRPr="00D26A1A">
        <w:rPr>
          <w:rFonts w:ascii="Times New Roman" w:hAnsi="Times New Roman"/>
          <w:sz w:val="26"/>
          <w:szCs w:val="26"/>
        </w:rPr>
        <w:t>the usenes.</w:t>
      </w:r>
    </w:p>
    <w:p w14:paraId="204F3BEF" w14:textId="77777777" w:rsidR="00F5585D"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G.S Ready (2007) reported in an article </w:t>
      </w:r>
      <w:r>
        <w:rPr>
          <w:rFonts w:ascii="Times New Roman" w:hAnsi="Times New Roman"/>
          <w:sz w:val="26"/>
          <w:szCs w:val="26"/>
        </w:rPr>
        <w:t xml:space="preserve">named </w:t>
      </w:r>
      <w:smartTag w:uri="urn:schemas-microsoft-com:office:smarttags" w:element="country-region">
        <w:smartTag w:uri="urn:schemas-microsoft-com:office:smarttags" w:element="place">
          <w:r w:rsidRPr="00D26A1A">
            <w:rPr>
              <w:rFonts w:ascii="Times New Roman" w:hAnsi="Times New Roman"/>
              <w:sz w:val="26"/>
              <w:szCs w:val="26"/>
            </w:rPr>
            <w:t>India</w:t>
          </w:r>
        </w:smartTag>
      </w:smartTag>
      <w:r w:rsidRPr="00D26A1A">
        <w:rPr>
          <w:rFonts w:ascii="Times New Roman" w:hAnsi="Times New Roman"/>
          <w:sz w:val="26"/>
          <w:szCs w:val="26"/>
        </w:rPr>
        <w:t>’s her education in a Mud</w:t>
      </w:r>
      <w:r>
        <w:rPr>
          <w:rFonts w:ascii="Times New Roman" w:hAnsi="Times New Roman"/>
          <w:sz w:val="26"/>
          <w:szCs w:val="26"/>
        </w:rPr>
        <w:t>dle. In this article the author takes a look at the current</w:t>
      </w:r>
      <w:r w:rsidRPr="00D26A1A">
        <w:rPr>
          <w:rFonts w:ascii="Times New Roman" w:hAnsi="Times New Roman"/>
          <w:sz w:val="26"/>
          <w:szCs w:val="26"/>
        </w:rPr>
        <w:t xml:space="preserve"> state of higher education in the country, especially in view of the foreign education provide</w:t>
      </w:r>
      <w:r>
        <w:rPr>
          <w:rFonts w:ascii="Times New Roman" w:hAnsi="Times New Roman"/>
          <w:sz w:val="26"/>
          <w:szCs w:val="26"/>
        </w:rPr>
        <w:t>r</w:t>
      </w:r>
      <w:r w:rsidRPr="00D26A1A">
        <w:rPr>
          <w:rFonts w:ascii="Times New Roman" w:hAnsi="Times New Roman"/>
          <w:sz w:val="26"/>
          <w:szCs w:val="26"/>
        </w:rPr>
        <w:t xml:space="preserve">s (Regulation) Bill </w:t>
      </w:r>
      <w:r>
        <w:rPr>
          <w:rFonts w:ascii="Times New Roman" w:hAnsi="Times New Roman"/>
          <w:sz w:val="26"/>
          <w:szCs w:val="26"/>
        </w:rPr>
        <w:t>t</w:t>
      </w:r>
      <w:r w:rsidRPr="00D26A1A">
        <w:rPr>
          <w:rFonts w:ascii="Times New Roman" w:hAnsi="Times New Roman"/>
          <w:sz w:val="26"/>
          <w:szCs w:val="26"/>
        </w:rPr>
        <w:t>hat is stated it come up in the parliament soon, and suggest. Certain</w:t>
      </w:r>
      <w:r>
        <w:rPr>
          <w:rFonts w:ascii="Times New Roman" w:hAnsi="Times New Roman"/>
          <w:sz w:val="26"/>
          <w:szCs w:val="26"/>
        </w:rPr>
        <w:t xml:space="preserve"> mea</w:t>
      </w:r>
      <w:r w:rsidRPr="00D26A1A">
        <w:rPr>
          <w:rFonts w:ascii="Times New Roman" w:hAnsi="Times New Roman"/>
          <w:sz w:val="26"/>
          <w:szCs w:val="26"/>
        </w:rPr>
        <w:t>sures</w:t>
      </w:r>
      <w:r>
        <w:rPr>
          <w:rFonts w:ascii="Times New Roman" w:hAnsi="Times New Roman"/>
          <w:sz w:val="26"/>
          <w:szCs w:val="26"/>
        </w:rPr>
        <w:t xml:space="preserve"> that can be under taken to not </w:t>
      </w:r>
      <w:r w:rsidRPr="00D26A1A">
        <w:rPr>
          <w:rFonts w:ascii="Times New Roman" w:hAnsi="Times New Roman"/>
          <w:sz w:val="26"/>
          <w:szCs w:val="26"/>
        </w:rPr>
        <w:t>only</w:t>
      </w:r>
      <w:r>
        <w:rPr>
          <w:rFonts w:ascii="Times New Roman" w:hAnsi="Times New Roman"/>
          <w:sz w:val="26"/>
          <w:szCs w:val="26"/>
        </w:rPr>
        <w:t xml:space="preserve"> face the eminent challenge of foreign educational institutions but also to check the way ever increasing flow of Indian students to USA, UK and </w:t>
      </w:r>
      <w:r>
        <w:rPr>
          <w:rFonts w:ascii="Times New Roman" w:hAnsi="Times New Roman"/>
          <w:sz w:val="26"/>
          <w:szCs w:val="26"/>
        </w:rPr>
        <w:lastRenderedPageBreak/>
        <w:t xml:space="preserve">Australia. </w:t>
      </w:r>
      <w:proofErr w:type="spellStart"/>
      <w:r>
        <w:rPr>
          <w:rFonts w:ascii="Times New Roman" w:hAnsi="Times New Roman"/>
          <w:sz w:val="26"/>
          <w:szCs w:val="26"/>
        </w:rPr>
        <w:t>Newsland</w:t>
      </w:r>
      <w:proofErr w:type="spellEnd"/>
      <w:r>
        <w:rPr>
          <w:rFonts w:ascii="Times New Roman" w:hAnsi="Times New Roman"/>
          <w:sz w:val="26"/>
          <w:szCs w:val="26"/>
        </w:rPr>
        <w:t xml:space="preserve"> and other countries depriving the country of thousands of cores of rupees that could be invested in </w:t>
      </w:r>
      <w:smartTag w:uri="urn:schemas-microsoft-com:office:smarttags" w:element="place">
        <w:smartTag w:uri="urn:schemas-microsoft-com:office:smarttags" w:element="country-region">
          <w:r>
            <w:rPr>
              <w:rFonts w:ascii="Times New Roman" w:hAnsi="Times New Roman"/>
              <w:sz w:val="26"/>
              <w:szCs w:val="26"/>
            </w:rPr>
            <w:t>India</w:t>
          </w:r>
        </w:smartTag>
      </w:smartTag>
      <w:r>
        <w:rPr>
          <w:rFonts w:ascii="Times New Roman" w:hAnsi="Times New Roman"/>
          <w:sz w:val="26"/>
          <w:szCs w:val="26"/>
        </w:rPr>
        <w:t xml:space="preserve"> to give a boost to the higher education sector.</w:t>
      </w:r>
    </w:p>
    <w:p w14:paraId="1ABAFC38" w14:textId="77777777" w:rsidR="00F5585D" w:rsidRPr="00D26A1A" w:rsidRDefault="00F5585D" w:rsidP="00AE69E9">
      <w:pPr>
        <w:spacing w:line="480" w:lineRule="auto"/>
        <w:jc w:val="both"/>
        <w:rPr>
          <w:rFonts w:ascii="Times New Roman" w:hAnsi="Times New Roman"/>
          <w:sz w:val="26"/>
          <w:szCs w:val="26"/>
        </w:rPr>
      </w:pPr>
      <w:r w:rsidRPr="00D26A1A">
        <w:rPr>
          <w:rFonts w:ascii="Times New Roman" w:hAnsi="Times New Roman"/>
          <w:sz w:val="26"/>
          <w:szCs w:val="26"/>
        </w:rPr>
        <w:tab/>
      </w:r>
      <w:proofErr w:type="spellStart"/>
      <w:r w:rsidRPr="00D26A1A">
        <w:rPr>
          <w:rFonts w:ascii="Times New Roman" w:hAnsi="Times New Roman"/>
          <w:sz w:val="26"/>
          <w:szCs w:val="26"/>
        </w:rPr>
        <w:t>Abmavar</w:t>
      </w:r>
      <w:r>
        <w:rPr>
          <w:rFonts w:ascii="Times New Roman" w:hAnsi="Times New Roman"/>
          <w:sz w:val="26"/>
          <w:szCs w:val="26"/>
        </w:rPr>
        <w:t>ura</w:t>
      </w:r>
      <w:proofErr w:type="spellEnd"/>
      <w:r>
        <w:rPr>
          <w:rFonts w:ascii="Times New Roman" w:hAnsi="Times New Roman"/>
          <w:sz w:val="26"/>
          <w:szCs w:val="26"/>
        </w:rPr>
        <w:t xml:space="preserve">, et al., </w:t>
      </w:r>
      <w:r w:rsidRPr="00D26A1A">
        <w:rPr>
          <w:rFonts w:ascii="Times New Roman" w:hAnsi="Times New Roman"/>
          <w:sz w:val="26"/>
          <w:szCs w:val="26"/>
        </w:rPr>
        <w:t xml:space="preserve">(2007) </w:t>
      </w:r>
      <w:r>
        <w:rPr>
          <w:rFonts w:ascii="Times New Roman" w:hAnsi="Times New Roman"/>
          <w:sz w:val="26"/>
          <w:szCs w:val="26"/>
        </w:rPr>
        <w:t>conducted</w:t>
      </w:r>
      <w:r w:rsidRPr="00D26A1A">
        <w:rPr>
          <w:rFonts w:ascii="Times New Roman" w:hAnsi="Times New Roman"/>
          <w:sz w:val="26"/>
          <w:szCs w:val="26"/>
        </w:rPr>
        <w:t xml:space="preserve"> a study on the effect of selective schooling and self concept on Adolescents Academic Aspiration: An examination at Dweck’s self theory. The aim of this research is to develop a model achievement aspiration in adolescence and to compare young people who are dedicated it selective grammar school with those who attend a non selective “se</w:t>
      </w:r>
      <w:r>
        <w:rPr>
          <w:rFonts w:ascii="Times New Roman" w:hAnsi="Times New Roman"/>
          <w:sz w:val="26"/>
          <w:szCs w:val="26"/>
        </w:rPr>
        <w:t>conda</w:t>
      </w:r>
      <w:r w:rsidRPr="00D26A1A">
        <w:rPr>
          <w:rFonts w:ascii="Times New Roman" w:hAnsi="Times New Roman"/>
          <w:sz w:val="26"/>
          <w:szCs w:val="26"/>
        </w:rPr>
        <w:t>ry modern” school. The sample c</w:t>
      </w:r>
      <w:r>
        <w:rPr>
          <w:rFonts w:ascii="Times New Roman" w:hAnsi="Times New Roman"/>
          <w:sz w:val="26"/>
          <w:szCs w:val="26"/>
        </w:rPr>
        <w:t>onsisted</w:t>
      </w:r>
      <w:r w:rsidRPr="00D26A1A">
        <w:rPr>
          <w:rFonts w:ascii="Times New Roman" w:hAnsi="Times New Roman"/>
          <w:sz w:val="26"/>
          <w:szCs w:val="26"/>
        </w:rPr>
        <w:t xml:space="preserve"> of 856 </w:t>
      </w:r>
      <w:r>
        <w:rPr>
          <w:rFonts w:ascii="Times New Roman" w:hAnsi="Times New Roman"/>
          <w:sz w:val="26"/>
          <w:szCs w:val="26"/>
        </w:rPr>
        <w:t>E</w:t>
      </w:r>
      <w:r w:rsidRPr="00D26A1A">
        <w:rPr>
          <w:rFonts w:ascii="Times New Roman" w:hAnsi="Times New Roman"/>
          <w:sz w:val="26"/>
          <w:szCs w:val="26"/>
        </w:rPr>
        <w:t>nglish secondary school pupils.</w:t>
      </w:r>
    </w:p>
    <w:p w14:paraId="126AB342" w14:textId="77777777" w:rsidR="00F5585D" w:rsidRPr="00D26A1A" w:rsidRDefault="00F5585D" w:rsidP="00AE69E9">
      <w:pPr>
        <w:autoSpaceDE w:val="0"/>
        <w:autoSpaceDN w:val="0"/>
        <w:adjustRightInd w:val="0"/>
        <w:spacing w:line="480" w:lineRule="auto"/>
        <w:ind w:firstLine="720"/>
        <w:jc w:val="both"/>
        <w:rPr>
          <w:rFonts w:ascii="Times New Roman" w:hAnsi="Times New Roman"/>
          <w:sz w:val="26"/>
          <w:szCs w:val="26"/>
        </w:rPr>
      </w:pPr>
      <w:r w:rsidRPr="00D26A1A">
        <w:rPr>
          <w:rFonts w:ascii="Times New Roman" w:hAnsi="Times New Roman"/>
          <w:color w:val="000000"/>
          <w:sz w:val="26"/>
          <w:szCs w:val="26"/>
        </w:rPr>
        <w:t>The finding are achievement</w:t>
      </w:r>
      <w:r>
        <w:rPr>
          <w:rFonts w:ascii="Times New Roman" w:hAnsi="Times New Roman"/>
          <w:color w:val="000000"/>
          <w:sz w:val="26"/>
          <w:szCs w:val="26"/>
        </w:rPr>
        <w:t xml:space="preserve"> aspiration is predicted directly by gender school type and type of intelligence theory</w:t>
      </w:r>
      <w:r w:rsidRPr="00D26A1A">
        <w:rPr>
          <w:rFonts w:ascii="Times New Roman" w:hAnsi="Times New Roman"/>
          <w:color w:val="000000"/>
          <w:sz w:val="26"/>
          <w:szCs w:val="26"/>
        </w:rPr>
        <w:t>.</w:t>
      </w:r>
      <w:r>
        <w:rPr>
          <w:rFonts w:ascii="Times New Roman" w:hAnsi="Times New Roman"/>
          <w:color w:val="000000"/>
          <w:sz w:val="26"/>
          <w:szCs w:val="26"/>
        </w:rPr>
        <w:t xml:space="preserve"> </w:t>
      </w:r>
      <w:r w:rsidRPr="00D26A1A">
        <w:rPr>
          <w:rFonts w:ascii="Times New Roman" w:hAnsi="Times New Roman"/>
          <w:color w:val="000000"/>
          <w:sz w:val="26"/>
          <w:szCs w:val="26"/>
        </w:rPr>
        <w:t xml:space="preserve">The finding provides substantial support for Dweck’s self </w:t>
      </w:r>
      <w:r>
        <w:rPr>
          <w:rFonts w:ascii="Times New Roman" w:hAnsi="Times New Roman"/>
          <w:color w:val="000000"/>
          <w:sz w:val="26"/>
          <w:szCs w:val="26"/>
        </w:rPr>
        <w:t>theory,</w:t>
      </w:r>
      <w:r w:rsidRPr="00D26A1A">
        <w:rPr>
          <w:rFonts w:ascii="Times New Roman" w:hAnsi="Times New Roman"/>
          <w:color w:val="000000"/>
          <w:sz w:val="26"/>
          <w:szCs w:val="26"/>
        </w:rPr>
        <w:t xml:space="preserve"> showing that import them a</w:t>
      </w:r>
      <w:r>
        <w:rPr>
          <w:rFonts w:ascii="Times New Roman" w:hAnsi="Times New Roman"/>
          <w:color w:val="000000"/>
          <w:sz w:val="26"/>
          <w:szCs w:val="26"/>
        </w:rPr>
        <w:t>re related to aspirations. How ever the way in which theory of intelligence relates to age and gender suggests there may be important cross cultural differences not addressed by ducks theory it also investigates the casual paths between aspiration, implicit theories of intelligence and the impact of school selection.</w:t>
      </w:r>
    </w:p>
    <w:p w14:paraId="226BA652"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Z </w:t>
      </w:r>
      <w:proofErr w:type="spellStart"/>
      <w:r w:rsidRPr="00D26A1A">
        <w:rPr>
          <w:rFonts w:ascii="Times New Roman" w:hAnsi="Times New Roman"/>
          <w:sz w:val="26"/>
          <w:szCs w:val="26"/>
        </w:rPr>
        <w:t>Zayapra</w:t>
      </w:r>
      <w:r>
        <w:rPr>
          <w:rFonts w:ascii="Times New Roman" w:hAnsi="Times New Roman"/>
          <w:sz w:val="26"/>
          <w:szCs w:val="26"/>
        </w:rPr>
        <w:t>gassaraz</w:t>
      </w:r>
      <w:r w:rsidRPr="00D26A1A">
        <w:rPr>
          <w:rFonts w:ascii="Times New Roman" w:hAnsi="Times New Roman"/>
          <w:sz w:val="26"/>
          <w:szCs w:val="26"/>
        </w:rPr>
        <w:t>an</w:t>
      </w:r>
      <w:proofErr w:type="spellEnd"/>
      <w:r w:rsidRPr="00D26A1A">
        <w:rPr>
          <w:rFonts w:ascii="Times New Roman" w:hAnsi="Times New Roman"/>
          <w:sz w:val="26"/>
          <w:szCs w:val="26"/>
        </w:rPr>
        <w:t>, S Ganapathy (200</w:t>
      </w:r>
      <w:r>
        <w:rPr>
          <w:rFonts w:ascii="Times New Roman" w:hAnsi="Times New Roman"/>
          <w:sz w:val="26"/>
          <w:szCs w:val="26"/>
        </w:rPr>
        <w:t xml:space="preserve">2) reported in an article privatization of </w:t>
      </w:r>
      <w:r w:rsidRPr="00D26A1A">
        <w:rPr>
          <w:rFonts w:ascii="Times New Roman" w:hAnsi="Times New Roman"/>
          <w:sz w:val="26"/>
          <w:szCs w:val="26"/>
        </w:rPr>
        <w:t xml:space="preserve">Higher Education in </w:t>
      </w:r>
      <w:smartTag w:uri="urn:schemas-microsoft-com:office:smarttags" w:element="place">
        <w:smartTag w:uri="urn:schemas-microsoft-com:office:smarttags" w:element="country-region">
          <w:r w:rsidRPr="00D26A1A">
            <w:rPr>
              <w:rFonts w:ascii="Times New Roman" w:hAnsi="Times New Roman"/>
              <w:sz w:val="26"/>
              <w:szCs w:val="26"/>
            </w:rPr>
            <w:t>India</w:t>
          </w:r>
        </w:smartTag>
      </w:smartTag>
      <w:r w:rsidRPr="00D26A1A">
        <w:rPr>
          <w:rFonts w:ascii="Times New Roman" w:hAnsi="Times New Roman"/>
          <w:sz w:val="26"/>
          <w:szCs w:val="26"/>
        </w:rPr>
        <w:t xml:space="preserve">. It world be good for the nation to experiment </w:t>
      </w:r>
      <w:r>
        <w:rPr>
          <w:rFonts w:ascii="Times New Roman" w:hAnsi="Times New Roman"/>
          <w:sz w:val="26"/>
          <w:szCs w:val="26"/>
        </w:rPr>
        <w:t>privatization</w:t>
      </w:r>
      <w:r w:rsidRPr="00D26A1A">
        <w:rPr>
          <w:rFonts w:ascii="Times New Roman" w:hAnsi="Times New Roman"/>
          <w:sz w:val="26"/>
          <w:szCs w:val="26"/>
        </w:rPr>
        <w:t xml:space="preserve"> in a national and </w:t>
      </w:r>
      <w:r>
        <w:rPr>
          <w:rFonts w:ascii="Times New Roman" w:hAnsi="Times New Roman"/>
          <w:sz w:val="26"/>
          <w:szCs w:val="26"/>
        </w:rPr>
        <w:t>judicious</w:t>
      </w:r>
      <w:r w:rsidRPr="00D26A1A">
        <w:rPr>
          <w:rFonts w:ascii="Times New Roman" w:hAnsi="Times New Roman"/>
          <w:sz w:val="26"/>
          <w:szCs w:val="26"/>
        </w:rPr>
        <w:t xml:space="preserve"> way for a select </w:t>
      </w:r>
      <w:r>
        <w:rPr>
          <w:rFonts w:ascii="Times New Roman" w:hAnsi="Times New Roman"/>
          <w:sz w:val="26"/>
          <w:szCs w:val="26"/>
        </w:rPr>
        <w:t xml:space="preserve">a </w:t>
      </w:r>
      <w:r w:rsidRPr="00D26A1A">
        <w:rPr>
          <w:rFonts w:ascii="Times New Roman" w:hAnsi="Times New Roman"/>
          <w:sz w:val="26"/>
          <w:szCs w:val="26"/>
        </w:rPr>
        <w:t xml:space="preserve">period as time in the selected areas and recovers. But it is not advisable </w:t>
      </w:r>
      <w:r>
        <w:rPr>
          <w:rFonts w:ascii="Times New Roman" w:hAnsi="Times New Roman"/>
          <w:sz w:val="26"/>
          <w:szCs w:val="26"/>
        </w:rPr>
        <w:t xml:space="preserve">to </w:t>
      </w:r>
      <w:r w:rsidRPr="00D26A1A">
        <w:rPr>
          <w:rFonts w:ascii="Times New Roman" w:hAnsi="Times New Roman"/>
          <w:sz w:val="26"/>
          <w:szCs w:val="26"/>
        </w:rPr>
        <w:t xml:space="preserve">permit. </w:t>
      </w:r>
      <w:r>
        <w:rPr>
          <w:rFonts w:ascii="Times New Roman" w:hAnsi="Times New Roman"/>
          <w:sz w:val="26"/>
          <w:szCs w:val="26"/>
        </w:rPr>
        <w:t xml:space="preserve">Unhindered process of </w:t>
      </w:r>
      <w:r w:rsidRPr="00D26A1A">
        <w:rPr>
          <w:rFonts w:ascii="Times New Roman" w:hAnsi="Times New Roman"/>
          <w:sz w:val="26"/>
          <w:szCs w:val="26"/>
        </w:rPr>
        <w:t xml:space="preserve">privatization. </w:t>
      </w:r>
      <w:r>
        <w:rPr>
          <w:rFonts w:ascii="Times New Roman" w:hAnsi="Times New Roman"/>
          <w:sz w:val="26"/>
          <w:szCs w:val="26"/>
        </w:rPr>
        <w:t xml:space="preserve">Privatization is inevitable to </w:t>
      </w:r>
      <w:r w:rsidRPr="00D26A1A">
        <w:rPr>
          <w:rFonts w:ascii="Times New Roman" w:hAnsi="Times New Roman"/>
          <w:sz w:val="26"/>
          <w:szCs w:val="26"/>
        </w:rPr>
        <w:t>meet the growing needs it own society.</w:t>
      </w:r>
    </w:p>
    <w:p w14:paraId="16D86C3C"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Wentzel, </w:t>
      </w:r>
      <w:proofErr w:type="spellStart"/>
      <w:r w:rsidRPr="00D26A1A">
        <w:rPr>
          <w:rFonts w:ascii="Times New Roman" w:hAnsi="Times New Roman"/>
          <w:sz w:val="26"/>
          <w:szCs w:val="26"/>
        </w:rPr>
        <w:t>Kathrgh.R</w:t>
      </w:r>
      <w:proofErr w:type="spellEnd"/>
      <w:r w:rsidRPr="00D26A1A">
        <w:rPr>
          <w:rFonts w:ascii="Times New Roman" w:hAnsi="Times New Roman"/>
          <w:sz w:val="26"/>
          <w:szCs w:val="26"/>
        </w:rPr>
        <w:t xml:space="preserve"> (1998) reported in an article parent’s aspirations for children’s educational attainments in relation to parental Beliefs and social address </w:t>
      </w:r>
      <w:r w:rsidRPr="00D26A1A">
        <w:rPr>
          <w:rFonts w:ascii="Times New Roman" w:hAnsi="Times New Roman"/>
          <w:sz w:val="26"/>
          <w:szCs w:val="26"/>
        </w:rPr>
        <w:lastRenderedPageBreak/>
        <w:t>variable</w:t>
      </w:r>
      <w:r>
        <w:rPr>
          <w:rFonts w:ascii="Times New Roman" w:hAnsi="Times New Roman"/>
          <w:sz w:val="26"/>
          <w:szCs w:val="26"/>
        </w:rPr>
        <w:t>. Examined social address variables in relations to parents aspiration for children educational attainment.</w:t>
      </w:r>
      <w:r w:rsidRPr="00D26A1A">
        <w:rPr>
          <w:rFonts w:ascii="Times New Roman" w:hAnsi="Times New Roman"/>
          <w:sz w:val="26"/>
          <w:szCs w:val="26"/>
        </w:rPr>
        <w:t xml:space="preserve"> The article found each belief a significant, independent predictor of aspirations, and social address variables related to aspirations by way of beliefs.</w:t>
      </w:r>
    </w:p>
    <w:p w14:paraId="07BD087A"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Simons (2007) </w:t>
      </w:r>
      <w:r>
        <w:rPr>
          <w:rFonts w:ascii="Times New Roman" w:hAnsi="Times New Roman"/>
          <w:sz w:val="26"/>
          <w:szCs w:val="26"/>
        </w:rPr>
        <w:t>stu</w:t>
      </w:r>
      <w:r w:rsidRPr="00D26A1A">
        <w:rPr>
          <w:rFonts w:ascii="Times New Roman" w:hAnsi="Times New Roman"/>
          <w:sz w:val="26"/>
          <w:szCs w:val="26"/>
        </w:rPr>
        <w:t xml:space="preserve">dies the effect of neighbor </w:t>
      </w:r>
      <w:r>
        <w:rPr>
          <w:rFonts w:ascii="Times New Roman" w:hAnsi="Times New Roman"/>
          <w:sz w:val="26"/>
          <w:szCs w:val="26"/>
        </w:rPr>
        <w:t>h</w:t>
      </w:r>
      <w:r w:rsidRPr="00D26A1A">
        <w:rPr>
          <w:rFonts w:ascii="Times New Roman" w:hAnsi="Times New Roman"/>
          <w:sz w:val="26"/>
          <w:szCs w:val="26"/>
        </w:rPr>
        <w:t>ood context on the college aspir</w:t>
      </w:r>
      <w:r>
        <w:rPr>
          <w:rFonts w:ascii="Times New Roman" w:hAnsi="Times New Roman"/>
          <w:sz w:val="26"/>
          <w:szCs w:val="26"/>
        </w:rPr>
        <w:t>ations of American adolescents.</w:t>
      </w:r>
      <w:r w:rsidRPr="00D26A1A">
        <w:rPr>
          <w:rFonts w:ascii="Times New Roman" w:hAnsi="Times New Roman"/>
          <w:sz w:val="26"/>
          <w:szCs w:val="26"/>
        </w:rPr>
        <w:t xml:space="preserve"> The result shows</w:t>
      </w:r>
      <w:r>
        <w:rPr>
          <w:rFonts w:ascii="Times New Roman" w:hAnsi="Times New Roman"/>
          <w:sz w:val="26"/>
          <w:szCs w:val="26"/>
        </w:rPr>
        <w:t xml:space="preserve"> that concentrated neighborho</w:t>
      </w:r>
      <w:r w:rsidRPr="00D26A1A">
        <w:rPr>
          <w:rFonts w:ascii="Times New Roman" w:hAnsi="Times New Roman"/>
          <w:sz w:val="26"/>
          <w:szCs w:val="26"/>
        </w:rPr>
        <w:t xml:space="preserve">od disadvantage exert a significant influence on college aspiration even when accounting for the micro level </w:t>
      </w:r>
      <w:r>
        <w:rPr>
          <w:rFonts w:ascii="Times New Roman" w:hAnsi="Times New Roman"/>
          <w:sz w:val="26"/>
          <w:szCs w:val="26"/>
        </w:rPr>
        <w:t>context</w:t>
      </w:r>
      <w:r w:rsidRPr="00D26A1A">
        <w:rPr>
          <w:rFonts w:ascii="Times New Roman" w:hAnsi="Times New Roman"/>
          <w:sz w:val="26"/>
          <w:szCs w:val="26"/>
        </w:rPr>
        <w:t xml:space="preserve"> of adolescents. Overall, the finding suggests that living in a disadvantage context </w:t>
      </w:r>
      <w:r>
        <w:rPr>
          <w:rFonts w:ascii="Times New Roman" w:hAnsi="Times New Roman"/>
          <w:sz w:val="26"/>
          <w:szCs w:val="26"/>
        </w:rPr>
        <w:t xml:space="preserve">lowers </w:t>
      </w:r>
      <w:r w:rsidRPr="00D26A1A">
        <w:rPr>
          <w:rFonts w:ascii="Times New Roman" w:hAnsi="Times New Roman"/>
          <w:sz w:val="26"/>
          <w:szCs w:val="26"/>
        </w:rPr>
        <w:t>educational aspiration.</w:t>
      </w:r>
    </w:p>
    <w:p w14:paraId="79FAD927"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r>
      <w:proofErr w:type="spellStart"/>
      <w:r w:rsidRPr="00D26A1A">
        <w:rPr>
          <w:rFonts w:ascii="Times New Roman" w:hAnsi="Times New Roman"/>
          <w:sz w:val="26"/>
          <w:szCs w:val="26"/>
        </w:rPr>
        <w:t>Ahmavaura</w:t>
      </w:r>
      <w:proofErr w:type="spellEnd"/>
      <w:r w:rsidRPr="00D26A1A">
        <w:rPr>
          <w:rFonts w:ascii="Times New Roman" w:hAnsi="Times New Roman"/>
          <w:sz w:val="26"/>
          <w:szCs w:val="26"/>
        </w:rPr>
        <w:t xml:space="preserve"> et.al ( 2007) studied the effect of selective schooling and self concept on</w:t>
      </w:r>
      <w:r>
        <w:rPr>
          <w:rFonts w:ascii="Times New Roman" w:hAnsi="Times New Roman"/>
          <w:sz w:val="26"/>
          <w:szCs w:val="26"/>
        </w:rPr>
        <w:t xml:space="preserve"> adolescents </w:t>
      </w:r>
      <w:r w:rsidRPr="00D26A1A">
        <w:rPr>
          <w:rFonts w:ascii="Times New Roman" w:hAnsi="Times New Roman"/>
          <w:sz w:val="26"/>
          <w:szCs w:val="26"/>
        </w:rPr>
        <w:t xml:space="preserve"> academic aspiration-An exams</w:t>
      </w:r>
      <w:r>
        <w:rPr>
          <w:rFonts w:ascii="Times New Roman" w:hAnsi="Times New Roman"/>
          <w:sz w:val="26"/>
          <w:szCs w:val="26"/>
        </w:rPr>
        <w:t xml:space="preserve"> of </w:t>
      </w:r>
      <w:proofErr w:type="spellStart"/>
      <w:r w:rsidRPr="00D26A1A">
        <w:rPr>
          <w:rFonts w:ascii="Times New Roman" w:hAnsi="Times New Roman"/>
          <w:sz w:val="26"/>
          <w:szCs w:val="26"/>
        </w:rPr>
        <w:t>D</w:t>
      </w:r>
      <w:r>
        <w:rPr>
          <w:rFonts w:ascii="Times New Roman" w:hAnsi="Times New Roman"/>
          <w:sz w:val="26"/>
          <w:szCs w:val="26"/>
        </w:rPr>
        <w:t>w</w:t>
      </w:r>
      <w:r w:rsidRPr="00D26A1A">
        <w:rPr>
          <w:rFonts w:ascii="Times New Roman" w:hAnsi="Times New Roman"/>
          <w:sz w:val="26"/>
          <w:szCs w:val="26"/>
        </w:rPr>
        <w:t>ecks</w:t>
      </w:r>
      <w:proofErr w:type="spellEnd"/>
      <w:r w:rsidRPr="00D26A1A">
        <w:rPr>
          <w:rFonts w:ascii="Times New Roman" w:hAnsi="Times New Roman"/>
          <w:sz w:val="26"/>
          <w:szCs w:val="26"/>
        </w:rPr>
        <w:t xml:space="preserve"> self theory The findings shows that aspiration is </w:t>
      </w:r>
      <w:r>
        <w:rPr>
          <w:rFonts w:ascii="Times New Roman" w:hAnsi="Times New Roman"/>
          <w:sz w:val="26"/>
          <w:szCs w:val="26"/>
        </w:rPr>
        <w:t xml:space="preserve">predicted </w:t>
      </w:r>
      <w:r w:rsidRPr="00D26A1A">
        <w:rPr>
          <w:rFonts w:ascii="Times New Roman" w:hAnsi="Times New Roman"/>
          <w:sz w:val="26"/>
          <w:szCs w:val="26"/>
        </w:rPr>
        <w:t>directly by gender, school type, and type of intelligence theory. Intelligence theory also effects aspiration indirectly</w:t>
      </w:r>
      <w:r>
        <w:rPr>
          <w:rFonts w:ascii="Times New Roman" w:hAnsi="Times New Roman"/>
          <w:sz w:val="26"/>
          <w:szCs w:val="26"/>
        </w:rPr>
        <w:t xml:space="preserve"> with effects being mediated</w:t>
      </w:r>
      <w:r w:rsidRPr="00D26A1A">
        <w:rPr>
          <w:rFonts w:ascii="Times New Roman" w:hAnsi="Times New Roman"/>
          <w:sz w:val="26"/>
          <w:szCs w:val="26"/>
        </w:rPr>
        <w:t xml:space="preserve"> by perceived academic performance, Confidence and self esteem.</w:t>
      </w:r>
    </w:p>
    <w:p w14:paraId="2769AD26"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r>
      <w:smartTag w:uri="urn:schemas-microsoft-com:office:smarttags" w:element="place">
        <w:r w:rsidRPr="00D26A1A">
          <w:rPr>
            <w:rFonts w:ascii="Times New Roman" w:hAnsi="Times New Roman"/>
            <w:sz w:val="26"/>
            <w:szCs w:val="26"/>
          </w:rPr>
          <w:t>Strand</w:t>
        </w:r>
      </w:smartTag>
      <w:r w:rsidRPr="00D26A1A">
        <w:rPr>
          <w:rFonts w:ascii="Times New Roman" w:hAnsi="Times New Roman"/>
          <w:sz w:val="26"/>
          <w:szCs w:val="26"/>
        </w:rPr>
        <w:t xml:space="preserve"> and Winston (2008) conducted a </w:t>
      </w:r>
      <w:r>
        <w:rPr>
          <w:rFonts w:ascii="Times New Roman" w:hAnsi="Times New Roman"/>
          <w:sz w:val="26"/>
          <w:szCs w:val="26"/>
        </w:rPr>
        <w:t>st</w:t>
      </w:r>
      <w:r w:rsidRPr="00D26A1A">
        <w:rPr>
          <w:rFonts w:ascii="Times New Roman" w:hAnsi="Times New Roman"/>
          <w:sz w:val="26"/>
          <w:szCs w:val="26"/>
        </w:rPr>
        <w:t>udy on educational Aspirations in inner city schools. The results are discounted in relation to theories of aspiration which stress it</w:t>
      </w:r>
      <w:r>
        <w:rPr>
          <w:rFonts w:ascii="Times New Roman" w:hAnsi="Times New Roman"/>
          <w:sz w:val="26"/>
          <w:szCs w:val="26"/>
        </w:rPr>
        <w:t xml:space="preserve"> nature </w:t>
      </w:r>
      <w:r w:rsidRPr="00D26A1A">
        <w:rPr>
          <w:rFonts w:ascii="Times New Roman" w:hAnsi="Times New Roman"/>
          <w:sz w:val="26"/>
          <w:szCs w:val="26"/>
        </w:rPr>
        <w:t>as a cultural capacity.</w:t>
      </w:r>
    </w:p>
    <w:p w14:paraId="1C244793"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Jacob (2010) examinees the vole of educational expectations in educational attainment process. The research work was done by analyzing educational </w:t>
      </w:r>
      <w:r>
        <w:rPr>
          <w:rFonts w:ascii="Times New Roman" w:hAnsi="Times New Roman"/>
          <w:sz w:val="26"/>
          <w:szCs w:val="26"/>
        </w:rPr>
        <w:t>aspirations of</w:t>
      </w:r>
      <w:r w:rsidRPr="00D26A1A">
        <w:rPr>
          <w:rFonts w:ascii="Times New Roman" w:hAnsi="Times New Roman"/>
          <w:sz w:val="26"/>
          <w:szCs w:val="26"/>
        </w:rPr>
        <w:t xml:space="preserve"> the conceptual frame work it the study researcher the </w:t>
      </w:r>
      <w:r>
        <w:rPr>
          <w:rFonts w:ascii="Times New Roman" w:hAnsi="Times New Roman"/>
          <w:sz w:val="26"/>
          <w:szCs w:val="26"/>
        </w:rPr>
        <w:t xml:space="preserve">literature </w:t>
      </w:r>
      <w:r w:rsidRPr="00D26A1A">
        <w:rPr>
          <w:rFonts w:ascii="Times New Roman" w:hAnsi="Times New Roman"/>
          <w:sz w:val="26"/>
          <w:szCs w:val="26"/>
        </w:rPr>
        <w:t>of educational aspirations.</w:t>
      </w:r>
    </w:p>
    <w:p w14:paraId="36DA91CB"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lastRenderedPageBreak/>
        <w:tab/>
        <w:t xml:space="preserve">G. </w:t>
      </w:r>
      <w:proofErr w:type="spellStart"/>
      <w:r w:rsidRPr="00D26A1A">
        <w:rPr>
          <w:rFonts w:ascii="Times New Roman" w:hAnsi="Times New Roman"/>
          <w:sz w:val="26"/>
          <w:szCs w:val="26"/>
        </w:rPr>
        <w:t>Sigaravelu</w:t>
      </w:r>
      <w:proofErr w:type="spellEnd"/>
      <w:r w:rsidRPr="00D26A1A">
        <w:rPr>
          <w:rFonts w:ascii="Times New Roman" w:hAnsi="Times New Roman"/>
          <w:sz w:val="26"/>
          <w:szCs w:val="26"/>
        </w:rPr>
        <w:t xml:space="preserve">, </w:t>
      </w:r>
      <w:proofErr w:type="spellStart"/>
      <w:r w:rsidRPr="00D26A1A">
        <w:rPr>
          <w:rFonts w:ascii="Times New Roman" w:hAnsi="Times New Roman"/>
          <w:sz w:val="26"/>
          <w:szCs w:val="26"/>
        </w:rPr>
        <w:t>T.Muthukrishnan</w:t>
      </w:r>
      <w:proofErr w:type="spellEnd"/>
      <w:r>
        <w:rPr>
          <w:rFonts w:ascii="Times New Roman" w:hAnsi="Times New Roman"/>
          <w:sz w:val="26"/>
          <w:szCs w:val="26"/>
        </w:rPr>
        <w:t xml:space="preserve"> </w:t>
      </w:r>
      <w:r w:rsidRPr="00D26A1A">
        <w:rPr>
          <w:rFonts w:ascii="Times New Roman" w:hAnsi="Times New Roman"/>
          <w:sz w:val="26"/>
          <w:szCs w:val="26"/>
        </w:rPr>
        <w:t xml:space="preserve">(2007) reported in an article ICT: Boon for higher education. The author focuses on the learning activates to be performed in the traditional learning by exploiting the modern ICT and dwells on the feasible learning activities in the domain  of ICT in order to better and further the e- communication learning out comes of the students in education in general and higher education in particular. ICT helps professional development of teaching and learning and individuals involved in the programs of teacher education </w:t>
      </w:r>
    </w:p>
    <w:p w14:paraId="7A17E5D8" w14:textId="77777777" w:rsidR="00F5585D" w:rsidRPr="00D26A1A" w:rsidRDefault="00F5585D" w:rsidP="00AE69E9">
      <w:pPr>
        <w:autoSpaceDE w:val="0"/>
        <w:autoSpaceDN w:val="0"/>
        <w:adjustRightInd w:val="0"/>
        <w:spacing w:line="480" w:lineRule="auto"/>
        <w:jc w:val="both"/>
        <w:rPr>
          <w:rFonts w:ascii="Times New Roman" w:hAnsi="Times New Roman"/>
          <w:sz w:val="26"/>
          <w:szCs w:val="26"/>
        </w:rPr>
      </w:pPr>
      <w:r w:rsidRPr="00D26A1A">
        <w:rPr>
          <w:rFonts w:ascii="Times New Roman" w:hAnsi="Times New Roman"/>
          <w:sz w:val="26"/>
          <w:szCs w:val="26"/>
        </w:rPr>
        <w:tab/>
        <w:t xml:space="preserve">Ashok </w:t>
      </w:r>
      <w:proofErr w:type="spellStart"/>
      <w:r w:rsidRPr="00D26A1A">
        <w:rPr>
          <w:rFonts w:ascii="Times New Roman" w:hAnsi="Times New Roman"/>
          <w:sz w:val="26"/>
          <w:szCs w:val="26"/>
        </w:rPr>
        <w:t>A.D’Cruz</w:t>
      </w:r>
      <w:proofErr w:type="spellEnd"/>
      <w:r w:rsidRPr="00D26A1A">
        <w:rPr>
          <w:rFonts w:ascii="Times New Roman" w:hAnsi="Times New Roman"/>
          <w:sz w:val="26"/>
          <w:szCs w:val="26"/>
        </w:rPr>
        <w:t xml:space="preserve"> (2007) reported the article Quality assurance in Higher Education through Teacher Professionalism. The author asserts that to ensure quality assurance teachers should continuously update their knowledge and upgrade their skills laying emphasis on relevance of knowledge, skill, personal characteristics, professional perspectives and motivation.</w:t>
      </w:r>
    </w:p>
    <w:p w14:paraId="01D98C27" w14:textId="77777777" w:rsidR="00F5585D" w:rsidRPr="00D26A1A" w:rsidRDefault="00F5585D" w:rsidP="00AE69E9">
      <w:pPr>
        <w:spacing w:line="480" w:lineRule="auto"/>
        <w:jc w:val="both"/>
        <w:rPr>
          <w:rFonts w:ascii="Times New Roman" w:hAnsi="Times New Roman"/>
          <w:sz w:val="26"/>
          <w:szCs w:val="26"/>
        </w:rPr>
      </w:pPr>
      <w:r w:rsidRPr="00D26A1A">
        <w:rPr>
          <w:rFonts w:ascii="Times New Roman" w:hAnsi="Times New Roman"/>
          <w:sz w:val="26"/>
          <w:szCs w:val="26"/>
        </w:rPr>
        <w:tab/>
        <w:t>G..S Reddy</w:t>
      </w:r>
      <w:r>
        <w:rPr>
          <w:rFonts w:ascii="Times New Roman" w:hAnsi="Times New Roman"/>
          <w:sz w:val="26"/>
          <w:szCs w:val="26"/>
        </w:rPr>
        <w:t xml:space="preserve"> </w:t>
      </w:r>
      <w:r w:rsidRPr="00D26A1A">
        <w:rPr>
          <w:rFonts w:ascii="Times New Roman" w:hAnsi="Times New Roman"/>
          <w:sz w:val="26"/>
          <w:szCs w:val="26"/>
        </w:rPr>
        <w:t xml:space="preserve">(2007) reported in an article higher education lower standards. The author in this article takes a look at the prevailing higher education scenario in the country, the main factors that are contributing to the fall in standards, the impressive strides that are being made by </w:t>
      </w:r>
      <w:smartTag w:uri="urn:schemas-microsoft-com:office:smarttags" w:element="country-region">
        <w:smartTag w:uri="urn:schemas-microsoft-com:office:smarttags" w:element="place">
          <w:r w:rsidRPr="00D26A1A">
            <w:rPr>
              <w:rFonts w:ascii="Times New Roman" w:hAnsi="Times New Roman"/>
              <w:sz w:val="26"/>
              <w:szCs w:val="26"/>
            </w:rPr>
            <w:t>China</w:t>
          </w:r>
        </w:smartTag>
      </w:smartTag>
      <w:r w:rsidRPr="00D26A1A">
        <w:rPr>
          <w:rFonts w:ascii="Times New Roman" w:hAnsi="Times New Roman"/>
          <w:sz w:val="26"/>
          <w:szCs w:val="26"/>
        </w:rPr>
        <w:t xml:space="preserve"> and the steps that are essential of we are to become a serious player in the world’s knowledge economy.  </w:t>
      </w:r>
    </w:p>
    <w:p w14:paraId="11E2713D" w14:textId="77777777" w:rsidR="00F5585D" w:rsidRPr="00D26A1A" w:rsidRDefault="00F5585D" w:rsidP="00CD09D3">
      <w:pPr>
        <w:spacing w:line="480" w:lineRule="auto"/>
        <w:ind w:firstLine="720"/>
        <w:jc w:val="both"/>
        <w:rPr>
          <w:rFonts w:ascii="Times New Roman" w:hAnsi="Times New Roman"/>
          <w:sz w:val="26"/>
          <w:szCs w:val="26"/>
        </w:rPr>
      </w:pPr>
      <w:r w:rsidRPr="00D26A1A">
        <w:rPr>
          <w:rFonts w:ascii="Times New Roman" w:hAnsi="Times New Roman"/>
          <w:color w:val="000000"/>
          <w:sz w:val="26"/>
          <w:szCs w:val="26"/>
        </w:rPr>
        <w:t xml:space="preserve">M.S </w:t>
      </w:r>
      <w:proofErr w:type="spellStart"/>
      <w:r w:rsidRPr="00D26A1A">
        <w:rPr>
          <w:rFonts w:ascii="Times New Roman" w:hAnsi="Times New Roman"/>
          <w:color w:val="000000"/>
          <w:sz w:val="26"/>
          <w:szCs w:val="26"/>
        </w:rPr>
        <w:t>Talawar</w:t>
      </w:r>
      <w:proofErr w:type="spellEnd"/>
      <w:r w:rsidRPr="00D26A1A">
        <w:rPr>
          <w:rFonts w:ascii="Times New Roman" w:hAnsi="Times New Roman"/>
          <w:color w:val="000000"/>
          <w:sz w:val="26"/>
          <w:szCs w:val="26"/>
        </w:rPr>
        <w:t xml:space="preserve">, </w:t>
      </w:r>
      <w:proofErr w:type="spellStart"/>
      <w:r w:rsidRPr="00D26A1A">
        <w:rPr>
          <w:rFonts w:ascii="Times New Roman" w:hAnsi="Times New Roman"/>
          <w:color w:val="000000"/>
          <w:sz w:val="26"/>
          <w:szCs w:val="26"/>
        </w:rPr>
        <w:t>T.Pradeep</w:t>
      </w:r>
      <w:proofErr w:type="spellEnd"/>
      <w:r w:rsidRPr="00D26A1A">
        <w:rPr>
          <w:rFonts w:ascii="Times New Roman" w:hAnsi="Times New Roman"/>
          <w:color w:val="000000"/>
          <w:sz w:val="26"/>
          <w:szCs w:val="26"/>
        </w:rPr>
        <w:t xml:space="preserve"> Kumar</w:t>
      </w:r>
      <w:r>
        <w:rPr>
          <w:rFonts w:ascii="Times New Roman" w:hAnsi="Times New Roman"/>
          <w:color w:val="000000"/>
          <w:sz w:val="26"/>
          <w:szCs w:val="26"/>
        </w:rPr>
        <w:t xml:space="preserve"> </w:t>
      </w:r>
      <w:r w:rsidRPr="00D26A1A">
        <w:rPr>
          <w:rFonts w:ascii="Times New Roman" w:hAnsi="Times New Roman"/>
          <w:color w:val="000000"/>
          <w:sz w:val="26"/>
          <w:szCs w:val="26"/>
        </w:rPr>
        <w:t xml:space="preserve">(2010) conducted a study on correlation between teacher absenteeism and educational aspiration of primary school students. A sample of 124 teachers and 150 students was drawn adopting random sampling technique from govt. primary schools of </w:t>
      </w:r>
      <w:smartTag w:uri="urn:schemas-microsoft-com:office:smarttags" w:element="place">
        <w:smartTag w:uri="urn:schemas-microsoft-com:office:smarttags" w:element="City">
          <w:r w:rsidRPr="00D26A1A">
            <w:rPr>
              <w:rFonts w:ascii="Times New Roman" w:hAnsi="Times New Roman"/>
              <w:color w:val="000000"/>
              <w:sz w:val="26"/>
              <w:szCs w:val="26"/>
            </w:rPr>
            <w:t>Bangalore</w:t>
          </w:r>
        </w:smartTag>
      </w:smartTag>
      <w:r w:rsidRPr="00D26A1A">
        <w:rPr>
          <w:rFonts w:ascii="Times New Roman" w:hAnsi="Times New Roman"/>
          <w:color w:val="000000"/>
          <w:sz w:val="26"/>
          <w:szCs w:val="26"/>
        </w:rPr>
        <w:t xml:space="preserve"> district, </w:t>
      </w:r>
      <w:proofErr w:type="spellStart"/>
      <w:r w:rsidRPr="00D26A1A">
        <w:rPr>
          <w:rFonts w:ascii="Times New Roman" w:hAnsi="Times New Roman"/>
          <w:color w:val="000000"/>
          <w:sz w:val="26"/>
          <w:szCs w:val="26"/>
        </w:rPr>
        <w:t>Karnadaka</w:t>
      </w:r>
      <w:proofErr w:type="spellEnd"/>
      <w:r w:rsidRPr="00D26A1A">
        <w:rPr>
          <w:rFonts w:ascii="Times New Roman" w:hAnsi="Times New Roman"/>
          <w:color w:val="000000"/>
          <w:sz w:val="26"/>
          <w:szCs w:val="26"/>
        </w:rPr>
        <w:t>.</w:t>
      </w:r>
      <w:r>
        <w:rPr>
          <w:rFonts w:ascii="Times New Roman" w:hAnsi="Times New Roman"/>
          <w:color w:val="000000"/>
          <w:sz w:val="26"/>
          <w:szCs w:val="26"/>
        </w:rPr>
        <w:t xml:space="preserve"> </w:t>
      </w:r>
      <w:r w:rsidRPr="00D26A1A">
        <w:rPr>
          <w:rFonts w:ascii="Times New Roman" w:hAnsi="Times New Roman"/>
          <w:color w:val="000000"/>
          <w:sz w:val="26"/>
          <w:szCs w:val="26"/>
        </w:rPr>
        <w:t xml:space="preserve">Survey method was used to collect the data. The study revealed that there is high negative correlation between teacher absenteeism and educational aspiration of primary school students. </w:t>
      </w:r>
      <w:r w:rsidRPr="00D26A1A">
        <w:rPr>
          <w:rFonts w:ascii="Times New Roman" w:hAnsi="Times New Roman"/>
          <w:color w:val="000000"/>
          <w:sz w:val="26"/>
          <w:szCs w:val="26"/>
        </w:rPr>
        <w:lastRenderedPageBreak/>
        <w:t>There is no significant difference in the educational aspiration of boys and girls belonging to govt. primary schools. There is a significant difference in absenteeism of male and female primary school teachers.</w:t>
      </w:r>
    </w:p>
    <w:p w14:paraId="248AD0BB" w14:textId="371EE610" w:rsidR="00F5585D" w:rsidRDefault="00F5585D"/>
    <w:p w14:paraId="376CC76F" w14:textId="632BBC12" w:rsidR="00F5585D" w:rsidRDefault="00F5585D"/>
    <w:p w14:paraId="1FDAFB12" w14:textId="2EDEB709" w:rsidR="00F5585D" w:rsidRDefault="00F5585D"/>
    <w:p w14:paraId="3120916A" w14:textId="49774B60" w:rsidR="00F5585D" w:rsidRDefault="00F5585D"/>
    <w:p w14:paraId="009380BD" w14:textId="35BE847D" w:rsidR="00F5585D" w:rsidRDefault="00F5585D"/>
    <w:p w14:paraId="68ED813B" w14:textId="7A83A738" w:rsidR="00F5585D" w:rsidRDefault="00F5585D"/>
    <w:p w14:paraId="27B31A0A" w14:textId="1CFAAD81" w:rsidR="00F5585D" w:rsidRDefault="00F5585D"/>
    <w:p w14:paraId="57DEE65C" w14:textId="1D382F9D" w:rsidR="00F5585D" w:rsidRDefault="00F5585D"/>
    <w:p w14:paraId="0F876BDC" w14:textId="594197E2" w:rsidR="00F5585D" w:rsidRDefault="00F5585D"/>
    <w:p w14:paraId="446CA573" w14:textId="1713F948" w:rsidR="00F5585D" w:rsidRDefault="00F5585D"/>
    <w:p w14:paraId="744F0416" w14:textId="165CC465" w:rsidR="00F5585D" w:rsidRDefault="00F5585D"/>
    <w:p w14:paraId="7FE708AA" w14:textId="5D4467E1" w:rsidR="00F5585D" w:rsidRDefault="00F5585D"/>
    <w:p w14:paraId="245201F9" w14:textId="7922821F" w:rsidR="00F5585D" w:rsidRDefault="00F5585D"/>
    <w:p w14:paraId="3BE6E935" w14:textId="248D592B" w:rsidR="00F5585D" w:rsidRDefault="00F5585D"/>
    <w:p w14:paraId="5DA281F6" w14:textId="3E60B52D" w:rsidR="00F5585D" w:rsidRDefault="00F5585D"/>
    <w:p w14:paraId="1F134E06" w14:textId="42A50B61" w:rsidR="00F5585D" w:rsidRDefault="00F5585D"/>
    <w:p w14:paraId="50B261DA" w14:textId="6660CB53" w:rsidR="00F5585D" w:rsidRDefault="00F5585D"/>
    <w:p w14:paraId="2A6514E8" w14:textId="02DFD563" w:rsidR="00F5585D" w:rsidRDefault="00F5585D"/>
    <w:p w14:paraId="6009E6EB" w14:textId="76ECA8CD" w:rsidR="00F5585D" w:rsidRDefault="00F5585D"/>
    <w:p w14:paraId="7014B2BC" w14:textId="6519D6A6" w:rsidR="00F5585D" w:rsidRDefault="00F5585D"/>
    <w:p w14:paraId="2B4C7DFD" w14:textId="308A2B07" w:rsidR="00F5585D" w:rsidRDefault="00F5585D"/>
    <w:p w14:paraId="3FA17666" w14:textId="3047EC24" w:rsidR="00F5585D" w:rsidRDefault="00F5585D"/>
    <w:p w14:paraId="523AE6B0" w14:textId="38B0BDF6" w:rsidR="00F5585D" w:rsidRDefault="00F5585D"/>
    <w:p w14:paraId="6F745FE7" w14:textId="5E902371" w:rsidR="00F5585D" w:rsidRDefault="00F5585D"/>
    <w:p w14:paraId="5AAC9013" w14:textId="29200391" w:rsidR="00F5585D" w:rsidRDefault="00F5585D"/>
    <w:p w14:paraId="4C35A346" w14:textId="40C586DA" w:rsidR="00F5585D" w:rsidRDefault="00F5585D"/>
    <w:p w14:paraId="74D32B8A" w14:textId="643A3EDF" w:rsidR="00F5585D" w:rsidRDefault="00F5585D"/>
    <w:p w14:paraId="2CF21261" w14:textId="77777777" w:rsidR="00F5585D" w:rsidRDefault="00F5585D" w:rsidP="00DA703C">
      <w:pPr>
        <w:pStyle w:val="ListParagraph"/>
        <w:spacing w:after="200" w:line="480" w:lineRule="auto"/>
        <w:ind w:left="0"/>
        <w:jc w:val="center"/>
        <w:rPr>
          <w:rFonts w:ascii="Times New Roman" w:hAnsi="Times New Roman"/>
          <w:b/>
          <w:bCs/>
          <w:sz w:val="32"/>
          <w:szCs w:val="26"/>
        </w:rPr>
      </w:pPr>
      <w:r w:rsidRPr="00CC288C">
        <w:rPr>
          <w:rFonts w:ascii="Times New Roman" w:hAnsi="Times New Roman"/>
          <w:b/>
          <w:bCs/>
          <w:sz w:val="32"/>
          <w:szCs w:val="26"/>
        </w:rPr>
        <w:lastRenderedPageBreak/>
        <w:t>METHODOLOGY</w:t>
      </w:r>
    </w:p>
    <w:p w14:paraId="5DB7CB82" w14:textId="77777777" w:rsidR="00F5585D" w:rsidRPr="001A7EE8" w:rsidRDefault="00F5585D" w:rsidP="00DA703C">
      <w:pPr>
        <w:pStyle w:val="ListParagraph"/>
        <w:spacing w:after="200" w:line="480" w:lineRule="auto"/>
        <w:ind w:left="0"/>
        <w:jc w:val="center"/>
        <w:rPr>
          <w:rFonts w:ascii="Times New Roman" w:hAnsi="Times New Roman"/>
          <w:b/>
          <w:bCs/>
          <w:sz w:val="16"/>
          <w:szCs w:val="26"/>
        </w:rPr>
      </w:pPr>
    </w:p>
    <w:p w14:paraId="6F0723DF" w14:textId="77777777" w:rsidR="00F5585D" w:rsidRPr="00D448D8" w:rsidRDefault="00F5585D" w:rsidP="00DA703C">
      <w:pPr>
        <w:pStyle w:val="ListParagraph"/>
        <w:spacing w:after="200" w:line="480" w:lineRule="auto"/>
        <w:ind w:left="0"/>
        <w:jc w:val="both"/>
        <w:rPr>
          <w:rFonts w:ascii="Times New Roman" w:hAnsi="Times New Roman"/>
          <w:sz w:val="26"/>
          <w:szCs w:val="26"/>
        </w:rPr>
      </w:pPr>
      <w:r w:rsidRPr="00D448D8">
        <w:rPr>
          <w:rFonts w:ascii="Times New Roman" w:hAnsi="Times New Roman"/>
          <w:sz w:val="26"/>
          <w:szCs w:val="26"/>
        </w:rPr>
        <w:tab/>
        <w:t>A research method is a way of conducting and implementing research. Research methodology is the science and philosophy behind all research. Research methods are of great importance in research process. The sciences of any research depends largely on the suitability of methods and the tools and techniques used for the collection of data. The success of research depends up on the suitability of methods adopted. The research methods helps the researcher to find the various diversified area of the study.</w:t>
      </w:r>
    </w:p>
    <w:p w14:paraId="7FF8268E" w14:textId="77777777" w:rsidR="00F5585D" w:rsidRPr="00D448D8" w:rsidRDefault="00F5585D" w:rsidP="009F5CF0">
      <w:pPr>
        <w:pStyle w:val="ListParagraph"/>
        <w:spacing w:after="200" w:line="480" w:lineRule="auto"/>
        <w:ind w:left="0"/>
        <w:jc w:val="both"/>
        <w:rPr>
          <w:rFonts w:ascii="Times New Roman" w:hAnsi="Times New Roman"/>
          <w:sz w:val="26"/>
          <w:szCs w:val="26"/>
        </w:rPr>
      </w:pPr>
      <w:r w:rsidRPr="00D448D8">
        <w:rPr>
          <w:rFonts w:ascii="Times New Roman" w:hAnsi="Times New Roman"/>
          <w:sz w:val="26"/>
          <w:szCs w:val="26"/>
        </w:rPr>
        <w:tab/>
        <w:t>The present study is intended to find out the extent of relationship between Intelligence and Aspiration for higher education of higher secondary school students. The design of the study is described under the following major sections.</w:t>
      </w:r>
    </w:p>
    <w:p w14:paraId="6DEC2239" w14:textId="77777777" w:rsidR="00F5585D" w:rsidRPr="005C7F58" w:rsidRDefault="00F5585D" w:rsidP="00F5585D">
      <w:pPr>
        <w:pStyle w:val="ListParagraph"/>
        <w:numPr>
          <w:ilvl w:val="0"/>
          <w:numId w:val="5"/>
        </w:numPr>
        <w:spacing w:after="200" w:line="480" w:lineRule="auto"/>
        <w:ind w:hanging="720"/>
        <w:jc w:val="both"/>
        <w:rPr>
          <w:rFonts w:ascii="Times New Roman" w:hAnsi="Times New Roman"/>
          <w:b/>
          <w:sz w:val="26"/>
          <w:szCs w:val="26"/>
        </w:rPr>
      </w:pPr>
      <w:r w:rsidRPr="005C7F58">
        <w:rPr>
          <w:rFonts w:ascii="Times New Roman" w:hAnsi="Times New Roman"/>
          <w:b/>
          <w:sz w:val="26"/>
          <w:szCs w:val="26"/>
        </w:rPr>
        <w:t>Variables.</w:t>
      </w:r>
    </w:p>
    <w:p w14:paraId="16E9E2AA" w14:textId="77777777" w:rsidR="00F5585D" w:rsidRPr="005C7F58" w:rsidRDefault="00F5585D" w:rsidP="00F5585D">
      <w:pPr>
        <w:pStyle w:val="ListParagraph"/>
        <w:numPr>
          <w:ilvl w:val="0"/>
          <w:numId w:val="5"/>
        </w:numPr>
        <w:spacing w:after="200" w:line="480" w:lineRule="auto"/>
        <w:ind w:hanging="720"/>
        <w:jc w:val="both"/>
        <w:rPr>
          <w:rFonts w:ascii="Times New Roman" w:hAnsi="Times New Roman"/>
          <w:b/>
          <w:sz w:val="26"/>
          <w:szCs w:val="26"/>
        </w:rPr>
      </w:pPr>
      <w:r w:rsidRPr="005C7F58">
        <w:rPr>
          <w:rFonts w:ascii="Times New Roman" w:hAnsi="Times New Roman"/>
          <w:b/>
          <w:sz w:val="26"/>
          <w:szCs w:val="26"/>
        </w:rPr>
        <w:t>Objectives.</w:t>
      </w:r>
    </w:p>
    <w:p w14:paraId="25A95446" w14:textId="77777777" w:rsidR="00F5585D" w:rsidRPr="005C7F58" w:rsidRDefault="00F5585D" w:rsidP="00F5585D">
      <w:pPr>
        <w:pStyle w:val="ListParagraph"/>
        <w:numPr>
          <w:ilvl w:val="0"/>
          <w:numId w:val="5"/>
        </w:numPr>
        <w:spacing w:after="200" w:line="480" w:lineRule="auto"/>
        <w:ind w:hanging="720"/>
        <w:jc w:val="both"/>
        <w:rPr>
          <w:rFonts w:ascii="Times New Roman" w:hAnsi="Times New Roman"/>
          <w:b/>
          <w:sz w:val="26"/>
          <w:szCs w:val="26"/>
        </w:rPr>
      </w:pPr>
      <w:r w:rsidRPr="005C7F58">
        <w:rPr>
          <w:rFonts w:ascii="Times New Roman" w:hAnsi="Times New Roman"/>
          <w:b/>
          <w:sz w:val="26"/>
          <w:szCs w:val="26"/>
        </w:rPr>
        <w:t>Hypothesis.</w:t>
      </w:r>
    </w:p>
    <w:p w14:paraId="6C12C3F7" w14:textId="77777777" w:rsidR="00F5585D" w:rsidRPr="005C7F58" w:rsidRDefault="00F5585D" w:rsidP="00F5585D">
      <w:pPr>
        <w:pStyle w:val="ListParagraph"/>
        <w:numPr>
          <w:ilvl w:val="0"/>
          <w:numId w:val="5"/>
        </w:numPr>
        <w:spacing w:after="200" w:line="480" w:lineRule="auto"/>
        <w:ind w:hanging="720"/>
        <w:jc w:val="both"/>
        <w:rPr>
          <w:rFonts w:ascii="Times New Roman" w:hAnsi="Times New Roman"/>
          <w:b/>
          <w:sz w:val="26"/>
          <w:szCs w:val="26"/>
        </w:rPr>
      </w:pPr>
      <w:r w:rsidRPr="005C7F58">
        <w:rPr>
          <w:rFonts w:ascii="Times New Roman" w:hAnsi="Times New Roman"/>
          <w:b/>
          <w:sz w:val="26"/>
          <w:szCs w:val="26"/>
        </w:rPr>
        <w:t>Tools used for data collection.</w:t>
      </w:r>
    </w:p>
    <w:p w14:paraId="26F4BFF6" w14:textId="77777777" w:rsidR="00F5585D" w:rsidRPr="005C7F58" w:rsidRDefault="00F5585D" w:rsidP="00F5585D">
      <w:pPr>
        <w:pStyle w:val="ListParagraph"/>
        <w:numPr>
          <w:ilvl w:val="0"/>
          <w:numId w:val="5"/>
        </w:numPr>
        <w:spacing w:after="200" w:line="480" w:lineRule="auto"/>
        <w:ind w:hanging="720"/>
        <w:jc w:val="both"/>
        <w:rPr>
          <w:rFonts w:ascii="Times New Roman" w:hAnsi="Times New Roman"/>
          <w:b/>
          <w:sz w:val="26"/>
          <w:szCs w:val="26"/>
        </w:rPr>
      </w:pPr>
      <w:r w:rsidRPr="005C7F58">
        <w:rPr>
          <w:rFonts w:ascii="Times New Roman" w:hAnsi="Times New Roman"/>
          <w:b/>
          <w:sz w:val="26"/>
          <w:szCs w:val="26"/>
        </w:rPr>
        <w:t>Samples used for the study.</w:t>
      </w:r>
    </w:p>
    <w:p w14:paraId="16750322" w14:textId="77777777" w:rsidR="00F5585D" w:rsidRPr="005C7F58" w:rsidRDefault="00F5585D" w:rsidP="00F5585D">
      <w:pPr>
        <w:pStyle w:val="ListParagraph"/>
        <w:numPr>
          <w:ilvl w:val="0"/>
          <w:numId w:val="5"/>
        </w:numPr>
        <w:spacing w:after="200" w:line="480" w:lineRule="auto"/>
        <w:ind w:hanging="720"/>
        <w:jc w:val="both"/>
        <w:rPr>
          <w:rFonts w:ascii="Times New Roman" w:hAnsi="Times New Roman"/>
          <w:b/>
          <w:sz w:val="26"/>
          <w:szCs w:val="26"/>
        </w:rPr>
      </w:pPr>
      <w:r w:rsidRPr="005C7F58">
        <w:rPr>
          <w:rFonts w:ascii="Times New Roman" w:hAnsi="Times New Roman"/>
          <w:b/>
          <w:sz w:val="26"/>
          <w:szCs w:val="26"/>
        </w:rPr>
        <w:t>Data collection procedure, scoring and consolidation of data.</w:t>
      </w:r>
    </w:p>
    <w:p w14:paraId="2205DCC3" w14:textId="77777777" w:rsidR="00F5585D" w:rsidRPr="005C7F58" w:rsidRDefault="00F5585D" w:rsidP="00F5585D">
      <w:pPr>
        <w:pStyle w:val="ListParagraph"/>
        <w:numPr>
          <w:ilvl w:val="0"/>
          <w:numId w:val="5"/>
        </w:numPr>
        <w:spacing w:after="200" w:line="480" w:lineRule="auto"/>
        <w:ind w:hanging="720"/>
        <w:jc w:val="both"/>
        <w:rPr>
          <w:rFonts w:ascii="Times New Roman" w:hAnsi="Times New Roman"/>
          <w:b/>
          <w:sz w:val="26"/>
          <w:szCs w:val="26"/>
        </w:rPr>
      </w:pPr>
      <w:r w:rsidRPr="005C7F58">
        <w:rPr>
          <w:rFonts w:ascii="Times New Roman" w:hAnsi="Times New Roman"/>
          <w:b/>
          <w:sz w:val="26"/>
          <w:szCs w:val="26"/>
        </w:rPr>
        <w:t>Statistical techniques used for analysis.</w:t>
      </w:r>
    </w:p>
    <w:p w14:paraId="55F2DB29" w14:textId="77777777" w:rsidR="00F5585D" w:rsidRDefault="00F5585D" w:rsidP="009F5CF0">
      <w:pPr>
        <w:pStyle w:val="ListParagraph"/>
        <w:spacing w:after="200" w:line="480" w:lineRule="auto"/>
        <w:ind w:left="0"/>
        <w:jc w:val="both"/>
        <w:rPr>
          <w:rFonts w:ascii="Times New Roman" w:hAnsi="Times New Roman"/>
          <w:sz w:val="26"/>
          <w:szCs w:val="26"/>
        </w:rPr>
      </w:pPr>
    </w:p>
    <w:p w14:paraId="60CEA82E" w14:textId="77777777" w:rsidR="00F5585D" w:rsidRPr="00D448D8" w:rsidRDefault="00F5585D" w:rsidP="001A7EE8">
      <w:pPr>
        <w:pStyle w:val="ListParagraph"/>
        <w:spacing w:after="200" w:line="480" w:lineRule="auto"/>
        <w:ind w:left="0"/>
        <w:jc w:val="both"/>
        <w:rPr>
          <w:rFonts w:ascii="Times New Roman" w:hAnsi="Times New Roman"/>
          <w:sz w:val="26"/>
          <w:szCs w:val="26"/>
        </w:rPr>
      </w:pPr>
    </w:p>
    <w:p w14:paraId="7316E950" w14:textId="77777777" w:rsidR="00F5585D" w:rsidRPr="00D448D8" w:rsidRDefault="00F5585D" w:rsidP="00DA703C">
      <w:pPr>
        <w:pStyle w:val="ListParagraph"/>
        <w:spacing w:after="200" w:line="480" w:lineRule="auto"/>
        <w:ind w:left="0"/>
        <w:jc w:val="both"/>
        <w:rPr>
          <w:rFonts w:ascii="Times New Roman" w:hAnsi="Times New Roman"/>
          <w:b/>
          <w:bCs/>
          <w:sz w:val="26"/>
          <w:szCs w:val="26"/>
        </w:rPr>
      </w:pPr>
      <w:r w:rsidRPr="00D448D8">
        <w:rPr>
          <w:rFonts w:ascii="Times New Roman" w:hAnsi="Times New Roman"/>
          <w:b/>
          <w:bCs/>
          <w:sz w:val="26"/>
          <w:szCs w:val="26"/>
        </w:rPr>
        <w:t xml:space="preserve">A. VARIABLES </w:t>
      </w:r>
    </w:p>
    <w:p w14:paraId="5101A4E3" w14:textId="77777777" w:rsidR="00F5585D" w:rsidRPr="00D448D8" w:rsidRDefault="00F5585D" w:rsidP="00DA703C">
      <w:pPr>
        <w:pStyle w:val="ListParagraph"/>
        <w:spacing w:after="200" w:line="480" w:lineRule="auto"/>
        <w:ind w:left="0" w:firstLine="720"/>
        <w:jc w:val="both"/>
        <w:rPr>
          <w:rFonts w:ascii="Times New Roman" w:hAnsi="Times New Roman"/>
          <w:sz w:val="26"/>
          <w:szCs w:val="26"/>
        </w:rPr>
      </w:pPr>
      <w:r w:rsidRPr="00D448D8">
        <w:rPr>
          <w:rFonts w:ascii="Times New Roman" w:hAnsi="Times New Roman"/>
          <w:sz w:val="26"/>
          <w:szCs w:val="26"/>
        </w:rPr>
        <w:t xml:space="preserve">The variable selected for the study are following </w:t>
      </w:r>
    </w:p>
    <w:p w14:paraId="471F7800" w14:textId="77777777" w:rsidR="00F5585D" w:rsidRPr="00D448D8" w:rsidRDefault="00F5585D" w:rsidP="00DA703C">
      <w:pPr>
        <w:spacing w:after="200" w:line="480" w:lineRule="auto"/>
        <w:jc w:val="both"/>
        <w:rPr>
          <w:rFonts w:ascii="Times New Roman" w:hAnsi="Times New Roman"/>
          <w:b/>
          <w:bCs/>
          <w:sz w:val="26"/>
          <w:szCs w:val="26"/>
        </w:rPr>
      </w:pPr>
      <w:r w:rsidRPr="00D448D8">
        <w:rPr>
          <w:rFonts w:ascii="Times New Roman" w:hAnsi="Times New Roman"/>
          <w:b/>
          <w:bCs/>
          <w:sz w:val="26"/>
          <w:szCs w:val="26"/>
        </w:rPr>
        <w:t xml:space="preserve">Independent Variable </w:t>
      </w:r>
    </w:p>
    <w:p w14:paraId="1D4B622E" w14:textId="77777777" w:rsidR="00F5585D" w:rsidRPr="00D448D8" w:rsidRDefault="00F5585D" w:rsidP="00DA703C">
      <w:pPr>
        <w:spacing w:after="200" w:line="480" w:lineRule="auto"/>
        <w:jc w:val="both"/>
        <w:rPr>
          <w:rFonts w:ascii="Times New Roman" w:hAnsi="Times New Roman"/>
          <w:sz w:val="26"/>
          <w:szCs w:val="26"/>
        </w:rPr>
      </w:pPr>
      <w:r w:rsidRPr="00D448D8">
        <w:rPr>
          <w:rFonts w:ascii="Times New Roman" w:hAnsi="Times New Roman"/>
          <w:b/>
          <w:bCs/>
          <w:sz w:val="26"/>
          <w:szCs w:val="26"/>
        </w:rPr>
        <w:lastRenderedPageBreak/>
        <w:tab/>
      </w:r>
      <w:r w:rsidRPr="00D448D8">
        <w:rPr>
          <w:rFonts w:ascii="Times New Roman" w:hAnsi="Times New Roman"/>
          <w:sz w:val="26"/>
          <w:szCs w:val="26"/>
        </w:rPr>
        <w:t>Intelligence are treated as independent variables.</w:t>
      </w:r>
    </w:p>
    <w:p w14:paraId="700251CE" w14:textId="77777777" w:rsidR="00F5585D" w:rsidRPr="00D448D8" w:rsidRDefault="00F5585D" w:rsidP="00DA703C">
      <w:pPr>
        <w:spacing w:after="200" w:line="480" w:lineRule="auto"/>
        <w:jc w:val="both"/>
        <w:rPr>
          <w:rFonts w:ascii="Times New Roman" w:hAnsi="Times New Roman"/>
          <w:b/>
          <w:bCs/>
          <w:sz w:val="26"/>
          <w:szCs w:val="26"/>
        </w:rPr>
      </w:pPr>
      <w:r w:rsidRPr="00D448D8">
        <w:rPr>
          <w:rFonts w:ascii="Times New Roman" w:hAnsi="Times New Roman"/>
          <w:b/>
          <w:bCs/>
          <w:sz w:val="26"/>
          <w:szCs w:val="26"/>
        </w:rPr>
        <w:t>Dependent variable</w:t>
      </w:r>
    </w:p>
    <w:p w14:paraId="24093689" w14:textId="77777777" w:rsidR="00F5585D" w:rsidRPr="00D448D8" w:rsidRDefault="00F5585D" w:rsidP="00A17AE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 xml:space="preserve">Aspiration for higher education are treated as dependent variables. </w:t>
      </w:r>
    </w:p>
    <w:p w14:paraId="107DF26D" w14:textId="77777777" w:rsidR="00F5585D" w:rsidRPr="00504B7B" w:rsidRDefault="00F5585D" w:rsidP="00A17AEB">
      <w:pPr>
        <w:autoSpaceDE w:val="0"/>
        <w:autoSpaceDN w:val="0"/>
        <w:adjustRightInd w:val="0"/>
        <w:spacing w:after="200" w:line="480" w:lineRule="auto"/>
        <w:jc w:val="both"/>
        <w:rPr>
          <w:rFonts w:ascii="Times New Roman" w:hAnsi="Times New Roman"/>
          <w:b/>
          <w:sz w:val="26"/>
          <w:szCs w:val="26"/>
        </w:rPr>
      </w:pPr>
      <w:r>
        <w:rPr>
          <w:rFonts w:ascii="Times New Roman" w:hAnsi="Times New Roman"/>
          <w:b/>
          <w:sz w:val="26"/>
          <w:szCs w:val="26"/>
        </w:rPr>
        <w:t>B.</w:t>
      </w:r>
      <w:r>
        <w:rPr>
          <w:rFonts w:ascii="Times New Roman" w:hAnsi="Times New Roman"/>
          <w:b/>
          <w:sz w:val="26"/>
          <w:szCs w:val="26"/>
        </w:rPr>
        <w:tab/>
      </w:r>
      <w:r w:rsidRPr="00504B7B">
        <w:rPr>
          <w:rFonts w:ascii="Times New Roman" w:hAnsi="Times New Roman"/>
          <w:b/>
          <w:sz w:val="26"/>
          <w:szCs w:val="26"/>
        </w:rPr>
        <w:t>OBJECTIVES</w:t>
      </w:r>
    </w:p>
    <w:p w14:paraId="4AC9EC1B" w14:textId="77777777" w:rsidR="00F5585D" w:rsidRPr="00FF3EE7" w:rsidRDefault="00F5585D" w:rsidP="00D52E8D">
      <w:pPr>
        <w:autoSpaceDE w:val="0"/>
        <w:autoSpaceDN w:val="0"/>
        <w:adjustRightInd w:val="0"/>
        <w:spacing w:after="200" w:line="456" w:lineRule="auto"/>
        <w:ind w:left="720" w:hanging="720"/>
        <w:jc w:val="both"/>
        <w:rPr>
          <w:rFonts w:ascii="Times New Roman" w:hAnsi="Times New Roman"/>
          <w:sz w:val="26"/>
          <w:szCs w:val="26"/>
        </w:rPr>
      </w:pPr>
      <w:r w:rsidRPr="00FF3EE7">
        <w:rPr>
          <w:rFonts w:ascii="Times New Roman" w:hAnsi="Times New Roman"/>
          <w:sz w:val="26"/>
          <w:szCs w:val="26"/>
        </w:rPr>
        <w:t>1.</w:t>
      </w:r>
      <w:r w:rsidRPr="00FF3EE7">
        <w:rPr>
          <w:rFonts w:ascii="Times New Roman" w:hAnsi="Times New Roman"/>
          <w:sz w:val="26"/>
          <w:szCs w:val="26"/>
        </w:rPr>
        <w:tab/>
        <w:t>To find</w:t>
      </w:r>
      <w:r>
        <w:rPr>
          <w:rFonts w:ascii="Times New Roman" w:hAnsi="Times New Roman"/>
          <w:sz w:val="26"/>
          <w:szCs w:val="26"/>
        </w:rPr>
        <w:t xml:space="preserve"> ou</w:t>
      </w:r>
      <w:r w:rsidRPr="00FF3EE7">
        <w:rPr>
          <w:rFonts w:ascii="Times New Roman" w:hAnsi="Times New Roman"/>
          <w:sz w:val="26"/>
          <w:szCs w:val="26"/>
        </w:rPr>
        <w:t>t if there exists any significant relationship between intelligence and Aspiration for higher education of higher secondary school students.</w:t>
      </w:r>
    </w:p>
    <w:p w14:paraId="3F739D9A" w14:textId="77777777" w:rsidR="00F5585D" w:rsidRPr="00FF3EE7" w:rsidRDefault="00F5585D" w:rsidP="00D52E8D">
      <w:pPr>
        <w:autoSpaceDE w:val="0"/>
        <w:autoSpaceDN w:val="0"/>
        <w:adjustRightInd w:val="0"/>
        <w:spacing w:after="200" w:line="456" w:lineRule="auto"/>
        <w:ind w:left="720" w:hanging="720"/>
        <w:jc w:val="both"/>
        <w:rPr>
          <w:rFonts w:ascii="Times New Roman" w:hAnsi="Times New Roman"/>
          <w:sz w:val="26"/>
          <w:szCs w:val="26"/>
        </w:rPr>
      </w:pPr>
      <w:r w:rsidRPr="00FF3EE7">
        <w:rPr>
          <w:rFonts w:ascii="Times New Roman" w:hAnsi="Times New Roman"/>
          <w:sz w:val="26"/>
          <w:szCs w:val="26"/>
        </w:rPr>
        <w:t>2.</w:t>
      </w:r>
      <w:r w:rsidRPr="00FF3EE7">
        <w:rPr>
          <w:rFonts w:ascii="Times New Roman" w:hAnsi="Times New Roman"/>
          <w:sz w:val="26"/>
          <w:szCs w:val="26"/>
        </w:rPr>
        <w:tab/>
        <w:t>To find out if there exists any significant relationship between intelligence and Aspiration for higher education of higher secondary school students in the sub sampl</w:t>
      </w:r>
      <w:r>
        <w:rPr>
          <w:rFonts w:ascii="Times New Roman" w:hAnsi="Times New Roman"/>
          <w:sz w:val="26"/>
          <w:szCs w:val="26"/>
        </w:rPr>
        <w:t>es</w:t>
      </w:r>
      <w:r w:rsidRPr="00FF3EE7">
        <w:rPr>
          <w:rFonts w:ascii="Times New Roman" w:hAnsi="Times New Roman"/>
          <w:sz w:val="26"/>
          <w:szCs w:val="26"/>
        </w:rPr>
        <w:t xml:space="preserve"> </w:t>
      </w:r>
      <w:r>
        <w:rPr>
          <w:rFonts w:ascii="Times New Roman" w:hAnsi="Times New Roman"/>
          <w:sz w:val="26"/>
          <w:szCs w:val="26"/>
        </w:rPr>
        <w:t>b</w:t>
      </w:r>
      <w:r w:rsidRPr="00FF3EE7">
        <w:rPr>
          <w:rFonts w:ascii="Times New Roman" w:hAnsi="Times New Roman"/>
          <w:sz w:val="26"/>
          <w:szCs w:val="26"/>
        </w:rPr>
        <w:t xml:space="preserve">ased on, </w:t>
      </w:r>
    </w:p>
    <w:p w14:paraId="5171F5F6" w14:textId="77777777" w:rsidR="00F5585D" w:rsidRPr="00FF3EE7" w:rsidRDefault="00F5585D" w:rsidP="00D52E8D">
      <w:pPr>
        <w:autoSpaceDE w:val="0"/>
        <w:autoSpaceDN w:val="0"/>
        <w:adjustRightInd w:val="0"/>
        <w:spacing w:after="200" w:line="456"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1BF5B01E" w14:textId="77777777" w:rsidR="00F5585D" w:rsidRPr="00FF3EE7" w:rsidRDefault="00F5585D" w:rsidP="00D52E8D">
      <w:pPr>
        <w:autoSpaceDE w:val="0"/>
        <w:autoSpaceDN w:val="0"/>
        <w:adjustRightInd w:val="0"/>
        <w:spacing w:after="200" w:line="456"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3B7228E5" w14:textId="77777777" w:rsidR="00F5585D" w:rsidRPr="00FF3EE7" w:rsidRDefault="00F5585D" w:rsidP="00D52E8D">
      <w:pPr>
        <w:autoSpaceDE w:val="0"/>
        <w:autoSpaceDN w:val="0"/>
        <w:adjustRightInd w:val="0"/>
        <w:spacing w:after="200" w:line="456"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2597A34C" w14:textId="77777777" w:rsidR="00F5585D" w:rsidRPr="00FF3EE7" w:rsidRDefault="00F5585D" w:rsidP="00D52E8D">
      <w:pPr>
        <w:autoSpaceDE w:val="0"/>
        <w:autoSpaceDN w:val="0"/>
        <w:adjustRightInd w:val="0"/>
        <w:spacing w:after="200" w:line="456"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456066BD" w14:textId="77777777" w:rsidR="00F5585D" w:rsidRPr="00FF3EE7" w:rsidRDefault="00F5585D" w:rsidP="00A17AEB">
      <w:pPr>
        <w:autoSpaceDE w:val="0"/>
        <w:autoSpaceDN w:val="0"/>
        <w:adjustRightInd w:val="0"/>
        <w:spacing w:after="200" w:line="480" w:lineRule="auto"/>
        <w:ind w:left="720" w:hanging="720"/>
        <w:jc w:val="both"/>
        <w:rPr>
          <w:rFonts w:ascii="Times New Roman" w:hAnsi="Times New Roman"/>
          <w:sz w:val="26"/>
          <w:szCs w:val="26"/>
        </w:rPr>
      </w:pPr>
      <w:r w:rsidRPr="00FF3EE7">
        <w:rPr>
          <w:rFonts w:ascii="Times New Roman" w:hAnsi="Times New Roman"/>
          <w:sz w:val="26"/>
          <w:szCs w:val="26"/>
        </w:rPr>
        <w:t>3.</w:t>
      </w:r>
      <w:r w:rsidRPr="00FF3EE7">
        <w:rPr>
          <w:rFonts w:ascii="Times New Roman" w:hAnsi="Times New Roman"/>
          <w:sz w:val="26"/>
          <w:szCs w:val="26"/>
        </w:rPr>
        <w:tab/>
        <w:t>To find out if there exists any significant difference  in intelligence and Aspiration for higher education of higher secondary school students between relevant sub sample</w:t>
      </w:r>
      <w:r>
        <w:rPr>
          <w:rFonts w:ascii="Times New Roman" w:hAnsi="Times New Roman"/>
          <w:sz w:val="26"/>
          <w:szCs w:val="26"/>
        </w:rPr>
        <w:t>s</w:t>
      </w:r>
      <w:r w:rsidRPr="00FF3EE7">
        <w:rPr>
          <w:rFonts w:ascii="Times New Roman" w:hAnsi="Times New Roman"/>
          <w:sz w:val="26"/>
          <w:szCs w:val="26"/>
        </w:rPr>
        <w:t xml:space="preserve"> based on,</w:t>
      </w:r>
    </w:p>
    <w:p w14:paraId="1E52291E" w14:textId="77777777" w:rsidR="00F5585D" w:rsidRPr="00FF3EE7" w:rsidRDefault="00F5585D" w:rsidP="00A17AEB">
      <w:pPr>
        <w:autoSpaceDE w:val="0"/>
        <w:autoSpaceDN w:val="0"/>
        <w:adjustRightInd w:val="0"/>
        <w:spacing w:after="200" w:line="480" w:lineRule="auto"/>
        <w:ind w:firstLine="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5100302D" w14:textId="77777777" w:rsidR="00F5585D" w:rsidRPr="00FF3EE7" w:rsidRDefault="00F5585D" w:rsidP="00A17AEB">
      <w:pPr>
        <w:autoSpaceDE w:val="0"/>
        <w:autoSpaceDN w:val="0"/>
        <w:adjustRightInd w:val="0"/>
        <w:spacing w:after="200" w:line="480" w:lineRule="auto"/>
        <w:ind w:firstLine="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0F4504BE" w14:textId="77777777" w:rsidR="00F5585D" w:rsidRPr="00FF3EE7" w:rsidRDefault="00F5585D" w:rsidP="00A17AEB">
      <w:pPr>
        <w:autoSpaceDE w:val="0"/>
        <w:autoSpaceDN w:val="0"/>
        <w:adjustRightInd w:val="0"/>
        <w:spacing w:after="200" w:line="480" w:lineRule="auto"/>
        <w:ind w:firstLine="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65D3B10E" w14:textId="77777777" w:rsidR="00F5585D" w:rsidRPr="00FF3EE7" w:rsidRDefault="00F5585D" w:rsidP="00A17AEB">
      <w:pPr>
        <w:autoSpaceDE w:val="0"/>
        <w:autoSpaceDN w:val="0"/>
        <w:adjustRightInd w:val="0"/>
        <w:spacing w:after="200" w:line="480" w:lineRule="auto"/>
        <w:ind w:firstLine="720"/>
        <w:jc w:val="both"/>
        <w:rPr>
          <w:rFonts w:ascii="Times New Roman" w:hAnsi="Times New Roman"/>
          <w:sz w:val="26"/>
          <w:szCs w:val="26"/>
        </w:rPr>
      </w:pPr>
      <w:r w:rsidRPr="00FF3EE7">
        <w:rPr>
          <w:rFonts w:ascii="Times New Roman" w:hAnsi="Times New Roman"/>
          <w:sz w:val="26"/>
          <w:szCs w:val="26"/>
        </w:rPr>
        <w:lastRenderedPageBreak/>
        <w:t>d.</w:t>
      </w:r>
      <w:r w:rsidRPr="00FF3EE7">
        <w:rPr>
          <w:rFonts w:ascii="Times New Roman" w:hAnsi="Times New Roman"/>
          <w:sz w:val="26"/>
          <w:szCs w:val="26"/>
        </w:rPr>
        <w:tab/>
        <w:t>Subject</w:t>
      </w:r>
    </w:p>
    <w:p w14:paraId="053C6398" w14:textId="77777777" w:rsidR="00F5585D" w:rsidRPr="00504B7B" w:rsidRDefault="00F5585D" w:rsidP="00D52E8D">
      <w:pPr>
        <w:autoSpaceDE w:val="0"/>
        <w:autoSpaceDN w:val="0"/>
        <w:adjustRightInd w:val="0"/>
        <w:spacing w:line="456" w:lineRule="auto"/>
        <w:jc w:val="both"/>
        <w:rPr>
          <w:rFonts w:ascii="Times New Roman" w:hAnsi="Times New Roman"/>
          <w:b/>
          <w:sz w:val="26"/>
          <w:szCs w:val="26"/>
        </w:rPr>
      </w:pPr>
      <w:r>
        <w:rPr>
          <w:rFonts w:ascii="Times New Roman" w:hAnsi="Times New Roman"/>
          <w:b/>
          <w:sz w:val="26"/>
          <w:szCs w:val="26"/>
        </w:rPr>
        <w:t>C.</w:t>
      </w:r>
      <w:r>
        <w:rPr>
          <w:rFonts w:ascii="Times New Roman" w:hAnsi="Times New Roman"/>
          <w:b/>
          <w:sz w:val="26"/>
          <w:szCs w:val="26"/>
        </w:rPr>
        <w:tab/>
      </w:r>
      <w:r w:rsidRPr="00504B7B">
        <w:rPr>
          <w:rFonts w:ascii="Times New Roman" w:hAnsi="Times New Roman"/>
          <w:b/>
          <w:sz w:val="26"/>
          <w:szCs w:val="26"/>
        </w:rPr>
        <w:t>HYPOTHESES OF THE STUDY</w:t>
      </w:r>
    </w:p>
    <w:p w14:paraId="78C57B35" w14:textId="77777777" w:rsidR="00F5585D" w:rsidRPr="00FF3EE7" w:rsidRDefault="00F5585D" w:rsidP="00D52E8D">
      <w:pPr>
        <w:autoSpaceDE w:val="0"/>
        <w:autoSpaceDN w:val="0"/>
        <w:adjustRightInd w:val="0"/>
        <w:spacing w:line="456" w:lineRule="auto"/>
        <w:ind w:firstLine="720"/>
        <w:jc w:val="both"/>
        <w:rPr>
          <w:rFonts w:ascii="Times New Roman" w:hAnsi="Times New Roman"/>
          <w:sz w:val="26"/>
          <w:szCs w:val="26"/>
        </w:rPr>
      </w:pPr>
      <w:r w:rsidRPr="00FF3EE7">
        <w:rPr>
          <w:rFonts w:ascii="Times New Roman" w:hAnsi="Times New Roman"/>
          <w:sz w:val="26"/>
          <w:szCs w:val="26"/>
        </w:rPr>
        <w:t>Based on the objectives, the present study is designed to test the following hypotheses.</w:t>
      </w:r>
    </w:p>
    <w:p w14:paraId="4B149AE9" w14:textId="77777777" w:rsidR="00F5585D" w:rsidRPr="00FF3EE7" w:rsidRDefault="00F5585D" w:rsidP="00D52E8D">
      <w:pPr>
        <w:autoSpaceDE w:val="0"/>
        <w:autoSpaceDN w:val="0"/>
        <w:adjustRightInd w:val="0"/>
        <w:spacing w:line="456" w:lineRule="auto"/>
        <w:ind w:left="720" w:hanging="720"/>
        <w:jc w:val="both"/>
        <w:rPr>
          <w:rFonts w:ascii="Times New Roman" w:hAnsi="Times New Roman"/>
          <w:sz w:val="26"/>
          <w:szCs w:val="26"/>
        </w:rPr>
      </w:pPr>
      <w:r w:rsidRPr="00FF3EE7">
        <w:rPr>
          <w:rFonts w:ascii="Times New Roman" w:hAnsi="Times New Roman"/>
          <w:sz w:val="26"/>
          <w:szCs w:val="26"/>
        </w:rPr>
        <w:t>1.</w:t>
      </w:r>
      <w:r w:rsidRPr="00FF3EE7">
        <w:rPr>
          <w:rFonts w:ascii="Times New Roman" w:hAnsi="Times New Roman"/>
          <w:sz w:val="26"/>
          <w:szCs w:val="26"/>
        </w:rPr>
        <w:tab/>
        <w:t>There exist significant relationship between intelligence and aspiration for higher education of higher secondary school students.</w:t>
      </w:r>
    </w:p>
    <w:p w14:paraId="7087C3D1" w14:textId="77777777" w:rsidR="00F5585D" w:rsidRPr="00FF3EE7" w:rsidRDefault="00F5585D" w:rsidP="00D52E8D">
      <w:pPr>
        <w:autoSpaceDE w:val="0"/>
        <w:autoSpaceDN w:val="0"/>
        <w:adjustRightInd w:val="0"/>
        <w:spacing w:line="456" w:lineRule="auto"/>
        <w:ind w:left="720" w:hanging="720"/>
        <w:jc w:val="both"/>
        <w:rPr>
          <w:rFonts w:ascii="Times New Roman" w:hAnsi="Times New Roman"/>
          <w:sz w:val="26"/>
          <w:szCs w:val="26"/>
        </w:rPr>
      </w:pPr>
      <w:r w:rsidRPr="00FF3EE7">
        <w:rPr>
          <w:rFonts w:ascii="Times New Roman" w:hAnsi="Times New Roman"/>
          <w:sz w:val="26"/>
          <w:szCs w:val="26"/>
        </w:rPr>
        <w:t>2.</w:t>
      </w:r>
      <w:r w:rsidRPr="00FF3EE7">
        <w:rPr>
          <w:rFonts w:ascii="Times New Roman" w:hAnsi="Times New Roman"/>
          <w:sz w:val="26"/>
          <w:szCs w:val="26"/>
        </w:rPr>
        <w:tab/>
        <w:t>There exist significant relationship between intelligence and Aspiration for higher education of higher secondary school students in the relevant subsample</w:t>
      </w:r>
      <w:r>
        <w:rPr>
          <w:rFonts w:ascii="Times New Roman" w:hAnsi="Times New Roman"/>
          <w:sz w:val="26"/>
          <w:szCs w:val="26"/>
        </w:rPr>
        <w:t>s</w:t>
      </w:r>
      <w:r w:rsidRPr="00FF3EE7">
        <w:rPr>
          <w:rFonts w:ascii="Times New Roman" w:hAnsi="Times New Roman"/>
          <w:sz w:val="26"/>
          <w:szCs w:val="26"/>
        </w:rPr>
        <w:t xml:space="preserve"> based on,</w:t>
      </w:r>
    </w:p>
    <w:p w14:paraId="23702DB3" w14:textId="77777777" w:rsidR="00F5585D" w:rsidRPr="00FF3EE7" w:rsidRDefault="00F5585D" w:rsidP="00D52E8D">
      <w:pPr>
        <w:autoSpaceDE w:val="0"/>
        <w:autoSpaceDN w:val="0"/>
        <w:adjustRightInd w:val="0"/>
        <w:spacing w:line="456"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219600C6" w14:textId="77777777" w:rsidR="00F5585D" w:rsidRPr="00FF3EE7" w:rsidRDefault="00F5585D" w:rsidP="00D52E8D">
      <w:pPr>
        <w:autoSpaceDE w:val="0"/>
        <w:autoSpaceDN w:val="0"/>
        <w:adjustRightInd w:val="0"/>
        <w:spacing w:line="456"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12A8701E" w14:textId="77777777" w:rsidR="00F5585D" w:rsidRDefault="00F5585D" w:rsidP="00D52E8D">
      <w:pPr>
        <w:autoSpaceDE w:val="0"/>
        <w:autoSpaceDN w:val="0"/>
        <w:adjustRightInd w:val="0"/>
        <w:spacing w:line="456"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62E1ED9D" w14:textId="77777777" w:rsidR="00F5585D" w:rsidRPr="00974A2D" w:rsidRDefault="00F5585D" w:rsidP="00D52E8D">
      <w:pPr>
        <w:autoSpaceDE w:val="0"/>
        <w:autoSpaceDN w:val="0"/>
        <w:adjustRightInd w:val="0"/>
        <w:spacing w:line="456" w:lineRule="auto"/>
        <w:ind w:left="720"/>
        <w:jc w:val="both"/>
        <w:rPr>
          <w:rFonts w:ascii="Times New Roman" w:hAnsi="Times New Roman"/>
          <w:sz w:val="26"/>
          <w:szCs w:val="26"/>
        </w:rPr>
      </w:pPr>
      <w:r>
        <w:rPr>
          <w:rFonts w:ascii="Times New Roman" w:hAnsi="Times New Roman"/>
          <w:sz w:val="26"/>
          <w:szCs w:val="26"/>
        </w:rPr>
        <w:t>d.</w:t>
      </w:r>
      <w:r>
        <w:rPr>
          <w:rFonts w:ascii="Times New Roman" w:hAnsi="Times New Roman"/>
          <w:sz w:val="26"/>
          <w:szCs w:val="26"/>
        </w:rPr>
        <w:tab/>
      </w:r>
      <w:r w:rsidRPr="00974A2D">
        <w:rPr>
          <w:rFonts w:ascii="Times New Roman" w:hAnsi="Times New Roman"/>
          <w:sz w:val="26"/>
          <w:szCs w:val="26"/>
        </w:rPr>
        <w:t>Subject</w:t>
      </w:r>
    </w:p>
    <w:p w14:paraId="10657B27" w14:textId="77777777" w:rsidR="00F5585D" w:rsidRPr="00FF3EE7" w:rsidRDefault="00F5585D" w:rsidP="00A17AEB">
      <w:pPr>
        <w:autoSpaceDE w:val="0"/>
        <w:autoSpaceDN w:val="0"/>
        <w:adjustRightInd w:val="0"/>
        <w:spacing w:after="200" w:line="480" w:lineRule="auto"/>
        <w:ind w:left="720" w:hanging="720"/>
        <w:jc w:val="both"/>
        <w:rPr>
          <w:rFonts w:ascii="Times New Roman" w:hAnsi="Times New Roman"/>
          <w:sz w:val="26"/>
          <w:szCs w:val="26"/>
        </w:rPr>
      </w:pPr>
      <w:r w:rsidRPr="00FF3EE7">
        <w:rPr>
          <w:rFonts w:ascii="Times New Roman" w:hAnsi="Times New Roman"/>
          <w:sz w:val="26"/>
          <w:szCs w:val="26"/>
        </w:rPr>
        <w:t>3.</w:t>
      </w:r>
      <w:r w:rsidRPr="00FF3EE7">
        <w:rPr>
          <w:rFonts w:ascii="Times New Roman" w:hAnsi="Times New Roman"/>
          <w:sz w:val="26"/>
          <w:szCs w:val="26"/>
        </w:rPr>
        <w:tab/>
        <w:t>There exists significant difference in the mean score of intelligence</w:t>
      </w:r>
      <w:r>
        <w:rPr>
          <w:rFonts w:ascii="Times New Roman" w:hAnsi="Times New Roman"/>
          <w:sz w:val="26"/>
          <w:szCs w:val="26"/>
        </w:rPr>
        <w:t xml:space="preserve"> </w:t>
      </w:r>
      <w:r w:rsidRPr="00FF3EE7">
        <w:rPr>
          <w:rFonts w:ascii="Times New Roman" w:hAnsi="Times New Roman"/>
          <w:sz w:val="26"/>
          <w:szCs w:val="26"/>
        </w:rPr>
        <w:t>of higher secondary school students in the</w:t>
      </w:r>
      <w:r>
        <w:rPr>
          <w:rFonts w:ascii="Times New Roman" w:hAnsi="Times New Roman"/>
          <w:sz w:val="26"/>
          <w:szCs w:val="26"/>
        </w:rPr>
        <w:t xml:space="preserve"> relevant </w:t>
      </w:r>
      <w:r w:rsidRPr="00FF3EE7">
        <w:rPr>
          <w:rFonts w:ascii="Times New Roman" w:hAnsi="Times New Roman"/>
          <w:sz w:val="26"/>
          <w:szCs w:val="26"/>
        </w:rPr>
        <w:t>sub sample</w:t>
      </w:r>
      <w:r>
        <w:rPr>
          <w:rFonts w:ascii="Times New Roman" w:hAnsi="Times New Roman"/>
          <w:sz w:val="26"/>
          <w:szCs w:val="26"/>
        </w:rPr>
        <w:t>s</w:t>
      </w:r>
      <w:r w:rsidRPr="00FF3EE7">
        <w:rPr>
          <w:rFonts w:ascii="Times New Roman" w:hAnsi="Times New Roman"/>
          <w:sz w:val="26"/>
          <w:szCs w:val="26"/>
        </w:rPr>
        <w:t xml:space="preserve"> based on, </w:t>
      </w:r>
    </w:p>
    <w:p w14:paraId="203235DA" w14:textId="77777777" w:rsidR="00F5585D" w:rsidRPr="00FF3EE7" w:rsidRDefault="00F5585D" w:rsidP="00A17AEB">
      <w:pPr>
        <w:autoSpaceDE w:val="0"/>
        <w:autoSpaceDN w:val="0"/>
        <w:adjustRightInd w:val="0"/>
        <w:spacing w:after="200"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4148A5E4" w14:textId="77777777" w:rsidR="00F5585D" w:rsidRPr="00FF3EE7" w:rsidRDefault="00F5585D" w:rsidP="00A17AEB">
      <w:pPr>
        <w:autoSpaceDE w:val="0"/>
        <w:autoSpaceDN w:val="0"/>
        <w:adjustRightInd w:val="0"/>
        <w:spacing w:after="200"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1B10F06D" w14:textId="77777777" w:rsidR="00F5585D" w:rsidRPr="00FF3EE7" w:rsidRDefault="00F5585D" w:rsidP="00A17AEB">
      <w:pPr>
        <w:autoSpaceDE w:val="0"/>
        <w:autoSpaceDN w:val="0"/>
        <w:adjustRightInd w:val="0"/>
        <w:spacing w:after="200"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73E43BD8" w14:textId="77777777" w:rsidR="00F5585D" w:rsidRDefault="00F5585D" w:rsidP="00A17AEB">
      <w:pPr>
        <w:autoSpaceDE w:val="0"/>
        <w:autoSpaceDN w:val="0"/>
        <w:adjustRightInd w:val="0"/>
        <w:spacing w:after="200"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15D8BACB" w14:textId="77777777" w:rsidR="00F5585D" w:rsidRPr="00FF3EE7" w:rsidRDefault="00F5585D" w:rsidP="00A17AEB">
      <w:pPr>
        <w:autoSpaceDE w:val="0"/>
        <w:autoSpaceDN w:val="0"/>
        <w:adjustRightInd w:val="0"/>
        <w:spacing w:after="200" w:line="480" w:lineRule="auto"/>
        <w:ind w:left="720" w:hanging="720"/>
        <w:jc w:val="both"/>
        <w:rPr>
          <w:rFonts w:ascii="Times New Roman" w:hAnsi="Times New Roman"/>
          <w:sz w:val="26"/>
          <w:szCs w:val="26"/>
        </w:rPr>
      </w:pPr>
      <w:r>
        <w:rPr>
          <w:rFonts w:ascii="Times New Roman" w:hAnsi="Times New Roman"/>
          <w:sz w:val="26"/>
          <w:szCs w:val="26"/>
        </w:rPr>
        <w:lastRenderedPageBreak/>
        <w:t>4</w:t>
      </w:r>
      <w:r w:rsidRPr="00FF3EE7">
        <w:rPr>
          <w:rFonts w:ascii="Times New Roman" w:hAnsi="Times New Roman"/>
          <w:sz w:val="26"/>
          <w:szCs w:val="26"/>
        </w:rPr>
        <w:t>.</w:t>
      </w:r>
      <w:r w:rsidRPr="00FF3EE7">
        <w:rPr>
          <w:rFonts w:ascii="Times New Roman" w:hAnsi="Times New Roman"/>
          <w:sz w:val="26"/>
          <w:szCs w:val="26"/>
        </w:rPr>
        <w:tab/>
        <w:t xml:space="preserve">There exists significant difference in the mean score of </w:t>
      </w:r>
      <w:r>
        <w:rPr>
          <w:rFonts w:ascii="Times New Roman" w:hAnsi="Times New Roman"/>
          <w:sz w:val="26"/>
          <w:szCs w:val="26"/>
        </w:rPr>
        <w:t xml:space="preserve">Aspiration for </w:t>
      </w:r>
      <w:r w:rsidRPr="00FF3EE7">
        <w:rPr>
          <w:rFonts w:ascii="Times New Roman" w:hAnsi="Times New Roman"/>
          <w:sz w:val="26"/>
          <w:szCs w:val="26"/>
        </w:rPr>
        <w:t xml:space="preserve">higher </w:t>
      </w:r>
      <w:r>
        <w:rPr>
          <w:rFonts w:ascii="Times New Roman" w:hAnsi="Times New Roman"/>
          <w:sz w:val="26"/>
          <w:szCs w:val="26"/>
        </w:rPr>
        <w:t xml:space="preserve">education of higher </w:t>
      </w:r>
      <w:r w:rsidRPr="00FF3EE7">
        <w:rPr>
          <w:rFonts w:ascii="Times New Roman" w:hAnsi="Times New Roman"/>
          <w:sz w:val="26"/>
          <w:szCs w:val="26"/>
        </w:rPr>
        <w:t xml:space="preserve">secondary school students in the </w:t>
      </w:r>
      <w:r>
        <w:rPr>
          <w:rFonts w:ascii="Times New Roman" w:hAnsi="Times New Roman"/>
          <w:sz w:val="26"/>
          <w:szCs w:val="26"/>
        </w:rPr>
        <w:t xml:space="preserve">relevant </w:t>
      </w:r>
      <w:r w:rsidRPr="00FF3EE7">
        <w:rPr>
          <w:rFonts w:ascii="Times New Roman" w:hAnsi="Times New Roman"/>
          <w:sz w:val="26"/>
          <w:szCs w:val="26"/>
        </w:rPr>
        <w:t>sub sample</w:t>
      </w:r>
      <w:r>
        <w:rPr>
          <w:rFonts w:ascii="Times New Roman" w:hAnsi="Times New Roman"/>
          <w:sz w:val="26"/>
          <w:szCs w:val="26"/>
        </w:rPr>
        <w:t>s</w:t>
      </w:r>
      <w:r w:rsidRPr="00FF3EE7">
        <w:rPr>
          <w:rFonts w:ascii="Times New Roman" w:hAnsi="Times New Roman"/>
          <w:sz w:val="26"/>
          <w:szCs w:val="26"/>
        </w:rPr>
        <w:t xml:space="preserve"> based on, </w:t>
      </w:r>
    </w:p>
    <w:p w14:paraId="3682B1D2" w14:textId="77777777" w:rsidR="00F5585D" w:rsidRPr="00FF3EE7" w:rsidRDefault="00F5585D" w:rsidP="00A17AEB">
      <w:pPr>
        <w:autoSpaceDE w:val="0"/>
        <w:autoSpaceDN w:val="0"/>
        <w:adjustRightInd w:val="0"/>
        <w:spacing w:after="200" w:line="480" w:lineRule="auto"/>
        <w:ind w:left="720"/>
        <w:jc w:val="both"/>
        <w:rPr>
          <w:rFonts w:ascii="Times New Roman" w:hAnsi="Times New Roman"/>
          <w:sz w:val="26"/>
          <w:szCs w:val="26"/>
        </w:rPr>
      </w:pPr>
      <w:r>
        <w:rPr>
          <w:rFonts w:ascii="Times New Roman" w:hAnsi="Times New Roman"/>
          <w:sz w:val="26"/>
          <w:szCs w:val="26"/>
        </w:rPr>
        <w:t>a.</w:t>
      </w:r>
      <w:r>
        <w:rPr>
          <w:rFonts w:ascii="Times New Roman" w:hAnsi="Times New Roman"/>
          <w:sz w:val="26"/>
          <w:szCs w:val="26"/>
        </w:rPr>
        <w:tab/>
        <w:t xml:space="preserve"> Gender</w:t>
      </w:r>
    </w:p>
    <w:p w14:paraId="4EECA858" w14:textId="77777777" w:rsidR="00F5585D" w:rsidRPr="00FF3EE7" w:rsidRDefault="00F5585D" w:rsidP="00A17AEB">
      <w:pPr>
        <w:autoSpaceDE w:val="0"/>
        <w:autoSpaceDN w:val="0"/>
        <w:adjustRightInd w:val="0"/>
        <w:spacing w:after="200"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680316C0" w14:textId="77777777" w:rsidR="00F5585D" w:rsidRPr="00FF3EE7" w:rsidRDefault="00F5585D" w:rsidP="00A17AEB">
      <w:pPr>
        <w:autoSpaceDE w:val="0"/>
        <w:autoSpaceDN w:val="0"/>
        <w:adjustRightInd w:val="0"/>
        <w:spacing w:after="200"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598CBB56" w14:textId="77777777" w:rsidR="00F5585D" w:rsidRPr="00FF3EE7" w:rsidRDefault="00F5585D" w:rsidP="00A17AEB">
      <w:pPr>
        <w:autoSpaceDE w:val="0"/>
        <w:autoSpaceDN w:val="0"/>
        <w:adjustRightInd w:val="0"/>
        <w:spacing w:after="200"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06FBA830" w14:textId="77777777" w:rsidR="00F5585D" w:rsidRPr="00D448D8" w:rsidRDefault="00F5585D" w:rsidP="000413D1">
      <w:pPr>
        <w:spacing w:after="200" w:line="480" w:lineRule="auto"/>
        <w:jc w:val="both"/>
        <w:rPr>
          <w:rFonts w:ascii="Times New Roman" w:hAnsi="Times New Roman"/>
          <w:b/>
          <w:bCs/>
          <w:sz w:val="26"/>
          <w:szCs w:val="26"/>
        </w:rPr>
      </w:pPr>
      <w:r w:rsidRPr="00D448D8">
        <w:rPr>
          <w:rFonts w:ascii="Times New Roman" w:hAnsi="Times New Roman"/>
          <w:b/>
          <w:bCs/>
          <w:sz w:val="26"/>
          <w:szCs w:val="26"/>
        </w:rPr>
        <w:t xml:space="preserve">D. </w:t>
      </w:r>
      <w:r>
        <w:rPr>
          <w:rFonts w:ascii="Times New Roman" w:hAnsi="Times New Roman"/>
          <w:b/>
          <w:bCs/>
          <w:sz w:val="26"/>
          <w:szCs w:val="26"/>
        </w:rPr>
        <w:tab/>
      </w:r>
      <w:r w:rsidRPr="00D448D8">
        <w:rPr>
          <w:rFonts w:ascii="Times New Roman" w:hAnsi="Times New Roman"/>
          <w:b/>
          <w:bCs/>
          <w:sz w:val="26"/>
          <w:szCs w:val="26"/>
        </w:rPr>
        <w:t>TOOL USED FOR DATA COLLECTION</w:t>
      </w:r>
    </w:p>
    <w:p w14:paraId="7F6FFA06" w14:textId="77777777" w:rsidR="00F5585D" w:rsidRPr="00D448D8" w:rsidRDefault="00F5585D" w:rsidP="00DA703C">
      <w:pPr>
        <w:spacing w:after="200" w:line="480" w:lineRule="auto"/>
        <w:jc w:val="both"/>
        <w:rPr>
          <w:rFonts w:ascii="Times New Roman" w:hAnsi="Times New Roman"/>
          <w:sz w:val="26"/>
          <w:szCs w:val="26"/>
        </w:rPr>
      </w:pPr>
      <w:r w:rsidRPr="00D448D8">
        <w:rPr>
          <w:rFonts w:ascii="Times New Roman" w:hAnsi="Times New Roman"/>
          <w:b/>
          <w:bCs/>
          <w:sz w:val="26"/>
          <w:szCs w:val="26"/>
        </w:rPr>
        <w:tab/>
      </w:r>
      <w:r w:rsidRPr="00D448D8">
        <w:rPr>
          <w:rFonts w:ascii="Times New Roman" w:hAnsi="Times New Roman"/>
          <w:sz w:val="26"/>
          <w:szCs w:val="26"/>
        </w:rPr>
        <w:t xml:space="preserve">The source of a research depends on the availability of relevant data. So the investigation needs certain methods and instruments to gather necessary information. </w:t>
      </w:r>
    </w:p>
    <w:p w14:paraId="05D7A80D" w14:textId="77777777" w:rsidR="00F5585D" w:rsidRPr="00D448D8" w:rsidRDefault="00F5585D" w:rsidP="00DA703C">
      <w:pPr>
        <w:spacing w:after="200" w:line="480" w:lineRule="auto"/>
        <w:jc w:val="both"/>
        <w:rPr>
          <w:rFonts w:ascii="Times New Roman" w:hAnsi="Times New Roman"/>
          <w:sz w:val="26"/>
          <w:szCs w:val="26"/>
        </w:rPr>
      </w:pPr>
      <w:r w:rsidRPr="00D448D8">
        <w:rPr>
          <w:rFonts w:ascii="Times New Roman" w:hAnsi="Times New Roman"/>
          <w:sz w:val="26"/>
          <w:szCs w:val="26"/>
        </w:rPr>
        <w:tab/>
        <w:t>The investigator employed the following tools for collecting data.</w:t>
      </w:r>
    </w:p>
    <w:p w14:paraId="3D56B58B" w14:textId="77777777" w:rsidR="00F5585D" w:rsidRPr="00D448D8" w:rsidRDefault="00F5585D" w:rsidP="00DA703C">
      <w:pPr>
        <w:spacing w:after="200" w:line="480" w:lineRule="auto"/>
        <w:jc w:val="both"/>
        <w:rPr>
          <w:rFonts w:ascii="Times New Roman" w:hAnsi="Times New Roman"/>
          <w:sz w:val="26"/>
          <w:szCs w:val="26"/>
        </w:rPr>
      </w:pPr>
    </w:p>
    <w:p w14:paraId="427F5F87" w14:textId="77777777" w:rsidR="00F5585D" w:rsidRPr="00D448D8" w:rsidRDefault="00F5585D" w:rsidP="00F5585D">
      <w:pPr>
        <w:pStyle w:val="ListParagraph"/>
        <w:numPr>
          <w:ilvl w:val="0"/>
          <w:numId w:val="6"/>
        </w:numPr>
        <w:spacing w:after="200" w:line="480" w:lineRule="auto"/>
        <w:ind w:hanging="720"/>
        <w:jc w:val="both"/>
        <w:rPr>
          <w:rFonts w:ascii="Times New Roman" w:hAnsi="Times New Roman"/>
          <w:sz w:val="26"/>
          <w:szCs w:val="26"/>
        </w:rPr>
      </w:pPr>
      <w:r w:rsidRPr="00D448D8">
        <w:rPr>
          <w:rFonts w:ascii="Times New Roman" w:hAnsi="Times New Roman"/>
          <w:sz w:val="26"/>
          <w:szCs w:val="26"/>
        </w:rPr>
        <w:t xml:space="preserve">Verbal intelligence Scale. (Dr. P.K </w:t>
      </w:r>
      <w:proofErr w:type="spellStart"/>
      <w:r w:rsidRPr="00D448D8">
        <w:rPr>
          <w:rFonts w:ascii="Times New Roman" w:hAnsi="Times New Roman"/>
          <w:sz w:val="26"/>
          <w:szCs w:val="26"/>
        </w:rPr>
        <w:t>Sudhe</w:t>
      </w:r>
      <w:r>
        <w:rPr>
          <w:rFonts w:ascii="Times New Roman" w:hAnsi="Times New Roman"/>
          <w:sz w:val="26"/>
          <w:szCs w:val="26"/>
        </w:rPr>
        <w:t>e</w:t>
      </w:r>
      <w:r w:rsidRPr="00D448D8">
        <w:rPr>
          <w:rFonts w:ascii="Times New Roman" w:hAnsi="Times New Roman"/>
          <w:sz w:val="26"/>
          <w:szCs w:val="26"/>
        </w:rPr>
        <w:t>sh</w:t>
      </w:r>
      <w:proofErr w:type="spellEnd"/>
      <w:r w:rsidRPr="00D448D8">
        <w:rPr>
          <w:rFonts w:ascii="Times New Roman" w:hAnsi="Times New Roman"/>
          <w:sz w:val="26"/>
          <w:szCs w:val="26"/>
        </w:rPr>
        <w:t xml:space="preserve"> Kumar, Dr. </w:t>
      </w:r>
      <w:proofErr w:type="spellStart"/>
      <w:r w:rsidRPr="00D448D8">
        <w:rPr>
          <w:rFonts w:ascii="Times New Roman" w:hAnsi="Times New Roman"/>
          <w:sz w:val="26"/>
          <w:szCs w:val="26"/>
        </w:rPr>
        <w:t>Hameed</w:t>
      </w:r>
      <w:r>
        <w:rPr>
          <w:rFonts w:ascii="Times New Roman" w:hAnsi="Times New Roman"/>
          <w:sz w:val="26"/>
          <w:szCs w:val="26"/>
        </w:rPr>
        <w:t>.A</w:t>
      </w:r>
      <w:proofErr w:type="spellEnd"/>
      <w:r w:rsidRPr="00D448D8">
        <w:rPr>
          <w:rFonts w:ascii="Times New Roman" w:hAnsi="Times New Roman"/>
          <w:sz w:val="26"/>
          <w:szCs w:val="26"/>
        </w:rPr>
        <w:t xml:space="preserve"> and </w:t>
      </w:r>
      <w:proofErr w:type="spellStart"/>
      <w:r w:rsidRPr="00D448D8">
        <w:rPr>
          <w:rFonts w:ascii="Times New Roman" w:hAnsi="Times New Roman"/>
          <w:sz w:val="26"/>
          <w:szCs w:val="26"/>
        </w:rPr>
        <w:t>Prasanna.</w:t>
      </w:r>
      <w:r>
        <w:rPr>
          <w:rFonts w:ascii="Times New Roman" w:hAnsi="Times New Roman"/>
          <w:sz w:val="26"/>
          <w:szCs w:val="26"/>
        </w:rPr>
        <w:t>A</w:t>
      </w:r>
      <w:proofErr w:type="spellEnd"/>
      <w:r w:rsidRPr="00D448D8">
        <w:rPr>
          <w:rFonts w:ascii="Times New Roman" w:hAnsi="Times New Roman"/>
          <w:sz w:val="26"/>
          <w:szCs w:val="26"/>
        </w:rPr>
        <w:t>)</w:t>
      </w:r>
    </w:p>
    <w:p w14:paraId="2B808334" w14:textId="77777777" w:rsidR="00F5585D" w:rsidRPr="00D448D8" w:rsidRDefault="00F5585D" w:rsidP="00F5585D">
      <w:pPr>
        <w:pStyle w:val="ListParagraph"/>
        <w:numPr>
          <w:ilvl w:val="0"/>
          <w:numId w:val="6"/>
        </w:numPr>
        <w:spacing w:after="200" w:line="480" w:lineRule="auto"/>
        <w:ind w:hanging="720"/>
        <w:jc w:val="both"/>
        <w:rPr>
          <w:rFonts w:ascii="Times New Roman" w:hAnsi="Times New Roman"/>
          <w:sz w:val="26"/>
          <w:szCs w:val="26"/>
        </w:rPr>
      </w:pPr>
      <w:r w:rsidRPr="00D448D8">
        <w:rPr>
          <w:rFonts w:ascii="Times New Roman" w:hAnsi="Times New Roman"/>
          <w:sz w:val="26"/>
          <w:szCs w:val="26"/>
        </w:rPr>
        <w:t xml:space="preserve">Aspiration for higher education scale. (Abdul </w:t>
      </w:r>
      <w:proofErr w:type="spellStart"/>
      <w:r w:rsidRPr="00D448D8">
        <w:rPr>
          <w:rFonts w:ascii="Times New Roman" w:hAnsi="Times New Roman"/>
          <w:sz w:val="26"/>
          <w:szCs w:val="26"/>
        </w:rPr>
        <w:t>Rasak</w:t>
      </w:r>
      <w:proofErr w:type="spellEnd"/>
      <w:r w:rsidRPr="00D448D8">
        <w:rPr>
          <w:rFonts w:ascii="Times New Roman" w:hAnsi="Times New Roman"/>
          <w:sz w:val="26"/>
          <w:szCs w:val="26"/>
        </w:rPr>
        <w:t>, modified by the investigator</w:t>
      </w:r>
      <w:r>
        <w:rPr>
          <w:rFonts w:ascii="Times New Roman" w:hAnsi="Times New Roman"/>
          <w:sz w:val="26"/>
          <w:szCs w:val="26"/>
        </w:rPr>
        <w:t xml:space="preserve"> and supervising teacher </w:t>
      </w:r>
      <w:r w:rsidRPr="00D448D8">
        <w:rPr>
          <w:rFonts w:ascii="Times New Roman" w:hAnsi="Times New Roman"/>
          <w:sz w:val="26"/>
          <w:szCs w:val="26"/>
        </w:rPr>
        <w:t xml:space="preserve">) </w:t>
      </w:r>
    </w:p>
    <w:p w14:paraId="7C362E77" w14:textId="77777777" w:rsidR="00F5585D" w:rsidRPr="00D448D8" w:rsidRDefault="00F5585D" w:rsidP="00DA703C">
      <w:pPr>
        <w:spacing w:after="200" w:line="480" w:lineRule="auto"/>
        <w:jc w:val="both"/>
        <w:rPr>
          <w:rFonts w:ascii="Times New Roman" w:hAnsi="Times New Roman"/>
          <w:b/>
          <w:bCs/>
          <w:sz w:val="26"/>
          <w:szCs w:val="26"/>
        </w:rPr>
      </w:pPr>
      <w:r w:rsidRPr="00D448D8">
        <w:rPr>
          <w:rFonts w:ascii="Times New Roman" w:hAnsi="Times New Roman"/>
          <w:b/>
          <w:bCs/>
          <w:sz w:val="26"/>
          <w:szCs w:val="26"/>
        </w:rPr>
        <w:t>Description of the tool</w:t>
      </w:r>
    </w:p>
    <w:p w14:paraId="45A17D7F" w14:textId="77777777" w:rsidR="00F5585D" w:rsidRPr="00D448D8" w:rsidRDefault="00F5585D" w:rsidP="00F5585D">
      <w:pPr>
        <w:pStyle w:val="ListParagraph"/>
        <w:numPr>
          <w:ilvl w:val="0"/>
          <w:numId w:val="7"/>
        </w:numPr>
        <w:spacing w:after="200" w:line="480" w:lineRule="auto"/>
        <w:ind w:hanging="720"/>
        <w:jc w:val="both"/>
        <w:rPr>
          <w:rFonts w:ascii="Times New Roman" w:hAnsi="Times New Roman"/>
          <w:b/>
          <w:bCs/>
          <w:sz w:val="26"/>
          <w:szCs w:val="26"/>
        </w:rPr>
      </w:pPr>
      <w:r w:rsidRPr="00D448D8">
        <w:rPr>
          <w:rFonts w:ascii="Times New Roman" w:hAnsi="Times New Roman"/>
          <w:b/>
          <w:bCs/>
          <w:sz w:val="26"/>
          <w:szCs w:val="26"/>
        </w:rPr>
        <w:t>Verbal Group Test of Intelligence (VGTI)</w:t>
      </w:r>
    </w:p>
    <w:p w14:paraId="5F584B20"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lastRenderedPageBreak/>
        <w:t xml:space="preserve">For the present study Intelligence is the independent variable and to assess the investigator adopted the Verbal Group Test of Intelligence tool prepared and standardised by Dr. P.K </w:t>
      </w:r>
      <w:proofErr w:type="spellStart"/>
      <w:r w:rsidRPr="00D448D8">
        <w:rPr>
          <w:rFonts w:ascii="Times New Roman" w:hAnsi="Times New Roman"/>
          <w:sz w:val="26"/>
          <w:szCs w:val="26"/>
        </w:rPr>
        <w:t>Sudhe</w:t>
      </w:r>
      <w:r>
        <w:rPr>
          <w:rFonts w:ascii="Times New Roman" w:hAnsi="Times New Roman"/>
          <w:sz w:val="26"/>
          <w:szCs w:val="26"/>
        </w:rPr>
        <w:t>e</w:t>
      </w:r>
      <w:r w:rsidRPr="00D448D8">
        <w:rPr>
          <w:rFonts w:ascii="Times New Roman" w:hAnsi="Times New Roman"/>
          <w:sz w:val="26"/>
          <w:szCs w:val="26"/>
        </w:rPr>
        <w:t>sh</w:t>
      </w:r>
      <w:proofErr w:type="spellEnd"/>
      <w:r w:rsidRPr="00D448D8">
        <w:rPr>
          <w:rFonts w:ascii="Times New Roman" w:hAnsi="Times New Roman"/>
          <w:sz w:val="26"/>
          <w:szCs w:val="26"/>
        </w:rPr>
        <w:t xml:space="preserve"> Kuma</w:t>
      </w:r>
      <w:r>
        <w:rPr>
          <w:rFonts w:ascii="Times New Roman" w:hAnsi="Times New Roman"/>
          <w:sz w:val="26"/>
          <w:szCs w:val="26"/>
        </w:rPr>
        <w:t>r</w:t>
      </w:r>
      <w:r w:rsidRPr="00D448D8">
        <w:rPr>
          <w:rFonts w:ascii="Times New Roman" w:hAnsi="Times New Roman"/>
          <w:sz w:val="26"/>
          <w:szCs w:val="26"/>
        </w:rPr>
        <w:t xml:space="preserve">, Dr. </w:t>
      </w:r>
      <w:proofErr w:type="spellStart"/>
      <w:r w:rsidRPr="00D448D8">
        <w:rPr>
          <w:rFonts w:ascii="Times New Roman" w:hAnsi="Times New Roman"/>
          <w:sz w:val="26"/>
          <w:szCs w:val="26"/>
        </w:rPr>
        <w:t>Hameed</w:t>
      </w:r>
      <w:r>
        <w:rPr>
          <w:rFonts w:ascii="Times New Roman" w:hAnsi="Times New Roman"/>
          <w:sz w:val="26"/>
          <w:szCs w:val="26"/>
        </w:rPr>
        <w:t>.A</w:t>
      </w:r>
      <w:proofErr w:type="spellEnd"/>
      <w:r>
        <w:rPr>
          <w:rFonts w:ascii="Times New Roman" w:hAnsi="Times New Roman"/>
          <w:sz w:val="26"/>
          <w:szCs w:val="26"/>
        </w:rPr>
        <w:t xml:space="preserve"> and </w:t>
      </w:r>
      <w:proofErr w:type="spellStart"/>
      <w:r>
        <w:rPr>
          <w:rFonts w:ascii="Times New Roman" w:hAnsi="Times New Roman"/>
          <w:sz w:val="26"/>
          <w:szCs w:val="26"/>
        </w:rPr>
        <w:t>Prasanna.A</w:t>
      </w:r>
      <w:proofErr w:type="spellEnd"/>
      <w:r w:rsidRPr="00D448D8">
        <w:rPr>
          <w:rFonts w:ascii="Times New Roman" w:hAnsi="Times New Roman"/>
          <w:sz w:val="26"/>
          <w:szCs w:val="26"/>
        </w:rPr>
        <w:t xml:space="preserve"> </w:t>
      </w:r>
      <w:r>
        <w:rPr>
          <w:rFonts w:ascii="Times New Roman" w:hAnsi="Times New Roman"/>
          <w:sz w:val="26"/>
          <w:szCs w:val="26"/>
        </w:rPr>
        <w:t>(1997)</w:t>
      </w:r>
    </w:p>
    <w:p w14:paraId="5946EA3B" w14:textId="77777777" w:rsidR="00F5585D" w:rsidRPr="00D448D8" w:rsidRDefault="00F5585D" w:rsidP="00F5585D">
      <w:pPr>
        <w:pStyle w:val="ListParagraph"/>
        <w:numPr>
          <w:ilvl w:val="0"/>
          <w:numId w:val="7"/>
        </w:numPr>
        <w:spacing w:after="200" w:line="480" w:lineRule="auto"/>
        <w:ind w:hanging="720"/>
        <w:jc w:val="both"/>
        <w:rPr>
          <w:rFonts w:ascii="Times New Roman" w:hAnsi="Times New Roman"/>
          <w:b/>
          <w:bCs/>
          <w:sz w:val="26"/>
          <w:szCs w:val="26"/>
        </w:rPr>
      </w:pPr>
      <w:r w:rsidRPr="00D448D8">
        <w:rPr>
          <w:rFonts w:ascii="Times New Roman" w:hAnsi="Times New Roman"/>
          <w:b/>
          <w:bCs/>
          <w:sz w:val="26"/>
          <w:szCs w:val="26"/>
        </w:rPr>
        <w:t>Aspiration for higher Education Scale</w:t>
      </w:r>
    </w:p>
    <w:p w14:paraId="1094D0F3"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 xml:space="preserve">For measuring dependent variable, Aspiration for higher education, the investigator super visor modified the scale developed by Abdul </w:t>
      </w:r>
      <w:proofErr w:type="spellStart"/>
      <w:r w:rsidRPr="00D448D8">
        <w:rPr>
          <w:rFonts w:ascii="Times New Roman" w:hAnsi="Times New Roman"/>
          <w:sz w:val="26"/>
          <w:szCs w:val="26"/>
        </w:rPr>
        <w:t>Rasak</w:t>
      </w:r>
      <w:proofErr w:type="spellEnd"/>
      <w:r w:rsidRPr="00D448D8">
        <w:rPr>
          <w:rFonts w:ascii="Times New Roman" w:hAnsi="Times New Roman"/>
          <w:sz w:val="26"/>
          <w:szCs w:val="26"/>
        </w:rPr>
        <w:t xml:space="preserve"> and Abdul Hameed </w:t>
      </w:r>
      <w:proofErr w:type="spellStart"/>
      <w:r w:rsidRPr="00D448D8">
        <w:rPr>
          <w:rFonts w:ascii="Times New Roman" w:hAnsi="Times New Roman"/>
          <w:sz w:val="26"/>
          <w:szCs w:val="26"/>
        </w:rPr>
        <w:t>Muktha</w:t>
      </w:r>
      <w:r>
        <w:rPr>
          <w:rFonts w:ascii="Times New Roman" w:hAnsi="Times New Roman"/>
          <w:sz w:val="26"/>
          <w:szCs w:val="26"/>
        </w:rPr>
        <w:t>r</w:t>
      </w:r>
      <w:proofErr w:type="spellEnd"/>
      <w:r w:rsidRPr="00D448D8">
        <w:rPr>
          <w:rFonts w:ascii="Times New Roman" w:hAnsi="Times New Roman"/>
          <w:sz w:val="26"/>
          <w:szCs w:val="26"/>
        </w:rPr>
        <w:t xml:space="preserve"> Mahal.</w:t>
      </w:r>
    </w:p>
    <w:p w14:paraId="3820A2E4"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 xml:space="preserve">In the study the investigator assessed the aspiration for higher education of higher secondary students, using the Aspiration higher education Assessment scale modified by the investigator construct by Abdul </w:t>
      </w:r>
      <w:proofErr w:type="spellStart"/>
      <w:r w:rsidRPr="00D448D8">
        <w:rPr>
          <w:rFonts w:ascii="Times New Roman" w:hAnsi="Times New Roman"/>
          <w:sz w:val="26"/>
          <w:szCs w:val="26"/>
        </w:rPr>
        <w:t>Rasak</w:t>
      </w:r>
      <w:proofErr w:type="spellEnd"/>
      <w:r w:rsidRPr="00D448D8">
        <w:rPr>
          <w:rFonts w:ascii="Times New Roman" w:hAnsi="Times New Roman"/>
          <w:sz w:val="26"/>
          <w:szCs w:val="26"/>
        </w:rPr>
        <w:t xml:space="preserve">, and Abdul Hameed </w:t>
      </w:r>
      <w:proofErr w:type="spellStart"/>
      <w:r w:rsidRPr="00D448D8">
        <w:rPr>
          <w:rFonts w:ascii="Times New Roman" w:hAnsi="Times New Roman"/>
          <w:sz w:val="26"/>
          <w:szCs w:val="26"/>
        </w:rPr>
        <w:t>Muktha</w:t>
      </w:r>
      <w:r>
        <w:rPr>
          <w:rFonts w:ascii="Times New Roman" w:hAnsi="Times New Roman"/>
          <w:sz w:val="26"/>
          <w:szCs w:val="26"/>
        </w:rPr>
        <w:t>r</w:t>
      </w:r>
      <w:proofErr w:type="spellEnd"/>
      <w:r w:rsidRPr="00D448D8">
        <w:rPr>
          <w:rFonts w:ascii="Times New Roman" w:hAnsi="Times New Roman"/>
          <w:sz w:val="26"/>
          <w:szCs w:val="26"/>
        </w:rPr>
        <w:t xml:space="preserve"> Mahal with the help of supervising teacher.</w:t>
      </w:r>
    </w:p>
    <w:p w14:paraId="5715C989"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 xml:space="preserve">From the available literature the investigator identified two major components of aspiration is, attitude and motivation. Attitude comprised of five components and motivation comprised four components. </w:t>
      </w:r>
    </w:p>
    <w:p w14:paraId="79E17C42"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Based on the component obtained from literature the investigator modified a scale for accessing aspiration for higher education consisting of 37 positive statements and 10 negative statements and of 4</w:t>
      </w:r>
      <w:r>
        <w:rPr>
          <w:rFonts w:ascii="Times New Roman" w:hAnsi="Times New Roman"/>
          <w:sz w:val="26"/>
          <w:szCs w:val="26"/>
        </w:rPr>
        <w:t>7</w:t>
      </w:r>
      <w:r w:rsidRPr="00D448D8">
        <w:rPr>
          <w:rFonts w:ascii="Times New Roman" w:hAnsi="Times New Roman"/>
          <w:sz w:val="26"/>
          <w:szCs w:val="26"/>
        </w:rPr>
        <w:t xml:space="preserve"> statements. The subject</w:t>
      </w:r>
      <w:r>
        <w:rPr>
          <w:rFonts w:ascii="Times New Roman" w:hAnsi="Times New Roman"/>
          <w:sz w:val="26"/>
          <w:szCs w:val="26"/>
        </w:rPr>
        <w:t>s</w:t>
      </w:r>
      <w:r w:rsidRPr="00D448D8">
        <w:rPr>
          <w:rFonts w:ascii="Times New Roman" w:hAnsi="Times New Roman"/>
          <w:sz w:val="26"/>
          <w:szCs w:val="26"/>
        </w:rPr>
        <w:t xml:space="preserve"> have to respond to each of the items by choosing any one of the alternatives ‘strongly agree’, ‘</w:t>
      </w:r>
      <w:r>
        <w:rPr>
          <w:rFonts w:ascii="Times New Roman" w:hAnsi="Times New Roman"/>
          <w:sz w:val="26"/>
          <w:szCs w:val="26"/>
        </w:rPr>
        <w:t>A</w:t>
      </w:r>
      <w:r w:rsidRPr="00D448D8">
        <w:rPr>
          <w:rFonts w:ascii="Times New Roman" w:hAnsi="Times New Roman"/>
          <w:sz w:val="26"/>
          <w:szCs w:val="26"/>
        </w:rPr>
        <w:t xml:space="preserve">gree’, ‘undecided’, ‘disagree’ and ‘strongly disagree’. A score of 5,4,3,2 and 1 was assigned to the responses ‘strongly </w:t>
      </w:r>
      <w:r>
        <w:rPr>
          <w:rFonts w:ascii="Times New Roman" w:hAnsi="Times New Roman"/>
          <w:sz w:val="26"/>
          <w:szCs w:val="26"/>
        </w:rPr>
        <w:t>agree</w:t>
      </w:r>
      <w:r w:rsidRPr="00D448D8">
        <w:rPr>
          <w:rFonts w:ascii="Times New Roman" w:hAnsi="Times New Roman"/>
          <w:sz w:val="26"/>
          <w:szCs w:val="26"/>
        </w:rPr>
        <w:t xml:space="preserve">, ‘agree’, ‘undecided’, ‘disagree’ and ‘strongly’ disagree’ respectively. The order of scoring was reversed for the negative items. The </w:t>
      </w:r>
      <w:r w:rsidRPr="00D448D8">
        <w:rPr>
          <w:rFonts w:ascii="Times New Roman" w:hAnsi="Times New Roman"/>
          <w:sz w:val="26"/>
          <w:szCs w:val="26"/>
        </w:rPr>
        <w:lastRenderedPageBreak/>
        <w:t>sum of scores for individual items indicates the aspiration for high education of higher secondary students in Malappuram district.</w:t>
      </w:r>
    </w:p>
    <w:p w14:paraId="5A68FAF8"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The components of Aspiration for higher Education are described us below:-</w:t>
      </w:r>
    </w:p>
    <w:p w14:paraId="0870D3D7" w14:textId="77777777" w:rsidR="00F5585D" w:rsidRPr="00D448D8" w:rsidRDefault="00F5585D" w:rsidP="00DA703C">
      <w:pPr>
        <w:spacing w:after="200" w:line="480" w:lineRule="auto"/>
        <w:jc w:val="both"/>
        <w:rPr>
          <w:rFonts w:ascii="Times New Roman" w:hAnsi="Times New Roman"/>
          <w:b/>
          <w:bCs/>
          <w:sz w:val="26"/>
          <w:szCs w:val="26"/>
        </w:rPr>
      </w:pPr>
      <w:r w:rsidRPr="00D448D8">
        <w:rPr>
          <w:rFonts w:ascii="Times New Roman" w:hAnsi="Times New Roman"/>
          <w:b/>
          <w:bCs/>
          <w:sz w:val="26"/>
          <w:szCs w:val="26"/>
        </w:rPr>
        <w:t xml:space="preserve">I </w:t>
      </w:r>
      <w:r>
        <w:rPr>
          <w:rFonts w:ascii="Times New Roman" w:hAnsi="Times New Roman"/>
          <w:b/>
          <w:bCs/>
          <w:sz w:val="26"/>
          <w:szCs w:val="26"/>
        </w:rPr>
        <w:tab/>
      </w:r>
      <w:r w:rsidRPr="00D448D8">
        <w:rPr>
          <w:rFonts w:ascii="Times New Roman" w:hAnsi="Times New Roman"/>
          <w:b/>
          <w:bCs/>
          <w:sz w:val="26"/>
          <w:szCs w:val="26"/>
        </w:rPr>
        <w:t>Attitude</w:t>
      </w:r>
    </w:p>
    <w:p w14:paraId="6B7B871D" w14:textId="77777777" w:rsidR="00F5585D" w:rsidRPr="00D448D8" w:rsidRDefault="00F5585D" w:rsidP="00DA703C">
      <w:pPr>
        <w:spacing w:after="200" w:line="480" w:lineRule="auto"/>
        <w:jc w:val="both"/>
        <w:rPr>
          <w:rFonts w:ascii="Times New Roman" w:hAnsi="Times New Roman"/>
          <w:sz w:val="26"/>
          <w:szCs w:val="26"/>
        </w:rPr>
      </w:pPr>
      <w:r w:rsidRPr="00D448D8">
        <w:rPr>
          <w:rFonts w:ascii="Times New Roman" w:hAnsi="Times New Roman"/>
          <w:sz w:val="26"/>
          <w:szCs w:val="26"/>
        </w:rPr>
        <w:tab/>
        <w:t>Attitude refers to an overt or covert interest in pursuing specific course of action, in response to particular situation.</w:t>
      </w:r>
      <w:r>
        <w:rPr>
          <w:rFonts w:ascii="Times New Roman" w:hAnsi="Times New Roman"/>
          <w:sz w:val="26"/>
          <w:szCs w:val="26"/>
        </w:rPr>
        <w:t xml:space="preserve"> </w:t>
      </w:r>
      <w:r w:rsidRPr="00D448D8">
        <w:rPr>
          <w:rFonts w:ascii="Times New Roman" w:hAnsi="Times New Roman"/>
          <w:sz w:val="26"/>
          <w:szCs w:val="26"/>
        </w:rPr>
        <w:t>It is a relatively stable and enduring pre-disposition to behave or react in a certain enduring predisposition to behave or react in a certain way to ward persons, objects, institutions or issues. The attitude has five components.</w:t>
      </w:r>
    </w:p>
    <w:p w14:paraId="7CFB6396" w14:textId="77777777" w:rsidR="00F5585D" w:rsidRPr="00295E00" w:rsidRDefault="00F5585D" w:rsidP="00F5585D">
      <w:pPr>
        <w:pStyle w:val="ListParagraph"/>
        <w:numPr>
          <w:ilvl w:val="0"/>
          <w:numId w:val="8"/>
        </w:numPr>
        <w:spacing w:after="200" w:line="480" w:lineRule="auto"/>
        <w:ind w:hanging="720"/>
        <w:jc w:val="both"/>
        <w:rPr>
          <w:rFonts w:ascii="Times New Roman" w:hAnsi="Times New Roman"/>
          <w:b/>
          <w:sz w:val="26"/>
          <w:szCs w:val="26"/>
        </w:rPr>
      </w:pPr>
      <w:r w:rsidRPr="00295E00">
        <w:rPr>
          <w:rFonts w:ascii="Times New Roman" w:hAnsi="Times New Roman"/>
          <w:b/>
          <w:sz w:val="26"/>
          <w:szCs w:val="26"/>
        </w:rPr>
        <w:t>Emotion</w:t>
      </w:r>
    </w:p>
    <w:p w14:paraId="53285BAA"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A strong feeling such as lave, fear and anger. It is the part of a persons character that consists of feeling.</w:t>
      </w:r>
    </w:p>
    <w:p w14:paraId="4E51716F" w14:textId="77777777" w:rsidR="00F5585D" w:rsidRPr="00295E00" w:rsidRDefault="00F5585D" w:rsidP="00F5585D">
      <w:pPr>
        <w:pStyle w:val="ListParagraph"/>
        <w:numPr>
          <w:ilvl w:val="0"/>
          <w:numId w:val="8"/>
        </w:numPr>
        <w:spacing w:after="200" w:line="480" w:lineRule="auto"/>
        <w:ind w:hanging="720"/>
        <w:jc w:val="both"/>
        <w:rPr>
          <w:rFonts w:ascii="Times New Roman" w:hAnsi="Times New Roman"/>
          <w:b/>
          <w:sz w:val="26"/>
          <w:szCs w:val="26"/>
        </w:rPr>
      </w:pPr>
      <w:r w:rsidRPr="00295E00">
        <w:rPr>
          <w:rFonts w:ascii="Times New Roman" w:hAnsi="Times New Roman"/>
          <w:b/>
          <w:sz w:val="26"/>
          <w:szCs w:val="26"/>
        </w:rPr>
        <w:t>Target</w:t>
      </w:r>
    </w:p>
    <w:p w14:paraId="25797FA6" w14:textId="77777777" w:rsidR="00F5585D" w:rsidRPr="00D448D8" w:rsidRDefault="00F5585D" w:rsidP="00295E00">
      <w:pPr>
        <w:pStyle w:val="ListParagraph"/>
        <w:spacing w:after="200" w:line="480" w:lineRule="auto"/>
        <w:jc w:val="both"/>
        <w:rPr>
          <w:rFonts w:ascii="Times New Roman" w:hAnsi="Times New Roman"/>
          <w:sz w:val="26"/>
          <w:szCs w:val="26"/>
        </w:rPr>
      </w:pPr>
      <w:r w:rsidRPr="00D448D8">
        <w:rPr>
          <w:rFonts w:ascii="Times New Roman" w:hAnsi="Times New Roman"/>
          <w:sz w:val="26"/>
          <w:szCs w:val="26"/>
        </w:rPr>
        <w:t>The term target refers to the result that a person try to achieve.</w:t>
      </w:r>
    </w:p>
    <w:p w14:paraId="4122D25B" w14:textId="77777777" w:rsidR="00F5585D" w:rsidRPr="00295E00" w:rsidRDefault="00F5585D" w:rsidP="00F5585D">
      <w:pPr>
        <w:pStyle w:val="ListParagraph"/>
        <w:numPr>
          <w:ilvl w:val="0"/>
          <w:numId w:val="8"/>
        </w:numPr>
        <w:spacing w:after="200" w:line="480" w:lineRule="auto"/>
        <w:ind w:hanging="720"/>
        <w:jc w:val="both"/>
        <w:rPr>
          <w:rFonts w:ascii="Times New Roman" w:hAnsi="Times New Roman"/>
          <w:b/>
          <w:sz w:val="26"/>
          <w:szCs w:val="26"/>
        </w:rPr>
      </w:pPr>
      <w:r w:rsidRPr="00295E00">
        <w:rPr>
          <w:rFonts w:ascii="Times New Roman" w:hAnsi="Times New Roman"/>
          <w:b/>
          <w:sz w:val="26"/>
          <w:szCs w:val="26"/>
        </w:rPr>
        <w:t xml:space="preserve">Direction </w:t>
      </w:r>
    </w:p>
    <w:p w14:paraId="6FECB8BC" w14:textId="77777777" w:rsidR="00F5585D" w:rsidRPr="00D448D8" w:rsidRDefault="00F5585D" w:rsidP="00295E00">
      <w:pPr>
        <w:spacing w:after="200" w:line="480" w:lineRule="auto"/>
        <w:ind w:left="360"/>
        <w:jc w:val="both"/>
        <w:rPr>
          <w:rFonts w:ascii="Times New Roman" w:hAnsi="Times New Roman"/>
          <w:sz w:val="26"/>
          <w:szCs w:val="26"/>
        </w:rPr>
      </w:pPr>
      <w:r w:rsidRPr="00D448D8">
        <w:rPr>
          <w:rFonts w:ascii="Times New Roman" w:hAnsi="Times New Roman"/>
          <w:sz w:val="26"/>
          <w:szCs w:val="26"/>
        </w:rPr>
        <w:t xml:space="preserve">It refers to the line of development way or trend one has in mind of an aspect. </w:t>
      </w:r>
    </w:p>
    <w:p w14:paraId="6777EFAB" w14:textId="77777777" w:rsidR="00F5585D" w:rsidRPr="00295E00" w:rsidRDefault="00F5585D" w:rsidP="00F5585D">
      <w:pPr>
        <w:pStyle w:val="ListParagraph"/>
        <w:numPr>
          <w:ilvl w:val="0"/>
          <w:numId w:val="8"/>
        </w:numPr>
        <w:spacing w:after="200" w:line="480" w:lineRule="auto"/>
        <w:ind w:hanging="720"/>
        <w:jc w:val="both"/>
        <w:rPr>
          <w:rFonts w:ascii="Times New Roman" w:hAnsi="Times New Roman"/>
          <w:b/>
          <w:sz w:val="26"/>
          <w:szCs w:val="26"/>
        </w:rPr>
      </w:pPr>
      <w:r w:rsidRPr="00295E00">
        <w:rPr>
          <w:rFonts w:ascii="Times New Roman" w:hAnsi="Times New Roman"/>
          <w:b/>
          <w:sz w:val="26"/>
          <w:szCs w:val="26"/>
        </w:rPr>
        <w:t xml:space="preserve">Intensity </w:t>
      </w:r>
    </w:p>
    <w:p w14:paraId="7F325832"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The term intensity refers to the state or quality of being intense and intensity of feeling. It is the strength with which an opinion or attitude is held.</w:t>
      </w:r>
    </w:p>
    <w:p w14:paraId="496E77A4" w14:textId="77777777" w:rsidR="00F5585D" w:rsidRPr="00295E00" w:rsidRDefault="00F5585D" w:rsidP="00F5585D">
      <w:pPr>
        <w:pStyle w:val="ListParagraph"/>
        <w:numPr>
          <w:ilvl w:val="0"/>
          <w:numId w:val="8"/>
        </w:numPr>
        <w:spacing w:after="200" w:line="480" w:lineRule="auto"/>
        <w:ind w:hanging="720"/>
        <w:jc w:val="both"/>
        <w:rPr>
          <w:rFonts w:ascii="Times New Roman" w:hAnsi="Times New Roman"/>
          <w:b/>
          <w:sz w:val="26"/>
          <w:szCs w:val="26"/>
        </w:rPr>
      </w:pPr>
      <w:r w:rsidRPr="00295E00">
        <w:rPr>
          <w:rFonts w:ascii="Times New Roman" w:hAnsi="Times New Roman"/>
          <w:b/>
          <w:sz w:val="26"/>
          <w:szCs w:val="26"/>
        </w:rPr>
        <w:t xml:space="preserve">Consistency </w:t>
      </w:r>
    </w:p>
    <w:p w14:paraId="2DF0A3A0"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lastRenderedPageBreak/>
        <w:t>The quality of always behaving in the same way or of having some opinions, standards etc.</w:t>
      </w:r>
    </w:p>
    <w:p w14:paraId="03C1EAD3" w14:textId="77777777" w:rsidR="00F5585D" w:rsidRPr="00D448D8" w:rsidRDefault="00F5585D" w:rsidP="00DA703C">
      <w:pPr>
        <w:spacing w:after="200" w:line="480" w:lineRule="auto"/>
        <w:jc w:val="both"/>
        <w:rPr>
          <w:rFonts w:ascii="Times New Roman" w:hAnsi="Times New Roman"/>
          <w:b/>
          <w:bCs/>
          <w:sz w:val="26"/>
          <w:szCs w:val="26"/>
        </w:rPr>
      </w:pPr>
      <w:r w:rsidRPr="00D448D8">
        <w:rPr>
          <w:rFonts w:ascii="Times New Roman" w:hAnsi="Times New Roman"/>
          <w:b/>
          <w:bCs/>
          <w:sz w:val="26"/>
          <w:szCs w:val="26"/>
        </w:rPr>
        <w:t xml:space="preserve">II </w:t>
      </w:r>
      <w:r>
        <w:rPr>
          <w:rFonts w:ascii="Times New Roman" w:hAnsi="Times New Roman"/>
          <w:b/>
          <w:bCs/>
          <w:sz w:val="26"/>
          <w:szCs w:val="26"/>
        </w:rPr>
        <w:tab/>
      </w:r>
      <w:r w:rsidRPr="00D448D8">
        <w:rPr>
          <w:rFonts w:ascii="Times New Roman" w:hAnsi="Times New Roman"/>
          <w:b/>
          <w:bCs/>
          <w:sz w:val="26"/>
          <w:szCs w:val="26"/>
        </w:rPr>
        <w:t xml:space="preserve">Motivation </w:t>
      </w:r>
    </w:p>
    <w:p w14:paraId="415A4EE2" w14:textId="77777777" w:rsidR="00F5585D" w:rsidRPr="00D448D8" w:rsidRDefault="00F5585D" w:rsidP="00DA703C">
      <w:pPr>
        <w:spacing w:after="200" w:line="480" w:lineRule="auto"/>
        <w:jc w:val="both"/>
        <w:rPr>
          <w:rFonts w:ascii="Times New Roman" w:hAnsi="Times New Roman"/>
          <w:sz w:val="26"/>
          <w:szCs w:val="26"/>
        </w:rPr>
      </w:pPr>
      <w:r w:rsidRPr="00D448D8">
        <w:rPr>
          <w:rFonts w:ascii="Times New Roman" w:hAnsi="Times New Roman"/>
          <w:b/>
          <w:bCs/>
          <w:sz w:val="26"/>
          <w:szCs w:val="26"/>
        </w:rPr>
        <w:tab/>
      </w:r>
      <w:r w:rsidRPr="00D448D8">
        <w:rPr>
          <w:rFonts w:ascii="Times New Roman" w:hAnsi="Times New Roman"/>
          <w:sz w:val="26"/>
          <w:szCs w:val="26"/>
        </w:rPr>
        <w:t xml:space="preserve">Motivation refers to as something which prompts, compels and energies an individual to actor behave in a particular manner at a particular time of attuning some specific goal or purpose. Motivate means to invite to action or serve as an inventive or goal. The motivation has four components.   </w:t>
      </w:r>
    </w:p>
    <w:p w14:paraId="409110B7" w14:textId="77777777" w:rsidR="00F5585D" w:rsidRPr="00642CE1" w:rsidRDefault="00F5585D" w:rsidP="00F5585D">
      <w:pPr>
        <w:pStyle w:val="ListParagraph"/>
        <w:numPr>
          <w:ilvl w:val="0"/>
          <w:numId w:val="9"/>
        </w:numPr>
        <w:spacing w:after="200" w:line="480" w:lineRule="auto"/>
        <w:ind w:hanging="720"/>
        <w:jc w:val="both"/>
        <w:rPr>
          <w:rFonts w:ascii="Times New Roman" w:hAnsi="Times New Roman"/>
          <w:b/>
          <w:sz w:val="26"/>
          <w:szCs w:val="26"/>
        </w:rPr>
      </w:pPr>
      <w:r w:rsidRPr="00642CE1">
        <w:rPr>
          <w:rFonts w:ascii="Times New Roman" w:hAnsi="Times New Roman"/>
          <w:b/>
          <w:sz w:val="26"/>
          <w:szCs w:val="26"/>
        </w:rPr>
        <w:t>Achievement drive</w:t>
      </w:r>
    </w:p>
    <w:p w14:paraId="183B0371"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 xml:space="preserve">These refers to ones striving to improve or meet a standard of excellence. </w:t>
      </w:r>
    </w:p>
    <w:p w14:paraId="2AFFBA0D" w14:textId="77777777" w:rsidR="00F5585D" w:rsidRPr="00642CE1" w:rsidRDefault="00F5585D" w:rsidP="00F5585D">
      <w:pPr>
        <w:pStyle w:val="ListParagraph"/>
        <w:numPr>
          <w:ilvl w:val="0"/>
          <w:numId w:val="9"/>
        </w:numPr>
        <w:spacing w:after="200" w:line="480" w:lineRule="auto"/>
        <w:ind w:hanging="720"/>
        <w:jc w:val="both"/>
        <w:rPr>
          <w:rFonts w:ascii="Times New Roman" w:hAnsi="Times New Roman"/>
          <w:b/>
          <w:sz w:val="26"/>
          <w:szCs w:val="26"/>
        </w:rPr>
      </w:pPr>
      <w:r w:rsidRPr="00642CE1">
        <w:rPr>
          <w:rFonts w:ascii="Times New Roman" w:hAnsi="Times New Roman"/>
          <w:b/>
          <w:sz w:val="26"/>
          <w:szCs w:val="26"/>
        </w:rPr>
        <w:t xml:space="preserve">Commitment </w:t>
      </w:r>
    </w:p>
    <w:p w14:paraId="2F9160D0"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 xml:space="preserve">The term commitment refers to dedication to a long term course of action.  </w:t>
      </w:r>
    </w:p>
    <w:p w14:paraId="773BC81A" w14:textId="77777777" w:rsidR="00F5585D" w:rsidRPr="00642CE1" w:rsidRDefault="00F5585D" w:rsidP="00F5585D">
      <w:pPr>
        <w:pStyle w:val="ListParagraph"/>
        <w:numPr>
          <w:ilvl w:val="0"/>
          <w:numId w:val="9"/>
        </w:numPr>
        <w:spacing w:after="200" w:line="480" w:lineRule="auto"/>
        <w:ind w:hanging="720"/>
        <w:jc w:val="both"/>
        <w:rPr>
          <w:rFonts w:ascii="Times New Roman" w:hAnsi="Times New Roman"/>
          <w:b/>
          <w:sz w:val="26"/>
          <w:szCs w:val="26"/>
        </w:rPr>
      </w:pPr>
      <w:r w:rsidRPr="00642CE1">
        <w:rPr>
          <w:rFonts w:ascii="Times New Roman" w:hAnsi="Times New Roman"/>
          <w:b/>
          <w:sz w:val="26"/>
          <w:szCs w:val="26"/>
        </w:rPr>
        <w:t xml:space="preserve">Initiative </w:t>
      </w:r>
    </w:p>
    <w:p w14:paraId="4B7884A8"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The term initiative refers to the individual’s capacity for independent action to star a series of activities.</w:t>
      </w:r>
    </w:p>
    <w:p w14:paraId="6985FA91" w14:textId="77777777" w:rsidR="00F5585D" w:rsidRPr="00642CE1" w:rsidRDefault="00F5585D" w:rsidP="00F5585D">
      <w:pPr>
        <w:pStyle w:val="ListParagraph"/>
        <w:numPr>
          <w:ilvl w:val="0"/>
          <w:numId w:val="9"/>
        </w:numPr>
        <w:spacing w:after="200" w:line="480" w:lineRule="auto"/>
        <w:ind w:hanging="720"/>
        <w:jc w:val="both"/>
        <w:rPr>
          <w:rFonts w:ascii="Times New Roman" w:hAnsi="Times New Roman"/>
          <w:b/>
          <w:sz w:val="26"/>
          <w:szCs w:val="26"/>
        </w:rPr>
      </w:pPr>
      <w:r w:rsidRPr="00642CE1">
        <w:rPr>
          <w:rFonts w:ascii="Times New Roman" w:hAnsi="Times New Roman"/>
          <w:b/>
          <w:sz w:val="26"/>
          <w:szCs w:val="26"/>
        </w:rPr>
        <w:t>Optimism</w:t>
      </w:r>
    </w:p>
    <w:p w14:paraId="53EA8F33" w14:textId="77777777" w:rsidR="00F5585D" w:rsidRPr="00D448D8" w:rsidRDefault="00F5585D" w:rsidP="003F339B">
      <w:pPr>
        <w:spacing w:after="200" w:line="480" w:lineRule="auto"/>
        <w:ind w:firstLine="720"/>
        <w:jc w:val="both"/>
        <w:rPr>
          <w:rFonts w:ascii="Times New Roman" w:hAnsi="Times New Roman"/>
          <w:sz w:val="26"/>
          <w:szCs w:val="26"/>
        </w:rPr>
      </w:pPr>
      <w:r w:rsidRPr="00D448D8">
        <w:rPr>
          <w:rFonts w:ascii="Times New Roman" w:hAnsi="Times New Roman"/>
          <w:sz w:val="26"/>
          <w:szCs w:val="26"/>
        </w:rPr>
        <w:t xml:space="preserve">It refers to an attitude marked by hope, confidence, cheerfulness and faith in future </w:t>
      </w:r>
    </w:p>
    <w:p w14:paraId="68848166" w14:textId="77777777" w:rsidR="00F5585D" w:rsidRPr="00D448D8" w:rsidRDefault="00F5585D" w:rsidP="00DA703C">
      <w:pPr>
        <w:spacing w:after="200" w:line="480" w:lineRule="auto"/>
        <w:jc w:val="both"/>
        <w:rPr>
          <w:rFonts w:ascii="Times New Roman" w:hAnsi="Times New Roman"/>
          <w:b/>
          <w:bCs/>
          <w:sz w:val="26"/>
          <w:szCs w:val="26"/>
        </w:rPr>
      </w:pPr>
      <w:r w:rsidRPr="00D448D8">
        <w:rPr>
          <w:rFonts w:ascii="Times New Roman" w:hAnsi="Times New Roman"/>
          <w:b/>
          <w:bCs/>
          <w:sz w:val="26"/>
          <w:szCs w:val="26"/>
        </w:rPr>
        <w:t xml:space="preserve">E. </w:t>
      </w:r>
      <w:r>
        <w:rPr>
          <w:rFonts w:ascii="Times New Roman" w:hAnsi="Times New Roman"/>
          <w:b/>
          <w:bCs/>
          <w:sz w:val="26"/>
          <w:szCs w:val="26"/>
        </w:rPr>
        <w:tab/>
      </w:r>
      <w:r w:rsidRPr="00D448D8">
        <w:rPr>
          <w:rFonts w:ascii="Times New Roman" w:hAnsi="Times New Roman"/>
          <w:b/>
          <w:bCs/>
          <w:sz w:val="26"/>
          <w:szCs w:val="26"/>
        </w:rPr>
        <w:t>SAMPLE USED FOR THE STUDY</w:t>
      </w:r>
    </w:p>
    <w:p w14:paraId="3E651925" w14:textId="77777777" w:rsidR="00F5585D" w:rsidRPr="00D448D8" w:rsidRDefault="00F5585D" w:rsidP="00DA703C">
      <w:pPr>
        <w:spacing w:after="200" w:line="480" w:lineRule="auto"/>
        <w:jc w:val="both"/>
        <w:rPr>
          <w:rFonts w:ascii="Times New Roman" w:hAnsi="Times New Roman"/>
          <w:sz w:val="26"/>
          <w:szCs w:val="26"/>
        </w:rPr>
      </w:pPr>
      <w:r w:rsidRPr="00D448D8">
        <w:rPr>
          <w:rFonts w:ascii="Times New Roman" w:hAnsi="Times New Roman"/>
          <w:b/>
          <w:bCs/>
          <w:sz w:val="26"/>
          <w:szCs w:val="26"/>
        </w:rPr>
        <w:lastRenderedPageBreak/>
        <w:tab/>
      </w:r>
      <w:r w:rsidRPr="00D448D8">
        <w:rPr>
          <w:rFonts w:ascii="Times New Roman" w:hAnsi="Times New Roman"/>
          <w:sz w:val="26"/>
          <w:szCs w:val="26"/>
        </w:rPr>
        <w:t xml:space="preserve">Population for the present study covers the </w:t>
      </w:r>
      <w:r>
        <w:rPr>
          <w:rFonts w:ascii="Times New Roman" w:hAnsi="Times New Roman"/>
          <w:sz w:val="26"/>
          <w:szCs w:val="26"/>
        </w:rPr>
        <w:t xml:space="preserve">450 </w:t>
      </w:r>
      <w:r w:rsidRPr="00D448D8">
        <w:rPr>
          <w:rFonts w:ascii="Times New Roman" w:hAnsi="Times New Roman"/>
          <w:sz w:val="26"/>
          <w:szCs w:val="26"/>
        </w:rPr>
        <w:t>higher secondary students in Malappuram District. The following criteria were considered for selection of sample for the study.</w:t>
      </w:r>
    </w:p>
    <w:p w14:paraId="47827A48" w14:textId="77777777" w:rsidR="00F5585D" w:rsidRPr="00D448D8" w:rsidRDefault="00F5585D" w:rsidP="00F5585D">
      <w:pPr>
        <w:pStyle w:val="ListParagraph"/>
        <w:numPr>
          <w:ilvl w:val="0"/>
          <w:numId w:val="10"/>
        </w:numPr>
        <w:spacing w:after="200" w:line="480" w:lineRule="auto"/>
        <w:ind w:left="720" w:hanging="720"/>
        <w:jc w:val="both"/>
        <w:rPr>
          <w:rFonts w:ascii="Times New Roman" w:hAnsi="Times New Roman"/>
          <w:sz w:val="26"/>
          <w:szCs w:val="26"/>
        </w:rPr>
      </w:pPr>
      <w:r w:rsidRPr="00D448D8">
        <w:rPr>
          <w:rFonts w:ascii="Times New Roman" w:hAnsi="Times New Roman"/>
          <w:sz w:val="26"/>
          <w:szCs w:val="26"/>
        </w:rPr>
        <w:t>Gender</w:t>
      </w:r>
    </w:p>
    <w:p w14:paraId="7399EDD3" w14:textId="77777777" w:rsidR="00F5585D" w:rsidRPr="00D448D8" w:rsidRDefault="00F5585D" w:rsidP="00F5585D">
      <w:pPr>
        <w:pStyle w:val="ListParagraph"/>
        <w:numPr>
          <w:ilvl w:val="0"/>
          <w:numId w:val="10"/>
        </w:numPr>
        <w:spacing w:after="200" w:line="480" w:lineRule="auto"/>
        <w:ind w:left="720" w:hanging="720"/>
        <w:jc w:val="both"/>
        <w:rPr>
          <w:rFonts w:ascii="Times New Roman" w:hAnsi="Times New Roman"/>
          <w:sz w:val="26"/>
          <w:szCs w:val="26"/>
        </w:rPr>
      </w:pPr>
      <w:r>
        <w:rPr>
          <w:rFonts w:ascii="Times New Roman" w:hAnsi="Times New Roman"/>
          <w:sz w:val="26"/>
          <w:szCs w:val="26"/>
        </w:rPr>
        <w:t>Type of management</w:t>
      </w:r>
      <w:r w:rsidRPr="00D448D8">
        <w:rPr>
          <w:rFonts w:ascii="Times New Roman" w:hAnsi="Times New Roman"/>
          <w:sz w:val="26"/>
          <w:szCs w:val="26"/>
        </w:rPr>
        <w:t>.</w:t>
      </w:r>
    </w:p>
    <w:p w14:paraId="7345B767" w14:textId="77777777" w:rsidR="00F5585D" w:rsidRDefault="00F5585D" w:rsidP="00F5585D">
      <w:pPr>
        <w:pStyle w:val="ListParagraph"/>
        <w:numPr>
          <w:ilvl w:val="0"/>
          <w:numId w:val="10"/>
        </w:numPr>
        <w:spacing w:after="200" w:line="480" w:lineRule="auto"/>
        <w:ind w:left="720" w:hanging="720"/>
        <w:jc w:val="both"/>
        <w:rPr>
          <w:rFonts w:ascii="Times New Roman" w:hAnsi="Times New Roman"/>
          <w:sz w:val="26"/>
          <w:szCs w:val="26"/>
        </w:rPr>
      </w:pPr>
      <w:r w:rsidRPr="00D448D8">
        <w:rPr>
          <w:rFonts w:ascii="Times New Roman" w:hAnsi="Times New Roman"/>
          <w:sz w:val="26"/>
          <w:szCs w:val="26"/>
        </w:rPr>
        <w:t>Locality.</w:t>
      </w:r>
    </w:p>
    <w:p w14:paraId="5499DF15" w14:textId="77777777" w:rsidR="00F5585D" w:rsidRPr="00D448D8" w:rsidRDefault="00F5585D" w:rsidP="00F5585D">
      <w:pPr>
        <w:pStyle w:val="ListParagraph"/>
        <w:numPr>
          <w:ilvl w:val="0"/>
          <w:numId w:val="10"/>
        </w:numPr>
        <w:spacing w:after="200" w:line="480" w:lineRule="auto"/>
        <w:ind w:left="720" w:hanging="720"/>
        <w:jc w:val="both"/>
        <w:rPr>
          <w:rFonts w:ascii="Times New Roman" w:hAnsi="Times New Roman"/>
          <w:sz w:val="26"/>
          <w:szCs w:val="26"/>
        </w:rPr>
      </w:pPr>
      <w:r>
        <w:rPr>
          <w:rFonts w:ascii="Times New Roman" w:hAnsi="Times New Roman"/>
          <w:sz w:val="26"/>
          <w:szCs w:val="26"/>
        </w:rPr>
        <w:t xml:space="preserve">Subject </w:t>
      </w:r>
    </w:p>
    <w:p w14:paraId="2E0FFB6D" w14:textId="77777777" w:rsidR="00F5585D" w:rsidRPr="00D448D8" w:rsidRDefault="00F5585D" w:rsidP="00DA703C">
      <w:pPr>
        <w:tabs>
          <w:tab w:val="left" w:pos="2340"/>
        </w:tabs>
        <w:spacing w:after="200" w:line="480" w:lineRule="auto"/>
        <w:jc w:val="both"/>
        <w:rPr>
          <w:rFonts w:ascii="Times New Roman" w:hAnsi="Times New Roman"/>
          <w:b/>
          <w:bCs/>
          <w:sz w:val="26"/>
          <w:szCs w:val="26"/>
        </w:rPr>
      </w:pPr>
      <w:r w:rsidRPr="00D448D8">
        <w:rPr>
          <w:rFonts w:ascii="Times New Roman" w:hAnsi="Times New Roman"/>
          <w:b/>
          <w:bCs/>
          <w:sz w:val="26"/>
          <w:szCs w:val="26"/>
        </w:rPr>
        <w:t>Sample size</w:t>
      </w:r>
    </w:p>
    <w:p w14:paraId="362D536C" w14:textId="77777777" w:rsidR="00F5585D" w:rsidRPr="00D448D8" w:rsidRDefault="00F5585D" w:rsidP="00DA703C">
      <w:pPr>
        <w:tabs>
          <w:tab w:val="left" w:pos="810"/>
        </w:tabs>
        <w:spacing w:after="200" w:line="480" w:lineRule="auto"/>
        <w:jc w:val="both"/>
        <w:rPr>
          <w:rFonts w:ascii="Times New Roman" w:hAnsi="Times New Roman"/>
          <w:sz w:val="26"/>
          <w:szCs w:val="26"/>
        </w:rPr>
      </w:pPr>
      <w:r w:rsidRPr="00D448D8">
        <w:rPr>
          <w:rFonts w:ascii="Times New Roman" w:hAnsi="Times New Roman"/>
          <w:b/>
          <w:bCs/>
          <w:sz w:val="26"/>
          <w:szCs w:val="26"/>
        </w:rPr>
        <w:tab/>
      </w:r>
      <w:r w:rsidRPr="00D448D8">
        <w:rPr>
          <w:rFonts w:ascii="Times New Roman" w:hAnsi="Times New Roman"/>
          <w:sz w:val="26"/>
          <w:szCs w:val="26"/>
        </w:rPr>
        <w:t xml:space="preserve">The population at the present study covers the 9 higher secondary school in Malappuram district. That is a heterogeneous group. </w:t>
      </w:r>
      <w:r>
        <w:rPr>
          <w:rFonts w:ascii="Times New Roman" w:hAnsi="Times New Roman"/>
          <w:sz w:val="26"/>
          <w:szCs w:val="26"/>
        </w:rPr>
        <w:t>So the sampling technique used as</w:t>
      </w:r>
      <w:r w:rsidRPr="00D448D8">
        <w:rPr>
          <w:rFonts w:ascii="Times New Roman" w:hAnsi="Times New Roman"/>
          <w:sz w:val="26"/>
          <w:szCs w:val="26"/>
        </w:rPr>
        <w:t xml:space="preserve"> stratified random sampling. This process gives research a more representative sample than one selected using other techniques the study was conducted on a total of 450 students. </w:t>
      </w:r>
    </w:p>
    <w:p w14:paraId="03E63360" w14:textId="77777777" w:rsidR="00F5585D" w:rsidRPr="00462DE3" w:rsidRDefault="00F5585D" w:rsidP="00DA703C">
      <w:pPr>
        <w:tabs>
          <w:tab w:val="left" w:pos="810"/>
        </w:tabs>
        <w:spacing w:after="200" w:line="480" w:lineRule="auto"/>
        <w:jc w:val="both"/>
        <w:rPr>
          <w:rFonts w:ascii="Times New Roman" w:hAnsi="Times New Roman"/>
          <w:sz w:val="26"/>
          <w:szCs w:val="26"/>
        </w:rPr>
      </w:pPr>
      <w:r w:rsidRPr="00462DE3">
        <w:rPr>
          <w:rFonts w:ascii="Times New Roman" w:hAnsi="Times New Roman"/>
          <w:b/>
          <w:bCs/>
          <w:sz w:val="26"/>
          <w:szCs w:val="26"/>
        </w:rPr>
        <w:t>Pilot study</w:t>
      </w:r>
    </w:p>
    <w:p w14:paraId="314D94E3" w14:textId="77777777" w:rsidR="00F5585D" w:rsidRPr="00D448D8" w:rsidRDefault="00F5585D" w:rsidP="00DA703C">
      <w:pPr>
        <w:tabs>
          <w:tab w:val="left" w:pos="810"/>
        </w:tabs>
        <w:spacing w:after="200" w:line="480" w:lineRule="auto"/>
        <w:jc w:val="both"/>
        <w:rPr>
          <w:rFonts w:ascii="Times New Roman" w:hAnsi="Times New Roman"/>
          <w:sz w:val="26"/>
          <w:szCs w:val="26"/>
        </w:rPr>
      </w:pPr>
      <w:r w:rsidRPr="00D448D8">
        <w:rPr>
          <w:rFonts w:ascii="Times New Roman" w:hAnsi="Times New Roman"/>
          <w:sz w:val="26"/>
          <w:szCs w:val="26"/>
        </w:rPr>
        <w:tab/>
        <w:t>The first draft of the scale consists of 47 items, the tryout of which done in order to select valid items find form by empirically testing the discriminative power of each item.</w:t>
      </w:r>
    </w:p>
    <w:p w14:paraId="085585FC" w14:textId="77777777" w:rsidR="00F5585D" w:rsidRPr="00D448D8" w:rsidRDefault="00F5585D" w:rsidP="00DA703C">
      <w:pPr>
        <w:tabs>
          <w:tab w:val="left" w:pos="810"/>
        </w:tabs>
        <w:spacing w:after="200" w:line="480" w:lineRule="auto"/>
        <w:jc w:val="both"/>
        <w:rPr>
          <w:rFonts w:ascii="Times New Roman" w:hAnsi="Times New Roman"/>
          <w:sz w:val="26"/>
          <w:szCs w:val="26"/>
        </w:rPr>
      </w:pPr>
      <w:r w:rsidRPr="00D448D8">
        <w:rPr>
          <w:rFonts w:ascii="Times New Roman" w:hAnsi="Times New Roman"/>
          <w:sz w:val="26"/>
          <w:szCs w:val="26"/>
        </w:rPr>
        <w:tab/>
        <w:t xml:space="preserve">For this the </w:t>
      </w:r>
      <w:r>
        <w:rPr>
          <w:rFonts w:ascii="Times New Roman" w:hAnsi="Times New Roman"/>
          <w:sz w:val="26"/>
          <w:szCs w:val="26"/>
        </w:rPr>
        <w:t xml:space="preserve">scale </w:t>
      </w:r>
      <w:r w:rsidRPr="00D448D8">
        <w:rPr>
          <w:rFonts w:ascii="Times New Roman" w:hAnsi="Times New Roman"/>
          <w:sz w:val="26"/>
          <w:szCs w:val="26"/>
        </w:rPr>
        <w:t xml:space="preserve">was ministered to sample of 300 students selected using stratified random sampling techniques. The response sheet were scored according to the scoring scheme. </w:t>
      </w:r>
    </w:p>
    <w:p w14:paraId="5401CCE4" w14:textId="77777777" w:rsidR="00F5585D" w:rsidRPr="003657FD" w:rsidRDefault="00F5585D" w:rsidP="00DA703C">
      <w:pPr>
        <w:tabs>
          <w:tab w:val="left" w:pos="810"/>
        </w:tabs>
        <w:spacing w:after="200" w:line="480" w:lineRule="auto"/>
        <w:jc w:val="both"/>
        <w:rPr>
          <w:rFonts w:ascii="Times New Roman" w:hAnsi="Times New Roman"/>
          <w:b/>
          <w:bCs/>
          <w:sz w:val="26"/>
          <w:szCs w:val="26"/>
        </w:rPr>
      </w:pPr>
      <w:r w:rsidRPr="003657FD">
        <w:rPr>
          <w:rFonts w:ascii="Times New Roman" w:hAnsi="Times New Roman"/>
          <w:b/>
          <w:bCs/>
          <w:sz w:val="26"/>
          <w:szCs w:val="26"/>
        </w:rPr>
        <w:t xml:space="preserve">Item analysis </w:t>
      </w:r>
    </w:p>
    <w:p w14:paraId="641E3772" w14:textId="77777777" w:rsidR="00F5585D" w:rsidRPr="00D448D8" w:rsidRDefault="00F5585D" w:rsidP="00DA703C">
      <w:pPr>
        <w:tabs>
          <w:tab w:val="left" w:pos="810"/>
        </w:tabs>
        <w:spacing w:after="200" w:line="480" w:lineRule="auto"/>
        <w:jc w:val="both"/>
        <w:rPr>
          <w:rFonts w:ascii="Times New Roman" w:hAnsi="Times New Roman"/>
          <w:sz w:val="26"/>
          <w:szCs w:val="26"/>
        </w:rPr>
      </w:pPr>
      <w:r w:rsidRPr="00D448D8">
        <w:rPr>
          <w:rFonts w:ascii="Times New Roman" w:hAnsi="Times New Roman"/>
          <w:sz w:val="26"/>
          <w:szCs w:val="26"/>
        </w:rPr>
        <w:lastRenderedPageBreak/>
        <w:tab/>
        <w:t>The purpose of item analysis is to select item that have item characteristics. The procedure of item analysis are discussed below.</w:t>
      </w:r>
    </w:p>
    <w:p w14:paraId="7641EA7A" w14:textId="77777777" w:rsidR="00F5585D" w:rsidRPr="00D448D8" w:rsidRDefault="00F5585D" w:rsidP="00DA703C">
      <w:pPr>
        <w:tabs>
          <w:tab w:val="left" w:pos="810"/>
        </w:tabs>
        <w:spacing w:after="200" w:line="480" w:lineRule="auto"/>
        <w:jc w:val="both"/>
        <w:rPr>
          <w:rFonts w:ascii="Times New Roman" w:hAnsi="Times New Roman"/>
          <w:sz w:val="26"/>
          <w:szCs w:val="26"/>
        </w:rPr>
      </w:pPr>
      <w:r w:rsidRPr="00D448D8">
        <w:rPr>
          <w:rFonts w:ascii="Times New Roman" w:hAnsi="Times New Roman"/>
          <w:sz w:val="26"/>
          <w:szCs w:val="26"/>
        </w:rPr>
        <w:tab/>
        <w:t>The 300 response sheets obtained after preliminary testing were scored the total scores for each sheet was calculated then this sheets were arranged in descending order of the total score and the highest and</w:t>
      </w:r>
      <w:r>
        <w:rPr>
          <w:rFonts w:ascii="Times New Roman" w:hAnsi="Times New Roman"/>
          <w:sz w:val="26"/>
          <w:szCs w:val="26"/>
        </w:rPr>
        <w:t xml:space="preserve"> lowest 27 percent (100 sheets) </w:t>
      </w:r>
      <w:r w:rsidRPr="00D448D8">
        <w:rPr>
          <w:rFonts w:ascii="Times New Roman" w:hAnsi="Times New Roman"/>
          <w:sz w:val="26"/>
          <w:szCs w:val="26"/>
        </w:rPr>
        <w:t>of the total sheets were separated.</w:t>
      </w:r>
    </w:p>
    <w:p w14:paraId="59CD30E5" w14:textId="77777777" w:rsidR="00F5585D" w:rsidRPr="00D448D8" w:rsidRDefault="00F5585D" w:rsidP="00DA703C">
      <w:pPr>
        <w:tabs>
          <w:tab w:val="left" w:pos="810"/>
        </w:tabs>
        <w:spacing w:after="200" w:line="480" w:lineRule="auto"/>
        <w:jc w:val="both"/>
        <w:rPr>
          <w:rFonts w:ascii="Times New Roman" w:hAnsi="Times New Roman"/>
          <w:sz w:val="26"/>
          <w:szCs w:val="26"/>
        </w:rPr>
      </w:pPr>
      <w:r w:rsidRPr="00D448D8">
        <w:rPr>
          <w:rFonts w:ascii="Times New Roman" w:hAnsi="Times New Roman"/>
          <w:sz w:val="26"/>
          <w:szCs w:val="26"/>
        </w:rPr>
        <w:tab/>
        <w:t xml:space="preserve">The mean and standard deviations of the sores obtained for each item for the upper group and the lower group were calculated separately. The critical ratio were calculated using the formulas.   </w:t>
      </w:r>
    </w:p>
    <w:p w14:paraId="2FD9B4A8" w14:textId="77777777" w:rsidR="00F5585D" w:rsidRDefault="00F5585D" w:rsidP="00053A25">
      <w:pPr>
        <w:tabs>
          <w:tab w:val="left" w:pos="1260"/>
        </w:tabs>
        <w:spacing w:after="200" w:line="480" w:lineRule="auto"/>
        <w:rPr>
          <w:rFonts w:ascii="Times New Roman" w:hAnsi="Times New Roman"/>
          <w:sz w:val="26"/>
          <w:szCs w:val="26"/>
        </w:rPr>
      </w:pPr>
      <w:r>
        <w:rPr>
          <w:sz w:val="26"/>
          <w:szCs w:val="26"/>
        </w:rPr>
        <w:tab/>
      </w:r>
      <w:r w:rsidRPr="00E603F6">
        <w:rPr>
          <w:position w:val="-70"/>
          <w:sz w:val="26"/>
          <w:szCs w:val="26"/>
        </w:rPr>
        <w:object w:dxaOrig="1159" w:dyaOrig="1140" w14:anchorId="576E1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71.05pt" o:ole="">
            <v:imagedata r:id="rId5" o:title=""/>
          </v:shape>
          <o:OLEObject Type="Embed" ProgID="Equation.3" ShapeID="_x0000_i1025" DrawAspect="Content" ObjectID="_1707938231" r:id="rId6"/>
        </w:object>
      </w:r>
    </w:p>
    <w:p w14:paraId="4DF46759" w14:textId="77777777" w:rsidR="00F5585D" w:rsidRPr="00D448D8" w:rsidRDefault="00F5585D" w:rsidP="00DA703C">
      <w:pPr>
        <w:tabs>
          <w:tab w:val="left" w:pos="1260"/>
        </w:tabs>
        <w:spacing w:after="200" w:line="480" w:lineRule="auto"/>
        <w:jc w:val="both"/>
        <w:rPr>
          <w:rFonts w:ascii="Times New Roman" w:hAnsi="Times New Roman"/>
          <w:sz w:val="26"/>
          <w:szCs w:val="26"/>
        </w:rPr>
      </w:pPr>
      <w:r>
        <w:rPr>
          <w:rFonts w:ascii="Times New Roman" w:hAnsi="Times New Roman"/>
          <w:sz w:val="26"/>
          <w:szCs w:val="26"/>
        </w:rPr>
        <w:tab/>
      </w:r>
      <w:r w:rsidRPr="00D448D8">
        <w:rPr>
          <w:rFonts w:ascii="Times New Roman" w:hAnsi="Times New Roman"/>
          <w:sz w:val="26"/>
          <w:szCs w:val="26"/>
        </w:rPr>
        <w:t>X</w:t>
      </w:r>
      <w:r w:rsidRPr="00D448D8">
        <w:rPr>
          <w:rFonts w:ascii="Times New Roman" w:hAnsi="Times New Roman"/>
          <w:sz w:val="26"/>
          <w:szCs w:val="26"/>
          <w:vertAlign w:val="subscript"/>
        </w:rPr>
        <w:t>1</w:t>
      </w:r>
      <w:r w:rsidRPr="00D448D8">
        <w:rPr>
          <w:rFonts w:ascii="Times New Roman" w:hAnsi="Times New Roman"/>
          <w:sz w:val="26"/>
          <w:szCs w:val="26"/>
        </w:rPr>
        <w:t xml:space="preserve"> </w:t>
      </w:r>
      <w:r w:rsidRPr="00D448D8">
        <w:rPr>
          <w:rFonts w:ascii="Times New Roman" w:hAnsi="Times New Roman"/>
          <w:sz w:val="26"/>
          <w:szCs w:val="26"/>
        </w:rPr>
        <w:tab/>
        <w:t xml:space="preserve">= </w:t>
      </w:r>
      <w:r w:rsidRPr="00D448D8">
        <w:rPr>
          <w:rFonts w:ascii="Times New Roman" w:hAnsi="Times New Roman"/>
          <w:sz w:val="26"/>
          <w:szCs w:val="26"/>
        </w:rPr>
        <w:tab/>
        <w:t>Mean of the upper group (for an item)</w:t>
      </w:r>
    </w:p>
    <w:p w14:paraId="342DA4C3" w14:textId="77777777" w:rsidR="00F5585D" w:rsidRPr="00D448D8" w:rsidRDefault="00F5585D" w:rsidP="00DA703C">
      <w:pPr>
        <w:tabs>
          <w:tab w:val="left" w:pos="1260"/>
        </w:tabs>
        <w:spacing w:after="200" w:line="480" w:lineRule="auto"/>
        <w:jc w:val="both"/>
        <w:rPr>
          <w:rFonts w:ascii="Times New Roman" w:hAnsi="Times New Roman"/>
          <w:sz w:val="26"/>
          <w:szCs w:val="26"/>
        </w:rPr>
      </w:pPr>
      <w:r w:rsidRPr="00D448D8">
        <w:rPr>
          <w:rFonts w:ascii="Times New Roman" w:hAnsi="Times New Roman"/>
          <w:sz w:val="26"/>
          <w:szCs w:val="26"/>
        </w:rPr>
        <w:t xml:space="preserve"> </w:t>
      </w:r>
      <w:r>
        <w:rPr>
          <w:rFonts w:ascii="Times New Roman" w:hAnsi="Times New Roman"/>
          <w:sz w:val="26"/>
          <w:szCs w:val="26"/>
        </w:rPr>
        <w:tab/>
      </w:r>
      <w:r w:rsidRPr="00D448D8">
        <w:rPr>
          <w:rFonts w:ascii="Times New Roman" w:hAnsi="Times New Roman"/>
          <w:sz w:val="26"/>
          <w:szCs w:val="26"/>
        </w:rPr>
        <w:t>X</w:t>
      </w:r>
      <w:r w:rsidRPr="00D448D8">
        <w:rPr>
          <w:rFonts w:ascii="Times New Roman" w:hAnsi="Times New Roman"/>
          <w:sz w:val="26"/>
          <w:szCs w:val="26"/>
          <w:vertAlign w:val="subscript"/>
        </w:rPr>
        <w:t>2</w:t>
      </w:r>
      <w:r w:rsidRPr="00D448D8">
        <w:rPr>
          <w:rFonts w:ascii="Times New Roman" w:hAnsi="Times New Roman"/>
          <w:sz w:val="26"/>
          <w:szCs w:val="26"/>
          <w:vertAlign w:val="subscript"/>
        </w:rPr>
        <w:tab/>
      </w:r>
      <w:r w:rsidRPr="00D448D8">
        <w:rPr>
          <w:rFonts w:ascii="Times New Roman" w:hAnsi="Times New Roman"/>
          <w:sz w:val="26"/>
          <w:szCs w:val="26"/>
        </w:rPr>
        <w:t>=</w:t>
      </w:r>
      <w:r w:rsidRPr="00D448D8">
        <w:rPr>
          <w:rFonts w:ascii="Times New Roman" w:hAnsi="Times New Roman"/>
          <w:sz w:val="26"/>
          <w:szCs w:val="26"/>
        </w:rPr>
        <w:tab/>
        <w:t xml:space="preserve">Mean of the lower group </w:t>
      </w:r>
    </w:p>
    <w:p w14:paraId="5616A81A" w14:textId="77777777" w:rsidR="00F5585D" w:rsidRPr="00D448D8" w:rsidRDefault="00F5585D" w:rsidP="00DA703C">
      <w:pPr>
        <w:tabs>
          <w:tab w:val="left" w:pos="1260"/>
        </w:tabs>
        <w:spacing w:after="200" w:line="480" w:lineRule="auto"/>
        <w:jc w:val="both"/>
        <w:rPr>
          <w:rFonts w:ascii="Times New Roman" w:eastAsia="Times New Roman" w:hAnsi="Times New Roman"/>
          <w:sz w:val="26"/>
          <w:szCs w:val="26"/>
        </w:rPr>
      </w:pPr>
      <w:r w:rsidRPr="00D448D8">
        <w:rPr>
          <w:rFonts w:ascii="Times New Roman" w:hAnsi="Times New Roman"/>
          <w:sz w:val="26"/>
          <w:szCs w:val="26"/>
        </w:rPr>
        <w:t xml:space="preserve"> </w:t>
      </w:r>
      <w:r>
        <w:rPr>
          <w:rFonts w:ascii="Times New Roman" w:hAnsi="Times New Roman"/>
          <w:sz w:val="26"/>
          <w:szCs w:val="26"/>
        </w:rPr>
        <w:tab/>
      </w:r>
      <w:r w:rsidRPr="00D448D8">
        <w:rPr>
          <w:rFonts w:ascii="Times New Roman" w:eastAsia="Times New Roman" w:hAnsi="Times New Roman"/>
          <w:sz w:val="26"/>
          <w:szCs w:val="26"/>
          <w:vertAlign w:val="subscript"/>
        </w:rPr>
        <w:fldChar w:fldCharType="begin"/>
      </w:r>
      <w:r w:rsidRPr="00D448D8">
        <w:rPr>
          <w:rFonts w:ascii="Times New Roman" w:eastAsia="Times New Roman" w:hAnsi="Times New Roman"/>
          <w:sz w:val="26"/>
          <w:szCs w:val="26"/>
          <w:vertAlign w:val="subscript"/>
        </w:rPr>
        <w:instrText xml:space="preserve"> QUOTE </w:instrText>
      </w:r>
      <w:r w:rsidRPr="00D448D8">
        <w:rPr>
          <w:rFonts w:ascii="Times New Roman" w:hAnsi="Times New Roman"/>
          <w:position w:val="-8"/>
          <w:sz w:val="26"/>
          <w:szCs w:val="26"/>
        </w:rPr>
        <w:pict w14:anchorId="3635A4D6">
          <v:shape id="_x0000_i1026" type="#_x0000_t75" style="width:9.8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405D&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AD405D&quot;&gt;&lt;m:oMathPara&gt;&lt;m:oMath&gt;&lt;m:r&gt;&lt;w:rPr&gt;&lt;w:rFonts w:ascii=&quot;Cambria Math&quot; w:h-ansi=&quot;Cambria Math&quot;/&gt;&lt;wx:font wx:val=&quot;Cambria Math&quot;/&gt;&lt;w:i/&gt;&lt;w:sz w:val=&quot;32&quot;/&gt;&lt;w:sz-cs w:val=&quot;32&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D448D8">
        <w:rPr>
          <w:rFonts w:ascii="Times New Roman" w:eastAsia="Times New Roman" w:hAnsi="Times New Roman"/>
          <w:sz w:val="26"/>
          <w:szCs w:val="26"/>
          <w:vertAlign w:val="subscript"/>
        </w:rPr>
        <w:instrText xml:space="preserve"> </w:instrText>
      </w:r>
      <w:r w:rsidRPr="00D448D8">
        <w:rPr>
          <w:rFonts w:ascii="Times New Roman" w:eastAsia="Times New Roman" w:hAnsi="Times New Roman"/>
          <w:sz w:val="26"/>
          <w:szCs w:val="26"/>
          <w:vertAlign w:val="subscript"/>
        </w:rPr>
        <w:fldChar w:fldCharType="separate"/>
      </w:r>
      <w:r w:rsidRPr="00D448D8">
        <w:rPr>
          <w:rFonts w:ascii="Times New Roman" w:hAnsi="Times New Roman"/>
          <w:position w:val="-8"/>
          <w:sz w:val="26"/>
          <w:szCs w:val="26"/>
        </w:rPr>
        <w:pict w14:anchorId="43018859">
          <v:shape id="_x0000_i1027" type="#_x0000_t75" style="width:9.8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405D&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AD405D&quot;&gt;&lt;m:oMathPara&gt;&lt;m:oMath&gt;&lt;m:r&gt;&lt;w:rPr&gt;&lt;w:rFonts w:ascii=&quot;Cambria Math&quot; w:h-ansi=&quot;Cambria Math&quot;/&gt;&lt;wx:font wx:val=&quot;Cambria Math&quot;/&gt;&lt;w:i/&gt;&lt;w:sz w:val=&quot;32&quot;/&gt;&lt;w:sz-cs w:val=&quot;32&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D448D8">
        <w:rPr>
          <w:rFonts w:ascii="Times New Roman" w:eastAsia="Times New Roman" w:hAnsi="Times New Roman"/>
          <w:sz w:val="26"/>
          <w:szCs w:val="26"/>
          <w:vertAlign w:val="subscript"/>
        </w:rPr>
        <w:fldChar w:fldCharType="end"/>
      </w:r>
      <w:r w:rsidRPr="00D448D8">
        <w:rPr>
          <w:rFonts w:ascii="Times New Roman" w:eastAsia="Times New Roman" w:hAnsi="Times New Roman"/>
          <w:sz w:val="26"/>
          <w:szCs w:val="26"/>
          <w:vertAlign w:val="subscript"/>
        </w:rPr>
        <w:t>1</w:t>
      </w:r>
      <w:r w:rsidRPr="00D448D8">
        <w:rPr>
          <w:rFonts w:ascii="Times New Roman" w:eastAsia="Times New Roman" w:hAnsi="Times New Roman"/>
          <w:sz w:val="26"/>
          <w:szCs w:val="26"/>
          <w:vertAlign w:val="subscript"/>
        </w:rPr>
        <w:tab/>
      </w:r>
      <w:r w:rsidRPr="00D448D8">
        <w:rPr>
          <w:rFonts w:ascii="Times New Roman" w:eastAsia="Times New Roman" w:hAnsi="Times New Roman"/>
          <w:sz w:val="26"/>
          <w:szCs w:val="26"/>
        </w:rPr>
        <w:t>=</w:t>
      </w:r>
      <w:r w:rsidRPr="00D448D8">
        <w:rPr>
          <w:rFonts w:ascii="Times New Roman" w:eastAsia="Times New Roman" w:hAnsi="Times New Roman"/>
          <w:sz w:val="26"/>
          <w:szCs w:val="26"/>
        </w:rPr>
        <w:tab/>
        <w:t xml:space="preserve">Standard Deviation of the upper group </w:t>
      </w:r>
    </w:p>
    <w:p w14:paraId="3E3BD06D" w14:textId="77777777" w:rsidR="00F5585D" w:rsidRPr="00D448D8" w:rsidRDefault="00F5585D" w:rsidP="00DA703C">
      <w:pPr>
        <w:tabs>
          <w:tab w:val="left" w:pos="1260"/>
        </w:tabs>
        <w:spacing w:after="200" w:line="480" w:lineRule="auto"/>
        <w:jc w:val="both"/>
        <w:rPr>
          <w:rFonts w:ascii="Times New Roman" w:eastAsia="Times New Roman" w:hAnsi="Times New Roman"/>
          <w:sz w:val="26"/>
          <w:szCs w:val="26"/>
        </w:rPr>
      </w:pPr>
      <w:r>
        <w:rPr>
          <w:rFonts w:ascii="Times New Roman" w:eastAsia="Times New Roman" w:hAnsi="Times New Roman"/>
          <w:sz w:val="26"/>
          <w:szCs w:val="26"/>
          <w:vertAlign w:val="subscript"/>
        </w:rPr>
        <w:tab/>
      </w:r>
      <w:r w:rsidRPr="00D448D8">
        <w:rPr>
          <w:rFonts w:ascii="Times New Roman" w:eastAsia="Times New Roman" w:hAnsi="Times New Roman"/>
          <w:sz w:val="26"/>
          <w:szCs w:val="26"/>
          <w:vertAlign w:val="subscript"/>
        </w:rPr>
        <w:fldChar w:fldCharType="begin"/>
      </w:r>
      <w:r w:rsidRPr="00D448D8">
        <w:rPr>
          <w:rFonts w:ascii="Times New Roman" w:eastAsia="Times New Roman" w:hAnsi="Times New Roman"/>
          <w:sz w:val="26"/>
          <w:szCs w:val="26"/>
          <w:vertAlign w:val="subscript"/>
        </w:rPr>
        <w:instrText xml:space="preserve"> QUOTE </w:instrText>
      </w:r>
      <w:r w:rsidRPr="00D448D8">
        <w:rPr>
          <w:rFonts w:ascii="Times New Roman" w:hAnsi="Times New Roman"/>
          <w:position w:val="-8"/>
          <w:sz w:val="26"/>
          <w:szCs w:val="26"/>
        </w:rPr>
        <w:pict w14:anchorId="2CD899AC">
          <v:shape id="_x0000_i1028" type="#_x0000_t75" style="width:13.5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645C6&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F645C6&quot;&gt;&lt;m:oMathPara&gt;&lt;m:oMath&gt;&lt;m:r&gt;&lt;w:rPr&gt;&lt;w:rFonts w:ascii=&quot;Cambria Math&quot; w:h-ansi=&quot;Cambria Math&quot;/&gt;&lt;wx:font wx:val=&quot;Cambria Math&quot;/&gt;&lt;w:i/&gt;&lt;w:sz w:val=&quot;32&quot;/&gt;&lt;w:sz-cs w:val=&quot;32&quot;/&gt;&lt;/w:rPr&gt;&lt;m:t&gt; 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D448D8">
        <w:rPr>
          <w:rFonts w:ascii="Times New Roman" w:eastAsia="Times New Roman" w:hAnsi="Times New Roman"/>
          <w:sz w:val="26"/>
          <w:szCs w:val="26"/>
          <w:vertAlign w:val="subscript"/>
        </w:rPr>
        <w:instrText xml:space="preserve"> </w:instrText>
      </w:r>
      <w:r w:rsidRPr="00D448D8">
        <w:rPr>
          <w:rFonts w:ascii="Times New Roman" w:eastAsia="Times New Roman" w:hAnsi="Times New Roman"/>
          <w:sz w:val="26"/>
          <w:szCs w:val="26"/>
          <w:vertAlign w:val="subscript"/>
        </w:rPr>
        <w:fldChar w:fldCharType="separate"/>
      </w:r>
      <w:r w:rsidRPr="00D448D8">
        <w:rPr>
          <w:rFonts w:ascii="Times New Roman" w:hAnsi="Times New Roman"/>
          <w:position w:val="-8"/>
          <w:sz w:val="26"/>
          <w:szCs w:val="26"/>
        </w:rPr>
        <w:pict w14:anchorId="0C8C1F13">
          <v:shape id="_x0000_i1029" type="#_x0000_t75" style="width:13.5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645C6&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F645C6&quot;&gt;&lt;m:oMathPara&gt;&lt;m:oMath&gt;&lt;m:r&gt;&lt;w:rPr&gt;&lt;w:rFonts w:ascii=&quot;Cambria Math&quot; w:h-ansi=&quot;Cambria Math&quot;/&gt;&lt;wx:font wx:val=&quot;Cambria Math&quot;/&gt;&lt;w:i/&gt;&lt;w:sz w:val=&quot;32&quot;/&gt;&lt;w:sz-cs w:val=&quot;32&quot;/&gt;&lt;/w:rPr&gt;&lt;m:t&gt; 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D448D8">
        <w:rPr>
          <w:rFonts w:ascii="Times New Roman" w:eastAsia="Times New Roman" w:hAnsi="Times New Roman"/>
          <w:sz w:val="26"/>
          <w:szCs w:val="26"/>
          <w:vertAlign w:val="subscript"/>
        </w:rPr>
        <w:fldChar w:fldCharType="end"/>
      </w:r>
      <w:r w:rsidRPr="00D448D8">
        <w:rPr>
          <w:rFonts w:ascii="Times New Roman" w:eastAsia="Times New Roman" w:hAnsi="Times New Roman"/>
          <w:sz w:val="26"/>
          <w:szCs w:val="26"/>
          <w:vertAlign w:val="subscript"/>
        </w:rPr>
        <w:t>2</w:t>
      </w:r>
      <w:r w:rsidRPr="00D448D8">
        <w:rPr>
          <w:rFonts w:ascii="Times New Roman" w:eastAsia="Times New Roman" w:hAnsi="Times New Roman"/>
          <w:sz w:val="26"/>
          <w:szCs w:val="26"/>
        </w:rPr>
        <w:tab/>
        <w:t>=</w:t>
      </w:r>
      <w:r w:rsidRPr="00D448D8">
        <w:rPr>
          <w:rFonts w:ascii="Times New Roman" w:eastAsia="Times New Roman" w:hAnsi="Times New Roman"/>
          <w:sz w:val="26"/>
          <w:szCs w:val="26"/>
        </w:rPr>
        <w:tab/>
        <w:t xml:space="preserve">Standard deviation of the lower group </w:t>
      </w:r>
    </w:p>
    <w:p w14:paraId="17B7BD6B" w14:textId="77777777" w:rsidR="00F5585D" w:rsidRPr="00D448D8" w:rsidRDefault="00F5585D" w:rsidP="00DA703C">
      <w:pPr>
        <w:tabs>
          <w:tab w:val="left" w:pos="1260"/>
        </w:tabs>
        <w:spacing w:after="200" w:line="480" w:lineRule="auto"/>
        <w:jc w:val="both"/>
        <w:rPr>
          <w:rFonts w:ascii="Times New Roman" w:eastAsia="Times New Roman" w:hAnsi="Times New Roman"/>
          <w:sz w:val="26"/>
          <w:szCs w:val="26"/>
        </w:rPr>
      </w:pPr>
      <w:r>
        <w:rPr>
          <w:rFonts w:ascii="Times New Roman" w:eastAsia="Times New Roman" w:hAnsi="Times New Roman"/>
          <w:sz w:val="26"/>
          <w:szCs w:val="26"/>
          <w:vertAlign w:val="subscript"/>
        </w:rPr>
        <w:tab/>
      </w:r>
      <w:r w:rsidRPr="00D448D8">
        <w:rPr>
          <w:rFonts w:ascii="Times New Roman" w:eastAsia="Times New Roman" w:hAnsi="Times New Roman"/>
          <w:sz w:val="26"/>
          <w:szCs w:val="26"/>
          <w:vertAlign w:val="subscript"/>
        </w:rPr>
        <w:fldChar w:fldCharType="begin"/>
      </w:r>
      <w:r w:rsidRPr="00D448D8">
        <w:rPr>
          <w:rFonts w:ascii="Times New Roman" w:eastAsia="Times New Roman" w:hAnsi="Times New Roman"/>
          <w:sz w:val="26"/>
          <w:szCs w:val="26"/>
          <w:vertAlign w:val="subscript"/>
        </w:rPr>
        <w:instrText xml:space="preserve"> QUOTE </w:instrText>
      </w:r>
      <w:r w:rsidRPr="00D448D8">
        <w:rPr>
          <w:rFonts w:ascii="Times New Roman" w:hAnsi="Times New Roman"/>
          <w:position w:val="-8"/>
          <w:sz w:val="26"/>
          <w:szCs w:val="26"/>
        </w:rPr>
        <w:pict w14:anchorId="7690C93B">
          <v:shape id="_x0000_i1030" type="#_x0000_t75" style="width:12.6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3076&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B33076&quot;&gt;&lt;m:oMathPara&gt;&lt;m:oMath&gt;&lt;m:r&gt;&lt;w:rPr&gt;&lt;w:rFonts w:ascii=&quot;Cambria Math&quot; w:fareast=&quot;Times New Roman&quot; w:h-ansi=&quot;Cambria Math&quot;/&gt;&lt;wx:font wx:val=&quot;Cambria Math&quot;/&gt;&lt;w:i/&gt;&lt;w:sz w:val=&quot;32&quot;/&gt;&lt;w:sz-cs w:val=&quot;32&quot;/&gt;&lt;/w:rPr&gt;&lt;m:t&gt; â„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D448D8">
        <w:rPr>
          <w:rFonts w:ascii="Times New Roman" w:eastAsia="Times New Roman" w:hAnsi="Times New Roman"/>
          <w:sz w:val="26"/>
          <w:szCs w:val="26"/>
          <w:vertAlign w:val="subscript"/>
        </w:rPr>
        <w:instrText xml:space="preserve"> </w:instrText>
      </w:r>
      <w:r w:rsidRPr="00D448D8">
        <w:rPr>
          <w:rFonts w:ascii="Times New Roman" w:eastAsia="Times New Roman" w:hAnsi="Times New Roman"/>
          <w:sz w:val="26"/>
          <w:szCs w:val="26"/>
          <w:vertAlign w:val="subscript"/>
        </w:rPr>
        <w:fldChar w:fldCharType="separate"/>
      </w:r>
      <w:r>
        <w:rPr>
          <w:rFonts w:ascii="Times New Roman" w:hAnsi="Times New Roman"/>
          <w:position w:val="-8"/>
          <w:sz w:val="26"/>
          <w:szCs w:val="26"/>
        </w:rPr>
        <w:t>N</w:t>
      </w:r>
      <w:r w:rsidRPr="00D448D8">
        <w:rPr>
          <w:rFonts w:ascii="Times New Roman" w:eastAsia="Times New Roman" w:hAnsi="Times New Roman"/>
          <w:sz w:val="26"/>
          <w:szCs w:val="26"/>
          <w:vertAlign w:val="subscript"/>
        </w:rPr>
        <w:fldChar w:fldCharType="end"/>
      </w:r>
      <w:r w:rsidRPr="00D448D8">
        <w:rPr>
          <w:rFonts w:ascii="Times New Roman" w:eastAsia="Times New Roman" w:hAnsi="Times New Roman"/>
          <w:sz w:val="26"/>
          <w:szCs w:val="26"/>
          <w:vertAlign w:val="subscript"/>
        </w:rPr>
        <w:t>1</w:t>
      </w:r>
      <w:r w:rsidRPr="00D448D8">
        <w:rPr>
          <w:rFonts w:ascii="Times New Roman" w:eastAsia="Times New Roman" w:hAnsi="Times New Roman"/>
          <w:sz w:val="26"/>
          <w:szCs w:val="26"/>
        </w:rPr>
        <w:tab/>
        <w:t>=</w:t>
      </w:r>
      <w:r w:rsidRPr="00D448D8">
        <w:rPr>
          <w:rFonts w:ascii="Times New Roman" w:eastAsia="Times New Roman" w:hAnsi="Times New Roman"/>
          <w:sz w:val="26"/>
          <w:szCs w:val="26"/>
        </w:rPr>
        <w:tab/>
        <w:t xml:space="preserve">Sample size of the first group </w:t>
      </w:r>
    </w:p>
    <w:p w14:paraId="7EEA60D9" w14:textId="77777777" w:rsidR="00F5585D" w:rsidRPr="00D448D8" w:rsidRDefault="00F5585D" w:rsidP="00DA703C">
      <w:pPr>
        <w:tabs>
          <w:tab w:val="left" w:pos="1260"/>
        </w:tabs>
        <w:spacing w:after="200" w:line="480" w:lineRule="auto"/>
        <w:jc w:val="both"/>
        <w:rPr>
          <w:rFonts w:ascii="Times New Roman" w:eastAsia="Times New Roman" w:hAnsi="Times New Roman"/>
          <w:sz w:val="26"/>
          <w:szCs w:val="26"/>
        </w:rPr>
      </w:pPr>
      <w:r>
        <w:rPr>
          <w:rFonts w:ascii="Times New Roman" w:eastAsia="Times New Roman" w:hAnsi="Times New Roman"/>
          <w:sz w:val="26"/>
          <w:szCs w:val="26"/>
        </w:rPr>
        <w:tab/>
      </w:r>
      <w:r w:rsidRPr="00053A25">
        <w:rPr>
          <w:rFonts w:ascii="Times New Roman" w:eastAsia="Times New Roman" w:hAnsi="Times New Roman"/>
          <w:sz w:val="26"/>
          <w:szCs w:val="26"/>
        </w:rPr>
        <w:t>N</w:t>
      </w:r>
      <w:r w:rsidRPr="00053A25">
        <w:rPr>
          <w:rFonts w:ascii="Times New Roman" w:eastAsia="Times New Roman" w:hAnsi="Times New Roman"/>
          <w:sz w:val="26"/>
          <w:szCs w:val="26"/>
          <w:vertAlign w:val="subscript"/>
        </w:rPr>
        <w:t>2</w:t>
      </w:r>
      <w:r w:rsidRPr="00D448D8">
        <w:rPr>
          <w:rFonts w:ascii="Times New Roman" w:eastAsia="Times New Roman" w:hAnsi="Times New Roman"/>
          <w:sz w:val="26"/>
          <w:szCs w:val="26"/>
        </w:rPr>
        <w:tab/>
        <w:t>=</w:t>
      </w:r>
      <w:r w:rsidRPr="00D448D8">
        <w:rPr>
          <w:rFonts w:ascii="Times New Roman" w:eastAsia="Times New Roman" w:hAnsi="Times New Roman"/>
          <w:sz w:val="26"/>
          <w:szCs w:val="26"/>
        </w:rPr>
        <w:tab/>
        <w:t xml:space="preserve">Sample size of the second group </w:t>
      </w:r>
    </w:p>
    <w:p w14:paraId="009260C5" w14:textId="77777777" w:rsidR="00F5585D" w:rsidRPr="00D448D8" w:rsidRDefault="00F5585D" w:rsidP="00DA703C">
      <w:pPr>
        <w:tabs>
          <w:tab w:val="left" w:pos="900"/>
        </w:tabs>
        <w:spacing w:after="200" w:line="480" w:lineRule="auto"/>
        <w:jc w:val="both"/>
        <w:rPr>
          <w:rFonts w:ascii="Times New Roman" w:eastAsia="Times New Roman" w:hAnsi="Times New Roman"/>
          <w:sz w:val="26"/>
          <w:szCs w:val="26"/>
        </w:rPr>
      </w:pPr>
      <w:r w:rsidRPr="00D448D8">
        <w:rPr>
          <w:rFonts w:ascii="Times New Roman" w:eastAsia="Times New Roman" w:hAnsi="Times New Roman"/>
          <w:sz w:val="26"/>
          <w:szCs w:val="26"/>
        </w:rPr>
        <w:tab/>
        <w:t xml:space="preserve">Item with critical ratio greater than 1.96, the table value of‘t’ at 0.05 level of significance was selected for the final scale. </w:t>
      </w:r>
    </w:p>
    <w:p w14:paraId="0A970377" w14:textId="77777777" w:rsidR="00F5585D" w:rsidRDefault="00F5585D" w:rsidP="00861820">
      <w:pPr>
        <w:spacing w:after="200" w:line="480" w:lineRule="auto"/>
        <w:jc w:val="both"/>
        <w:rPr>
          <w:rFonts w:ascii="Times New Roman" w:hAnsi="Times New Roman"/>
          <w:sz w:val="26"/>
          <w:szCs w:val="26"/>
        </w:rPr>
      </w:pPr>
      <w:r>
        <w:rPr>
          <w:rFonts w:ascii="Times New Roman" w:hAnsi="Times New Roman"/>
          <w:sz w:val="26"/>
          <w:szCs w:val="26"/>
        </w:rPr>
        <w:lastRenderedPageBreak/>
        <w:tab/>
      </w:r>
    </w:p>
    <w:p w14:paraId="5E6CB1EA" w14:textId="77777777" w:rsidR="00F5585D" w:rsidRPr="00D448D8" w:rsidRDefault="00F5585D" w:rsidP="00861820">
      <w:pPr>
        <w:spacing w:after="200" w:line="480" w:lineRule="auto"/>
        <w:jc w:val="both"/>
        <w:rPr>
          <w:rFonts w:ascii="Times New Roman" w:hAnsi="Times New Roman"/>
          <w:sz w:val="26"/>
          <w:szCs w:val="26"/>
        </w:rPr>
      </w:pPr>
      <w:r w:rsidRPr="00D448D8">
        <w:rPr>
          <w:rFonts w:ascii="Times New Roman" w:hAnsi="Times New Roman"/>
          <w:sz w:val="26"/>
          <w:szCs w:val="26"/>
        </w:rPr>
        <w:t>The critical ratio (‘t’ value) obtained for eac</w:t>
      </w:r>
      <w:r>
        <w:rPr>
          <w:rFonts w:ascii="Times New Roman" w:hAnsi="Times New Roman"/>
          <w:sz w:val="26"/>
          <w:szCs w:val="26"/>
        </w:rPr>
        <w:t xml:space="preserve">h items are given in </w:t>
      </w:r>
      <w:r w:rsidRPr="00D448D8">
        <w:rPr>
          <w:rFonts w:ascii="Times New Roman" w:hAnsi="Times New Roman"/>
          <w:sz w:val="26"/>
          <w:szCs w:val="26"/>
        </w:rPr>
        <w:t xml:space="preserve">table </w:t>
      </w:r>
      <w:r>
        <w:rPr>
          <w:rFonts w:ascii="Times New Roman" w:hAnsi="Times New Roman"/>
          <w:sz w:val="26"/>
          <w:szCs w:val="26"/>
        </w:rPr>
        <w:t>3.1</w:t>
      </w:r>
    </w:p>
    <w:p w14:paraId="0AF24081" w14:textId="77777777" w:rsidR="00F5585D" w:rsidRPr="002F3A6A" w:rsidRDefault="00F5585D" w:rsidP="00861820">
      <w:pPr>
        <w:tabs>
          <w:tab w:val="left" w:pos="2340"/>
        </w:tabs>
        <w:spacing w:after="200"/>
        <w:jc w:val="center"/>
        <w:rPr>
          <w:rFonts w:ascii="Times New Roman" w:hAnsi="Times New Roman"/>
          <w:b/>
          <w:sz w:val="26"/>
          <w:szCs w:val="26"/>
        </w:rPr>
      </w:pPr>
      <w:r w:rsidRPr="002F3A6A">
        <w:rPr>
          <w:rFonts w:ascii="Times New Roman" w:hAnsi="Times New Roman"/>
          <w:b/>
          <w:sz w:val="26"/>
          <w:szCs w:val="26"/>
        </w:rPr>
        <w:t>Table No. 3.1</w:t>
      </w:r>
    </w:p>
    <w:p w14:paraId="0AA1529C" w14:textId="77777777" w:rsidR="00F5585D" w:rsidRPr="002F3A6A" w:rsidRDefault="00F5585D" w:rsidP="00861820">
      <w:pPr>
        <w:tabs>
          <w:tab w:val="left" w:pos="900"/>
        </w:tabs>
        <w:spacing w:after="200"/>
        <w:jc w:val="center"/>
        <w:rPr>
          <w:rFonts w:ascii="Times New Roman" w:hAnsi="Times New Roman"/>
          <w:b/>
          <w:sz w:val="26"/>
          <w:szCs w:val="26"/>
        </w:rPr>
      </w:pPr>
      <w:r w:rsidRPr="002F3A6A">
        <w:rPr>
          <w:rFonts w:ascii="Times New Roman" w:hAnsi="Times New Roman"/>
          <w:b/>
          <w:sz w:val="26"/>
          <w:szCs w:val="26"/>
        </w:rPr>
        <w:t>Critical Ratio</w:t>
      </w:r>
      <w:r>
        <w:rPr>
          <w:rFonts w:ascii="Times New Roman" w:hAnsi="Times New Roman"/>
          <w:b/>
          <w:sz w:val="26"/>
          <w:szCs w:val="26"/>
        </w:rPr>
        <w:t xml:space="preserve"> (</w:t>
      </w:r>
      <w:r w:rsidRPr="002F3A6A">
        <w:rPr>
          <w:rFonts w:ascii="Times New Roman" w:hAnsi="Times New Roman"/>
          <w:b/>
          <w:sz w:val="26"/>
          <w:szCs w:val="26"/>
        </w:rPr>
        <w:t>‘t’</w:t>
      </w:r>
      <w:r>
        <w:rPr>
          <w:rFonts w:ascii="Times New Roman" w:hAnsi="Times New Roman"/>
          <w:b/>
          <w:sz w:val="26"/>
          <w:szCs w:val="26"/>
        </w:rPr>
        <w:t>)</w:t>
      </w:r>
      <w:r w:rsidRPr="002F3A6A">
        <w:rPr>
          <w:rFonts w:ascii="Times New Roman" w:hAnsi="Times New Roman"/>
          <w:b/>
          <w:sz w:val="26"/>
          <w:szCs w:val="26"/>
        </w:rPr>
        <w:t xml:space="preserve"> value </w:t>
      </w:r>
    </w:p>
    <w:tbl>
      <w:tblPr>
        <w:tblW w:w="5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1552"/>
        <w:gridCol w:w="304"/>
        <w:gridCol w:w="1207"/>
        <w:gridCol w:w="1552"/>
      </w:tblGrid>
      <w:tr w:rsidR="00F5585D" w:rsidRPr="00D448D8" w14:paraId="75EE07CA" w14:textId="77777777">
        <w:trPr>
          <w:trHeight w:val="317"/>
          <w:jc w:val="center"/>
        </w:trPr>
        <w:tc>
          <w:tcPr>
            <w:tcW w:w="0" w:type="auto"/>
          </w:tcPr>
          <w:p w14:paraId="69EAD18F" w14:textId="77777777" w:rsidR="00F5585D" w:rsidRPr="001A3028" w:rsidRDefault="00F5585D" w:rsidP="00CD1D71">
            <w:pPr>
              <w:tabs>
                <w:tab w:val="left" w:pos="900"/>
              </w:tabs>
              <w:jc w:val="center"/>
              <w:rPr>
                <w:rFonts w:ascii="Times New Roman" w:hAnsi="Times New Roman"/>
                <w:b/>
                <w:sz w:val="26"/>
                <w:szCs w:val="26"/>
              </w:rPr>
            </w:pPr>
            <w:proofErr w:type="spellStart"/>
            <w:r w:rsidRPr="001A3028">
              <w:rPr>
                <w:rFonts w:ascii="Times New Roman" w:hAnsi="Times New Roman"/>
                <w:b/>
                <w:sz w:val="26"/>
                <w:szCs w:val="26"/>
              </w:rPr>
              <w:t>Sl.No</w:t>
            </w:r>
            <w:proofErr w:type="spellEnd"/>
            <w:r w:rsidRPr="001A3028">
              <w:rPr>
                <w:rFonts w:ascii="Times New Roman" w:hAnsi="Times New Roman"/>
                <w:b/>
                <w:sz w:val="26"/>
                <w:szCs w:val="26"/>
              </w:rPr>
              <w:t>.</w:t>
            </w:r>
          </w:p>
        </w:tc>
        <w:tc>
          <w:tcPr>
            <w:tcW w:w="0" w:type="auto"/>
          </w:tcPr>
          <w:p w14:paraId="70763F33" w14:textId="77777777" w:rsidR="00F5585D" w:rsidRPr="001A3028" w:rsidRDefault="00F5585D" w:rsidP="00CD1D71">
            <w:pPr>
              <w:tabs>
                <w:tab w:val="left" w:pos="900"/>
              </w:tabs>
              <w:jc w:val="center"/>
              <w:rPr>
                <w:rFonts w:ascii="Times New Roman" w:hAnsi="Times New Roman"/>
                <w:b/>
                <w:sz w:val="26"/>
                <w:szCs w:val="26"/>
              </w:rPr>
            </w:pPr>
            <w:r w:rsidRPr="001A3028">
              <w:rPr>
                <w:rFonts w:ascii="Times New Roman" w:hAnsi="Times New Roman"/>
                <w:b/>
                <w:sz w:val="26"/>
                <w:szCs w:val="26"/>
              </w:rPr>
              <w:t>‘</w:t>
            </w:r>
            <w:r>
              <w:rPr>
                <w:rFonts w:ascii="Times New Roman" w:hAnsi="Times New Roman"/>
                <w:b/>
                <w:sz w:val="26"/>
                <w:szCs w:val="26"/>
              </w:rPr>
              <w:t>t</w:t>
            </w:r>
            <w:r w:rsidRPr="001A3028">
              <w:rPr>
                <w:rFonts w:ascii="Times New Roman" w:hAnsi="Times New Roman"/>
                <w:b/>
                <w:sz w:val="26"/>
                <w:szCs w:val="26"/>
              </w:rPr>
              <w:t>’ value</w:t>
            </w:r>
          </w:p>
        </w:tc>
        <w:tc>
          <w:tcPr>
            <w:tcW w:w="0" w:type="auto"/>
            <w:vMerge w:val="restart"/>
            <w:tcBorders>
              <w:top w:val="nil"/>
              <w:bottom w:val="nil"/>
            </w:tcBorders>
          </w:tcPr>
          <w:p w14:paraId="03638915" w14:textId="77777777" w:rsidR="00F5585D" w:rsidRPr="001A3028" w:rsidRDefault="00F5585D" w:rsidP="00CD1D71">
            <w:pPr>
              <w:tabs>
                <w:tab w:val="left" w:pos="900"/>
              </w:tabs>
              <w:jc w:val="center"/>
              <w:rPr>
                <w:rFonts w:ascii="Times New Roman" w:hAnsi="Times New Roman"/>
                <w:b/>
                <w:sz w:val="26"/>
                <w:szCs w:val="26"/>
              </w:rPr>
            </w:pPr>
          </w:p>
        </w:tc>
        <w:tc>
          <w:tcPr>
            <w:tcW w:w="0" w:type="auto"/>
          </w:tcPr>
          <w:p w14:paraId="1C8EA05B" w14:textId="77777777" w:rsidR="00F5585D" w:rsidRPr="001A3028" w:rsidRDefault="00F5585D" w:rsidP="00CD55D7">
            <w:pPr>
              <w:tabs>
                <w:tab w:val="left" w:pos="900"/>
              </w:tabs>
              <w:jc w:val="center"/>
              <w:rPr>
                <w:rFonts w:ascii="Times New Roman" w:hAnsi="Times New Roman"/>
                <w:b/>
                <w:sz w:val="26"/>
                <w:szCs w:val="26"/>
              </w:rPr>
            </w:pPr>
            <w:proofErr w:type="spellStart"/>
            <w:r w:rsidRPr="001A3028">
              <w:rPr>
                <w:rFonts w:ascii="Times New Roman" w:hAnsi="Times New Roman"/>
                <w:b/>
                <w:sz w:val="26"/>
                <w:szCs w:val="26"/>
              </w:rPr>
              <w:t>Sl.No</w:t>
            </w:r>
            <w:proofErr w:type="spellEnd"/>
            <w:r w:rsidRPr="001A3028">
              <w:rPr>
                <w:rFonts w:ascii="Times New Roman" w:hAnsi="Times New Roman"/>
                <w:b/>
                <w:sz w:val="26"/>
                <w:szCs w:val="26"/>
              </w:rPr>
              <w:t>.</w:t>
            </w:r>
          </w:p>
        </w:tc>
        <w:tc>
          <w:tcPr>
            <w:tcW w:w="0" w:type="auto"/>
          </w:tcPr>
          <w:p w14:paraId="26AA7F9A" w14:textId="77777777" w:rsidR="00F5585D" w:rsidRPr="001A3028" w:rsidRDefault="00F5585D" w:rsidP="00CD55D7">
            <w:pPr>
              <w:tabs>
                <w:tab w:val="left" w:pos="900"/>
              </w:tabs>
              <w:jc w:val="center"/>
              <w:rPr>
                <w:rFonts w:ascii="Times New Roman" w:hAnsi="Times New Roman"/>
                <w:b/>
                <w:sz w:val="26"/>
                <w:szCs w:val="26"/>
              </w:rPr>
            </w:pPr>
            <w:r w:rsidRPr="001A3028">
              <w:rPr>
                <w:rFonts w:ascii="Times New Roman" w:hAnsi="Times New Roman"/>
                <w:b/>
                <w:sz w:val="26"/>
                <w:szCs w:val="26"/>
              </w:rPr>
              <w:t>‘</w:t>
            </w:r>
            <w:r>
              <w:rPr>
                <w:rFonts w:ascii="Times New Roman" w:hAnsi="Times New Roman"/>
                <w:b/>
                <w:sz w:val="26"/>
                <w:szCs w:val="26"/>
              </w:rPr>
              <w:t>t</w:t>
            </w:r>
            <w:r w:rsidRPr="001A3028">
              <w:rPr>
                <w:rFonts w:ascii="Times New Roman" w:hAnsi="Times New Roman"/>
                <w:b/>
                <w:sz w:val="26"/>
                <w:szCs w:val="26"/>
              </w:rPr>
              <w:t>’ value</w:t>
            </w:r>
          </w:p>
        </w:tc>
      </w:tr>
      <w:tr w:rsidR="00F5585D" w:rsidRPr="00D448D8" w14:paraId="3A376BDC" w14:textId="77777777">
        <w:trPr>
          <w:trHeight w:val="317"/>
          <w:jc w:val="center"/>
        </w:trPr>
        <w:tc>
          <w:tcPr>
            <w:tcW w:w="0" w:type="auto"/>
          </w:tcPr>
          <w:p w14:paraId="47ADD036"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w:t>
            </w:r>
          </w:p>
        </w:tc>
        <w:tc>
          <w:tcPr>
            <w:tcW w:w="0" w:type="auto"/>
          </w:tcPr>
          <w:p w14:paraId="72197CF5"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3.67</w:t>
            </w:r>
          </w:p>
        </w:tc>
        <w:tc>
          <w:tcPr>
            <w:tcW w:w="0" w:type="auto"/>
            <w:vMerge/>
            <w:tcBorders>
              <w:bottom w:val="nil"/>
            </w:tcBorders>
          </w:tcPr>
          <w:p w14:paraId="56DBBEEF"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4738C172"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25</w:t>
            </w:r>
          </w:p>
        </w:tc>
        <w:tc>
          <w:tcPr>
            <w:tcW w:w="0" w:type="auto"/>
          </w:tcPr>
          <w:p w14:paraId="67621E75"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4.36</w:t>
            </w:r>
          </w:p>
        </w:tc>
      </w:tr>
      <w:tr w:rsidR="00F5585D" w:rsidRPr="00D448D8" w14:paraId="6370B241" w14:textId="77777777">
        <w:trPr>
          <w:trHeight w:val="301"/>
          <w:jc w:val="center"/>
        </w:trPr>
        <w:tc>
          <w:tcPr>
            <w:tcW w:w="0" w:type="auto"/>
          </w:tcPr>
          <w:p w14:paraId="7B31AC56"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2</w:t>
            </w:r>
          </w:p>
        </w:tc>
        <w:tc>
          <w:tcPr>
            <w:tcW w:w="0" w:type="auto"/>
          </w:tcPr>
          <w:p w14:paraId="3BAD6224"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5.20</w:t>
            </w:r>
          </w:p>
        </w:tc>
        <w:tc>
          <w:tcPr>
            <w:tcW w:w="0" w:type="auto"/>
            <w:vMerge/>
            <w:tcBorders>
              <w:bottom w:val="nil"/>
            </w:tcBorders>
          </w:tcPr>
          <w:p w14:paraId="059AE582"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22636B51"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26</w:t>
            </w:r>
          </w:p>
        </w:tc>
        <w:tc>
          <w:tcPr>
            <w:tcW w:w="0" w:type="auto"/>
          </w:tcPr>
          <w:p w14:paraId="5B18DA04"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5.56</w:t>
            </w:r>
          </w:p>
        </w:tc>
      </w:tr>
      <w:tr w:rsidR="00F5585D" w:rsidRPr="00D448D8" w14:paraId="3FB597C6" w14:textId="77777777">
        <w:trPr>
          <w:trHeight w:val="317"/>
          <w:jc w:val="center"/>
        </w:trPr>
        <w:tc>
          <w:tcPr>
            <w:tcW w:w="0" w:type="auto"/>
          </w:tcPr>
          <w:p w14:paraId="7573498B"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w:t>
            </w:r>
          </w:p>
        </w:tc>
        <w:tc>
          <w:tcPr>
            <w:tcW w:w="0" w:type="auto"/>
          </w:tcPr>
          <w:p w14:paraId="62D942D8"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2.3069</w:t>
            </w:r>
          </w:p>
        </w:tc>
        <w:tc>
          <w:tcPr>
            <w:tcW w:w="0" w:type="auto"/>
            <w:vMerge/>
            <w:tcBorders>
              <w:bottom w:val="nil"/>
            </w:tcBorders>
          </w:tcPr>
          <w:p w14:paraId="43E6414B"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7363B881"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27</w:t>
            </w:r>
          </w:p>
        </w:tc>
        <w:tc>
          <w:tcPr>
            <w:tcW w:w="0" w:type="auto"/>
          </w:tcPr>
          <w:p w14:paraId="53AA1A08"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3.98</w:t>
            </w:r>
          </w:p>
        </w:tc>
      </w:tr>
      <w:tr w:rsidR="00F5585D" w:rsidRPr="00D448D8" w14:paraId="7DD54C7C" w14:textId="77777777">
        <w:trPr>
          <w:trHeight w:val="301"/>
          <w:jc w:val="center"/>
        </w:trPr>
        <w:tc>
          <w:tcPr>
            <w:tcW w:w="0" w:type="auto"/>
          </w:tcPr>
          <w:p w14:paraId="348C4BDD"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w:t>
            </w:r>
          </w:p>
        </w:tc>
        <w:tc>
          <w:tcPr>
            <w:tcW w:w="0" w:type="auto"/>
          </w:tcPr>
          <w:p w14:paraId="05473B53"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3.268</w:t>
            </w:r>
          </w:p>
        </w:tc>
        <w:tc>
          <w:tcPr>
            <w:tcW w:w="0" w:type="auto"/>
            <w:vMerge/>
            <w:tcBorders>
              <w:bottom w:val="nil"/>
            </w:tcBorders>
          </w:tcPr>
          <w:p w14:paraId="18BB910F"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6EB89EE0"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28</w:t>
            </w:r>
          </w:p>
        </w:tc>
        <w:tc>
          <w:tcPr>
            <w:tcW w:w="0" w:type="auto"/>
          </w:tcPr>
          <w:p w14:paraId="3BB3DA95"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5.52</w:t>
            </w:r>
          </w:p>
        </w:tc>
      </w:tr>
      <w:tr w:rsidR="00F5585D" w:rsidRPr="00D448D8" w14:paraId="5EF5BE3F" w14:textId="77777777">
        <w:trPr>
          <w:trHeight w:val="317"/>
          <w:jc w:val="center"/>
        </w:trPr>
        <w:tc>
          <w:tcPr>
            <w:tcW w:w="0" w:type="auto"/>
          </w:tcPr>
          <w:p w14:paraId="7AE42063"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5</w:t>
            </w:r>
          </w:p>
        </w:tc>
        <w:tc>
          <w:tcPr>
            <w:tcW w:w="0" w:type="auto"/>
          </w:tcPr>
          <w:p w14:paraId="1CBB732C"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3.54</w:t>
            </w:r>
          </w:p>
        </w:tc>
        <w:tc>
          <w:tcPr>
            <w:tcW w:w="0" w:type="auto"/>
            <w:vMerge/>
            <w:tcBorders>
              <w:bottom w:val="nil"/>
            </w:tcBorders>
          </w:tcPr>
          <w:p w14:paraId="5E3E268A"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115967E2"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29</w:t>
            </w:r>
          </w:p>
        </w:tc>
        <w:tc>
          <w:tcPr>
            <w:tcW w:w="0" w:type="auto"/>
          </w:tcPr>
          <w:p w14:paraId="2DF30439"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4.68</w:t>
            </w:r>
          </w:p>
        </w:tc>
      </w:tr>
      <w:tr w:rsidR="00F5585D" w:rsidRPr="00D448D8" w14:paraId="6F55E197" w14:textId="77777777">
        <w:trPr>
          <w:trHeight w:val="317"/>
          <w:jc w:val="center"/>
        </w:trPr>
        <w:tc>
          <w:tcPr>
            <w:tcW w:w="0" w:type="auto"/>
          </w:tcPr>
          <w:p w14:paraId="149051ED"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6</w:t>
            </w:r>
          </w:p>
        </w:tc>
        <w:tc>
          <w:tcPr>
            <w:tcW w:w="0" w:type="auto"/>
          </w:tcPr>
          <w:p w14:paraId="7FA3BF2B"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3.88</w:t>
            </w:r>
          </w:p>
        </w:tc>
        <w:tc>
          <w:tcPr>
            <w:tcW w:w="0" w:type="auto"/>
            <w:vMerge/>
            <w:tcBorders>
              <w:bottom w:val="nil"/>
            </w:tcBorders>
          </w:tcPr>
          <w:p w14:paraId="47E9DF2A"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7223228D"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30</w:t>
            </w:r>
          </w:p>
        </w:tc>
        <w:tc>
          <w:tcPr>
            <w:tcW w:w="0" w:type="auto"/>
          </w:tcPr>
          <w:p w14:paraId="48F16253"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4.18</w:t>
            </w:r>
          </w:p>
        </w:tc>
      </w:tr>
      <w:tr w:rsidR="00F5585D" w:rsidRPr="00D448D8" w14:paraId="36A129C7" w14:textId="77777777">
        <w:trPr>
          <w:trHeight w:val="301"/>
          <w:jc w:val="center"/>
        </w:trPr>
        <w:tc>
          <w:tcPr>
            <w:tcW w:w="0" w:type="auto"/>
          </w:tcPr>
          <w:p w14:paraId="4CBC5D15"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7</w:t>
            </w:r>
          </w:p>
        </w:tc>
        <w:tc>
          <w:tcPr>
            <w:tcW w:w="0" w:type="auto"/>
          </w:tcPr>
          <w:p w14:paraId="714BD8F3"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2.35</w:t>
            </w:r>
          </w:p>
        </w:tc>
        <w:tc>
          <w:tcPr>
            <w:tcW w:w="0" w:type="auto"/>
            <w:vMerge/>
            <w:tcBorders>
              <w:bottom w:val="nil"/>
            </w:tcBorders>
          </w:tcPr>
          <w:p w14:paraId="05CED8D1"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6B608B30"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31</w:t>
            </w:r>
          </w:p>
        </w:tc>
        <w:tc>
          <w:tcPr>
            <w:tcW w:w="0" w:type="auto"/>
          </w:tcPr>
          <w:p w14:paraId="71C8924B"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4.47</w:t>
            </w:r>
          </w:p>
        </w:tc>
      </w:tr>
      <w:tr w:rsidR="00F5585D" w:rsidRPr="00D448D8" w14:paraId="32AC8F39" w14:textId="77777777">
        <w:trPr>
          <w:trHeight w:val="317"/>
          <w:jc w:val="center"/>
        </w:trPr>
        <w:tc>
          <w:tcPr>
            <w:tcW w:w="0" w:type="auto"/>
          </w:tcPr>
          <w:p w14:paraId="5FCC8BBC"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8</w:t>
            </w:r>
          </w:p>
        </w:tc>
        <w:tc>
          <w:tcPr>
            <w:tcW w:w="0" w:type="auto"/>
          </w:tcPr>
          <w:p w14:paraId="4519A056"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3.16</w:t>
            </w:r>
          </w:p>
        </w:tc>
        <w:tc>
          <w:tcPr>
            <w:tcW w:w="0" w:type="auto"/>
            <w:vMerge/>
            <w:tcBorders>
              <w:bottom w:val="nil"/>
            </w:tcBorders>
          </w:tcPr>
          <w:p w14:paraId="0328D272"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501E12AA"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32</w:t>
            </w:r>
          </w:p>
        </w:tc>
        <w:tc>
          <w:tcPr>
            <w:tcW w:w="0" w:type="auto"/>
          </w:tcPr>
          <w:p w14:paraId="2CBEE6E4"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3.90</w:t>
            </w:r>
          </w:p>
        </w:tc>
      </w:tr>
      <w:tr w:rsidR="00F5585D" w:rsidRPr="00D448D8" w14:paraId="0B847792" w14:textId="77777777">
        <w:trPr>
          <w:trHeight w:val="301"/>
          <w:jc w:val="center"/>
        </w:trPr>
        <w:tc>
          <w:tcPr>
            <w:tcW w:w="0" w:type="auto"/>
          </w:tcPr>
          <w:p w14:paraId="20FF41BF"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9</w:t>
            </w:r>
          </w:p>
        </w:tc>
        <w:tc>
          <w:tcPr>
            <w:tcW w:w="0" w:type="auto"/>
          </w:tcPr>
          <w:p w14:paraId="7B89ED29"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4.36</w:t>
            </w:r>
          </w:p>
        </w:tc>
        <w:tc>
          <w:tcPr>
            <w:tcW w:w="0" w:type="auto"/>
            <w:vMerge/>
            <w:tcBorders>
              <w:bottom w:val="nil"/>
            </w:tcBorders>
          </w:tcPr>
          <w:p w14:paraId="755C479C"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7034267A"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33</w:t>
            </w:r>
          </w:p>
        </w:tc>
        <w:tc>
          <w:tcPr>
            <w:tcW w:w="0" w:type="auto"/>
          </w:tcPr>
          <w:p w14:paraId="1BB50B70"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4.96</w:t>
            </w:r>
          </w:p>
        </w:tc>
      </w:tr>
      <w:tr w:rsidR="00F5585D" w:rsidRPr="00D448D8" w14:paraId="540F7823" w14:textId="77777777">
        <w:trPr>
          <w:trHeight w:val="317"/>
          <w:jc w:val="center"/>
        </w:trPr>
        <w:tc>
          <w:tcPr>
            <w:tcW w:w="0" w:type="auto"/>
          </w:tcPr>
          <w:p w14:paraId="73EBD222"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10</w:t>
            </w:r>
          </w:p>
        </w:tc>
        <w:tc>
          <w:tcPr>
            <w:tcW w:w="0" w:type="auto"/>
          </w:tcPr>
          <w:p w14:paraId="38E96819"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4.73</w:t>
            </w:r>
          </w:p>
        </w:tc>
        <w:tc>
          <w:tcPr>
            <w:tcW w:w="0" w:type="auto"/>
            <w:vMerge/>
            <w:tcBorders>
              <w:bottom w:val="nil"/>
            </w:tcBorders>
          </w:tcPr>
          <w:p w14:paraId="6D4B69C3"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01254026"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34</w:t>
            </w:r>
          </w:p>
        </w:tc>
        <w:tc>
          <w:tcPr>
            <w:tcW w:w="0" w:type="auto"/>
          </w:tcPr>
          <w:p w14:paraId="0D1AB146"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3.85</w:t>
            </w:r>
          </w:p>
        </w:tc>
      </w:tr>
      <w:tr w:rsidR="00F5585D" w:rsidRPr="00D448D8" w14:paraId="288E91D5" w14:textId="77777777">
        <w:trPr>
          <w:trHeight w:val="317"/>
          <w:jc w:val="center"/>
        </w:trPr>
        <w:tc>
          <w:tcPr>
            <w:tcW w:w="0" w:type="auto"/>
          </w:tcPr>
          <w:p w14:paraId="7080B469"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11</w:t>
            </w:r>
          </w:p>
        </w:tc>
        <w:tc>
          <w:tcPr>
            <w:tcW w:w="0" w:type="auto"/>
          </w:tcPr>
          <w:p w14:paraId="149612A3"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3.29</w:t>
            </w:r>
          </w:p>
        </w:tc>
        <w:tc>
          <w:tcPr>
            <w:tcW w:w="0" w:type="auto"/>
            <w:vMerge/>
            <w:tcBorders>
              <w:bottom w:val="nil"/>
            </w:tcBorders>
          </w:tcPr>
          <w:p w14:paraId="5C55BFAB"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60A6F5C2"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35</w:t>
            </w:r>
          </w:p>
        </w:tc>
        <w:tc>
          <w:tcPr>
            <w:tcW w:w="0" w:type="auto"/>
          </w:tcPr>
          <w:p w14:paraId="002F103D"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3.77</w:t>
            </w:r>
          </w:p>
        </w:tc>
      </w:tr>
      <w:tr w:rsidR="00F5585D" w:rsidRPr="00D448D8" w14:paraId="7DC53A55" w14:textId="77777777">
        <w:trPr>
          <w:trHeight w:val="301"/>
          <w:jc w:val="center"/>
        </w:trPr>
        <w:tc>
          <w:tcPr>
            <w:tcW w:w="0" w:type="auto"/>
          </w:tcPr>
          <w:p w14:paraId="007D6F87"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12</w:t>
            </w:r>
          </w:p>
        </w:tc>
        <w:tc>
          <w:tcPr>
            <w:tcW w:w="0" w:type="auto"/>
          </w:tcPr>
          <w:p w14:paraId="672C330E"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3.09</w:t>
            </w:r>
          </w:p>
        </w:tc>
        <w:tc>
          <w:tcPr>
            <w:tcW w:w="0" w:type="auto"/>
            <w:vMerge/>
            <w:tcBorders>
              <w:bottom w:val="nil"/>
            </w:tcBorders>
          </w:tcPr>
          <w:p w14:paraId="25AF95F4"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5C1865DD"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36</w:t>
            </w:r>
          </w:p>
        </w:tc>
        <w:tc>
          <w:tcPr>
            <w:tcW w:w="0" w:type="auto"/>
          </w:tcPr>
          <w:p w14:paraId="2F08C047"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3.32</w:t>
            </w:r>
          </w:p>
        </w:tc>
      </w:tr>
      <w:tr w:rsidR="00F5585D" w:rsidRPr="00D448D8" w14:paraId="39045502" w14:textId="77777777">
        <w:trPr>
          <w:trHeight w:val="317"/>
          <w:jc w:val="center"/>
        </w:trPr>
        <w:tc>
          <w:tcPr>
            <w:tcW w:w="0" w:type="auto"/>
          </w:tcPr>
          <w:p w14:paraId="125BC738"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13</w:t>
            </w:r>
          </w:p>
        </w:tc>
        <w:tc>
          <w:tcPr>
            <w:tcW w:w="0" w:type="auto"/>
          </w:tcPr>
          <w:p w14:paraId="65F65807"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4.11</w:t>
            </w:r>
          </w:p>
        </w:tc>
        <w:tc>
          <w:tcPr>
            <w:tcW w:w="0" w:type="auto"/>
            <w:vMerge/>
            <w:tcBorders>
              <w:bottom w:val="nil"/>
            </w:tcBorders>
          </w:tcPr>
          <w:p w14:paraId="369BF696"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184F9D81"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37</w:t>
            </w:r>
          </w:p>
        </w:tc>
        <w:tc>
          <w:tcPr>
            <w:tcW w:w="0" w:type="auto"/>
          </w:tcPr>
          <w:p w14:paraId="415A1C81"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4.56</w:t>
            </w:r>
          </w:p>
        </w:tc>
      </w:tr>
      <w:tr w:rsidR="00F5585D" w:rsidRPr="00D448D8" w14:paraId="4F996849" w14:textId="77777777">
        <w:trPr>
          <w:trHeight w:val="301"/>
          <w:jc w:val="center"/>
        </w:trPr>
        <w:tc>
          <w:tcPr>
            <w:tcW w:w="0" w:type="auto"/>
          </w:tcPr>
          <w:p w14:paraId="763E06E3"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14</w:t>
            </w:r>
          </w:p>
        </w:tc>
        <w:tc>
          <w:tcPr>
            <w:tcW w:w="0" w:type="auto"/>
          </w:tcPr>
          <w:p w14:paraId="449B3883"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5.01</w:t>
            </w:r>
          </w:p>
        </w:tc>
        <w:tc>
          <w:tcPr>
            <w:tcW w:w="0" w:type="auto"/>
            <w:vMerge/>
            <w:tcBorders>
              <w:bottom w:val="nil"/>
            </w:tcBorders>
          </w:tcPr>
          <w:p w14:paraId="11D3D1C9"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0623B77B"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38</w:t>
            </w:r>
          </w:p>
        </w:tc>
        <w:tc>
          <w:tcPr>
            <w:tcW w:w="0" w:type="auto"/>
          </w:tcPr>
          <w:p w14:paraId="2342AAA6"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1.88*</w:t>
            </w:r>
          </w:p>
        </w:tc>
      </w:tr>
      <w:tr w:rsidR="00F5585D" w:rsidRPr="00D448D8" w14:paraId="39720EAB" w14:textId="77777777">
        <w:trPr>
          <w:trHeight w:val="317"/>
          <w:jc w:val="center"/>
        </w:trPr>
        <w:tc>
          <w:tcPr>
            <w:tcW w:w="0" w:type="auto"/>
          </w:tcPr>
          <w:p w14:paraId="4B42AB62"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15</w:t>
            </w:r>
          </w:p>
        </w:tc>
        <w:tc>
          <w:tcPr>
            <w:tcW w:w="0" w:type="auto"/>
          </w:tcPr>
          <w:p w14:paraId="57B5B9E6"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3.88</w:t>
            </w:r>
          </w:p>
        </w:tc>
        <w:tc>
          <w:tcPr>
            <w:tcW w:w="0" w:type="auto"/>
            <w:vMerge/>
            <w:tcBorders>
              <w:bottom w:val="nil"/>
            </w:tcBorders>
          </w:tcPr>
          <w:p w14:paraId="71A98A96"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10369B20"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39</w:t>
            </w:r>
          </w:p>
        </w:tc>
        <w:tc>
          <w:tcPr>
            <w:tcW w:w="0" w:type="auto"/>
          </w:tcPr>
          <w:p w14:paraId="19E9CD34"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4.45</w:t>
            </w:r>
          </w:p>
        </w:tc>
      </w:tr>
      <w:tr w:rsidR="00F5585D" w:rsidRPr="00D448D8" w14:paraId="41426A5A" w14:textId="77777777">
        <w:trPr>
          <w:trHeight w:val="317"/>
          <w:jc w:val="center"/>
        </w:trPr>
        <w:tc>
          <w:tcPr>
            <w:tcW w:w="0" w:type="auto"/>
          </w:tcPr>
          <w:p w14:paraId="67A99A99"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16</w:t>
            </w:r>
          </w:p>
        </w:tc>
        <w:tc>
          <w:tcPr>
            <w:tcW w:w="0" w:type="auto"/>
          </w:tcPr>
          <w:p w14:paraId="709CCFAC"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3.91</w:t>
            </w:r>
          </w:p>
        </w:tc>
        <w:tc>
          <w:tcPr>
            <w:tcW w:w="0" w:type="auto"/>
            <w:vMerge/>
            <w:tcBorders>
              <w:bottom w:val="nil"/>
            </w:tcBorders>
          </w:tcPr>
          <w:p w14:paraId="4AD7EF7F"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590BB845"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40</w:t>
            </w:r>
          </w:p>
        </w:tc>
        <w:tc>
          <w:tcPr>
            <w:tcW w:w="0" w:type="auto"/>
          </w:tcPr>
          <w:p w14:paraId="31A926CE"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4.71</w:t>
            </w:r>
          </w:p>
        </w:tc>
      </w:tr>
      <w:tr w:rsidR="00F5585D" w:rsidRPr="00D448D8" w14:paraId="2FFC04C2" w14:textId="77777777">
        <w:trPr>
          <w:trHeight w:val="301"/>
          <w:jc w:val="center"/>
        </w:trPr>
        <w:tc>
          <w:tcPr>
            <w:tcW w:w="0" w:type="auto"/>
          </w:tcPr>
          <w:p w14:paraId="2BF6DD68"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17</w:t>
            </w:r>
          </w:p>
        </w:tc>
        <w:tc>
          <w:tcPr>
            <w:tcW w:w="0" w:type="auto"/>
          </w:tcPr>
          <w:p w14:paraId="3898A909"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3.43</w:t>
            </w:r>
          </w:p>
        </w:tc>
        <w:tc>
          <w:tcPr>
            <w:tcW w:w="0" w:type="auto"/>
            <w:vMerge/>
            <w:tcBorders>
              <w:bottom w:val="nil"/>
            </w:tcBorders>
          </w:tcPr>
          <w:p w14:paraId="53999855"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4675DB75"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41</w:t>
            </w:r>
          </w:p>
        </w:tc>
        <w:tc>
          <w:tcPr>
            <w:tcW w:w="0" w:type="auto"/>
          </w:tcPr>
          <w:p w14:paraId="3270E488"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6.44</w:t>
            </w:r>
          </w:p>
        </w:tc>
      </w:tr>
      <w:tr w:rsidR="00F5585D" w:rsidRPr="00D448D8" w14:paraId="7B81EFF9" w14:textId="77777777">
        <w:trPr>
          <w:trHeight w:val="317"/>
          <w:jc w:val="center"/>
        </w:trPr>
        <w:tc>
          <w:tcPr>
            <w:tcW w:w="0" w:type="auto"/>
          </w:tcPr>
          <w:p w14:paraId="724F47A9"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18</w:t>
            </w:r>
          </w:p>
        </w:tc>
        <w:tc>
          <w:tcPr>
            <w:tcW w:w="0" w:type="auto"/>
          </w:tcPr>
          <w:p w14:paraId="667D1FA5"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3.78</w:t>
            </w:r>
          </w:p>
        </w:tc>
        <w:tc>
          <w:tcPr>
            <w:tcW w:w="0" w:type="auto"/>
            <w:vMerge/>
            <w:tcBorders>
              <w:bottom w:val="nil"/>
            </w:tcBorders>
          </w:tcPr>
          <w:p w14:paraId="6933E384"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06AC3259"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42</w:t>
            </w:r>
          </w:p>
        </w:tc>
        <w:tc>
          <w:tcPr>
            <w:tcW w:w="0" w:type="auto"/>
          </w:tcPr>
          <w:p w14:paraId="17142952"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4.57</w:t>
            </w:r>
          </w:p>
        </w:tc>
      </w:tr>
      <w:tr w:rsidR="00F5585D" w:rsidRPr="00D448D8" w14:paraId="03239486" w14:textId="77777777">
        <w:trPr>
          <w:trHeight w:val="301"/>
          <w:jc w:val="center"/>
        </w:trPr>
        <w:tc>
          <w:tcPr>
            <w:tcW w:w="0" w:type="auto"/>
          </w:tcPr>
          <w:p w14:paraId="42E024B5"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19</w:t>
            </w:r>
          </w:p>
        </w:tc>
        <w:tc>
          <w:tcPr>
            <w:tcW w:w="0" w:type="auto"/>
          </w:tcPr>
          <w:p w14:paraId="2BED1A55"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4.99</w:t>
            </w:r>
          </w:p>
        </w:tc>
        <w:tc>
          <w:tcPr>
            <w:tcW w:w="0" w:type="auto"/>
            <w:vMerge/>
            <w:tcBorders>
              <w:bottom w:val="nil"/>
            </w:tcBorders>
          </w:tcPr>
          <w:p w14:paraId="4217FBE8"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2D27C2A2"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43</w:t>
            </w:r>
          </w:p>
        </w:tc>
        <w:tc>
          <w:tcPr>
            <w:tcW w:w="0" w:type="auto"/>
          </w:tcPr>
          <w:p w14:paraId="69628209"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4.26</w:t>
            </w:r>
          </w:p>
        </w:tc>
      </w:tr>
      <w:tr w:rsidR="00F5585D" w:rsidRPr="00D448D8" w14:paraId="1024E7A2" w14:textId="77777777">
        <w:trPr>
          <w:trHeight w:val="317"/>
          <w:jc w:val="center"/>
        </w:trPr>
        <w:tc>
          <w:tcPr>
            <w:tcW w:w="0" w:type="auto"/>
          </w:tcPr>
          <w:p w14:paraId="070598D2"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20</w:t>
            </w:r>
          </w:p>
        </w:tc>
        <w:tc>
          <w:tcPr>
            <w:tcW w:w="0" w:type="auto"/>
          </w:tcPr>
          <w:p w14:paraId="7CC47659"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4.54</w:t>
            </w:r>
          </w:p>
        </w:tc>
        <w:tc>
          <w:tcPr>
            <w:tcW w:w="0" w:type="auto"/>
            <w:vMerge/>
            <w:tcBorders>
              <w:bottom w:val="nil"/>
            </w:tcBorders>
          </w:tcPr>
          <w:p w14:paraId="17FD1ECC"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64934702"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44</w:t>
            </w:r>
          </w:p>
        </w:tc>
        <w:tc>
          <w:tcPr>
            <w:tcW w:w="0" w:type="auto"/>
          </w:tcPr>
          <w:p w14:paraId="0117FBD6"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2.80</w:t>
            </w:r>
          </w:p>
        </w:tc>
      </w:tr>
      <w:tr w:rsidR="00F5585D" w:rsidRPr="00D448D8" w14:paraId="3FB9E336" w14:textId="77777777">
        <w:trPr>
          <w:trHeight w:val="317"/>
          <w:jc w:val="center"/>
        </w:trPr>
        <w:tc>
          <w:tcPr>
            <w:tcW w:w="0" w:type="auto"/>
          </w:tcPr>
          <w:p w14:paraId="72D6EFBE"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21</w:t>
            </w:r>
          </w:p>
        </w:tc>
        <w:tc>
          <w:tcPr>
            <w:tcW w:w="0" w:type="auto"/>
          </w:tcPr>
          <w:p w14:paraId="3AB832B7"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4.29</w:t>
            </w:r>
          </w:p>
        </w:tc>
        <w:tc>
          <w:tcPr>
            <w:tcW w:w="0" w:type="auto"/>
            <w:vMerge/>
            <w:tcBorders>
              <w:bottom w:val="nil"/>
            </w:tcBorders>
          </w:tcPr>
          <w:p w14:paraId="477E5AE4"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5571B072"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45</w:t>
            </w:r>
          </w:p>
        </w:tc>
        <w:tc>
          <w:tcPr>
            <w:tcW w:w="0" w:type="auto"/>
          </w:tcPr>
          <w:p w14:paraId="058AFA88"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3.37</w:t>
            </w:r>
          </w:p>
        </w:tc>
      </w:tr>
      <w:tr w:rsidR="00F5585D" w:rsidRPr="00D448D8" w14:paraId="6D036CBF" w14:textId="77777777">
        <w:trPr>
          <w:trHeight w:val="301"/>
          <w:jc w:val="center"/>
        </w:trPr>
        <w:tc>
          <w:tcPr>
            <w:tcW w:w="0" w:type="auto"/>
          </w:tcPr>
          <w:p w14:paraId="594E641C"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lastRenderedPageBreak/>
              <w:t>22</w:t>
            </w:r>
          </w:p>
        </w:tc>
        <w:tc>
          <w:tcPr>
            <w:tcW w:w="0" w:type="auto"/>
          </w:tcPr>
          <w:p w14:paraId="2F6369AE"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4.82</w:t>
            </w:r>
          </w:p>
        </w:tc>
        <w:tc>
          <w:tcPr>
            <w:tcW w:w="0" w:type="auto"/>
            <w:vMerge/>
            <w:tcBorders>
              <w:bottom w:val="nil"/>
            </w:tcBorders>
          </w:tcPr>
          <w:p w14:paraId="13D9F415" w14:textId="77777777" w:rsidR="00F5585D" w:rsidRPr="00D448D8" w:rsidRDefault="00F5585D" w:rsidP="00CD1D71">
            <w:pPr>
              <w:tabs>
                <w:tab w:val="left" w:pos="900"/>
              </w:tabs>
              <w:jc w:val="center"/>
              <w:rPr>
                <w:rFonts w:ascii="Times New Roman" w:hAnsi="Times New Roman"/>
                <w:sz w:val="26"/>
                <w:szCs w:val="26"/>
              </w:rPr>
            </w:pPr>
          </w:p>
        </w:tc>
        <w:tc>
          <w:tcPr>
            <w:tcW w:w="0" w:type="auto"/>
          </w:tcPr>
          <w:p w14:paraId="2B758220"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46</w:t>
            </w:r>
          </w:p>
        </w:tc>
        <w:tc>
          <w:tcPr>
            <w:tcW w:w="0" w:type="auto"/>
          </w:tcPr>
          <w:p w14:paraId="560DDDD1"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3.21</w:t>
            </w:r>
          </w:p>
        </w:tc>
      </w:tr>
      <w:tr w:rsidR="00F5585D" w:rsidRPr="00D448D8" w14:paraId="0ED1363B" w14:textId="77777777">
        <w:trPr>
          <w:trHeight w:val="317"/>
          <w:jc w:val="center"/>
        </w:trPr>
        <w:tc>
          <w:tcPr>
            <w:tcW w:w="0" w:type="auto"/>
          </w:tcPr>
          <w:p w14:paraId="376FC2B7"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23</w:t>
            </w:r>
          </w:p>
        </w:tc>
        <w:tc>
          <w:tcPr>
            <w:tcW w:w="0" w:type="auto"/>
          </w:tcPr>
          <w:p w14:paraId="558DAC8A"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4.50</w:t>
            </w:r>
          </w:p>
        </w:tc>
        <w:tc>
          <w:tcPr>
            <w:tcW w:w="0" w:type="auto"/>
            <w:vMerge/>
            <w:tcBorders>
              <w:bottom w:val="nil"/>
            </w:tcBorders>
          </w:tcPr>
          <w:p w14:paraId="3720FD9B" w14:textId="77777777" w:rsidR="00F5585D" w:rsidRPr="00D448D8" w:rsidRDefault="00F5585D" w:rsidP="00CD1D71">
            <w:pPr>
              <w:tabs>
                <w:tab w:val="left" w:pos="900"/>
              </w:tabs>
              <w:jc w:val="center"/>
              <w:rPr>
                <w:rFonts w:ascii="Times New Roman" w:hAnsi="Times New Roman"/>
                <w:sz w:val="26"/>
                <w:szCs w:val="26"/>
              </w:rPr>
            </w:pPr>
          </w:p>
        </w:tc>
        <w:tc>
          <w:tcPr>
            <w:tcW w:w="0" w:type="auto"/>
            <w:tcBorders>
              <w:bottom w:val="single" w:sz="4" w:space="0" w:color="000000"/>
            </w:tcBorders>
          </w:tcPr>
          <w:p w14:paraId="07ADE420"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47</w:t>
            </w:r>
          </w:p>
        </w:tc>
        <w:tc>
          <w:tcPr>
            <w:tcW w:w="0" w:type="auto"/>
            <w:tcBorders>
              <w:bottom w:val="single" w:sz="4" w:space="0" w:color="000000"/>
            </w:tcBorders>
          </w:tcPr>
          <w:p w14:paraId="351557AC" w14:textId="77777777" w:rsidR="00F5585D" w:rsidRPr="00D448D8" w:rsidRDefault="00F5585D" w:rsidP="00CD55D7">
            <w:pPr>
              <w:tabs>
                <w:tab w:val="left" w:pos="900"/>
              </w:tabs>
              <w:jc w:val="center"/>
              <w:rPr>
                <w:rFonts w:ascii="Times New Roman" w:hAnsi="Times New Roman"/>
                <w:sz w:val="26"/>
                <w:szCs w:val="26"/>
              </w:rPr>
            </w:pPr>
            <w:r w:rsidRPr="00D448D8">
              <w:rPr>
                <w:rFonts w:ascii="Times New Roman" w:hAnsi="Times New Roman"/>
                <w:sz w:val="26"/>
                <w:szCs w:val="26"/>
              </w:rPr>
              <w:t>4.68</w:t>
            </w:r>
          </w:p>
        </w:tc>
      </w:tr>
      <w:tr w:rsidR="00F5585D" w:rsidRPr="00D448D8" w14:paraId="66E10F48" w14:textId="77777777">
        <w:trPr>
          <w:trHeight w:val="317"/>
          <w:jc w:val="center"/>
        </w:trPr>
        <w:tc>
          <w:tcPr>
            <w:tcW w:w="0" w:type="auto"/>
          </w:tcPr>
          <w:p w14:paraId="0B1A399F"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24</w:t>
            </w:r>
          </w:p>
        </w:tc>
        <w:tc>
          <w:tcPr>
            <w:tcW w:w="0" w:type="auto"/>
          </w:tcPr>
          <w:p w14:paraId="0821477B" w14:textId="77777777" w:rsidR="00F5585D" w:rsidRPr="00D448D8" w:rsidRDefault="00F5585D" w:rsidP="00CD1D71">
            <w:pPr>
              <w:tabs>
                <w:tab w:val="left" w:pos="900"/>
              </w:tabs>
              <w:jc w:val="center"/>
              <w:rPr>
                <w:rFonts w:ascii="Times New Roman" w:hAnsi="Times New Roman"/>
                <w:sz w:val="26"/>
                <w:szCs w:val="26"/>
              </w:rPr>
            </w:pPr>
            <w:r w:rsidRPr="00D448D8">
              <w:rPr>
                <w:rFonts w:ascii="Times New Roman" w:hAnsi="Times New Roman"/>
                <w:sz w:val="26"/>
                <w:szCs w:val="26"/>
              </w:rPr>
              <w:t>3.52</w:t>
            </w:r>
          </w:p>
        </w:tc>
        <w:tc>
          <w:tcPr>
            <w:tcW w:w="0" w:type="auto"/>
            <w:vMerge/>
            <w:tcBorders>
              <w:bottom w:val="nil"/>
              <w:right w:val="nil"/>
            </w:tcBorders>
          </w:tcPr>
          <w:p w14:paraId="7FBFEE6E" w14:textId="77777777" w:rsidR="00F5585D" w:rsidRPr="00D448D8" w:rsidRDefault="00F5585D" w:rsidP="00CD1D71">
            <w:pPr>
              <w:tabs>
                <w:tab w:val="left" w:pos="900"/>
              </w:tabs>
              <w:jc w:val="center"/>
              <w:rPr>
                <w:rFonts w:ascii="Times New Roman" w:hAnsi="Times New Roman"/>
                <w:sz w:val="26"/>
                <w:szCs w:val="26"/>
              </w:rPr>
            </w:pPr>
          </w:p>
        </w:tc>
        <w:tc>
          <w:tcPr>
            <w:tcW w:w="0" w:type="auto"/>
            <w:gridSpan w:val="2"/>
            <w:tcBorders>
              <w:left w:val="nil"/>
              <w:bottom w:val="nil"/>
              <w:right w:val="nil"/>
            </w:tcBorders>
          </w:tcPr>
          <w:p w14:paraId="012AED5F" w14:textId="77777777" w:rsidR="00F5585D" w:rsidRPr="00D448D8" w:rsidRDefault="00F5585D" w:rsidP="00CD55D7">
            <w:pPr>
              <w:tabs>
                <w:tab w:val="left" w:pos="900"/>
              </w:tabs>
              <w:jc w:val="center"/>
              <w:rPr>
                <w:rFonts w:ascii="Times New Roman" w:hAnsi="Times New Roman"/>
                <w:sz w:val="26"/>
                <w:szCs w:val="26"/>
              </w:rPr>
            </w:pPr>
          </w:p>
        </w:tc>
      </w:tr>
    </w:tbl>
    <w:p w14:paraId="631418B8" w14:textId="77777777" w:rsidR="00F5585D" w:rsidRDefault="00F5585D" w:rsidP="00F5585D">
      <w:pPr>
        <w:numPr>
          <w:ilvl w:val="1"/>
          <w:numId w:val="6"/>
        </w:numPr>
        <w:spacing w:after="200" w:line="480" w:lineRule="auto"/>
        <w:jc w:val="both"/>
        <w:rPr>
          <w:rFonts w:ascii="Times New Roman" w:hAnsi="Times New Roman"/>
          <w:sz w:val="26"/>
          <w:szCs w:val="26"/>
        </w:rPr>
      </w:pPr>
      <w:r w:rsidRPr="00D448D8">
        <w:rPr>
          <w:rFonts w:ascii="Times New Roman" w:hAnsi="Times New Roman"/>
          <w:sz w:val="26"/>
          <w:szCs w:val="26"/>
        </w:rPr>
        <w:t>Rejected items</w:t>
      </w:r>
    </w:p>
    <w:p w14:paraId="15052ECD" w14:textId="77777777" w:rsidR="00F5585D" w:rsidRPr="00C14FBC" w:rsidRDefault="00F5585D" w:rsidP="00EC3B2B">
      <w:pPr>
        <w:tabs>
          <w:tab w:val="left" w:pos="900"/>
        </w:tabs>
        <w:spacing w:after="200" w:line="480" w:lineRule="auto"/>
        <w:jc w:val="both"/>
        <w:rPr>
          <w:rFonts w:ascii="Times New Roman" w:hAnsi="Times New Roman"/>
          <w:b/>
          <w:sz w:val="26"/>
          <w:szCs w:val="26"/>
        </w:rPr>
      </w:pPr>
      <w:r w:rsidRPr="00C14FBC">
        <w:rPr>
          <w:rFonts w:ascii="Times New Roman" w:hAnsi="Times New Roman"/>
          <w:b/>
          <w:sz w:val="26"/>
          <w:szCs w:val="26"/>
        </w:rPr>
        <w:t xml:space="preserve">Preparation of the final questionnaire </w:t>
      </w:r>
    </w:p>
    <w:p w14:paraId="02E12DCB" w14:textId="77777777" w:rsidR="00F5585D" w:rsidRPr="00D448D8" w:rsidRDefault="00F5585D" w:rsidP="00EC3B2B">
      <w:pPr>
        <w:spacing w:after="200" w:line="480" w:lineRule="auto"/>
        <w:jc w:val="both"/>
        <w:rPr>
          <w:rFonts w:ascii="Times New Roman" w:hAnsi="Times New Roman"/>
          <w:sz w:val="26"/>
          <w:szCs w:val="26"/>
        </w:rPr>
      </w:pPr>
      <w:r>
        <w:rPr>
          <w:rFonts w:ascii="Times New Roman" w:hAnsi="Times New Roman"/>
          <w:sz w:val="26"/>
          <w:szCs w:val="26"/>
        </w:rPr>
        <w:tab/>
      </w:r>
      <w:r w:rsidRPr="00D448D8">
        <w:rPr>
          <w:rFonts w:ascii="Times New Roman" w:hAnsi="Times New Roman"/>
          <w:sz w:val="26"/>
          <w:szCs w:val="26"/>
        </w:rPr>
        <w:t>As per the critical ratio obtained for 46 items are greater than 1.96, the required value for significance at 0.05 laved, those ite</w:t>
      </w:r>
      <w:r>
        <w:rPr>
          <w:rFonts w:ascii="Times New Roman" w:hAnsi="Times New Roman"/>
          <w:sz w:val="26"/>
          <w:szCs w:val="26"/>
        </w:rPr>
        <w:t>ms were selected for the final scale.</w:t>
      </w:r>
    </w:p>
    <w:p w14:paraId="13A66485" w14:textId="77777777" w:rsidR="00F5585D" w:rsidRDefault="00F5585D" w:rsidP="00D76075">
      <w:pPr>
        <w:tabs>
          <w:tab w:val="left" w:pos="900"/>
        </w:tabs>
        <w:spacing w:after="200" w:line="480" w:lineRule="auto"/>
        <w:jc w:val="both"/>
        <w:rPr>
          <w:rFonts w:ascii="Times New Roman" w:hAnsi="Times New Roman"/>
          <w:b/>
          <w:bCs/>
          <w:sz w:val="26"/>
          <w:szCs w:val="26"/>
        </w:rPr>
      </w:pPr>
    </w:p>
    <w:p w14:paraId="716AF664" w14:textId="77777777" w:rsidR="00F5585D" w:rsidRPr="00B1397C" w:rsidRDefault="00F5585D" w:rsidP="00D76075">
      <w:pPr>
        <w:tabs>
          <w:tab w:val="left" w:pos="900"/>
        </w:tabs>
        <w:spacing w:after="200" w:line="480" w:lineRule="auto"/>
        <w:jc w:val="both"/>
        <w:rPr>
          <w:rFonts w:ascii="Times New Roman" w:hAnsi="Times New Roman"/>
          <w:b/>
          <w:bCs/>
          <w:sz w:val="26"/>
          <w:szCs w:val="26"/>
        </w:rPr>
      </w:pPr>
      <w:r w:rsidRPr="00B1397C">
        <w:rPr>
          <w:rFonts w:ascii="Times New Roman" w:hAnsi="Times New Roman"/>
          <w:b/>
          <w:bCs/>
          <w:sz w:val="26"/>
          <w:szCs w:val="26"/>
        </w:rPr>
        <w:t>Reliability</w:t>
      </w:r>
    </w:p>
    <w:p w14:paraId="2F7B5463" w14:textId="77777777" w:rsidR="00F5585D" w:rsidRPr="00D448D8" w:rsidRDefault="00F5585D" w:rsidP="00D76075">
      <w:pPr>
        <w:tabs>
          <w:tab w:val="left" w:pos="900"/>
        </w:tabs>
        <w:spacing w:after="200" w:line="480" w:lineRule="auto"/>
        <w:jc w:val="both"/>
        <w:rPr>
          <w:rFonts w:ascii="Times New Roman" w:hAnsi="Times New Roman"/>
          <w:sz w:val="26"/>
          <w:szCs w:val="26"/>
        </w:rPr>
      </w:pPr>
      <w:r w:rsidRPr="00D448D8">
        <w:rPr>
          <w:rFonts w:ascii="Times New Roman" w:hAnsi="Times New Roman"/>
          <w:sz w:val="26"/>
          <w:szCs w:val="26"/>
        </w:rPr>
        <w:tab/>
        <w:t xml:space="preserve">Reliability refers to the extent to which the responses or behavior made by individuals are consistent across items, setting or times. According to best (1996) “Reliability instrument of procedure demonstrates whatever it is </w:t>
      </w:r>
      <w:r>
        <w:rPr>
          <w:rFonts w:ascii="Times New Roman" w:hAnsi="Times New Roman"/>
          <w:sz w:val="26"/>
          <w:szCs w:val="26"/>
        </w:rPr>
        <w:t xml:space="preserve">measuring </w:t>
      </w:r>
      <w:r w:rsidRPr="00D448D8">
        <w:rPr>
          <w:rFonts w:ascii="Times New Roman" w:hAnsi="Times New Roman"/>
          <w:sz w:val="26"/>
          <w:szCs w:val="26"/>
        </w:rPr>
        <w:t>it does so consistently”. Reliability of the tool was established by the test retest method on a sample of 30 students keeping a gap of one month between the two administrations. The co-efficient of correlation obtained is 0.79. The value indicates that the test is reliable.</w:t>
      </w:r>
    </w:p>
    <w:p w14:paraId="29612FC2" w14:textId="77777777" w:rsidR="00F5585D" w:rsidRPr="00B1397C" w:rsidRDefault="00F5585D" w:rsidP="00D76075">
      <w:pPr>
        <w:tabs>
          <w:tab w:val="left" w:pos="900"/>
        </w:tabs>
        <w:spacing w:after="200" w:line="480" w:lineRule="auto"/>
        <w:jc w:val="both"/>
        <w:rPr>
          <w:rFonts w:ascii="Times New Roman" w:hAnsi="Times New Roman"/>
          <w:b/>
          <w:bCs/>
          <w:sz w:val="26"/>
          <w:szCs w:val="26"/>
        </w:rPr>
      </w:pPr>
      <w:r w:rsidRPr="00B1397C">
        <w:rPr>
          <w:rFonts w:ascii="Times New Roman" w:hAnsi="Times New Roman"/>
          <w:b/>
          <w:bCs/>
          <w:sz w:val="26"/>
          <w:szCs w:val="26"/>
        </w:rPr>
        <w:t>Validity</w:t>
      </w:r>
    </w:p>
    <w:p w14:paraId="1071FE7F" w14:textId="77777777" w:rsidR="00F5585D" w:rsidRPr="00D448D8" w:rsidRDefault="00F5585D" w:rsidP="00EC3B2B">
      <w:pPr>
        <w:tabs>
          <w:tab w:val="left" w:pos="900"/>
        </w:tabs>
        <w:spacing w:after="200" w:line="480" w:lineRule="auto"/>
        <w:jc w:val="both"/>
        <w:rPr>
          <w:rFonts w:ascii="Times New Roman" w:hAnsi="Times New Roman"/>
          <w:sz w:val="26"/>
          <w:szCs w:val="26"/>
        </w:rPr>
      </w:pPr>
      <w:r w:rsidRPr="00D448D8">
        <w:rPr>
          <w:rFonts w:ascii="Times New Roman" w:hAnsi="Times New Roman"/>
          <w:sz w:val="26"/>
          <w:szCs w:val="26"/>
        </w:rPr>
        <w:tab/>
        <w:t>In the words of Donated H.</w:t>
      </w:r>
      <w:r>
        <w:rPr>
          <w:rFonts w:ascii="Times New Roman" w:hAnsi="Times New Roman"/>
          <w:sz w:val="26"/>
          <w:szCs w:val="26"/>
        </w:rPr>
        <w:t xml:space="preserve"> </w:t>
      </w:r>
      <w:r w:rsidRPr="00D448D8">
        <w:rPr>
          <w:rFonts w:ascii="Times New Roman" w:hAnsi="Times New Roman"/>
          <w:sz w:val="26"/>
          <w:szCs w:val="26"/>
        </w:rPr>
        <w:t>Mc</w:t>
      </w:r>
      <w:r>
        <w:rPr>
          <w:rFonts w:ascii="Times New Roman" w:hAnsi="Times New Roman"/>
          <w:sz w:val="26"/>
          <w:szCs w:val="26"/>
        </w:rPr>
        <w:t xml:space="preserve"> </w:t>
      </w:r>
      <w:proofErr w:type="spellStart"/>
      <w:r>
        <w:rPr>
          <w:rFonts w:ascii="Times New Roman" w:hAnsi="Times New Roman"/>
          <w:sz w:val="26"/>
          <w:szCs w:val="26"/>
        </w:rPr>
        <w:t>Burncy</w:t>
      </w:r>
      <w:proofErr w:type="spellEnd"/>
      <w:r>
        <w:rPr>
          <w:rFonts w:ascii="Times New Roman" w:hAnsi="Times New Roman"/>
          <w:sz w:val="26"/>
          <w:szCs w:val="26"/>
        </w:rPr>
        <w:t xml:space="preserve"> Validity is “an indication of </w:t>
      </w:r>
      <w:r w:rsidRPr="00D448D8">
        <w:rPr>
          <w:rFonts w:ascii="Times New Roman" w:hAnsi="Times New Roman"/>
          <w:sz w:val="26"/>
          <w:szCs w:val="26"/>
        </w:rPr>
        <w:t>accuracy is terms of the extent to which a research concl</w:t>
      </w:r>
      <w:r>
        <w:rPr>
          <w:rFonts w:ascii="Times New Roman" w:hAnsi="Times New Roman"/>
          <w:sz w:val="26"/>
          <w:szCs w:val="26"/>
        </w:rPr>
        <w:t xml:space="preserve">usion </w:t>
      </w:r>
      <w:r w:rsidRPr="00D448D8">
        <w:rPr>
          <w:rFonts w:ascii="Times New Roman" w:hAnsi="Times New Roman"/>
          <w:sz w:val="26"/>
          <w:szCs w:val="26"/>
        </w:rPr>
        <w:t xml:space="preserve">corresponds with reality”. The validity refers to degree to which a fest measures what it indented to measure, when compared with accepted criteria. The validity for the present </w:t>
      </w:r>
      <w:r>
        <w:rPr>
          <w:rFonts w:ascii="Times New Roman" w:hAnsi="Times New Roman"/>
          <w:sz w:val="26"/>
          <w:szCs w:val="26"/>
        </w:rPr>
        <w:t xml:space="preserve">scale </w:t>
      </w:r>
      <w:r w:rsidRPr="00D448D8">
        <w:rPr>
          <w:rFonts w:ascii="Times New Roman" w:hAnsi="Times New Roman"/>
          <w:sz w:val="26"/>
          <w:szCs w:val="26"/>
        </w:rPr>
        <w:t xml:space="preserve">was ensured using </w:t>
      </w:r>
      <w:r w:rsidRPr="00D448D8">
        <w:rPr>
          <w:rFonts w:ascii="Times New Roman" w:hAnsi="Times New Roman"/>
          <w:sz w:val="26"/>
          <w:szCs w:val="26"/>
        </w:rPr>
        <w:lastRenderedPageBreak/>
        <w:t xml:space="preserve">face validity. A test is said to have face validity when it appears to measure whatever the author had in mind namely what he has thought he was measuring (Garrett, 1973). The items in the present </w:t>
      </w:r>
      <w:r>
        <w:rPr>
          <w:rFonts w:ascii="Times New Roman" w:hAnsi="Times New Roman"/>
          <w:sz w:val="26"/>
          <w:szCs w:val="26"/>
        </w:rPr>
        <w:t>scale</w:t>
      </w:r>
      <w:r w:rsidRPr="00D448D8">
        <w:rPr>
          <w:rFonts w:ascii="Times New Roman" w:hAnsi="Times New Roman"/>
          <w:sz w:val="26"/>
          <w:szCs w:val="26"/>
        </w:rPr>
        <w:t xml:space="preserve"> were phrased in the least ambiguous way and the meaning of all terms was clearly defined. The </w:t>
      </w:r>
      <w:r>
        <w:rPr>
          <w:rFonts w:ascii="Times New Roman" w:hAnsi="Times New Roman"/>
          <w:sz w:val="26"/>
          <w:szCs w:val="26"/>
        </w:rPr>
        <w:t>scale</w:t>
      </w:r>
      <w:r w:rsidRPr="00D448D8">
        <w:rPr>
          <w:rFonts w:ascii="Times New Roman" w:hAnsi="Times New Roman"/>
          <w:sz w:val="26"/>
          <w:szCs w:val="26"/>
        </w:rPr>
        <w:t xml:space="preserve"> was administered to a tryout sample of 50 students. It was found that the subject compare handed the items clearly and responded to the items without misunderstanding the items. The </w:t>
      </w:r>
      <w:r>
        <w:rPr>
          <w:rFonts w:ascii="Times New Roman" w:hAnsi="Times New Roman"/>
          <w:sz w:val="26"/>
          <w:szCs w:val="26"/>
        </w:rPr>
        <w:t xml:space="preserve">scale </w:t>
      </w:r>
      <w:r w:rsidRPr="00D448D8">
        <w:rPr>
          <w:rFonts w:ascii="Times New Roman" w:hAnsi="Times New Roman"/>
          <w:sz w:val="26"/>
          <w:szCs w:val="26"/>
        </w:rPr>
        <w:t xml:space="preserve">thus possesses face validity.  </w:t>
      </w:r>
    </w:p>
    <w:p w14:paraId="003CF986" w14:textId="77777777" w:rsidR="00F5585D" w:rsidRPr="00D448D8" w:rsidRDefault="00F5585D" w:rsidP="00C82461">
      <w:pPr>
        <w:spacing w:after="200" w:line="480" w:lineRule="auto"/>
        <w:ind w:left="720" w:hanging="720"/>
        <w:jc w:val="both"/>
        <w:rPr>
          <w:rFonts w:ascii="Times New Roman" w:hAnsi="Times New Roman"/>
          <w:b/>
          <w:bCs/>
          <w:sz w:val="26"/>
          <w:szCs w:val="26"/>
        </w:rPr>
      </w:pPr>
      <w:r w:rsidRPr="00D448D8">
        <w:rPr>
          <w:rFonts w:ascii="Times New Roman" w:hAnsi="Times New Roman"/>
          <w:b/>
          <w:bCs/>
          <w:sz w:val="26"/>
          <w:szCs w:val="26"/>
        </w:rPr>
        <w:t>F. DATA COLLECTION PROCEDURE, SCORING AND</w:t>
      </w:r>
      <w:r>
        <w:rPr>
          <w:rFonts w:ascii="Times New Roman" w:hAnsi="Times New Roman"/>
          <w:b/>
          <w:bCs/>
          <w:sz w:val="26"/>
          <w:szCs w:val="26"/>
        </w:rPr>
        <w:t xml:space="preserve">   </w:t>
      </w:r>
      <w:r w:rsidRPr="00D448D8">
        <w:rPr>
          <w:rFonts w:ascii="Times New Roman" w:hAnsi="Times New Roman"/>
          <w:b/>
          <w:bCs/>
          <w:sz w:val="26"/>
          <w:szCs w:val="26"/>
        </w:rPr>
        <w:t>CONSOLIDATION OF DATA</w:t>
      </w:r>
    </w:p>
    <w:p w14:paraId="3E3D43AD" w14:textId="77777777" w:rsidR="00F5585D" w:rsidRPr="00D448D8" w:rsidRDefault="00F5585D" w:rsidP="00F5585D">
      <w:pPr>
        <w:pStyle w:val="ListParagraph"/>
        <w:numPr>
          <w:ilvl w:val="0"/>
          <w:numId w:val="11"/>
        </w:numPr>
        <w:spacing w:after="200" w:line="480" w:lineRule="auto"/>
        <w:ind w:hanging="720"/>
        <w:jc w:val="both"/>
        <w:rPr>
          <w:rFonts w:ascii="Times New Roman" w:hAnsi="Times New Roman"/>
          <w:b/>
          <w:bCs/>
          <w:sz w:val="26"/>
          <w:szCs w:val="26"/>
        </w:rPr>
      </w:pPr>
      <w:r w:rsidRPr="00D448D8">
        <w:rPr>
          <w:rFonts w:ascii="Times New Roman" w:hAnsi="Times New Roman"/>
          <w:b/>
          <w:bCs/>
          <w:sz w:val="26"/>
          <w:szCs w:val="26"/>
        </w:rPr>
        <w:t>Data Collection Procedure</w:t>
      </w:r>
    </w:p>
    <w:p w14:paraId="4F5A0DF4" w14:textId="77777777" w:rsidR="00F5585D" w:rsidRDefault="00F5585D" w:rsidP="00DA703C">
      <w:pPr>
        <w:tabs>
          <w:tab w:val="left" w:pos="900"/>
        </w:tabs>
        <w:spacing w:after="200" w:line="480" w:lineRule="auto"/>
        <w:jc w:val="both"/>
        <w:rPr>
          <w:rFonts w:ascii="Times New Roman" w:hAnsi="Times New Roman"/>
          <w:sz w:val="26"/>
          <w:szCs w:val="26"/>
        </w:rPr>
      </w:pPr>
      <w:r w:rsidRPr="00D448D8">
        <w:rPr>
          <w:rFonts w:ascii="Times New Roman" w:hAnsi="Times New Roman"/>
          <w:sz w:val="26"/>
          <w:szCs w:val="26"/>
        </w:rPr>
        <w:tab/>
        <w:t>After having an idea of the sample, the investigator sought permission from the head of selected schools for collection data and made necessary arrangements for it. The investigator met the students at their convenient time and explained the nature and confidentiality of the study and make them convinced the need of the study. After giving necessary instructions, the investigator administered the Aspiration for higher education scale and verbal Group Intelligence Test tool.  There were give enough time to fill their response sheet and Test. Then the response sheet along with tools were collected and sorted for analysis.</w:t>
      </w:r>
    </w:p>
    <w:p w14:paraId="4CD62427" w14:textId="77777777" w:rsidR="00F5585D" w:rsidRPr="00D448D8" w:rsidRDefault="00F5585D" w:rsidP="00F5585D">
      <w:pPr>
        <w:pStyle w:val="ListParagraph"/>
        <w:numPr>
          <w:ilvl w:val="0"/>
          <w:numId w:val="12"/>
        </w:numPr>
        <w:tabs>
          <w:tab w:val="left" w:pos="0"/>
        </w:tabs>
        <w:spacing w:after="200" w:line="480" w:lineRule="auto"/>
        <w:ind w:hanging="720"/>
        <w:jc w:val="both"/>
        <w:rPr>
          <w:rFonts w:ascii="Times New Roman" w:hAnsi="Times New Roman"/>
          <w:b/>
          <w:bCs/>
          <w:sz w:val="26"/>
          <w:szCs w:val="26"/>
        </w:rPr>
      </w:pPr>
      <w:r w:rsidRPr="00D448D8">
        <w:rPr>
          <w:rFonts w:ascii="Times New Roman" w:hAnsi="Times New Roman"/>
          <w:b/>
          <w:bCs/>
          <w:sz w:val="26"/>
          <w:szCs w:val="26"/>
        </w:rPr>
        <w:t>Scoring and Consolidation of data</w:t>
      </w:r>
    </w:p>
    <w:p w14:paraId="4E35D631" w14:textId="77777777" w:rsidR="00F5585D" w:rsidRPr="00D448D8" w:rsidRDefault="00F5585D" w:rsidP="002439D6">
      <w:pPr>
        <w:tabs>
          <w:tab w:val="left" w:pos="900"/>
        </w:tabs>
        <w:spacing w:after="200" w:line="480" w:lineRule="auto"/>
        <w:ind w:hanging="720"/>
        <w:jc w:val="both"/>
        <w:rPr>
          <w:rFonts w:ascii="Times New Roman" w:hAnsi="Times New Roman"/>
          <w:sz w:val="26"/>
          <w:szCs w:val="26"/>
        </w:rPr>
      </w:pPr>
      <w:r w:rsidRPr="00D448D8">
        <w:rPr>
          <w:rFonts w:ascii="Times New Roman" w:hAnsi="Times New Roman"/>
          <w:sz w:val="26"/>
          <w:szCs w:val="26"/>
        </w:rPr>
        <w:tab/>
      </w:r>
      <w:r>
        <w:rPr>
          <w:rFonts w:ascii="Times New Roman" w:hAnsi="Times New Roman"/>
          <w:sz w:val="26"/>
          <w:szCs w:val="26"/>
        </w:rPr>
        <w:tab/>
      </w:r>
      <w:r w:rsidRPr="00D448D8">
        <w:rPr>
          <w:rFonts w:ascii="Times New Roman" w:hAnsi="Times New Roman"/>
          <w:sz w:val="26"/>
          <w:szCs w:val="26"/>
        </w:rPr>
        <w:t xml:space="preserve">The verbal Group Test of Intelligence statistical consists of 5 test </w:t>
      </w:r>
      <w:proofErr w:type="spellStart"/>
      <w:r w:rsidRPr="00D448D8">
        <w:rPr>
          <w:rFonts w:ascii="Times New Roman" w:hAnsi="Times New Roman"/>
          <w:sz w:val="26"/>
          <w:szCs w:val="26"/>
        </w:rPr>
        <w:t>ie</w:t>
      </w:r>
      <w:proofErr w:type="spellEnd"/>
      <w:r w:rsidRPr="00D448D8">
        <w:rPr>
          <w:rFonts w:ascii="Times New Roman" w:hAnsi="Times New Roman"/>
          <w:sz w:val="26"/>
          <w:szCs w:val="26"/>
        </w:rPr>
        <w:t xml:space="preserve">, verbal analyses verbal clarification, Numerical reasoning Verbal Reasoning and comprehension. Each test consists of 20 objective type questions the response sheets were scored according to the scoring scheme prepared. The students were instructed to </w:t>
      </w:r>
      <w:r w:rsidRPr="00D448D8">
        <w:rPr>
          <w:rFonts w:ascii="Times New Roman" w:hAnsi="Times New Roman"/>
          <w:sz w:val="26"/>
          <w:szCs w:val="26"/>
        </w:rPr>
        <w:lastRenderedPageBreak/>
        <w:t>respond each item by putting (</w:t>
      </w:r>
      <w:r w:rsidRPr="00D448D8">
        <w:rPr>
          <w:rFonts w:ascii="Times New Roman" w:hAnsi="Times New Roman"/>
          <w:sz w:val="26"/>
          <w:szCs w:val="26"/>
        </w:rPr>
        <w:sym w:font="Wingdings 2" w:char="F050"/>
      </w:r>
      <w:r w:rsidRPr="00D448D8">
        <w:rPr>
          <w:rFonts w:ascii="Times New Roman" w:hAnsi="Times New Roman"/>
          <w:sz w:val="26"/>
          <w:szCs w:val="26"/>
        </w:rPr>
        <w:t>) mark under the response final suitable for them against the option is A B C and D. finally, for finding out the assess the intelligence the investigator added the scores.</w:t>
      </w:r>
    </w:p>
    <w:p w14:paraId="0266F078" w14:textId="77777777" w:rsidR="00F5585D" w:rsidRPr="00D448D8" w:rsidRDefault="00F5585D" w:rsidP="00AA03C1">
      <w:pPr>
        <w:tabs>
          <w:tab w:val="left" w:pos="900"/>
        </w:tabs>
        <w:spacing w:after="200" w:line="480" w:lineRule="auto"/>
        <w:ind w:hanging="720"/>
        <w:jc w:val="both"/>
        <w:rPr>
          <w:rFonts w:ascii="Times New Roman" w:hAnsi="Times New Roman"/>
          <w:sz w:val="26"/>
          <w:szCs w:val="26"/>
        </w:rPr>
      </w:pPr>
      <w:r w:rsidRPr="00D448D8">
        <w:rPr>
          <w:rFonts w:ascii="Times New Roman" w:hAnsi="Times New Roman"/>
          <w:sz w:val="26"/>
          <w:szCs w:val="26"/>
        </w:rPr>
        <w:tab/>
      </w:r>
      <w:r>
        <w:rPr>
          <w:rFonts w:ascii="Times New Roman" w:hAnsi="Times New Roman"/>
          <w:sz w:val="26"/>
          <w:szCs w:val="26"/>
        </w:rPr>
        <w:tab/>
      </w:r>
      <w:r w:rsidRPr="00D448D8">
        <w:rPr>
          <w:rFonts w:ascii="Times New Roman" w:hAnsi="Times New Roman"/>
          <w:sz w:val="26"/>
          <w:szCs w:val="26"/>
        </w:rPr>
        <w:t>Aspiration for higher education Assessment scale consists 47 items. The subjects are to be responded to each of the 47 items by choosing anyone of the altern</w:t>
      </w:r>
      <w:r>
        <w:rPr>
          <w:rFonts w:ascii="Times New Roman" w:hAnsi="Times New Roman"/>
          <w:sz w:val="26"/>
          <w:szCs w:val="26"/>
        </w:rPr>
        <w:t>ative responses</w:t>
      </w:r>
      <w:r w:rsidRPr="00D448D8">
        <w:rPr>
          <w:rFonts w:ascii="Times New Roman" w:hAnsi="Times New Roman"/>
          <w:sz w:val="26"/>
          <w:szCs w:val="26"/>
        </w:rPr>
        <w:t>–</w:t>
      </w:r>
      <w:r>
        <w:rPr>
          <w:rFonts w:ascii="Times New Roman" w:hAnsi="Times New Roman"/>
          <w:sz w:val="26"/>
          <w:szCs w:val="26"/>
        </w:rPr>
        <w:t>“strongly agree”,</w:t>
      </w:r>
      <w:r w:rsidRPr="00D448D8">
        <w:rPr>
          <w:rFonts w:ascii="Times New Roman" w:hAnsi="Times New Roman"/>
          <w:sz w:val="26"/>
          <w:szCs w:val="26"/>
        </w:rPr>
        <w:t>‘Agree’,‘undecided’, ‘Disagree’, and ‘strongly disagree’.</w:t>
      </w:r>
      <w:r>
        <w:rPr>
          <w:rFonts w:ascii="Times New Roman" w:hAnsi="Times New Roman"/>
          <w:sz w:val="26"/>
          <w:szCs w:val="26"/>
        </w:rPr>
        <w:t xml:space="preserve"> </w:t>
      </w:r>
      <w:r w:rsidRPr="00D448D8">
        <w:rPr>
          <w:rFonts w:ascii="Times New Roman" w:hAnsi="Times New Roman"/>
          <w:sz w:val="26"/>
          <w:szCs w:val="26"/>
        </w:rPr>
        <w:t xml:space="preserve">A score of 5, 4,3,2,1 was given to responses “strongly </w:t>
      </w:r>
      <w:r>
        <w:rPr>
          <w:rFonts w:ascii="Times New Roman" w:hAnsi="Times New Roman"/>
          <w:sz w:val="26"/>
          <w:szCs w:val="26"/>
        </w:rPr>
        <w:t>A</w:t>
      </w:r>
      <w:r w:rsidRPr="00D448D8">
        <w:rPr>
          <w:rFonts w:ascii="Times New Roman" w:hAnsi="Times New Roman"/>
          <w:sz w:val="26"/>
          <w:szCs w:val="26"/>
        </w:rPr>
        <w:t>gree”</w:t>
      </w:r>
      <w:r>
        <w:rPr>
          <w:rFonts w:ascii="Times New Roman" w:hAnsi="Times New Roman"/>
          <w:sz w:val="26"/>
          <w:szCs w:val="26"/>
        </w:rPr>
        <w:t xml:space="preserve"> </w:t>
      </w:r>
      <w:r w:rsidRPr="00D448D8">
        <w:rPr>
          <w:rFonts w:ascii="Times New Roman" w:hAnsi="Times New Roman"/>
          <w:sz w:val="26"/>
          <w:szCs w:val="26"/>
        </w:rPr>
        <w:t>“Agree”,</w:t>
      </w:r>
      <w:r>
        <w:rPr>
          <w:rFonts w:ascii="Times New Roman" w:hAnsi="Times New Roman"/>
          <w:sz w:val="26"/>
          <w:szCs w:val="26"/>
        </w:rPr>
        <w:t xml:space="preserve"> </w:t>
      </w:r>
      <w:r w:rsidRPr="00D448D8">
        <w:rPr>
          <w:rFonts w:ascii="Times New Roman" w:hAnsi="Times New Roman"/>
          <w:sz w:val="26"/>
          <w:szCs w:val="26"/>
        </w:rPr>
        <w:t>“undecided”</w:t>
      </w:r>
      <w:r>
        <w:rPr>
          <w:rFonts w:ascii="Times New Roman" w:hAnsi="Times New Roman"/>
          <w:sz w:val="26"/>
          <w:szCs w:val="26"/>
        </w:rPr>
        <w:t xml:space="preserve"> </w:t>
      </w:r>
      <w:r w:rsidRPr="00D448D8">
        <w:rPr>
          <w:rFonts w:ascii="Times New Roman" w:hAnsi="Times New Roman"/>
          <w:sz w:val="26"/>
          <w:szCs w:val="26"/>
        </w:rPr>
        <w:t>“Disagree”,</w:t>
      </w:r>
      <w:r>
        <w:rPr>
          <w:rFonts w:ascii="Times New Roman" w:hAnsi="Times New Roman"/>
          <w:sz w:val="26"/>
          <w:szCs w:val="26"/>
        </w:rPr>
        <w:t xml:space="preserve"> </w:t>
      </w:r>
      <w:r w:rsidRPr="00D448D8">
        <w:rPr>
          <w:rFonts w:ascii="Times New Roman" w:hAnsi="Times New Roman"/>
          <w:sz w:val="26"/>
          <w:szCs w:val="26"/>
        </w:rPr>
        <w:t>and “strongly disagree” respectively. The order is reversed for the negative items.</w:t>
      </w:r>
    </w:p>
    <w:p w14:paraId="4223D6D4" w14:textId="77777777" w:rsidR="00F5585D" w:rsidRDefault="00F5585D" w:rsidP="008A2082">
      <w:pPr>
        <w:pStyle w:val="ListParagraph"/>
        <w:spacing w:after="200" w:line="480" w:lineRule="auto"/>
        <w:ind w:hanging="720"/>
        <w:jc w:val="both"/>
        <w:rPr>
          <w:rFonts w:ascii="Times New Roman" w:hAnsi="Times New Roman"/>
          <w:b/>
          <w:sz w:val="26"/>
          <w:szCs w:val="26"/>
        </w:rPr>
      </w:pPr>
      <w:r>
        <w:rPr>
          <w:rFonts w:ascii="Times New Roman" w:hAnsi="Times New Roman"/>
          <w:b/>
          <w:sz w:val="26"/>
          <w:szCs w:val="26"/>
        </w:rPr>
        <w:t>G</w:t>
      </w:r>
      <w:r>
        <w:rPr>
          <w:rFonts w:ascii="Times New Roman" w:hAnsi="Times New Roman"/>
          <w:b/>
          <w:sz w:val="26"/>
          <w:szCs w:val="26"/>
        </w:rPr>
        <w:tab/>
      </w:r>
      <w:r w:rsidRPr="00DB034E">
        <w:rPr>
          <w:rFonts w:ascii="Times New Roman" w:hAnsi="Times New Roman"/>
          <w:b/>
          <w:sz w:val="26"/>
          <w:szCs w:val="26"/>
        </w:rPr>
        <w:t xml:space="preserve">STATISTICAL TECHNIQUE USED FOR ANALYSIS OF DATA </w:t>
      </w:r>
    </w:p>
    <w:p w14:paraId="73F55570" w14:textId="77777777" w:rsidR="00F5585D" w:rsidRPr="00D448D8" w:rsidRDefault="00F5585D" w:rsidP="00DB034E">
      <w:pPr>
        <w:pStyle w:val="ListParagraph"/>
        <w:tabs>
          <w:tab w:val="left" w:pos="900"/>
        </w:tabs>
        <w:spacing w:after="200" w:line="480" w:lineRule="auto"/>
        <w:ind w:left="0"/>
        <w:jc w:val="both"/>
        <w:rPr>
          <w:rFonts w:ascii="Times New Roman" w:hAnsi="Times New Roman"/>
          <w:sz w:val="26"/>
          <w:szCs w:val="26"/>
        </w:rPr>
      </w:pPr>
      <w:r>
        <w:rPr>
          <w:rFonts w:ascii="Times New Roman" w:hAnsi="Times New Roman"/>
          <w:sz w:val="26"/>
          <w:szCs w:val="26"/>
        </w:rPr>
        <w:tab/>
      </w:r>
      <w:r w:rsidRPr="00D448D8">
        <w:rPr>
          <w:rFonts w:ascii="Times New Roman" w:hAnsi="Times New Roman"/>
          <w:sz w:val="26"/>
          <w:szCs w:val="26"/>
        </w:rPr>
        <w:t>The sores obtained from 400 students were subjected to statistical treatment. The various statistical techniques used were given below:-</w:t>
      </w:r>
    </w:p>
    <w:p w14:paraId="25DB930A" w14:textId="77777777" w:rsidR="00F5585D" w:rsidRPr="00D55566" w:rsidRDefault="00F5585D" w:rsidP="00DB034E">
      <w:pPr>
        <w:pStyle w:val="ListParagraph"/>
        <w:tabs>
          <w:tab w:val="left" w:pos="900"/>
        </w:tabs>
        <w:spacing w:after="200" w:line="480" w:lineRule="auto"/>
        <w:ind w:left="0"/>
        <w:jc w:val="both"/>
        <w:rPr>
          <w:rFonts w:ascii="Times New Roman" w:hAnsi="Times New Roman"/>
          <w:b/>
          <w:sz w:val="26"/>
          <w:szCs w:val="26"/>
        </w:rPr>
      </w:pPr>
      <w:r w:rsidRPr="00D55566">
        <w:rPr>
          <w:rFonts w:ascii="Times New Roman" w:hAnsi="Times New Roman"/>
          <w:b/>
          <w:sz w:val="26"/>
          <w:szCs w:val="26"/>
        </w:rPr>
        <w:t>Persons Product Moment co-efficient of Correlation.</w:t>
      </w:r>
    </w:p>
    <w:p w14:paraId="73A4A917" w14:textId="77777777" w:rsidR="00F5585D" w:rsidRPr="00D448D8" w:rsidRDefault="00F5585D" w:rsidP="00430A43">
      <w:pPr>
        <w:pStyle w:val="ListParagraph"/>
        <w:tabs>
          <w:tab w:val="left" w:pos="900"/>
        </w:tabs>
        <w:spacing w:after="200" w:line="480" w:lineRule="auto"/>
        <w:ind w:left="0"/>
        <w:jc w:val="both"/>
        <w:rPr>
          <w:rFonts w:ascii="Times New Roman" w:hAnsi="Times New Roman"/>
          <w:sz w:val="26"/>
          <w:szCs w:val="26"/>
        </w:rPr>
      </w:pPr>
      <w:r w:rsidRPr="00D448D8">
        <w:rPr>
          <w:rFonts w:ascii="Times New Roman" w:hAnsi="Times New Roman"/>
          <w:sz w:val="26"/>
          <w:szCs w:val="26"/>
        </w:rPr>
        <w:tab/>
        <w:t xml:space="preserve">The most often used and most precise co-efficient of correlation is known as the Pearson’s Product Moment Co-efficient (r). The degree of relationship is measured and represented by the co-efficient of correlation.  </w:t>
      </w:r>
    </w:p>
    <w:p w14:paraId="0EF7DBFB" w14:textId="77777777" w:rsidR="00F5585D" w:rsidRDefault="00F5585D" w:rsidP="00DA703C">
      <w:pPr>
        <w:tabs>
          <w:tab w:val="left" w:pos="900"/>
        </w:tabs>
        <w:spacing w:after="200" w:line="480" w:lineRule="auto"/>
        <w:jc w:val="both"/>
        <w:rPr>
          <w:rFonts w:ascii="Times New Roman" w:hAnsi="Times New Roman"/>
          <w:sz w:val="26"/>
          <w:szCs w:val="26"/>
        </w:rPr>
      </w:pPr>
      <w:r w:rsidRPr="005C52AE">
        <w:rPr>
          <w:position w:val="-36"/>
          <w:sz w:val="26"/>
          <w:szCs w:val="26"/>
        </w:rPr>
        <w:object w:dxaOrig="3739" w:dyaOrig="740" w14:anchorId="2B84D884">
          <v:shape id="_x0000_i1031" type="#_x0000_t75" style="width:297.35pt;height:58.45pt" o:ole="">
            <v:imagedata r:id="rId10" o:title=""/>
          </v:shape>
          <o:OLEObject Type="Embed" ProgID="Equation.3" ShapeID="_x0000_i1031" DrawAspect="Content" ObjectID="_1707938232" r:id="rId11"/>
        </w:object>
      </w:r>
    </w:p>
    <w:p w14:paraId="55BEF324" w14:textId="77777777" w:rsidR="00F5585D" w:rsidRPr="00D448D8" w:rsidRDefault="00F5585D" w:rsidP="00DA703C">
      <w:pPr>
        <w:tabs>
          <w:tab w:val="left" w:pos="900"/>
        </w:tabs>
        <w:spacing w:after="200" w:line="480" w:lineRule="auto"/>
        <w:jc w:val="both"/>
        <w:rPr>
          <w:rFonts w:ascii="Times New Roman" w:hAnsi="Times New Roman"/>
          <w:sz w:val="26"/>
          <w:szCs w:val="26"/>
        </w:rPr>
      </w:pPr>
      <w:r>
        <w:rPr>
          <w:rFonts w:ascii="Times New Roman" w:hAnsi="Times New Roman"/>
          <w:sz w:val="26"/>
          <w:szCs w:val="26"/>
        </w:rPr>
        <w:t>W</w:t>
      </w:r>
      <w:r w:rsidRPr="00D448D8">
        <w:rPr>
          <w:rFonts w:ascii="Times New Roman" w:hAnsi="Times New Roman"/>
          <w:sz w:val="26"/>
          <w:szCs w:val="26"/>
        </w:rPr>
        <w:t xml:space="preserve">here, </w:t>
      </w:r>
    </w:p>
    <w:p w14:paraId="19828672" w14:textId="77777777" w:rsidR="00F5585D" w:rsidRPr="00D448D8" w:rsidRDefault="00F5585D" w:rsidP="004C45F7">
      <w:pPr>
        <w:tabs>
          <w:tab w:val="left" w:pos="900"/>
        </w:tabs>
        <w:spacing w:after="200"/>
        <w:jc w:val="both"/>
        <w:rPr>
          <w:rFonts w:ascii="Times New Roman" w:hAnsi="Times New Roman"/>
          <w:sz w:val="26"/>
          <w:szCs w:val="26"/>
        </w:rPr>
      </w:pPr>
      <w:r w:rsidRPr="00D448D8">
        <w:rPr>
          <w:rFonts w:ascii="Times New Roman" w:hAnsi="Times New Roman"/>
          <w:sz w:val="26"/>
          <w:szCs w:val="26"/>
        </w:rPr>
        <w:tab/>
      </w:r>
      <w:r w:rsidRPr="006F3A3B">
        <w:rPr>
          <w:position w:val="-6"/>
          <w:sz w:val="26"/>
          <w:szCs w:val="26"/>
        </w:rPr>
        <w:object w:dxaOrig="340" w:dyaOrig="340" w14:anchorId="22731200">
          <v:shape id="_x0000_i1032" type="#_x0000_t75" style="width:15.9pt;height:15.9pt" o:ole="">
            <v:imagedata r:id="rId12" o:title=""/>
          </v:shape>
          <o:OLEObject Type="Embed" ProgID="Equation.3" ShapeID="_x0000_i1032" DrawAspect="Content" ObjectID="_1707938233" r:id="rId13"/>
        </w:object>
      </w:r>
      <w:r w:rsidRPr="00D448D8">
        <w:rPr>
          <w:rFonts w:ascii="Times New Roman" w:hAnsi="Times New Roman"/>
          <w:sz w:val="26"/>
          <w:szCs w:val="26"/>
        </w:rPr>
        <w:tab/>
        <w:t>=</w:t>
      </w:r>
      <w:r w:rsidRPr="00D448D8">
        <w:rPr>
          <w:rFonts w:ascii="Times New Roman" w:hAnsi="Times New Roman"/>
          <w:sz w:val="26"/>
          <w:szCs w:val="26"/>
        </w:rPr>
        <w:tab/>
        <w:t>sum of the x</w:t>
      </w:r>
      <w:r w:rsidRPr="00D448D8">
        <w:rPr>
          <w:rFonts w:ascii="Times New Roman" w:hAnsi="Times New Roman"/>
          <w:sz w:val="26"/>
          <w:szCs w:val="26"/>
          <w:vertAlign w:val="superscript"/>
        </w:rPr>
        <w:t xml:space="preserve"> </w:t>
      </w:r>
      <w:r w:rsidRPr="00D448D8">
        <w:rPr>
          <w:rFonts w:ascii="Times New Roman" w:hAnsi="Times New Roman"/>
          <w:sz w:val="26"/>
          <w:szCs w:val="26"/>
        </w:rPr>
        <w:t>scores</w:t>
      </w:r>
    </w:p>
    <w:p w14:paraId="3F6C7923" w14:textId="77777777" w:rsidR="00F5585D" w:rsidRPr="00D448D8" w:rsidRDefault="00F5585D" w:rsidP="004C45F7">
      <w:pPr>
        <w:tabs>
          <w:tab w:val="left" w:pos="900"/>
        </w:tabs>
        <w:spacing w:after="200"/>
        <w:jc w:val="both"/>
        <w:rPr>
          <w:rFonts w:ascii="Times New Roman" w:hAnsi="Times New Roman"/>
          <w:sz w:val="26"/>
          <w:szCs w:val="26"/>
        </w:rPr>
      </w:pPr>
      <w:r w:rsidRPr="00D448D8">
        <w:rPr>
          <w:rFonts w:ascii="Times New Roman" w:hAnsi="Times New Roman"/>
          <w:sz w:val="26"/>
          <w:szCs w:val="26"/>
        </w:rPr>
        <w:tab/>
      </w:r>
      <w:r w:rsidRPr="006F3A3B">
        <w:rPr>
          <w:position w:val="-6"/>
          <w:sz w:val="26"/>
          <w:szCs w:val="26"/>
        </w:rPr>
        <w:object w:dxaOrig="380" w:dyaOrig="340" w14:anchorId="33865FDE">
          <v:shape id="_x0000_i1033" type="#_x0000_t75" style="width:17.75pt;height:15.9pt" o:ole="">
            <v:imagedata r:id="rId14" o:title=""/>
          </v:shape>
          <o:OLEObject Type="Embed" ProgID="Equation.3" ShapeID="_x0000_i1033" DrawAspect="Content" ObjectID="_1707938234" r:id="rId15"/>
        </w:object>
      </w:r>
      <w:r w:rsidRPr="00D448D8">
        <w:rPr>
          <w:rFonts w:ascii="Times New Roman" w:hAnsi="Times New Roman"/>
          <w:sz w:val="26"/>
          <w:szCs w:val="26"/>
        </w:rPr>
        <w:tab/>
        <w:t>=</w:t>
      </w:r>
      <w:r w:rsidRPr="00D448D8">
        <w:rPr>
          <w:rFonts w:ascii="Times New Roman" w:hAnsi="Times New Roman"/>
          <w:sz w:val="26"/>
          <w:szCs w:val="26"/>
        </w:rPr>
        <w:tab/>
        <w:t>sum of the y scores</w:t>
      </w:r>
    </w:p>
    <w:p w14:paraId="3F70169F" w14:textId="77777777" w:rsidR="00F5585D" w:rsidRPr="00D448D8" w:rsidRDefault="00F5585D" w:rsidP="004C45F7">
      <w:pPr>
        <w:tabs>
          <w:tab w:val="left" w:pos="900"/>
        </w:tabs>
        <w:spacing w:after="200"/>
        <w:jc w:val="both"/>
        <w:rPr>
          <w:rFonts w:ascii="Times New Roman" w:hAnsi="Times New Roman"/>
          <w:sz w:val="26"/>
          <w:szCs w:val="26"/>
        </w:rPr>
      </w:pPr>
      <w:r w:rsidRPr="00D448D8">
        <w:rPr>
          <w:rFonts w:ascii="Times New Roman" w:hAnsi="Times New Roman"/>
          <w:sz w:val="26"/>
          <w:szCs w:val="26"/>
        </w:rPr>
        <w:lastRenderedPageBreak/>
        <w:tab/>
      </w:r>
      <w:r w:rsidRPr="006F3A3B">
        <w:rPr>
          <w:position w:val="-10"/>
          <w:sz w:val="26"/>
          <w:szCs w:val="26"/>
        </w:rPr>
        <w:object w:dxaOrig="279" w:dyaOrig="340" w14:anchorId="4518A7A2">
          <v:shape id="_x0000_i1034" type="#_x0000_t75" style="width:18.25pt;height:22.9pt" o:ole="">
            <v:imagedata r:id="rId16" o:title=""/>
          </v:shape>
          <o:OLEObject Type="Embed" ProgID="Equation.3" ShapeID="_x0000_i1034" DrawAspect="Content" ObjectID="_1707938235" r:id="rId17"/>
        </w:object>
      </w:r>
      <w:r w:rsidRPr="00D448D8">
        <w:rPr>
          <w:rFonts w:ascii="Times New Roman" w:hAnsi="Times New Roman"/>
          <w:sz w:val="26"/>
          <w:szCs w:val="26"/>
        </w:rPr>
        <w:tab/>
        <w:t>=</w:t>
      </w:r>
      <w:r w:rsidRPr="00D448D8">
        <w:rPr>
          <w:rFonts w:ascii="Times New Roman" w:hAnsi="Times New Roman"/>
          <w:sz w:val="26"/>
          <w:szCs w:val="26"/>
        </w:rPr>
        <w:tab/>
        <w:t>sum of the squared x scores</w:t>
      </w:r>
    </w:p>
    <w:p w14:paraId="4A20A29C" w14:textId="77777777" w:rsidR="00F5585D" w:rsidRPr="00D448D8" w:rsidRDefault="00F5585D" w:rsidP="004C45F7">
      <w:pPr>
        <w:tabs>
          <w:tab w:val="left" w:pos="900"/>
        </w:tabs>
        <w:spacing w:after="200"/>
        <w:jc w:val="both"/>
        <w:rPr>
          <w:rFonts w:ascii="Times New Roman" w:hAnsi="Times New Roman"/>
          <w:sz w:val="26"/>
          <w:szCs w:val="26"/>
        </w:rPr>
      </w:pPr>
      <w:r w:rsidRPr="00D448D8">
        <w:rPr>
          <w:rFonts w:ascii="Times New Roman" w:hAnsi="Times New Roman"/>
          <w:sz w:val="26"/>
          <w:szCs w:val="26"/>
        </w:rPr>
        <w:tab/>
      </w:r>
      <w:r w:rsidRPr="006F3A3B">
        <w:rPr>
          <w:position w:val="-10"/>
          <w:sz w:val="26"/>
          <w:szCs w:val="26"/>
        </w:rPr>
        <w:object w:dxaOrig="300" w:dyaOrig="340" w14:anchorId="5DE3BF7A">
          <v:shape id="_x0000_i1035" type="#_x0000_t75" style="width:19.65pt;height:22.9pt" o:ole="">
            <v:imagedata r:id="rId18" o:title=""/>
          </v:shape>
          <o:OLEObject Type="Embed" ProgID="Equation.3" ShapeID="_x0000_i1035" DrawAspect="Content" ObjectID="_1707938236" r:id="rId19"/>
        </w:object>
      </w:r>
      <w:r w:rsidRPr="00D448D8">
        <w:rPr>
          <w:rFonts w:ascii="Times New Roman" w:hAnsi="Times New Roman"/>
          <w:sz w:val="26"/>
          <w:szCs w:val="26"/>
        </w:rPr>
        <w:tab/>
        <w:t>=</w:t>
      </w:r>
      <w:r w:rsidRPr="00D448D8">
        <w:rPr>
          <w:rFonts w:ascii="Times New Roman" w:hAnsi="Times New Roman"/>
          <w:sz w:val="26"/>
          <w:szCs w:val="26"/>
        </w:rPr>
        <w:tab/>
        <w:t>Sum of squared y scores</w:t>
      </w:r>
    </w:p>
    <w:p w14:paraId="610B1422" w14:textId="77777777" w:rsidR="00F5585D" w:rsidRPr="00D448D8" w:rsidRDefault="00F5585D" w:rsidP="004C45F7">
      <w:pPr>
        <w:tabs>
          <w:tab w:val="left" w:pos="900"/>
        </w:tabs>
        <w:spacing w:after="200"/>
        <w:jc w:val="both"/>
        <w:rPr>
          <w:rFonts w:ascii="Times New Roman" w:hAnsi="Times New Roman"/>
          <w:sz w:val="26"/>
          <w:szCs w:val="26"/>
        </w:rPr>
      </w:pPr>
      <w:r w:rsidRPr="00D448D8">
        <w:rPr>
          <w:rFonts w:ascii="Times New Roman" w:hAnsi="Times New Roman"/>
          <w:sz w:val="26"/>
          <w:szCs w:val="26"/>
        </w:rPr>
        <w:tab/>
      </w:r>
      <w:r w:rsidRPr="004C45F7">
        <w:rPr>
          <w:position w:val="-10"/>
          <w:sz w:val="26"/>
          <w:szCs w:val="26"/>
        </w:rPr>
        <w:object w:dxaOrig="300" w:dyaOrig="340" w14:anchorId="05358C0F">
          <v:shape id="_x0000_i1036" type="#_x0000_t75" style="width:19.65pt;height:22.9pt" o:ole="">
            <v:imagedata r:id="rId20" o:title=""/>
          </v:shape>
          <o:OLEObject Type="Embed" ProgID="Equation.3" ShapeID="_x0000_i1036" DrawAspect="Content" ObjectID="_1707938237" r:id="rId21"/>
        </w:object>
      </w:r>
      <w:r w:rsidRPr="00D448D8">
        <w:rPr>
          <w:rFonts w:ascii="Times New Roman" w:hAnsi="Times New Roman"/>
          <w:sz w:val="26"/>
          <w:szCs w:val="26"/>
        </w:rPr>
        <w:tab/>
        <w:t>=</w:t>
      </w:r>
      <w:r w:rsidRPr="00D448D8">
        <w:rPr>
          <w:rFonts w:ascii="Times New Roman" w:hAnsi="Times New Roman"/>
          <w:sz w:val="26"/>
          <w:szCs w:val="26"/>
        </w:rPr>
        <w:tab/>
        <w:t>Sum of the product of paired X and Y scores</w:t>
      </w:r>
    </w:p>
    <w:p w14:paraId="011057EA" w14:textId="77777777" w:rsidR="00F5585D" w:rsidRPr="00D448D8" w:rsidRDefault="00F5585D" w:rsidP="004C45F7">
      <w:pPr>
        <w:tabs>
          <w:tab w:val="left" w:pos="900"/>
        </w:tabs>
        <w:spacing w:after="200"/>
        <w:jc w:val="both"/>
        <w:rPr>
          <w:rFonts w:ascii="Times New Roman" w:hAnsi="Times New Roman"/>
          <w:sz w:val="26"/>
          <w:szCs w:val="26"/>
        </w:rPr>
      </w:pPr>
      <w:r w:rsidRPr="00D448D8">
        <w:rPr>
          <w:rFonts w:ascii="Times New Roman" w:hAnsi="Times New Roman"/>
          <w:sz w:val="26"/>
          <w:szCs w:val="26"/>
        </w:rPr>
        <w:tab/>
      </w:r>
      <w:r w:rsidRPr="004C45F7">
        <w:rPr>
          <w:position w:val="-10"/>
          <w:sz w:val="26"/>
          <w:szCs w:val="26"/>
        </w:rPr>
        <w:object w:dxaOrig="340" w:dyaOrig="340" w14:anchorId="724ABBAA">
          <v:shape id="_x0000_i1037" type="#_x0000_t75" style="width:22.45pt;height:22.9pt" o:ole="">
            <v:imagedata r:id="rId22" o:title=""/>
          </v:shape>
          <o:OLEObject Type="Embed" ProgID="Equation.3" ShapeID="_x0000_i1037" DrawAspect="Content" ObjectID="_1707938238" r:id="rId23"/>
        </w:object>
      </w:r>
      <w:r w:rsidRPr="00D448D8">
        <w:rPr>
          <w:rFonts w:ascii="Times New Roman" w:hAnsi="Times New Roman"/>
          <w:sz w:val="26"/>
          <w:szCs w:val="26"/>
        </w:rPr>
        <w:tab/>
        <w:t xml:space="preserve">= </w:t>
      </w:r>
      <w:r w:rsidRPr="00D448D8">
        <w:rPr>
          <w:rFonts w:ascii="Times New Roman" w:hAnsi="Times New Roman"/>
          <w:sz w:val="26"/>
          <w:szCs w:val="26"/>
        </w:rPr>
        <w:tab/>
        <w:t>Number of paired scores</w:t>
      </w:r>
    </w:p>
    <w:p w14:paraId="6B094D46" w14:textId="77777777" w:rsidR="00F5585D" w:rsidRPr="00D448D8" w:rsidRDefault="00F5585D" w:rsidP="00DA703C">
      <w:pPr>
        <w:tabs>
          <w:tab w:val="left" w:pos="900"/>
        </w:tabs>
        <w:spacing w:after="200" w:line="480" w:lineRule="auto"/>
        <w:jc w:val="both"/>
        <w:rPr>
          <w:rFonts w:ascii="Times New Roman" w:hAnsi="Times New Roman"/>
          <w:sz w:val="26"/>
          <w:szCs w:val="26"/>
        </w:rPr>
      </w:pPr>
      <w:r w:rsidRPr="00D448D8">
        <w:rPr>
          <w:rFonts w:ascii="Times New Roman" w:hAnsi="Times New Roman"/>
          <w:sz w:val="26"/>
          <w:szCs w:val="26"/>
        </w:rPr>
        <w:tab/>
        <w:t xml:space="preserve">In this study correlation co-efficient ‘r’ is used to find out if there exists any significant relationship between intelligence and Aspiration for higher education of higher secondary school students. </w:t>
      </w:r>
    </w:p>
    <w:p w14:paraId="5EE66925" w14:textId="77777777" w:rsidR="00F5585D" w:rsidRPr="0027059A" w:rsidRDefault="00F5585D" w:rsidP="00F5585D">
      <w:pPr>
        <w:pStyle w:val="ListParagraph"/>
        <w:numPr>
          <w:ilvl w:val="0"/>
          <w:numId w:val="13"/>
        </w:numPr>
        <w:spacing w:after="200" w:line="480" w:lineRule="auto"/>
        <w:ind w:hanging="720"/>
        <w:jc w:val="both"/>
        <w:rPr>
          <w:rFonts w:ascii="Times New Roman" w:hAnsi="Times New Roman"/>
          <w:b/>
          <w:sz w:val="26"/>
          <w:szCs w:val="26"/>
        </w:rPr>
      </w:pPr>
      <w:r w:rsidRPr="0027059A">
        <w:rPr>
          <w:rFonts w:ascii="Times New Roman" w:hAnsi="Times New Roman"/>
          <w:b/>
          <w:sz w:val="26"/>
          <w:szCs w:val="26"/>
        </w:rPr>
        <w:t>Test of significance of difference between Means for Different categories</w:t>
      </w:r>
    </w:p>
    <w:p w14:paraId="485C996A" w14:textId="77777777" w:rsidR="00F5585D" w:rsidRPr="00D448D8" w:rsidRDefault="00F5585D" w:rsidP="00DA703C">
      <w:pPr>
        <w:tabs>
          <w:tab w:val="left" w:pos="900"/>
        </w:tabs>
        <w:spacing w:after="200" w:line="480" w:lineRule="auto"/>
        <w:jc w:val="both"/>
        <w:rPr>
          <w:rFonts w:ascii="Times New Roman" w:hAnsi="Times New Roman"/>
          <w:sz w:val="26"/>
          <w:szCs w:val="26"/>
        </w:rPr>
      </w:pPr>
      <w:r w:rsidRPr="00D448D8">
        <w:rPr>
          <w:rFonts w:ascii="Times New Roman" w:hAnsi="Times New Roman"/>
          <w:sz w:val="26"/>
          <w:szCs w:val="26"/>
        </w:rPr>
        <w:tab/>
        <w:t xml:space="preserve">The statistical technique, fest  of significance of difference between means for different categories is used to final and if there exist, any significant difference in intelligence and Aspiration for higher education between relevant subsamples. </w:t>
      </w:r>
    </w:p>
    <w:p w14:paraId="237663B5" w14:textId="77777777" w:rsidR="00F5585D" w:rsidRDefault="00F5585D" w:rsidP="00F96CE3">
      <w:pPr>
        <w:tabs>
          <w:tab w:val="left" w:pos="900"/>
        </w:tabs>
        <w:spacing w:after="200" w:line="480" w:lineRule="auto"/>
        <w:rPr>
          <w:rFonts w:ascii="Times New Roman" w:hAnsi="Times New Roman"/>
          <w:sz w:val="26"/>
          <w:szCs w:val="26"/>
        </w:rPr>
      </w:pPr>
      <w:r>
        <w:rPr>
          <w:sz w:val="26"/>
          <w:szCs w:val="26"/>
        </w:rPr>
        <w:tab/>
      </w:r>
      <w:r w:rsidRPr="00024D50">
        <w:rPr>
          <w:position w:val="-70"/>
          <w:sz w:val="26"/>
          <w:szCs w:val="26"/>
        </w:rPr>
        <w:object w:dxaOrig="1159" w:dyaOrig="1140" w14:anchorId="380E6D02">
          <v:shape id="_x0000_i1038" type="#_x0000_t75" style="width:71.55pt;height:71.05pt" o:ole="">
            <v:imagedata r:id="rId5" o:title=""/>
          </v:shape>
          <o:OLEObject Type="Embed" ProgID="Equation.3" ShapeID="_x0000_i1038" DrawAspect="Content" ObjectID="_1707938239" r:id="rId24"/>
        </w:object>
      </w:r>
    </w:p>
    <w:p w14:paraId="0FDBD553" w14:textId="77777777" w:rsidR="00F5585D" w:rsidRPr="00D448D8" w:rsidRDefault="00F5585D" w:rsidP="00305CAD">
      <w:pPr>
        <w:tabs>
          <w:tab w:val="left" w:pos="900"/>
        </w:tabs>
        <w:spacing w:after="200" w:line="480" w:lineRule="auto"/>
        <w:jc w:val="both"/>
        <w:rPr>
          <w:rFonts w:ascii="Times New Roman" w:eastAsia="Times New Roman" w:hAnsi="Times New Roman"/>
          <w:sz w:val="26"/>
          <w:szCs w:val="26"/>
        </w:rPr>
      </w:pPr>
      <w:r>
        <w:rPr>
          <w:rFonts w:ascii="Times New Roman" w:hAnsi="Times New Roman"/>
          <w:sz w:val="26"/>
          <w:szCs w:val="26"/>
        </w:rPr>
        <w:tab/>
      </w:r>
      <w:r w:rsidRPr="00D448D8">
        <w:rPr>
          <w:rFonts w:ascii="Times New Roman" w:hAnsi="Times New Roman"/>
          <w:sz w:val="26"/>
          <w:szCs w:val="26"/>
        </w:rPr>
        <w:t>Where X</w:t>
      </w:r>
      <w:r w:rsidRPr="00D448D8">
        <w:rPr>
          <w:rFonts w:ascii="Times New Roman" w:hAnsi="Times New Roman"/>
          <w:sz w:val="26"/>
          <w:szCs w:val="26"/>
          <w:vertAlign w:val="subscript"/>
        </w:rPr>
        <w:t xml:space="preserve">1 </w:t>
      </w:r>
      <w:r w:rsidRPr="00D448D8">
        <w:rPr>
          <w:rFonts w:ascii="Times New Roman" w:hAnsi="Times New Roman"/>
          <w:sz w:val="26"/>
          <w:szCs w:val="26"/>
        </w:rPr>
        <w:t>and X</w:t>
      </w:r>
      <w:r w:rsidRPr="00D448D8">
        <w:rPr>
          <w:rFonts w:ascii="Times New Roman" w:hAnsi="Times New Roman"/>
          <w:sz w:val="26"/>
          <w:szCs w:val="26"/>
          <w:vertAlign w:val="subscript"/>
        </w:rPr>
        <w:t xml:space="preserve">2 </w:t>
      </w:r>
      <w:r w:rsidRPr="00D448D8">
        <w:rPr>
          <w:rFonts w:ascii="Times New Roman" w:hAnsi="Times New Roman"/>
          <w:sz w:val="26"/>
          <w:szCs w:val="26"/>
        </w:rPr>
        <w:t>are the mean scores of the two groups,</w:t>
      </w:r>
      <w:r w:rsidRPr="00D448D8">
        <w:rPr>
          <w:rFonts w:ascii="Times New Roman" w:eastAsia="Times New Roman" w:hAnsi="Times New Roman"/>
          <w:sz w:val="26"/>
          <w:szCs w:val="26"/>
          <w:vertAlign w:val="subscript"/>
        </w:rPr>
        <w:fldChar w:fldCharType="begin"/>
      </w:r>
      <w:r w:rsidRPr="00D448D8">
        <w:rPr>
          <w:rFonts w:ascii="Times New Roman" w:eastAsia="Times New Roman" w:hAnsi="Times New Roman"/>
          <w:sz w:val="26"/>
          <w:szCs w:val="26"/>
          <w:vertAlign w:val="subscript"/>
        </w:rPr>
        <w:instrText xml:space="preserve"> QUOTE </w:instrText>
      </w:r>
      <w:r w:rsidRPr="00D448D8">
        <w:rPr>
          <w:rFonts w:ascii="Times New Roman" w:hAnsi="Times New Roman"/>
          <w:position w:val="-6"/>
          <w:sz w:val="26"/>
          <w:szCs w:val="26"/>
        </w:rPr>
        <w:pict w14:anchorId="1C78B022">
          <v:shape id="_x0000_i1039" type="#_x0000_t75" style="width:8.4pt;height:16.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B1FF9&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9B1FF9&quot;&gt;&lt;m:oMathPara&gt;&lt;m:oMath&gt;&lt;m:r&gt;&lt;w:rPr&gt;&lt;w:rFonts w:ascii=&quot;Cambria Math&quot; w:h-ansi=&quot;Cambria Math&quot;/&gt;&lt;wx:font wx:val=&quot;Cambria Math&quot;/&gt;&lt;w:i/&gt;&lt;w:sz w:val=&quot;28&quot;/&gt;&lt;w:sz-cs w:val=&quot;28&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D448D8">
        <w:rPr>
          <w:rFonts w:ascii="Times New Roman" w:eastAsia="Times New Roman" w:hAnsi="Times New Roman"/>
          <w:sz w:val="26"/>
          <w:szCs w:val="26"/>
          <w:vertAlign w:val="subscript"/>
        </w:rPr>
        <w:instrText xml:space="preserve"> </w:instrText>
      </w:r>
      <w:r w:rsidRPr="00D448D8">
        <w:rPr>
          <w:rFonts w:ascii="Times New Roman" w:eastAsia="Times New Roman" w:hAnsi="Times New Roman"/>
          <w:sz w:val="26"/>
          <w:szCs w:val="26"/>
          <w:vertAlign w:val="subscript"/>
        </w:rPr>
        <w:fldChar w:fldCharType="separate"/>
      </w:r>
      <w:r w:rsidRPr="00D448D8">
        <w:rPr>
          <w:rFonts w:ascii="Times New Roman" w:hAnsi="Times New Roman"/>
          <w:position w:val="-6"/>
          <w:sz w:val="26"/>
          <w:szCs w:val="26"/>
        </w:rPr>
        <w:pict w14:anchorId="5D09C9FD">
          <v:shape id="_x0000_i1040" type="#_x0000_t75" style="width:8.4pt;height:16.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B1FF9&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9B1FF9&quot;&gt;&lt;m:oMathPara&gt;&lt;m:oMath&gt;&lt;m:r&gt;&lt;w:rPr&gt;&lt;w:rFonts w:ascii=&quot;Cambria Math&quot; w:h-ansi=&quot;Cambria Math&quot;/&gt;&lt;wx:font wx:val=&quot;Cambria Math&quot;/&gt;&lt;w:i/&gt;&lt;w:sz w:val=&quot;28&quot;/&gt;&lt;w:sz-cs w:val=&quot;28&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D448D8">
        <w:rPr>
          <w:rFonts w:ascii="Times New Roman" w:eastAsia="Times New Roman" w:hAnsi="Times New Roman"/>
          <w:sz w:val="26"/>
          <w:szCs w:val="26"/>
          <w:vertAlign w:val="subscript"/>
        </w:rPr>
        <w:fldChar w:fldCharType="end"/>
      </w:r>
      <w:r w:rsidRPr="00D448D8">
        <w:rPr>
          <w:rFonts w:ascii="Times New Roman" w:eastAsia="Times New Roman" w:hAnsi="Times New Roman"/>
          <w:sz w:val="26"/>
          <w:szCs w:val="26"/>
          <w:vertAlign w:val="subscript"/>
        </w:rPr>
        <w:t>1</w:t>
      </w:r>
      <w:r w:rsidRPr="00D448D8">
        <w:rPr>
          <w:rFonts w:ascii="Times New Roman" w:eastAsia="Times New Roman" w:hAnsi="Times New Roman"/>
          <w:sz w:val="26"/>
          <w:szCs w:val="26"/>
          <w:vertAlign w:val="superscript"/>
        </w:rPr>
        <w:t xml:space="preserve">2 </w:t>
      </w:r>
      <w:r w:rsidRPr="00D448D8">
        <w:rPr>
          <w:rFonts w:ascii="Times New Roman" w:eastAsia="Times New Roman" w:hAnsi="Times New Roman"/>
          <w:sz w:val="26"/>
          <w:szCs w:val="26"/>
        </w:rPr>
        <w:t xml:space="preserve">and </w:t>
      </w:r>
      <w:r w:rsidRPr="00D448D8">
        <w:rPr>
          <w:rFonts w:ascii="Times New Roman" w:eastAsia="Times New Roman" w:hAnsi="Times New Roman"/>
          <w:sz w:val="26"/>
          <w:szCs w:val="26"/>
          <w:vertAlign w:val="subscript"/>
        </w:rPr>
        <w:fldChar w:fldCharType="begin"/>
      </w:r>
      <w:r w:rsidRPr="00D448D8">
        <w:rPr>
          <w:rFonts w:ascii="Times New Roman" w:eastAsia="Times New Roman" w:hAnsi="Times New Roman"/>
          <w:sz w:val="26"/>
          <w:szCs w:val="26"/>
          <w:vertAlign w:val="subscript"/>
        </w:rPr>
        <w:instrText xml:space="preserve"> QUOTE </w:instrText>
      </w:r>
      <w:r w:rsidRPr="00D448D8">
        <w:rPr>
          <w:rFonts w:ascii="Times New Roman" w:hAnsi="Times New Roman"/>
          <w:position w:val="-6"/>
          <w:sz w:val="26"/>
          <w:szCs w:val="26"/>
        </w:rPr>
        <w:pict w14:anchorId="5B96CD3E">
          <v:shape id="_x0000_i1041" type="#_x0000_t75" style="width:8.4pt;height:16.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2E79&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0F2E79&quot;&gt;&lt;m:oMathPara&gt;&lt;m:oMath&gt;&lt;m:r&gt;&lt;w:rPr&gt;&lt;w:rFonts w:ascii=&quot;Cambria Math&quot; w:h-ansi=&quot;Cambria Math&quot;/&gt;&lt;wx:font wx:val=&quot;Cambria Math&quot;/&gt;&lt;w:i/&gt;&lt;w:sz w:val=&quot;28&quot;/&gt;&lt;w:sz-cs w:val=&quot;28&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D448D8">
        <w:rPr>
          <w:rFonts w:ascii="Times New Roman" w:eastAsia="Times New Roman" w:hAnsi="Times New Roman"/>
          <w:sz w:val="26"/>
          <w:szCs w:val="26"/>
          <w:vertAlign w:val="subscript"/>
        </w:rPr>
        <w:instrText xml:space="preserve"> </w:instrText>
      </w:r>
      <w:r w:rsidRPr="00D448D8">
        <w:rPr>
          <w:rFonts w:ascii="Times New Roman" w:eastAsia="Times New Roman" w:hAnsi="Times New Roman"/>
          <w:sz w:val="26"/>
          <w:szCs w:val="26"/>
          <w:vertAlign w:val="subscript"/>
        </w:rPr>
        <w:fldChar w:fldCharType="separate"/>
      </w:r>
      <w:r w:rsidRPr="00D448D8">
        <w:rPr>
          <w:rFonts w:ascii="Times New Roman" w:hAnsi="Times New Roman"/>
          <w:position w:val="-6"/>
          <w:sz w:val="26"/>
          <w:szCs w:val="26"/>
        </w:rPr>
        <w:pict w14:anchorId="434CB7AA">
          <v:shape id="_x0000_i1042" type="#_x0000_t75" style="width:8.4pt;height:16.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E7A&quot;/&gt;&lt;wsp:rsid wsp:val=&quot;00004319&quot;/&gt;&lt;wsp:rsid wsp:val=&quot;00010BFD&quot;/&gt;&lt;wsp:rsid wsp:val=&quot;00014322&quot;/&gt;&lt;wsp:rsid wsp:val=&quot;00021BDE&quot;/&gt;&lt;wsp:rsid wsp:val=&quot;00021E5A&quot;/&gt;&lt;wsp:rsid wsp:val=&quot;000455AA&quot;/&gt;&lt;wsp:rsid wsp:val=&quot;000466D7&quot;/&gt;&lt;wsp:rsid wsp:val=&quot;000801E2&quot;/&gt;&lt;wsp:rsid wsp:val=&quot;000802DE&quot;/&gt;&lt;wsp:rsid wsp:val=&quot;00084CFA&quot;/&gt;&lt;wsp:rsid wsp:val=&quot;00091437&quot;/&gt;&lt;wsp:rsid wsp:val=&quot;00095B44&quot;/&gt;&lt;wsp:rsid wsp:val=&quot;000B0E03&quot;/&gt;&lt;wsp:rsid wsp:val=&quot;000E62B4&quot;/&gt;&lt;wsp:rsid wsp:val=&quot;000F2E79&quot;/&gt;&lt;wsp:rsid wsp:val=&quot;000F36A0&quot;/&gt;&lt;wsp:rsid wsp:val=&quot;000F6D49&quot;/&gt;&lt;wsp:rsid wsp:val=&quot;00105388&quot;/&gt;&lt;wsp:rsid wsp:val=&quot;00113F1C&quot;/&gt;&lt;wsp:rsid wsp:val=&quot;00122D7A&quot;/&gt;&lt;wsp:rsid wsp:val=&quot;00124440&quot;/&gt;&lt;wsp:rsid wsp:val=&quot;0013200E&quot;/&gt;&lt;wsp:rsid wsp:val=&quot;00132712&quot;/&gt;&lt;wsp:rsid wsp:val=&quot;0013487B&quot;/&gt;&lt;wsp:rsid wsp:val=&quot;00142B9A&quot;/&gt;&lt;wsp:rsid wsp:val=&quot;00151C05&quot;/&gt;&lt;wsp:rsid wsp:val=&quot;00166839&quot;/&gt;&lt;wsp:rsid wsp:val=&quot;00170E67&quot;/&gt;&lt;wsp:rsid wsp:val=&quot;00171C7D&quot;/&gt;&lt;wsp:rsid wsp:val=&quot;0017416D&quot;/&gt;&lt;wsp:rsid wsp:val=&quot;00174890&quot;/&gt;&lt;wsp:rsid wsp:val=&quot;00181DA1&quot;/&gt;&lt;wsp:rsid wsp:val=&quot;00193C27&quot;/&gt;&lt;wsp:rsid wsp:val=&quot;00197FFB&quot;/&gt;&lt;wsp:rsid wsp:val=&quot;001B4C62&quot;/&gt;&lt;wsp:rsid wsp:val=&quot;001C3412&quot;/&gt;&lt;wsp:rsid wsp:val=&quot;001D753A&quot;/&gt;&lt;wsp:rsid wsp:val=&quot;001F68DA&quot;/&gt;&lt;wsp:rsid wsp:val=&quot;001F738D&quot;/&gt;&lt;wsp:rsid wsp:val=&quot;00203C01&quot;/&gt;&lt;wsp:rsid wsp:val=&quot;00206EF5&quot;/&gt;&lt;wsp:rsid wsp:val=&quot;00221451&quot;/&gt;&lt;wsp:rsid wsp:val=&quot;0022198E&quot;/&gt;&lt;wsp:rsid wsp:val=&quot;00226F40&quot;/&gt;&lt;wsp:rsid wsp:val=&quot;00231842&quot;/&gt;&lt;wsp:rsid wsp:val=&quot;00233DDF&quot;/&gt;&lt;wsp:rsid wsp:val=&quot;00236B93&quot;/&gt;&lt;wsp:rsid wsp:val=&quot;00247342&quot;/&gt;&lt;wsp:rsid wsp:val=&quot;002561DD&quot;/&gt;&lt;wsp:rsid wsp:val=&quot;002562A9&quot;/&gt;&lt;wsp:rsid wsp:val=&quot;00262E4C&quot;/&gt;&lt;wsp:rsid wsp:val=&quot;00263D0D&quot;/&gt;&lt;wsp:rsid wsp:val=&quot;002665A8&quot;/&gt;&lt;wsp:rsid wsp:val=&quot;00266C49&quot;/&gt;&lt;wsp:rsid wsp:val=&quot;00272CA7&quot;/&gt;&lt;wsp:rsid wsp:val=&quot;002A2D28&quot;/&gt;&lt;wsp:rsid wsp:val=&quot;002A5B8B&quot;/&gt;&lt;wsp:rsid wsp:val=&quot;002B21B0&quot;/&gt;&lt;wsp:rsid wsp:val=&quot;002C1091&quot;/&gt;&lt;wsp:rsid wsp:val=&quot;002C1988&quot;/&gt;&lt;wsp:rsid wsp:val=&quot;002C2358&quot;/&gt;&lt;wsp:rsid wsp:val=&quot;002D1859&quot;/&gt;&lt;wsp:rsid wsp:val=&quot;002D553E&quot;/&gt;&lt;wsp:rsid wsp:val=&quot;002F6228&quot;/&gt;&lt;wsp:rsid wsp:val=&quot;002F72D7&quot;/&gt;&lt;wsp:rsid wsp:val=&quot;00301EDB&quot;/&gt;&lt;wsp:rsid wsp:val=&quot;003023CF&quot;/&gt;&lt;wsp:rsid wsp:val=&quot;003045AD&quot;/&gt;&lt;wsp:rsid wsp:val=&quot;00331F47&quot;/&gt;&lt;wsp:rsid wsp:val=&quot;00333DA9&quot;/&gt;&lt;wsp:rsid wsp:val=&quot;003361BF&quot;/&gt;&lt;wsp:rsid wsp:val=&quot;00356877&quot;/&gt;&lt;wsp:rsid wsp:val=&quot;00357C48&quot;/&gt;&lt;wsp:rsid wsp:val=&quot;0038262C&quot;/&gt;&lt;wsp:rsid wsp:val=&quot;00384E73&quot;/&gt;&lt;wsp:rsid wsp:val=&quot;00385B47&quot;/&gt;&lt;wsp:rsid wsp:val=&quot;00386919&quot;/&gt;&lt;wsp:rsid wsp:val=&quot;003869AA&quot;/&gt;&lt;wsp:rsid wsp:val=&quot;00386EE8&quot;/&gt;&lt;wsp:rsid wsp:val=&quot;003A517C&quot;/&gt;&lt;wsp:rsid wsp:val=&quot;003B6A49&quot;/&gt;&lt;wsp:rsid wsp:val=&quot;003C4793&quot;/&gt;&lt;wsp:rsid wsp:val=&quot;003C6B49&quot;/&gt;&lt;wsp:rsid wsp:val=&quot;003D3E8B&quot;/&gt;&lt;wsp:rsid wsp:val=&quot;003E45C2&quot;/&gt;&lt;wsp:rsid wsp:val=&quot;00400302&quot;/&gt;&lt;wsp:rsid wsp:val=&quot;0040197A&quot;/&gt;&lt;wsp:rsid wsp:val=&quot;00411EA4&quot;/&gt;&lt;wsp:rsid wsp:val=&quot;00416B8F&quot;/&gt;&lt;wsp:rsid wsp:val=&quot;004233EA&quot;/&gt;&lt;wsp:rsid wsp:val=&quot;00431209&quot;/&gt;&lt;wsp:rsid wsp:val=&quot;004355E1&quot;/&gt;&lt;wsp:rsid wsp:val=&quot;00436EEF&quot;/&gt;&lt;wsp:rsid wsp:val=&quot;00441332&quot;/&gt;&lt;wsp:rsid wsp:val=&quot;00451976&quot;/&gt;&lt;wsp:rsid wsp:val=&quot;0045663B&quot;/&gt;&lt;wsp:rsid wsp:val=&quot;00480FB0&quot;/&gt;&lt;wsp:rsid wsp:val=&quot;0049679F&quot;/&gt;&lt;wsp:rsid wsp:val=&quot;004B2520&quot;/&gt;&lt;wsp:rsid wsp:val=&quot;004C25C0&quot;/&gt;&lt;wsp:rsid wsp:val=&quot;004C2709&quot;/&gt;&lt;wsp:rsid wsp:val=&quot;004D48F5&quot;/&gt;&lt;wsp:rsid wsp:val=&quot;0050776E&quot;/&gt;&lt;wsp:rsid wsp:val=&quot;005159D0&quot;/&gt;&lt;wsp:rsid wsp:val=&quot;00530AC7&quot;/&gt;&lt;wsp:rsid wsp:val=&quot;00547BE9&quot;/&gt;&lt;wsp:rsid wsp:val=&quot;0055556E&quot;/&gt;&lt;wsp:rsid wsp:val=&quot;00561EB5&quot;/&gt;&lt;wsp:rsid wsp:val=&quot;0058563A&quot;/&gt;&lt;wsp:rsid wsp:val=&quot;00597A42&quot;/&gt;&lt;wsp:rsid wsp:val=&quot;005E13F2&quot;/&gt;&lt;wsp:rsid wsp:val=&quot;0060796F&quot;/&gt;&lt;wsp:rsid wsp:val=&quot;0062564D&quot;/&gt;&lt;wsp:rsid wsp:val=&quot;00632F2D&quot;/&gt;&lt;wsp:rsid wsp:val=&quot;0065332B&quot;/&gt;&lt;wsp:rsid wsp:val=&quot;0065762D&quot;/&gt;&lt;wsp:rsid wsp:val=&quot;00661463&quot;/&gt;&lt;wsp:rsid wsp:val=&quot;00666591&quot;/&gt;&lt;wsp:rsid wsp:val=&quot;0068204D&quot;/&gt;&lt;wsp:rsid wsp:val=&quot;0068342B&quot;/&gt;&lt;wsp:rsid wsp:val=&quot;00693A9F&quot;/&gt;&lt;wsp:rsid wsp:val=&quot;00696415&quot;/&gt;&lt;wsp:rsid wsp:val=&quot;006A382E&quot;/&gt;&lt;wsp:rsid wsp:val=&quot;006A4CF0&quot;/&gt;&lt;wsp:rsid wsp:val=&quot;006B3CB2&quot;/&gt;&lt;wsp:rsid wsp:val=&quot;006B4E69&quot;/&gt;&lt;wsp:rsid wsp:val=&quot;006C1271&quot;/&gt;&lt;wsp:rsid wsp:val=&quot;006C5790&quot;/&gt;&lt;wsp:rsid wsp:val=&quot;006D584E&quot;/&gt;&lt;wsp:rsid wsp:val=&quot;006D6BB9&quot;/&gt;&lt;wsp:rsid wsp:val=&quot;006E049B&quot;/&gt;&lt;wsp:rsid wsp:val=&quot;006E554E&quot;/&gt;&lt;wsp:rsid wsp:val=&quot;00705172&quot;/&gt;&lt;wsp:rsid wsp:val=&quot;00705BEE&quot;/&gt;&lt;wsp:rsid wsp:val=&quot;0070758E&quot;/&gt;&lt;wsp:rsid wsp:val=&quot;007078FA&quot;/&gt;&lt;wsp:rsid wsp:val=&quot;007131FD&quot;/&gt;&lt;wsp:rsid wsp:val=&quot;00725BC7&quot;/&gt;&lt;wsp:rsid wsp:val=&quot;0073330D&quot;/&gt;&lt;wsp:rsid wsp:val=&quot;007354F4&quot;/&gt;&lt;wsp:rsid wsp:val=&quot;00747E6A&quot;/&gt;&lt;wsp:rsid wsp:val=&quot;00755329&quot;/&gt;&lt;wsp:rsid wsp:val=&quot;00770DAB&quot;/&gt;&lt;wsp:rsid wsp:val=&quot;007740D4&quot;/&gt;&lt;wsp:rsid wsp:val=&quot;00774578&quot;/&gt;&lt;wsp:rsid wsp:val=&quot;00791808&quot;/&gt;&lt;wsp:rsid wsp:val=&quot;007A0C05&quot;/&gt;&lt;wsp:rsid wsp:val=&quot;007F4425&quot;/&gt;&lt;wsp:rsid wsp:val=&quot;007F628A&quot;/&gt;&lt;wsp:rsid wsp:val=&quot;007F675C&quot;/&gt;&lt;wsp:rsid wsp:val=&quot;008158B7&quot;/&gt;&lt;wsp:rsid wsp:val=&quot;00816740&quot;/&gt;&lt;wsp:rsid wsp:val=&quot;00824373&quot;/&gt;&lt;wsp:rsid wsp:val=&quot;008273C0&quot;/&gt;&lt;wsp:rsid wsp:val=&quot;0083017C&quot;/&gt;&lt;wsp:rsid wsp:val=&quot;00830D81&quot;/&gt;&lt;wsp:rsid wsp:val=&quot;008316BD&quot;/&gt;&lt;wsp:rsid wsp:val=&quot;008355DF&quot;/&gt;&lt;wsp:rsid wsp:val=&quot;0083619B&quot;/&gt;&lt;wsp:rsid wsp:val=&quot;00840CD5&quot;/&gt;&lt;wsp:rsid wsp:val=&quot;00841A54&quot;/&gt;&lt;wsp:rsid wsp:val=&quot;00844A71&quot;/&gt;&lt;wsp:rsid wsp:val=&quot;00853ACD&quot;/&gt;&lt;wsp:rsid wsp:val=&quot;008547A2&quot;/&gt;&lt;wsp:rsid wsp:val=&quot;0086146A&quot;/&gt;&lt;wsp:rsid wsp:val=&quot;0086430B&quot;/&gt;&lt;wsp:rsid wsp:val=&quot;00875A2A&quot;/&gt;&lt;wsp:rsid wsp:val=&quot;00877AD2&quot;/&gt;&lt;wsp:rsid wsp:val=&quot;00891BAD&quot;/&gt;&lt;wsp:rsid wsp:val=&quot;008920BA&quot;/&gt;&lt;wsp:rsid wsp:val=&quot;008A2DB4&quot;/&gt;&lt;wsp:rsid wsp:val=&quot;008A2E94&quot;/&gt;&lt;wsp:rsid wsp:val=&quot;008A4E75&quot;/&gt;&lt;wsp:rsid wsp:val=&quot;008C6B56&quot;/&gt;&lt;wsp:rsid wsp:val=&quot;00907A78&quot;/&gt;&lt;wsp:rsid wsp:val=&quot;0091146A&quot;/&gt;&lt;wsp:rsid wsp:val=&quot;009371E8&quot;/&gt;&lt;wsp:rsid wsp:val=&quot;00951F12&quot;/&gt;&lt;wsp:rsid wsp:val=&quot;0095495C&quot;/&gt;&lt;wsp:rsid wsp:val=&quot;009572FB&quot;/&gt;&lt;wsp:rsid wsp:val=&quot;00961ED5&quot;/&gt;&lt;wsp:rsid wsp:val=&quot;00962253&quot;/&gt;&lt;wsp:rsid wsp:val=&quot;00974D68&quot;/&gt;&lt;wsp:rsid wsp:val=&quot;00980AE8&quot;/&gt;&lt;wsp:rsid wsp:val=&quot;0098367E&quot;/&gt;&lt;wsp:rsid wsp:val=&quot;00984538&quot;/&gt;&lt;wsp:rsid wsp:val=&quot;00985B8E&quot;/&gt;&lt;wsp:rsid wsp:val=&quot;00986835&quot;/&gt;&lt;wsp:rsid wsp:val=&quot;009C26C6&quot;/&gt;&lt;wsp:rsid wsp:val=&quot;009E6821&quot;/&gt;&lt;wsp:rsid wsp:val=&quot;00A013B5&quot;/&gt;&lt;wsp:rsid wsp:val=&quot;00A0369C&quot;/&gt;&lt;wsp:rsid wsp:val=&quot;00A11B07&quot;/&gt;&lt;wsp:rsid wsp:val=&quot;00A31283&quot;/&gt;&lt;wsp:rsid wsp:val=&quot;00A34B6E&quot;/&gt;&lt;wsp:rsid wsp:val=&quot;00A35F48&quot;/&gt;&lt;wsp:rsid wsp:val=&quot;00A4211A&quot;/&gt;&lt;wsp:rsid wsp:val=&quot;00A51FE3&quot;/&gt;&lt;wsp:rsid wsp:val=&quot;00A53F23&quot;/&gt;&lt;wsp:rsid wsp:val=&quot;00A57851&quot;/&gt;&lt;wsp:rsid wsp:val=&quot;00A76944&quot;/&gt;&lt;wsp:rsid wsp:val=&quot;00A76E7A&quot;/&gt;&lt;wsp:rsid wsp:val=&quot;00A80448&quot;/&gt;&lt;wsp:rsid wsp:val=&quot;00A80BEA&quot;/&gt;&lt;wsp:rsid wsp:val=&quot;00A80F3E&quot;/&gt;&lt;wsp:rsid wsp:val=&quot;00A81486&quot;/&gt;&lt;wsp:rsid wsp:val=&quot;00A90532&quot;/&gt;&lt;wsp:rsid wsp:val=&quot;00AA2170&quot;/&gt;&lt;wsp:rsid wsp:val=&quot;00AC0F83&quot;/&gt;&lt;wsp:rsid wsp:val=&quot;00AD51A7&quot;/&gt;&lt;wsp:rsid wsp:val=&quot;00AE27A5&quot;/&gt;&lt;wsp:rsid wsp:val=&quot;00AF4AC9&quot;/&gt;&lt;wsp:rsid wsp:val=&quot;00AF6D4F&quot;/&gt;&lt;wsp:rsid wsp:val=&quot;00B02659&quot;/&gt;&lt;wsp:rsid wsp:val=&quot;00B02C68&quot;/&gt;&lt;wsp:rsid wsp:val=&quot;00B051EB&quot;/&gt;&lt;wsp:rsid wsp:val=&quot;00B10873&quot;/&gt;&lt;wsp:rsid wsp:val=&quot;00B163D6&quot;/&gt;&lt;wsp:rsid wsp:val=&quot;00B21FC8&quot;/&gt;&lt;wsp:rsid wsp:val=&quot;00B23785&quot;/&gt;&lt;wsp:rsid wsp:val=&quot;00B26B20&quot;/&gt;&lt;wsp:rsid wsp:val=&quot;00B3558E&quot;/&gt;&lt;wsp:rsid wsp:val=&quot;00B454C5&quot;/&gt;&lt;wsp:rsid wsp:val=&quot;00B61A7E&quot;/&gt;&lt;wsp:rsid wsp:val=&quot;00B62B11&quot;/&gt;&lt;wsp:rsid wsp:val=&quot;00B6483A&quot;/&gt;&lt;wsp:rsid wsp:val=&quot;00B668A5&quot;/&gt;&lt;wsp:rsid wsp:val=&quot;00B764F3&quot;/&gt;&lt;wsp:rsid wsp:val=&quot;00B852E7&quot;/&gt;&lt;wsp:rsid wsp:val=&quot;00BA3D24&quot;/&gt;&lt;wsp:rsid wsp:val=&quot;00BC50A9&quot;/&gt;&lt;wsp:rsid wsp:val=&quot;00BC7DB0&quot;/&gt;&lt;wsp:rsid wsp:val=&quot;00BD118A&quot;/&gt;&lt;wsp:rsid wsp:val=&quot;00BD2794&quot;/&gt;&lt;wsp:rsid wsp:val=&quot;00BD3C81&quot;/&gt;&lt;wsp:rsid wsp:val=&quot;00BE0064&quot;/&gt;&lt;wsp:rsid wsp:val=&quot;00BE1F98&quot;/&gt;&lt;wsp:rsid wsp:val=&quot;00BE7079&quot;/&gt;&lt;wsp:rsid wsp:val=&quot;00BF4469&quot;/&gt;&lt;wsp:rsid wsp:val=&quot;00C0017D&quot;/&gt;&lt;wsp:rsid wsp:val=&quot;00C0316F&quot;/&gt;&lt;wsp:rsid wsp:val=&quot;00C05ADD&quot;/&gt;&lt;wsp:rsid wsp:val=&quot;00C1141A&quot;/&gt;&lt;wsp:rsid wsp:val=&quot;00C14DBB&quot;/&gt;&lt;wsp:rsid wsp:val=&quot;00C17B2C&quot;/&gt;&lt;wsp:rsid wsp:val=&quot;00C257DD&quot;/&gt;&lt;wsp:rsid wsp:val=&quot;00C30607&quot;/&gt;&lt;wsp:rsid wsp:val=&quot;00C42019&quot;/&gt;&lt;wsp:rsid wsp:val=&quot;00C755EE&quot;/&gt;&lt;wsp:rsid wsp:val=&quot;00C850B3&quot;/&gt;&lt;wsp:rsid wsp:val=&quot;00C852DB&quot;/&gt;&lt;wsp:rsid wsp:val=&quot;00C853EC&quot;/&gt;&lt;wsp:rsid wsp:val=&quot;00C978F5&quot;/&gt;&lt;wsp:rsid wsp:val=&quot;00CA0BFD&quot;/&gt;&lt;wsp:rsid wsp:val=&quot;00CA3AD1&quot;/&gt;&lt;wsp:rsid wsp:val=&quot;00CB34B8&quot;/&gt;&lt;wsp:rsid wsp:val=&quot;00CD480C&quot;/&gt;&lt;wsp:rsid wsp:val=&quot;00CD7AF4&quot;/&gt;&lt;wsp:rsid wsp:val=&quot;00CE66ED&quot;/&gt;&lt;wsp:rsid wsp:val=&quot;00CF2AE7&quot;/&gt;&lt;wsp:rsid wsp:val=&quot;00D01DE3&quot;/&gt;&lt;wsp:rsid wsp:val=&quot;00D058B2&quot;/&gt;&lt;wsp:rsid wsp:val=&quot;00D15584&quot;/&gt;&lt;wsp:rsid wsp:val=&quot;00D528F1&quot;/&gt;&lt;wsp:rsid wsp:val=&quot;00D612F9&quot;/&gt;&lt;wsp:rsid wsp:val=&quot;00D62F78&quot;/&gt;&lt;wsp:rsid wsp:val=&quot;00D65B98&quot;/&gt;&lt;wsp:rsid wsp:val=&quot;00DA30A5&quot;/&gt;&lt;wsp:rsid wsp:val=&quot;00DC0D7B&quot;/&gt;&lt;wsp:rsid wsp:val=&quot;00DC36C1&quot;/&gt;&lt;wsp:rsid wsp:val=&quot;00DC59E2&quot;/&gt;&lt;wsp:rsid wsp:val=&quot;00DD0465&quot;/&gt;&lt;wsp:rsid wsp:val=&quot;00DD15F2&quot;/&gt;&lt;wsp:rsid wsp:val=&quot;00DF06D2&quot;/&gt;&lt;wsp:rsid wsp:val=&quot;00E026B2&quot;/&gt;&lt;wsp:rsid wsp:val=&quot;00E30EEB&quot;/&gt;&lt;wsp:rsid wsp:val=&quot;00E4682B&quot;/&gt;&lt;wsp:rsid wsp:val=&quot;00E509FC&quot;/&gt;&lt;wsp:rsid wsp:val=&quot;00E56F68&quot;/&gt;&lt;wsp:rsid wsp:val=&quot;00E72726&quot;/&gt;&lt;wsp:rsid wsp:val=&quot;00E77B19&quot;/&gt;&lt;wsp:rsid wsp:val=&quot;00E80ED6&quot;/&gt;&lt;wsp:rsid wsp:val=&quot;00E90F4B&quot;/&gt;&lt;wsp:rsid wsp:val=&quot;00E9222B&quot;/&gt;&lt;wsp:rsid wsp:val=&quot;00E947E7&quot;/&gt;&lt;wsp:rsid wsp:val=&quot;00EA4F36&quot;/&gt;&lt;wsp:rsid wsp:val=&quot;00EA56E9&quot;/&gt;&lt;wsp:rsid wsp:val=&quot;00EA78B5&quot;/&gt;&lt;wsp:rsid wsp:val=&quot;00EB3528&quot;/&gt;&lt;wsp:rsid wsp:val=&quot;00EC188D&quot;/&gt;&lt;wsp:rsid wsp:val=&quot;00EC5355&quot;/&gt;&lt;wsp:rsid wsp:val=&quot;00EC7AE4&quot;/&gt;&lt;wsp:rsid wsp:val=&quot;00EE3E95&quot;/&gt;&lt;wsp:rsid wsp:val=&quot;00EE5205&quot;/&gt;&lt;wsp:rsid wsp:val=&quot;00EE5812&quot;/&gt;&lt;wsp:rsid wsp:val=&quot;00EF7839&quot;/&gt;&lt;wsp:rsid wsp:val=&quot;00F01EE2&quot;/&gt;&lt;wsp:rsid wsp:val=&quot;00F04C78&quot;/&gt;&lt;wsp:rsid wsp:val=&quot;00F14599&quot;/&gt;&lt;wsp:rsid wsp:val=&quot;00F14929&quot;/&gt;&lt;wsp:rsid wsp:val=&quot;00F174EA&quot;/&gt;&lt;wsp:rsid wsp:val=&quot;00F2232B&quot;/&gt;&lt;wsp:rsid wsp:val=&quot;00F22BD0&quot;/&gt;&lt;wsp:rsid wsp:val=&quot;00F32750&quot;/&gt;&lt;wsp:rsid wsp:val=&quot;00F37575&quot;/&gt;&lt;wsp:rsid wsp:val=&quot;00F4480A&quot;/&gt;&lt;wsp:rsid wsp:val=&quot;00F50FA3&quot;/&gt;&lt;wsp:rsid wsp:val=&quot;00F53269&quot;/&gt;&lt;wsp:rsid wsp:val=&quot;00F57438&quot;/&gt;&lt;wsp:rsid wsp:val=&quot;00F72AF7&quot;/&gt;&lt;wsp:rsid wsp:val=&quot;00F73674&quot;/&gt;&lt;wsp:rsid wsp:val=&quot;00F74EEB&quot;/&gt;&lt;wsp:rsid wsp:val=&quot;00F84BC1&quot;/&gt;&lt;wsp:rsid wsp:val=&quot;00F879CB&quot;/&gt;&lt;wsp:rsid wsp:val=&quot;00FA65ED&quot;/&gt;&lt;wsp:rsid wsp:val=&quot;00FB5A67&quot;/&gt;&lt;wsp:rsid wsp:val=&quot;00FC2265&quot;/&gt;&lt;wsp:rsid wsp:val=&quot;00FF4A65&quot;/&gt;&lt;wsp:rsid wsp:val=&quot;00FF6D0E&quot;/&gt;&lt;/wsp:rsids&gt;&lt;/w:docPr&gt;&lt;w:body&gt;&lt;w:p wsp:rsidR=&quot;00000000&quot; wsp:rsidRDefault=&quot;000F2E79&quot;&gt;&lt;m:oMathPara&gt;&lt;m:oMath&gt;&lt;m:r&gt;&lt;w:rPr&gt;&lt;w:rFonts w:ascii=&quot;Cambria Math&quot; w:h-ansi=&quot;Cambria Math&quot;/&gt;&lt;wx:font wx:val=&quot;Cambria Math&quot;/&gt;&lt;w:i/&gt;&lt;w:sz w:val=&quot;28&quot;/&gt;&lt;w:sz-cs w:val=&quot;28&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D448D8">
        <w:rPr>
          <w:rFonts w:ascii="Times New Roman" w:eastAsia="Times New Roman" w:hAnsi="Times New Roman"/>
          <w:sz w:val="26"/>
          <w:szCs w:val="26"/>
          <w:vertAlign w:val="subscript"/>
        </w:rPr>
        <w:fldChar w:fldCharType="end"/>
      </w:r>
      <w:r w:rsidRPr="00D448D8">
        <w:rPr>
          <w:rFonts w:ascii="Times New Roman" w:eastAsia="Times New Roman" w:hAnsi="Times New Roman"/>
          <w:sz w:val="26"/>
          <w:szCs w:val="26"/>
          <w:vertAlign w:val="subscript"/>
        </w:rPr>
        <w:t>2</w:t>
      </w:r>
      <w:r w:rsidRPr="00D448D8">
        <w:rPr>
          <w:rFonts w:ascii="Times New Roman" w:eastAsia="Times New Roman" w:hAnsi="Times New Roman"/>
          <w:sz w:val="26"/>
          <w:szCs w:val="26"/>
          <w:vertAlign w:val="superscript"/>
        </w:rPr>
        <w:t>2</w:t>
      </w:r>
      <w:r w:rsidRPr="00D448D8">
        <w:rPr>
          <w:rFonts w:ascii="Times New Roman" w:eastAsia="Times New Roman" w:hAnsi="Times New Roman"/>
          <w:sz w:val="26"/>
          <w:szCs w:val="26"/>
        </w:rPr>
        <w:t xml:space="preserve"> the variances of the two groups and N</w:t>
      </w:r>
      <w:r w:rsidRPr="00D448D8">
        <w:rPr>
          <w:rFonts w:ascii="Times New Roman" w:eastAsia="Times New Roman" w:hAnsi="Times New Roman"/>
          <w:sz w:val="26"/>
          <w:szCs w:val="26"/>
          <w:vertAlign w:val="subscript"/>
        </w:rPr>
        <w:t xml:space="preserve">1 </w:t>
      </w:r>
      <w:r w:rsidRPr="00D448D8">
        <w:rPr>
          <w:rFonts w:ascii="Times New Roman" w:eastAsia="Times New Roman" w:hAnsi="Times New Roman"/>
          <w:sz w:val="26"/>
          <w:szCs w:val="26"/>
        </w:rPr>
        <w:t>and</w:t>
      </w:r>
      <w:r w:rsidRPr="00D448D8">
        <w:rPr>
          <w:rFonts w:ascii="Times New Roman" w:eastAsia="Times New Roman" w:hAnsi="Times New Roman"/>
          <w:sz w:val="26"/>
          <w:szCs w:val="26"/>
          <w:vertAlign w:val="subscript"/>
        </w:rPr>
        <w:t xml:space="preserve"> </w:t>
      </w:r>
      <w:r w:rsidRPr="00D448D8">
        <w:rPr>
          <w:rFonts w:ascii="Times New Roman" w:eastAsia="Times New Roman" w:hAnsi="Times New Roman"/>
          <w:sz w:val="26"/>
          <w:szCs w:val="26"/>
        </w:rPr>
        <w:t>N</w:t>
      </w:r>
      <w:r w:rsidRPr="00D448D8">
        <w:rPr>
          <w:rFonts w:ascii="Times New Roman" w:eastAsia="Times New Roman" w:hAnsi="Times New Roman"/>
          <w:sz w:val="26"/>
          <w:szCs w:val="26"/>
          <w:vertAlign w:val="subscript"/>
        </w:rPr>
        <w:t xml:space="preserve">2 </w:t>
      </w:r>
      <w:r w:rsidRPr="00D448D8">
        <w:rPr>
          <w:rFonts w:ascii="Times New Roman" w:eastAsia="Times New Roman" w:hAnsi="Times New Roman"/>
          <w:sz w:val="26"/>
          <w:szCs w:val="26"/>
        </w:rPr>
        <w:t xml:space="preserve">the number of cases in each group. If the obtained critical ratio is greater than required value fro significance the mean difference is considered to be significant. </w:t>
      </w:r>
    </w:p>
    <w:p w14:paraId="7F9377F6" w14:textId="77777777" w:rsidR="00F5585D" w:rsidRDefault="00F5585D" w:rsidP="00DA703C">
      <w:pPr>
        <w:spacing w:after="200" w:line="480" w:lineRule="auto"/>
      </w:pPr>
    </w:p>
    <w:p w14:paraId="298AE707" w14:textId="50CDAE3D" w:rsidR="00F5585D" w:rsidRDefault="00F5585D"/>
    <w:p w14:paraId="7DA24AEC" w14:textId="56214E19" w:rsidR="00F5585D" w:rsidRDefault="00F5585D"/>
    <w:p w14:paraId="16E5ED97" w14:textId="77777777" w:rsidR="00F5585D" w:rsidRPr="00504B7B" w:rsidRDefault="00F5585D" w:rsidP="0078465E">
      <w:pPr>
        <w:autoSpaceDE w:val="0"/>
        <w:autoSpaceDN w:val="0"/>
        <w:adjustRightInd w:val="0"/>
        <w:spacing w:line="480" w:lineRule="auto"/>
        <w:jc w:val="center"/>
        <w:rPr>
          <w:rFonts w:ascii="Times New Roman" w:hAnsi="Times New Roman"/>
          <w:b/>
          <w:sz w:val="32"/>
          <w:szCs w:val="32"/>
        </w:rPr>
      </w:pPr>
      <w:r w:rsidRPr="00504B7B">
        <w:rPr>
          <w:rFonts w:ascii="Times New Roman" w:hAnsi="Times New Roman"/>
          <w:b/>
          <w:color w:val="000000"/>
          <w:sz w:val="32"/>
          <w:szCs w:val="32"/>
        </w:rPr>
        <w:lastRenderedPageBreak/>
        <w:t>ANALYSIS</w:t>
      </w:r>
    </w:p>
    <w:p w14:paraId="0DD87D25" w14:textId="77777777" w:rsidR="00F5585D" w:rsidRPr="00FF3EE7" w:rsidRDefault="00F5585D" w:rsidP="0078465E">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The main purpose of study was to asses the intelligence and Aspiration for higher education and the relationship between them of higher secondary students. The collected data was analyzed statically and the results were presented and discussed in this chapter with reference to the objectives of the study.</w:t>
      </w:r>
    </w:p>
    <w:p w14:paraId="4545AC43" w14:textId="77777777" w:rsidR="00F5585D" w:rsidRPr="00504B7B" w:rsidRDefault="00F5585D" w:rsidP="00A90BBB">
      <w:pPr>
        <w:autoSpaceDE w:val="0"/>
        <w:autoSpaceDN w:val="0"/>
        <w:adjustRightInd w:val="0"/>
        <w:spacing w:line="480" w:lineRule="auto"/>
        <w:jc w:val="both"/>
        <w:rPr>
          <w:rFonts w:ascii="Times New Roman" w:hAnsi="Times New Roman"/>
          <w:b/>
          <w:sz w:val="26"/>
          <w:szCs w:val="26"/>
        </w:rPr>
      </w:pPr>
      <w:r w:rsidRPr="00504B7B">
        <w:rPr>
          <w:rFonts w:ascii="Times New Roman" w:hAnsi="Times New Roman"/>
          <w:b/>
          <w:sz w:val="26"/>
          <w:szCs w:val="26"/>
        </w:rPr>
        <w:t>OBJECTIVES</w:t>
      </w:r>
    </w:p>
    <w:p w14:paraId="1CEE6C8B" w14:textId="77777777" w:rsidR="00F5585D" w:rsidRPr="00FF3EE7" w:rsidRDefault="00F5585D" w:rsidP="0078465E">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1.</w:t>
      </w:r>
      <w:r w:rsidRPr="00FF3EE7">
        <w:rPr>
          <w:rFonts w:ascii="Times New Roman" w:hAnsi="Times New Roman"/>
          <w:sz w:val="26"/>
          <w:szCs w:val="26"/>
        </w:rPr>
        <w:tab/>
        <w:t>To find</w:t>
      </w:r>
      <w:r>
        <w:rPr>
          <w:rFonts w:ascii="Times New Roman" w:hAnsi="Times New Roman"/>
          <w:sz w:val="26"/>
          <w:szCs w:val="26"/>
        </w:rPr>
        <w:t xml:space="preserve"> ou</w:t>
      </w:r>
      <w:r w:rsidRPr="00FF3EE7">
        <w:rPr>
          <w:rFonts w:ascii="Times New Roman" w:hAnsi="Times New Roman"/>
          <w:sz w:val="26"/>
          <w:szCs w:val="26"/>
        </w:rPr>
        <w:t>t if there exists any significant relationship between intelligence and Aspiration for higher education of higher secondary school students.</w:t>
      </w:r>
    </w:p>
    <w:p w14:paraId="01C6E10C" w14:textId="77777777" w:rsidR="00F5585D" w:rsidRPr="00FF3EE7" w:rsidRDefault="00F5585D" w:rsidP="0078465E">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2.</w:t>
      </w:r>
      <w:r w:rsidRPr="00FF3EE7">
        <w:rPr>
          <w:rFonts w:ascii="Times New Roman" w:hAnsi="Times New Roman"/>
          <w:sz w:val="26"/>
          <w:szCs w:val="26"/>
        </w:rPr>
        <w:tab/>
        <w:t>To find out if there exists any significant relationship between intelligence and Aspiration for higher education of higher secondary school students in the sub sampl</w:t>
      </w:r>
      <w:r>
        <w:rPr>
          <w:rFonts w:ascii="Times New Roman" w:hAnsi="Times New Roman"/>
          <w:sz w:val="26"/>
          <w:szCs w:val="26"/>
        </w:rPr>
        <w:t>es</w:t>
      </w:r>
      <w:r w:rsidRPr="00FF3EE7">
        <w:rPr>
          <w:rFonts w:ascii="Times New Roman" w:hAnsi="Times New Roman"/>
          <w:sz w:val="26"/>
          <w:szCs w:val="26"/>
        </w:rPr>
        <w:t xml:space="preserve"> </w:t>
      </w:r>
      <w:r>
        <w:rPr>
          <w:rFonts w:ascii="Times New Roman" w:hAnsi="Times New Roman"/>
          <w:sz w:val="26"/>
          <w:szCs w:val="26"/>
        </w:rPr>
        <w:t>b</w:t>
      </w:r>
      <w:r w:rsidRPr="00FF3EE7">
        <w:rPr>
          <w:rFonts w:ascii="Times New Roman" w:hAnsi="Times New Roman"/>
          <w:sz w:val="26"/>
          <w:szCs w:val="26"/>
        </w:rPr>
        <w:t xml:space="preserve">ased on, </w:t>
      </w:r>
    </w:p>
    <w:p w14:paraId="45B446F3" w14:textId="77777777" w:rsidR="00F5585D" w:rsidRPr="00FF3EE7" w:rsidRDefault="00F5585D" w:rsidP="0078465E">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3012BDF5" w14:textId="77777777" w:rsidR="00F5585D" w:rsidRPr="00FF3EE7" w:rsidRDefault="00F5585D" w:rsidP="0078465E">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5A0E3D23" w14:textId="77777777" w:rsidR="00F5585D" w:rsidRPr="00FF3EE7" w:rsidRDefault="00F5585D" w:rsidP="0078465E">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6F4C5F73" w14:textId="77777777" w:rsidR="00F5585D" w:rsidRPr="00FF3EE7" w:rsidRDefault="00F5585D" w:rsidP="0078465E">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5FF6A2A8" w14:textId="77777777" w:rsidR="00F5585D" w:rsidRPr="00FF3EE7" w:rsidRDefault="00F5585D" w:rsidP="00BC2210">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3.</w:t>
      </w:r>
      <w:r w:rsidRPr="00FF3EE7">
        <w:rPr>
          <w:rFonts w:ascii="Times New Roman" w:hAnsi="Times New Roman"/>
          <w:sz w:val="26"/>
          <w:szCs w:val="26"/>
        </w:rPr>
        <w:tab/>
        <w:t>To find out if there exists any significant difference  in intelligence and Aspiration for higher education of higher secondary school students between relevant sub sample</w:t>
      </w:r>
      <w:r>
        <w:rPr>
          <w:rFonts w:ascii="Times New Roman" w:hAnsi="Times New Roman"/>
          <w:sz w:val="26"/>
          <w:szCs w:val="26"/>
        </w:rPr>
        <w:t>s</w:t>
      </w:r>
      <w:r w:rsidRPr="00FF3EE7">
        <w:rPr>
          <w:rFonts w:ascii="Times New Roman" w:hAnsi="Times New Roman"/>
          <w:sz w:val="26"/>
          <w:szCs w:val="26"/>
        </w:rPr>
        <w:t xml:space="preserve"> based on,</w:t>
      </w:r>
    </w:p>
    <w:p w14:paraId="13CAE5D2" w14:textId="77777777" w:rsidR="00F5585D" w:rsidRPr="00FF3EE7" w:rsidRDefault="00F5585D" w:rsidP="00BC2210">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69DF5425" w14:textId="77777777" w:rsidR="00F5585D" w:rsidRPr="00FF3EE7" w:rsidRDefault="00F5585D" w:rsidP="00BC2210">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37AC0BC0" w14:textId="77777777" w:rsidR="00F5585D" w:rsidRPr="00FF3EE7" w:rsidRDefault="00F5585D" w:rsidP="00BC2210">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lastRenderedPageBreak/>
        <w:t>c</w:t>
      </w:r>
      <w:r w:rsidRPr="00FF3EE7">
        <w:rPr>
          <w:rFonts w:ascii="Times New Roman" w:hAnsi="Times New Roman"/>
          <w:sz w:val="26"/>
          <w:szCs w:val="26"/>
        </w:rPr>
        <w:tab/>
        <w:t>Locality</w:t>
      </w:r>
    </w:p>
    <w:p w14:paraId="5E4B8556" w14:textId="77777777" w:rsidR="00F5585D" w:rsidRPr="00FF3EE7" w:rsidRDefault="00F5585D" w:rsidP="00BC2210">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1247241D" w14:textId="77777777" w:rsidR="00F5585D" w:rsidRPr="00504B7B" w:rsidRDefault="00F5585D" w:rsidP="00BC2210">
      <w:pPr>
        <w:autoSpaceDE w:val="0"/>
        <w:autoSpaceDN w:val="0"/>
        <w:adjustRightInd w:val="0"/>
        <w:spacing w:line="480" w:lineRule="auto"/>
        <w:jc w:val="both"/>
        <w:rPr>
          <w:rFonts w:ascii="Times New Roman" w:hAnsi="Times New Roman"/>
          <w:b/>
          <w:sz w:val="26"/>
          <w:szCs w:val="26"/>
        </w:rPr>
      </w:pPr>
      <w:r w:rsidRPr="00504B7B">
        <w:rPr>
          <w:rFonts w:ascii="Times New Roman" w:hAnsi="Times New Roman"/>
          <w:b/>
          <w:sz w:val="26"/>
          <w:szCs w:val="26"/>
        </w:rPr>
        <w:t>HYPOTHESES OF THE STUDY.</w:t>
      </w:r>
    </w:p>
    <w:p w14:paraId="4E412747" w14:textId="77777777" w:rsidR="00F5585D" w:rsidRPr="00FF3EE7" w:rsidRDefault="00F5585D" w:rsidP="00BC2210">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Based on the objectives, the present study is designed to test the following hypotheses.</w:t>
      </w:r>
    </w:p>
    <w:p w14:paraId="348CB838" w14:textId="77777777" w:rsidR="00F5585D" w:rsidRPr="00FF3EE7" w:rsidRDefault="00F5585D" w:rsidP="00BC2210">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1.</w:t>
      </w:r>
      <w:r w:rsidRPr="00FF3EE7">
        <w:rPr>
          <w:rFonts w:ascii="Times New Roman" w:hAnsi="Times New Roman"/>
          <w:sz w:val="26"/>
          <w:szCs w:val="26"/>
        </w:rPr>
        <w:tab/>
        <w:t>There exist significant relationship between intelligence and aspiration for higher education of higher secondary school students .</w:t>
      </w:r>
    </w:p>
    <w:p w14:paraId="158405A0" w14:textId="77777777" w:rsidR="00F5585D" w:rsidRPr="00FF3EE7" w:rsidRDefault="00F5585D" w:rsidP="00BC2210">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2.</w:t>
      </w:r>
      <w:r w:rsidRPr="00FF3EE7">
        <w:rPr>
          <w:rFonts w:ascii="Times New Roman" w:hAnsi="Times New Roman"/>
          <w:sz w:val="26"/>
          <w:szCs w:val="26"/>
        </w:rPr>
        <w:tab/>
        <w:t>There exist significant relationship between intelligence and Aspiration for higher education of higher secondary school students in the relevant subsample</w:t>
      </w:r>
      <w:r>
        <w:rPr>
          <w:rFonts w:ascii="Times New Roman" w:hAnsi="Times New Roman"/>
          <w:sz w:val="26"/>
          <w:szCs w:val="26"/>
        </w:rPr>
        <w:t>s</w:t>
      </w:r>
      <w:r w:rsidRPr="00FF3EE7">
        <w:rPr>
          <w:rFonts w:ascii="Times New Roman" w:hAnsi="Times New Roman"/>
          <w:sz w:val="26"/>
          <w:szCs w:val="26"/>
        </w:rPr>
        <w:t xml:space="preserve"> based on,</w:t>
      </w:r>
    </w:p>
    <w:p w14:paraId="04D89755" w14:textId="77777777" w:rsidR="00F5585D" w:rsidRPr="00FF3EE7" w:rsidRDefault="00F5585D" w:rsidP="00BC2210">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043240F2" w14:textId="77777777" w:rsidR="00F5585D" w:rsidRPr="00FF3EE7" w:rsidRDefault="00F5585D" w:rsidP="00BC2210">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16F225B6" w14:textId="77777777" w:rsidR="00F5585D" w:rsidRDefault="00F5585D" w:rsidP="00BC2210">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629D6785" w14:textId="77777777" w:rsidR="00F5585D" w:rsidRPr="00974A2D" w:rsidRDefault="00F5585D" w:rsidP="00BC2210">
      <w:pPr>
        <w:autoSpaceDE w:val="0"/>
        <w:autoSpaceDN w:val="0"/>
        <w:adjustRightInd w:val="0"/>
        <w:spacing w:line="480" w:lineRule="auto"/>
        <w:ind w:left="720"/>
        <w:jc w:val="both"/>
        <w:rPr>
          <w:rFonts w:ascii="Times New Roman" w:hAnsi="Times New Roman"/>
          <w:sz w:val="26"/>
          <w:szCs w:val="26"/>
        </w:rPr>
      </w:pPr>
      <w:r>
        <w:rPr>
          <w:rFonts w:ascii="Times New Roman" w:hAnsi="Times New Roman"/>
          <w:sz w:val="26"/>
          <w:szCs w:val="26"/>
        </w:rPr>
        <w:t>d.</w:t>
      </w:r>
      <w:r>
        <w:rPr>
          <w:rFonts w:ascii="Times New Roman" w:hAnsi="Times New Roman"/>
          <w:sz w:val="26"/>
          <w:szCs w:val="26"/>
        </w:rPr>
        <w:tab/>
      </w:r>
      <w:r w:rsidRPr="00974A2D">
        <w:rPr>
          <w:rFonts w:ascii="Times New Roman" w:hAnsi="Times New Roman"/>
          <w:sz w:val="26"/>
          <w:szCs w:val="26"/>
        </w:rPr>
        <w:t>Subject</w:t>
      </w:r>
    </w:p>
    <w:p w14:paraId="4B994031" w14:textId="77777777" w:rsidR="00F5585D" w:rsidRPr="00FF3EE7" w:rsidRDefault="00F5585D" w:rsidP="0078465E">
      <w:pPr>
        <w:autoSpaceDE w:val="0"/>
        <w:autoSpaceDN w:val="0"/>
        <w:adjustRightInd w:val="0"/>
        <w:spacing w:line="480" w:lineRule="auto"/>
        <w:ind w:left="720" w:hanging="720"/>
        <w:jc w:val="both"/>
        <w:rPr>
          <w:rFonts w:ascii="Times New Roman" w:hAnsi="Times New Roman"/>
          <w:sz w:val="26"/>
          <w:szCs w:val="26"/>
        </w:rPr>
      </w:pPr>
      <w:r w:rsidRPr="00FF3EE7">
        <w:rPr>
          <w:rFonts w:ascii="Times New Roman" w:hAnsi="Times New Roman"/>
          <w:sz w:val="26"/>
          <w:szCs w:val="26"/>
        </w:rPr>
        <w:t>3.</w:t>
      </w:r>
      <w:r w:rsidRPr="00FF3EE7">
        <w:rPr>
          <w:rFonts w:ascii="Times New Roman" w:hAnsi="Times New Roman"/>
          <w:sz w:val="26"/>
          <w:szCs w:val="26"/>
        </w:rPr>
        <w:tab/>
        <w:t>There exists significant difference in the mean score of intelligence</w:t>
      </w:r>
      <w:r>
        <w:rPr>
          <w:rFonts w:ascii="Times New Roman" w:hAnsi="Times New Roman"/>
          <w:sz w:val="26"/>
          <w:szCs w:val="26"/>
        </w:rPr>
        <w:t xml:space="preserve"> </w:t>
      </w:r>
      <w:r w:rsidRPr="00FF3EE7">
        <w:rPr>
          <w:rFonts w:ascii="Times New Roman" w:hAnsi="Times New Roman"/>
          <w:sz w:val="26"/>
          <w:szCs w:val="26"/>
        </w:rPr>
        <w:t>of higher secondary school students in the</w:t>
      </w:r>
      <w:r>
        <w:rPr>
          <w:rFonts w:ascii="Times New Roman" w:hAnsi="Times New Roman"/>
          <w:sz w:val="26"/>
          <w:szCs w:val="26"/>
        </w:rPr>
        <w:t xml:space="preserve"> relevant </w:t>
      </w:r>
      <w:r w:rsidRPr="00FF3EE7">
        <w:rPr>
          <w:rFonts w:ascii="Times New Roman" w:hAnsi="Times New Roman"/>
          <w:sz w:val="26"/>
          <w:szCs w:val="26"/>
        </w:rPr>
        <w:t>sub sample</w:t>
      </w:r>
      <w:r>
        <w:rPr>
          <w:rFonts w:ascii="Times New Roman" w:hAnsi="Times New Roman"/>
          <w:sz w:val="26"/>
          <w:szCs w:val="26"/>
        </w:rPr>
        <w:t>s</w:t>
      </w:r>
      <w:r w:rsidRPr="00FF3EE7">
        <w:rPr>
          <w:rFonts w:ascii="Times New Roman" w:hAnsi="Times New Roman"/>
          <w:sz w:val="26"/>
          <w:szCs w:val="26"/>
        </w:rPr>
        <w:t xml:space="preserve"> based on, </w:t>
      </w:r>
    </w:p>
    <w:p w14:paraId="514080B3" w14:textId="77777777" w:rsidR="00F5585D" w:rsidRPr="00FF3EE7" w:rsidRDefault="00F5585D" w:rsidP="0078465E">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32963842" w14:textId="77777777" w:rsidR="00F5585D" w:rsidRPr="00FF3EE7" w:rsidRDefault="00F5585D" w:rsidP="0078465E">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47F8FEAA" w14:textId="77777777" w:rsidR="00F5585D" w:rsidRPr="00FF3EE7" w:rsidRDefault="00F5585D" w:rsidP="0078465E">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364E8C8F" w14:textId="77777777" w:rsidR="00F5585D" w:rsidRDefault="00F5585D" w:rsidP="0078465E">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7E732AC1" w14:textId="77777777" w:rsidR="00F5585D" w:rsidRPr="00FF3EE7" w:rsidRDefault="00F5585D" w:rsidP="00240DFD">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lastRenderedPageBreak/>
        <w:t>4</w:t>
      </w:r>
      <w:r w:rsidRPr="00FF3EE7">
        <w:rPr>
          <w:rFonts w:ascii="Times New Roman" w:hAnsi="Times New Roman"/>
          <w:sz w:val="26"/>
          <w:szCs w:val="26"/>
        </w:rPr>
        <w:t>.</w:t>
      </w:r>
      <w:r w:rsidRPr="00FF3EE7">
        <w:rPr>
          <w:rFonts w:ascii="Times New Roman" w:hAnsi="Times New Roman"/>
          <w:sz w:val="26"/>
          <w:szCs w:val="26"/>
        </w:rPr>
        <w:tab/>
        <w:t xml:space="preserve">There exists significant difference in the mean score of </w:t>
      </w:r>
      <w:r>
        <w:rPr>
          <w:rFonts w:ascii="Times New Roman" w:hAnsi="Times New Roman"/>
          <w:sz w:val="26"/>
          <w:szCs w:val="26"/>
        </w:rPr>
        <w:t xml:space="preserve">Aspiration for </w:t>
      </w:r>
      <w:r w:rsidRPr="00FF3EE7">
        <w:rPr>
          <w:rFonts w:ascii="Times New Roman" w:hAnsi="Times New Roman"/>
          <w:sz w:val="26"/>
          <w:szCs w:val="26"/>
        </w:rPr>
        <w:t xml:space="preserve">higher </w:t>
      </w:r>
      <w:r>
        <w:rPr>
          <w:rFonts w:ascii="Times New Roman" w:hAnsi="Times New Roman"/>
          <w:sz w:val="26"/>
          <w:szCs w:val="26"/>
        </w:rPr>
        <w:t xml:space="preserve">education of higher </w:t>
      </w:r>
      <w:r w:rsidRPr="00FF3EE7">
        <w:rPr>
          <w:rFonts w:ascii="Times New Roman" w:hAnsi="Times New Roman"/>
          <w:sz w:val="26"/>
          <w:szCs w:val="26"/>
        </w:rPr>
        <w:t xml:space="preserve">secondary school students in the </w:t>
      </w:r>
      <w:r>
        <w:rPr>
          <w:rFonts w:ascii="Times New Roman" w:hAnsi="Times New Roman"/>
          <w:sz w:val="26"/>
          <w:szCs w:val="26"/>
        </w:rPr>
        <w:t xml:space="preserve">relevant </w:t>
      </w:r>
      <w:r w:rsidRPr="00FF3EE7">
        <w:rPr>
          <w:rFonts w:ascii="Times New Roman" w:hAnsi="Times New Roman"/>
          <w:sz w:val="26"/>
          <w:szCs w:val="26"/>
        </w:rPr>
        <w:t>sub sample</w:t>
      </w:r>
      <w:r>
        <w:rPr>
          <w:rFonts w:ascii="Times New Roman" w:hAnsi="Times New Roman"/>
          <w:sz w:val="26"/>
          <w:szCs w:val="26"/>
        </w:rPr>
        <w:t>s</w:t>
      </w:r>
      <w:r w:rsidRPr="00FF3EE7">
        <w:rPr>
          <w:rFonts w:ascii="Times New Roman" w:hAnsi="Times New Roman"/>
          <w:sz w:val="26"/>
          <w:szCs w:val="26"/>
        </w:rPr>
        <w:t xml:space="preserve"> based on, </w:t>
      </w:r>
    </w:p>
    <w:p w14:paraId="233C2208" w14:textId="77777777" w:rsidR="00F5585D" w:rsidRPr="00FF3EE7" w:rsidRDefault="00F5585D" w:rsidP="00240DFD">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54F24062" w14:textId="77777777" w:rsidR="00F5585D" w:rsidRPr="00FF3EE7" w:rsidRDefault="00F5585D" w:rsidP="00240DFD">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6C9CC145" w14:textId="77777777" w:rsidR="00F5585D" w:rsidRPr="00FF3EE7" w:rsidRDefault="00F5585D" w:rsidP="00240DFD">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54AF73D1" w14:textId="77777777" w:rsidR="00F5585D" w:rsidRPr="00FF3EE7" w:rsidRDefault="00F5585D" w:rsidP="00240DFD">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69FB0D96" w14:textId="77777777" w:rsidR="00F5585D" w:rsidRPr="00504B7B" w:rsidRDefault="00F5585D" w:rsidP="00A90BBB">
      <w:pPr>
        <w:autoSpaceDE w:val="0"/>
        <w:autoSpaceDN w:val="0"/>
        <w:adjustRightInd w:val="0"/>
        <w:spacing w:line="480" w:lineRule="auto"/>
        <w:jc w:val="both"/>
        <w:rPr>
          <w:rFonts w:ascii="Times New Roman" w:hAnsi="Times New Roman"/>
          <w:b/>
          <w:caps/>
          <w:sz w:val="26"/>
          <w:szCs w:val="26"/>
        </w:rPr>
      </w:pPr>
      <w:r w:rsidRPr="00504B7B">
        <w:rPr>
          <w:rFonts w:ascii="Times New Roman" w:hAnsi="Times New Roman"/>
          <w:b/>
          <w:caps/>
          <w:sz w:val="26"/>
          <w:szCs w:val="26"/>
        </w:rPr>
        <w:t>Preliminary Analysis of the Test Scores</w:t>
      </w:r>
    </w:p>
    <w:p w14:paraId="5F452C93" w14:textId="77777777" w:rsidR="00F5585D" w:rsidRDefault="00F5585D" w:rsidP="00A90BBB">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aps/>
          <w:sz w:val="26"/>
          <w:szCs w:val="26"/>
        </w:rPr>
        <w:tab/>
        <w:t>t</w:t>
      </w:r>
      <w:r w:rsidRPr="00FF3EE7">
        <w:rPr>
          <w:rFonts w:ascii="Times New Roman" w:hAnsi="Times New Roman"/>
          <w:sz w:val="26"/>
          <w:szCs w:val="26"/>
        </w:rPr>
        <w:t xml:space="preserve">he important statistical properties of the scores on the variables under study were analyzed as a preliminary step. The mean, median, mode, standard deviation, </w:t>
      </w:r>
      <w:r>
        <w:rPr>
          <w:rFonts w:ascii="Times New Roman" w:hAnsi="Times New Roman"/>
          <w:sz w:val="26"/>
          <w:szCs w:val="26"/>
        </w:rPr>
        <w:t>skew</w:t>
      </w:r>
      <w:r w:rsidRPr="00FF3EE7">
        <w:rPr>
          <w:rFonts w:ascii="Times New Roman" w:hAnsi="Times New Roman"/>
          <w:sz w:val="26"/>
          <w:szCs w:val="26"/>
        </w:rPr>
        <w:t>ness,</w:t>
      </w:r>
      <w:r>
        <w:rPr>
          <w:rFonts w:ascii="Times New Roman" w:hAnsi="Times New Roman"/>
          <w:sz w:val="26"/>
          <w:szCs w:val="26"/>
        </w:rPr>
        <w:t xml:space="preserve"> </w:t>
      </w:r>
      <w:r w:rsidRPr="00FF3EE7">
        <w:rPr>
          <w:rFonts w:ascii="Times New Roman" w:hAnsi="Times New Roman"/>
          <w:sz w:val="26"/>
          <w:szCs w:val="26"/>
        </w:rPr>
        <w:t>and kurtosis were computed for the whole sample .The details of the statistics were presented in table 4.1</w:t>
      </w:r>
    </w:p>
    <w:p w14:paraId="7BCBF19E" w14:textId="77777777" w:rsidR="00F5585D" w:rsidRDefault="00F5585D" w:rsidP="00BC2210">
      <w:pPr>
        <w:autoSpaceDE w:val="0"/>
        <w:autoSpaceDN w:val="0"/>
        <w:adjustRightInd w:val="0"/>
        <w:spacing w:line="240" w:lineRule="auto"/>
        <w:jc w:val="center"/>
        <w:rPr>
          <w:rFonts w:ascii="Times New Roman" w:hAnsi="Times New Roman"/>
          <w:b/>
          <w:sz w:val="26"/>
          <w:szCs w:val="26"/>
        </w:rPr>
      </w:pPr>
      <w:r w:rsidRPr="006E5EC8">
        <w:rPr>
          <w:rFonts w:ascii="Times New Roman" w:hAnsi="Times New Roman"/>
          <w:b/>
          <w:sz w:val="26"/>
          <w:szCs w:val="26"/>
        </w:rPr>
        <w:t xml:space="preserve">Table 4.1 </w:t>
      </w:r>
    </w:p>
    <w:p w14:paraId="5A014204" w14:textId="77777777" w:rsidR="00F5585D" w:rsidRPr="006E5EC8" w:rsidRDefault="00F5585D" w:rsidP="00BC2210">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Preliminary analysis of test scores </w:t>
      </w:r>
    </w:p>
    <w:tbl>
      <w:tblPr>
        <w:tblStyle w:val="TableGrid"/>
        <w:tblW w:w="9099" w:type="dxa"/>
        <w:tblLayout w:type="fixed"/>
        <w:tblLook w:val="01E0" w:firstRow="1" w:lastRow="1" w:firstColumn="1" w:lastColumn="1" w:noHBand="0" w:noVBand="0"/>
      </w:tblPr>
      <w:tblGrid>
        <w:gridCol w:w="648"/>
        <w:gridCol w:w="1696"/>
        <w:gridCol w:w="662"/>
        <w:gridCol w:w="900"/>
        <w:gridCol w:w="1062"/>
        <w:gridCol w:w="900"/>
        <w:gridCol w:w="864"/>
        <w:gridCol w:w="1257"/>
        <w:gridCol w:w="1110"/>
      </w:tblGrid>
      <w:tr w:rsidR="00F5585D" w:rsidRPr="00BC2210" w14:paraId="59E6E068" w14:textId="77777777">
        <w:trPr>
          <w:trHeight w:val="1282"/>
        </w:trPr>
        <w:tc>
          <w:tcPr>
            <w:tcW w:w="648" w:type="dxa"/>
            <w:vAlign w:val="center"/>
          </w:tcPr>
          <w:p w14:paraId="7D4E8AF6"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No</w:t>
            </w:r>
          </w:p>
        </w:tc>
        <w:tc>
          <w:tcPr>
            <w:tcW w:w="1696" w:type="dxa"/>
            <w:vAlign w:val="center"/>
          </w:tcPr>
          <w:p w14:paraId="4935F4B4"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 xml:space="preserve">Variables </w:t>
            </w:r>
          </w:p>
        </w:tc>
        <w:tc>
          <w:tcPr>
            <w:tcW w:w="662" w:type="dxa"/>
            <w:vAlign w:val="center"/>
          </w:tcPr>
          <w:p w14:paraId="35F9889D"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N</w:t>
            </w:r>
          </w:p>
        </w:tc>
        <w:tc>
          <w:tcPr>
            <w:tcW w:w="900" w:type="dxa"/>
            <w:vAlign w:val="center"/>
          </w:tcPr>
          <w:p w14:paraId="40FAC61A"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Mean</w:t>
            </w:r>
          </w:p>
        </w:tc>
        <w:tc>
          <w:tcPr>
            <w:tcW w:w="1062" w:type="dxa"/>
            <w:vAlign w:val="center"/>
          </w:tcPr>
          <w:p w14:paraId="6F8EAFD4"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Median</w:t>
            </w:r>
          </w:p>
        </w:tc>
        <w:tc>
          <w:tcPr>
            <w:tcW w:w="900" w:type="dxa"/>
            <w:vAlign w:val="center"/>
          </w:tcPr>
          <w:p w14:paraId="4FFC56CB"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Mode</w:t>
            </w:r>
          </w:p>
        </w:tc>
        <w:tc>
          <w:tcPr>
            <w:tcW w:w="864" w:type="dxa"/>
            <w:vAlign w:val="center"/>
          </w:tcPr>
          <w:p w14:paraId="1E9A907A"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S.D</w:t>
            </w:r>
          </w:p>
        </w:tc>
        <w:tc>
          <w:tcPr>
            <w:tcW w:w="1257" w:type="dxa"/>
            <w:vAlign w:val="center"/>
          </w:tcPr>
          <w:p w14:paraId="2AA54CEC"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Skewness</w:t>
            </w:r>
          </w:p>
        </w:tc>
        <w:tc>
          <w:tcPr>
            <w:tcW w:w="1110" w:type="dxa"/>
            <w:vAlign w:val="center"/>
          </w:tcPr>
          <w:p w14:paraId="2284C0D8" w14:textId="77777777" w:rsidR="00F5585D" w:rsidRPr="00BC2210" w:rsidRDefault="00F5585D" w:rsidP="00005D6B">
            <w:pPr>
              <w:autoSpaceDE w:val="0"/>
              <w:autoSpaceDN w:val="0"/>
              <w:adjustRightInd w:val="0"/>
              <w:spacing w:before="100" w:after="100" w:line="360" w:lineRule="auto"/>
              <w:jc w:val="center"/>
              <w:rPr>
                <w:b/>
                <w:sz w:val="24"/>
                <w:szCs w:val="24"/>
              </w:rPr>
            </w:pPr>
            <w:r w:rsidRPr="00BC2210">
              <w:rPr>
                <w:b/>
                <w:sz w:val="24"/>
                <w:szCs w:val="24"/>
              </w:rPr>
              <w:t xml:space="preserve">Kurtosis </w:t>
            </w:r>
          </w:p>
        </w:tc>
      </w:tr>
      <w:tr w:rsidR="00F5585D" w:rsidRPr="00BC2210" w14:paraId="08FE3749" w14:textId="77777777">
        <w:trPr>
          <w:trHeight w:val="745"/>
        </w:trPr>
        <w:tc>
          <w:tcPr>
            <w:tcW w:w="648" w:type="dxa"/>
            <w:vAlign w:val="center"/>
          </w:tcPr>
          <w:p w14:paraId="093BC9A1"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1</w:t>
            </w:r>
          </w:p>
        </w:tc>
        <w:tc>
          <w:tcPr>
            <w:tcW w:w="1696" w:type="dxa"/>
            <w:vAlign w:val="center"/>
          </w:tcPr>
          <w:p w14:paraId="55B2E2C7"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 xml:space="preserve">Intelligence total </w:t>
            </w:r>
          </w:p>
        </w:tc>
        <w:tc>
          <w:tcPr>
            <w:tcW w:w="662" w:type="dxa"/>
            <w:vAlign w:val="center"/>
          </w:tcPr>
          <w:p w14:paraId="4AB2DC76"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450</w:t>
            </w:r>
          </w:p>
        </w:tc>
        <w:tc>
          <w:tcPr>
            <w:tcW w:w="900" w:type="dxa"/>
            <w:vAlign w:val="center"/>
          </w:tcPr>
          <w:p w14:paraId="4AC0717C"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68.10</w:t>
            </w:r>
          </w:p>
        </w:tc>
        <w:tc>
          <w:tcPr>
            <w:tcW w:w="1062" w:type="dxa"/>
            <w:vAlign w:val="center"/>
          </w:tcPr>
          <w:p w14:paraId="53CE7AFC"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70.00</w:t>
            </w:r>
          </w:p>
        </w:tc>
        <w:tc>
          <w:tcPr>
            <w:tcW w:w="900" w:type="dxa"/>
            <w:vAlign w:val="center"/>
          </w:tcPr>
          <w:p w14:paraId="335106B1"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73</w:t>
            </w:r>
          </w:p>
        </w:tc>
        <w:tc>
          <w:tcPr>
            <w:tcW w:w="864" w:type="dxa"/>
            <w:vAlign w:val="center"/>
          </w:tcPr>
          <w:p w14:paraId="467A726B"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13.79</w:t>
            </w:r>
          </w:p>
        </w:tc>
        <w:tc>
          <w:tcPr>
            <w:tcW w:w="1257" w:type="dxa"/>
            <w:vAlign w:val="center"/>
          </w:tcPr>
          <w:p w14:paraId="62843C99"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-.470</w:t>
            </w:r>
          </w:p>
        </w:tc>
        <w:tc>
          <w:tcPr>
            <w:tcW w:w="1110" w:type="dxa"/>
            <w:vAlign w:val="center"/>
          </w:tcPr>
          <w:p w14:paraId="0615AF99"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-.457</w:t>
            </w:r>
          </w:p>
        </w:tc>
      </w:tr>
      <w:tr w:rsidR="00F5585D" w:rsidRPr="00BC2210" w14:paraId="0FD8D542" w14:textId="77777777">
        <w:trPr>
          <w:trHeight w:val="745"/>
        </w:trPr>
        <w:tc>
          <w:tcPr>
            <w:tcW w:w="648" w:type="dxa"/>
            <w:vAlign w:val="center"/>
          </w:tcPr>
          <w:p w14:paraId="1B9B8F90"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2</w:t>
            </w:r>
          </w:p>
        </w:tc>
        <w:tc>
          <w:tcPr>
            <w:tcW w:w="1696" w:type="dxa"/>
            <w:vAlign w:val="center"/>
          </w:tcPr>
          <w:p w14:paraId="39DF48F3"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 xml:space="preserve">Aspiration for higher education </w:t>
            </w:r>
          </w:p>
        </w:tc>
        <w:tc>
          <w:tcPr>
            <w:tcW w:w="662" w:type="dxa"/>
            <w:vAlign w:val="center"/>
          </w:tcPr>
          <w:p w14:paraId="45FE709D"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450</w:t>
            </w:r>
          </w:p>
        </w:tc>
        <w:tc>
          <w:tcPr>
            <w:tcW w:w="900" w:type="dxa"/>
            <w:vAlign w:val="center"/>
          </w:tcPr>
          <w:p w14:paraId="4D3304CF"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186.80</w:t>
            </w:r>
          </w:p>
        </w:tc>
        <w:tc>
          <w:tcPr>
            <w:tcW w:w="1062" w:type="dxa"/>
            <w:vAlign w:val="center"/>
          </w:tcPr>
          <w:p w14:paraId="394C67DE"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188</w:t>
            </w:r>
          </w:p>
        </w:tc>
        <w:tc>
          <w:tcPr>
            <w:tcW w:w="900" w:type="dxa"/>
            <w:vAlign w:val="center"/>
          </w:tcPr>
          <w:p w14:paraId="4339945A"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194</w:t>
            </w:r>
          </w:p>
        </w:tc>
        <w:tc>
          <w:tcPr>
            <w:tcW w:w="864" w:type="dxa"/>
            <w:vAlign w:val="center"/>
          </w:tcPr>
          <w:p w14:paraId="12FD1F55"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18.63</w:t>
            </w:r>
          </w:p>
        </w:tc>
        <w:tc>
          <w:tcPr>
            <w:tcW w:w="1257" w:type="dxa"/>
            <w:vAlign w:val="center"/>
          </w:tcPr>
          <w:p w14:paraId="13A7C32B"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-.877</w:t>
            </w:r>
          </w:p>
        </w:tc>
        <w:tc>
          <w:tcPr>
            <w:tcW w:w="1110" w:type="dxa"/>
            <w:vAlign w:val="center"/>
          </w:tcPr>
          <w:p w14:paraId="25F70072" w14:textId="77777777" w:rsidR="00F5585D" w:rsidRPr="00BC2210" w:rsidRDefault="00F5585D" w:rsidP="00005D6B">
            <w:pPr>
              <w:autoSpaceDE w:val="0"/>
              <w:autoSpaceDN w:val="0"/>
              <w:adjustRightInd w:val="0"/>
              <w:spacing w:before="100" w:after="100" w:line="360" w:lineRule="auto"/>
              <w:jc w:val="center"/>
              <w:rPr>
                <w:sz w:val="24"/>
                <w:szCs w:val="24"/>
              </w:rPr>
            </w:pPr>
            <w:r w:rsidRPr="00BC2210">
              <w:rPr>
                <w:sz w:val="24"/>
                <w:szCs w:val="24"/>
              </w:rPr>
              <w:t>2.24</w:t>
            </w:r>
          </w:p>
        </w:tc>
      </w:tr>
    </w:tbl>
    <w:p w14:paraId="0C79EF2A" w14:textId="77777777" w:rsidR="00F5585D" w:rsidRDefault="00F5585D" w:rsidP="00A90BBB">
      <w:pPr>
        <w:autoSpaceDE w:val="0"/>
        <w:autoSpaceDN w:val="0"/>
        <w:adjustRightInd w:val="0"/>
        <w:spacing w:line="480" w:lineRule="auto"/>
        <w:jc w:val="both"/>
        <w:rPr>
          <w:rFonts w:ascii="Times New Roman" w:hAnsi="Times New Roman"/>
          <w:b/>
          <w:sz w:val="26"/>
          <w:szCs w:val="26"/>
        </w:rPr>
      </w:pPr>
    </w:p>
    <w:p w14:paraId="3CD8DBD9" w14:textId="77777777" w:rsidR="00F5585D" w:rsidRPr="0078465E" w:rsidRDefault="00F5585D" w:rsidP="00A90BBB">
      <w:pPr>
        <w:autoSpaceDE w:val="0"/>
        <w:autoSpaceDN w:val="0"/>
        <w:adjustRightInd w:val="0"/>
        <w:spacing w:line="480" w:lineRule="auto"/>
        <w:jc w:val="both"/>
        <w:rPr>
          <w:rFonts w:ascii="Times New Roman" w:hAnsi="Times New Roman"/>
          <w:b/>
          <w:sz w:val="26"/>
          <w:szCs w:val="26"/>
        </w:rPr>
      </w:pPr>
      <w:r w:rsidRPr="0078465E">
        <w:rPr>
          <w:rFonts w:ascii="Times New Roman" w:hAnsi="Times New Roman"/>
          <w:b/>
          <w:sz w:val="26"/>
          <w:szCs w:val="26"/>
        </w:rPr>
        <w:lastRenderedPageBreak/>
        <w:t>Discussion of Result.</w:t>
      </w:r>
    </w:p>
    <w:p w14:paraId="6676F982" w14:textId="77777777" w:rsidR="00F5585D" w:rsidRDefault="00F5585D" w:rsidP="00AB77B6">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To know the nature of distribution, the important statistical constant of  the selected variables for the total and sub samples were analyzed.</w:t>
      </w:r>
      <w:r>
        <w:rPr>
          <w:rFonts w:ascii="Times New Roman" w:hAnsi="Times New Roman"/>
          <w:sz w:val="26"/>
          <w:szCs w:val="26"/>
        </w:rPr>
        <w:t xml:space="preserve"> </w:t>
      </w:r>
      <w:r w:rsidRPr="00FF3EE7">
        <w:rPr>
          <w:rFonts w:ascii="Times New Roman" w:hAnsi="Times New Roman"/>
          <w:sz w:val="26"/>
          <w:szCs w:val="26"/>
        </w:rPr>
        <w:t>It is found that the measures of central</w:t>
      </w:r>
      <w:r>
        <w:rPr>
          <w:rFonts w:ascii="Times New Roman" w:hAnsi="Times New Roman"/>
          <w:sz w:val="26"/>
          <w:szCs w:val="26"/>
        </w:rPr>
        <w:t xml:space="preserve"> tendency namely</w:t>
      </w:r>
      <w:r w:rsidRPr="00FF3EE7">
        <w:rPr>
          <w:rFonts w:ascii="Times New Roman" w:hAnsi="Times New Roman"/>
          <w:sz w:val="26"/>
          <w:szCs w:val="26"/>
        </w:rPr>
        <w:t>, mean, median, mode</w:t>
      </w:r>
      <w:r>
        <w:rPr>
          <w:rFonts w:ascii="Times New Roman" w:hAnsi="Times New Roman"/>
          <w:sz w:val="26"/>
          <w:szCs w:val="26"/>
        </w:rPr>
        <w:t xml:space="preserve"> </w:t>
      </w:r>
      <w:r w:rsidRPr="00FF3EE7">
        <w:rPr>
          <w:rFonts w:ascii="Times New Roman" w:hAnsi="Times New Roman"/>
          <w:sz w:val="26"/>
          <w:szCs w:val="26"/>
        </w:rPr>
        <w:t>are almost equal for the intelligence and aspiration for higher education</w:t>
      </w:r>
      <w:r>
        <w:rPr>
          <w:rFonts w:ascii="Times New Roman" w:hAnsi="Times New Roman"/>
          <w:sz w:val="26"/>
          <w:szCs w:val="26"/>
        </w:rPr>
        <w:t>.</w:t>
      </w:r>
      <w:r w:rsidRPr="00FF3EE7">
        <w:rPr>
          <w:rFonts w:ascii="Times New Roman" w:hAnsi="Times New Roman"/>
          <w:sz w:val="26"/>
          <w:szCs w:val="26"/>
        </w:rPr>
        <w:t xml:space="preserve"> The value of </w:t>
      </w:r>
      <w:r>
        <w:rPr>
          <w:rFonts w:ascii="Times New Roman" w:hAnsi="Times New Roman"/>
          <w:sz w:val="26"/>
          <w:szCs w:val="26"/>
        </w:rPr>
        <w:t>skewness</w:t>
      </w:r>
      <w:r w:rsidRPr="00FF3EE7">
        <w:rPr>
          <w:rFonts w:ascii="Times New Roman" w:hAnsi="Times New Roman"/>
          <w:sz w:val="26"/>
          <w:szCs w:val="26"/>
        </w:rPr>
        <w:t xml:space="preserve"> is -. 470 and -.877 which shows that the distribution is negatively skewed. The value of kurtosis in intelligence is -. 475, which suggests that. The distribution is slightly leptokurtic. But in aspiration for higher education the value of kurtosis is 2.24,which suggests that the distribution is leptokurtic. This indicates that the distribution of scores approximate</w:t>
      </w:r>
      <w:r>
        <w:rPr>
          <w:rFonts w:ascii="Times New Roman" w:hAnsi="Times New Roman"/>
          <w:sz w:val="26"/>
          <w:szCs w:val="26"/>
        </w:rPr>
        <w:t xml:space="preserve"> closely what is expected f</w:t>
      </w:r>
      <w:r w:rsidRPr="00FF3EE7">
        <w:rPr>
          <w:rFonts w:ascii="Times New Roman" w:hAnsi="Times New Roman"/>
          <w:sz w:val="26"/>
          <w:szCs w:val="26"/>
        </w:rPr>
        <w:t>or a normal curve and variable can be considered to be normally distributed.</w:t>
      </w:r>
    </w:p>
    <w:p w14:paraId="7D4EDCB8" w14:textId="77777777" w:rsidR="00F5585D" w:rsidRPr="00504B7B" w:rsidRDefault="00F5585D" w:rsidP="001B4F57">
      <w:pPr>
        <w:autoSpaceDE w:val="0"/>
        <w:autoSpaceDN w:val="0"/>
        <w:adjustRightInd w:val="0"/>
        <w:spacing w:line="480" w:lineRule="auto"/>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rPr>
        <w:tab/>
      </w:r>
      <w:r w:rsidRPr="00504B7B">
        <w:rPr>
          <w:rFonts w:ascii="Times New Roman" w:hAnsi="Times New Roman"/>
          <w:b/>
          <w:sz w:val="26"/>
          <w:szCs w:val="26"/>
        </w:rPr>
        <w:t>Interpretation of the computed correlation co-efficient.</w:t>
      </w:r>
    </w:p>
    <w:p w14:paraId="55767FA5" w14:textId="77777777" w:rsidR="00F5585D" w:rsidRPr="00FF3EE7" w:rsidRDefault="00F5585D" w:rsidP="00EF5F72">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When we have computed a correlation co-efficient between two variables, next thing is to consider what it tells us. First it tell us whether there is any correlation between two variables and if any such relationship exist, then to indicates the degree of closeness or significance of the relationship. The interpretation of the correlation</w:t>
      </w:r>
      <w:r>
        <w:rPr>
          <w:rFonts w:ascii="Times New Roman" w:hAnsi="Times New Roman"/>
          <w:sz w:val="26"/>
          <w:szCs w:val="26"/>
        </w:rPr>
        <w:t>.</w:t>
      </w:r>
      <w:r w:rsidRPr="00FF3EE7">
        <w:rPr>
          <w:rFonts w:ascii="Times New Roman" w:hAnsi="Times New Roman"/>
          <w:sz w:val="26"/>
          <w:szCs w:val="26"/>
        </w:rPr>
        <w:t xml:space="preserve"> Co</w:t>
      </w:r>
      <w:r>
        <w:rPr>
          <w:rFonts w:ascii="Times New Roman" w:hAnsi="Times New Roman"/>
          <w:sz w:val="26"/>
          <w:szCs w:val="26"/>
        </w:rPr>
        <w:t>-</w:t>
      </w:r>
      <w:r w:rsidRPr="00FF3EE7">
        <w:rPr>
          <w:rFonts w:ascii="Times New Roman" w:hAnsi="Times New Roman"/>
          <w:sz w:val="26"/>
          <w:szCs w:val="26"/>
        </w:rPr>
        <w:t>efficient is presented in Table 4:2</w:t>
      </w:r>
    </w:p>
    <w:p w14:paraId="3E0BC012" w14:textId="77777777" w:rsidR="00F5585D" w:rsidRDefault="00F5585D" w:rsidP="00A21AC1">
      <w:pPr>
        <w:autoSpaceDE w:val="0"/>
        <w:autoSpaceDN w:val="0"/>
        <w:adjustRightInd w:val="0"/>
        <w:spacing w:line="240" w:lineRule="auto"/>
        <w:jc w:val="center"/>
        <w:rPr>
          <w:rFonts w:ascii="Times New Roman" w:hAnsi="Times New Roman"/>
          <w:b/>
          <w:sz w:val="26"/>
          <w:szCs w:val="26"/>
        </w:rPr>
      </w:pPr>
      <w:r w:rsidRPr="00642873">
        <w:rPr>
          <w:rFonts w:ascii="Times New Roman" w:hAnsi="Times New Roman"/>
          <w:b/>
          <w:sz w:val="26"/>
          <w:szCs w:val="26"/>
        </w:rPr>
        <w:t>Table 4.2</w:t>
      </w:r>
    </w:p>
    <w:p w14:paraId="63D4584A" w14:textId="77777777" w:rsidR="00F5585D" w:rsidRDefault="00F5585D" w:rsidP="00A21AC1">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Interpretation of the computed correlation co-efficient</w:t>
      </w:r>
    </w:p>
    <w:tbl>
      <w:tblPr>
        <w:tblStyle w:val="TableGrid"/>
        <w:tblW w:w="0" w:type="auto"/>
        <w:tblLook w:val="01E0" w:firstRow="1" w:lastRow="1" w:firstColumn="1" w:lastColumn="1" w:noHBand="0" w:noVBand="0"/>
      </w:tblPr>
      <w:tblGrid>
        <w:gridCol w:w="4190"/>
        <w:gridCol w:w="4191"/>
      </w:tblGrid>
      <w:tr w:rsidR="00F5585D" w14:paraId="7DE7748E" w14:textId="77777777">
        <w:tc>
          <w:tcPr>
            <w:tcW w:w="4190" w:type="dxa"/>
            <w:vAlign w:val="center"/>
          </w:tcPr>
          <w:p w14:paraId="644C0258" w14:textId="77777777" w:rsidR="00F5585D" w:rsidRDefault="00F5585D" w:rsidP="00A21AC1">
            <w:pPr>
              <w:autoSpaceDE w:val="0"/>
              <w:autoSpaceDN w:val="0"/>
              <w:adjustRightInd w:val="0"/>
              <w:spacing w:before="100" w:after="100" w:line="240" w:lineRule="auto"/>
              <w:jc w:val="center"/>
              <w:rPr>
                <w:b/>
                <w:sz w:val="26"/>
                <w:szCs w:val="26"/>
              </w:rPr>
            </w:pPr>
            <w:r w:rsidRPr="00174C12">
              <w:rPr>
                <w:b/>
                <w:sz w:val="26"/>
                <w:szCs w:val="26"/>
              </w:rPr>
              <w:t>Range of</w:t>
            </w:r>
            <w:r>
              <w:rPr>
                <w:b/>
                <w:sz w:val="26"/>
                <w:szCs w:val="26"/>
              </w:rPr>
              <w:t xml:space="preserve"> </w:t>
            </w:r>
            <w:r w:rsidRPr="00174C12">
              <w:rPr>
                <w:b/>
                <w:sz w:val="26"/>
                <w:szCs w:val="26"/>
              </w:rPr>
              <w:t xml:space="preserve"> computed correlation </w:t>
            </w:r>
          </w:p>
          <w:p w14:paraId="5302E6A6" w14:textId="77777777" w:rsidR="00F5585D" w:rsidRPr="00174C12" w:rsidRDefault="00F5585D" w:rsidP="00A21AC1">
            <w:pPr>
              <w:autoSpaceDE w:val="0"/>
              <w:autoSpaceDN w:val="0"/>
              <w:adjustRightInd w:val="0"/>
              <w:spacing w:before="100" w:after="100" w:line="240" w:lineRule="auto"/>
              <w:jc w:val="center"/>
              <w:rPr>
                <w:b/>
                <w:sz w:val="26"/>
                <w:szCs w:val="26"/>
              </w:rPr>
            </w:pPr>
            <w:r w:rsidRPr="00174C12">
              <w:rPr>
                <w:b/>
                <w:sz w:val="26"/>
                <w:szCs w:val="26"/>
              </w:rPr>
              <w:t>co</w:t>
            </w:r>
            <w:r>
              <w:rPr>
                <w:b/>
                <w:sz w:val="26"/>
                <w:szCs w:val="26"/>
              </w:rPr>
              <w:t>-</w:t>
            </w:r>
            <w:r w:rsidRPr="00174C12">
              <w:rPr>
                <w:b/>
                <w:sz w:val="26"/>
                <w:szCs w:val="26"/>
              </w:rPr>
              <w:t>efficient</w:t>
            </w:r>
          </w:p>
        </w:tc>
        <w:tc>
          <w:tcPr>
            <w:tcW w:w="4191" w:type="dxa"/>
            <w:vAlign w:val="center"/>
          </w:tcPr>
          <w:p w14:paraId="315751BC" w14:textId="77777777" w:rsidR="00F5585D" w:rsidRPr="00174C12" w:rsidRDefault="00F5585D" w:rsidP="00A21AC1">
            <w:pPr>
              <w:autoSpaceDE w:val="0"/>
              <w:autoSpaceDN w:val="0"/>
              <w:adjustRightInd w:val="0"/>
              <w:spacing w:before="100" w:after="100" w:line="240" w:lineRule="auto"/>
              <w:jc w:val="center"/>
              <w:rPr>
                <w:b/>
                <w:sz w:val="26"/>
                <w:szCs w:val="26"/>
              </w:rPr>
            </w:pPr>
            <w:r w:rsidRPr="00174C12">
              <w:rPr>
                <w:b/>
                <w:sz w:val="26"/>
                <w:szCs w:val="26"/>
              </w:rPr>
              <w:t>Interpretation</w:t>
            </w:r>
          </w:p>
        </w:tc>
      </w:tr>
      <w:tr w:rsidR="00F5585D" w14:paraId="662BA701" w14:textId="77777777">
        <w:tc>
          <w:tcPr>
            <w:tcW w:w="4190" w:type="dxa"/>
            <w:vAlign w:val="center"/>
          </w:tcPr>
          <w:p w14:paraId="336F74EE" w14:textId="77777777" w:rsidR="00F5585D" w:rsidRPr="00FA7FBB" w:rsidRDefault="00F5585D" w:rsidP="00A21AC1">
            <w:pPr>
              <w:autoSpaceDE w:val="0"/>
              <w:autoSpaceDN w:val="0"/>
              <w:adjustRightInd w:val="0"/>
              <w:spacing w:before="100" w:after="100" w:line="240" w:lineRule="auto"/>
              <w:jc w:val="center"/>
              <w:rPr>
                <w:sz w:val="26"/>
                <w:szCs w:val="26"/>
              </w:rPr>
            </w:pPr>
            <w:r w:rsidRPr="00FA7FBB">
              <w:rPr>
                <w:sz w:val="26"/>
                <w:szCs w:val="26"/>
              </w:rPr>
              <w:t>0</w:t>
            </w:r>
          </w:p>
        </w:tc>
        <w:tc>
          <w:tcPr>
            <w:tcW w:w="4191" w:type="dxa"/>
            <w:vAlign w:val="center"/>
          </w:tcPr>
          <w:p w14:paraId="55E5A65A" w14:textId="77777777" w:rsidR="00F5585D" w:rsidRPr="00FA7FBB" w:rsidRDefault="00F5585D" w:rsidP="00A21AC1">
            <w:pPr>
              <w:autoSpaceDE w:val="0"/>
              <w:autoSpaceDN w:val="0"/>
              <w:adjustRightInd w:val="0"/>
              <w:spacing w:before="100" w:after="100" w:line="240" w:lineRule="auto"/>
              <w:jc w:val="both"/>
              <w:rPr>
                <w:sz w:val="26"/>
                <w:szCs w:val="26"/>
              </w:rPr>
            </w:pPr>
            <w:r w:rsidRPr="00FA7FBB">
              <w:rPr>
                <w:sz w:val="26"/>
                <w:szCs w:val="26"/>
              </w:rPr>
              <w:t xml:space="preserve">Zero relation; absolutely no relationship </w:t>
            </w:r>
          </w:p>
        </w:tc>
      </w:tr>
      <w:tr w:rsidR="00F5585D" w14:paraId="6353D0F7" w14:textId="77777777">
        <w:tc>
          <w:tcPr>
            <w:tcW w:w="4190" w:type="dxa"/>
            <w:vAlign w:val="center"/>
          </w:tcPr>
          <w:p w14:paraId="33B2C92D" w14:textId="77777777" w:rsidR="00F5585D" w:rsidRPr="00FA7FBB" w:rsidRDefault="00F5585D" w:rsidP="00A21AC1">
            <w:pPr>
              <w:autoSpaceDE w:val="0"/>
              <w:autoSpaceDN w:val="0"/>
              <w:adjustRightInd w:val="0"/>
              <w:spacing w:before="100" w:after="100" w:line="240" w:lineRule="auto"/>
              <w:jc w:val="center"/>
              <w:rPr>
                <w:sz w:val="26"/>
                <w:szCs w:val="26"/>
              </w:rPr>
            </w:pPr>
            <w:r w:rsidRPr="00FA7FBB">
              <w:rPr>
                <w:sz w:val="26"/>
                <w:szCs w:val="26"/>
              </w:rPr>
              <w:t xml:space="preserve">0.0to </w:t>
            </w:r>
            <w:r w:rsidRPr="00FA7FBB">
              <w:rPr>
                <w:position w:val="-4"/>
                <w:sz w:val="26"/>
                <w:szCs w:val="26"/>
              </w:rPr>
              <w:object w:dxaOrig="220" w:dyaOrig="240" w14:anchorId="34219F95">
                <v:shape id="_x0000_i1043" type="#_x0000_t75" style="width:11.2pt;height:12.15pt" o:ole="">
                  <v:imagedata r:id="rId26" o:title=""/>
                </v:shape>
                <o:OLEObject Type="Embed" ProgID="Equation.3" ShapeID="_x0000_i1043" DrawAspect="Content" ObjectID="_1707938240" r:id="rId27"/>
              </w:object>
            </w:r>
            <w:r w:rsidRPr="00FA7FBB">
              <w:rPr>
                <w:sz w:val="26"/>
                <w:szCs w:val="26"/>
              </w:rPr>
              <w:t>0.2</w:t>
            </w:r>
          </w:p>
        </w:tc>
        <w:tc>
          <w:tcPr>
            <w:tcW w:w="4191" w:type="dxa"/>
            <w:vAlign w:val="center"/>
          </w:tcPr>
          <w:p w14:paraId="6CDC87D4" w14:textId="77777777" w:rsidR="00F5585D" w:rsidRPr="00FA7FBB" w:rsidRDefault="00F5585D" w:rsidP="00A21AC1">
            <w:pPr>
              <w:autoSpaceDE w:val="0"/>
              <w:autoSpaceDN w:val="0"/>
              <w:adjustRightInd w:val="0"/>
              <w:spacing w:before="100" w:after="100" w:line="240" w:lineRule="auto"/>
              <w:jc w:val="both"/>
              <w:rPr>
                <w:sz w:val="26"/>
                <w:szCs w:val="26"/>
              </w:rPr>
            </w:pPr>
            <w:r>
              <w:rPr>
                <w:sz w:val="26"/>
                <w:szCs w:val="26"/>
              </w:rPr>
              <w:t>Slight; almost negligible relationship</w:t>
            </w:r>
          </w:p>
        </w:tc>
      </w:tr>
      <w:tr w:rsidR="00F5585D" w14:paraId="0EE5989E" w14:textId="77777777">
        <w:tc>
          <w:tcPr>
            <w:tcW w:w="4190" w:type="dxa"/>
            <w:vAlign w:val="center"/>
          </w:tcPr>
          <w:p w14:paraId="218484CD" w14:textId="77777777" w:rsidR="00F5585D" w:rsidRPr="00FA7FBB" w:rsidRDefault="00F5585D" w:rsidP="00A21AC1">
            <w:pPr>
              <w:autoSpaceDE w:val="0"/>
              <w:autoSpaceDN w:val="0"/>
              <w:adjustRightInd w:val="0"/>
              <w:spacing w:before="100" w:after="100" w:line="240" w:lineRule="auto"/>
              <w:jc w:val="center"/>
              <w:rPr>
                <w:sz w:val="26"/>
                <w:szCs w:val="26"/>
              </w:rPr>
            </w:pPr>
            <w:r w:rsidRPr="00FA7FBB">
              <w:rPr>
                <w:position w:val="-4"/>
                <w:sz w:val="26"/>
                <w:szCs w:val="26"/>
              </w:rPr>
              <w:object w:dxaOrig="220" w:dyaOrig="240" w14:anchorId="08F3F6BE">
                <v:shape id="_x0000_i1044" type="#_x0000_t75" style="width:11.2pt;height:12.15pt" o:ole="">
                  <v:imagedata r:id="rId26" o:title=""/>
                </v:shape>
                <o:OLEObject Type="Embed" ProgID="Equation.3" ShapeID="_x0000_i1044" DrawAspect="Content" ObjectID="_1707938241" r:id="rId28"/>
              </w:object>
            </w:r>
            <w:r>
              <w:rPr>
                <w:sz w:val="26"/>
                <w:szCs w:val="26"/>
              </w:rPr>
              <w:t xml:space="preserve">0.2 to </w:t>
            </w:r>
            <w:r w:rsidRPr="00FA7FBB">
              <w:rPr>
                <w:position w:val="-4"/>
                <w:sz w:val="26"/>
                <w:szCs w:val="26"/>
              </w:rPr>
              <w:object w:dxaOrig="220" w:dyaOrig="240" w14:anchorId="124D81D0">
                <v:shape id="_x0000_i1045" type="#_x0000_t75" style="width:11.2pt;height:12.15pt" o:ole="">
                  <v:imagedata r:id="rId26" o:title=""/>
                </v:shape>
                <o:OLEObject Type="Embed" ProgID="Equation.3" ShapeID="_x0000_i1045" DrawAspect="Content" ObjectID="_1707938242" r:id="rId29"/>
              </w:object>
            </w:r>
            <w:r>
              <w:rPr>
                <w:sz w:val="26"/>
                <w:szCs w:val="26"/>
              </w:rPr>
              <w:t>0.4</w:t>
            </w:r>
          </w:p>
        </w:tc>
        <w:tc>
          <w:tcPr>
            <w:tcW w:w="4191" w:type="dxa"/>
            <w:vAlign w:val="center"/>
          </w:tcPr>
          <w:p w14:paraId="73E7639E" w14:textId="77777777" w:rsidR="00F5585D" w:rsidRDefault="00F5585D" w:rsidP="00A21AC1">
            <w:pPr>
              <w:autoSpaceDE w:val="0"/>
              <w:autoSpaceDN w:val="0"/>
              <w:adjustRightInd w:val="0"/>
              <w:spacing w:before="100" w:after="100" w:line="240" w:lineRule="auto"/>
              <w:jc w:val="both"/>
              <w:rPr>
                <w:sz w:val="26"/>
                <w:szCs w:val="26"/>
              </w:rPr>
            </w:pPr>
            <w:r>
              <w:rPr>
                <w:sz w:val="26"/>
                <w:szCs w:val="26"/>
              </w:rPr>
              <w:t xml:space="preserve">Low correlation; definite but small relationship </w:t>
            </w:r>
          </w:p>
        </w:tc>
      </w:tr>
      <w:tr w:rsidR="00F5585D" w14:paraId="4AC40C0E" w14:textId="77777777">
        <w:tc>
          <w:tcPr>
            <w:tcW w:w="4190" w:type="dxa"/>
            <w:vAlign w:val="center"/>
          </w:tcPr>
          <w:p w14:paraId="191C8E63" w14:textId="77777777" w:rsidR="00F5585D" w:rsidRPr="00FA7FBB" w:rsidRDefault="00F5585D" w:rsidP="00A21AC1">
            <w:pPr>
              <w:autoSpaceDE w:val="0"/>
              <w:autoSpaceDN w:val="0"/>
              <w:adjustRightInd w:val="0"/>
              <w:spacing w:before="100" w:after="100" w:line="240" w:lineRule="auto"/>
              <w:jc w:val="center"/>
              <w:rPr>
                <w:sz w:val="26"/>
                <w:szCs w:val="26"/>
              </w:rPr>
            </w:pPr>
            <w:r w:rsidRPr="00FA7FBB">
              <w:rPr>
                <w:position w:val="-4"/>
                <w:sz w:val="26"/>
                <w:szCs w:val="26"/>
              </w:rPr>
              <w:object w:dxaOrig="220" w:dyaOrig="240" w14:anchorId="4279B12C">
                <v:shape id="_x0000_i1046" type="#_x0000_t75" style="width:11.2pt;height:12.15pt" o:ole="">
                  <v:imagedata r:id="rId26" o:title=""/>
                </v:shape>
                <o:OLEObject Type="Embed" ProgID="Equation.3" ShapeID="_x0000_i1046" DrawAspect="Content" ObjectID="_1707938243" r:id="rId30"/>
              </w:object>
            </w:r>
            <w:r>
              <w:rPr>
                <w:sz w:val="26"/>
                <w:szCs w:val="26"/>
              </w:rPr>
              <w:t xml:space="preserve">0.4 to </w:t>
            </w:r>
            <w:r w:rsidRPr="00FA7FBB">
              <w:rPr>
                <w:position w:val="-4"/>
                <w:sz w:val="26"/>
                <w:szCs w:val="26"/>
              </w:rPr>
              <w:object w:dxaOrig="220" w:dyaOrig="240" w14:anchorId="518ED00E">
                <v:shape id="_x0000_i1047" type="#_x0000_t75" style="width:11.2pt;height:12.15pt" o:ole="">
                  <v:imagedata r:id="rId26" o:title=""/>
                </v:shape>
                <o:OLEObject Type="Embed" ProgID="Equation.3" ShapeID="_x0000_i1047" DrawAspect="Content" ObjectID="_1707938244" r:id="rId31"/>
              </w:object>
            </w:r>
            <w:r>
              <w:rPr>
                <w:sz w:val="26"/>
                <w:szCs w:val="26"/>
              </w:rPr>
              <w:t>0.70</w:t>
            </w:r>
          </w:p>
        </w:tc>
        <w:tc>
          <w:tcPr>
            <w:tcW w:w="4191" w:type="dxa"/>
            <w:vAlign w:val="center"/>
          </w:tcPr>
          <w:p w14:paraId="778F2D26" w14:textId="77777777" w:rsidR="00F5585D" w:rsidRDefault="00F5585D" w:rsidP="00A21AC1">
            <w:pPr>
              <w:autoSpaceDE w:val="0"/>
              <w:autoSpaceDN w:val="0"/>
              <w:adjustRightInd w:val="0"/>
              <w:spacing w:before="100" w:after="100" w:line="240" w:lineRule="auto"/>
              <w:jc w:val="both"/>
              <w:rPr>
                <w:sz w:val="26"/>
                <w:szCs w:val="26"/>
              </w:rPr>
            </w:pPr>
            <w:r>
              <w:rPr>
                <w:sz w:val="26"/>
                <w:szCs w:val="26"/>
              </w:rPr>
              <w:t xml:space="preserve">Moderate correlation; substantial but small relationship </w:t>
            </w:r>
          </w:p>
        </w:tc>
      </w:tr>
      <w:tr w:rsidR="00F5585D" w14:paraId="3BB3CF5F" w14:textId="77777777">
        <w:tc>
          <w:tcPr>
            <w:tcW w:w="4190" w:type="dxa"/>
            <w:vAlign w:val="center"/>
          </w:tcPr>
          <w:p w14:paraId="5E0F5BA9" w14:textId="77777777" w:rsidR="00F5585D" w:rsidRPr="00FA7FBB" w:rsidRDefault="00F5585D" w:rsidP="00A21AC1">
            <w:pPr>
              <w:autoSpaceDE w:val="0"/>
              <w:autoSpaceDN w:val="0"/>
              <w:adjustRightInd w:val="0"/>
              <w:spacing w:before="100" w:after="100" w:line="240" w:lineRule="auto"/>
              <w:jc w:val="center"/>
              <w:rPr>
                <w:sz w:val="26"/>
                <w:szCs w:val="26"/>
              </w:rPr>
            </w:pPr>
            <w:r w:rsidRPr="00FA7FBB">
              <w:rPr>
                <w:position w:val="-4"/>
                <w:sz w:val="26"/>
                <w:szCs w:val="26"/>
              </w:rPr>
              <w:object w:dxaOrig="220" w:dyaOrig="240" w14:anchorId="6ED09894">
                <v:shape id="_x0000_i1048" type="#_x0000_t75" style="width:11.2pt;height:12.15pt" o:ole="">
                  <v:imagedata r:id="rId26" o:title=""/>
                </v:shape>
                <o:OLEObject Type="Embed" ProgID="Equation.3" ShapeID="_x0000_i1048" DrawAspect="Content" ObjectID="_1707938245" r:id="rId32"/>
              </w:object>
            </w:r>
            <w:r>
              <w:rPr>
                <w:sz w:val="26"/>
                <w:szCs w:val="26"/>
              </w:rPr>
              <w:t xml:space="preserve">0.71 to </w:t>
            </w:r>
            <w:r w:rsidRPr="00FA7FBB">
              <w:rPr>
                <w:position w:val="-4"/>
                <w:sz w:val="26"/>
                <w:szCs w:val="26"/>
              </w:rPr>
              <w:object w:dxaOrig="220" w:dyaOrig="240" w14:anchorId="537A4A65">
                <v:shape id="_x0000_i1049" type="#_x0000_t75" style="width:11.2pt;height:12.15pt" o:ole="">
                  <v:imagedata r:id="rId26" o:title=""/>
                </v:shape>
                <o:OLEObject Type="Embed" ProgID="Equation.3" ShapeID="_x0000_i1049" DrawAspect="Content" ObjectID="_1707938246" r:id="rId33"/>
              </w:object>
            </w:r>
            <w:r>
              <w:rPr>
                <w:sz w:val="26"/>
                <w:szCs w:val="26"/>
              </w:rPr>
              <w:t>0.90</w:t>
            </w:r>
          </w:p>
        </w:tc>
        <w:tc>
          <w:tcPr>
            <w:tcW w:w="4191" w:type="dxa"/>
            <w:vAlign w:val="center"/>
          </w:tcPr>
          <w:p w14:paraId="0E3C55CA" w14:textId="77777777" w:rsidR="00F5585D" w:rsidRDefault="00F5585D" w:rsidP="00A21AC1">
            <w:pPr>
              <w:autoSpaceDE w:val="0"/>
              <w:autoSpaceDN w:val="0"/>
              <w:adjustRightInd w:val="0"/>
              <w:spacing w:before="100" w:after="100" w:line="240" w:lineRule="auto"/>
              <w:jc w:val="both"/>
              <w:rPr>
                <w:sz w:val="26"/>
                <w:szCs w:val="26"/>
              </w:rPr>
            </w:pPr>
            <w:r>
              <w:rPr>
                <w:sz w:val="26"/>
                <w:szCs w:val="26"/>
              </w:rPr>
              <w:t>High correlation; marked relationship</w:t>
            </w:r>
          </w:p>
        </w:tc>
      </w:tr>
      <w:tr w:rsidR="00F5585D" w14:paraId="157C8096" w14:textId="77777777">
        <w:tc>
          <w:tcPr>
            <w:tcW w:w="4190" w:type="dxa"/>
            <w:vAlign w:val="center"/>
          </w:tcPr>
          <w:p w14:paraId="7C2730B2" w14:textId="77777777" w:rsidR="00F5585D" w:rsidRPr="00FA7FBB" w:rsidRDefault="00F5585D" w:rsidP="00A21AC1">
            <w:pPr>
              <w:autoSpaceDE w:val="0"/>
              <w:autoSpaceDN w:val="0"/>
              <w:adjustRightInd w:val="0"/>
              <w:spacing w:before="100" w:after="100" w:line="240" w:lineRule="auto"/>
              <w:jc w:val="center"/>
              <w:rPr>
                <w:sz w:val="26"/>
                <w:szCs w:val="26"/>
              </w:rPr>
            </w:pPr>
            <w:r w:rsidRPr="00FA7FBB">
              <w:rPr>
                <w:position w:val="-4"/>
                <w:sz w:val="26"/>
                <w:szCs w:val="26"/>
              </w:rPr>
              <w:object w:dxaOrig="220" w:dyaOrig="240" w14:anchorId="1584DC6F">
                <v:shape id="_x0000_i1050" type="#_x0000_t75" style="width:11.2pt;height:12.15pt" o:ole="">
                  <v:imagedata r:id="rId26" o:title=""/>
                </v:shape>
                <o:OLEObject Type="Embed" ProgID="Equation.3" ShapeID="_x0000_i1050" DrawAspect="Content" ObjectID="_1707938247" r:id="rId34"/>
              </w:object>
            </w:r>
            <w:r>
              <w:rPr>
                <w:sz w:val="26"/>
                <w:szCs w:val="26"/>
              </w:rPr>
              <w:t xml:space="preserve">0.91 to </w:t>
            </w:r>
            <w:r w:rsidRPr="00FA7FBB">
              <w:rPr>
                <w:position w:val="-4"/>
                <w:sz w:val="26"/>
                <w:szCs w:val="26"/>
              </w:rPr>
              <w:object w:dxaOrig="220" w:dyaOrig="240" w14:anchorId="25095CB4">
                <v:shape id="_x0000_i1051" type="#_x0000_t75" style="width:11.2pt;height:12.15pt" o:ole="">
                  <v:imagedata r:id="rId26" o:title=""/>
                </v:shape>
                <o:OLEObject Type="Embed" ProgID="Equation.3" ShapeID="_x0000_i1051" DrawAspect="Content" ObjectID="_1707938248" r:id="rId35"/>
              </w:object>
            </w:r>
            <w:r>
              <w:rPr>
                <w:sz w:val="26"/>
                <w:szCs w:val="26"/>
              </w:rPr>
              <w:t>0.99</w:t>
            </w:r>
          </w:p>
        </w:tc>
        <w:tc>
          <w:tcPr>
            <w:tcW w:w="4191" w:type="dxa"/>
            <w:vAlign w:val="center"/>
          </w:tcPr>
          <w:p w14:paraId="06841DEB" w14:textId="77777777" w:rsidR="00F5585D" w:rsidRDefault="00F5585D" w:rsidP="00A21AC1">
            <w:pPr>
              <w:autoSpaceDE w:val="0"/>
              <w:autoSpaceDN w:val="0"/>
              <w:adjustRightInd w:val="0"/>
              <w:spacing w:before="100" w:after="100" w:line="240" w:lineRule="auto"/>
              <w:jc w:val="both"/>
              <w:rPr>
                <w:sz w:val="26"/>
                <w:szCs w:val="26"/>
              </w:rPr>
            </w:pPr>
            <w:r>
              <w:rPr>
                <w:sz w:val="26"/>
                <w:szCs w:val="26"/>
              </w:rPr>
              <w:t xml:space="preserve">Very high correlation; quite independent relationship </w:t>
            </w:r>
          </w:p>
        </w:tc>
      </w:tr>
      <w:tr w:rsidR="00F5585D" w14:paraId="54A5494F" w14:textId="77777777">
        <w:tc>
          <w:tcPr>
            <w:tcW w:w="4190" w:type="dxa"/>
            <w:vAlign w:val="center"/>
          </w:tcPr>
          <w:p w14:paraId="645DC784" w14:textId="77777777" w:rsidR="00F5585D" w:rsidRPr="00FA7FBB" w:rsidRDefault="00F5585D" w:rsidP="00A21AC1">
            <w:pPr>
              <w:autoSpaceDE w:val="0"/>
              <w:autoSpaceDN w:val="0"/>
              <w:adjustRightInd w:val="0"/>
              <w:spacing w:before="100" w:after="100" w:line="240" w:lineRule="auto"/>
              <w:jc w:val="center"/>
              <w:rPr>
                <w:sz w:val="26"/>
                <w:szCs w:val="26"/>
              </w:rPr>
            </w:pPr>
            <w:r w:rsidRPr="00FA7FBB">
              <w:rPr>
                <w:position w:val="-4"/>
                <w:sz w:val="26"/>
                <w:szCs w:val="26"/>
              </w:rPr>
              <w:object w:dxaOrig="220" w:dyaOrig="240" w14:anchorId="733618B7">
                <v:shape id="_x0000_i1052" type="#_x0000_t75" style="width:11.2pt;height:12.15pt" o:ole="">
                  <v:imagedata r:id="rId26" o:title=""/>
                </v:shape>
                <o:OLEObject Type="Embed" ProgID="Equation.3" ShapeID="_x0000_i1052" DrawAspect="Content" ObjectID="_1707938249" r:id="rId36"/>
              </w:object>
            </w:r>
            <w:r>
              <w:rPr>
                <w:sz w:val="26"/>
                <w:szCs w:val="26"/>
              </w:rPr>
              <w:t>1</w:t>
            </w:r>
          </w:p>
        </w:tc>
        <w:tc>
          <w:tcPr>
            <w:tcW w:w="4191" w:type="dxa"/>
            <w:vAlign w:val="center"/>
          </w:tcPr>
          <w:p w14:paraId="7CBC08A9" w14:textId="77777777" w:rsidR="00F5585D" w:rsidRDefault="00F5585D" w:rsidP="00A21AC1">
            <w:pPr>
              <w:autoSpaceDE w:val="0"/>
              <w:autoSpaceDN w:val="0"/>
              <w:adjustRightInd w:val="0"/>
              <w:spacing w:before="100" w:after="100" w:line="240" w:lineRule="auto"/>
              <w:jc w:val="both"/>
              <w:rPr>
                <w:sz w:val="26"/>
                <w:szCs w:val="26"/>
              </w:rPr>
            </w:pPr>
            <w:r>
              <w:rPr>
                <w:sz w:val="26"/>
                <w:szCs w:val="26"/>
              </w:rPr>
              <w:t xml:space="preserve">Perfect correlation; almost identical or opposite relationship </w:t>
            </w:r>
          </w:p>
        </w:tc>
      </w:tr>
    </w:tbl>
    <w:p w14:paraId="63FA36BC" w14:textId="77777777" w:rsidR="00F5585D" w:rsidRDefault="00F5585D" w:rsidP="00270C11">
      <w:pPr>
        <w:autoSpaceDE w:val="0"/>
        <w:autoSpaceDN w:val="0"/>
        <w:adjustRightInd w:val="0"/>
        <w:spacing w:line="480" w:lineRule="auto"/>
        <w:jc w:val="both"/>
        <w:rPr>
          <w:rFonts w:ascii="Times New Roman" w:hAnsi="Times New Roman"/>
          <w:b/>
          <w:color w:val="000000"/>
          <w:sz w:val="26"/>
          <w:szCs w:val="26"/>
        </w:rPr>
      </w:pPr>
    </w:p>
    <w:p w14:paraId="1112BEBD" w14:textId="77777777" w:rsidR="00F5585D" w:rsidRPr="00065056" w:rsidRDefault="00F5585D" w:rsidP="00270C11">
      <w:pPr>
        <w:autoSpaceDE w:val="0"/>
        <w:autoSpaceDN w:val="0"/>
        <w:adjustRightInd w:val="0"/>
        <w:spacing w:line="480" w:lineRule="auto"/>
        <w:jc w:val="both"/>
        <w:rPr>
          <w:rFonts w:ascii="Times New Roman" w:hAnsi="Times New Roman"/>
          <w:b/>
          <w:sz w:val="26"/>
          <w:szCs w:val="26"/>
        </w:rPr>
      </w:pPr>
      <w:r>
        <w:rPr>
          <w:rFonts w:ascii="Times New Roman" w:hAnsi="Times New Roman"/>
          <w:b/>
          <w:color w:val="000000"/>
          <w:sz w:val="26"/>
          <w:szCs w:val="26"/>
        </w:rPr>
        <w:br w:type="page"/>
      </w:r>
      <w:r w:rsidRPr="00065056">
        <w:rPr>
          <w:rFonts w:ascii="Times New Roman" w:hAnsi="Times New Roman"/>
          <w:b/>
          <w:color w:val="000000"/>
          <w:sz w:val="26"/>
          <w:szCs w:val="26"/>
        </w:rPr>
        <w:lastRenderedPageBreak/>
        <w:t>2.</w:t>
      </w:r>
      <w:r w:rsidRPr="00065056">
        <w:rPr>
          <w:rFonts w:ascii="Times New Roman" w:hAnsi="Times New Roman"/>
          <w:b/>
          <w:color w:val="000000"/>
          <w:sz w:val="26"/>
          <w:szCs w:val="26"/>
        </w:rPr>
        <w:tab/>
        <w:t>Correlation between intelligence and Aspiration for Higher education for the</w:t>
      </w:r>
      <w:r>
        <w:rPr>
          <w:rFonts w:ascii="Times New Roman" w:hAnsi="Times New Roman"/>
          <w:b/>
          <w:color w:val="000000"/>
          <w:sz w:val="26"/>
          <w:szCs w:val="26"/>
        </w:rPr>
        <w:t xml:space="preserve"> </w:t>
      </w:r>
      <w:r w:rsidRPr="00065056">
        <w:rPr>
          <w:rFonts w:ascii="Times New Roman" w:hAnsi="Times New Roman"/>
          <w:b/>
          <w:color w:val="000000"/>
          <w:sz w:val="26"/>
          <w:szCs w:val="26"/>
        </w:rPr>
        <w:t>Total sample and relevant sub samples.</w:t>
      </w:r>
    </w:p>
    <w:p w14:paraId="172C167B" w14:textId="77777777" w:rsidR="00F5585D" w:rsidRDefault="00F5585D" w:rsidP="00504B7B">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The collected data has been analyzed to find out the extent of relationship between intelligence and Aspiration for higher education of higher secondary school students. It is estimated using </w:t>
      </w:r>
      <w:proofErr w:type="spellStart"/>
      <w:r w:rsidRPr="00FF3EE7">
        <w:rPr>
          <w:rFonts w:ascii="Times New Roman" w:hAnsi="Times New Roman"/>
          <w:sz w:val="26"/>
          <w:szCs w:val="26"/>
        </w:rPr>
        <w:t>Pearsons’s</w:t>
      </w:r>
      <w:proofErr w:type="spellEnd"/>
      <w:r w:rsidRPr="00FF3EE7">
        <w:rPr>
          <w:rFonts w:ascii="Times New Roman" w:hAnsi="Times New Roman"/>
          <w:sz w:val="26"/>
          <w:szCs w:val="26"/>
        </w:rPr>
        <w:t xml:space="preserve"> product moment</w:t>
      </w:r>
      <w:r>
        <w:rPr>
          <w:rFonts w:ascii="Times New Roman" w:hAnsi="Times New Roman"/>
          <w:sz w:val="26"/>
          <w:szCs w:val="26"/>
        </w:rPr>
        <w:t xml:space="preserve"> co-efficient of correlation </w:t>
      </w:r>
      <w:r w:rsidRPr="00FF3EE7">
        <w:rPr>
          <w:rFonts w:ascii="Times New Roman" w:hAnsi="Times New Roman"/>
          <w:sz w:val="26"/>
          <w:szCs w:val="26"/>
        </w:rPr>
        <w:t>(r)</w:t>
      </w:r>
      <w:r>
        <w:rPr>
          <w:rFonts w:ascii="Times New Roman" w:hAnsi="Times New Roman"/>
          <w:sz w:val="26"/>
          <w:szCs w:val="26"/>
        </w:rPr>
        <w:t>.</w:t>
      </w:r>
    </w:p>
    <w:p w14:paraId="11671A8B" w14:textId="77777777" w:rsidR="00F5585D" w:rsidRPr="00FF3EE7" w:rsidRDefault="00F5585D" w:rsidP="00BA4E6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The co efficient of correlation between intelligence and Aspiration for Higher education for the total sample and sub sample presented in the table 4:</w:t>
      </w:r>
      <w:r>
        <w:rPr>
          <w:rFonts w:ascii="Times New Roman" w:hAnsi="Times New Roman"/>
          <w:sz w:val="26"/>
          <w:szCs w:val="26"/>
        </w:rPr>
        <w:t>3</w:t>
      </w:r>
    </w:p>
    <w:p w14:paraId="3B720044" w14:textId="77777777" w:rsidR="00F5585D" w:rsidRPr="00C33EDB" w:rsidRDefault="00F5585D" w:rsidP="00BE3A4A">
      <w:pPr>
        <w:autoSpaceDE w:val="0"/>
        <w:autoSpaceDN w:val="0"/>
        <w:adjustRightInd w:val="0"/>
        <w:spacing w:line="240" w:lineRule="auto"/>
        <w:jc w:val="center"/>
        <w:rPr>
          <w:rFonts w:ascii="Times New Roman" w:hAnsi="Times New Roman"/>
          <w:b/>
          <w:sz w:val="26"/>
          <w:szCs w:val="26"/>
        </w:rPr>
      </w:pPr>
      <w:r w:rsidRPr="00C33EDB">
        <w:rPr>
          <w:rFonts w:ascii="Times New Roman" w:hAnsi="Times New Roman"/>
          <w:b/>
          <w:sz w:val="26"/>
          <w:szCs w:val="26"/>
        </w:rPr>
        <w:t>Table 4.3</w:t>
      </w:r>
    </w:p>
    <w:p w14:paraId="1F810C45" w14:textId="77777777" w:rsidR="00F5585D" w:rsidRPr="00C33EDB" w:rsidRDefault="00F5585D" w:rsidP="00BE3A4A">
      <w:pPr>
        <w:spacing w:line="240" w:lineRule="auto"/>
        <w:jc w:val="center"/>
        <w:rPr>
          <w:rFonts w:ascii="Times New Roman" w:hAnsi="Times New Roman"/>
          <w:b/>
          <w:sz w:val="26"/>
          <w:szCs w:val="26"/>
        </w:rPr>
      </w:pPr>
      <w:r w:rsidRPr="00C33EDB">
        <w:rPr>
          <w:rFonts w:ascii="Times New Roman" w:hAnsi="Times New Roman"/>
          <w:b/>
          <w:sz w:val="26"/>
          <w:szCs w:val="26"/>
        </w:rPr>
        <w:t>coefficient of correlation between  intelligence and Aspiration</w:t>
      </w:r>
      <w:r>
        <w:rPr>
          <w:rFonts w:ascii="Times New Roman" w:hAnsi="Times New Roman"/>
          <w:b/>
          <w:sz w:val="26"/>
          <w:szCs w:val="26"/>
        </w:rPr>
        <w:br/>
      </w:r>
      <w:r w:rsidRPr="00C33EDB">
        <w:rPr>
          <w:rFonts w:ascii="Times New Roman" w:hAnsi="Times New Roman"/>
          <w:b/>
          <w:sz w:val="26"/>
          <w:szCs w:val="26"/>
        </w:rPr>
        <w:t xml:space="preserve">for higher education for total sample N= 450) and subsample </w:t>
      </w:r>
      <w:r>
        <w:rPr>
          <w:rFonts w:ascii="Times New Roman" w:hAnsi="Times New Roman"/>
          <w:b/>
          <w:sz w:val="26"/>
          <w:szCs w:val="26"/>
        </w:rPr>
        <w:br/>
      </w:r>
      <w:r w:rsidRPr="00C33EDB">
        <w:rPr>
          <w:rFonts w:ascii="Times New Roman" w:hAnsi="Times New Roman"/>
          <w:b/>
          <w:sz w:val="26"/>
          <w:szCs w:val="26"/>
        </w:rPr>
        <w:t>based on Gender, Type of management, locality, and  subject.</w:t>
      </w:r>
    </w:p>
    <w:tbl>
      <w:tblPr>
        <w:tblStyle w:val="TableGrid"/>
        <w:tblW w:w="0" w:type="auto"/>
        <w:jc w:val="center"/>
        <w:tblLook w:val="01E0" w:firstRow="1" w:lastRow="1" w:firstColumn="1" w:lastColumn="1" w:noHBand="0" w:noVBand="0"/>
      </w:tblPr>
      <w:tblGrid>
        <w:gridCol w:w="2212"/>
        <w:gridCol w:w="2212"/>
        <w:gridCol w:w="2212"/>
      </w:tblGrid>
      <w:tr w:rsidR="00F5585D" w14:paraId="7B3F30A9" w14:textId="77777777">
        <w:trPr>
          <w:trHeight w:val="407"/>
          <w:jc w:val="center"/>
        </w:trPr>
        <w:tc>
          <w:tcPr>
            <w:tcW w:w="2212" w:type="dxa"/>
            <w:vAlign w:val="center"/>
          </w:tcPr>
          <w:p w14:paraId="34C06532" w14:textId="77777777" w:rsidR="00F5585D" w:rsidRDefault="00F5585D" w:rsidP="00B43603">
            <w:pPr>
              <w:spacing w:before="40" w:after="40" w:line="240" w:lineRule="auto"/>
              <w:jc w:val="center"/>
              <w:rPr>
                <w:sz w:val="26"/>
                <w:szCs w:val="26"/>
              </w:rPr>
            </w:pPr>
            <w:proofErr w:type="spellStart"/>
            <w:r>
              <w:rPr>
                <w:sz w:val="26"/>
                <w:szCs w:val="26"/>
              </w:rPr>
              <w:t>Sl.No</w:t>
            </w:r>
            <w:proofErr w:type="spellEnd"/>
          </w:p>
        </w:tc>
        <w:tc>
          <w:tcPr>
            <w:tcW w:w="2212" w:type="dxa"/>
            <w:vAlign w:val="center"/>
          </w:tcPr>
          <w:p w14:paraId="53F6F67F" w14:textId="77777777" w:rsidR="00F5585D" w:rsidRDefault="00F5585D" w:rsidP="00B43603">
            <w:pPr>
              <w:spacing w:before="40" w:after="40" w:line="240" w:lineRule="auto"/>
              <w:jc w:val="center"/>
              <w:rPr>
                <w:sz w:val="26"/>
                <w:szCs w:val="26"/>
              </w:rPr>
            </w:pPr>
            <w:r>
              <w:rPr>
                <w:sz w:val="26"/>
                <w:szCs w:val="26"/>
              </w:rPr>
              <w:t>Sample</w:t>
            </w:r>
          </w:p>
        </w:tc>
        <w:tc>
          <w:tcPr>
            <w:tcW w:w="2212" w:type="dxa"/>
            <w:vAlign w:val="center"/>
          </w:tcPr>
          <w:p w14:paraId="445B3CFB" w14:textId="77777777" w:rsidR="00F5585D" w:rsidRDefault="00F5585D" w:rsidP="00B43603">
            <w:pPr>
              <w:spacing w:before="40" w:after="40" w:line="240" w:lineRule="auto"/>
              <w:jc w:val="center"/>
              <w:rPr>
                <w:sz w:val="26"/>
                <w:szCs w:val="26"/>
              </w:rPr>
            </w:pPr>
            <w:r>
              <w:rPr>
                <w:sz w:val="26"/>
                <w:szCs w:val="26"/>
              </w:rPr>
              <w:t>Correlation ‘r’</w:t>
            </w:r>
          </w:p>
        </w:tc>
      </w:tr>
      <w:tr w:rsidR="00F5585D" w14:paraId="3D09BD15" w14:textId="77777777">
        <w:trPr>
          <w:trHeight w:val="166"/>
          <w:jc w:val="center"/>
        </w:trPr>
        <w:tc>
          <w:tcPr>
            <w:tcW w:w="2212" w:type="dxa"/>
            <w:vAlign w:val="center"/>
          </w:tcPr>
          <w:p w14:paraId="423ACE89" w14:textId="77777777" w:rsidR="00F5585D" w:rsidRDefault="00F5585D" w:rsidP="00B43603">
            <w:pPr>
              <w:spacing w:before="40" w:after="40" w:line="240" w:lineRule="auto"/>
              <w:jc w:val="center"/>
              <w:rPr>
                <w:sz w:val="26"/>
                <w:szCs w:val="26"/>
              </w:rPr>
            </w:pPr>
            <w:r>
              <w:rPr>
                <w:sz w:val="26"/>
                <w:szCs w:val="26"/>
              </w:rPr>
              <w:t>1</w:t>
            </w:r>
          </w:p>
        </w:tc>
        <w:tc>
          <w:tcPr>
            <w:tcW w:w="2212" w:type="dxa"/>
            <w:vAlign w:val="center"/>
          </w:tcPr>
          <w:p w14:paraId="65124372" w14:textId="77777777" w:rsidR="00F5585D" w:rsidRDefault="00F5585D" w:rsidP="00B43603">
            <w:pPr>
              <w:spacing w:before="40" w:after="40" w:line="240" w:lineRule="auto"/>
              <w:jc w:val="center"/>
              <w:rPr>
                <w:sz w:val="26"/>
                <w:szCs w:val="26"/>
              </w:rPr>
            </w:pPr>
            <w:r>
              <w:rPr>
                <w:sz w:val="26"/>
                <w:szCs w:val="26"/>
              </w:rPr>
              <w:t>Total</w:t>
            </w:r>
          </w:p>
        </w:tc>
        <w:tc>
          <w:tcPr>
            <w:tcW w:w="2212" w:type="dxa"/>
            <w:vAlign w:val="center"/>
          </w:tcPr>
          <w:p w14:paraId="08B258EA" w14:textId="77777777" w:rsidR="00F5585D" w:rsidRDefault="00F5585D" w:rsidP="00B43603">
            <w:pPr>
              <w:spacing w:before="40" w:after="40" w:line="240" w:lineRule="auto"/>
              <w:jc w:val="center"/>
              <w:rPr>
                <w:sz w:val="26"/>
                <w:szCs w:val="26"/>
              </w:rPr>
            </w:pPr>
            <w:r>
              <w:rPr>
                <w:sz w:val="26"/>
                <w:szCs w:val="26"/>
              </w:rPr>
              <w:t>.089</w:t>
            </w:r>
          </w:p>
        </w:tc>
      </w:tr>
      <w:tr w:rsidR="00F5585D" w14:paraId="02A3CEE3" w14:textId="77777777">
        <w:trPr>
          <w:trHeight w:val="166"/>
          <w:jc w:val="center"/>
        </w:trPr>
        <w:tc>
          <w:tcPr>
            <w:tcW w:w="2212" w:type="dxa"/>
            <w:vAlign w:val="center"/>
          </w:tcPr>
          <w:p w14:paraId="39A7B1AF" w14:textId="77777777" w:rsidR="00F5585D" w:rsidRDefault="00F5585D" w:rsidP="00B43603">
            <w:pPr>
              <w:spacing w:before="40" w:after="40" w:line="240" w:lineRule="auto"/>
              <w:jc w:val="center"/>
              <w:rPr>
                <w:sz w:val="26"/>
                <w:szCs w:val="26"/>
              </w:rPr>
            </w:pPr>
            <w:r>
              <w:rPr>
                <w:sz w:val="26"/>
                <w:szCs w:val="26"/>
              </w:rPr>
              <w:t>2</w:t>
            </w:r>
          </w:p>
        </w:tc>
        <w:tc>
          <w:tcPr>
            <w:tcW w:w="2212" w:type="dxa"/>
            <w:vAlign w:val="center"/>
          </w:tcPr>
          <w:p w14:paraId="7158655B" w14:textId="77777777" w:rsidR="00F5585D" w:rsidRDefault="00F5585D" w:rsidP="00B43603">
            <w:pPr>
              <w:spacing w:before="40" w:after="40" w:line="240" w:lineRule="auto"/>
              <w:jc w:val="center"/>
              <w:rPr>
                <w:sz w:val="26"/>
                <w:szCs w:val="26"/>
              </w:rPr>
            </w:pPr>
            <w:r>
              <w:rPr>
                <w:sz w:val="26"/>
                <w:szCs w:val="26"/>
              </w:rPr>
              <w:t>Male</w:t>
            </w:r>
          </w:p>
        </w:tc>
        <w:tc>
          <w:tcPr>
            <w:tcW w:w="2212" w:type="dxa"/>
            <w:vAlign w:val="center"/>
          </w:tcPr>
          <w:p w14:paraId="67354BA4" w14:textId="77777777" w:rsidR="00F5585D" w:rsidRDefault="00F5585D" w:rsidP="00B43603">
            <w:pPr>
              <w:spacing w:before="40" w:after="40" w:line="240" w:lineRule="auto"/>
              <w:jc w:val="center"/>
              <w:rPr>
                <w:sz w:val="26"/>
                <w:szCs w:val="26"/>
              </w:rPr>
            </w:pPr>
            <w:r>
              <w:rPr>
                <w:sz w:val="26"/>
                <w:szCs w:val="26"/>
              </w:rPr>
              <w:t>.099</w:t>
            </w:r>
          </w:p>
        </w:tc>
      </w:tr>
      <w:tr w:rsidR="00F5585D" w14:paraId="59A89516" w14:textId="77777777">
        <w:trPr>
          <w:trHeight w:val="166"/>
          <w:jc w:val="center"/>
        </w:trPr>
        <w:tc>
          <w:tcPr>
            <w:tcW w:w="2212" w:type="dxa"/>
            <w:vAlign w:val="center"/>
          </w:tcPr>
          <w:p w14:paraId="61449B0D" w14:textId="77777777" w:rsidR="00F5585D" w:rsidRDefault="00F5585D" w:rsidP="00B43603">
            <w:pPr>
              <w:spacing w:before="40" w:after="40" w:line="240" w:lineRule="auto"/>
              <w:jc w:val="center"/>
              <w:rPr>
                <w:sz w:val="26"/>
                <w:szCs w:val="26"/>
              </w:rPr>
            </w:pPr>
            <w:r>
              <w:rPr>
                <w:sz w:val="26"/>
                <w:szCs w:val="26"/>
              </w:rPr>
              <w:t>3</w:t>
            </w:r>
          </w:p>
        </w:tc>
        <w:tc>
          <w:tcPr>
            <w:tcW w:w="2212" w:type="dxa"/>
            <w:vAlign w:val="center"/>
          </w:tcPr>
          <w:p w14:paraId="1FFD3198" w14:textId="77777777" w:rsidR="00F5585D" w:rsidRDefault="00F5585D" w:rsidP="00B43603">
            <w:pPr>
              <w:spacing w:before="40" w:after="40" w:line="240" w:lineRule="auto"/>
              <w:jc w:val="center"/>
              <w:rPr>
                <w:sz w:val="26"/>
                <w:szCs w:val="26"/>
              </w:rPr>
            </w:pPr>
            <w:r>
              <w:rPr>
                <w:sz w:val="26"/>
                <w:szCs w:val="26"/>
              </w:rPr>
              <w:t>Female</w:t>
            </w:r>
          </w:p>
        </w:tc>
        <w:tc>
          <w:tcPr>
            <w:tcW w:w="2212" w:type="dxa"/>
            <w:vAlign w:val="center"/>
          </w:tcPr>
          <w:p w14:paraId="4F6465F7" w14:textId="77777777" w:rsidR="00F5585D" w:rsidRDefault="00F5585D" w:rsidP="00B43603">
            <w:pPr>
              <w:spacing w:before="40" w:after="40" w:line="240" w:lineRule="auto"/>
              <w:jc w:val="center"/>
              <w:rPr>
                <w:sz w:val="26"/>
                <w:szCs w:val="26"/>
              </w:rPr>
            </w:pPr>
            <w:r>
              <w:rPr>
                <w:sz w:val="26"/>
                <w:szCs w:val="26"/>
              </w:rPr>
              <w:t>.098</w:t>
            </w:r>
          </w:p>
        </w:tc>
      </w:tr>
      <w:tr w:rsidR="00F5585D" w14:paraId="3036A2FF" w14:textId="77777777">
        <w:trPr>
          <w:trHeight w:val="166"/>
          <w:jc w:val="center"/>
        </w:trPr>
        <w:tc>
          <w:tcPr>
            <w:tcW w:w="2212" w:type="dxa"/>
            <w:vAlign w:val="center"/>
          </w:tcPr>
          <w:p w14:paraId="336C5D76" w14:textId="77777777" w:rsidR="00F5585D" w:rsidRDefault="00F5585D" w:rsidP="00B43603">
            <w:pPr>
              <w:spacing w:before="40" w:after="40" w:line="240" w:lineRule="auto"/>
              <w:jc w:val="center"/>
              <w:rPr>
                <w:sz w:val="26"/>
                <w:szCs w:val="26"/>
              </w:rPr>
            </w:pPr>
            <w:r>
              <w:rPr>
                <w:sz w:val="26"/>
                <w:szCs w:val="26"/>
              </w:rPr>
              <w:t>4</w:t>
            </w:r>
          </w:p>
        </w:tc>
        <w:tc>
          <w:tcPr>
            <w:tcW w:w="2212" w:type="dxa"/>
            <w:vAlign w:val="center"/>
          </w:tcPr>
          <w:p w14:paraId="5F4A43FE" w14:textId="77777777" w:rsidR="00F5585D" w:rsidRDefault="00F5585D" w:rsidP="00B43603">
            <w:pPr>
              <w:spacing w:before="40" w:after="40" w:line="240" w:lineRule="auto"/>
              <w:jc w:val="center"/>
              <w:rPr>
                <w:sz w:val="26"/>
                <w:szCs w:val="26"/>
              </w:rPr>
            </w:pPr>
            <w:r>
              <w:rPr>
                <w:sz w:val="26"/>
                <w:szCs w:val="26"/>
              </w:rPr>
              <w:t>Govt</w:t>
            </w:r>
          </w:p>
        </w:tc>
        <w:tc>
          <w:tcPr>
            <w:tcW w:w="2212" w:type="dxa"/>
            <w:vAlign w:val="center"/>
          </w:tcPr>
          <w:p w14:paraId="3F1F5618" w14:textId="77777777" w:rsidR="00F5585D" w:rsidRDefault="00F5585D" w:rsidP="00B43603">
            <w:pPr>
              <w:spacing w:before="40" w:after="40" w:line="240" w:lineRule="auto"/>
              <w:jc w:val="center"/>
              <w:rPr>
                <w:sz w:val="26"/>
                <w:szCs w:val="26"/>
              </w:rPr>
            </w:pPr>
            <w:r>
              <w:rPr>
                <w:sz w:val="26"/>
                <w:szCs w:val="26"/>
              </w:rPr>
              <w:t>.109</w:t>
            </w:r>
          </w:p>
        </w:tc>
      </w:tr>
      <w:tr w:rsidR="00F5585D" w14:paraId="0FABB6A9" w14:textId="77777777">
        <w:trPr>
          <w:trHeight w:val="166"/>
          <w:jc w:val="center"/>
        </w:trPr>
        <w:tc>
          <w:tcPr>
            <w:tcW w:w="2212" w:type="dxa"/>
            <w:vAlign w:val="center"/>
          </w:tcPr>
          <w:p w14:paraId="3B17E708" w14:textId="77777777" w:rsidR="00F5585D" w:rsidRDefault="00F5585D" w:rsidP="00B43603">
            <w:pPr>
              <w:spacing w:before="40" w:after="40" w:line="240" w:lineRule="auto"/>
              <w:jc w:val="center"/>
              <w:rPr>
                <w:sz w:val="26"/>
                <w:szCs w:val="26"/>
              </w:rPr>
            </w:pPr>
            <w:r>
              <w:rPr>
                <w:sz w:val="26"/>
                <w:szCs w:val="26"/>
              </w:rPr>
              <w:t>5</w:t>
            </w:r>
          </w:p>
        </w:tc>
        <w:tc>
          <w:tcPr>
            <w:tcW w:w="2212" w:type="dxa"/>
            <w:vAlign w:val="center"/>
          </w:tcPr>
          <w:p w14:paraId="1F06E1F2" w14:textId="77777777" w:rsidR="00F5585D" w:rsidRDefault="00F5585D" w:rsidP="00B43603">
            <w:pPr>
              <w:spacing w:before="40" w:after="40" w:line="240" w:lineRule="auto"/>
              <w:jc w:val="center"/>
              <w:rPr>
                <w:sz w:val="26"/>
                <w:szCs w:val="26"/>
              </w:rPr>
            </w:pPr>
            <w:r>
              <w:rPr>
                <w:sz w:val="26"/>
                <w:szCs w:val="26"/>
              </w:rPr>
              <w:t>Aided</w:t>
            </w:r>
          </w:p>
        </w:tc>
        <w:tc>
          <w:tcPr>
            <w:tcW w:w="2212" w:type="dxa"/>
            <w:vAlign w:val="center"/>
          </w:tcPr>
          <w:p w14:paraId="6616B1B1" w14:textId="77777777" w:rsidR="00F5585D" w:rsidRDefault="00F5585D" w:rsidP="00B43603">
            <w:pPr>
              <w:spacing w:before="40" w:after="40" w:line="240" w:lineRule="auto"/>
              <w:jc w:val="center"/>
              <w:rPr>
                <w:sz w:val="26"/>
                <w:szCs w:val="26"/>
              </w:rPr>
            </w:pPr>
            <w:r>
              <w:rPr>
                <w:sz w:val="26"/>
                <w:szCs w:val="26"/>
              </w:rPr>
              <w:t>.059</w:t>
            </w:r>
          </w:p>
        </w:tc>
      </w:tr>
      <w:tr w:rsidR="00F5585D" w14:paraId="5E70FD06" w14:textId="77777777">
        <w:trPr>
          <w:trHeight w:val="166"/>
          <w:jc w:val="center"/>
        </w:trPr>
        <w:tc>
          <w:tcPr>
            <w:tcW w:w="2212" w:type="dxa"/>
            <w:vAlign w:val="center"/>
          </w:tcPr>
          <w:p w14:paraId="498B1F53" w14:textId="77777777" w:rsidR="00F5585D" w:rsidRDefault="00F5585D" w:rsidP="00B43603">
            <w:pPr>
              <w:spacing w:before="40" w:after="40" w:line="240" w:lineRule="auto"/>
              <w:jc w:val="center"/>
              <w:rPr>
                <w:sz w:val="26"/>
                <w:szCs w:val="26"/>
              </w:rPr>
            </w:pPr>
            <w:r>
              <w:rPr>
                <w:sz w:val="26"/>
                <w:szCs w:val="26"/>
              </w:rPr>
              <w:t>6</w:t>
            </w:r>
          </w:p>
        </w:tc>
        <w:tc>
          <w:tcPr>
            <w:tcW w:w="2212" w:type="dxa"/>
            <w:vAlign w:val="center"/>
          </w:tcPr>
          <w:p w14:paraId="793D9A40" w14:textId="77777777" w:rsidR="00F5585D" w:rsidRDefault="00F5585D" w:rsidP="00B43603">
            <w:pPr>
              <w:spacing w:before="40" w:after="40" w:line="240" w:lineRule="auto"/>
              <w:jc w:val="center"/>
              <w:rPr>
                <w:sz w:val="26"/>
                <w:szCs w:val="26"/>
              </w:rPr>
            </w:pPr>
            <w:r>
              <w:rPr>
                <w:sz w:val="26"/>
                <w:szCs w:val="26"/>
              </w:rPr>
              <w:t>Unaided</w:t>
            </w:r>
          </w:p>
        </w:tc>
        <w:tc>
          <w:tcPr>
            <w:tcW w:w="2212" w:type="dxa"/>
            <w:vAlign w:val="center"/>
          </w:tcPr>
          <w:p w14:paraId="4B53870E" w14:textId="77777777" w:rsidR="00F5585D" w:rsidRDefault="00F5585D" w:rsidP="00B43603">
            <w:pPr>
              <w:spacing w:before="40" w:after="40" w:line="240" w:lineRule="auto"/>
              <w:jc w:val="center"/>
              <w:rPr>
                <w:sz w:val="26"/>
                <w:szCs w:val="26"/>
              </w:rPr>
            </w:pPr>
            <w:r>
              <w:rPr>
                <w:sz w:val="26"/>
                <w:szCs w:val="26"/>
              </w:rPr>
              <w:t>.091</w:t>
            </w:r>
          </w:p>
        </w:tc>
      </w:tr>
      <w:tr w:rsidR="00F5585D" w14:paraId="4D53DFC2" w14:textId="77777777">
        <w:trPr>
          <w:trHeight w:val="166"/>
          <w:jc w:val="center"/>
        </w:trPr>
        <w:tc>
          <w:tcPr>
            <w:tcW w:w="2212" w:type="dxa"/>
            <w:vAlign w:val="center"/>
          </w:tcPr>
          <w:p w14:paraId="2FA7C053" w14:textId="77777777" w:rsidR="00F5585D" w:rsidRDefault="00F5585D" w:rsidP="00B43603">
            <w:pPr>
              <w:spacing w:before="40" w:after="40" w:line="240" w:lineRule="auto"/>
              <w:jc w:val="center"/>
              <w:rPr>
                <w:sz w:val="26"/>
                <w:szCs w:val="26"/>
              </w:rPr>
            </w:pPr>
            <w:r>
              <w:rPr>
                <w:sz w:val="26"/>
                <w:szCs w:val="26"/>
              </w:rPr>
              <w:t>7</w:t>
            </w:r>
          </w:p>
        </w:tc>
        <w:tc>
          <w:tcPr>
            <w:tcW w:w="2212" w:type="dxa"/>
            <w:vAlign w:val="center"/>
          </w:tcPr>
          <w:p w14:paraId="5189EE44" w14:textId="77777777" w:rsidR="00F5585D" w:rsidRDefault="00F5585D" w:rsidP="00B43603">
            <w:pPr>
              <w:spacing w:before="40" w:after="40" w:line="240" w:lineRule="auto"/>
              <w:jc w:val="center"/>
              <w:rPr>
                <w:sz w:val="26"/>
                <w:szCs w:val="26"/>
              </w:rPr>
            </w:pPr>
            <w:r>
              <w:rPr>
                <w:sz w:val="26"/>
                <w:szCs w:val="26"/>
              </w:rPr>
              <w:t>Rural</w:t>
            </w:r>
          </w:p>
        </w:tc>
        <w:tc>
          <w:tcPr>
            <w:tcW w:w="2212" w:type="dxa"/>
            <w:vAlign w:val="center"/>
          </w:tcPr>
          <w:p w14:paraId="338696CC" w14:textId="77777777" w:rsidR="00F5585D" w:rsidRDefault="00F5585D" w:rsidP="00B43603">
            <w:pPr>
              <w:spacing w:before="40" w:after="40" w:line="240" w:lineRule="auto"/>
              <w:jc w:val="center"/>
              <w:rPr>
                <w:sz w:val="26"/>
                <w:szCs w:val="26"/>
              </w:rPr>
            </w:pPr>
            <w:r>
              <w:rPr>
                <w:sz w:val="26"/>
                <w:szCs w:val="26"/>
              </w:rPr>
              <w:t>.104</w:t>
            </w:r>
          </w:p>
        </w:tc>
      </w:tr>
      <w:tr w:rsidR="00F5585D" w14:paraId="7F64A8E6" w14:textId="77777777">
        <w:trPr>
          <w:trHeight w:val="166"/>
          <w:jc w:val="center"/>
        </w:trPr>
        <w:tc>
          <w:tcPr>
            <w:tcW w:w="2212" w:type="dxa"/>
            <w:vAlign w:val="center"/>
          </w:tcPr>
          <w:p w14:paraId="25BBF28A" w14:textId="77777777" w:rsidR="00F5585D" w:rsidRDefault="00F5585D" w:rsidP="00B43603">
            <w:pPr>
              <w:spacing w:before="40" w:after="40" w:line="240" w:lineRule="auto"/>
              <w:jc w:val="center"/>
              <w:rPr>
                <w:sz w:val="26"/>
                <w:szCs w:val="26"/>
              </w:rPr>
            </w:pPr>
            <w:r>
              <w:rPr>
                <w:sz w:val="26"/>
                <w:szCs w:val="26"/>
              </w:rPr>
              <w:t>8</w:t>
            </w:r>
          </w:p>
        </w:tc>
        <w:tc>
          <w:tcPr>
            <w:tcW w:w="2212" w:type="dxa"/>
            <w:vAlign w:val="center"/>
          </w:tcPr>
          <w:p w14:paraId="3654628A" w14:textId="77777777" w:rsidR="00F5585D" w:rsidRDefault="00F5585D" w:rsidP="00B43603">
            <w:pPr>
              <w:spacing w:before="40" w:after="40" w:line="240" w:lineRule="auto"/>
              <w:jc w:val="center"/>
              <w:rPr>
                <w:sz w:val="26"/>
                <w:szCs w:val="26"/>
              </w:rPr>
            </w:pPr>
            <w:r>
              <w:rPr>
                <w:sz w:val="26"/>
                <w:szCs w:val="26"/>
              </w:rPr>
              <w:t>Urban</w:t>
            </w:r>
          </w:p>
        </w:tc>
        <w:tc>
          <w:tcPr>
            <w:tcW w:w="2212" w:type="dxa"/>
            <w:vAlign w:val="center"/>
          </w:tcPr>
          <w:p w14:paraId="5E5509C5" w14:textId="77777777" w:rsidR="00F5585D" w:rsidRDefault="00F5585D" w:rsidP="00B43603">
            <w:pPr>
              <w:spacing w:before="40" w:after="40" w:line="240" w:lineRule="auto"/>
              <w:jc w:val="center"/>
              <w:rPr>
                <w:sz w:val="26"/>
                <w:szCs w:val="26"/>
              </w:rPr>
            </w:pPr>
            <w:r>
              <w:rPr>
                <w:sz w:val="26"/>
                <w:szCs w:val="26"/>
              </w:rPr>
              <w:t>.132</w:t>
            </w:r>
          </w:p>
        </w:tc>
      </w:tr>
      <w:tr w:rsidR="00F5585D" w14:paraId="0AE3AD87" w14:textId="77777777">
        <w:trPr>
          <w:trHeight w:val="166"/>
          <w:jc w:val="center"/>
        </w:trPr>
        <w:tc>
          <w:tcPr>
            <w:tcW w:w="2212" w:type="dxa"/>
            <w:vAlign w:val="center"/>
          </w:tcPr>
          <w:p w14:paraId="53B073B1" w14:textId="77777777" w:rsidR="00F5585D" w:rsidRDefault="00F5585D" w:rsidP="00B43603">
            <w:pPr>
              <w:spacing w:before="40" w:after="40" w:line="240" w:lineRule="auto"/>
              <w:jc w:val="center"/>
              <w:rPr>
                <w:sz w:val="26"/>
                <w:szCs w:val="26"/>
              </w:rPr>
            </w:pPr>
            <w:r>
              <w:rPr>
                <w:sz w:val="26"/>
                <w:szCs w:val="26"/>
              </w:rPr>
              <w:t>9</w:t>
            </w:r>
          </w:p>
        </w:tc>
        <w:tc>
          <w:tcPr>
            <w:tcW w:w="2212" w:type="dxa"/>
            <w:vAlign w:val="center"/>
          </w:tcPr>
          <w:p w14:paraId="33533C1F" w14:textId="77777777" w:rsidR="00F5585D" w:rsidRDefault="00F5585D" w:rsidP="00B43603">
            <w:pPr>
              <w:spacing w:before="40" w:after="40" w:line="240" w:lineRule="auto"/>
              <w:jc w:val="center"/>
              <w:rPr>
                <w:sz w:val="26"/>
                <w:szCs w:val="26"/>
              </w:rPr>
            </w:pPr>
            <w:r>
              <w:rPr>
                <w:sz w:val="26"/>
                <w:szCs w:val="26"/>
              </w:rPr>
              <w:t>Science</w:t>
            </w:r>
          </w:p>
        </w:tc>
        <w:tc>
          <w:tcPr>
            <w:tcW w:w="2212" w:type="dxa"/>
            <w:vAlign w:val="center"/>
          </w:tcPr>
          <w:p w14:paraId="1B363D8B" w14:textId="77777777" w:rsidR="00F5585D" w:rsidRDefault="00F5585D" w:rsidP="00B43603">
            <w:pPr>
              <w:spacing w:before="40" w:after="40" w:line="240" w:lineRule="auto"/>
              <w:jc w:val="center"/>
              <w:rPr>
                <w:sz w:val="26"/>
                <w:szCs w:val="26"/>
              </w:rPr>
            </w:pPr>
            <w:r>
              <w:rPr>
                <w:sz w:val="26"/>
                <w:szCs w:val="26"/>
              </w:rPr>
              <w:t>.086</w:t>
            </w:r>
          </w:p>
        </w:tc>
      </w:tr>
      <w:tr w:rsidR="00F5585D" w14:paraId="63254602" w14:textId="77777777">
        <w:trPr>
          <w:trHeight w:val="166"/>
          <w:jc w:val="center"/>
        </w:trPr>
        <w:tc>
          <w:tcPr>
            <w:tcW w:w="2212" w:type="dxa"/>
            <w:vAlign w:val="center"/>
          </w:tcPr>
          <w:p w14:paraId="5B84D814" w14:textId="77777777" w:rsidR="00F5585D" w:rsidRDefault="00F5585D" w:rsidP="00B43603">
            <w:pPr>
              <w:spacing w:before="40" w:after="40" w:line="240" w:lineRule="auto"/>
              <w:jc w:val="center"/>
              <w:rPr>
                <w:sz w:val="26"/>
                <w:szCs w:val="26"/>
              </w:rPr>
            </w:pPr>
            <w:r>
              <w:rPr>
                <w:sz w:val="26"/>
                <w:szCs w:val="26"/>
              </w:rPr>
              <w:t>10</w:t>
            </w:r>
          </w:p>
        </w:tc>
        <w:tc>
          <w:tcPr>
            <w:tcW w:w="2212" w:type="dxa"/>
            <w:vAlign w:val="center"/>
          </w:tcPr>
          <w:p w14:paraId="12624E69" w14:textId="77777777" w:rsidR="00F5585D" w:rsidRDefault="00F5585D" w:rsidP="00B43603">
            <w:pPr>
              <w:spacing w:before="40" w:after="40" w:line="240" w:lineRule="auto"/>
              <w:jc w:val="center"/>
              <w:rPr>
                <w:sz w:val="26"/>
                <w:szCs w:val="26"/>
              </w:rPr>
            </w:pPr>
            <w:r>
              <w:rPr>
                <w:sz w:val="26"/>
                <w:szCs w:val="26"/>
              </w:rPr>
              <w:t>Humanities</w:t>
            </w:r>
          </w:p>
        </w:tc>
        <w:tc>
          <w:tcPr>
            <w:tcW w:w="2212" w:type="dxa"/>
            <w:vAlign w:val="center"/>
          </w:tcPr>
          <w:p w14:paraId="6066CF22" w14:textId="77777777" w:rsidR="00F5585D" w:rsidRDefault="00F5585D" w:rsidP="00B43603">
            <w:pPr>
              <w:spacing w:before="40" w:after="40" w:line="240" w:lineRule="auto"/>
              <w:jc w:val="center"/>
              <w:rPr>
                <w:sz w:val="26"/>
                <w:szCs w:val="26"/>
              </w:rPr>
            </w:pPr>
            <w:r>
              <w:rPr>
                <w:sz w:val="26"/>
                <w:szCs w:val="26"/>
              </w:rPr>
              <w:t>.084</w:t>
            </w:r>
          </w:p>
        </w:tc>
      </w:tr>
      <w:tr w:rsidR="00F5585D" w14:paraId="316EDE79" w14:textId="77777777">
        <w:trPr>
          <w:trHeight w:val="166"/>
          <w:jc w:val="center"/>
        </w:trPr>
        <w:tc>
          <w:tcPr>
            <w:tcW w:w="2212" w:type="dxa"/>
            <w:vAlign w:val="center"/>
          </w:tcPr>
          <w:p w14:paraId="27FBA1D4" w14:textId="77777777" w:rsidR="00F5585D" w:rsidRDefault="00F5585D" w:rsidP="00B43603">
            <w:pPr>
              <w:spacing w:before="40" w:after="40" w:line="240" w:lineRule="auto"/>
              <w:jc w:val="center"/>
              <w:rPr>
                <w:sz w:val="26"/>
                <w:szCs w:val="26"/>
              </w:rPr>
            </w:pPr>
            <w:r>
              <w:rPr>
                <w:sz w:val="26"/>
                <w:szCs w:val="26"/>
              </w:rPr>
              <w:t>11</w:t>
            </w:r>
          </w:p>
        </w:tc>
        <w:tc>
          <w:tcPr>
            <w:tcW w:w="2212" w:type="dxa"/>
            <w:vAlign w:val="center"/>
          </w:tcPr>
          <w:p w14:paraId="7B7C1974" w14:textId="77777777" w:rsidR="00F5585D" w:rsidRDefault="00F5585D" w:rsidP="00B43603">
            <w:pPr>
              <w:spacing w:before="40" w:after="40" w:line="240" w:lineRule="auto"/>
              <w:jc w:val="center"/>
              <w:rPr>
                <w:sz w:val="26"/>
                <w:szCs w:val="26"/>
              </w:rPr>
            </w:pPr>
            <w:r>
              <w:rPr>
                <w:sz w:val="26"/>
                <w:szCs w:val="26"/>
              </w:rPr>
              <w:t>Commerce</w:t>
            </w:r>
          </w:p>
        </w:tc>
        <w:tc>
          <w:tcPr>
            <w:tcW w:w="2212" w:type="dxa"/>
            <w:vAlign w:val="center"/>
          </w:tcPr>
          <w:p w14:paraId="62E9765E" w14:textId="77777777" w:rsidR="00F5585D" w:rsidRDefault="00F5585D" w:rsidP="00B43603">
            <w:pPr>
              <w:spacing w:before="40" w:after="40" w:line="240" w:lineRule="auto"/>
              <w:jc w:val="center"/>
              <w:rPr>
                <w:sz w:val="26"/>
                <w:szCs w:val="26"/>
              </w:rPr>
            </w:pPr>
            <w:r>
              <w:rPr>
                <w:sz w:val="26"/>
                <w:szCs w:val="26"/>
              </w:rPr>
              <w:t>.219</w:t>
            </w:r>
          </w:p>
        </w:tc>
      </w:tr>
    </w:tbl>
    <w:p w14:paraId="05599822" w14:textId="77777777" w:rsidR="00F5585D" w:rsidRPr="00FF3EE7" w:rsidRDefault="00F5585D" w:rsidP="00594111">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color w:val="000000"/>
          <w:sz w:val="26"/>
          <w:szCs w:val="26"/>
        </w:rPr>
        <w:t>From the table it can be seen that, the co-efficient correlation for independent variable intelligence with the depend variable Aspiration for higher education in the case of total sample is 0.089,which denotes almost negligible and positive relationship between intelligence and aspiration for higher education of higher secondary school students.</w:t>
      </w:r>
    </w:p>
    <w:p w14:paraId="592E1177"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lastRenderedPageBreak/>
        <w:tab/>
        <w:t>The co</w:t>
      </w:r>
      <w:r>
        <w:rPr>
          <w:rFonts w:ascii="Times New Roman" w:hAnsi="Times New Roman"/>
          <w:sz w:val="26"/>
          <w:szCs w:val="26"/>
        </w:rPr>
        <w:t>-</w:t>
      </w:r>
      <w:r w:rsidRPr="00FF3EE7">
        <w:rPr>
          <w:rFonts w:ascii="Times New Roman" w:hAnsi="Times New Roman"/>
          <w:sz w:val="26"/>
          <w:szCs w:val="26"/>
        </w:rPr>
        <w:t xml:space="preserve">efficient correlation between intelligence and aspiration for higher education in the case of male higher secondary school students is 0.099 which indicates almost </w:t>
      </w:r>
      <w:r>
        <w:rPr>
          <w:rFonts w:ascii="Times New Roman" w:hAnsi="Times New Roman"/>
          <w:sz w:val="26"/>
          <w:szCs w:val="26"/>
        </w:rPr>
        <w:t xml:space="preserve">negligible </w:t>
      </w:r>
      <w:r w:rsidRPr="00FF3EE7">
        <w:rPr>
          <w:rFonts w:ascii="Times New Roman" w:hAnsi="Times New Roman"/>
          <w:sz w:val="26"/>
          <w:szCs w:val="26"/>
        </w:rPr>
        <w:t>and positive relationship between intelligence and aspiration for higher education of male higher secondary school students</w:t>
      </w:r>
      <w:r>
        <w:rPr>
          <w:rFonts w:ascii="Times New Roman" w:hAnsi="Times New Roman"/>
          <w:sz w:val="26"/>
          <w:szCs w:val="26"/>
        </w:rPr>
        <w:t>.</w:t>
      </w:r>
    </w:p>
    <w:p w14:paraId="5760D626"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Pr>
          <w:rFonts w:ascii="Times New Roman" w:hAnsi="Times New Roman"/>
          <w:sz w:val="26"/>
          <w:szCs w:val="26"/>
        </w:rPr>
        <w:tab/>
        <w:t>The co-</w:t>
      </w:r>
      <w:proofErr w:type="spellStart"/>
      <w:r w:rsidRPr="00FF3EE7">
        <w:rPr>
          <w:rFonts w:ascii="Times New Roman" w:hAnsi="Times New Roman"/>
          <w:sz w:val="26"/>
          <w:szCs w:val="26"/>
        </w:rPr>
        <w:t>effient</w:t>
      </w:r>
      <w:proofErr w:type="spellEnd"/>
      <w:r w:rsidRPr="00FF3EE7">
        <w:rPr>
          <w:rFonts w:ascii="Times New Roman" w:hAnsi="Times New Roman"/>
          <w:sz w:val="26"/>
          <w:szCs w:val="26"/>
        </w:rPr>
        <w:t xml:space="preserve"> of correlation between intelligent and aspiration for higher education of the female higher secondary school students is 0.098, which indicates almost negligible and positive relationship between intelligence and aspiration for higher education of the female higher secondary school students.</w:t>
      </w:r>
    </w:p>
    <w:p w14:paraId="39045A6E" w14:textId="77777777" w:rsidR="00F5585D" w:rsidRDefault="00F5585D" w:rsidP="007670FD">
      <w:pPr>
        <w:autoSpaceDE w:val="0"/>
        <w:autoSpaceDN w:val="0"/>
        <w:adjustRightInd w:val="0"/>
        <w:spacing w:line="480" w:lineRule="auto"/>
        <w:jc w:val="both"/>
        <w:rPr>
          <w:rFonts w:ascii="Times New Roman" w:hAnsi="Times New Roman"/>
          <w:sz w:val="26"/>
          <w:szCs w:val="26"/>
        </w:rPr>
      </w:pPr>
      <w:r>
        <w:rPr>
          <w:rFonts w:ascii="Times New Roman" w:hAnsi="Times New Roman"/>
          <w:sz w:val="26"/>
          <w:szCs w:val="26"/>
        </w:rPr>
        <w:tab/>
        <w:t>The co-</w:t>
      </w:r>
      <w:r w:rsidRPr="00FF3EE7">
        <w:rPr>
          <w:rFonts w:ascii="Times New Roman" w:hAnsi="Times New Roman"/>
          <w:sz w:val="26"/>
          <w:szCs w:val="26"/>
        </w:rPr>
        <w:t>efficient correlation for independent variable intelligence with the dependant variable aspiration for higher education  for Govt</w:t>
      </w:r>
      <w:r>
        <w:rPr>
          <w:rFonts w:ascii="Times New Roman" w:hAnsi="Times New Roman"/>
          <w:sz w:val="26"/>
          <w:szCs w:val="26"/>
        </w:rPr>
        <w:t xml:space="preserve"> </w:t>
      </w:r>
      <w:r w:rsidRPr="00FF3EE7">
        <w:rPr>
          <w:rFonts w:ascii="Times New Roman" w:hAnsi="Times New Roman"/>
          <w:sz w:val="26"/>
          <w:szCs w:val="26"/>
        </w:rPr>
        <w:t>higher secondary school students is .109. The obtained value indicate suggest</w:t>
      </w:r>
      <w:r>
        <w:rPr>
          <w:rFonts w:ascii="Times New Roman" w:hAnsi="Times New Roman"/>
          <w:sz w:val="26"/>
          <w:szCs w:val="26"/>
        </w:rPr>
        <w:t>s</w:t>
      </w:r>
      <w:r w:rsidRPr="00FF3EE7">
        <w:rPr>
          <w:rFonts w:ascii="Times New Roman" w:hAnsi="Times New Roman"/>
          <w:sz w:val="26"/>
          <w:szCs w:val="26"/>
        </w:rPr>
        <w:t xml:space="preserve"> that in case of Govt H</w:t>
      </w:r>
      <w:r>
        <w:rPr>
          <w:rFonts w:ascii="Times New Roman" w:hAnsi="Times New Roman"/>
          <w:sz w:val="26"/>
          <w:szCs w:val="26"/>
        </w:rPr>
        <w:t xml:space="preserve">igher </w:t>
      </w:r>
      <w:r w:rsidRPr="00FF3EE7">
        <w:rPr>
          <w:rFonts w:ascii="Times New Roman" w:hAnsi="Times New Roman"/>
          <w:sz w:val="26"/>
          <w:szCs w:val="26"/>
        </w:rPr>
        <w:t>S</w:t>
      </w:r>
      <w:r>
        <w:rPr>
          <w:rFonts w:ascii="Times New Roman" w:hAnsi="Times New Roman"/>
          <w:sz w:val="26"/>
          <w:szCs w:val="26"/>
        </w:rPr>
        <w:t xml:space="preserve">econdary </w:t>
      </w:r>
      <w:r w:rsidRPr="00FF3EE7">
        <w:rPr>
          <w:rFonts w:ascii="Times New Roman" w:hAnsi="Times New Roman"/>
          <w:sz w:val="26"/>
          <w:szCs w:val="26"/>
        </w:rPr>
        <w:t xml:space="preserve">school students the  variable  intelligence  and </w:t>
      </w:r>
      <w:r>
        <w:rPr>
          <w:rFonts w:ascii="Times New Roman" w:hAnsi="Times New Roman"/>
          <w:sz w:val="26"/>
          <w:szCs w:val="26"/>
        </w:rPr>
        <w:t xml:space="preserve">aspiration intelligence and aspiration for higher education are significantly related and the relationship is </w:t>
      </w:r>
      <w:r w:rsidRPr="00FF3EE7">
        <w:rPr>
          <w:rFonts w:ascii="Times New Roman" w:hAnsi="Times New Roman"/>
          <w:sz w:val="26"/>
          <w:szCs w:val="26"/>
        </w:rPr>
        <w:t>negligible and positive</w:t>
      </w:r>
      <w:r>
        <w:rPr>
          <w:rFonts w:ascii="Times New Roman" w:hAnsi="Times New Roman"/>
          <w:sz w:val="26"/>
          <w:szCs w:val="26"/>
        </w:rPr>
        <w:t>.</w:t>
      </w:r>
    </w:p>
    <w:p w14:paraId="770DF3A4" w14:textId="77777777" w:rsidR="00F5585D" w:rsidRPr="00FF3EE7" w:rsidRDefault="00F5585D" w:rsidP="00BF55D0">
      <w:pPr>
        <w:autoSpaceDE w:val="0"/>
        <w:autoSpaceDN w:val="0"/>
        <w:adjustRightInd w:val="0"/>
        <w:spacing w:line="480" w:lineRule="auto"/>
        <w:jc w:val="both"/>
        <w:rPr>
          <w:rFonts w:ascii="Times New Roman" w:hAnsi="Times New Roman"/>
          <w:sz w:val="26"/>
          <w:szCs w:val="26"/>
        </w:rPr>
      </w:pPr>
      <w:r>
        <w:rPr>
          <w:rFonts w:ascii="Times New Roman" w:hAnsi="Times New Roman"/>
          <w:sz w:val="26"/>
          <w:szCs w:val="26"/>
        </w:rPr>
        <w:tab/>
        <w:t>The co-</w:t>
      </w:r>
      <w:r w:rsidRPr="00FF3EE7">
        <w:rPr>
          <w:rFonts w:ascii="Times New Roman" w:hAnsi="Times New Roman"/>
          <w:sz w:val="26"/>
          <w:szCs w:val="26"/>
        </w:rPr>
        <w:t>ef</w:t>
      </w:r>
      <w:r>
        <w:rPr>
          <w:rFonts w:ascii="Times New Roman" w:hAnsi="Times New Roman"/>
          <w:sz w:val="26"/>
          <w:szCs w:val="26"/>
        </w:rPr>
        <w:t>ficient correlation for independent</w:t>
      </w:r>
      <w:r w:rsidRPr="00FF3EE7">
        <w:rPr>
          <w:rFonts w:ascii="Times New Roman" w:hAnsi="Times New Roman"/>
          <w:sz w:val="26"/>
          <w:szCs w:val="26"/>
        </w:rPr>
        <w:t xml:space="preserve"> variable intelligence and dependent variable  aspiration for higher education of Aided higher secondary school students is .059. The obtained value indicates that in the case of Aided H</w:t>
      </w:r>
      <w:r>
        <w:rPr>
          <w:rFonts w:ascii="Times New Roman" w:hAnsi="Times New Roman"/>
          <w:sz w:val="26"/>
          <w:szCs w:val="26"/>
        </w:rPr>
        <w:t xml:space="preserve">igher secondary </w:t>
      </w:r>
      <w:r w:rsidRPr="00FF3EE7">
        <w:rPr>
          <w:rFonts w:ascii="Times New Roman" w:hAnsi="Times New Roman"/>
          <w:sz w:val="26"/>
          <w:szCs w:val="26"/>
        </w:rPr>
        <w:t>school students, the variable</w:t>
      </w:r>
      <w:r>
        <w:rPr>
          <w:rFonts w:ascii="Times New Roman" w:hAnsi="Times New Roman"/>
          <w:sz w:val="26"/>
          <w:szCs w:val="26"/>
        </w:rPr>
        <w:t>s</w:t>
      </w:r>
      <w:r w:rsidRPr="00FF3EE7">
        <w:rPr>
          <w:rFonts w:ascii="Times New Roman" w:hAnsi="Times New Roman"/>
          <w:sz w:val="26"/>
          <w:szCs w:val="26"/>
        </w:rPr>
        <w:t xml:space="preserve"> intelligence and Aspiration for higher education almost negli</w:t>
      </w:r>
      <w:r>
        <w:rPr>
          <w:rFonts w:ascii="Times New Roman" w:hAnsi="Times New Roman"/>
          <w:sz w:val="26"/>
          <w:szCs w:val="26"/>
        </w:rPr>
        <w:t>gi</w:t>
      </w:r>
      <w:r w:rsidRPr="00FF3EE7">
        <w:rPr>
          <w:rFonts w:ascii="Times New Roman" w:hAnsi="Times New Roman"/>
          <w:sz w:val="26"/>
          <w:szCs w:val="26"/>
        </w:rPr>
        <w:t>ble</w:t>
      </w:r>
      <w:r>
        <w:rPr>
          <w:rFonts w:ascii="Times New Roman" w:hAnsi="Times New Roman"/>
          <w:sz w:val="26"/>
          <w:szCs w:val="26"/>
        </w:rPr>
        <w:t xml:space="preserve"> positive correlation</w:t>
      </w:r>
      <w:r w:rsidRPr="00FF3EE7">
        <w:rPr>
          <w:rFonts w:ascii="Times New Roman" w:hAnsi="Times New Roman"/>
          <w:sz w:val="26"/>
          <w:szCs w:val="26"/>
        </w:rPr>
        <w:t>.</w:t>
      </w:r>
      <w:r w:rsidRPr="00FF3EE7">
        <w:rPr>
          <w:rFonts w:ascii="Times New Roman" w:hAnsi="Times New Roman"/>
          <w:sz w:val="26"/>
          <w:szCs w:val="26"/>
        </w:rPr>
        <w:tab/>
      </w:r>
    </w:p>
    <w:p w14:paraId="6D48D7EE" w14:textId="77777777" w:rsidR="00F5585D" w:rsidRDefault="00F5585D" w:rsidP="00675DD2">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olor w:val="000000"/>
          <w:sz w:val="26"/>
          <w:szCs w:val="26"/>
        </w:rPr>
        <w:tab/>
      </w:r>
      <w:r>
        <w:rPr>
          <w:rFonts w:ascii="Times New Roman" w:hAnsi="Times New Roman"/>
          <w:sz w:val="26"/>
          <w:szCs w:val="26"/>
        </w:rPr>
        <w:t>The co-</w:t>
      </w:r>
      <w:r w:rsidRPr="00FF3EE7">
        <w:rPr>
          <w:rFonts w:ascii="Times New Roman" w:hAnsi="Times New Roman"/>
          <w:sz w:val="26"/>
          <w:szCs w:val="26"/>
        </w:rPr>
        <w:t>ef</w:t>
      </w:r>
      <w:r>
        <w:rPr>
          <w:rFonts w:ascii="Times New Roman" w:hAnsi="Times New Roman"/>
          <w:sz w:val="26"/>
          <w:szCs w:val="26"/>
        </w:rPr>
        <w:t>ficient correlation for independent</w:t>
      </w:r>
      <w:r w:rsidRPr="00FF3EE7">
        <w:rPr>
          <w:rFonts w:ascii="Times New Roman" w:hAnsi="Times New Roman"/>
          <w:sz w:val="26"/>
          <w:szCs w:val="26"/>
        </w:rPr>
        <w:t xml:space="preserve"> variable intelligence and dependent variable aspiration for higher education of </w:t>
      </w:r>
      <w:r>
        <w:rPr>
          <w:rFonts w:ascii="Times New Roman" w:hAnsi="Times New Roman"/>
          <w:sz w:val="26"/>
          <w:szCs w:val="26"/>
        </w:rPr>
        <w:t>Una</w:t>
      </w:r>
      <w:r w:rsidRPr="00FF3EE7">
        <w:rPr>
          <w:rFonts w:ascii="Times New Roman" w:hAnsi="Times New Roman"/>
          <w:sz w:val="26"/>
          <w:szCs w:val="26"/>
        </w:rPr>
        <w:t>ided</w:t>
      </w:r>
      <w:r>
        <w:rPr>
          <w:rFonts w:ascii="Times New Roman" w:hAnsi="Times New Roman"/>
          <w:sz w:val="26"/>
          <w:szCs w:val="26"/>
        </w:rPr>
        <w:t xml:space="preserve"> </w:t>
      </w:r>
      <w:r w:rsidRPr="00FF3EE7">
        <w:rPr>
          <w:rFonts w:ascii="Times New Roman" w:hAnsi="Times New Roman"/>
          <w:sz w:val="26"/>
          <w:szCs w:val="26"/>
        </w:rPr>
        <w:t>higher secondary school students is .0</w:t>
      </w:r>
      <w:r>
        <w:rPr>
          <w:rFonts w:ascii="Times New Roman" w:hAnsi="Times New Roman"/>
          <w:sz w:val="26"/>
          <w:szCs w:val="26"/>
        </w:rPr>
        <w:t>91</w:t>
      </w:r>
      <w:r w:rsidRPr="00FF3EE7">
        <w:rPr>
          <w:rFonts w:ascii="Times New Roman" w:hAnsi="Times New Roman"/>
          <w:sz w:val="26"/>
          <w:szCs w:val="26"/>
        </w:rPr>
        <w:t xml:space="preserve">. The obtained value indicates that in the case of </w:t>
      </w:r>
      <w:r>
        <w:rPr>
          <w:rFonts w:ascii="Times New Roman" w:hAnsi="Times New Roman"/>
          <w:sz w:val="26"/>
          <w:szCs w:val="26"/>
        </w:rPr>
        <w:t>Un</w:t>
      </w:r>
      <w:r w:rsidRPr="00FF3EE7">
        <w:rPr>
          <w:rFonts w:ascii="Times New Roman" w:hAnsi="Times New Roman"/>
          <w:sz w:val="26"/>
          <w:szCs w:val="26"/>
        </w:rPr>
        <w:t>aided h</w:t>
      </w:r>
      <w:r>
        <w:rPr>
          <w:rFonts w:ascii="Times New Roman" w:hAnsi="Times New Roman"/>
          <w:sz w:val="26"/>
          <w:szCs w:val="26"/>
        </w:rPr>
        <w:t xml:space="preserve">igher secondary </w:t>
      </w:r>
      <w:r w:rsidRPr="00FF3EE7">
        <w:rPr>
          <w:rFonts w:ascii="Times New Roman" w:hAnsi="Times New Roman"/>
          <w:sz w:val="26"/>
          <w:szCs w:val="26"/>
        </w:rPr>
        <w:t xml:space="preserve">school </w:t>
      </w:r>
      <w:r w:rsidRPr="00FF3EE7">
        <w:rPr>
          <w:rFonts w:ascii="Times New Roman" w:hAnsi="Times New Roman"/>
          <w:sz w:val="26"/>
          <w:szCs w:val="26"/>
        </w:rPr>
        <w:lastRenderedPageBreak/>
        <w:t>students, the variable</w:t>
      </w:r>
      <w:r>
        <w:rPr>
          <w:rFonts w:ascii="Times New Roman" w:hAnsi="Times New Roman"/>
          <w:sz w:val="26"/>
          <w:szCs w:val="26"/>
        </w:rPr>
        <w:t>s</w:t>
      </w:r>
      <w:r w:rsidRPr="00FF3EE7">
        <w:rPr>
          <w:rFonts w:ascii="Times New Roman" w:hAnsi="Times New Roman"/>
          <w:sz w:val="26"/>
          <w:szCs w:val="26"/>
        </w:rPr>
        <w:t xml:space="preserve"> intelligence and Aspiration for higher education </w:t>
      </w:r>
      <w:r>
        <w:rPr>
          <w:rFonts w:ascii="Times New Roman" w:hAnsi="Times New Roman"/>
          <w:sz w:val="26"/>
          <w:szCs w:val="26"/>
        </w:rPr>
        <w:t xml:space="preserve">is </w:t>
      </w:r>
      <w:r w:rsidRPr="00FF3EE7">
        <w:rPr>
          <w:rFonts w:ascii="Times New Roman" w:hAnsi="Times New Roman"/>
          <w:sz w:val="26"/>
          <w:szCs w:val="26"/>
        </w:rPr>
        <w:t xml:space="preserve">almost </w:t>
      </w:r>
      <w:r>
        <w:rPr>
          <w:rFonts w:ascii="Times New Roman" w:hAnsi="Times New Roman"/>
          <w:sz w:val="26"/>
          <w:szCs w:val="26"/>
        </w:rPr>
        <w:t>positive</w:t>
      </w:r>
      <w:r w:rsidRPr="00FF3EE7">
        <w:rPr>
          <w:rFonts w:ascii="Times New Roman" w:hAnsi="Times New Roman"/>
          <w:sz w:val="26"/>
          <w:szCs w:val="26"/>
        </w:rPr>
        <w:t xml:space="preserve"> negli</w:t>
      </w:r>
      <w:r>
        <w:rPr>
          <w:rFonts w:ascii="Times New Roman" w:hAnsi="Times New Roman"/>
          <w:sz w:val="26"/>
          <w:szCs w:val="26"/>
        </w:rPr>
        <w:t>gi</w:t>
      </w:r>
      <w:r w:rsidRPr="00FF3EE7">
        <w:rPr>
          <w:rFonts w:ascii="Times New Roman" w:hAnsi="Times New Roman"/>
          <w:sz w:val="26"/>
          <w:szCs w:val="26"/>
        </w:rPr>
        <w:t>ble</w:t>
      </w:r>
      <w:r>
        <w:rPr>
          <w:rFonts w:ascii="Times New Roman" w:hAnsi="Times New Roman"/>
          <w:sz w:val="26"/>
          <w:szCs w:val="26"/>
        </w:rPr>
        <w:t xml:space="preserve"> relationship. </w:t>
      </w:r>
    </w:p>
    <w:p w14:paraId="1E90C152" w14:textId="77777777" w:rsidR="00F5585D" w:rsidRDefault="00F5585D" w:rsidP="00675DD2">
      <w:pPr>
        <w:autoSpaceDE w:val="0"/>
        <w:autoSpaceDN w:val="0"/>
        <w:adjustRightInd w:val="0"/>
        <w:spacing w:line="480" w:lineRule="auto"/>
        <w:ind w:firstLine="720"/>
        <w:jc w:val="both"/>
        <w:rPr>
          <w:rFonts w:ascii="Times New Roman" w:hAnsi="Times New Roman"/>
          <w:color w:val="000000"/>
          <w:sz w:val="26"/>
          <w:szCs w:val="26"/>
        </w:rPr>
      </w:pPr>
      <w:r>
        <w:rPr>
          <w:rFonts w:ascii="Times New Roman" w:hAnsi="Times New Roman"/>
          <w:sz w:val="26"/>
          <w:szCs w:val="26"/>
        </w:rPr>
        <w:t>The co-</w:t>
      </w:r>
      <w:r w:rsidRPr="00FF3EE7">
        <w:rPr>
          <w:rFonts w:ascii="Times New Roman" w:hAnsi="Times New Roman"/>
          <w:sz w:val="26"/>
          <w:szCs w:val="26"/>
        </w:rPr>
        <w:t>ef</w:t>
      </w:r>
      <w:r>
        <w:rPr>
          <w:rFonts w:ascii="Times New Roman" w:hAnsi="Times New Roman"/>
          <w:sz w:val="26"/>
          <w:szCs w:val="26"/>
        </w:rPr>
        <w:t>ficient correlation for independent</w:t>
      </w:r>
      <w:r w:rsidRPr="00FF3EE7">
        <w:rPr>
          <w:rFonts w:ascii="Times New Roman" w:hAnsi="Times New Roman"/>
          <w:sz w:val="26"/>
          <w:szCs w:val="26"/>
        </w:rPr>
        <w:t xml:space="preserve"> variable intelligence and dependent variable aspiration for higher education of </w:t>
      </w:r>
      <w:r>
        <w:rPr>
          <w:rFonts w:ascii="Times New Roman" w:hAnsi="Times New Roman"/>
          <w:sz w:val="26"/>
          <w:szCs w:val="26"/>
        </w:rPr>
        <w:t xml:space="preserve">Rural </w:t>
      </w:r>
      <w:r w:rsidRPr="00FF3EE7">
        <w:rPr>
          <w:rFonts w:ascii="Times New Roman" w:hAnsi="Times New Roman"/>
          <w:sz w:val="26"/>
          <w:szCs w:val="26"/>
        </w:rPr>
        <w:t>higher secondary school students is .</w:t>
      </w:r>
      <w:r>
        <w:rPr>
          <w:rFonts w:ascii="Times New Roman" w:hAnsi="Times New Roman"/>
          <w:sz w:val="26"/>
          <w:szCs w:val="26"/>
        </w:rPr>
        <w:t>104</w:t>
      </w:r>
      <w:r w:rsidRPr="00FF3EE7">
        <w:rPr>
          <w:rFonts w:ascii="Times New Roman" w:hAnsi="Times New Roman"/>
          <w:sz w:val="26"/>
          <w:szCs w:val="26"/>
        </w:rPr>
        <w:t xml:space="preserve">. The obtained value indicates that in the case of </w:t>
      </w:r>
      <w:r>
        <w:rPr>
          <w:rFonts w:ascii="Times New Roman" w:hAnsi="Times New Roman"/>
          <w:sz w:val="26"/>
          <w:szCs w:val="26"/>
        </w:rPr>
        <w:t>Rural</w:t>
      </w:r>
      <w:r w:rsidRPr="00FF3EE7">
        <w:rPr>
          <w:rFonts w:ascii="Times New Roman" w:hAnsi="Times New Roman"/>
          <w:sz w:val="26"/>
          <w:szCs w:val="26"/>
        </w:rPr>
        <w:t xml:space="preserve"> h</w:t>
      </w:r>
      <w:r>
        <w:rPr>
          <w:rFonts w:ascii="Times New Roman" w:hAnsi="Times New Roman"/>
          <w:sz w:val="26"/>
          <w:szCs w:val="26"/>
        </w:rPr>
        <w:t xml:space="preserve">igher secondary </w:t>
      </w:r>
      <w:r w:rsidRPr="00FF3EE7">
        <w:rPr>
          <w:rFonts w:ascii="Times New Roman" w:hAnsi="Times New Roman"/>
          <w:sz w:val="26"/>
          <w:szCs w:val="26"/>
        </w:rPr>
        <w:t>school students, the variable</w:t>
      </w:r>
      <w:r>
        <w:rPr>
          <w:rFonts w:ascii="Times New Roman" w:hAnsi="Times New Roman"/>
          <w:sz w:val="26"/>
          <w:szCs w:val="26"/>
        </w:rPr>
        <w:t xml:space="preserve">s of </w:t>
      </w:r>
      <w:r w:rsidRPr="00FF3EE7">
        <w:rPr>
          <w:rFonts w:ascii="Times New Roman" w:hAnsi="Times New Roman"/>
          <w:sz w:val="26"/>
          <w:szCs w:val="26"/>
        </w:rPr>
        <w:t xml:space="preserve"> intelligence and Aspiration for higher education </w:t>
      </w:r>
      <w:r>
        <w:rPr>
          <w:rFonts w:ascii="Times New Roman" w:hAnsi="Times New Roman"/>
          <w:sz w:val="26"/>
          <w:szCs w:val="26"/>
        </w:rPr>
        <w:t xml:space="preserve">are significantly related and relationship is </w:t>
      </w:r>
      <w:r w:rsidRPr="00FF3EE7">
        <w:rPr>
          <w:rFonts w:ascii="Times New Roman" w:hAnsi="Times New Roman"/>
          <w:sz w:val="26"/>
          <w:szCs w:val="26"/>
        </w:rPr>
        <w:t>negli</w:t>
      </w:r>
      <w:r>
        <w:rPr>
          <w:rFonts w:ascii="Times New Roman" w:hAnsi="Times New Roman"/>
          <w:sz w:val="26"/>
          <w:szCs w:val="26"/>
        </w:rPr>
        <w:t>gi</w:t>
      </w:r>
      <w:r w:rsidRPr="00FF3EE7">
        <w:rPr>
          <w:rFonts w:ascii="Times New Roman" w:hAnsi="Times New Roman"/>
          <w:sz w:val="26"/>
          <w:szCs w:val="26"/>
        </w:rPr>
        <w:t>ble</w:t>
      </w:r>
      <w:r>
        <w:rPr>
          <w:rFonts w:ascii="Times New Roman" w:hAnsi="Times New Roman"/>
          <w:sz w:val="26"/>
          <w:szCs w:val="26"/>
        </w:rPr>
        <w:t xml:space="preserve"> and positive.</w:t>
      </w:r>
    </w:p>
    <w:p w14:paraId="32552402" w14:textId="77777777" w:rsidR="00F5585D" w:rsidRPr="00FF3EE7" w:rsidRDefault="00F5585D" w:rsidP="00675DD2">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color w:val="000000"/>
          <w:sz w:val="26"/>
          <w:szCs w:val="26"/>
        </w:rPr>
        <w:t>The co</w:t>
      </w:r>
      <w:r>
        <w:rPr>
          <w:rFonts w:ascii="Times New Roman" w:hAnsi="Times New Roman"/>
          <w:color w:val="000000"/>
          <w:sz w:val="26"/>
          <w:szCs w:val="26"/>
        </w:rPr>
        <w:t>-</w:t>
      </w:r>
      <w:r w:rsidRPr="00FF3EE7">
        <w:rPr>
          <w:rFonts w:ascii="Times New Roman" w:hAnsi="Times New Roman"/>
          <w:color w:val="000000"/>
          <w:sz w:val="26"/>
          <w:szCs w:val="26"/>
        </w:rPr>
        <w:t xml:space="preserve">efficient correlation for independent variable </w:t>
      </w:r>
      <w:r>
        <w:rPr>
          <w:rFonts w:ascii="Times New Roman" w:hAnsi="Times New Roman"/>
          <w:color w:val="000000"/>
          <w:sz w:val="26"/>
          <w:szCs w:val="26"/>
        </w:rPr>
        <w:t xml:space="preserve">intelligence and dependent variable </w:t>
      </w:r>
      <w:r w:rsidRPr="00FF3EE7">
        <w:rPr>
          <w:rFonts w:ascii="Times New Roman" w:hAnsi="Times New Roman"/>
          <w:color w:val="000000"/>
          <w:sz w:val="26"/>
          <w:szCs w:val="26"/>
        </w:rPr>
        <w:t>aspiration for higher education of urban higher secondary school students is</w:t>
      </w:r>
      <w:r>
        <w:rPr>
          <w:rFonts w:ascii="Times New Roman" w:hAnsi="Times New Roman"/>
          <w:color w:val="000000"/>
          <w:sz w:val="26"/>
          <w:szCs w:val="26"/>
        </w:rPr>
        <w:t xml:space="preserve"> </w:t>
      </w:r>
      <w:r w:rsidRPr="00FF3EE7">
        <w:rPr>
          <w:rFonts w:ascii="Times New Roman" w:hAnsi="Times New Roman"/>
          <w:color w:val="000000"/>
          <w:sz w:val="26"/>
          <w:szCs w:val="26"/>
        </w:rPr>
        <w:t>1.32 the obtained value indicate</w:t>
      </w:r>
      <w:r>
        <w:rPr>
          <w:rFonts w:ascii="Times New Roman" w:hAnsi="Times New Roman"/>
          <w:color w:val="000000"/>
          <w:sz w:val="26"/>
          <w:szCs w:val="26"/>
        </w:rPr>
        <w:t>s</w:t>
      </w:r>
      <w:r w:rsidRPr="00FF3EE7">
        <w:rPr>
          <w:rFonts w:ascii="Times New Roman" w:hAnsi="Times New Roman"/>
          <w:color w:val="000000"/>
          <w:sz w:val="26"/>
          <w:szCs w:val="26"/>
        </w:rPr>
        <w:t xml:space="preserve"> that in the case of urban higher secondary school students, the variable intelligence and Aspiration for  higher education are significantly related, and the relationship is negligible and positive.</w:t>
      </w:r>
    </w:p>
    <w:p w14:paraId="07532391" w14:textId="77777777" w:rsidR="00F5585D" w:rsidRPr="00FF3EE7" w:rsidRDefault="00F5585D" w:rsidP="007468E0">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The co efficient correlation for indepen</w:t>
      </w:r>
      <w:r>
        <w:rPr>
          <w:rFonts w:ascii="Times New Roman" w:hAnsi="Times New Roman"/>
          <w:sz w:val="26"/>
          <w:szCs w:val="26"/>
        </w:rPr>
        <w:t>den</w:t>
      </w:r>
      <w:r w:rsidRPr="00FF3EE7">
        <w:rPr>
          <w:rFonts w:ascii="Times New Roman" w:hAnsi="Times New Roman"/>
          <w:sz w:val="26"/>
          <w:szCs w:val="26"/>
        </w:rPr>
        <w:t>t variable</w:t>
      </w:r>
      <w:r>
        <w:rPr>
          <w:rFonts w:ascii="Times New Roman" w:hAnsi="Times New Roman"/>
          <w:sz w:val="26"/>
          <w:szCs w:val="26"/>
        </w:rPr>
        <w:t xml:space="preserve"> intelligence and dependent variable aspiration for higher education of </w:t>
      </w:r>
      <w:r w:rsidRPr="00FF3EE7">
        <w:rPr>
          <w:rFonts w:ascii="Times New Roman" w:hAnsi="Times New Roman"/>
          <w:sz w:val="26"/>
          <w:szCs w:val="26"/>
        </w:rPr>
        <w:t xml:space="preserve">higher secondary school students belongs to science </w:t>
      </w:r>
      <w:r>
        <w:rPr>
          <w:rFonts w:ascii="Times New Roman" w:hAnsi="Times New Roman"/>
          <w:sz w:val="26"/>
          <w:szCs w:val="26"/>
        </w:rPr>
        <w:t xml:space="preserve">discipline </w:t>
      </w:r>
      <w:r w:rsidRPr="00FF3EE7">
        <w:rPr>
          <w:rFonts w:ascii="Times New Roman" w:hAnsi="Times New Roman"/>
          <w:sz w:val="26"/>
          <w:szCs w:val="26"/>
        </w:rPr>
        <w:t xml:space="preserve">is 0.086 the obtained value indicate that in the case of students belong to science </w:t>
      </w:r>
      <w:r>
        <w:rPr>
          <w:rFonts w:ascii="Times New Roman" w:hAnsi="Times New Roman"/>
          <w:sz w:val="26"/>
          <w:szCs w:val="26"/>
        </w:rPr>
        <w:t>discipline</w:t>
      </w:r>
      <w:r w:rsidRPr="00FF3EE7">
        <w:rPr>
          <w:rFonts w:ascii="Times New Roman" w:hAnsi="Times New Roman"/>
          <w:sz w:val="26"/>
          <w:szCs w:val="26"/>
        </w:rPr>
        <w:t>,  the variable intelligence and Aspiration for  higher education are significantly related, and the relationship is negligible and positive.</w:t>
      </w:r>
    </w:p>
    <w:p w14:paraId="1B88260E"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The co efficient correlation for indepen</w:t>
      </w:r>
      <w:r>
        <w:rPr>
          <w:rFonts w:ascii="Times New Roman" w:hAnsi="Times New Roman"/>
          <w:sz w:val="26"/>
          <w:szCs w:val="26"/>
        </w:rPr>
        <w:t>de</w:t>
      </w:r>
      <w:r w:rsidRPr="00FF3EE7">
        <w:rPr>
          <w:rFonts w:ascii="Times New Roman" w:hAnsi="Times New Roman"/>
          <w:sz w:val="26"/>
          <w:szCs w:val="26"/>
        </w:rPr>
        <w:t xml:space="preserve">nt variable intelligence with dependent variable aspiration for higher secondary school students  belongs to humanities </w:t>
      </w:r>
      <w:r>
        <w:rPr>
          <w:rFonts w:ascii="Times New Roman" w:hAnsi="Times New Roman"/>
          <w:sz w:val="26"/>
          <w:szCs w:val="26"/>
        </w:rPr>
        <w:t>discipline</w:t>
      </w:r>
      <w:r w:rsidRPr="00FF3EE7">
        <w:rPr>
          <w:rFonts w:ascii="Times New Roman" w:hAnsi="Times New Roman"/>
          <w:sz w:val="26"/>
          <w:szCs w:val="26"/>
        </w:rPr>
        <w:t xml:space="preserve"> is 0.084. The obtained value indicates belong to humanities </w:t>
      </w:r>
      <w:r>
        <w:rPr>
          <w:rFonts w:ascii="Times New Roman" w:hAnsi="Times New Roman"/>
          <w:sz w:val="26"/>
          <w:szCs w:val="26"/>
        </w:rPr>
        <w:t>discipline</w:t>
      </w:r>
      <w:r w:rsidRPr="00FF3EE7">
        <w:rPr>
          <w:rFonts w:ascii="Times New Roman" w:hAnsi="Times New Roman"/>
          <w:sz w:val="26"/>
          <w:szCs w:val="26"/>
        </w:rPr>
        <w:t>, the variable intelligence and Aspiration for  higher education are significantly related, and the relationship is negligible and positive.</w:t>
      </w:r>
    </w:p>
    <w:p w14:paraId="5128994A"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lastRenderedPageBreak/>
        <w:tab/>
        <w:t xml:space="preserve">The co efficient correlation for independent variable  intelligence with dependent variable aspiration for  higher  education  higher secondary   school students  belongs to commerce </w:t>
      </w:r>
      <w:r>
        <w:rPr>
          <w:rFonts w:ascii="Times New Roman" w:hAnsi="Times New Roman"/>
          <w:sz w:val="26"/>
          <w:szCs w:val="26"/>
        </w:rPr>
        <w:t xml:space="preserve">discipline </w:t>
      </w:r>
      <w:r w:rsidRPr="00FF3EE7">
        <w:rPr>
          <w:rFonts w:ascii="Times New Roman" w:hAnsi="Times New Roman"/>
          <w:sz w:val="26"/>
          <w:szCs w:val="26"/>
        </w:rPr>
        <w:t>is</w:t>
      </w:r>
      <w:r>
        <w:rPr>
          <w:rFonts w:ascii="Times New Roman" w:hAnsi="Times New Roman"/>
          <w:sz w:val="26"/>
          <w:szCs w:val="26"/>
        </w:rPr>
        <w:t xml:space="preserve"> </w:t>
      </w:r>
      <w:r w:rsidRPr="00FF3EE7">
        <w:rPr>
          <w:rFonts w:ascii="Times New Roman" w:hAnsi="Times New Roman"/>
          <w:sz w:val="26"/>
          <w:szCs w:val="26"/>
        </w:rPr>
        <w:t>.219. The obtained value indicated that</w:t>
      </w:r>
      <w:r>
        <w:rPr>
          <w:rFonts w:ascii="Times New Roman" w:hAnsi="Times New Roman"/>
          <w:sz w:val="26"/>
          <w:szCs w:val="26"/>
        </w:rPr>
        <w:t xml:space="preserve"> </w:t>
      </w:r>
      <w:r w:rsidRPr="00FF3EE7">
        <w:rPr>
          <w:rFonts w:ascii="Times New Roman" w:hAnsi="Times New Roman"/>
          <w:sz w:val="26"/>
          <w:szCs w:val="26"/>
        </w:rPr>
        <w:t xml:space="preserve">in the case of students belong to Commerce </w:t>
      </w:r>
      <w:r>
        <w:rPr>
          <w:rFonts w:ascii="Times New Roman" w:hAnsi="Times New Roman"/>
          <w:sz w:val="26"/>
          <w:szCs w:val="26"/>
        </w:rPr>
        <w:t>discipline</w:t>
      </w:r>
      <w:r w:rsidRPr="00FF3EE7">
        <w:rPr>
          <w:rFonts w:ascii="Times New Roman" w:hAnsi="Times New Roman"/>
          <w:sz w:val="26"/>
          <w:szCs w:val="26"/>
        </w:rPr>
        <w:t>, the variable intelligence and aspiration for higher education are significant</w:t>
      </w:r>
      <w:r>
        <w:rPr>
          <w:rFonts w:ascii="Times New Roman" w:hAnsi="Times New Roman"/>
          <w:sz w:val="26"/>
          <w:szCs w:val="26"/>
        </w:rPr>
        <w:t>ly small positive relationship</w:t>
      </w:r>
      <w:r w:rsidRPr="00FF3EE7">
        <w:rPr>
          <w:rFonts w:ascii="Times New Roman" w:hAnsi="Times New Roman"/>
          <w:sz w:val="26"/>
          <w:szCs w:val="26"/>
        </w:rPr>
        <w:t>.</w:t>
      </w:r>
    </w:p>
    <w:p w14:paraId="1D8D7A2F" w14:textId="77777777" w:rsidR="00F5585D" w:rsidRPr="004764C9" w:rsidRDefault="00F5585D" w:rsidP="007670FD">
      <w:pPr>
        <w:autoSpaceDE w:val="0"/>
        <w:autoSpaceDN w:val="0"/>
        <w:adjustRightInd w:val="0"/>
        <w:spacing w:line="480" w:lineRule="auto"/>
        <w:jc w:val="both"/>
        <w:rPr>
          <w:rFonts w:ascii="Times New Roman" w:hAnsi="Times New Roman"/>
          <w:sz w:val="26"/>
          <w:szCs w:val="26"/>
        </w:rPr>
      </w:pPr>
      <w:r w:rsidRPr="004764C9">
        <w:rPr>
          <w:rFonts w:ascii="Times New Roman" w:hAnsi="Times New Roman"/>
          <w:sz w:val="26"/>
          <w:szCs w:val="26"/>
        </w:rPr>
        <w:t>COMPARISON OF MEAN SCORE OF INTELLIGENCE AND ASPIRATION FOR HIGHER EDUCATION OF HIGHER SECONDARY SCHOOL STUDENTS BETWEEN SUBSAMBLE BASED ON GENDER, TYPE OF MANAGEMENT, LOCALITY, AND SUBJECT.</w:t>
      </w:r>
    </w:p>
    <w:p w14:paraId="57952FCB" w14:textId="77777777" w:rsidR="00F5585D" w:rsidRDefault="00F5585D" w:rsidP="007670FD">
      <w:pPr>
        <w:autoSpaceDE w:val="0"/>
        <w:autoSpaceDN w:val="0"/>
        <w:adjustRightInd w:val="0"/>
        <w:spacing w:line="480" w:lineRule="auto"/>
        <w:jc w:val="both"/>
        <w:rPr>
          <w:rFonts w:ascii="Times New Roman" w:hAnsi="Times New Roman"/>
          <w:b/>
          <w:sz w:val="26"/>
          <w:szCs w:val="26"/>
        </w:rPr>
      </w:pPr>
      <w:r w:rsidRPr="00FF3EE7">
        <w:rPr>
          <w:rFonts w:ascii="Times New Roman" w:hAnsi="Times New Roman"/>
          <w:sz w:val="26"/>
          <w:szCs w:val="26"/>
        </w:rPr>
        <w:t>1.</w:t>
      </w:r>
      <w:r w:rsidRPr="00FF3EE7">
        <w:rPr>
          <w:rFonts w:ascii="Times New Roman" w:hAnsi="Times New Roman"/>
          <w:sz w:val="26"/>
          <w:szCs w:val="26"/>
        </w:rPr>
        <w:tab/>
      </w:r>
      <w:r w:rsidRPr="004D7B8E">
        <w:rPr>
          <w:rFonts w:ascii="Times New Roman" w:hAnsi="Times New Roman"/>
          <w:b/>
          <w:sz w:val="26"/>
          <w:szCs w:val="26"/>
        </w:rPr>
        <w:t xml:space="preserve"> Comparison of mean score of intelligence between male and female higher secondary school students</w:t>
      </w:r>
    </w:p>
    <w:p w14:paraId="11576CF8" w14:textId="77777777" w:rsidR="00F5585D" w:rsidRDefault="00F5585D" w:rsidP="005B2E68">
      <w:pPr>
        <w:spacing w:line="360" w:lineRule="auto"/>
        <w:jc w:val="center"/>
        <w:rPr>
          <w:rFonts w:ascii="Times New Roman" w:hAnsi="Times New Roman"/>
          <w:b/>
          <w:sz w:val="26"/>
          <w:szCs w:val="26"/>
        </w:rPr>
      </w:pPr>
      <w:r w:rsidRPr="00142297">
        <w:rPr>
          <w:rFonts w:ascii="Times New Roman" w:hAnsi="Times New Roman"/>
          <w:b/>
          <w:sz w:val="26"/>
          <w:szCs w:val="26"/>
        </w:rPr>
        <w:t>Table</w:t>
      </w:r>
      <w:r>
        <w:rPr>
          <w:rFonts w:ascii="Times New Roman" w:hAnsi="Times New Roman"/>
          <w:b/>
          <w:sz w:val="26"/>
          <w:szCs w:val="26"/>
        </w:rPr>
        <w:t xml:space="preserve"> 4.4</w:t>
      </w:r>
    </w:p>
    <w:p w14:paraId="61FC20FC" w14:textId="77777777" w:rsidR="00F5585D" w:rsidRPr="005B2E68" w:rsidRDefault="00F5585D" w:rsidP="005B2E68">
      <w:pPr>
        <w:autoSpaceDE w:val="0"/>
        <w:autoSpaceDN w:val="0"/>
        <w:adjustRightInd w:val="0"/>
        <w:spacing w:line="360" w:lineRule="auto"/>
        <w:ind w:firstLine="720"/>
        <w:jc w:val="center"/>
        <w:rPr>
          <w:rFonts w:ascii="Times New Roman" w:hAnsi="Times New Roman"/>
          <w:b/>
          <w:sz w:val="26"/>
          <w:szCs w:val="26"/>
        </w:rPr>
      </w:pPr>
      <w:r w:rsidRPr="005B2E68">
        <w:rPr>
          <w:rFonts w:ascii="Times New Roman" w:hAnsi="Times New Roman"/>
          <w:b/>
          <w:sz w:val="26"/>
          <w:szCs w:val="26"/>
        </w:rPr>
        <w:t xml:space="preserve">Date and Result of the test of significance </w:t>
      </w:r>
      <w:r>
        <w:rPr>
          <w:rFonts w:ascii="Times New Roman" w:hAnsi="Times New Roman"/>
          <w:b/>
          <w:sz w:val="26"/>
          <w:szCs w:val="26"/>
        </w:rPr>
        <w:t xml:space="preserve">of difference in intelligence between male and </w:t>
      </w:r>
      <w:r w:rsidRPr="005B2E68">
        <w:rPr>
          <w:rFonts w:ascii="Times New Roman" w:hAnsi="Times New Roman"/>
          <w:b/>
          <w:sz w:val="26"/>
          <w:szCs w:val="26"/>
        </w:rPr>
        <w:t>female higher secondary school students.</w:t>
      </w:r>
    </w:p>
    <w:tbl>
      <w:tblPr>
        <w:tblStyle w:val="TableGrid"/>
        <w:tblW w:w="0" w:type="auto"/>
        <w:tblLook w:val="01E0" w:firstRow="1" w:lastRow="1" w:firstColumn="1" w:lastColumn="1" w:noHBand="0" w:noVBand="0"/>
      </w:tblPr>
      <w:tblGrid>
        <w:gridCol w:w="1133"/>
        <w:gridCol w:w="1242"/>
        <w:gridCol w:w="1098"/>
        <w:gridCol w:w="1130"/>
        <w:gridCol w:w="1130"/>
        <w:gridCol w:w="1132"/>
        <w:gridCol w:w="1516"/>
      </w:tblGrid>
      <w:tr w:rsidR="00F5585D" w14:paraId="4779BE99" w14:textId="77777777">
        <w:tc>
          <w:tcPr>
            <w:tcW w:w="1133" w:type="dxa"/>
            <w:vAlign w:val="center"/>
          </w:tcPr>
          <w:p w14:paraId="208A5AE9" w14:textId="77777777" w:rsidR="00F5585D" w:rsidRPr="00142297" w:rsidRDefault="00F5585D" w:rsidP="00CB5859">
            <w:pPr>
              <w:spacing w:before="100" w:after="100" w:line="240" w:lineRule="auto"/>
              <w:jc w:val="center"/>
              <w:rPr>
                <w:b/>
                <w:sz w:val="26"/>
                <w:szCs w:val="26"/>
              </w:rPr>
            </w:pPr>
            <w:proofErr w:type="spellStart"/>
            <w:r w:rsidRPr="00142297">
              <w:rPr>
                <w:b/>
                <w:sz w:val="26"/>
                <w:szCs w:val="26"/>
              </w:rPr>
              <w:t>Sl.No</w:t>
            </w:r>
            <w:proofErr w:type="spellEnd"/>
          </w:p>
        </w:tc>
        <w:tc>
          <w:tcPr>
            <w:tcW w:w="1242" w:type="dxa"/>
            <w:vAlign w:val="center"/>
          </w:tcPr>
          <w:p w14:paraId="76CE5DAE" w14:textId="77777777" w:rsidR="00F5585D" w:rsidRPr="00142297" w:rsidRDefault="00F5585D" w:rsidP="00CB5859">
            <w:pPr>
              <w:spacing w:before="100" w:after="100" w:line="240" w:lineRule="auto"/>
              <w:jc w:val="center"/>
              <w:rPr>
                <w:b/>
                <w:sz w:val="26"/>
                <w:szCs w:val="26"/>
              </w:rPr>
            </w:pPr>
            <w:r w:rsidRPr="00142297">
              <w:rPr>
                <w:b/>
                <w:sz w:val="26"/>
                <w:szCs w:val="26"/>
              </w:rPr>
              <w:t>Category</w:t>
            </w:r>
          </w:p>
        </w:tc>
        <w:tc>
          <w:tcPr>
            <w:tcW w:w="1098" w:type="dxa"/>
            <w:vAlign w:val="center"/>
          </w:tcPr>
          <w:p w14:paraId="65ECCF86" w14:textId="77777777" w:rsidR="00F5585D" w:rsidRPr="00142297" w:rsidRDefault="00F5585D" w:rsidP="00CB5859">
            <w:pPr>
              <w:spacing w:before="100" w:after="100" w:line="240" w:lineRule="auto"/>
              <w:jc w:val="center"/>
              <w:rPr>
                <w:b/>
                <w:sz w:val="26"/>
                <w:szCs w:val="26"/>
              </w:rPr>
            </w:pPr>
            <w:r w:rsidRPr="00142297">
              <w:rPr>
                <w:b/>
                <w:sz w:val="26"/>
                <w:szCs w:val="26"/>
              </w:rPr>
              <w:t>N</w:t>
            </w:r>
          </w:p>
        </w:tc>
        <w:tc>
          <w:tcPr>
            <w:tcW w:w="1130" w:type="dxa"/>
            <w:vAlign w:val="center"/>
          </w:tcPr>
          <w:p w14:paraId="48E23680" w14:textId="77777777" w:rsidR="00F5585D" w:rsidRPr="00142297" w:rsidRDefault="00F5585D" w:rsidP="00CB5859">
            <w:pPr>
              <w:spacing w:before="100" w:after="100" w:line="240" w:lineRule="auto"/>
              <w:jc w:val="center"/>
              <w:rPr>
                <w:b/>
                <w:sz w:val="26"/>
                <w:szCs w:val="26"/>
              </w:rPr>
            </w:pPr>
            <w:r w:rsidRPr="00142297">
              <w:rPr>
                <w:b/>
                <w:sz w:val="26"/>
                <w:szCs w:val="26"/>
              </w:rPr>
              <w:t>M</w:t>
            </w:r>
          </w:p>
        </w:tc>
        <w:tc>
          <w:tcPr>
            <w:tcW w:w="1130" w:type="dxa"/>
            <w:vAlign w:val="center"/>
          </w:tcPr>
          <w:p w14:paraId="295198C7" w14:textId="77777777" w:rsidR="00F5585D" w:rsidRPr="00142297" w:rsidRDefault="00F5585D" w:rsidP="00CB5859">
            <w:pPr>
              <w:spacing w:before="100" w:after="100" w:line="240" w:lineRule="auto"/>
              <w:jc w:val="center"/>
              <w:rPr>
                <w:b/>
                <w:sz w:val="26"/>
                <w:szCs w:val="26"/>
              </w:rPr>
            </w:pPr>
            <w:r w:rsidRPr="00142297">
              <w:rPr>
                <w:b/>
                <w:sz w:val="26"/>
                <w:szCs w:val="26"/>
              </w:rPr>
              <w:t>SD</w:t>
            </w:r>
          </w:p>
        </w:tc>
        <w:tc>
          <w:tcPr>
            <w:tcW w:w="1132" w:type="dxa"/>
            <w:vAlign w:val="center"/>
          </w:tcPr>
          <w:p w14:paraId="3A5EE0B0" w14:textId="77777777" w:rsidR="00F5585D" w:rsidRPr="00142297" w:rsidRDefault="00F5585D" w:rsidP="00CB5859">
            <w:pPr>
              <w:spacing w:before="100" w:after="100" w:line="240" w:lineRule="auto"/>
              <w:jc w:val="center"/>
              <w:rPr>
                <w:b/>
                <w:sz w:val="26"/>
                <w:szCs w:val="26"/>
              </w:rPr>
            </w:pPr>
            <w:r w:rsidRPr="00142297">
              <w:rPr>
                <w:b/>
                <w:sz w:val="26"/>
                <w:szCs w:val="26"/>
              </w:rPr>
              <w:t>‘t’ value</w:t>
            </w:r>
          </w:p>
        </w:tc>
        <w:tc>
          <w:tcPr>
            <w:tcW w:w="1516" w:type="dxa"/>
            <w:vAlign w:val="center"/>
          </w:tcPr>
          <w:p w14:paraId="64DE83F8" w14:textId="77777777" w:rsidR="00F5585D" w:rsidRPr="00142297" w:rsidRDefault="00F5585D" w:rsidP="00CB5859">
            <w:pPr>
              <w:spacing w:before="100" w:after="100" w:line="240" w:lineRule="auto"/>
              <w:jc w:val="center"/>
              <w:rPr>
                <w:b/>
                <w:sz w:val="26"/>
                <w:szCs w:val="26"/>
              </w:rPr>
            </w:pPr>
            <w:r w:rsidRPr="00142297">
              <w:rPr>
                <w:b/>
                <w:sz w:val="26"/>
                <w:szCs w:val="26"/>
              </w:rPr>
              <w:t>Level of significance</w:t>
            </w:r>
          </w:p>
        </w:tc>
      </w:tr>
      <w:tr w:rsidR="00F5585D" w14:paraId="73A0D826" w14:textId="77777777">
        <w:tc>
          <w:tcPr>
            <w:tcW w:w="1133" w:type="dxa"/>
          </w:tcPr>
          <w:p w14:paraId="2491D6F0" w14:textId="77777777" w:rsidR="00F5585D" w:rsidRDefault="00F5585D" w:rsidP="004B49EB">
            <w:pPr>
              <w:spacing w:before="100" w:after="100" w:line="480" w:lineRule="auto"/>
              <w:jc w:val="center"/>
              <w:rPr>
                <w:sz w:val="26"/>
                <w:szCs w:val="26"/>
              </w:rPr>
            </w:pPr>
            <w:r>
              <w:rPr>
                <w:sz w:val="26"/>
                <w:szCs w:val="26"/>
              </w:rPr>
              <w:t>1</w:t>
            </w:r>
          </w:p>
        </w:tc>
        <w:tc>
          <w:tcPr>
            <w:tcW w:w="1242" w:type="dxa"/>
          </w:tcPr>
          <w:p w14:paraId="09EF897C" w14:textId="77777777" w:rsidR="00F5585D" w:rsidRDefault="00F5585D" w:rsidP="004B49EB">
            <w:pPr>
              <w:spacing w:before="100" w:after="100" w:line="480" w:lineRule="auto"/>
              <w:jc w:val="center"/>
              <w:rPr>
                <w:sz w:val="26"/>
                <w:szCs w:val="26"/>
              </w:rPr>
            </w:pPr>
            <w:r>
              <w:rPr>
                <w:sz w:val="26"/>
                <w:szCs w:val="26"/>
              </w:rPr>
              <w:t>Male</w:t>
            </w:r>
          </w:p>
        </w:tc>
        <w:tc>
          <w:tcPr>
            <w:tcW w:w="1098" w:type="dxa"/>
          </w:tcPr>
          <w:p w14:paraId="457A1AC9" w14:textId="77777777" w:rsidR="00F5585D" w:rsidRDefault="00F5585D" w:rsidP="004B49EB">
            <w:pPr>
              <w:spacing w:before="100" w:after="100" w:line="480" w:lineRule="auto"/>
              <w:jc w:val="center"/>
              <w:rPr>
                <w:sz w:val="26"/>
                <w:szCs w:val="26"/>
              </w:rPr>
            </w:pPr>
            <w:r>
              <w:rPr>
                <w:sz w:val="26"/>
                <w:szCs w:val="26"/>
              </w:rPr>
              <w:t>235</w:t>
            </w:r>
          </w:p>
        </w:tc>
        <w:tc>
          <w:tcPr>
            <w:tcW w:w="1130" w:type="dxa"/>
          </w:tcPr>
          <w:p w14:paraId="78626875" w14:textId="77777777" w:rsidR="00F5585D" w:rsidRDefault="00F5585D" w:rsidP="004B49EB">
            <w:pPr>
              <w:spacing w:before="100" w:after="100" w:line="480" w:lineRule="auto"/>
              <w:jc w:val="center"/>
              <w:rPr>
                <w:sz w:val="26"/>
                <w:szCs w:val="26"/>
              </w:rPr>
            </w:pPr>
            <w:r>
              <w:rPr>
                <w:sz w:val="26"/>
                <w:szCs w:val="26"/>
              </w:rPr>
              <w:t>68.73</w:t>
            </w:r>
          </w:p>
        </w:tc>
        <w:tc>
          <w:tcPr>
            <w:tcW w:w="1130" w:type="dxa"/>
          </w:tcPr>
          <w:p w14:paraId="724E4FBB" w14:textId="77777777" w:rsidR="00F5585D" w:rsidRDefault="00F5585D" w:rsidP="004B49EB">
            <w:pPr>
              <w:spacing w:before="100" w:after="100" w:line="480" w:lineRule="auto"/>
              <w:jc w:val="center"/>
              <w:rPr>
                <w:sz w:val="26"/>
                <w:szCs w:val="26"/>
              </w:rPr>
            </w:pPr>
            <w:r>
              <w:rPr>
                <w:sz w:val="26"/>
                <w:szCs w:val="26"/>
              </w:rPr>
              <w:t>13.25</w:t>
            </w:r>
          </w:p>
        </w:tc>
        <w:tc>
          <w:tcPr>
            <w:tcW w:w="1132" w:type="dxa"/>
            <w:vMerge w:val="restart"/>
            <w:vAlign w:val="center"/>
          </w:tcPr>
          <w:p w14:paraId="4155A342" w14:textId="77777777" w:rsidR="00F5585D" w:rsidRDefault="00F5585D" w:rsidP="004B49EB">
            <w:pPr>
              <w:spacing w:before="100" w:after="100" w:line="480" w:lineRule="auto"/>
              <w:jc w:val="center"/>
              <w:rPr>
                <w:sz w:val="26"/>
                <w:szCs w:val="26"/>
              </w:rPr>
            </w:pPr>
            <w:r>
              <w:rPr>
                <w:sz w:val="26"/>
                <w:szCs w:val="26"/>
              </w:rPr>
              <w:t>1.002</w:t>
            </w:r>
          </w:p>
        </w:tc>
        <w:tc>
          <w:tcPr>
            <w:tcW w:w="1516" w:type="dxa"/>
            <w:vMerge w:val="restart"/>
            <w:vAlign w:val="center"/>
          </w:tcPr>
          <w:p w14:paraId="0D64EB3A" w14:textId="77777777" w:rsidR="00F5585D" w:rsidRDefault="00F5585D" w:rsidP="004B49EB">
            <w:pPr>
              <w:spacing w:before="100" w:after="100" w:line="480" w:lineRule="auto"/>
              <w:jc w:val="center"/>
              <w:rPr>
                <w:sz w:val="26"/>
                <w:szCs w:val="26"/>
              </w:rPr>
            </w:pPr>
            <w:r>
              <w:rPr>
                <w:sz w:val="26"/>
                <w:szCs w:val="26"/>
              </w:rPr>
              <w:t>NS</w:t>
            </w:r>
          </w:p>
        </w:tc>
      </w:tr>
      <w:tr w:rsidR="00F5585D" w14:paraId="2A15BD03" w14:textId="77777777">
        <w:tc>
          <w:tcPr>
            <w:tcW w:w="1133" w:type="dxa"/>
          </w:tcPr>
          <w:p w14:paraId="7C911FF7" w14:textId="77777777" w:rsidR="00F5585D" w:rsidRDefault="00F5585D" w:rsidP="004B49EB">
            <w:pPr>
              <w:spacing w:before="100" w:after="100" w:line="480" w:lineRule="auto"/>
              <w:jc w:val="center"/>
              <w:rPr>
                <w:sz w:val="26"/>
                <w:szCs w:val="26"/>
              </w:rPr>
            </w:pPr>
            <w:r>
              <w:rPr>
                <w:sz w:val="26"/>
                <w:szCs w:val="26"/>
              </w:rPr>
              <w:t>2</w:t>
            </w:r>
          </w:p>
        </w:tc>
        <w:tc>
          <w:tcPr>
            <w:tcW w:w="1242" w:type="dxa"/>
          </w:tcPr>
          <w:p w14:paraId="668431CD" w14:textId="77777777" w:rsidR="00F5585D" w:rsidRDefault="00F5585D" w:rsidP="004B49EB">
            <w:pPr>
              <w:spacing w:before="100" w:after="100" w:line="480" w:lineRule="auto"/>
              <w:jc w:val="center"/>
              <w:rPr>
                <w:sz w:val="26"/>
                <w:szCs w:val="26"/>
              </w:rPr>
            </w:pPr>
            <w:r>
              <w:rPr>
                <w:sz w:val="26"/>
                <w:szCs w:val="26"/>
              </w:rPr>
              <w:t>Female</w:t>
            </w:r>
          </w:p>
        </w:tc>
        <w:tc>
          <w:tcPr>
            <w:tcW w:w="1098" w:type="dxa"/>
          </w:tcPr>
          <w:p w14:paraId="7877750A" w14:textId="77777777" w:rsidR="00F5585D" w:rsidRDefault="00F5585D" w:rsidP="004B49EB">
            <w:pPr>
              <w:spacing w:before="100" w:after="100" w:line="480" w:lineRule="auto"/>
              <w:jc w:val="center"/>
              <w:rPr>
                <w:sz w:val="26"/>
                <w:szCs w:val="26"/>
              </w:rPr>
            </w:pPr>
            <w:r>
              <w:rPr>
                <w:sz w:val="26"/>
                <w:szCs w:val="26"/>
              </w:rPr>
              <w:t>215</w:t>
            </w:r>
          </w:p>
        </w:tc>
        <w:tc>
          <w:tcPr>
            <w:tcW w:w="1130" w:type="dxa"/>
          </w:tcPr>
          <w:p w14:paraId="19D1EC3C" w14:textId="77777777" w:rsidR="00F5585D" w:rsidRDefault="00F5585D" w:rsidP="004B49EB">
            <w:pPr>
              <w:spacing w:before="100" w:after="100" w:line="480" w:lineRule="auto"/>
              <w:jc w:val="center"/>
              <w:rPr>
                <w:sz w:val="26"/>
                <w:szCs w:val="26"/>
              </w:rPr>
            </w:pPr>
            <w:r>
              <w:rPr>
                <w:sz w:val="26"/>
                <w:szCs w:val="26"/>
              </w:rPr>
              <w:t>67.42</w:t>
            </w:r>
          </w:p>
        </w:tc>
        <w:tc>
          <w:tcPr>
            <w:tcW w:w="1130" w:type="dxa"/>
          </w:tcPr>
          <w:p w14:paraId="256066FB" w14:textId="77777777" w:rsidR="00F5585D" w:rsidRDefault="00F5585D" w:rsidP="004B49EB">
            <w:pPr>
              <w:spacing w:before="100" w:after="100" w:line="480" w:lineRule="auto"/>
              <w:jc w:val="center"/>
              <w:rPr>
                <w:sz w:val="26"/>
                <w:szCs w:val="26"/>
              </w:rPr>
            </w:pPr>
            <w:r>
              <w:rPr>
                <w:sz w:val="26"/>
                <w:szCs w:val="26"/>
              </w:rPr>
              <w:t>14.36</w:t>
            </w:r>
          </w:p>
        </w:tc>
        <w:tc>
          <w:tcPr>
            <w:tcW w:w="1132" w:type="dxa"/>
            <w:vMerge/>
          </w:tcPr>
          <w:p w14:paraId="7E5B72F6" w14:textId="77777777" w:rsidR="00F5585D" w:rsidRDefault="00F5585D" w:rsidP="004B49EB">
            <w:pPr>
              <w:spacing w:before="100" w:after="100" w:line="480" w:lineRule="auto"/>
              <w:jc w:val="center"/>
              <w:rPr>
                <w:sz w:val="26"/>
                <w:szCs w:val="26"/>
              </w:rPr>
            </w:pPr>
          </w:p>
        </w:tc>
        <w:tc>
          <w:tcPr>
            <w:tcW w:w="1516" w:type="dxa"/>
            <w:vMerge/>
          </w:tcPr>
          <w:p w14:paraId="15564806" w14:textId="77777777" w:rsidR="00F5585D" w:rsidRDefault="00F5585D" w:rsidP="004B49EB">
            <w:pPr>
              <w:spacing w:before="100" w:after="100" w:line="480" w:lineRule="auto"/>
              <w:jc w:val="center"/>
              <w:rPr>
                <w:sz w:val="26"/>
                <w:szCs w:val="26"/>
              </w:rPr>
            </w:pPr>
          </w:p>
        </w:tc>
      </w:tr>
    </w:tbl>
    <w:p w14:paraId="1F00E3B9" w14:textId="77777777" w:rsidR="00F5585D" w:rsidRPr="00256363" w:rsidRDefault="00F5585D" w:rsidP="007670FD">
      <w:pPr>
        <w:autoSpaceDE w:val="0"/>
        <w:autoSpaceDN w:val="0"/>
        <w:adjustRightInd w:val="0"/>
        <w:spacing w:line="480" w:lineRule="auto"/>
        <w:jc w:val="both"/>
        <w:rPr>
          <w:rFonts w:ascii="Times New Roman" w:hAnsi="Times New Roman"/>
          <w:b/>
          <w:sz w:val="26"/>
          <w:szCs w:val="26"/>
        </w:rPr>
      </w:pPr>
      <w:r w:rsidRPr="00256363">
        <w:rPr>
          <w:rFonts w:ascii="Times New Roman" w:hAnsi="Times New Roman"/>
          <w:b/>
          <w:color w:val="000000"/>
          <w:sz w:val="26"/>
          <w:szCs w:val="26"/>
        </w:rPr>
        <w:t>Ns: Not significant at 0.05 level</w:t>
      </w:r>
    </w:p>
    <w:p w14:paraId="002CFC90"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 xml:space="preserve">Table indicates that the mean scores of intelligence for male and female Higher secondary school students are </w:t>
      </w:r>
      <w:r>
        <w:rPr>
          <w:rFonts w:ascii="Times New Roman" w:hAnsi="Times New Roman"/>
          <w:sz w:val="26"/>
          <w:szCs w:val="26"/>
        </w:rPr>
        <w:t>68.73</w:t>
      </w:r>
      <w:r w:rsidRPr="00FF3EE7">
        <w:rPr>
          <w:rFonts w:ascii="Times New Roman" w:hAnsi="Times New Roman"/>
          <w:sz w:val="26"/>
          <w:szCs w:val="26"/>
        </w:rPr>
        <w:t xml:space="preserve"> and </w:t>
      </w:r>
      <w:r>
        <w:rPr>
          <w:rFonts w:ascii="Times New Roman" w:hAnsi="Times New Roman"/>
          <w:sz w:val="26"/>
          <w:szCs w:val="26"/>
        </w:rPr>
        <w:t>67.42</w:t>
      </w:r>
      <w:r w:rsidRPr="00FF3EE7">
        <w:rPr>
          <w:rFonts w:ascii="Times New Roman" w:hAnsi="Times New Roman"/>
          <w:sz w:val="26"/>
          <w:szCs w:val="26"/>
        </w:rPr>
        <w:t xml:space="preserve"> respectively. </w:t>
      </w:r>
      <w:r>
        <w:rPr>
          <w:rFonts w:ascii="Times New Roman" w:hAnsi="Times New Roman"/>
          <w:sz w:val="26"/>
          <w:szCs w:val="26"/>
        </w:rPr>
        <w:t xml:space="preserve">The Standard deviation  are 13.25 and 14.36 respectively. </w:t>
      </w:r>
      <w:r w:rsidRPr="00FF3EE7">
        <w:rPr>
          <w:rFonts w:ascii="Times New Roman" w:hAnsi="Times New Roman"/>
          <w:sz w:val="26"/>
          <w:szCs w:val="26"/>
        </w:rPr>
        <w:t xml:space="preserve">The </w:t>
      </w:r>
      <w:r>
        <w:rPr>
          <w:rFonts w:ascii="Times New Roman" w:hAnsi="Times New Roman"/>
          <w:sz w:val="26"/>
          <w:szCs w:val="26"/>
        </w:rPr>
        <w:t>‘</w:t>
      </w:r>
      <w:r w:rsidRPr="00FF3EE7">
        <w:rPr>
          <w:rFonts w:ascii="Times New Roman" w:hAnsi="Times New Roman"/>
          <w:sz w:val="26"/>
          <w:szCs w:val="26"/>
        </w:rPr>
        <w:t>t</w:t>
      </w:r>
      <w:r>
        <w:rPr>
          <w:rFonts w:ascii="Times New Roman" w:hAnsi="Times New Roman"/>
          <w:sz w:val="26"/>
          <w:szCs w:val="26"/>
        </w:rPr>
        <w:t>’</w:t>
      </w:r>
      <w:r w:rsidRPr="00FF3EE7">
        <w:rPr>
          <w:rFonts w:ascii="Times New Roman" w:hAnsi="Times New Roman"/>
          <w:sz w:val="26"/>
          <w:szCs w:val="26"/>
        </w:rPr>
        <w:t xml:space="preserve"> value obtained is 1.002. The table value of</w:t>
      </w:r>
      <w:r>
        <w:rPr>
          <w:rFonts w:ascii="Times New Roman" w:hAnsi="Times New Roman"/>
          <w:sz w:val="26"/>
          <w:szCs w:val="26"/>
        </w:rPr>
        <w:t xml:space="preserve"> </w:t>
      </w:r>
      <w:r w:rsidRPr="00FF3EE7">
        <w:rPr>
          <w:rFonts w:ascii="Times New Roman" w:hAnsi="Times New Roman"/>
          <w:sz w:val="26"/>
          <w:szCs w:val="26"/>
        </w:rPr>
        <w:t xml:space="preserve"> ‘t’ at</w:t>
      </w:r>
      <w:r>
        <w:rPr>
          <w:rFonts w:ascii="Times New Roman" w:hAnsi="Times New Roman"/>
          <w:sz w:val="26"/>
          <w:szCs w:val="26"/>
        </w:rPr>
        <w:t xml:space="preserve"> </w:t>
      </w:r>
      <w:r>
        <w:rPr>
          <w:rFonts w:ascii="Times New Roman" w:hAnsi="Times New Roman"/>
          <w:sz w:val="26"/>
          <w:szCs w:val="26"/>
        </w:rPr>
        <w:lastRenderedPageBreak/>
        <w:t>0.05 significant level is 1</w:t>
      </w:r>
      <w:r w:rsidRPr="00FF3EE7">
        <w:rPr>
          <w:rFonts w:ascii="Times New Roman" w:hAnsi="Times New Roman"/>
          <w:sz w:val="26"/>
          <w:szCs w:val="26"/>
        </w:rPr>
        <w:t>.96. S</w:t>
      </w:r>
      <w:r>
        <w:rPr>
          <w:rFonts w:ascii="Times New Roman" w:hAnsi="Times New Roman"/>
          <w:sz w:val="26"/>
          <w:szCs w:val="26"/>
        </w:rPr>
        <w:t xml:space="preserve">ince the obtained value of ‘t’ is 1.002, which is less than 1.96 so the </w:t>
      </w:r>
      <w:r w:rsidRPr="00FF3EE7">
        <w:rPr>
          <w:rFonts w:ascii="Times New Roman" w:hAnsi="Times New Roman"/>
          <w:sz w:val="26"/>
          <w:szCs w:val="26"/>
        </w:rPr>
        <w:t xml:space="preserve"> mean difference in intelligence between male and female Higher secondary school students is not statistically significant.</w:t>
      </w:r>
    </w:p>
    <w:p w14:paraId="58E1D74F" w14:textId="77777777" w:rsidR="00F5585D" w:rsidRPr="005B2E68" w:rsidRDefault="00F5585D" w:rsidP="007670FD">
      <w:pPr>
        <w:autoSpaceDE w:val="0"/>
        <w:autoSpaceDN w:val="0"/>
        <w:adjustRightInd w:val="0"/>
        <w:spacing w:line="480" w:lineRule="auto"/>
        <w:jc w:val="both"/>
        <w:rPr>
          <w:rFonts w:ascii="Times New Roman" w:hAnsi="Times New Roman"/>
          <w:b/>
          <w:sz w:val="26"/>
          <w:szCs w:val="26"/>
        </w:rPr>
      </w:pPr>
      <w:r w:rsidRPr="005B2E68">
        <w:rPr>
          <w:rFonts w:ascii="Times New Roman" w:hAnsi="Times New Roman"/>
          <w:b/>
          <w:sz w:val="26"/>
          <w:szCs w:val="26"/>
        </w:rPr>
        <w:t>Discussion</w:t>
      </w:r>
    </w:p>
    <w:p w14:paraId="6B0DD7FA"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The mean score for male and female higher secondary school students were analyzed. It is found that there is no significance in intelligence</w:t>
      </w:r>
      <w:r>
        <w:rPr>
          <w:rFonts w:ascii="Times New Roman" w:hAnsi="Times New Roman"/>
          <w:sz w:val="26"/>
          <w:szCs w:val="26"/>
        </w:rPr>
        <w:t xml:space="preserve"> between </w:t>
      </w:r>
      <w:r w:rsidRPr="00FF3EE7">
        <w:rPr>
          <w:rFonts w:ascii="Times New Roman" w:hAnsi="Times New Roman"/>
          <w:sz w:val="26"/>
          <w:szCs w:val="26"/>
        </w:rPr>
        <w:t xml:space="preserve"> male and female higher secondary school students. So it can be inferred that the intelligence of female and male higher secondary school students is almost equal.</w:t>
      </w:r>
    </w:p>
    <w:p w14:paraId="0D2377BA" w14:textId="77777777" w:rsidR="00F5585D" w:rsidRPr="003262C5" w:rsidRDefault="00F5585D" w:rsidP="007670FD">
      <w:pPr>
        <w:autoSpaceDE w:val="0"/>
        <w:autoSpaceDN w:val="0"/>
        <w:adjustRightInd w:val="0"/>
        <w:spacing w:line="480" w:lineRule="auto"/>
        <w:jc w:val="both"/>
        <w:rPr>
          <w:rFonts w:ascii="Times New Roman" w:hAnsi="Times New Roman"/>
          <w:b/>
          <w:sz w:val="26"/>
          <w:szCs w:val="26"/>
        </w:rPr>
      </w:pPr>
      <w:r w:rsidRPr="00672679">
        <w:rPr>
          <w:rFonts w:ascii="Times New Roman" w:hAnsi="Times New Roman"/>
          <w:b/>
          <w:sz w:val="26"/>
          <w:szCs w:val="26"/>
        </w:rPr>
        <w:t>2.</w:t>
      </w:r>
      <w:r w:rsidRPr="00FF3EE7">
        <w:rPr>
          <w:rFonts w:ascii="Times New Roman" w:hAnsi="Times New Roman"/>
          <w:sz w:val="26"/>
          <w:szCs w:val="26"/>
        </w:rPr>
        <w:tab/>
        <w:t xml:space="preserve"> </w:t>
      </w:r>
      <w:r w:rsidRPr="003262C5">
        <w:rPr>
          <w:rFonts w:ascii="Times New Roman" w:hAnsi="Times New Roman"/>
          <w:b/>
          <w:sz w:val="26"/>
          <w:szCs w:val="26"/>
        </w:rPr>
        <w:t>Comparison of mean score of intelligence between Govt and Aided Higher secondary school students.</w:t>
      </w:r>
    </w:p>
    <w:p w14:paraId="24B4CF3F" w14:textId="77777777" w:rsidR="00F5585D" w:rsidRPr="00BC03E7" w:rsidRDefault="00F5585D" w:rsidP="0052228B">
      <w:pPr>
        <w:autoSpaceDE w:val="0"/>
        <w:autoSpaceDN w:val="0"/>
        <w:adjustRightInd w:val="0"/>
        <w:spacing w:line="360" w:lineRule="auto"/>
        <w:jc w:val="center"/>
        <w:rPr>
          <w:rFonts w:ascii="Times New Roman" w:hAnsi="Times New Roman"/>
          <w:b/>
          <w:sz w:val="26"/>
          <w:szCs w:val="26"/>
        </w:rPr>
      </w:pPr>
      <w:r w:rsidRPr="00BC03E7">
        <w:rPr>
          <w:rFonts w:ascii="Times New Roman" w:hAnsi="Times New Roman"/>
          <w:b/>
          <w:sz w:val="26"/>
          <w:szCs w:val="26"/>
        </w:rPr>
        <w:t>Table No 4</w:t>
      </w:r>
      <w:r>
        <w:rPr>
          <w:rFonts w:ascii="Times New Roman" w:hAnsi="Times New Roman"/>
          <w:b/>
          <w:sz w:val="26"/>
          <w:szCs w:val="26"/>
        </w:rPr>
        <w:t>.</w:t>
      </w:r>
      <w:r w:rsidRPr="00BC03E7">
        <w:rPr>
          <w:rFonts w:ascii="Times New Roman" w:hAnsi="Times New Roman"/>
          <w:b/>
          <w:sz w:val="26"/>
          <w:szCs w:val="26"/>
        </w:rPr>
        <w:t>5</w:t>
      </w:r>
    </w:p>
    <w:p w14:paraId="477F71F6" w14:textId="77777777" w:rsidR="00F5585D" w:rsidRDefault="00F5585D" w:rsidP="0052228B">
      <w:pPr>
        <w:autoSpaceDE w:val="0"/>
        <w:autoSpaceDN w:val="0"/>
        <w:adjustRightInd w:val="0"/>
        <w:spacing w:line="360" w:lineRule="auto"/>
        <w:jc w:val="center"/>
        <w:rPr>
          <w:rFonts w:ascii="Times New Roman" w:hAnsi="Times New Roman"/>
          <w:b/>
          <w:sz w:val="26"/>
          <w:szCs w:val="26"/>
        </w:rPr>
      </w:pPr>
      <w:r w:rsidRPr="00BC03E7">
        <w:rPr>
          <w:rFonts w:ascii="Times New Roman" w:hAnsi="Times New Roman"/>
          <w:b/>
          <w:sz w:val="26"/>
          <w:szCs w:val="26"/>
        </w:rPr>
        <w:t>Date and result of the fest of significance of Difference in</w:t>
      </w:r>
    </w:p>
    <w:p w14:paraId="7F43CE8B" w14:textId="77777777" w:rsidR="00F5585D" w:rsidRPr="00BC03E7" w:rsidRDefault="00F5585D" w:rsidP="0052228B">
      <w:pPr>
        <w:autoSpaceDE w:val="0"/>
        <w:autoSpaceDN w:val="0"/>
        <w:adjustRightInd w:val="0"/>
        <w:spacing w:line="360" w:lineRule="auto"/>
        <w:jc w:val="center"/>
        <w:rPr>
          <w:rFonts w:ascii="Times New Roman" w:hAnsi="Times New Roman"/>
          <w:b/>
          <w:sz w:val="26"/>
          <w:szCs w:val="26"/>
        </w:rPr>
      </w:pPr>
      <w:r w:rsidRPr="00BC03E7">
        <w:rPr>
          <w:rFonts w:ascii="Times New Roman" w:hAnsi="Times New Roman"/>
          <w:b/>
          <w:sz w:val="26"/>
          <w:szCs w:val="26"/>
        </w:rPr>
        <w:t xml:space="preserve"> Intelligence between Govt  and Aided  Higher secondary school students.</w:t>
      </w:r>
    </w:p>
    <w:tbl>
      <w:tblPr>
        <w:tblStyle w:val="TableGrid"/>
        <w:tblW w:w="0" w:type="auto"/>
        <w:tblInd w:w="288" w:type="dxa"/>
        <w:tblLook w:val="01E0" w:firstRow="1" w:lastRow="1" w:firstColumn="1" w:lastColumn="1" w:noHBand="0" w:noVBand="0"/>
      </w:tblPr>
      <w:tblGrid>
        <w:gridCol w:w="845"/>
        <w:gridCol w:w="1242"/>
        <w:gridCol w:w="1098"/>
        <w:gridCol w:w="1130"/>
        <w:gridCol w:w="1130"/>
        <w:gridCol w:w="1132"/>
        <w:gridCol w:w="1516"/>
      </w:tblGrid>
      <w:tr w:rsidR="00F5585D" w14:paraId="68B6C1DB" w14:textId="77777777">
        <w:tc>
          <w:tcPr>
            <w:tcW w:w="845" w:type="dxa"/>
          </w:tcPr>
          <w:p w14:paraId="6757A514" w14:textId="77777777" w:rsidR="00F5585D" w:rsidRPr="00142297" w:rsidRDefault="00F5585D" w:rsidP="00C25185">
            <w:pPr>
              <w:spacing w:before="100" w:after="100" w:line="240" w:lineRule="auto"/>
              <w:jc w:val="center"/>
              <w:rPr>
                <w:b/>
                <w:sz w:val="26"/>
                <w:szCs w:val="26"/>
              </w:rPr>
            </w:pPr>
            <w:proofErr w:type="spellStart"/>
            <w:r w:rsidRPr="00142297">
              <w:rPr>
                <w:b/>
                <w:sz w:val="26"/>
                <w:szCs w:val="26"/>
              </w:rPr>
              <w:t>Sl.No</w:t>
            </w:r>
            <w:proofErr w:type="spellEnd"/>
          </w:p>
        </w:tc>
        <w:tc>
          <w:tcPr>
            <w:tcW w:w="1242" w:type="dxa"/>
          </w:tcPr>
          <w:p w14:paraId="2864D066" w14:textId="77777777" w:rsidR="00F5585D" w:rsidRPr="00142297" w:rsidRDefault="00F5585D" w:rsidP="00C25185">
            <w:pPr>
              <w:spacing w:before="100" w:after="100" w:line="240" w:lineRule="auto"/>
              <w:jc w:val="center"/>
              <w:rPr>
                <w:b/>
                <w:sz w:val="26"/>
                <w:szCs w:val="26"/>
              </w:rPr>
            </w:pPr>
            <w:r w:rsidRPr="00142297">
              <w:rPr>
                <w:b/>
                <w:sz w:val="26"/>
                <w:szCs w:val="26"/>
              </w:rPr>
              <w:t>Category</w:t>
            </w:r>
          </w:p>
        </w:tc>
        <w:tc>
          <w:tcPr>
            <w:tcW w:w="1098" w:type="dxa"/>
          </w:tcPr>
          <w:p w14:paraId="3E9BB49E" w14:textId="77777777" w:rsidR="00F5585D" w:rsidRPr="00142297" w:rsidRDefault="00F5585D" w:rsidP="00C25185">
            <w:pPr>
              <w:spacing w:before="100" w:after="100" w:line="240" w:lineRule="auto"/>
              <w:jc w:val="center"/>
              <w:rPr>
                <w:b/>
                <w:sz w:val="26"/>
                <w:szCs w:val="26"/>
              </w:rPr>
            </w:pPr>
            <w:r w:rsidRPr="00142297">
              <w:rPr>
                <w:b/>
                <w:sz w:val="26"/>
                <w:szCs w:val="26"/>
              </w:rPr>
              <w:t>N</w:t>
            </w:r>
          </w:p>
        </w:tc>
        <w:tc>
          <w:tcPr>
            <w:tcW w:w="1130" w:type="dxa"/>
          </w:tcPr>
          <w:p w14:paraId="766CE9E3" w14:textId="77777777" w:rsidR="00F5585D" w:rsidRPr="00142297" w:rsidRDefault="00F5585D" w:rsidP="00C25185">
            <w:pPr>
              <w:spacing w:before="100" w:after="100" w:line="240" w:lineRule="auto"/>
              <w:jc w:val="center"/>
              <w:rPr>
                <w:b/>
                <w:sz w:val="26"/>
                <w:szCs w:val="26"/>
              </w:rPr>
            </w:pPr>
            <w:r w:rsidRPr="00142297">
              <w:rPr>
                <w:b/>
                <w:sz w:val="26"/>
                <w:szCs w:val="26"/>
              </w:rPr>
              <w:t>M</w:t>
            </w:r>
          </w:p>
        </w:tc>
        <w:tc>
          <w:tcPr>
            <w:tcW w:w="1130" w:type="dxa"/>
          </w:tcPr>
          <w:p w14:paraId="4B559729" w14:textId="77777777" w:rsidR="00F5585D" w:rsidRPr="00142297" w:rsidRDefault="00F5585D" w:rsidP="00C25185">
            <w:pPr>
              <w:spacing w:before="100" w:after="100" w:line="240" w:lineRule="auto"/>
              <w:jc w:val="center"/>
              <w:rPr>
                <w:b/>
                <w:sz w:val="26"/>
                <w:szCs w:val="26"/>
              </w:rPr>
            </w:pPr>
            <w:r w:rsidRPr="00142297">
              <w:rPr>
                <w:b/>
                <w:sz w:val="26"/>
                <w:szCs w:val="26"/>
              </w:rPr>
              <w:t>SD</w:t>
            </w:r>
          </w:p>
        </w:tc>
        <w:tc>
          <w:tcPr>
            <w:tcW w:w="1132" w:type="dxa"/>
          </w:tcPr>
          <w:p w14:paraId="2D94D6BD" w14:textId="77777777" w:rsidR="00F5585D" w:rsidRPr="00142297" w:rsidRDefault="00F5585D" w:rsidP="00C25185">
            <w:pPr>
              <w:spacing w:before="100" w:after="100" w:line="240" w:lineRule="auto"/>
              <w:jc w:val="center"/>
              <w:rPr>
                <w:b/>
                <w:sz w:val="26"/>
                <w:szCs w:val="26"/>
              </w:rPr>
            </w:pPr>
            <w:r w:rsidRPr="00142297">
              <w:rPr>
                <w:b/>
                <w:sz w:val="26"/>
                <w:szCs w:val="26"/>
              </w:rPr>
              <w:t>‘t’ value</w:t>
            </w:r>
          </w:p>
        </w:tc>
        <w:tc>
          <w:tcPr>
            <w:tcW w:w="1516" w:type="dxa"/>
          </w:tcPr>
          <w:p w14:paraId="41FED824" w14:textId="77777777" w:rsidR="00F5585D" w:rsidRPr="00142297" w:rsidRDefault="00F5585D" w:rsidP="00C25185">
            <w:pPr>
              <w:spacing w:before="100" w:after="100" w:line="240" w:lineRule="auto"/>
              <w:jc w:val="center"/>
              <w:rPr>
                <w:b/>
                <w:sz w:val="26"/>
                <w:szCs w:val="26"/>
              </w:rPr>
            </w:pPr>
            <w:r w:rsidRPr="00142297">
              <w:rPr>
                <w:b/>
                <w:sz w:val="26"/>
                <w:szCs w:val="26"/>
              </w:rPr>
              <w:t>Level of significance</w:t>
            </w:r>
          </w:p>
        </w:tc>
      </w:tr>
      <w:tr w:rsidR="00F5585D" w14:paraId="64F824B3" w14:textId="77777777">
        <w:tc>
          <w:tcPr>
            <w:tcW w:w="845" w:type="dxa"/>
          </w:tcPr>
          <w:p w14:paraId="4637D429" w14:textId="77777777" w:rsidR="00F5585D" w:rsidRDefault="00F5585D" w:rsidP="00C25185">
            <w:pPr>
              <w:spacing w:before="100" w:after="100" w:line="480" w:lineRule="auto"/>
              <w:jc w:val="center"/>
              <w:rPr>
                <w:sz w:val="26"/>
                <w:szCs w:val="26"/>
              </w:rPr>
            </w:pPr>
            <w:r>
              <w:rPr>
                <w:sz w:val="26"/>
                <w:szCs w:val="26"/>
              </w:rPr>
              <w:t>1</w:t>
            </w:r>
          </w:p>
        </w:tc>
        <w:tc>
          <w:tcPr>
            <w:tcW w:w="1242" w:type="dxa"/>
          </w:tcPr>
          <w:p w14:paraId="66D30E6C" w14:textId="77777777" w:rsidR="00F5585D" w:rsidRDefault="00F5585D" w:rsidP="00C25185">
            <w:pPr>
              <w:spacing w:before="100" w:after="100" w:line="480" w:lineRule="auto"/>
              <w:jc w:val="center"/>
              <w:rPr>
                <w:sz w:val="26"/>
                <w:szCs w:val="26"/>
              </w:rPr>
            </w:pPr>
            <w:r>
              <w:rPr>
                <w:sz w:val="26"/>
                <w:szCs w:val="26"/>
              </w:rPr>
              <w:t>Govt</w:t>
            </w:r>
          </w:p>
        </w:tc>
        <w:tc>
          <w:tcPr>
            <w:tcW w:w="1098" w:type="dxa"/>
          </w:tcPr>
          <w:p w14:paraId="49DD23CB" w14:textId="77777777" w:rsidR="00F5585D" w:rsidRDefault="00F5585D" w:rsidP="00C25185">
            <w:pPr>
              <w:spacing w:before="100" w:after="100" w:line="480" w:lineRule="auto"/>
              <w:jc w:val="center"/>
              <w:rPr>
                <w:sz w:val="26"/>
                <w:szCs w:val="26"/>
              </w:rPr>
            </w:pPr>
            <w:r>
              <w:rPr>
                <w:sz w:val="26"/>
                <w:szCs w:val="26"/>
              </w:rPr>
              <w:t>158</w:t>
            </w:r>
          </w:p>
        </w:tc>
        <w:tc>
          <w:tcPr>
            <w:tcW w:w="1130" w:type="dxa"/>
          </w:tcPr>
          <w:p w14:paraId="43B3056D" w14:textId="77777777" w:rsidR="00F5585D" w:rsidRDefault="00F5585D" w:rsidP="00C25185">
            <w:pPr>
              <w:spacing w:before="100" w:after="100" w:line="480" w:lineRule="auto"/>
              <w:jc w:val="center"/>
              <w:rPr>
                <w:sz w:val="26"/>
                <w:szCs w:val="26"/>
              </w:rPr>
            </w:pPr>
            <w:r>
              <w:rPr>
                <w:sz w:val="26"/>
                <w:szCs w:val="26"/>
              </w:rPr>
              <w:t>73.49</w:t>
            </w:r>
          </w:p>
        </w:tc>
        <w:tc>
          <w:tcPr>
            <w:tcW w:w="1130" w:type="dxa"/>
          </w:tcPr>
          <w:p w14:paraId="45E408E7" w14:textId="77777777" w:rsidR="00F5585D" w:rsidRDefault="00F5585D" w:rsidP="00C25185">
            <w:pPr>
              <w:spacing w:before="100" w:after="100" w:line="480" w:lineRule="auto"/>
              <w:jc w:val="center"/>
              <w:rPr>
                <w:sz w:val="26"/>
                <w:szCs w:val="26"/>
              </w:rPr>
            </w:pPr>
            <w:r>
              <w:rPr>
                <w:sz w:val="26"/>
                <w:szCs w:val="26"/>
              </w:rPr>
              <w:t>10.87</w:t>
            </w:r>
          </w:p>
        </w:tc>
        <w:tc>
          <w:tcPr>
            <w:tcW w:w="1132" w:type="dxa"/>
            <w:vMerge w:val="restart"/>
            <w:vAlign w:val="center"/>
          </w:tcPr>
          <w:p w14:paraId="58366BBF" w14:textId="77777777" w:rsidR="00F5585D" w:rsidRDefault="00F5585D" w:rsidP="0093140F">
            <w:pPr>
              <w:spacing w:before="100" w:after="100" w:line="480" w:lineRule="auto"/>
              <w:jc w:val="center"/>
              <w:rPr>
                <w:sz w:val="26"/>
                <w:szCs w:val="26"/>
              </w:rPr>
            </w:pPr>
            <w:r>
              <w:rPr>
                <w:sz w:val="26"/>
                <w:szCs w:val="26"/>
              </w:rPr>
              <w:t>1.28</w:t>
            </w:r>
          </w:p>
        </w:tc>
        <w:tc>
          <w:tcPr>
            <w:tcW w:w="1516" w:type="dxa"/>
            <w:vMerge w:val="restart"/>
            <w:vAlign w:val="center"/>
          </w:tcPr>
          <w:p w14:paraId="3AD05275" w14:textId="77777777" w:rsidR="00F5585D" w:rsidRDefault="00F5585D" w:rsidP="0093140F">
            <w:pPr>
              <w:spacing w:before="100" w:after="100" w:line="480" w:lineRule="auto"/>
              <w:jc w:val="center"/>
              <w:rPr>
                <w:sz w:val="26"/>
                <w:szCs w:val="26"/>
              </w:rPr>
            </w:pPr>
            <w:r>
              <w:rPr>
                <w:sz w:val="26"/>
                <w:szCs w:val="26"/>
              </w:rPr>
              <w:t>NS</w:t>
            </w:r>
          </w:p>
        </w:tc>
      </w:tr>
      <w:tr w:rsidR="00F5585D" w14:paraId="311D5864" w14:textId="77777777">
        <w:tc>
          <w:tcPr>
            <w:tcW w:w="845" w:type="dxa"/>
          </w:tcPr>
          <w:p w14:paraId="1EA4CAD6" w14:textId="77777777" w:rsidR="00F5585D" w:rsidRDefault="00F5585D" w:rsidP="00C25185">
            <w:pPr>
              <w:spacing w:before="100" w:after="100" w:line="480" w:lineRule="auto"/>
              <w:jc w:val="center"/>
              <w:rPr>
                <w:sz w:val="26"/>
                <w:szCs w:val="26"/>
              </w:rPr>
            </w:pPr>
            <w:r>
              <w:rPr>
                <w:sz w:val="26"/>
                <w:szCs w:val="26"/>
              </w:rPr>
              <w:t>2</w:t>
            </w:r>
          </w:p>
        </w:tc>
        <w:tc>
          <w:tcPr>
            <w:tcW w:w="1242" w:type="dxa"/>
          </w:tcPr>
          <w:p w14:paraId="3306251F" w14:textId="77777777" w:rsidR="00F5585D" w:rsidRDefault="00F5585D" w:rsidP="00C25185">
            <w:pPr>
              <w:spacing w:before="100" w:after="100" w:line="480" w:lineRule="auto"/>
              <w:jc w:val="center"/>
              <w:rPr>
                <w:sz w:val="26"/>
                <w:szCs w:val="26"/>
              </w:rPr>
            </w:pPr>
            <w:r>
              <w:rPr>
                <w:sz w:val="26"/>
                <w:szCs w:val="26"/>
              </w:rPr>
              <w:t>Aided</w:t>
            </w:r>
          </w:p>
        </w:tc>
        <w:tc>
          <w:tcPr>
            <w:tcW w:w="1098" w:type="dxa"/>
          </w:tcPr>
          <w:p w14:paraId="0DCAE4A4" w14:textId="77777777" w:rsidR="00F5585D" w:rsidRDefault="00F5585D" w:rsidP="00C25185">
            <w:pPr>
              <w:spacing w:before="100" w:after="100" w:line="480" w:lineRule="auto"/>
              <w:jc w:val="center"/>
              <w:rPr>
                <w:sz w:val="26"/>
                <w:szCs w:val="26"/>
              </w:rPr>
            </w:pPr>
            <w:r>
              <w:rPr>
                <w:sz w:val="26"/>
                <w:szCs w:val="26"/>
              </w:rPr>
              <w:t>161</w:t>
            </w:r>
          </w:p>
        </w:tc>
        <w:tc>
          <w:tcPr>
            <w:tcW w:w="1130" w:type="dxa"/>
          </w:tcPr>
          <w:p w14:paraId="3BB21AE8" w14:textId="77777777" w:rsidR="00F5585D" w:rsidRDefault="00F5585D" w:rsidP="00C25185">
            <w:pPr>
              <w:spacing w:before="100" w:after="100" w:line="480" w:lineRule="auto"/>
              <w:jc w:val="center"/>
              <w:rPr>
                <w:sz w:val="26"/>
                <w:szCs w:val="26"/>
              </w:rPr>
            </w:pPr>
            <w:r>
              <w:rPr>
                <w:sz w:val="26"/>
                <w:szCs w:val="26"/>
              </w:rPr>
              <w:t>71.91</w:t>
            </w:r>
          </w:p>
        </w:tc>
        <w:tc>
          <w:tcPr>
            <w:tcW w:w="1130" w:type="dxa"/>
          </w:tcPr>
          <w:p w14:paraId="3ABEFA04" w14:textId="77777777" w:rsidR="00F5585D" w:rsidRDefault="00F5585D" w:rsidP="00C25185">
            <w:pPr>
              <w:spacing w:before="100" w:after="100" w:line="480" w:lineRule="auto"/>
              <w:jc w:val="center"/>
              <w:rPr>
                <w:sz w:val="26"/>
                <w:szCs w:val="26"/>
              </w:rPr>
            </w:pPr>
            <w:r>
              <w:rPr>
                <w:sz w:val="26"/>
                <w:szCs w:val="26"/>
              </w:rPr>
              <w:t>11.18</w:t>
            </w:r>
          </w:p>
        </w:tc>
        <w:tc>
          <w:tcPr>
            <w:tcW w:w="1132" w:type="dxa"/>
            <w:vMerge/>
          </w:tcPr>
          <w:p w14:paraId="4B8A4D16" w14:textId="77777777" w:rsidR="00F5585D" w:rsidRDefault="00F5585D" w:rsidP="00C25185">
            <w:pPr>
              <w:spacing w:before="100" w:after="100" w:line="480" w:lineRule="auto"/>
              <w:jc w:val="center"/>
              <w:rPr>
                <w:sz w:val="26"/>
                <w:szCs w:val="26"/>
              </w:rPr>
            </w:pPr>
          </w:p>
        </w:tc>
        <w:tc>
          <w:tcPr>
            <w:tcW w:w="1516" w:type="dxa"/>
            <w:vMerge/>
          </w:tcPr>
          <w:p w14:paraId="13BC1279" w14:textId="77777777" w:rsidR="00F5585D" w:rsidRDefault="00F5585D" w:rsidP="00C25185">
            <w:pPr>
              <w:spacing w:before="100" w:after="100" w:line="480" w:lineRule="auto"/>
              <w:jc w:val="center"/>
              <w:rPr>
                <w:sz w:val="26"/>
                <w:szCs w:val="26"/>
              </w:rPr>
            </w:pPr>
          </w:p>
        </w:tc>
      </w:tr>
    </w:tbl>
    <w:p w14:paraId="4DD4C327" w14:textId="77777777" w:rsidR="00F5585D" w:rsidRPr="00FF3EE7" w:rsidRDefault="00F5585D" w:rsidP="008734C1">
      <w:pPr>
        <w:autoSpaceDE w:val="0"/>
        <w:autoSpaceDN w:val="0"/>
        <w:adjustRightInd w:val="0"/>
        <w:spacing w:line="480" w:lineRule="auto"/>
        <w:jc w:val="both"/>
        <w:rPr>
          <w:rFonts w:ascii="Times New Roman" w:hAnsi="Times New Roman"/>
          <w:sz w:val="26"/>
          <w:szCs w:val="26"/>
        </w:rPr>
      </w:pPr>
      <w:r>
        <w:rPr>
          <w:rFonts w:ascii="Times New Roman" w:hAnsi="Times New Roman"/>
          <w:color w:val="000000"/>
          <w:sz w:val="26"/>
          <w:szCs w:val="26"/>
        </w:rPr>
        <w:t xml:space="preserve">  </w:t>
      </w:r>
      <w:r w:rsidRPr="00FF3EE7">
        <w:rPr>
          <w:rFonts w:ascii="Times New Roman" w:hAnsi="Times New Roman"/>
          <w:color w:val="000000"/>
          <w:sz w:val="26"/>
          <w:szCs w:val="26"/>
        </w:rPr>
        <w:t>NS: Not significant at 0.05 level</w:t>
      </w:r>
    </w:p>
    <w:p w14:paraId="764F8C4D"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olor w:val="000000"/>
          <w:sz w:val="26"/>
          <w:szCs w:val="26"/>
        </w:rPr>
        <w:tab/>
        <w:t xml:space="preserve">Table indicates that the mean scores of intelligence for Govt and Aided Higher secondary school students are 73.49 and 71.91 respectively. </w:t>
      </w:r>
      <w:r>
        <w:rPr>
          <w:rFonts w:ascii="Times New Roman" w:hAnsi="Times New Roman"/>
          <w:sz w:val="26"/>
          <w:szCs w:val="26"/>
        </w:rPr>
        <w:t xml:space="preserve">The Standard deviation  are 10.87 and 11.18 respectively. </w:t>
      </w:r>
      <w:proofErr w:type="spellStart"/>
      <w:r w:rsidRPr="00FF3EE7">
        <w:rPr>
          <w:rFonts w:ascii="Times New Roman" w:hAnsi="Times New Roman"/>
          <w:color w:val="000000"/>
          <w:sz w:val="26"/>
          <w:szCs w:val="26"/>
        </w:rPr>
        <w:t>The‘t</w:t>
      </w:r>
      <w:proofErr w:type="spellEnd"/>
      <w:r w:rsidRPr="00FF3EE7">
        <w:rPr>
          <w:rFonts w:ascii="Times New Roman" w:hAnsi="Times New Roman"/>
          <w:color w:val="000000"/>
          <w:sz w:val="26"/>
          <w:szCs w:val="26"/>
        </w:rPr>
        <w:t>’ value obtained is 1.28.  Which is less than 1.96, the required table value</w:t>
      </w:r>
      <w:r>
        <w:rPr>
          <w:rFonts w:ascii="Times New Roman" w:hAnsi="Times New Roman"/>
          <w:color w:val="000000"/>
          <w:sz w:val="26"/>
          <w:szCs w:val="26"/>
        </w:rPr>
        <w:t xml:space="preserve"> for significant at 0.05level so the </w:t>
      </w:r>
      <w:r w:rsidRPr="00FF3EE7">
        <w:rPr>
          <w:rFonts w:ascii="Times New Roman" w:hAnsi="Times New Roman"/>
          <w:color w:val="000000"/>
          <w:sz w:val="26"/>
          <w:szCs w:val="26"/>
        </w:rPr>
        <w:t xml:space="preserve">mean difference in intelligence </w:t>
      </w:r>
      <w:r w:rsidRPr="00FF3EE7">
        <w:rPr>
          <w:rFonts w:ascii="Times New Roman" w:hAnsi="Times New Roman"/>
          <w:color w:val="000000"/>
          <w:sz w:val="26"/>
          <w:szCs w:val="26"/>
        </w:rPr>
        <w:lastRenderedPageBreak/>
        <w:t xml:space="preserve">between </w:t>
      </w:r>
      <w:r>
        <w:rPr>
          <w:rFonts w:ascii="Times New Roman" w:hAnsi="Times New Roman"/>
          <w:color w:val="000000"/>
          <w:sz w:val="26"/>
          <w:szCs w:val="26"/>
        </w:rPr>
        <w:t xml:space="preserve">Govt </w:t>
      </w:r>
      <w:r w:rsidRPr="00FF3EE7">
        <w:rPr>
          <w:rFonts w:ascii="Times New Roman" w:hAnsi="Times New Roman"/>
          <w:color w:val="000000"/>
          <w:sz w:val="26"/>
          <w:szCs w:val="26"/>
        </w:rPr>
        <w:t xml:space="preserve">and </w:t>
      </w:r>
      <w:r>
        <w:rPr>
          <w:rFonts w:ascii="Times New Roman" w:hAnsi="Times New Roman"/>
          <w:color w:val="000000"/>
          <w:sz w:val="26"/>
          <w:szCs w:val="26"/>
        </w:rPr>
        <w:t xml:space="preserve">Aided </w:t>
      </w:r>
      <w:r w:rsidRPr="00FF3EE7">
        <w:rPr>
          <w:rFonts w:ascii="Times New Roman" w:hAnsi="Times New Roman"/>
          <w:color w:val="000000"/>
          <w:sz w:val="26"/>
          <w:szCs w:val="26"/>
        </w:rPr>
        <w:t>Higher secondary school students is not statistically significant.</w:t>
      </w:r>
    </w:p>
    <w:p w14:paraId="64C65DB5" w14:textId="77777777" w:rsidR="00F5585D" w:rsidRPr="00E62EFC" w:rsidRDefault="00F5585D" w:rsidP="007670FD">
      <w:pPr>
        <w:autoSpaceDE w:val="0"/>
        <w:autoSpaceDN w:val="0"/>
        <w:adjustRightInd w:val="0"/>
        <w:spacing w:line="480" w:lineRule="auto"/>
        <w:jc w:val="both"/>
        <w:rPr>
          <w:rFonts w:ascii="Times New Roman" w:hAnsi="Times New Roman"/>
          <w:b/>
          <w:sz w:val="26"/>
          <w:szCs w:val="26"/>
        </w:rPr>
      </w:pPr>
      <w:r w:rsidRPr="00E62EFC">
        <w:rPr>
          <w:rFonts w:ascii="Times New Roman" w:hAnsi="Times New Roman"/>
          <w:b/>
          <w:sz w:val="26"/>
          <w:szCs w:val="26"/>
        </w:rPr>
        <w:t>Discussion</w:t>
      </w:r>
    </w:p>
    <w:p w14:paraId="2905CCC9" w14:textId="77777777" w:rsidR="00F5585D" w:rsidRPr="00FF3EE7" w:rsidRDefault="00F5585D" w:rsidP="00E62EFC">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The mean score for intelligence Govt and Aided Higher secondary school students were analyzed.</w:t>
      </w:r>
      <w:r>
        <w:rPr>
          <w:rFonts w:ascii="Times New Roman" w:hAnsi="Times New Roman"/>
          <w:sz w:val="26"/>
          <w:szCs w:val="26"/>
        </w:rPr>
        <w:t xml:space="preserve"> </w:t>
      </w:r>
      <w:r w:rsidRPr="00FF3EE7">
        <w:rPr>
          <w:rFonts w:ascii="Times New Roman" w:hAnsi="Times New Roman"/>
          <w:sz w:val="26"/>
          <w:szCs w:val="26"/>
        </w:rPr>
        <w:t>It is found that there is no significance difference  in intelligence  between  Govt  and Aided higher secondary school students. So it can be inferred that the intelligence of</w:t>
      </w:r>
      <w:r>
        <w:rPr>
          <w:rFonts w:ascii="Times New Roman" w:hAnsi="Times New Roman"/>
          <w:sz w:val="26"/>
          <w:szCs w:val="26"/>
        </w:rPr>
        <w:t xml:space="preserve"> </w:t>
      </w:r>
      <w:r w:rsidRPr="00FF3EE7">
        <w:rPr>
          <w:rFonts w:ascii="Times New Roman" w:hAnsi="Times New Roman"/>
          <w:sz w:val="26"/>
          <w:szCs w:val="26"/>
        </w:rPr>
        <w:t>Govt and Aided higher secondary school students is almost equal.</w:t>
      </w:r>
    </w:p>
    <w:p w14:paraId="5E8E014D" w14:textId="77777777" w:rsidR="00F5585D" w:rsidRDefault="00F5585D" w:rsidP="00D23DFD">
      <w:pPr>
        <w:autoSpaceDE w:val="0"/>
        <w:autoSpaceDN w:val="0"/>
        <w:adjustRightInd w:val="0"/>
        <w:spacing w:line="360" w:lineRule="auto"/>
        <w:ind w:left="720" w:hanging="720"/>
        <w:rPr>
          <w:rFonts w:ascii="Times New Roman" w:hAnsi="Times New Roman"/>
          <w:b/>
          <w:sz w:val="26"/>
          <w:szCs w:val="26"/>
        </w:rPr>
      </w:pPr>
      <w:r>
        <w:rPr>
          <w:rFonts w:ascii="Times New Roman" w:hAnsi="Times New Roman"/>
          <w:b/>
          <w:sz w:val="26"/>
          <w:szCs w:val="26"/>
        </w:rPr>
        <w:t>3.</w:t>
      </w:r>
      <w:r>
        <w:rPr>
          <w:rFonts w:ascii="Times New Roman" w:hAnsi="Times New Roman"/>
          <w:b/>
          <w:sz w:val="26"/>
          <w:szCs w:val="26"/>
        </w:rPr>
        <w:tab/>
        <w:t xml:space="preserve">Comparison of mean score of intelligence between Govt and Unaided higher secondary school student </w:t>
      </w:r>
    </w:p>
    <w:p w14:paraId="08D4CF5A" w14:textId="77777777" w:rsidR="00F5585D" w:rsidRPr="00BC03E7" w:rsidRDefault="00F5585D" w:rsidP="0086221E">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Table No 4.6</w:t>
      </w:r>
    </w:p>
    <w:p w14:paraId="67236425" w14:textId="77777777" w:rsidR="00F5585D" w:rsidRPr="00BC03E7" w:rsidRDefault="00F5585D" w:rsidP="0086221E">
      <w:pPr>
        <w:autoSpaceDE w:val="0"/>
        <w:autoSpaceDN w:val="0"/>
        <w:adjustRightInd w:val="0"/>
        <w:spacing w:line="240" w:lineRule="auto"/>
        <w:jc w:val="center"/>
        <w:rPr>
          <w:rFonts w:ascii="Times New Roman" w:hAnsi="Times New Roman"/>
          <w:b/>
          <w:sz w:val="26"/>
          <w:szCs w:val="26"/>
        </w:rPr>
      </w:pPr>
      <w:r w:rsidRPr="00BC03E7">
        <w:rPr>
          <w:rFonts w:ascii="Times New Roman" w:hAnsi="Times New Roman"/>
          <w:b/>
          <w:sz w:val="26"/>
          <w:szCs w:val="26"/>
        </w:rPr>
        <w:t xml:space="preserve">Date and result of the </w:t>
      </w:r>
      <w:r>
        <w:rPr>
          <w:rFonts w:ascii="Times New Roman" w:hAnsi="Times New Roman"/>
          <w:b/>
          <w:sz w:val="26"/>
          <w:szCs w:val="26"/>
        </w:rPr>
        <w:t>t</w:t>
      </w:r>
      <w:r w:rsidRPr="00BC03E7">
        <w:rPr>
          <w:rFonts w:ascii="Times New Roman" w:hAnsi="Times New Roman"/>
          <w:b/>
          <w:sz w:val="26"/>
          <w:szCs w:val="26"/>
        </w:rPr>
        <w:t>est of significance of Difference in</w:t>
      </w:r>
      <w:r>
        <w:rPr>
          <w:rFonts w:ascii="Times New Roman" w:hAnsi="Times New Roman"/>
          <w:b/>
          <w:sz w:val="26"/>
          <w:szCs w:val="26"/>
        </w:rPr>
        <w:t xml:space="preserve"> </w:t>
      </w:r>
      <w:r>
        <w:rPr>
          <w:rFonts w:ascii="Times New Roman" w:hAnsi="Times New Roman"/>
          <w:b/>
          <w:sz w:val="26"/>
          <w:szCs w:val="26"/>
        </w:rPr>
        <w:br/>
      </w:r>
      <w:r w:rsidRPr="00BC03E7">
        <w:rPr>
          <w:rFonts w:ascii="Times New Roman" w:hAnsi="Times New Roman"/>
          <w:b/>
          <w:sz w:val="26"/>
          <w:szCs w:val="26"/>
        </w:rPr>
        <w:t xml:space="preserve">Intelligence between Govt  and </w:t>
      </w:r>
      <w:r>
        <w:rPr>
          <w:rFonts w:ascii="Times New Roman" w:hAnsi="Times New Roman"/>
          <w:b/>
          <w:sz w:val="26"/>
          <w:szCs w:val="26"/>
        </w:rPr>
        <w:t>Una</w:t>
      </w:r>
      <w:r w:rsidRPr="00BC03E7">
        <w:rPr>
          <w:rFonts w:ascii="Times New Roman" w:hAnsi="Times New Roman"/>
          <w:b/>
          <w:sz w:val="26"/>
          <w:szCs w:val="26"/>
        </w:rPr>
        <w:t>ided  Higher secondary school students.</w:t>
      </w:r>
    </w:p>
    <w:tbl>
      <w:tblPr>
        <w:tblStyle w:val="TableGrid"/>
        <w:tblW w:w="0" w:type="auto"/>
        <w:tblInd w:w="288" w:type="dxa"/>
        <w:tblLook w:val="01E0" w:firstRow="1" w:lastRow="1" w:firstColumn="1" w:lastColumn="1" w:noHBand="0" w:noVBand="0"/>
      </w:tblPr>
      <w:tblGrid>
        <w:gridCol w:w="845"/>
        <w:gridCol w:w="1242"/>
        <w:gridCol w:w="1098"/>
        <w:gridCol w:w="1130"/>
        <w:gridCol w:w="1130"/>
        <w:gridCol w:w="1132"/>
        <w:gridCol w:w="1516"/>
      </w:tblGrid>
      <w:tr w:rsidR="00F5585D" w14:paraId="356F66C4" w14:textId="77777777">
        <w:tc>
          <w:tcPr>
            <w:tcW w:w="845" w:type="dxa"/>
          </w:tcPr>
          <w:p w14:paraId="53C5BEF9" w14:textId="77777777" w:rsidR="00F5585D" w:rsidRPr="00142297" w:rsidRDefault="00F5585D" w:rsidP="002C26AD">
            <w:pPr>
              <w:spacing w:before="100" w:after="100" w:line="240" w:lineRule="auto"/>
              <w:jc w:val="center"/>
              <w:rPr>
                <w:b/>
                <w:sz w:val="26"/>
                <w:szCs w:val="26"/>
              </w:rPr>
            </w:pPr>
            <w:proofErr w:type="spellStart"/>
            <w:r w:rsidRPr="00142297">
              <w:rPr>
                <w:b/>
                <w:sz w:val="26"/>
                <w:szCs w:val="26"/>
              </w:rPr>
              <w:t>Sl.No</w:t>
            </w:r>
            <w:proofErr w:type="spellEnd"/>
          </w:p>
        </w:tc>
        <w:tc>
          <w:tcPr>
            <w:tcW w:w="1242" w:type="dxa"/>
          </w:tcPr>
          <w:p w14:paraId="643C46FF" w14:textId="77777777" w:rsidR="00F5585D" w:rsidRPr="00142297" w:rsidRDefault="00F5585D" w:rsidP="002C26AD">
            <w:pPr>
              <w:spacing w:before="100" w:after="100" w:line="240" w:lineRule="auto"/>
              <w:jc w:val="center"/>
              <w:rPr>
                <w:b/>
                <w:sz w:val="26"/>
                <w:szCs w:val="26"/>
              </w:rPr>
            </w:pPr>
            <w:r w:rsidRPr="00142297">
              <w:rPr>
                <w:b/>
                <w:sz w:val="26"/>
                <w:szCs w:val="26"/>
              </w:rPr>
              <w:t>Category</w:t>
            </w:r>
          </w:p>
        </w:tc>
        <w:tc>
          <w:tcPr>
            <w:tcW w:w="1098" w:type="dxa"/>
          </w:tcPr>
          <w:p w14:paraId="777C9E18" w14:textId="77777777" w:rsidR="00F5585D" w:rsidRPr="00142297" w:rsidRDefault="00F5585D" w:rsidP="002C26AD">
            <w:pPr>
              <w:spacing w:before="100" w:after="100" w:line="240" w:lineRule="auto"/>
              <w:jc w:val="center"/>
              <w:rPr>
                <w:b/>
                <w:sz w:val="26"/>
                <w:szCs w:val="26"/>
              </w:rPr>
            </w:pPr>
            <w:r w:rsidRPr="00142297">
              <w:rPr>
                <w:b/>
                <w:sz w:val="26"/>
                <w:szCs w:val="26"/>
              </w:rPr>
              <w:t>N</w:t>
            </w:r>
          </w:p>
        </w:tc>
        <w:tc>
          <w:tcPr>
            <w:tcW w:w="1130" w:type="dxa"/>
          </w:tcPr>
          <w:p w14:paraId="02C9E96C" w14:textId="77777777" w:rsidR="00F5585D" w:rsidRPr="00142297" w:rsidRDefault="00F5585D" w:rsidP="002C26AD">
            <w:pPr>
              <w:spacing w:before="100" w:after="100" w:line="240" w:lineRule="auto"/>
              <w:jc w:val="center"/>
              <w:rPr>
                <w:b/>
                <w:sz w:val="26"/>
                <w:szCs w:val="26"/>
              </w:rPr>
            </w:pPr>
            <w:r w:rsidRPr="00142297">
              <w:rPr>
                <w:b/>
                <w:sz w:val="26"/>
                <w:szCs w:val="26"/>
              </w:rPr>
              <w:t>M</w:t>
            </w:r>
          </w:p>
        </w:tc>
        <w:tc>
          <w:tcPr>
            <w:tcW w:w="1130" w:type="dxa"/>
          </w:tcPr>
          <w:p w14:paraId="170C7A87" w14:textId="77777777" w:rsidR="00F5585D" w:rsidRPr="00142297" w:rsidRDefault="00F5585D" w:rsidP="002C26AD">
            <w:pPr>
              <w:spacing w:before="100" w:after="100" w:line="240" w:lineRule="auto"/>
              <w:jc w:val="center"/>
              <w:rPr>
                <w:b/>
                <w:sz w:val="26"/>
                <w:szCs w:val="26"/>
              </w:rPr>
            </w:pPr>
            <w:r w:rsidRPr="00142297">
              <w:rPr>
                <w:b/>
                <w:sz w:val="26"/>
                <w:szCs w:val="26"/>
              </w:rPr>
              <w:t>SD</w:t>
            </w:r>
          </w:p>
        </w:tc>
        <w:tc>
          <w:tcPr>
            <w:tcW w:w="1132" w:type="dxa"/>
          </w:tcPr>
          <w:p w14:paraId="54C5398D" w14:textId="77777777" w:rsidR="00F5585D" w:rsidRPr="00142297" w:rsidRDefault="00F5585D" w:rsidP="002C26AD">
            <w:pPr>
              <w:spacing w:before="100" w:after="100" w:line="240" w:lineRule="auto"/>
              <w:jc w:val="center"/>
              <w:rPr>
                <w:b/>
                <w:sz w:val="26"/>
                <w:szCs w:val="26"/>
              </w:rPr>
            </w:pPr>
            <w:r w:rsidRPr="00142297">
              <w:rPr>
                <w:b/>
                <w:sz w:val="26"/>
                <w:szCs w:val="26"/>
              </w:rPr>
              <w:t>‘t’ value</w:t>
            </w:r>
          </w:p>
        </w:tc>
        <w:tc>
          <w:tcPr>
            <w:tcW w:w="1516" w:type="dxa"/>
          </w:tcPr>
          <w:p w14:paraId="2D3DC305" w14:textId="77777777" w:rsidR="00F5585D" w:rsidRPr="00142297" w:rsidRDefault="00F5585D" w:rsidP="002C26AD">
            <w:pPr>
              <w:spacing w:before="100" w:after="100" w:line="240" w:lineRule="auto"/>
              <w:jc w:val="center"/>
              <w:rPr>
                <w:b/>
                <w:sz w:val="26"/>
                <w:szCs w:val="26"/>
              </w:rPr>
            </w:pPr>
            <w:r w:rsidRPr="00142297">
              <w:rPr>
                <w:b/>
                <w:sz w:val="26"/>
                <w:szCs w:val="26"/>
              </w:rPr>
              <w:t>Level of significance</w:t>
            </w:r>
          </w:p>
        </w:tc>
      </w:tr>
      <w:tr w:rsidR="00F5585D" w14:paraId="05FC30F9" w14:textId="77777777">
        <w:tc>
          <w:tcPr>
            <w:tcW w:w="845" w:type="dxa"/>
          </w:tcPr>
          <w:p w14:paraId="0DC63FC7" w14:textId="77777777" w:rsidR="00F5585D" w:rsidRDefault="00F5585D" w:rsidP="002C26AD">
            <w:pPr>
              <w:spacing w:before="100" w:after="100" w:line="480" w:lineRule="auto"/>
              <w:jc w:val="center"/>
              <w:rPr>
                <w:sz w:val="26"/>
                <w:szCs w:val="26"/>
              </w:rPr>
            </w:pPr>
            <w:r>
              <w:rPr>
                <w:sz w:val="26"/>
                <w:szCs w:val="26"/>
              </w:rPr>
              <w:t>1</w:t>
            </w:r>
          </w:p>
        </w:tc>
        <w:tc>
          <w:tcPr>
            <w:tcW w:w="1242" w:type="dxa"/>
          </w:tcPr>
          <w:p w14:paraId="09896F37" w14:textId="77777777" w:rsidR="00F5585D" w:rsidRDefault="00F5585D" w:rsidP="002C26AD">
            <w:pPr>
              <w:spacing w:before="100" w:after="100" w:line="480" w:lineRule="auto"/>
              <w:jc w:val="center"/>
              <w:rPr>
                <w:sz w:val="26"/>
                <w:szCs w:val="26"/>
              </w:rPr>
            </w:pPr>
            <w:r>
              <w:rPr>
                <w:sz w:val="26"/>
                <w:szCs w:val="26"/>
              </w:rPr>
              <w:t>Govt</w:t>
            </w:r>
          </w:p>
        </w:tc>
        <w:tc>
          <w:tcPr>
            <w:tcW w:w="1098" w:type="dxa"/>
          </w:tcPr>
          <w:p w14:paraId="787C541D" w14:textId="77777777" w:rsidR="00F5585D" w:rsidRDefault="00F5585D" w:rsidP="002C26AD">
            <w:pPr>
              <w:spacing w:before="100" w:after="100" w:line="480" w:lineRule="auto"/>
              <w:jc w:val="center"/>
              <w:rPr>
                <w:sz w:val="26"/>
                <w:szCs w:val="26"/>
              </w:rPr>
            </w:pPr>
            <w:r>
              <w:rPr>
                <w:sz w:val="26"/>
                <w:szCs w:val="26"/>
              </w:rPr>
              <w:t>158</w:t>
            </w:r>
          </w:p>
        </w:tc>
        <w:tc>
          <w:tcPr>
            <w:tcW w:w="1130" w:type="dxa"/>
          </w:tcPr>
          <w:p w14:paraId="54B3D325" w14:textId="77777777" w:rsidR="00F5585D" w:rsidRDefault="00F5585D" w:rsidP="002C26AD">
            <w:pPr>
              <w:spacing w:before="100" w:after="100" w:line="480" w:lineRule="auto"/>
              <w:jc w:val="center"/>
              <w:rPr>
                <w:sz w:val="26"/>
                <w:szCs w:val="26"/>
              </w:rPr>
            </w:pPr>
            <w:r>
              <w:rPr>
                <w:sz w:val="26"/>
                <w:szCs w:val="26"/>
              </w:rPr>
              <w:t>73.49</w:t>
            </w:r>
          </w:p>
        </w:tc>
        <w:tc>
          <w:tcPr>
            <w:tcW w:w="1130" w:type="dxa"/>
          </w:tcPr>
          <w:p w14:paraId="11B820F7" w14:textId="77777777" w:rsidR="00F5585D" w:rsidRDefault="00F5585D" w:rsidP="002C26AD">
            <w:pPr>
              <w:spacing w:before="100" w:after="100" w:line="480" w:lineRule="auto"/>
              <w:jc w:val="center"/>
              <w:rPr>
                <w:sz w:val="26"/>
                <w:szCs w:val="26"/>
              </w:rPr>
            </w:pPr>
            <w:r>
              <w:rPr>
                <w:sz w:val="26"/>
                <w:szCs w:val="26"/>
              </w:rPr>
              <w:t>10.87</w:t>
            </w:r>
          </w:p>
        </w:tc>
        <w:tc>
          <w:tcPr>
            <w:tcW w:w="1132" w:type="dxa"/>
            <w:vMerge w:val="restart"/>
            <w:vAlign w:val="center"/>
          </w:tcPr>
          <w:p w14:paraId="5FD55422" w14:textId="77777777" w:rsidR="00F5585D" w:rsidRDefault="00F5585D" w:rsidP="002C26AD">
            <w:pPr>
              <w:spacing w:before="100" w:after="100" w:line="480" w:lineRule="auto"/>
              <w:jc w:val="center"/>
              <w:rPr>
                <w:sz w:val="26"/>
                <w:szCs w:val="26"/>
              </w:rPr>
            </w:pPr>
            <w:r>
              <w:rPr>
                <w:sz w:val="26"/>
                <w:szCs w:val="26"/>
              </w:rPr>
              <w:t>11.58</w:t>
            </w:r>
          </w:p>
        </w:tc>
        <w:tc>
          <w:tcPr>
            <w:tcW w:w="1516" w:type="dxa"/>
            <w:vMerge w:val="restart"/>
            <w:vAlign w:val="center"/>
          </w:tcPr>
          <w:p w14:paraId="1609833B" w14:textId="77777777" w:rsidR="00F5585D" w:rsidRDefault="00F5585D" w:rsidP="002C26AD">
            <w:pPr>
              <w:spacing w:before="100" w:after="100" w:line="480" w:lineRule="auto"/>
              <w:jc w:val="center"/>
              <w:rPr>
                <w:sz w:val="26"/>
                <w:szCs w:val="26"/>
              </w:rPr>
            </w:pPr>
            <w:r>
              <w:rPr>
                <w:sz w:val="26"/>
                <w:szCs w:val="26"/>
              </w:rPr>
              <w:t>S</w:t>
            </w:r>
          </w:p>
        </w:tc>
      </w:tr>
      <w:tr w:rsidR="00F5585D" w14:paraId="102A1D54" w14:textId="77777777">
        <w:tc>
          <w:tcPr>
            <w:tcW w:w="845" w:type="dxa"/>
          </w:tcPr>
          <w:p w14:paraId="36EF7F53" w14:textId="77777777" w:rsidR="00F5585D" w:rsidRDefault="00F5585D" w:rsidP="002C26AD">
            <w:pPr>
              <w:spacing w:before="100" w:after="100" w:line="480" w:lineRule="auto"/>
              <w:jc w:val="center"/>
              <w:rPr>
                <w:sz w:val="26"/>
                <w:szCs w:val="26"/>
              </w:rPr>
            </w:pPr>
            <w:r>
              <w:rPr>
                <w:sz w:val="26"/>
                <w:szCs w:val="26"/>
              </w:rPr>
              <w:t>2</w:t>
            </w:r>
          </w:p>
        </w:tc>
        <w:tc>
          <w:tcPr>
            <w:tcW w:w="1242" w:type="dxa"/>
          </w:tcPr>
          <w:p w14:paraId="1CF455D7" w14:textId="77777777" w:rsidR="00F5585D" w:rsidRDefault="00F5585D" w:rsidP="002C26AD">
            <w:pPr>
              <w:spacing w:before="100" w:after="100" w:line="480" w:lineRule="auto"/>
              <w:jc w:val="center"/>
              <w:rPr>
                <w:sz w:val="26"/>
                <w:szCs w:val="26"/>
              </w:rPr>
            </w:pPr>
            <w:r>
              <w:rPr>
                <w:sz w:val="26"/>
                <w:szCs w:val="26"/>
              </w:rPr>
              <w:t>Unaided</w:t>
            </w:r>
          </w:p>
        </w:tc>
        <w:tc>
          <w:tcPr>
            <w:tcW w:w="1098" w:type="dxa"/>
          </w:tcPr>
          <w:p w14:paraId="648DE5E8" w14:textId="77777777" w:rsidR="00F5585D" w:rsidRDefault="00F5585D" w:rsidP="002C26AD">
            <w:pPr>
              <w:spacing w:before="100" w:after="100" w:line="480" w:lineRule="auto"/>
              <w:jc w:val="center"/>
              <w:rPr>
                <w:sz w:val="26"/>
                <w:szCs w:val="26"/>
              </w:rPr>
            </w:pPr>
            <w:r>
              <w:rPr>
                <w:sz w:val="26"/>
                <w:szCs w:val="26"/>
              </w:rPr>
              <w:t>131</w:t>
            </w:r>
          </w:p>
        </w:tc>
        <w:tc>
          <w:tcPr>
            <w:tcW w:w="1130" w:type="dxa"/>
          </w:tcPr>
          <w:p w14:paraId="32B9D617" w14:textId="77777777" w:rsidR="00F5585D" w:rsidRDefault="00F5585D" w:rsidP="002C26AD">
            <w:pPr>
              <w:spacing w:before="100" w:after="100" w:line="480" w:lineRule="auto"/>
              <w:jc w:val="center"/>
              <w:rPr>
                <w:sz w:val="26"/>
                <w:szCs w:val="26"/>
              </w:rPr>
            </w:pPr>
            <w:r>
              <w:rPr>
                <w:sz w:val="26"/>
                <w:szCs w:val="26"/>
              </w:rPr>
              <w:t>56.92</w:t>
            </w:r>
          </w:p>
        </w:tc>
        <w:tc>
          <w:tcPr>
            <w:tcW w:w="1130" w:type="dxa"/>
          </w:tcPr>
          <w:p w14:paraId="1E56FDE9" w14:textId="77777777" w:rsidR="00F5585D" w:rsidRDefault="00F5585D" w:rsidP="002C26AD">
            <w:pPr>
              <w:spacing w:before="100" w:after="100" w:line="480" w:lineRule="auto"/>
              <w:jc w:val="center"/>
              <w:rPr>
                <w:sz w:val="26"/>
                <w:szCs w:val="26"/>
              </w:rPr>
            </w:pPr>
            <w:r>
              <w:rPr>
                <w:sz w:val="26"/>
                <w:szCs w:val="26"/>
              </w:rPr>
              <w:t>13.45</w:t>
            </w:r>
          </w:p>
        </w:tc>
        <w:tc>
          <w:tcPr>
            <w:tcW w:w="1132" w:type="dxa"/>
            <w:vMerge/>
          </w:tcPr>
          <w:p w14:paraId="0A57870D" w14:textId="77777777" w:rsidR="00F5585D" w:rsidRDefault="00F5585D" w:rsidP="002C26AD">
            <w:pPr>
              <w:spacing w:before="100" w:after="100" w:line="480" w:lineRule="auto"/>
              <w:jc w:val="center"/>
              <w:rPr>
                <w:sz w:val="26"/>
                <w:szCs w:val="26"/>
              </w:rPr>
            </w:pPr>
          </w:p>
        </w:tc>
        <w:tc>
          <w:tcPr>
            <w:tcW w:w="1516" w:type="dxa"/>
            <w:vMerge/>
          </w:tcPr>
          <w:p w14:paraId="5AE4A210" w14:textId="77777777" w:rsidR="00F5585D" w:rsidRDefault="00F5585D" w:rsidP="002C26AD">
            <w:pPr>
              <w:spacing w:before="100" w:after="100" w:line="480" w:lineRule="auto"/>
              <w:jc w:val="center"/>
              <w:rPr>
                <w:sz w:val="26"/>
                <w:szCs w:val="26"/>
              </w:rPr>
            </w:pPr>
          </w:p>
        </w:tc>
      </w:tr>
    </w:tbl>
    <w:p w14:paraId="3AB3C701" w14:textId="77777777" w:rsidR="00F5585D" w:rsidRDefault="00F5585D" w:rsidP="002C26AD">
      <w:pPr>
        <w:autoSpaceDE w:val="0"/>
        <w:autoSpaceDN w:val="0"/>
        <w:adjustRightInd w:val="0"/>
        <w:spacing w:line="480" w:lineRule="auto"/>
        <w:jc w:val="both"/>
        <w:rPr>
          <w:rFonts w:ascii="Times New Roman" w:hAnsi="Times New Roman"/>
          <w:color w:val="000000"/>
          <w:sz w:val="26"/>
          <w:szCs w:val="26"/>
        </w:rPr>
      </w:pPr>
      <w:r>
        <w:rPr>
          <w:rFonts w:ascii="Times New Roman" w:hAnsi="Times New Roman"/>
          <w:color w:val="000000"/>
          <w:sz w:val="26"/>
          <w:szCs w:val="26"/>
        </w:rPr>
        <w:t xml:space="preserve">  S. Significant at 0.05 level.</w:t>
      </w:r>
    </w:p>
    <w:p w14:paraId="1DE640A4" w14:textId="77777777" w:rsidR="00F5585D" w:rsidRPr="00FF3EE7" w:rsidRDefault="00F5585D" w:rsidP="00E25658">
      <w:pPr>
        <w:autoSpaceDE w:val="0"/>
        <w:autoSpaceDN w:val="0"/>
        <w:adjustRightInd w:val="0"/>
        <w:spacing w:line="480" w:lineRule="auto"/>
        <w:ind w:firstLine="720"/>
        <w:jc w:val="both"/>
        <w:rPr>
          <w:rFonts w:ascii="Times New Roman" w:hAnsi="Times New Roman"/>
          <w:sz w:val="26"/>
          <w:szCs w:val="26"/>
        </w:rPr>
      </w:pPr>
      <w:r>
        <w:rPr>
          <w:rFonts w:ascii="Times New Roman" w:hAnsi="Times New Roman"/>
          <w:sz w:val="26"/>
          <w:szCs w:val="26"/>
        </w:rPr>
        <w:t>The t</w:t>
      </w:r>
      <w:r w:rsidRPr="00FF3EE7">
        <w:rPr>
          <w:rFonts w:ascii="Times New Roman" w:hAnsi="Times New Roman"/>
          <w:sz w:val="26"/>
          <w:szCs w:val="26"/>
        </w:rPr>
        <w:t xml:space="preserve">able indicates that the mean scores of intelligence for Govt and </w:t>
      </w:r>
      <w:r>
        <w:rPr>
          <w:rFonts w:ascii="Times New Roman" w:hAnsi="Times New Roman"/>
          <w:sz w:val="26"/>
          <w:szCs w:val="26"/>
        </w:rPr>
        <w:t>Una</w:t>
      </w:r>
      <w:r w:rsidRPr="00FF3EE7">
        <w:rPr>
          <w:rFonts w:ascii="Times New Roman" w:hAnsi="Times New Roman"/>
          <w:sz w:val="26"/>
          <w:szCs w:val="26"/>
        </w:rPr>
        <w:t xml:space="preserve">ided Higher secondary school students are 73.49 and </w:t>
      </w:r>
      <w:r>
        <w:rPr>
          <w:rFonts w:ascii="Times New Roman" w:hAnsi="Times New Roman"/>
          <w:sz w:val="26"/>
          <w:szCs w:val="26"/>
        </w:rPr>
        <w:t>56.92</w:t>
      </w:r>
      <w:r w:rsidRPr="00FF3EE7">
        <w:rPr>
          <w:rFonts w:ascii="Times New Roman" w:hAnsi="Times New Roman"/>
          <w:sz w:val="26"/>
          <w:szCs w:val="26"/>
        </w:rPr>
        <w:t xml:space="preserve"> respectively. </w:t>
      </w:r>
      <w:r>
        <w:rPr>
          <w:rFonts w:ascii="Times New Roman" w:hAnsi="Times New Roman"/>
          <w:sz w:val="26"/>
          <w:szCs w:val="26"/>
        </w:rPr>
        <w:t>The Standard deviations are 10.87 and 13.45 respectively.</w:t>
      </w:r>
      <w:r w:rsidRPr="0062292A">
        <w:rPr>
          <w:rFonts w:ascii="Times New Roman" w:hAnsi="Times New Roman"/>
          <w:sz w:val="26"/>
          <w:szCs w:val="26"/>
        </w:rPr>
        <w:t xml:space="preserve"> </w:t>
      </w:r>
      <w:r>
        <w:rPr>
          <w:rFonts w:ascii="Times New Roman" w:hAnsi="Times New Roman"/>
          <w:sz w:val="26"/>
          <w:szCs w:val="26"/>
        </w:rPr>
        <w:t xml:space="preserve">The ‘t’ value obtained is 11.58 is greater than 1.96 the required table value significant at 0.05 level. So the mean difference in </w:t>
      </w:r>
      <w:r>
        <w:rPr>
          <w:rFonts w:ascii="Times New Roman" w:hAnsi="Times New Roman"/>
          <w:sz w:val="26"/>
          <w:szCs w:val="26"/>
        </w:rPr>
        <w:lastRenderedPageBreak/>
        <w:t>intelligence between Govt and Unaided higher secondary school students is statistically significant.</w:t>
      </w:r>
    </w:p>
    <w:p w14:paraId="254A8DCD" w14:textId="77777777" w:rsidR="00F5585D" w:rsidRPr="001113B6" w:rsidRDefault="00F5585D" w:rsidP="007670FD">
      <w:pPr>
        <w:autoSpaceDE w:val="0"/>
        <w:autoSpaceDN w:val="0"/>
        <w:adjustRightInd w:val="0"/>
        <w:spacing w:line="480" w:lineRule="auto"/>
        <w:jc w:val="both"/>
        <w:rPr>
          <w:rFonts w:ascii="Times New Roman" w:hAnsi="Times New Roman"/>
          <w:b/>
          <w:sz w:val="26"/>
          <w:szCs w:val="26"/>
        </w:rPr>
      </w:pPr>
      <w:r w:rsidRPr="001113B6">
        <w:rPr>
          <w:rFonts w:ascii="Times New Roman" w:hAnsi="Times New Roman"/>
          <w:b/>
          <w:sz w:val="26"/>
          <w:szCs w:val="26"/>
        </w:rPr>
        <w:t>Discussion</w:t>
      </w:r>
    </w:p>
    <w:p w14:paraId="382EAA1F" w14:textId="77777777" w:rsidR="00F5585D" w:rsidRDefault="00F5585D" w:rsidP="001113B6">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 xml:space="preserve">The mean score of intelligence of Govt and </w:t>
      </w:r>
      <w:r>
        <w:rPr>
          <w:rFonts w:ascii="Times New Roman" w:hAnsi="Times New Roman"/>
          <w:sz w:val="26"/>
          <w:szCs w:val="26"/>
        </w:rPr>
        <w:t>una</w:t>
      </w:r>
      <w:r w:rsidRPr="00FF3EE7">
        <w:rPr>
          <w:rFonts w:ascii="Times New Roman" w:hAnsi="Times New Roman"/>
          <w:sz w:val="26"/>
          <w:szCs w:val="26"/>
        </w:rPr>
        <w:t xml:space="preserve">ided Higher secondary school students were analyzed. It is found that there is </w:t>
      </w:r>
      <w:r>
        <w:rPr>
          <w:rFonts w:ascii="Times New Roman" w:hAnsi="Times New Roman"/>
          <w:sz w:val="26"/>
          <w:szCs w:val="26"/>
        </w:rPr>
        <w:t>significant</w:t>
      </w:r>
      <w:r w:rsidRPr="00FF3EE7">
        <w:rPr>
          <w:rFonts w:ascii="Times New Roman" w:hAnsi="Times New Roman"/>
          <w:sz w:val="26"/>
          <w:szCs w:val="26"/>
        </w:rPr>
        <w:t xml:space="preserve"> difference in intelligence  between  Govt  and </w:t>
      </w:r>
      <w:r>
        <w:rPr>
          <w:rFonts w:ascii="Times New Roman" w:hAnsi="Times New Roman"/>
          <w:sz w:val="26"/>
          <w:szCs w:val="26"/>
        </w:rPr>
        <w:t>una</w:t>
      </w:r>
      <w:r w:rsidRPr="00FF3EE7">
        <w:rPr>
          <w:rFonts w:ascii="Times New Roman" w:hAnsi="Times New Roman"/>
          <w:sz w:val="26"/>
          <w:szCs w:val="26"/>
        </w:rPr>
        <w:t xml:space="preserve">ided higher secondary school students. So it can be inferred that intelligence of </w:t>
      </w:r>
      <w:r>
        <w:rPr>
          <w:rFonts w:ascii="Times New Roman" w:hAnsi="Times New Roman"/>
          <w:sz w:val="26"/>
          <w:szCs w:val="26"/>
        </w:rPr>
        <w:t>una</w:t>
      </w:r>
      <w:r w:rsidRPr="00FF3EE7">
        <w:rPr>
          <w:rFonts w:ascii="Times New Roman" w:hAnsi="Times New Roman"/>
          <w:sz w:val="26"/>
          <w:szCs w:val="26"/>
        </w:rPr>
        <w:t xml:space="preserve">ided higher secondary school students is </w:t>
      </w:r>
      <w:r>
        <w:rPr>
          <w:rFonts w:ascii="Times New Roman" w:hAnsi="Times New Roman"/>
          <w:sz w:val="26"/>
          <w:szCs w:val="26"/>
        </w:rPr>
        <w:t xml:space="preserve">differ from the intelligence of Govt higher secondary school students. </w:t>
      </w:r>
      <w:proofErr w:type="spellStart"/>
      <w:r>
        <w:rPr>
          <w:rFonts w:ascii="Times New Roman" w:hAnsi="Times New Roman"/>
          <w:sz w:val="26"/>
          <w:szCs w:val="26"/>
        </w:rPr>
        <w:t>ie</w:t>
      </w:r>
      <w:proofErr w:type="spellEnd"/>
      <w:r>
        <w:rPr>
          <w:rFonts w:ascii="Times New Roman" w:hAnsi="Times New Roman"/>
          <w:sz w:val="26"/>
          <w:szCs w:val="26"/>
        </w:rPr>
        <w:t xml:space="preserve">. By analyzing the means score, the Govt higher secondary school student intelligence is higher than the unaided higher secondary school students. </w:t>
      </w:r>
    </w:p>
    <w:p w14:paraId="71412706"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672679">
        <w:rPr>
          <w:rFonts w:ascii="Times New Roman" w:hAnsi="Times New Roman"/>
          <w:b/>
          <w:sz w:val="26"/>
          <w:szCs w:val="26"/>
        </w:rPr>
        <w:t>4.</w:t>
      </w:r>
      <w:r w:rsidRPr="00FF3EE7">
        <w:rPr>
          <w:rFonts w:ascii="Times New Roman" w:hAnsi="Times New Roman"/>
          <w:sz w:val="26"/>
          <w:szCs w:val="26"/>
        </w:rPr>
        <w:tab/>
      </w:r>
      <w:r w:rsidRPr="00D9247C">
        <w:rPr>
          <w:rFonts w:ascii="Times New Roman" w:hAnsi="Times New Roman"/>
          <w:b/>
          <w:sz w:val="26"/>
          <w:szCs w:val="26"/>
        </w:rPr>
        <w:t xml:space="preserve">Comparison of mean score of intelligence between </w:t>
      </w:r>
      <w:r>
        <w:rPr>
          <w:rFonts w:ascii="Times New Roman" w:hAnsi="Times New Roman"/>
          <w:b/>
          <w:sz w:val="26"/>
          <w:szCs w:val="26"/>
        </w:rPr>
        <w:t>Aided</w:t>
      </w:r>
      <w:r w:rsidRPr="00D9247C">
        <w:rPr>
          <w:rFonts w:ascii="Times New Roman" w:hAnsi="Times New Roman"/>
          <w:b/>
          <w:sz w:val="26"/>
          <w:szCs w:val="26"/>
        </w:rPr>
        <w:t xml:space="preserve"> and </w:t>
      </w:r>
      <w:r>
        <w:rPr>
          <w:rFonts w:ascii="Times New Roman" w:hAnsi="Times New Roman"/>
          <w:b/>
          <w:sz w:val="26"/>
          <w:szCs w:val="26"/>
        </w:rPr>
        <w:t>Una</w:t>
      </w:r>
      <w:r w:rsidRPr="00D9247C">
        <w:rPr>
          <w:rFonts w:ascii="Times New Roman" w:hAnsi="Times New Roman"/>
          <w:b/>
          <w:sz w:val="26"/>
          <w:szCs w:val="26"/>
        </w:rPr>
        <w:t>ided  Higher secondary school students</w:t>
      </w:r>
    </w:p>
    <w:p w14:paraId="6B83011F" w14:textId="77777777" w:rsidR="00F5585D" w:rsidRPr="00BC03E7" w:rsidRDefault="00F5585D" w:rsidP="0086221E">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Table No 4.7</w:t>
      </w:r>
    </w:p>
    <w:p w14:paraId="1BCEEA7D" w14:textId="77777777" w:rsidR="00F5585D" w:rsidRPr="00BC03E7" w:rsidRDefault="00F5585D" w:rsidP="0086221E">
      <w:pPr>
        <w:autoSpaceDE w:val="0"/>
        <w:autoSpaceDN w:val="0"/>
        <w:adjustRightInd w:val="0"/>
        <w:spacing w:line="240" w:lineRule="auto"/>
        <w:jc w:val="center"/>
        <w:rPr>
          <w:rFonts w:ascii="Times New Roman" w:hAnsi="Times New Roman"/>
          <w:b/>
          <w:sz w:val="26"/>
          <w:szCs w:val="26"/>
        </w:rPr>
      </w:pPr>
      <w:r w:rsidRPr="00BC03E7">
        <w:rPr>
          <w:rFonts w:ascii="Times New Roman" w:hAnsi="Times New Roman"/>
          <w:b/>
          <w:sz w:val="26"/>
          <w:szCs w:val="26"/>
        </w:rPr>
        <w:t xml:space="preserve">Date and result of the </w:t>
      </w:r>
      <w:r>
        <w:rPr>
          <w:rFonts w:ascii="Times New Roman" w:hAnsi="Times New Roman"/>
          <w:b/>
          <w:sz w:val="26"/>
          <w:szCs w:val="26"/>
        </w:rPr>
        <w:t>t</w:t>
      </w:r>
      <w:r w:rsidRPr="00BC03E7">
        <w:rPr>
          <w:rFonts w:ascii="Times New Roman" w:hAnsi="Times New Roman"/>
          <w:b/>
          <w:sz w:val="26"/>
          <w:szCs w:val="26"/>
        </w:rPr>
        <w:t>est of significance of Difference in</w:t>
      </w:r>
      <w:r>
        <w:rPr>
          <w:rFonts w:ascii="Times New Roman" w:hAnsi="Times New Roman"/>
          <w:b/>
          <w:sz w:val="26"/>
          <w:szCs w:val="26"/>
        </w:rPr>
        <w:t xml:space="preserve"> </w:t>
      </w:r>
      <w:r w:rsidRPr="00BC03E7">
        <w:rPr>
          <w:rFonts w:ascii="Times New Roman" w:hAnsi="Times New Roman"/>
          <w:b/>
          <w:sz w:val="26"/>
          <w:szCs w:val="26"/>
        </w:rPr>
        <w:t xml:space="preserve">Intelligence between </w:t>
      </w:r>
      <w:r>
        <w:rPr>
          <w:rFonts w:ascii="Times New Roman" w:hAnsi="Times New Roman"/>
          <w:b/>
          <w:sz w:val="26"/>
          <w:szCs w:val="26"/>
        </w:rPr>
        <w:t xml:space="preserve">aided </w:t>
      </w:r>
      <w:r w:rsidRPr="00BC03E7">
        <w:rPr>
          <w:rFonts w:ascii="Times New Roman" w:hAnsi="Times New Roman"/>
          <w:b/>
          <w:sz w:val="26"/>
          <w:szCs w:val="26"/>
        </w:rPr>
        <w:t xml:space="preserve">and </w:t>
      </w:r>
      <w:r>
        <w:rPr>
          <w:rFonts w:ascii="Times New Roman" w:hAnsi="Times New Roman"/>
          <w:b/>
          <w:sz w:val="26"/>
          <w:szCs w:val="26"/>
        </w:rPr>
        <w:t>Una</w:t>
      </w:r>
      <w:r w:rsidRPr="00BC03E7">
        <w:rPr>
          <w:rFonts w:ascii="Times New Roman" w:hAnsi="Times New Roman"/>
          <w:b/>
          <w:sz w:val="26"/>
          <w:szCs w:val="26"/>
        </w:rPr>
        <w:t>ided Higher</w:t>
      </w:r>
      <w:r>
        <w:rPr>
          <w:rFonts w:ascii="Times New Roman" w:hAnsi="Times New Roman"/>
          <w:b/>
          <w:sz w:val="26"/>
          <w:szCs w:val="26"/>
        </w:rPr>
        <w:t xml:space="preserve"> secondary school students</w:t>
      </w:r>
    </w:p>
    <w:tbl>
      <w:tblPr>
        <w:tblStyle w:val="TableGrid"/>
        <w:tblW w:w="0" w:type="auto"/>
        <w:tblInd w:w="288" w:type="dxa"/>
        <w:tblLook w:val="01E0" w:firstRow="1" w:lastRow="1" w:firstColumn="1" w:lastColumn="1" w:noHBand="0" w:noVBand="0"/>
      </w:tblPr>
      <w:tblGrid>
        <w:gridCol w:w="845"/>
        <w:gridCol w:w="1242"/>
        <w:gridCol w:w="1098"/>
        <w:gridCol w:w="1130"/>
        <w:gridCol w:w="1130"/>
        <w:gridCol w:w="1132"/>
        <w:gridCol w:w="1516"/>
      </w:tblGrid>
      <w:tr w:rsidR="00F5585D" w14:paraId="416BACB2" w14:textId="77777777">
        <w:tc>
          <w:tcPr>
            <w:tcW w:w="845" w:type="dxa"/>
          </w:tcPr>
          <w:p w14:paraId="6C068A5C" w14:textId="77777777" w:rsidR="00F5585D" w:rsidRPr="00142297" w:rsidRDefault="00F5585D" w:rsidP="00842CF0">
            <w:pPr>
              <w:spacing w:before="100" w:after="100" w:line="240" w:lineRule="auto"/>
              <w:jc w:val="center"/>
              <w:rPr>
                <w:b/>
                <w:sz w:val="26"/>
                <w:szCs w:val="26"/>
              </w:rPr>
            </w:pPr>
            <w:proofErr w:type="spellStart"/>
            <w:r w:rsidRPr="00142297">
              <w:rPr>
                <w:b/>
                <w:sz w:val="26"/>
                <w:szCs w:val="26"/>
              </w:rPr>
              <w:t>Sl.No</w:t>
            </w:r>
            <w:proofErr w:type="spellEnd"/>
          </w:p>
        </w:tc>
        <w:tc>
          <w:tcPr>
            <w:tcW w:w="1242" w:type="dxa"/>
          </w:tcPr>
          <w:p w14:paraId="51F6DA2A" w14:textId="77777777" w:rsidR="00F5585D" w:rsidRPr="00142297" w:rsidRDefault="00F5585D" w:rsidP="00842CF0">
            <w:pPr>
              <w:spacing w:before="100" w:after="100" w:line="240" w:lineRule="auto"/>
              <w:jc w:val="center"/>
              <w:rPr>
                <w:b/>
                <w:sz w:val="26"/>
                <w:szCs w:val="26"/>
              </w:rPr>
            </w:pPr>
            <w:r w:rsidRPr="00142297">
              <w:rPr>
                <w:b/>
                <w:sz w:val="26"/>
                <w:szCs w:val="26"/>
              </w:rPr>
              <w:t>Category</w:t>
            </w:r>
          </w:p>
        </w:tc>
        <w:tc>
          <w:tcPr>
            <w:tcW w:w="1098" w:type="dxa"/>
          </w:tcPr>
          <w:p w14:paraId="061C6915" w14:textId="77777777" w:rsidR="00F5585D" w:rsidRPr="00142297" w:rsidRDefault="00F5585D" w:rsidP="00842CF0">
            <w:pPr>
              <w:spacing w:before="100" w:after="100" w:line="240" w:lineRule="auto"/>
              <w:jc w:val="center"/>
              <w:rPr>
                <w:b/>
                <w:sz w:val="26"/>
                <w:szCs w:val="26"/>
              </w:rPr>
            </w:pPr>
            <w:r w:rsidRPr="00142297">
              <w:rPr>
                <w:b/>
                <w:sz w:val="26"/>
                <w:szCs w:val="26"/>
              </w:rPr>
              <w:t>N</w:t>
            </w:r>
          </w:p>
        </w:tc>
        <w:tc>
          <w:tcPr>
            <w:tcW w:w="1130" w:type="dxa"/>
          </w:tcPr>
          <w:p w14:paraId="0AF80CB8" w14:textId="77777777" w:rsidR="00F5585D" w:rsidRPr="00142297" w:rsidRDefault="00F5585D" w:rsidP="00842CF0">
            <w:pPr>
              <w:spacing w:before="100" w:after="100" w:line="240" w:lineRule="auto"/>
              <w:jc w:val="center"/>
              <w:rPr>
                <w:b/>
                <w:sz w:val="26"/>
                <w:szCs w:val="26"/>
              </w:rPr>
            </w:pPr>
            <w:r w:rsidRPr="00142297">
              <w:rPr>
                <w:b/>
                <w:sz w:val="26"/>
                <w:szCs w:val="26"/>
              </w:rPr>
              <w:t>M</w:t>
            </w:r>
          </w:p>
        </w:tc>
        <w:tc>
          <w:tcPr>
            <w:tcW w:w="1130" w:type="dxa"/>
          </w:tcPr>
          <w:p w14:paraId="690CAA42" w14:textId="77777777" w:rsidR="00F5585D" w:rsidRPr="00142297" w:rsidRDefault="00F5585D" w:rsidP="00842CF0">
            <w:pPr>
              <w:spacing w:before="100" w:after="100" w:line="240" w:lineRule="auto"/>
              <w:jc w:val="center"/>
              <w:rPr>
                <w:b/>
                <w:sz w:val="26"/>
                <w:szCs w:val="26"/>
              </w:rPr>
            </w:pPr>
            <w:r w:rsidRPr="00142297">
              <w:rPr>
                <w:b/>
                <w:sz w:val="26"/>
                <w:szCs w:val="26"/>
              </w:rPr>
              <w:t>SD</w:t>
            </w:r>
          </w:p>
        </w:tc>
        <w:tc>
          <w:tcPr>
            <w:tcW w:w="1132" w:type="dxa"/>
          </w:tcPr>
          <w:p w14:paraId="25ECA7C1" w14:textId="77777777" w:rsidR="00F5585D" w:rsidRPr="00142297" w:rsidRDefault="00F5585D" w:rsidP="00842CF0">
            <w:pPr>
              <w:spacing w:before="100" w:after="100" w:line="240" w:lineRule="auto"/>
              <w:jc w:val="center"/>
              <w:rPr>
                <w:b/>
                <w:sz w:val="26"/>
                <w:szCs w:val="26"/>
              </w:rPr>
            </w:pPr>
            <w:r w:rsidRPr="00142297">
              <w:rPr>
                <w:b/>
                <w:sz w:val="26"/>
                <w:szCs w:val="26"/>
              </w:rPr>
              <w:t>‘t’ value</w:t>
            </w:r>
          </w:p>
        </w:tc>
        <w:tc>
          <w:tcPr>
            <w:tcW w:w="1516" w:type="dxa"/>
          </w:tcPr>
          <w:p w14:paraId="02EC61AC" w14:textId="77777777" w:rsidR="00F5585D" w:rsidRPr="00142297" w:rsidRDefault="00F5585D" w:rsidP="00842CF0">
            <w:pPr>
              <w:spacing w:before="100" w:after="100" w:line="240" w:lineRule="auto"/>
              <w:jc w:val="center"/>
              <w:rPr>
                <w:b/>
                <w:sz w:val="26"/>
                <w:szCs w:val="26"/>
              </w:rPr>
            </w:pPr>
            <w:r w:rsidRPr="00142297">
              <w:rPr>
                <w:b/>
                <w:sz w:val="26"/>
                <w:szCs w:val="26"/>
              </w:rPr>
              <w:t>Level of significance</w:t>
            </w:r>
          </w:p>
        </w:tc>
      </w:tr>
      <w:tr w:rsidR="00F5585D" w14:paraId="6AD9DA40" w14:textId="77777777">
        <w:tc>
          <w:tcPr>
            <w:tcW w:w="845" w:type="dxa"/>
          </w:tcPr>
          <w:p w14:paraId="5ACCFEC2" w14:textId="77777777" w:rsidR="00F5585D" w:rsidRDefault="00F5585D" w:rsidP="0086221E">
            <w:pPr>
              <w:spacing w:before="100" w:after="100" w:line="240" w:lineRule="auto"/>
              <w:jc w:val="center"/>
              <w:rPr>
                <w:sz w:val="26"/>
                <w:szCs w:val="26"/>
              </w:rPr>
            </w:pPr>
            <w:r>
              <w:rPr>
                <w:sz w:val="26"/>
                <w:szCs w:val="26"/>
              </w:rPr>
              <w:t>1</w:t>
            </w:r>
          </w:p>
        </w:tc>
        <w:tc>
          <w:tcPr>
            <w:tcW w:w="1242" w:type="dxa"/>
          </w:tcPr>
          <w:p w14:paraId="05563E02" w14:textId="77777777" w:rsidR="00F5585D" w:rsidRDefault="00F5585D" w:rsidP="0086221E">
            <w:pPr>
              <w:spacing w:before="100" w:after="100" w:line="240" w:lineRule="auto"/>
              <w:jc w:val="center"/>
              <w:rPr>
                <w:sz w:val="26"/>
                <w:szCs w:val="26"/>
              </w:rPr>
            </w:pPr>
            <w:r>
              <w:rPr>
                <w:sz w:val="26"/>
                <w:szCs w:val="26"/>
              </w:rPr>
              <w:t xml:space="preserve">Aided </w:t>
            </w:r>
          </w:p>
        </w:tc>
        <w:tc>
          <w:tcPr>
            <w:tcW w:w="1098" w:type="dxa"/>
          </w:tcPr>
          <w:p w14:paraId="58958AEC" w14:textId="77777777" w:rsidR="00F5585D" w:rsidRDefault="00F5585D" w:rsidP="0086221E">
            <w:pPr>
              <w:spacing w:before="100" w:after="100" w:line="240" w:lineRule="auto"/>
              <w:jc w:val="center"/>
              <w:rPr>
                <w:sz w:val="26"/>
                <w:szCs w:val="26"/>
              </w:rPr>
            </w:pPr>
            <w:r>
              <w:rPr>
                <w:sz w:val="26"/>
                <w:szCs w:val="26"/>
              </w:rPr>
              <w:t>161</w:t>
            </w:r>
          </w:p>
        </w:tc>
        <w:tc>
          <w:tcPr>
            <w:tcW w:w="1130" w:type="dxa"/>
          </w:tcPr>
          <w:p w14:paraId="7BFF6269" w14:textId="77777777" w:rsidR="00F5585D" w:rsidRDefault="00F5585D" w:rsidP="0086221E">
            <w:pPr>
              <w:spacing w:before="100" w:after="100" w:line="240" w:lineRule="auto"/>
              <w:jc w:val="center"/>
              <w:rPr>
                <w:sz w:val="26"/>
                <w:szCs w:val="26"/>
              </w:rPr>
            </w:pPr>
            <w:r>
              <w:rPr>
                <w:sz w:val="26"/>
                <w:szCs w:val="26"/>
              </w:rPr>
              <w:t>71.91</w:t>
            </w:r>
          </w:p>
        </w:tc>
        <w:tc>
          <w:tcPr>
            <w:tcW w:w="1130" w:type="dxa"/>
          </w:tcPr>
          <w:p w14:paraId="0F6F5ED1" w14:textId="77777777" w:rsidR="00F5585D" w:rsidRDefault="00F5585D" w:rsidP="0086221E">
            <w:pPr>
              <w:spacing w:before="100" w:after="100" w:line="240" w:lineRule="auto"/>
              <w:jc w:val="center"/>
              <w:rPr>
                <w:sz w:val="26"/>
                <w:szCs w:val="26"/>
              </w:rPr>
            </w:pPr>
            <w:r>
              <w:rPr>
                <w:sz w:val="26"/>
                <w:szCs w:val="26"/>
              </w:rPr>
              <w:t>11.18</w:t>
            </w:r>
          </w:p>
        </w:tc>
        <w:tc>
          <w:tcPr>
            <w:tcW w:w="1132" w:type="dxa"/>
            <w:vMerge w:val="restart"/>
            <w:vAlign w:val="center"/>
          </w:tcPr>
          <w:p w14:paraId="3E953764" w14:textId="77777777" w:rsidR="00F5585D" w:rsidRDefault="00F5585D" w:rsidP="0086221E">
            <w:pPr>
              <w:spacing w:before="100" w:after="100" w:line="240" w:lineRule="auto"/>
              <w:jc w:val="center"/>
              <w:rPr>
                <w:sz w:val="26"/>
                <w:szCs w:val="26"/>
              </w:rPr>
            </w:pPr>
            <w:r>
              <w:rPr>
                <w:sz w:val="26"/>
                <w:szCs w:val="26"/>
              </w:rPr>
              <w:t>10.39</w:t>
            </w:r>
          </w:p>
        </w:tc>
        <w:tc>
          <w:tcPr>
            <w:tcW w:w="1516" w:type="dxa"/>
            <w:vMerge w:val="restart"/>
            <w:vAlign w:val="center"/>
          </w:tcPr>
          <w:p w14:paraId="7D7ACB65" w14:textId="77777777" w:rsidR="00F5585D" w:rsidRDefault="00F5585D" w:rsidP="0086221E">
            <w:pPr>
              <w:spacing w:before="100" w:after="100" w:line="240" w:lineRule="auto"/>
              <w:jc w:val="center"/>
              <w:rPr>
                <w:sz w:val="26"/>
                <w:szCs w:val="26"/>
              </w:rPr>
            </w:pPr>
            <w:r>
              <w:rPr>
                <w:sz w:val="26"/>
                <w:szCs w:val="26"/>
              </w:rPr>
              <w:t>S</w:t>
            </w:r>
          </w:p>
        </w:tc>
      </w:tr>
      <w:tr w:rsidR="00F5585D" w14:paraId="28F5BEED" w14:textId="77777777">
        <w:tc>
          <w:tcPr>
            <w:tcW w:w="845" w:type="dxa"/>
          </w:tcPr>
          <w:p w14:paraId="4296AD21" w14:textId="77777777" w:rsidR="00F5585D" w:rsidRDefault="00F5585D" w:rsidP="0086221E">
            <w:pPr>
              <w:spacing w:before="100" w:after="100" w:line="240" w:lineRule="auto"/>
              <w:jc w:val="center"/>
              <w:rPr>
                <w:sz w:val="26"/>
                <w:szCs w:val="26"/>
              </w:rPr>
            </w:pPr>
            <w:r>
              <w:rPr>
                <w:sz w:val="26"/>
                <w:szCs w:val="26"/>
              </w:rPr>
              <w:t>2</w:t>
            </w:r>
          </w:p>
        </w:tc>
        <w:tc>
          <w:tcPr>
            <w:tcW w:w="1242" w:type="dxa"/>
          </w:tcPr>
          <w:p w14:paraId="297CA9C6" w14:textId="77777777" w:rsidR="00F5585D" w:rsidRDefault="00F5585D" w:rsidP="0086221E">
            <w:pPr>
              <w:spacing w:before="100" w:after="100" w:line="240" w:lineRule="auto"/>
              <w:jc w:val="center"/>
              <w:rPr>
                <w:sz w:val="26"/>
                <w:szCs w:val="26"/>
              </w:rPr>
            </w:pPr>
            <w:r>
              <w:rPr>
                <w:sz w:val="26"/>
                <w:szCs w:val="26"/>
              </w:rPr>
              <w:t>Unaided</w:t>
            </w:r>
          </w:p>
        </w:tc>
        <w:tc>
          <w:tcPr>
            <w:tcW w:w="1098" w:type="dxa"/>
          </w:tcPr>
          <w:p w14:paraId="2E89E227" w14:textId="77777777" w:rsidR="00F5585D" w:rsidRDefault="00F5585D" w:rsidP="0086221E">
            <w:pPr>
              <w:spacing w:before="100" w:after="100" w:line="240" w:lineRule="auto"/>
              <w:jc w:val="center"/>
              <w:rPr>
                <w:sz w:val="26"/>
                <w:szCs w:val="26"/>
              </w:rPr>
            </w:pPr>
            <w:r>
              <w:rPr>
                <w:sz w:val="26"/>
                <w:szCs w:val="26"/>
              </w:rPr>
              <w:t>131</w:t>
            </w:r>
          </w:p>
        </w:tc>
        <w:tc>
          <w:tcPr>
            <w:tcW w:w="1130" w:type="dxa"/>
          </w:tcPr>
          <w:p w14:paraId="7AB5C81C" w14:textId="77777777" w:rsidR="00F5585D" w:rsidRDefault="00F5585D" w:rsidP="0086221E">
            <w:pPr>
              <w:spacing w:before="100" w:after="100" w:line="240" w:lineRule="auto"/>
              <w:jc w:val="center"/>
              <w:rPr>
                <w:sz w:val="26"/>
                <w:szCs w:val="26"/>
              </w:rPr>
            </w:pPr>
            <w:r>
              <w:rPr>
                <w:sz w:val="26"/>
                <w:szCs w:val="26"/>
              </w:rPr>
              <w:t>56.92</w:t>
            </w:r>
          </w:p>
        </w:tc>
        <w:tc>
          <w:tcPr>
            <w:tcW w:w="1130" w:type="dxa"/>
          </w:tcPr>
          <w:p w14:paraId="2ACAC120" w14:textId="77777777" w:rsidR="00F5585D" w:rsidRDefault="00F5585D" w:rsidP="0086221E">
            <w:pPr>
              <w:spacing w:before="100" w:after="100" w:line="240" w:lineRule="auto"/>
              <w:jc w:val="center"/>
              <w:rPr>
                <w:sz w:val="26"/>
                <w:szCs w:val="26"/>
              </w:rPr>
            </w:pPr>
            <w:r>
              <w:rPr>
                <w:sz w:val="26"/>
                <w:szCs w:val="26"/>
              </w:rPr>
              <w:t>13.45</w:t>
            </w:r>
          </w:p>
        </w:tc>
        <w:tc>
          <w:tcPr>
            <w:tcW w:w="1132" w:type="dxa"/>
            <w:vMerge/>
          </w:tcPr>
          <w:p w14:paraId="3F5FB248" w14:textId="77777777" w:rsidR="00F5585D" w:rsidRDefault="00F5585D" w:rsidP="0086221E">
            <w:pPr>
              <w:spacing w:before="100" w:after="100" w:line="240" w:lineRule="auto"/>
              <w:jc w:val="center"/>
              <w:rPr>
                <w:sz w:val="26"/>
                <w:szCs w:val="26"/>
              </w:rPr>
            </w:pPr>
          </w:p>
        </w:tc>
        <w:tc>
          <w:tcPr>
            <w:tcW w:w="1516" w:type="dxa"/>
            <w:vMerge/>
          </w:tcPr>
          <w:p w14:paraId="55473CD6" w14:textId="77777777" w:rsidR="00F5585D" w:rsidRDefault="00F5585D" w:rsidP="0086221E">
            <w:pPr>
              <w:spacing w:before="100" w:after="100" w:line="240" w:lineRule="auto"/>
              <w:jc w:val="center"/>
              <w:rPr>
                <w:sz w:val="26"/>
                <w:szCs w:val="26"/>
              </w:rPr>
            </w:pPr>
          </w:p>
        </w:tc>
      </w:tr>
    </w:tbl>
    <w:p w14:paraId="76AA5420" w14:textId="77777777" w:rsidR="00F5585D" w:rsidRDefault="00F5585D" w:rsidP="00842CF0">
      <w:pPr>
        <w:autoSpaceDE w:val="0"/>
        <w:autoSpaceDN w:val="0"/>
        <w:adjustRightInd w:val="0"/>
        <w:spacing w:line="480" w:lineRule="auto"/>
        <w:jc w:val="both"/>
        <w:rPr>
          <w:rFonts w:ascii="Times New Roman" w:hAnsi="Times New Roman"/>
          <w:color w:val="000000"/>
          <w:sz w:val="26"/>
          <w:szCs w:val="26"/>
        </w:rPr>
      </w:pPr>
      <w:r>
        <w:rPr>
          <w:rFonts w:ascii="Times New Roman" w:hAnsi="Times New Roman"/>
          <w:color w:val="000000"/>
          <w:sz w:val="26"/>
          <w:szCs w:val="26"/>
        </w:rPr>
        <w:t xml:space="preserve">  S. Significant at 0.05 level.</w:t>
      </w:r>
    </w:p>
    <w:p w14:paraId="7F6A3B25" w14:textId="77777777" w:rsidR="00F5585D" w:rsidRPr="00FF3EE7" w:rsidRDefault="00F5585D" w:rsidP="00842CF0">
      <w:pPr>
        <w:autoSpaceDE w:val="0"/>
        <w:autoSpaceDN w:val="0"/>
        <w:adjustRightInd w:val="0"/>
        <w:spacing w:line="480" w:lineRule="auto"/>
        <w:ind w:firstLine="720"/>
        <w:jc w:val="both"/>
        <w:rPr>
          <w:rFonts w:ascii="Times New Roman" w:hAnsi="Times New Roman"/>
          <w:sz w:val="26"/>
          <w:szCs w:val="26"/>
        </w:rPr>
      </w:pPr>
      <w:r>
        <w:rPr>
          <w:rFonts w:ascii="Times New Roman" w:hAnsi="Times New Roman"/>
          <w:sz w:val="26"/>
          <w:szCs w:val="26"/>
        </w:rPr>
        <w:t>The t</w:t>
      </w:r>
      <w:r w:rsidRPr="00FF3EE7">
        <w:rPr>
          <w:rFonts w:ascii="Times New Roman" w:hAnsi="Times New Roman"/>
          <w:sz w:val="26"/>
          <w:szCs w:val="26"/>
        </w:rPr>
        <w:t xml:space="preserve">able indicates that the mean scores of intelligence for </w:t>
      </w:r>
      <w:r>
        <w:rPr>
          <w:rFonts w:ascii="Times New Roman" w:hAnsi="Times New Roman"/>
          <w:sz w:val="26"/>
          <w:szCs w:val="26"/>
        </w:rPr>
        <w:t>Aided</w:t>
      </w:r>
      <w:r w:rsidRPr="00FF3EE7">
        <w:rPr>
          <w:rFonts w:ascii="Times New Roman" w:hAnsi="Times New Roman"/>
          <w:sz w:val="26"/>
          <w:szCs w:val="26"/>
        </w:rPr>
        <w:t xml:space="preserve"> and </w:t>
      </w:r>
      <w:r>
        <w:rPr>
          <w:rFonts w:ascii="Times New Roman" w:hAnsi="Times New Roman"/>
          <w:sz w:val="26"/>
          <w:szCs w:val="26"/>
        </w:rPr>
        <w:t>Una</w:t>
      </w:r>
      <w:r w:rsidRPr="00FF3EE7">
        <w:rPr>
          <w:rFonts w:ascii="Times New Roman" w:hAnsi="Times New Roman"/>
          <w:sz w:val="26"/>
          <w:szCs w:val="26"/>
        </w:rPr>
        <w:t xml:space="preserve">ided Higher secondary school students are </w:t>
      </w:r>
      <w:r>
        <w:rPr>
          <w:rFonts w:ascii="Times New Roman" w:hAnsi="Times New Roman"/>
          <w:sz w:val="26"/>
          <w:szCs w:val="26"/>
        </w:rPr>
        <w:t>71.91</w:t>
      </w:r>
      <w:r w:rsidRPr="00FF3EE7">
        <w:rPr>
          <w:rFonts w:ascii="Times New Roman" w:hAnsi="Times New Roman"/>
          <w:sz w:val="26"/>
          <w:szCs w:val="26"/>
        </w:rPr>
        <w:t xml:space="preserve"> and </w:t>
      </w:r>
      <w:r>
        <w:rPr>
          <w:rFonts w:ascii="Times New Roman" w:hAnsi="Times New Roman"/>
          <w:sz w:val="26"/>
          <w:szCs w:val="26"/>
        </w:rPr>
        <w:t>56.92</w:t>
      </w:r>
      <w:r w:rsidRPr="00FF3EE7">
        <w:rPr>
          <w:rFonts w:ascii="Times New Roman" w:hAnsi="Times New Roman"/>
          <w:sz w:val="26"/>
          <w:szCs w:val="26"/>
        </w:rPr>
        <w:t xml:space="preserve"> respectively. </w:t>
      </w:r>
      <w:r>
        <w:rPr>
          <w:rFonts w:ascii="Times New Roman" w:hAnsi="Times New Roman"/>
          <w:sz w:val="26"/>
          <w:szCs w:val="26"/>
        </w:rPr>
        <w:t>The Standard deviations are 11.18 and 13.45 respectively.</w:t>
      </w:r>
      <w:r w:rsidRPr="0062292A">
        <w:rPr>
          <w:rFonts w:ascii="Times New Roman" w:hAnsi="Times New Roman"/>
          <w:sz w:val="26"/>
          <w:szCs w:val="26"/>
        </w:rPr>
        <w:t xml:space="preserve"> </w:t>
      </w:r>
      <w:r>
        <w:rPr>
          <w:rFonts w:ascii="Times New Roman" w:hAnsi="Times New Roman"/>
          <w:sz w:val="26"/>
          <w:szCs w:val="26"/>
        </w:rPr>
        <w:t xml:space="preserve">The‘t’ value obtained is 10.39 is greater than 1.96 the required table value significant at 0.05 level. So the mean difference in </w:t>
      </w:r>
      <w:r>
        <w:rPr>
          <w:rFonts w:ascii="Times New Roman" w:hAnsi="Times New Roman"/>
          <w:sz w:val="26"/>
          <w:szCs w:val="26"/>
        </w:rPr>
        <w:lastRenderedPageBreak/>
        <w:t>intelligence between Aided and Unaided higher secondary school students is statistically significant.</w:t>
      </w:r>
    </w:p>
    <w:p w14:paraId="296BED75" w14:textId="77777777" w:rsidR="00F5585D" w:rsidRPr="001113B6" w:rsidRDefault="00F5585D" w:rsidP="00842CF0">
      <w:pPr>
        <w:autoSpaceDE w:val="0"/>
        <w:autoSpaceDN w:val="0"/>
        <w:adjustRightInd w:val="0"/>
        <w:spacing w:line="480" w:lineRule="auto"/>
        <w:jc w:val="both"/>
        <w:rPr>
          <w:rFonts w:ascii="Times New Roman" w:hAnsi="Times New Roman"/>
          <w:b/>
          <w:sz w:val="26"/>
          <w:szCs w:val="26"/>
        </w:rPr>
      </w:pPr>
      <w:r w:rsidRPr="001113B6">
        <w:rPr>
          <w:rFonts w:ascii="Times New Roman" w:hAnsi="Times New Roman"/>
          <w:b/>
          <w:sz w:val="26"/>
          <w:szCs w:val="26"/>
        </w:rPr>
        <w:t>Discussion</w:t>
      </w:r>
    </w:p>
    <w:p w14:paraId="2C817473" w14:textId="77777777" w:rsidR="00F5585D" w:rsidRDefault="00F5585D" w:rsidP="00842CF0">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 xml:space="preserve">The mean score of intelligence of </w:t>
      </w:r>
      <w:r>
        <w:rPr>
          <w:rFonts w:ascii="Times New Roman" w:hAnsi="Times New Roman"/>
          <w:sz w:val="26"/>
          <w:szCs w:val="26"/>
        </w:rPr>
        <w:t>Aided</w:t>
      </w:r>
      <w:r w:rsidRPr="00FF3EE7">
        <w:rPr>
          <w:rFonts w:ascii="Times New Roman" w:hAnsi="Times New Roman"/>
          <w:sz w:val="26"/>
          <w:szCs w:val="26"/>
        </w:rPr>
        <w:t xml:space="preserve"> and </w:t>
      </w:r>
      <w:r>
        <w:rPr>
          <w:rFonts w:ascii="Times New Roman" w:hAnsi="Times New Roman"/>
          <w:sz w:val="26"/>
          <w:szCs w:val="26"/>
        </w:rPr>
        <w:t>Una</w:t>
      </w:r>
      <w:r w:rsidRPr="00FF3EE7">
        <w:rPr>
          <w:rFonts w:ascii="Times New Roman" w:hAnsi="Times New Roman"/>
          <w:sz w:val="26"/>
          <w:szCs w:val="26"/>
        </w:rPr>
        <w:t xml:space="preserve">ided higher secondary school students were analyzed. It is found that there is </w:t>
      </w:r>
      <w:r>
        <w:rPr>
          <w:rFonts w:ascii="Times New Roman" w:hAnsi="Times New Roman"/>
          <w:sz w:val="26"/>
          <w:szCs w:val="26"/>
        </w:rPr>
        <w:t>significant</w:t>
      </w:r>
      <w:r w:rsidRPr="00FF3EE7">
        <w:rPr>
          <w:rFonts w:ascii="Times New Roman" w:hAnsi="Times New Roman"/>
          <w:sz w:val="26"/>
          <w:szCs w:val="26"/>
        </w:rPr>
        <w:t xml:space="preserve"> difference in intelligence between </w:t>
      </w:r>
      <w:r>
        <w:rPr>
          <w:rFonts w:ascii="Times New Roman" w:hAnsi="Times New Roman"/>
          <w:sz w:val="26"/>
          <w:szCs w:val="26"/>
        </w:rPr>
        <w:t>Aided</w:t>
      </w:r>
      <w:r w:rsidRPr="00FF3EE7">
        <w:rPr>
          <w:rFonts w:ascii="Times New Roman" w:hAnsi="Times New Roman"/>
          <w:sz w:val="26"/>
          <w:szCs w:val="26"/>
        </w:rPr>
        <w:t xml:space="preserve"> and </w:t>
      </w:r>
      <w:r>
        <w:rPr>
          <w:rFonts w:ascii="Times New Roman" w:hAnsi="Times New Roman"/>
          <w:sz w:val="26"/>
          <w:szCs w:val="26"/>
        </w:rPr>
        <w:t>una</w:t>
      </w:r>
      <w:r w:rsidRPr="00FF3EE7">
        <w:rPr>
          <w:rFonts w:ascii="Times New Roman" w:hAnsi="Times New Roman"/>
          <w:sz w:val="26"/>
          <w:szCs w:val="26"/>
        </w:rPr>
        <w:t xml:space="preserve">ided higher secondary school students. So it can be inferred that intelligence of </w:t>
      </w:r>
      <w:r>
        <w:rPr>
          <w:rFonts w:ascii="Times New Roman" w:hAnsi="Times New Roman"/>
          <w:sz w:val="26"/>
          <w:szCs w:val="26"/>
        </w:rPr>
        <w:t>una</w:t>
      </w:r>
      <w:r w:rsidRPr="00FF3EE7">
        <w:rPr>
          <w:rFonts w:ascii="Times New Roman" w:hAnsi="Times New Roman"/>
          <w:sz w:val="26"/>
          <w:szCs w:val="26"/>
        </w:rPr>
        <w:t xml:space="preserve">ided higher secondary school students is </w:t>
      </w:r>
      <w:r>
        <w:rPr>
          <w:rFonts w:ascii="Times New Roman" w:hAnsi="Times New Roman"/>
          <w:sz w:val="26"/>
          <w:szCs w:val="26"/>
        </w:rPr>
        <w:t xml:space="preserve">differ from the intelligence of Aided higher secondary school students. </w:t>
      </w:r>
      <w:proofErr w:type="spellStart"/>
      <w:r>
        <w:rPr>
          <w:rFonts w:ascii="Times New Roman" w:hAnsi="Times New Roman"/>
          <w:sz w:val="26"/>
          <w:szCs w:val="26"/>
        </w:rPr>
        <w:t>ie</w:t>
      </w:r>
      <w:proofErr w:type="spellEnd"/>
      <w:r>
        <w:rPr>
          <w:rFonts w:ascii="Times New Roman" w:hAnsi="Times New Roman"/>
          <w:sz w:val="26"/>
          <w:szCs w:val="26"/>
        </w:rPr>
        <w:t xml:space="preserve">. By analyzing the means score, the Aided higher secondary school student intelligence is higher than the unaided higher secondary school students. </w:t>
      </w:r>
    </w:p>
    <w:p w14:paraId="7D5D3C89"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Pr>
          <w:rFonts w:ascii="Times New Roman" w:hAnsi="Times New Roman"/>
          <w:sz w:val="26"/>
          <w:szCs w:val="26"/>
        </w:rPr>
        <w:br w:type="page"/>
      </w:r>
      <w:r w:rsidRPr="00C04E96">
        <w:rPr>
          <w:rFonts w:ascii="Times New Roman" w:hAnsi="Times New Roman"/>
          <w:b/>
          <w:sz w:val="26"/>
          <w:szCs w:val="26"/>
        </w:rPr>
        <w:lastRenderedPageBreak/>
        <w:t>5.</w:t>
      </w:r>
      <w:r w:rsidRPr="00C04E96">
        <w:rPr>
          <w:rFonts w:ascii="Times New Roman" w:hAnsi="Times New Roman"/>
          <w:b/>
          <w:sz w:val="26"/>
          <w:szCs w:val="26"/>
        </w:rPr>
        <w:tab/>
      </w:r>
      <w:r w:rsidRPr="006C042E">
        <w:rPr>
          <w:rFonts w:ascii="Times New Roman" w:hAnsi="Times New Roman"/>
          <w:b/>
          <w:sz w:val="26"/>
          <w:szCs w:val="26"/>
        </w:rPr>
        <w:t>Comparison of mean score of intelligence between rural and urban higher secondary  students.</w:t>
      </w:r>
    </w:p>
    <w:p w14:paraId="7CE84F06" w14:textId="77777777" w:rsidR="00F5585D" w:rsidRPr="00BC03E7" w:rsidRDefault="00F5585D" w:rsidP="00A742C4">
      <w:pPr>
        <w:autoSpaceDE w:val="0"/>
        <w:autoSpaceDN w:val="0"/>
        <w:adjustRightInd w:val="0"/>
        <w:spacing w:line="360" w:lineRule="auto"/>
        <w:jc w:val="center"/>
        <w:rPr>
          <w:rFonts w:ascii="Times New Roman" w:hAnsi="Times New Roman"/>
          <w:b/>
          <w:sz w:val="26"/>
          <w:szCs w:val="26"/>
        </w:rPr>
      </w:pPr>
      <w:r w:rsidRPr="00FF3EE7">
        <w:rPr>
          <w:rFonts w:ascii="Times New Roman" w:hAnsi="Times New Roman"/>
          <w:sz w:val="26"/>
          <w:szCs w:val="26"/>
        </w:rPr>
        <w:t xml:space="preserve"> </w:t>
      </w:r>
      <w:r>
        <w:rPr>
          <w:rFonts w:ascii="Times New Roman" w:hAnsi="Times New Roman"/>
          <w:b/>
          <w:sz w:val="26"/>
          <w:szCs w:val="26"/>
        </w:rPr>
        <w:t>Table No 4.8</w:t>
      </w:r>
    </w:p>
    <w:p w14:paraId="772C91BC" w14:textId="77777777" w:rsidR="00F5585D" w:rsidRPr="00BC03E7" w:rsidRDefault="00F5585D" w:rsidP="00A742C4">
      <w:pPr>
        <w:autoSpaceDE w:val="0"/>
        <w:autoSpaceDN w:val="0"/>
        <w:adjustRightInd w:val="0"/>
        <w:spacing w:line="360" w:lineRule="auto"/>
        <w:jc w:val="center"/>
        <w:rPr>
          <w:rFonts w:ascii="Times New Roman" w:hAnsi="Times New Roman"/>
          <w:b/>
          <w:sz w:val="26"/>
          <w:szCs w:val="26"/>
        </w:rPr>
      </w:pPr>
      <w:r w:rsidRPr="00BC03E7">
        <w:rPr>
          <w:rFonts w:ascii="Times New Roman" w:hAnsi="Times New Roman"/>
          <w:b/>
          <w:sz w:val="26"/>
          <w:szCs w:val="26"/>
        </w:rPr>
        <w:t xml:space="preserve">Date and result of the </w:t>
      </w:r>
      <w:r>
        <w:rPr>
          <w:rFonts w:ascii="Times New Roman" w:hAnsi="Times New Roman"/>
          <w:b/>
          <w:sz w:val="26"/>
          <w:szCs w:val="26"/>
        </w:rPr>
        <w:t>t</w:t>
      </w:r>
      <w:r w:rsidRPr="00BC03E7">
        <w:rPr>
          <w:rFonts w:ascii="Times New Roman" w:hAnsi="Times New Roman"/>
          <w:b/>
          <w:sz w:val="26"/>
          <w:szCs w:val="26"/>
        </w:rPr>
        <w:t>est of significance of Difference in</w:t>
      </w:r>
      <w:r>
        <w:rPr>
          <w:rFonts w:ascii="Times New Roman" w:hAnsi="Times New Roman"/>
          <w:b/>
          <w:sz w:val="26"/>
          <w:szCs w:val="26"/>
        </w:rPr>
        <w:t xml:space="preserve"> </w:t>
      </w:r>
      <w:r w:rsidRPr="00BC03E7">
        <w:rPr>
          <w:rFonts w:ascii="Times New Roman" w:hAnsi="Times New Roman"/>
          <w:b/>
          <w:sz w:val="26"/>
          <w:szCs w:val="26"/>
        </w:rPr>
        <w:t xml:space="preserve">Intelligence between </w:t>
      </w:r>
      <w:r>
        <w:rPr>
          <w:rFonts w:ascii="Times New Roman" w:hAnsi="Times New Roman"/>
          <w:b/>
          <w:sz w:val="26"/>
          <w:szCs w:val="26"/>
        </w:rPr>
        <w:t xml:space="preserve">rural </w:t>
      </w:r>
      <w:r w:rsidRPr="00BC03E7">
        <w:rPr>
          <w:rFonts w:ascii="Times New Roman" w:hAnsi="Times New Roman"/>
          <w:b/>
          <w:sz w:val="26"/>
          <w:szCs w:val="26"/>
        </w:rPr>
        <w:t xml:space="preserve">and </w:t>
      </w:r>
      <w:r>
        <w:rPr>
          <w:rFonts w:ascii="Times New Roman" w:hAnsi="Times New Roman"/>
          <w:b/>
          <w:sz w:val="26"/>
          <w:szCs w:val="26"/>
        </w:rPr>
        <w:t xml:space="preserve">urban </w:t>
      </w:r>
      <w:r w:rsidRPr="00BC03E7">
        <w:rPr>
          <w:rFonts w:ascii="Times New Roman" w:hAnsi="Times New Roman"/>
          <w:b/>
          <w:sz w:val="26"/>
          <w:szCs w:val="26"/>
        </w:rPr>
        <w:t xml:space="preserve"> Higher</w:t>
      </w:r>
      <w:r>
        <w:rPr>
          <w:rFonts w:ascii="Times New Roman" w:hAnsi="Times New Roman"/>
          <w:b/>
          <w:sz w:val="26"/>
          <w:szCs w:val="26"/>
        </w:rPr>
        <w:t xml:space="preserve"> secondary school students</w:t>
      </w:r>
    </w:p>
    <w:tbl>
      <w:tblPr>
        <w:tblStyle w:val="TableGrid"/>
        <w:tblW w:w="0" w:type="auto"/>
        <w:tblInd w:w="288" w:type="dxa"/>
        <w:tblLook w:val="01E0" w:firstRow="1" w:lastRow="1" w:firstColumn="1" w:lastColumn="1" w:noHBand="0" w:noVBand="0"/>
      </w:tblPr>
      <w:tblGrid>
        <w:gridCol w:w="845"/>
        <w:gridCol w:w="1242"/>
        <w:gridCol w:w="1098"/>
        <w:gridCol w:w="1130"/>
        <w:gridCol w:w="1130"/>
        <w:gridCol w:w="1132"/>
        <w:gridCol w:w="1516"/>
      </w:tblGrid>
      <w:tr w:rsidR="00F5585D" w14:paraId="44B4C8C2" w14:textId="77777777">
        <w:tc>
          <w:tcPr>
            <w:tcW w:w="845" w:type="dxa"/>
          </w:tcPr>
          <w:p w14:paraId="03DFE38B" w14:textId="77777777" w:rsidR="00F5585D" w:rsidRPr="00142297" w:rsidRDefault="00F5585D" w:rsidP="00A742C4">
            <w:pPr>
              <w:spacing w:before="100" w:after="100" w:line="240" w:lineRule="auto"/>
              <w:jc w:val="center"/>
              <w:rPr>
                <w:b/>
                <w:sz w:val="26"/>
                <w:szCs w:val="26"/>
              </w:rPr>
            </w:pPr>
            <w:proofErr w:type="spellStart"/>
            <w:r w:rsidRPr="00142297">
              <w:rPr>
                <w:b/>
                <w:sz w:val="26"/>
                <w:szCs w:val="26"/>
              </w:rPr>
              <w:t>Sl.No</w:t>
            </w:r>
            <w:proofErr w:type="spellEnd"/>
          </w:p>
        </w:tc>
        <w:tc>
          <w:tcPr>
            <w:tcW w:w="1242" w:type="dxa"/>
          </w:tcPr>
          <w:p w14:paraId="3F2903EB" w14:textId="77777777" w:rsidR="00F5585D" w:rsidRPr="00142297" w:rsidRDefault="00F5585D" w:rsidP="00A742C4">
            <w:pPr>
              <w:spacing w:before="100" w:after="100" w:line="240" w:lineRule="auto"/>
              <w:jc w:val="center"/>
              <w:rPr>
                <w:b/>
                <w:sz w:val="26"/>
                <w:szCs w:val="26"/>
              </w:rPr>
            </w:pPr>
            <w:r w:rsidRPr="00142297">
              <w:rPr>
                <w:b/>
                <w:sz w:val="26"/>
                <w:szCs w:val="26"/>
              </w:rPr>
              <w:t>Category</w:t>
            </w:r>
          </w:p>
        </w:tc>
        <w:tc>
          <w:tcPr>
            <w:tcW w:w="1098" w:type="dxa"/>
          </w:tcPr>
          <w:p w14:paraId="23881F98" w14:textId="77777777" w:rsidR="00F5585D" w:rsidRPr="00142297" w:rsidRDefault="00F5585D" w:rsidP="00A742C4">
            <w:pPr>
              <w:spacing w:before="100" w:after="100" w:line="240" w:lineRule="auto"/>
              <w:jc w:val="center"/>
              <w:rPr>
                <w:b/>
                <w:sz w:val="26"/>
                <w:szCs w:val="26"/>
              </w:rPr>
            </w:pPr>
            <w:r w:rsidRPr="00142297">
              <w:rPr>
                <w:b/>
                <w:sz w:val="26"/>
                <w:szCs w:val="26"/>
              </w:rPr>
              <w:t>N</w:t>
            </w:r>
          </w:p>
        </w:tc>
        <w:tc>
          <w:tcPr>
            <w:tcW w:w="1130" w:type="dxa"/>
          </w:tcPr>
          <w:p w14:paraId="3830E02A" w14:textId="77777777" w:rsidR="00F5585D" w:rsidRPr="00142297" w:rsidRDefault="00F5585D" w:rsidP="00A742C4">
            <w:pPr>
              <w:spacing w:before="100" w:after="100" w:line="240" w:lineRule="auto"/>
              <w:jc w:val="center"/>
              <w:rPr>
                <w:b/>
                <w:sz w:val="26"/>
                <w:szCs w:val="26"/>
              </w:rPr>
            </w:pPr>
            <w:r w:rsidRPr="00142297">
              <w:rPr>
                <w:b/>
                <w:sz w:val="26"/>
                <w:szCs w:val="26"/>
              </w:rPr>
              <w:t>M</w:t>
            </w:r>
          </w:p>
        </w:tc>
        <w:tc>
          <w:tcPr>
            <w:tcW w:w="1130" w:type="dxa"/>
          </w:tcPr>
          <w:p w14:paraId="46146BD9" w14:textId="77777777" w:rsidR="00F5585D" w:rsidRPr="00142297" w:rsidRDefault="00F5585D" w:rsidP="00A742C4">
            <w:pPr>
              <w:spacing w:before="100" w:after="100" w:line="240" w:lineRule="auto"/>
              <w:jc w:val="center"/>
              <w:rPr>
                <w:b/>
                <w:sz w:val="26"/>
                <w:szCs w:val="26"/>
              </w:rPr>
            </w:pPr>
            <w:r w:rsidRPr="00142297">
              <w:rPr>
                <w:b/>
                <w:sz w:val="26"/>
                <w:szCs w:val="26"/>
              </w:rPr>
              <w:t>SD</w:t>
            </w:r>
          </w:p>
        </w:tc>
        <w:tc>
          <w:tcPr>
            <w:tcW w:w="1132" w:type="dxa"/>
          </w:tcPr>
          <w:p w14:paraId="187A2D57" w14:textId="77777777" w:rsidR="00F5585D" w:rsidRPr="00142297" w:rsidRDefault="00F5585D" w:rsidP="00A742C4">
            <w:pPr>
              <w:spacing w:before="100" w:after="100" w:line="240" w:lineRule="auto"/>
              <w:jc w:val="center"/>
              <w:rPr>
                <w:b/>
                <w:sz w:val="26"/>
                <w:szCs w:val="26"/>
              </w:rPr>
            </w:pPr>
            <w:r w:rsidRPr="00142297">
              <w:rPr>
                <w:b/>
                <w:sz w:val="26"/>
                <w:szCs w:val="26"/>
              </w:rPr>
              <w:t>‘t’ value</w:t>
            </w:r>
          </w:p>
        </w:tc>
        <w:tc>
          <w:tcPr>
            <w:tcW w:w="1516" w:type="dxa"/>
          </w:tcPr>
          <w:p w14:paraId="222A1D5A" w14:textId="77777777" w:rsidR="00F5585D" w:rsidRPr="00142297" w:rsidRDefault="00F5585D" w:rsidP="00A742C4">
            <w:pPr>
              <w:spacing w:before="100" w:after="100" w:line="240" w:lineRule="auto"/>
              <w:jc w:val="center"/>
              <w:rPr>
                <w:b/>
                <w:sz w:val="26"/>
                <w:szCs w:val="26"/>
              </w:rPr>
            </w:pPr>
            <w:r w:rsidRPr="00142297">
              <w:rPr>
                <w:b/>
                <w:sz w:val="26"/>
                <w:szCs w:val="26"/>
              </w:rPr>
              <w:t>Level of significance</w:t>
            </w:r>
          </w:p>
        </w:tc>
      </w:tr>
      <w:tr w:rsidR="00F5585D" w14:paraId="1FB70F0C" w14:textId="77777777">
        <w:tc>
          <w:tcPr>
            <w:tcW w:w="845" w:type="dxa"/>
          </w:tcPr>
          <w:p w14:paraId="668683C1" w14:textId="77777777" w:rsidR="00F5585D" w:rsidRDefault="00F5585D" w:rsidP="00A742C4">
            <w:pPr>
              <w:spacing w:before="100" w:after="100" w:line="480" w:lineRule="auto"/>
              <w:jc w:val="center"/>
              <w:rPr>
                <w:sz w:val="26"/>
                <w:szCs w:val="26"/>
              </w:rPr>
            </w:pPr>
            <w:r>
              <w:rPr>
                <w:sz w:val="26"/>
                <w:szCs w:val="26"/>
              </w:rPr>
              <w:t>1</w:t>
            </w:r>
          </w:p>
        </w:tc>
        <w:tc>
          <w:tcPr>
            <w:tcW w:w="1242" w:type="dxa"/>
          </w:tcPr>
          <w:p w14:paraId="517975AE" w14:textId="77777777" w:rsidR="00F5585D" w:rsidRDefault="00F5585D" w:rsidP="00A742C4">
            <w:pPr>
              <w:spacing w:before="100" w:after="100" w:line="480" w:lineRule="auto"/>
              <w:jc w:val="center"/>
              <w:rPr>
                <w:sz w:val="26"/>
                <w:szCs w:val="26"/>
              </w:rPr>
            </w:pPr>
            <w:r>
              <w:rPr>
                <w:sz w:val="26"/>
                <w:szCs w:val="26"/>
              </w:rPr>
              <w:t>Rural</w:t>
            </w:r>
          </w:p>
        </w:tc>
        <w:tc>
          <w:tcPr>
            <w:tcW w:w="1098" w:type="dxa"/>
          </w:tcPr>
          <w:p w14:paraId="3BA463A3" w14:textId="77777777" w:rsidR="00F5585D" w:rsidRDefault="00F5585D" w:rsidP="00A742C4">
            <w:pPr>
              <w:spacing w:before="100" w:after="100" w:line="480" w:lineRule="auto"/>
              <w:jc w:val="center"/>
              <w:rPr>
                <w:sz w:val="26"/>
                <w:szCs w:val="26"/>
              </w:rPr>
            </w:pPr>
            <w:r>
              <w:rPr>
                <w:sz w:val="26"/>
                <w:szCs w:val="26"/>
              </w:rPr>
              <w:t>293</w:t>
            </w:r>
          </w:p>
        </w:tc>
        <w:tc>
          <w:tcPr>
            <w:tcW w:w="1130" w:type="dxa"/>
          </w:tcPr>
          <w:p w14:paraId="2C8F2C5F" w14:textId="77777777" w:rsidR="00F5585D" w:rsidRDefault="00F5585D" w:rsidP="00A742C4">
            <w:pPr>
              <w:spacing w:before="100" w:after="100" w:line="480" w:lineRule="auto"/>
              <w:jc w:val="center"/>
              <w:rPr>
                <w:sz w:val="26"/>
                <w:szCs w:val="26"/>
              </w:rPr>
            </w:pPr>
            <w:r>
              <w:rPr>
                <w:sz w:val="26"/>
                <w:szCs w:val="26"/>
              </w:rPr>
              <w:t>65.70</w:t>
            </w:r>
          </w:p>
        </w:tc>
        <w:tc>
          <w:tcPr>
            <w:tcW w:w="1130" w:type="dxa"/>
          </w:tcPr>
          <w:p w14:paraId="0BA60F48" w14:textId="77777777" w:rsidR="00F5585D" w:rsidRDefault="00F5585D" w:rsidP="00A742C4">
            <w:pPr>
              <w:spacing w:before="100" w:after="100" w:line="480" w:lineRule="auto"/>
              <w:jc w:val="center"/>
              <w:rPr>
                <w:sz w:val="26"/>
                <w:szCs w:val="26"/>
              </w:rPr>
            </w:pPr>
            <w:r>
              <w:rPr>
                <w:sz w:val="26"/>
                <w:szCs w:val="26"/>
              </w:rPr>
              <w:t>14.78</w:t>
            </w:r>
          </w:p>
        </w:tc>
        <w:tc>
          <w:tcPr>
            <w:tcW w:w="1132" w:type="dxa"/>
            <w:vMerge w:val="restart"/>
            <w:vAlign w:val="center"/>
          </w:tcPr>
          <w:p w14:paraId="7CA4FDAB" w14:textId="77777777" w:rsidR="00F5585D" w:rsidRDefault="00F5585D" w:rsidP="00A742C4">
            <w:pPr>
              <w:spacing w:before="100" w:after="100" w:line="480" w:lineRule="auto"/>
              <w:jc w:val="center"/>
              <w:rPr>
                <w:sz w:val="26"/>
                <w:szCs w:val="26"/>
              </w:rPr>
            </w:pPr>
            <w:r>
              <w:rPr>
                <w:sz w:val="26"/>
                <w:szCs w:val="26"/>
              </w:rPr>
              <w:t>5.206</w:t>
            </w:r>
          </w:p>
        </w:tc>
        <w:tc>
          <w:tcPr>
            <w:tcW w:w="1516" w:type="dxa"/>
            <w:vMerge w:val="restart"/>
            <w:vAlign w:val="center"/>
          </w:tcPr>
          <w:p w14:paraId="60A47205" w14:textId="77777777" w:rsidR="00F5585D" w:rsidRDefault="00F5585D" w:rsidP="00A742C4">
            <w:pPr>
              <w:spacing w:before="100" w:after="100" w:line="480" w:lineRule="auto"/>
              <w:jc w:val="center"/>
              <w:rPr>
                <w:sz w:val="26"/>
                <w:szCs w:val="26"/>
              </w:rPr>
            </w:pPr>
            <w:r>
              <w:rPr>
                <w:sz w:val="26"/>
                <w:szCs w:val="26"/>
              </w:rPr>
              <w:t>S</w:t>
            </w:r>
          </w:p>
        </w:tc>
      </w:tr>
      <w:tr w:rsidR="00F5585D" w14:paraId="5FCA4259" w14:textId="77777777">
        <w:tc>
          <w:tcPr>
            <w:tcW w:w="845" w:type="dxa"/>
          </w:tcPr>
          <w:p w14:paraId="4CC9020C" w14:textId="77777777" w:rsidR="00F5585D" w:rsidRDefault="00F5585D" w:rsidP="00A742C4">
            <w:pPr>
              <w:spacing w:before="100" w:after="100" w:line="480" w:lineRule="auto"/>
              <w:jc w:val="center"/>
              <w:rPr>
                <w:sz w:val="26"/>
                <w:szCs w:val="26"/>
              </w:rPr>
            </w:pPr>
            <w:r>
              <w:rPr>
                <w:sz w:val="26"/>
                <w:szCs w:val="26"/>
              </w:rPr>
              <w:t>2</w:t>
            </w:r>
          </w:p>
        </w:tc>
        <w:tc>
          <w:tcPr>
            <w:tcW w:w="1242" w:type="dxa"/>
          </w:tcPr>
          <w:p w14:paraId="56605329" w14:textId="77777777" w:rsidR="00F5585D" w:rsidRDefault="00F5585D" w:rsidP="00A742C4">
            <w:pPr>
              <w:spacing w:before="100" w:after="100" w:line="480" w:lineRule="auto"/>
              <w:jc w:val="center"/>
              <w:rPr>
                <w:sz w:val="26"/>
                <w:szCs w:val="26"/>
              </w:rPr>
            </w:pPr>
            <w:r>
              <w:rPr>
                <w:sz w:val="26"/>
                <w:szCs w:val="26"/>
              </w:rPr>
              <w:t>Urban</w:t>
            </w:r>
          </w:p>
        </w:tc>
        <w:tc>
          <w:tcPr>
            <w:tcW w:w="1098" w:type="dxa"/>
          </w:tcPr>
          <w:p w14:paraId="48632CB4" w14:textId="77777777" w:rsidR="00F5585D" w:rsidRDefault="00F5585D" w:rsidP="00A742C4">
            <w:pPr>
              <w:spacing w:before="100" w:after="100" w:line="480" w:lineRule="auto"/>
              <w:jc w:val="center"/>
              <w:rPr>
                <w:sz w:val="26"/>
                <w:szCs w:val="26"/>
              </w:rPr>
            </w:pPr>
            <w:r>
              <w:rPr>
                <w:sz w:val="26"/>
                <w:szCs w:val="26"/>
              </w:rPr>
              <w:t>157</w:t>
            </w:r>
          </w:p>
        </w:tc>
        <w:tc>
          <w:tcPr>
            <w:tcW w:w="1130" w:type="dxa"/>
          </w:tcPr>
          <w:p w14:paraId="1FB6C2F2" w14:textId="77777777" w:rsidR="00F5585D" w:rsidRDefault="00F5585D" w:rsidP="00A742C4">
            <w:pPr>
              <w:spacing w:before="100" w:after="100" w:line="480" w:lineRule="auto"/>
              <w:jc w:val="center"/>
              <w:rPr>
                <w:sz w:val="26"/>
                <w:szCs w:val="26"/>
              </w:rPr>
            </w:pPr>
            <w:r>
              <w:rPr>
                <w:sz w:val="26"/>
                <w:szCs w:val="26"/>
              </w:rPr>
              <w:t>72.60</w:t>
            </w:r>
          </w:p>
        </w:tc>
        <w:tc>
          <w:tcPr>
            <w:tcW w:w="1130" w:type="dxa"/>
          </w:tcPr>
          <w:p w14:paraId="41617151" w14:textId="77777777" w:rsidR="00F5585D" w:rsidRDefault="00F5585D" w:rsidP="00A742C4">
            <w:pPr>
              <w:spacing w:before="100" w:after="100" w:line="480" w:lineRule="auto"/>
              <w:jc w:val="center"/>
              <w:rPr>
                <w:sz w:val="26"/>
                <w:szCs w:val="26"/>
              </w:rPr>
            </w:pPr>
            <w:r>
              <w:rPr>
                <w:sz w:val="26"/>
                <w:szCs w:val="26"/>
              </w:rPr>
              <w:t>10.36</w:t>
            </w:r>
          </w:p>
        </w:tc>
        <w:tc>
          <w:tcPr>
            <w:tcW w:w="1132" w:type="dxa"/>
            <w:vMerge/>
          </w:tcPr>
          <w:p w14:paraId="5244FB21" w14:textId="77777777" w:rsidR="00F5585D" w:rsidRDefault="00F5585D" w:rsidP="00A742C4">
            <w:pPr>
              <w:spacing w:before="100" w:after="100" w:line="480" w:lineRule="auto"/>
              <w:jc w:val="center"/>
              <w:rPr>
                <w:sz w:val="26"/>
                <w:szCs w:val="26"/>
              </w:rPr>
            </w:pPr>
          </w:p>
        </w:tc>
        <w:tc>
          <w:tcPr>
            <w:tcW w:w="1516" w:type="dxa"/>
            <w:vMerge/>
          </w:tcPr>
          <w:p w14:paraId="3B62FE80" w14:textId="77777777" w:rsidR="00F5585D" w:rsidRDefault="00F5585D" w:rsidP="00A742C4">
            <w:pPr>
              <w:spacing w:before="100" w:after="100" w:line="480" w:lineRule="auto"/>
              <w:jc w:val="center"/>
              <w:rPr>
                <w:sz w:val="26"/>
                <w:szCs w:val="26"/>
              </w:rPr>
            </w:pPr>
          </w:p>
        </w:tc>
      </w:tr>
    </w:tbl>
    <w:p w14:paraId="6D6045F8" w14:textId="77777777" w:rsidR="00F5585D" w:rsidRDefault="00F5585D" w:rsidP="00A742C4">
      <w:pPr>
        <w:autoSpaceDE w:val="0"/>
        <w:autoSpaceDN w:val="0"/>
        <w:adjustRightInd w:val="0"/>
        <w:spacing w:line="480" w:lineRule="auto"/>
        <w:jc w:val="both"/>
        <w:rPr>
          <w:rFonts w:ascii="Times New Roman" w:hAnsi="Times New Roman"/>
          <w:color w:val="000000"/>
          <w:sz w:val="26"/>
          <w:szCs w:val="26"/>
        </w:rPr>
      </w:pPr>
      <w:r>
        <w:rPr>
          <w:rFonts w:ascii="Times New Roman" w:hAnsi="Times New Roman"/>
          <w:color w:val="000000"/>
          <w:sz w:val="26"/>
          <w:szCs w:val="26"/>
        </w:rPr>
        <w:t xml:space="preserve">  S. Significant at 0.05 level.</w:t>
      </w:r>
    </w:p>
    <w:p w14:paraId="21691BAE" w14:textId="77777777" w:rsidR="00F5585D" w:rsidRPr="00FF3EE7" w:rsidRDefault="00F5585D" w:rsidP="00A742C4">
      <w:pPr>
        <w:autoSpaceDE w:val="0"/>
        <w:autoSpaceDN w:val="0"/>
        <w:adjustRightInd w:val="0"/>
        <w:spacing w:line="480" w:lineRule="auto"/>
        <w:ind w:firstLine="720"/>
        <w:jc w:val="both"/>
        <w:rPr>
          <w:rFonts w:ascii="Times New Roman" w:hAnsi="Times New Roman"/>
          <w:sz w:val="26"/>
          <w:szCs w:val="26"/>
        </w:rPr>
      </w:pPr>
      <w:r>
        <w:rPr>
          <w:rFonts w:ascii="Times New Roman" w:hAnsi="Times New Roman"/>
          <w:sz w:val="26"/>
          <w:szCs w:val="26"/>
        </w:rPr>
        <w:t>The t</w:t>
      </w:r>
      <w:r w:rsidRPr="00FF3EE7">
        <w:rPr>
          <w:rFonts w:ascii="Times New Roman" w:hAnsi="Times New Roman"/>
          <w:sz w:val="26"/>
          <w:szCs w:val="26"/>
        </w:rPr>
        <w:t xml:space="preserve">able indicates that the mean scores of intelligence for </w:t>
      </w:r>
      <w:r>
        <w:rPr>
          <w:rFonts w:ascii="Times New Roman" w:hAnsi="Times New Roman"/>
          <w:sz w:val="26"/>
          <w:szCs w:val="26"/>
        </w:rPr>
        <w:t xml:space="preserve">rural </w:t>
      </w:r>
      <w:r w:rsidRPr="00FF3EE7">
        <w:rPr>
          <w:rFonts w:ascii="Times New Roman" w:hAnsi="Times New Roman"/>
          <w:sz w:val="26"/>
          <w:szCs w:val="26"/>
        </w:rPr>
        <w:t xml:space="preserve"> and </w:t>
      </w:r>
      <w:r>
        <w:rPr>
          <w:rFonts w:ascii="Times New Roman" w:hAnsi="Times New Roman"/>
          <w:sz w:val="26"/>
          <w:szCs w:val="26"/>
        </w:rPr>
        <w:t>Urban</w:t>
      </w:r>
      <w:r w:rsidRPr="00FF3EE7">
        <w:rPr>
          <w:rFonts w:ascii="Times New Roman" w:hAnsi="Times New Roman"/>
          <w:sz w:val="26"/>
          <w:szCs w:val="26"/>
        </w:rPr>
        <w:t xml:space="preserve"> Higher secondary school students are </w:t>
      </w:r>
      <w:r>
        <w:rPr>
          <w:rFonts w:ascii="Times New Roman" w:hAnsi="Times New Roman"/>
          <w:sz w:val="26"/>
          <w:szCs w:val="26"/>
        </w:rPr>
        <w:t>65.70</w:t>
      </w:r>
      <w:r w:rsidRPr="00FF3EE7">
        <w:rPr>
          <w:rFonts w:ascii="Times New Roman" w:hAnsi="Times New Roman"/>
          <w:sz w:val="26"/>
          <w:szCs w:val="26"/>
        </w:rPr>
        <w:t xml:space="preserve"> and </w:t>
      </w:r>
      <w:r>
        <w:rPr>
          <w:rFonts w:ascii="Times New Roman" w:hAnsi="Times New Roman"/>
          <w:sz w:val="26"/>
          <w:szCs w:val="26"/>
        </w:rPr>
        <w:t>72.60</w:t>
      </w:r>
      <w:r w:rsidRPr="00FF3EE7">
        <w:rPr>
          <w:rFonts w:ascii="Times New Roman" w:hAnsi="Times New Roman"/>
          <w:sz w:val="26"/>
          <w:szCs w:val="26"/>
        </w:rPr>
        <w:t xml:space="preserve"> respectively. </w:t>
      </w:r>
      <w:r>
        <w:rPr>
          <w:rFonts w:ascii="Times New Roman" w:hAnsi="Times New Roman"/>
          <w:sz w:val="26"/>
          <w:szCs w:val="26"/>
        </w:rPr>
        <w:t>The Standard deviations are 14.78 and 10.36 respectively.</w:t>
      </w:r>
      <w:r w:rsidRPr="0062292A">
        <w:rPr>
          <w:rFonts w:ascii="Times New Roman" w:hAnsi="Times New Roman"/>
          <w:sz w:val="26"/>
          <w:szCs w:val="26"/>
        </w:rPr>
        <w:t xml:space="preserve"> </w:t>
      </w:r>
      <w:r>
        <w:rPr>
          <w:rFonts w:ascii="Times New Roman" w:hAnsi="Times New Roman"/>
          <w:sz w:val="26"/>
          <w:szCs w:val="26"/>
        </w:rPr>
        <w:t>The ‘t’ value obtained is 5.20 is greater than 1.96 the required table value significant at 0.05 level. So the mean difference in intelligence between rural and Urban higher secondary school students is statistically significant.</w:t>
      </w:r>
    </w:p>
    <w:p w14:paraId="58579AEE" w14:textId="77777777" w:rsidR="00F5585D" w:rsidRPr="001113B6" w:rsidRDefault="00F5585D" w:rsidP="00A742C4">
      <w:pPr>
        <w:autoSpaceDE w:val="0"/>
        <w:autoSpaceDN w:val="0"/>
        <w:adjustRightInd w:val="0"/>
        <w:spacing w:line="480" w:lineRule="auto"/>
        <w:jc w:val="both"/>
        <w:rPr>
          <w:rFonts w:ascii="Times New Roman" w:hAnsi="Times New Roman"/>
          <w:b/>
          <w:sz w:val="26"/>
          <w:szCs w:val="26"/>
        </w:rPr>
      </w:pPr>
      <w:r w:rsidRPr="001113B6">
        <w:rPr>
          <w:rFonts w:ascii="Times New Roman" w:hAnsi="Times New Roman"/>
          <w:b/>
          <w:sz w:val="26"/>
          <w:szCs w:val="26"/>
        </w:rPr>
        <w:t>Discussion</w:t>
      </w:r>
    </w:p>
    <w:p w14:paraId="33DF898F" w14:textId="77777777" w:rsidR="00F5585D" w:rsidRDefault="00F5585D" w:rsidP="00A742C4">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 xml:space="preserve">The mean score of intelligence of </w:t>
      </w:r>
      <w:r>
        <w:rPr>
          <w:rFonts w:ascii="Times New Roman" w:hAnsi="Times New Roman"/>
          <w:sz w:val="26"/>
          <w:szCs w:val="26"/>
        </w:rPr>
        <w:t>rural</w:t>
      </w:r>
      <w:r w:rsidRPr="00FF3EE7">
        <w:rPr>
          <w:rFonts w:ascii="Times New Roman" w:hAnsi="Times New Roman"/>
          <w:sz w:val="26"/>
          <w:szCs w:val="26"/>
        </w:rPr>
        <w:t xml:space="preserve"> and </w:t>
      </w:r>
      <w:r>
        <w:rPr>
          <w:rFonts w:ascii="Times New Roman" w:hAnsi="Times New Roman"/>
          <w:sz w:val="26"/>
          <w:szCs w:val="26"/>
        </w:rPr>
        <w:t xml:space="preserve">Urban </w:t>
      </w:r>
      <w:r w:rsidRPr="00FF3EE7">
        <w:rPr>
          <w:rFonts w:ascii="Times New Roman" w:hAnsi="Times New Roman"/>
          <w:sz w:val="26"/>
          <w:szCs w:val="26"/>
        </w:rPr>
        <w:t xml:space="preserve">higher secondary school students were analyzed. It is found that there is </w:t>
      </w:r>
      <w:r>
        <w:rPr>
          <w:rFonts w:ascii="Times New Roman" w:hAnsi="Times New Roman"/>
          <w:sz w:val="26"/>
          <w:szCs w:val="26"/>
        </w:rPr>
        <w:t>significant</w:t>
      </w:r>
      <w:r w:rsidRPr="00FF3EE7">
        <w:rPr>
          <w:rFonts w:ascii="Times New Roman" w:hAnsi="Times New Roman"/>
          <w:sz w:val="26"/>
          <w:szCs w:val="26"/>
        </w:rPr>
        <w:t xml:space="preserve"> difference in intelligence between </w:t>
      </w:r>
      <w:r>
        <w:rPr>
          <w:rFonts w:ascii="Times New Roman" w:hAnsi="Times New Roman"/>
          <w:sz w:val="26"/>
          <w:szCs w:val="26"/>
        </w:rPr>
        <w:t>rural</w:t>
      </w:r>
      <w:r w:rsidRPr="00FF3EE7">
        <w:rPr>
          <w:rFonts w:ascii="Times New Roman" w:hAnsi="Times New Roman"/>
          <w:sz w:val="26"/>
          <w:szCs w:val="26"/>
        </w:rPr>
        <w:t xml:space="preserve"> and </w:t>
      </w:r>
      <w:r>
        <w:rPr>
          <w:rFonts w:ascii="Times New Roman" w:hAnsi="Times New Roman"/>
          <w:sz w:val="26"/>
          <w:szCs w:val="26"/>
        </w:rPr>
        <w:t>Urban</w:t>
      </w:r>
      <w:r w:rsidRPr="00FF3EE7">
        <w:rPr>
          <w:rFonts w:ascii="Times New Roman" w:hAnsi="Times New Roman"/>
          <w:sz w:val="26"/>
          <w:szCs w:val="26"/>
        </w:rPr>
        <w:t xml:space="preserve"> higher secondary school students. So it can be inferred that intelligence of</w:t>
      </w:r>
      <w:r w:rsidRPr="007D5388">
        <w:rPr>
          <w:rFonts w:ascii="Times New Roman" w:hAnsi="Times New Roman"/>
          <w:sz w:val="26"/>
          <w:szCs w:val="26"/>
        </w:rPr>
        <w:t xml:space="preserve"> </w:t>
      </w:r>
      <w:r>
        <w:rPr>
          <w:rFonts w:ascii="Times New Roman" w:hAnsi="Times New Roman"/>
          <w:sz w:val="26"/>
          <w:szCs w:val="26"/>
        </w:rPr>
        <w:t>rural</w:t>
      </w:r>
      <w:r w:rsidRPr="00FF3EE7">
        <w:rPr>
          <w:rFonts w:ascii="Times New Roman" w:hAnsi="Times New Roman"/>
          <w:sz w:val="26"/>
          <w:szCs w:val="26"/>
        </w:rPr>
        <w:t xml:space="preserve"> higher secondary school students is </w:t>
      </w:r>
      <w:r>
        <w:rPr>
          <w:rFonts w:ascii="Times New Roman" w:hAnsi="Times New Roman"/>
          <w:sz w:val="26"/>
          <w:szCs w:val="26"/>
        </w:rPr>
        <w:t xml:space="preserve">differ from the intelligence of Urban higher secondary school students. </w:t>
      </w:r>
      <w:proofErr w:type="spellStart"/>
      <w:r>
        <w:rPr>
          <w:rFonts w:ascii="Times New Roman" w:hAnsi="Times New Roman"/>
          <w:sz w:val="26"/>
          <w:szCs w:val="26"/>
        </w:rPr>
        <w:t>ie</w:t>
      </w:r>
      <w:proofErr w:type="spellEnd"/>
      <w:r>
        <w:rPr>
          <w:rFonts w:ascii="Times New Roman" w:hAnsi="Times New Roman"/>
          <w:sz w:val="26"/>
          <w:szCs w:val="26"/>
        </w:rPr>
        <w:t xml:space="preserve">. By analyzing the means score, the Urban </w:t>
      </w:r>
      <w:r>
        <w:rPr>
          <w:rFonts w:ascii="Times New Roman" w:hAnsi="Times New Roman"/>
          <w:sz w:val="26"/>
          <w:szCs w:val="26"/>
        </w:rPr>
        <w:lastRenderedPageBreak/>
        <w:t xml:space="preserve">higher secondary school students intelligence is higher than the rural higher secondary school students. </w:t>
      </w:r>
    </w:p>
    <w:p w14:paraId="21ACF869" w14:textId="77777777" w:rsidR="00F5585D" w:rsidRPr="001A5B08" w:rsidRDefault="00F5585D" w:rsidP="007670FD">
      <w:pPr>
        <w:autoSpaceDE w:val="0"/>
        <w:autoSpaceDN w:val="0"/>
        <w:adjustRightInd w:val="0"/>
        <w:spacing w:line="480" w:lineRule="auto"/>
        <w:jc w:val="both"/>
        <w:rPr>
          <w:rFonts w:ascii="Times New Roman" w:hAnsi="Times New Roman"/>
          <w:b/>
          <w:sz w:val="26"/>
          <w:szCs w:val="26"/>
        </w:rPr>
      </w:pPr>
      <w:r w:rsidRPr="00EC23E8">
        <w:rPr>
          <w:rFonts w:ascii="Times New Roman" w:hAnsi="Times New Roman"/>
          <w:b/>
          <w:sz w:val="26"/>
          <w:szCs w:val="26"/>
        </w:rPr>
        <w:t>6.</w:t>
      </w:r>
      <w:r w:rsidRPr="00FF3EE7">
        <w:rPr>
          <w:rFonts w:ascii="Times New Roman" w:hAnsi="Times New Roman"/>
          <w:sz w:val="26"/>
          <w:szCs w:val="26"/>
        </w:rPr>
        <w:tab/>
      </w:r>
      <w:r w:rsidRPr="001A5B08">
        <w:rPr>
          <w:rFonts w:ascii="Times New Roman" w:hAnsi="Times New Roman"/>
          <w:b/>
          <w:sz w:val="26"/>
          <w:szCs w:val="26"/>
        </w:rPr>
        <w:t>Comparison of mean score of intelligence of h</w:t>
      </w:r>
      <w:r>
        <w:rPr>
          <w:rFonts w:ascii="Times New Roman" w:hAnsi="Times New Roman"/>
          <w:b/>
          <w:sz w:val="26"/>
          <w:szCs w:val="26"/>
        </w:rPr>
        <w:t>igher secondary school students between science and humanities discipline.</w:t>
      </w:r>
    </w:p>
    <w:p w14:paraId="03C2963C" w14:textId="77777777" w:rsidR="00F5585D" w:rsidRPr="00BC03E7" w:rsidRDefault="00F5585D" w:rsidP="00C04E96">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Table No 4.9</w:t>
      </w:r>
    </w:p>
    <w:p w14:paraId="5B0A3737" w14:textId="77777777" w:rsidR="00F5585D" w:rsidRPr="00BC03E7" w:rsidRDefault="00F5585D" w:rsidP="00C04E96">
      <w:pPr>
        <w:autoSpaceDE w:val="0"/>
        <w:autoSpaceDN w:val="0"/>
        <w:adjustRightInd w:val="0"/>
        <w:spacing w:line="240" w:lineRule="auto"/>
        <w:jc w:val="center"/>
        <w:rPr>
          <w:rFonts w:ascii="Times New Roman" w:hAnsi="Times New Roman"/>
          <w:b/>
          <w:sz w:val="26"/>
          <w:szCs w:val="26"/>
        </w:rPr>
      </w:pPr>
      <w:r w:rsidRPr="00BC03E7">
        <w:rPr>
          <w:rFonts w:ascii="Times New Roman" w:hAnsi="Times New Roman"/>
          <w:b/>
          <w:sz w:val="26"/>
          <w:szCs w:val="26"/>
        </w:rPr>
        <w:t xml:space="preserve">Date and result of the </w:t>
      </w:r>
      <w:r>
        <w:rPr>
          <w:rFonts w:ascii="Times New Roman" w:hAnsi="Times New Roman"/>
          <w:b/>
          <w:sz w:val="26"/>
          <w:szCs w:val="26"/>
        </w:rPr>
        <w:t>t</w:t>
      </w:r>
      <w:r w:rsidRPr="00BC03E7">
        <w:rPr>
          <w:rFonts w:ascii="Times New Roman" w:hAnsi="Times New Roman"/>
          <w:b/>
          <w:sz w:val="26"/>
          <w:szCs w:val="26"/>
        </w:rPr>
        <w:t>est of significance of Difference in</w:t>
      </w:r>
      <w:r>
        <w:rPr>
          <w:rFonts w:ascii="Times New Roman" w:hAnsi="Times New Roman"/>
          <w:b/>
          <w:sz w:val="26"/>
          <w:szCs w:val="26"/>
        </w:rPr>
        <w:t xml:space="preserve"> </w:t>
      </w:r>
      <w:r w:rsidRPr="001A5B08">
        <w:rPr>
          <w:rFonts w:ascii="Times New Roman" w:hAnsi="Times New Roman"/>
          <w:b/>
          <w:sz w:val="26"/>
          <w:szCs w:val="26"/>
        </w:rPr>
        <w:t>intelligence of h</w:t>
      </w:r>
      <w:r>
        <w:rPr>
          <w:rFonts w:ascii="Times New Roman" w:hAnsi="Times New Roman"/>
          <w:b/>
          <w:sz w:val="26"/>
          <w:szCs w:val="26"/>
        </w:rPr>
        <w:t>igher secondary school students between science and humanities discipline</w:t>
      </w:r>
    </w:p>
    <w:tbl>
      <w:tblPr>
        <w:tblStyle w:val="TableGrid"/>
        <w:tblW w:w="0" w:type="auto"/>
        <w:tblInd w:w="288" w:type="dxa"/>
        <w:tblLook w:val="01E0" w:firstRow="1" w:lastRow="1" w:firstColumn="1" w:lastColumn="1" w:noHBand="0" w:noVBand="0"/>
      </w:tblPr>
      <w:tblGrid>
        <w:gridCol w:w="845"/>
        <w:gridCol w:w="1415"/>
        <w:gridCol w:w="1098"/>
        <w:gridCol w:w="1130"/>
        <w:gridCol w:w="1130"/>
        <w:gridCol w:w="1132"/>
        <w:gridCol w:w="1516"/>
      </w:tblGrid>
      <w:tr w:rsidR="00F5585D" w14:paraId="4722CD05" w14:textId="77777777">
        <w:tc>
          <w:tcPr>
            <w:tcW w:w="845" w:type="dxa"/>
          </w:tcPr>
          <w:p w14:paraId="31F51465" w14:textId="77777777" w:rsidR="00F5585D" w:rsidRPr="00142297" w:rsidRDefault="00F5585D" w:rsidP="000938F2">
            <w:pPr>
              <w:spacing w:before="100" w:after="100" w:line="240" w:lineRule="auto"/>
              <w:jc w:val="center"/>
              <w:rPr>
                <w:b/>
                <w:sz w:val="26"/>
                <w:szCs w:val="26"/>
              </w:rPr>
            </w:pPr>
            <w:proofErr w:type="spellStart"/>
            <w:r w:rsidRPr="00142297">
              <w:rPr>
                <w:b/>
                <w:sz w:val="26"/>
                <w:szCs w:val="26"/>
              </w:rPr>
              <w:t>Sl.No</w:t>
            </w:r>
            <w:proofErr w:type="spellEnd"/>
          </w:p>
        </w:tc>
        <w:tc>
          <w:tcPr>
            <w:tcW w:w="1242" w:type="dxa"/>
          </w:tcPr>
          <w:p w14:paraId="221C313F" w14:textId="77777777" w:rsidR="00F5585D" w:rsidRPr="00142297" w:rsidRDefault="00F5585D" w:rsidP="000938F2">
            <w:pPr>
              <w:spacing w:before="100" w:after="100" w:line="240" w:lineRule="auto"/>
              <w:jc w:val="center"/>
              <w:rPr>
                <w:b/>
                <w:sz w:val="26"/>
                <w:szCs w:val="26"/>
              </w:rPr>
            </w:pPr>
            <w:r w:rsidRPr="00142297">
              <w:rPr>
                <w:b/>
                <w:sz w:val="26"/>
                <w:szCs w:val="26"/>
              </w:rPr>
              <w:t>Category</w:t>
            </w:r>
          </w:p>
        </w:tc>
        <w:tc>
          <w:tcPr>
            <w:tcW w:w="1098" w:type="dxa"/>
          </w:tcPr>
          <w:p w14:paraId="2E9A0D76" w14:textId="77777777" w:rsidR="00F5585D" w:rsidRPr="00142297" w:rsidRDefault="00F5585D" w:rsidP="000938F2">
            <w:pPr>
              <w:spacing w:before="100" w:after="100" w:line="240" w:lineRule="auto"/>
              <w:jc w:val="center"/>
              <w:rPr>
                <w:b/>
                <w:sz w:val="26"/>
                <w:szCs w:val="26"/>
              </w:rPr>
            </w:pPr>
            <w:r w:rsidRPr="00142297">
              <w:rPr>
                <w:b/>
                <w:sz w:val="26"/>
                <w:szCs w:val="26"/>
              </w:rPr>
              <w:t>N</w:t>
            </w:r>
          </w:p>
        </w:tc>
        <w:tc>
          <w:tcPr>
            <w:tcW w:w="1130" w:type="dxa"/>
          </w:tcPr>
          <w:p w14:paraId="67033DF5" w14:textId="77777777" w:rsidR="00F5585D" w:rsidRPr="00142297" w:rsidRDefault="00F5585D" w:rsidP="000938F2">
            <w:pPr>
              <w:spacing w:before="100" w:after="100" w:line="240" w:lineRule="auto"/>
              <w:jc w:val="center"/>
              <w:rPr>
                <w:b/>
                <w:sz w:val="26"/>
                <w:szCs w:val="26"/>
              </w:rPr>
            </w:pPr>
            <w:r w:rsidRPr="00142297">
              <w:rPr>
                <w:b/>
                <w:sz w:val="26"/>
                <w:szCs w:val="26"/>
              </w:rPr>
              <w:t>M</w:t>
            </w:r>
          </w:p>
        </w:tc>
        <w:tc>
          <w:tcPr>
            <w:tcW w:w="1130" w:type="dxa"/>
          </w:tcPr>
          <w:p w14:paraId="026CD4E5" w14:textId="77777777" w:rsidR="00F5585D" w:rsidRPr="00142297" w:rsidRDefault="00F5585D" w:rsidP="000938F2">
            <w:pPr>
              <w:spacing w:before="100" w:after="100" w:line="240" w:lineRule="auto"/>
              <w:jc w:val="center"/>
              <w:rPr>
                <w:b/>
                <w:sz w:val="26"/>
                <w:szCs w:val="26"/>
              </w:rPr>
            </w:pPr>
            <w:r w:rsidRPr="00142297">
              <w:rPr>
                <w:b/>
                <w:sz w:val="26"/>
                <w:szCs w:val="26"/>
              </w:rPr>
              <w:t>SD</w:t>
            </w:r>
          </w:p>
        </w:tc>
        <w:tc>
          <w:tcPr>
            <w:tcW w:w="1132" w:type="dxa"/>
          </w:tcPr>
          <w:p w14:paraId="24301675" w14:textId="77777777" w:rsidR="00F5585D" w:rsidRPr="00142297" w:rsidRDefault="00F5585D" w:rsidP="000938F2">
            <w:pPr>
              <w:spacing w:before="100" w:after="100" w:line="240" w:lineRule="auto"/>
              <w:jc w:val="center"/>
              <w:rPr>
                <w:b/>
                <w:sz w:val="26"/>
                <w:szCs w:val="26"/>
              </w:rPr>
            </w:pPr>
            <w:r w:rsidRPr="00142297">
              <w:rPr>
                <w:b/>
                <w:sz w:val="26"/>
                <w:szCs w:val="26"/>
              </w:rPr>
              <w:t>‘t’ value</w:t>
            </w:r>
          </w:p>
        </w:tc>
        <w:tc>
          <w:tcPr>
            <w:tcW w:w="1516" w:type="dxa"/>
          </w:tcPr>
          <w:p w14:paraId="63DA41FF" w14:textId="77777777" w:rsidR="00F5585D" w:rsidRPr="00142297" w:rsidRDefault="00F5585D" w:rsidP="000938F2">
            <w:pPr>
              <w:spacing w:before="100" w:after="100" w:line="240" w:lineRule="auto"/>
              <w:jc w:val="center"/>
              <w:rPr>
                <w:b/>
                <w:sz w:val="26"/>
                <w:szCs w:val="26"/>
              </w:rPr>
            </w:pPr>
            <w:r w:rsidRPr="00142297">
              <w:rPr>
                <w:b/>
                <w:sz w:val="26"/>
                <w:szCs w:val="26"/>
              </w:rPr>
              <w:t>Level of significance</w:t>
            </w:r>
          </w:p>
        </w:tc>
      </w:tr>
      <w:tr w:rsidR="00F5585D" w14:paraId="1D55DEB0" w14:textId="77777777">
        <w:tc>
          <w:tcPr>
            <w:tcW w:w="845" w:type="dxa"/>
          </w:tcPr>
          <w:p w14:paraId="1D201C8C" w14:textId="77777777" w:rsidR="00F5585D" w:rsidRDefault="00F5585D" w:rsidP="000938F2">
            <w:pPr>
              <w:spacing w:before="100" w:after="100" w:line="480" w:lineRule="auto"/>
              <w:jc w:val="center"/>
              <w:rPr>
                <w:sz w:val="26"/>
                <w:szCs w:val="26"/>
              </w:rPr>
            </w:pPr>
            <w:r>
              <w:rPr>
                <w:sz w:val="26"/>
                <w:szCs w:val="26"/>
              </w:rPr>
              <w:t>1</w:t>
            </w:r>
          </w:p>
        </w:tc>
        <w:tc>
          <w:tcPr>
            <w:tcW w:w="1242" w:type="dxa"/>
          </w:tcPr>
          <w:p w14:paraId="73F3F7A1" w14:textId="77777777" w:rsidR="00F5585D" w:rsidRDefault="00F5585D" w:rsidP="000938F2">
            <w:pPr>
              <w:spacing w:before="100" w:after="100" w:line="480" w:lineRule="auto"/>
              <w:jc w:val="center"/>
              <w:rPr>
                <w:sz w:val="26"/>
                <w:szCs w:val="26"/>
              </w:rPr>
            </w:pPr>
            <w:r>
              <w:rPr>
                <w:sz w:val="26"/>
                <w:szCs w:val="26"/>
              </w:rPr>
              <w:t xml:space="preserve">Science </w:t>
            </w:r>
          </w:p>
        </w:tc>
        <w:tc>
          <w:tcPr>
            <w:tcW w:w="1098" w:type="dxa"/>
          </w:tcPr>
          <w:p w14:paraId="716FD458" w14:textId="77777777" w:rsidR="00F5585D" w:rsidRDefault="00F5585D" w:rsidP="000938F2">
            <w:pPr>
              <w:spacing w:before="100" w:after="100" w:line="480" w:lineRule="auto"/>
              <w:jc w:val="center"/>
              <w:rPr>
                <w:sz w:val="26"/>
                <w:szCs w:val="26"/>
              </w:rPr>
            </w:pPr>
            <w:r>
              <w:rPr>
                <w:sz w:val="26"/>
                <w:szCs w:val="26"/>
              </w:rPr>
              <w:t>214</w:t>
            </w:r>
          </w:p>
        </w:tc>
        <w:tc>
          <w:tcPr>
            <w:tcW w:w="1130" w:type="dxa"/>
          </w:tcPr>
          <w:p w14:paraId="6A3233B8" w14:textId="77777777" w:rsidR="00F5585D" w:rsidRDefault="00F5585D" w:rsidP="000938F2">
            <w:pPr>
              <w:spacing w:before="100" w:after="100" w:line="480" w:lineRule="auto"/>
              <w:jc w:val="center"/>
              <w:rPr>
                <w:sz w:val="26"/>
                <w:szCs w:val="26"/>
              </w:rPr>
            </w:pPr>
            <w:r>
              <w:rPr>
                <w:sz w:val="26"/>
                <w:szCs w:val="26"/>
              </w:rPr>
              <w:t>70.50</w:t>
            </w:r>
          </w:p>
        </w:tc>
        <w:tc>
          <w:tcPr>
            <w:tcW w:w="1130" w:type="dxa"/>
          </w:tcPr>
          <w:p w14:paraId="22F70E82" w14:textId="77777777" w:rsidR="00F5585D" w:rsidRDefault="00F5585D" w:rsidP="000938F2">
            <w:pPr>
              <w:spacing w:before="100" w:after="100" w:line="480" w:lineRule="auto"/>
              <w:jc w:val="center"/>
              <w:rPr>
                <w:sz w:val="26"/>
                <w:szCs w:val="26"/>
              </w:rPr>
            </w:pPr>
            <w:r>
              <w:rPr>
                <w:sz w:val="26"/>
                <w:szCs w:val="26"/>
              </w:rPr>
              <w:t>11.06</w:t>
            </w:r>
          </w:p>
        </w:tc>
        <w:tc>
          <w:tcPr>
            <w:tcW w:w="1132" w:type="dxa"/>
            <w:vMerge w:val="restart"/>
            <w:vAlign w:val="center"/>
          </w:tcPr>
          <w:p w14:paraId="7AF463F2" w14:textId="77777777" w:rsidR="00F5585D" w:rsidRDefault="00F5585D" w:rsidP="000938F2">
            <w:pPr>
              <w:spacing w:before="100" w:after="100" w:line="480" w:lineRule="auto"/>
              <w:jc w:val="center"/>
              <w:rPr>
                <w:sz w:val="26"/>
                <w:szCs w:val="26"/>
              </w:rPr>
            </w:pPr>
            <w:r>
              <w:rPr>
                <w:sz w:val="26"/>
                <w:szCs w:val="26"/>
              </w:rPr>
              <w:t>7.88</w:t>
            </w:r>
          </w:p>
        </w:tc>
        <w:tc>
          <w:tcPr>
            <w:tcW w:w="1516" w:type="dxa"/>
            <w:vMerge w:val="restart"/>
            <w:vAlign w:val="center"/>
          </w:tcPr>
          <w:p w14:paraId="0CAB2923" w14:textId="77777777" w:rsidR="00F5585D" w:rsidRDefault="00F5585D" w:rsidP="000938F2">
            <w:pPr>
              <w:spacing w:before="100" w:after="100" w:line="480" w:lineRule="auto"/>
              <w:jc w:val="center"/>
              <w:rPr>
                <w:sz w:val="26"/>
                <w:szCs w:val="26"/>
              </w:rPr>
            </w:pPr>
            <w:r>
              <w:rPr>
                <w:sz w:val="26"/>
                <w:szCs w:val="26"/>
              </w:rPr>
              <w:t>S</w:t>
            </w:r>
          </w:p>
        </w:tc>
      </w:tr>
      <w:tr w:rsidR="00F5585D" w14:paraId="0B661CCA" w14:textId="77777777">
        <w:tc>
          <w:tcPr>
            <w:tcW w:w="845" w:type="dxa"/>
          </w:tcPr>
          <w:p w14:paraId="024CB78B" w14:textId="77777777" w:rsidR="00F5585D" w:rsidRDefault="00F5585D" w:rsidP="000938F2">
            <w:pPr>
              <w:spacing w:before="100" w:after="100" w:line="480" w:lineRule="auto"/>
              <w:jc w:val="center"/>
              <w:rPr>
                <w:sz w:val="26"/>
                <w:szCs w:val="26"/>
              </w:rPr>
            </w:pPr>
            <w:r>
              <w:rPr>
                <w:sz w:val="26"/>
                <w:szCs w:val="26"/>
              </w:rPr>
              <w:t>2</w:t>
            </w:r>
          </w:p>
        </w:tc>
        <w:tc>
          <w:tcPr>
            <w:tcW w:w="1242" w:type="dxa"/>
          </w:tcPr>
          <w:p w14:paraId="542A0C69" w14:textId="77777777" w:rsidR="00F5585D" w:rsidRDefault="00F5585D" w:rsidP="000938F2">
            <w:pPr>
              <w:spacing w:before="100" w:after="100" w:line="480" w:lineRule="auto"/>
              <w:jc w:val="center"/>
              <w:rPr>
                <w:sz w:val="26"/>
                <w:szCs w:val="26"/>
              </w:rPr>
            </w:pPr>
            <w:r>
              <w:rPr>
                <w:sz w:val="26"/>
                <w:szCs w:val="26"/>
              </w:rPr>
              <w:t xml:space="preserve">Humanities </w:t>
            </w:r>
          </w:p>
        </w:tc>
        <w:tc>
          <w:tcPr>
            <w:tcW w:w="1098" w:type="dxa"/>
          </w:tcPr>
          <w:p w14:paraId="6C2B0BD5" w14:textId="77777777" w:rsidR="00F5585D" w:rsidRDefault="00F5585D" w:rsidP="000938F2">
            <w:pPr>
              <w:spacing w:before="100" w:after="100" w:line="480" w:lineRule="auto"/>
              <w:jc w:val="center"/>
              <w:rPr>
                <w:sz w:val="26"/>
                <w:szCs w:val="26"/>
              </w:rPr>
            </w:pPr>
            <w:r>
              <w:rPr>
                <w:sz w:val="26"/>
                <w:szCs w:val="26"/>
              </w:rPr>
              <w:t>143</w:t>
            </w:r>
          </w:p>
        </w:tc>
        <w:tc>
          <w:tcPr>
            <w:tcW w:w="1130" w:type="dxa"/>
          </w:tcPr>
          <w:p w14:paraId="4A71EC9B" w14:textId="77777777" w:rsidR="00F5585D" w:rsidRDefault="00F5585D" w:rsidP="000938F2">
            <w:pPr>
              <w:spacing w:before="100" w:after="100" w:line="480" w:lineRule="auto"/>
              <w:jc w:val="center"/>
              <w:rPr>
                <w:sz w:val="26"/>
                <w:szCs w:val="26"/>
              </w:rPr>
            </w:pPr>
            <w:r>
              <w:rPr>
                <w:sz w:val="26"/>
                <w:szCs w:val="26"/>
              </w:rPr>
              <w:t>59.69</w:t>
            </w:r>
          </w:p>
        </w:tc>
        <w:tc>
          <w:tcPr>
            <w:tcW w:w="1130" w:type="dxa"/>
          </w:tcPr>
          <w:p w14:paraId="0F8EC476" w14:textId="77777777" w:rsidR="00F5585D" w:rsidRDefault="00F5585D" w:rsidP="000938F2">
            <w:pPr>
              <w:spacing w:before="100" w:after="100" w:line="480" w:lineRule="auto"/>
              <w:jc w:val="center"/>
              <w:rPr>
                <w:sz w:val="26"/>
                <w:szCs w:val="26"/>
              </w:rPr>
            </w:pPr>
            <w:r>
              <w:rPr>
                <w:sz w:val="26"/>
                <w:szCs w:val="26"/>
              </w:rPr>
              <w:t>14.84</w:t>
            </w:r>
          </w:p>
        </w:tc>
        <w:tc>
          <w:tcPr>
            <w:tcW w:w="1132" w:type="dxa"/>
            <w:vMerge/>
          </w:tcPr>
          <w:p w14:paraId="7313A7A6" w14:textId="77777777" w:rsidR="00F5585D" w:rsidRDefault="00F5585D" w:rsidP="000938F2">
            <w:pPr>
              <w:spacing w:before="100" w:after="100" w:line="480" w:lineRule="auto"/>
              <w:jc w:val="center"/>
              <w:rPr>
                <w:sz w:val="26"/>
                <w:szCs w:val="26"/>
              </w:rPr>
            </w:pPr>
          </w:p>
        </w:tc>
        <w:tc>
          <w:tcPr>
            <w:tcW w:w="1516" w:type="dxa"/>
            <w:vMerge/>
          </w:tcPr>
          <w:p w14:paraId="541381C4" w14:textId="77777777" w:rsidR="00F5585D" w:rsidRDefault="00F5585D" w:rsidP="000938F2">
            <w:pPr>
              <w:spacing w:before="100" w:after="100" w:line="480" w:lineRule="auto"/>
              <w:jc w:val="center"/>
              <w:rPr>
                <w:sz w:val="26"/>
                <w:szCs w:val="26"/>
              </w:rPr>
            </w:pPr>
          </w:p>
        </w:tc>
      </w:tr>
    </w:tbl>
    <w:p w14:paraId="676B2A07" w14:textId="77777777" w:rsidR="00F5585D" w:rsidRDefault="00F5585D" w:rsidP="000938F2">
      <w:pPr>
        <w:autoSpaceDE w:val="0"/>
        <w:autoSpaceDN w:val="0"/>
        <w:adjustRightInd w:val="0"/>
        <w:spacing w:line="480" w:lineRule="auto"/>
        <w:jc w:val="both"/>
        <w:rPr>
          <w:rFonts w:ascii="Times New Roman" w:hAnsi="Times New Roman"/>
          <w:color w:val="000000"/>
          <w:sz w:val="26"/>
          <w:szCs w:val="26"/>
        </w:rPr>
      </w:pPr>
      <w:r>
        <w:rPr>
          <w:rFonts w:ascii="Times New Roman" w:hAnsi="Times New Roman"/>
          <w:color w:val="000000"/>
          <w:sz w:val="26"/>
          <w:szCs w:val="26"/>
        </w:rPr>
        <w:t xml:space="preserve">  S. Significant at 0.05 level.</w:t>
      </w:r>
    </w:p>
    <w:p w14:paraId="153834AC" w14:textId="77777777" w:rsidR="00F5585D"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olor w:val="000000"/>
          <w:sz w:val="26"/>
          <w:szCs w:val="26"/>
        </w:rPr>
        <w:tab/>
      </w:r>
      <w:r w:rsidRPr="008827D5">
        <w:rPr>
          <w:rFonts w:ascii="Times New Roman" w:hAnsi="Times New Roman"/>
          <w:color w:val="000000"/>
          <w:sz w:val="26"/>
          <w:szCs w:val="26"/>
        </w:rPr>
        <w:t xml:space="preserve">Table indicates that the mean scores of </w:t>
      </w:r>
      <w:r w:rsidRPr="008827D5">
        <w:rPr>
          <w:rFonts w:ascii="Times New Roman" w:hAnsi="Times New Roman"/>
          <w:sz w:val="26"/>
          <w:szCs w:val="26"/>
        </w:rPr>
        <w:t>intelligence of higher secondary school students between sc</w:t>
      </w:r>
      <w:r>
        <w:rPr>
          <w:rFonts w:ascii="Times New Roman" w:hAnsi="Times New Roman"/>
          <w:sz w:val="26"/>
          <w:szCs w:val="26"/>
        </w:rPr>
        <w:t xml:space="preserve">ience and humanities discipline </w:t>
      </w:r>
      <w:r w:rsidRPr="008827D5">
        <w:rPr>
          <w:rFonts w:ascii="Times New Roman" w:hAnsi="Times New Roman"/>
          <w:color w:val="000000"/>
          <w:sz w:val="26"/>
          <w:szCs w:val="26"/>
        </w:rPr>
        <w:t>are</w:t>
      </w:r>
      <w:r w:rsidRPr="00FF3EE7">
        <w:rPr>
          <w:rFonts w:ascii="Times New Roman" w:hAnsi="Times New Roman"/>
          <w:color w:val="000000"/>
          <w:sz w:val="26"/>
          <w:szCs w:val="26"/>
        </w:rPr>
        <w:t xml:space="preserve"> 70.50 and 59.69 respectively. The standard deviation </w:t>
      </w:r>
      <w:r>
        <w:rPr>
          <w:rFonts w:ascii="Times New Roman" w:hAnsi="Times New Roman"/>
          <w:color w:val="000000"/>
          <w:sz w:val="26"/>
          <w:szCs w:val="26"/>
        </w:rPr>
        <w:t>are</w:t>
      </w:r>
      <w:r w:rsidRPr="00FF3EE7">
        <w:rPr>
          <w:rFonts w:ascii="Times New Roman" w:hAnsi="Times New Roman"/>
          <w:color w:val="000000"/>
          <w:sz w:val="26"/>
          <w:szCs w:val="26"/>
        </w:rPr>
        <w:t xml:space="preserve"> 11.06 and 14.84 </w:t>
      </w:r>
      <w:r>
        <w:rPr>
          <w:rFonts w:ascii="Times New Roman" w:hAnsi="Times New Roman"/>
          <w:color w:val="000000"/>
          <w:sz w:val="26"/>
          <w:szCs w:val="26"/>
        </w:rPr>
        <w:t>r</w:t>
      </w:r>
      <w:r w:rsidRPr="00FF3EE7">
        <w:rPr>
          <w:rFonts w:ascii="Times New Roman" w:hAnsi="Times New Roman"/>
          <w:color w:val="000000"/>
          <w:sz w:val="26"/>
          <w:szCs w:val="26"/>
        </w:rPr>
        <w:t>espectively. The ‘t’ value obtained is 7.88 is greater than 1.96.  The required table value</w:t>
      </w:r>
      <w:r>
        <w:rPr>
          <w:rFonts w:ascii="Times New Roman" w:hAnsi="Times New Roman"/>
          <w:color w:val="000000"/>
          <w:sz w:val="26"/>
          <w:szCs w:val="26"/>
        </w:rPr>
        <w:t xml:space="preserve"> for significance at 0.05 level</w:t>
      </w:r>
      <w:r w:rsidRPr="00FF3EE7">
        <w:rPr>
          <w:rFonts w:ascii="Times New Roman" w:hAnsi="Times New Roman"/>
          <w:color w:val="000000"/>
          <w:sz w:val="26"/>
          <w:szCs w:val="26"/>
        </w:rPr>
        <w:t>.</w:t>
      </w:r>
      <w:r>
        <w:rPr>
          <w:rFonts w:ascii="Times New Roman" w:hAnsi="Times New Roman"/>
          <w:color w:val="000000"/>
          <w:sz w:val="26"/>
          <w:szCs w:val="26"/>
        </w:rPr>
        <w:t xml:space="preserve"> </w:t>
      </w:r>
      <w:r w:rsidRPr="00FF3EE7">
        <w:rPr>
          <w:rFonts w:ascii="Times New Roman" w:hAnsi="Times New Roman"/>
          <w:color w:val="000000"/>
          <w:sz w:val="26"/>
          <w:szCs w:val="26"/>
        </w:rPr>
        <w:t xml:space="preserve">So the mean difference </w:t>
      </w:r>
      <w:r w:rsidRPr="008827D5">
        <w:rPr>
          <w:rFonts w:ascii="Times New Roman" w:hAnsi="Times New Roman"/>
          <w:sz w:val="26"/>
          <w:szCs w:val="26"/>
        </w:rPr>
        <w:t>intelligence of higher secondary school students between sc</w:t>
      </w:r>
      <w:r>
        <w:rPr>
          <w:rFonts w:ascii="Times New Roman" w:hAnsi="Times New Roman"/>
          <w:sz w:val="26"/>
          <w:szCs w:val="26"/>
        </w:rPr>
        <w:t>ience and humanities discipline are statistically significant.</w:t>
      </w:r>
    </w:p>
    <w:p w14:paraId="28497411" w14:textId="77777777" w:rsidR="00F5585D" w:rsidRDefault="00F5585D" w:rsidP="007670FD">
      <w:pPr>
        <w:autoSpaceDE w:val="0"/>
        <w:autoSpaceDN w:val="0"/>
        <w:adjustRightInd w:val="0"/>
        <w:spacing w:line="480" w:lineRule="auto"/>
        <w:jc w:val="both"/>
        <w:rPr>
          <w:rFonts w:ascii="Times New Roman" w:hAnsi="Times New Roman"/>
          <w:b/>
          <w:bCs/>
          <w:sz w:val="26"/>
          <w:szCs w:val="26"/>
        </w:rPr>
      </w:pPr>
    </w:p>
    <w:p w14:paraId="24F671E4"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b/>
          <w:bCs/>
          <w:sz w:val="26"/>
          <w:szCs w:val="26"/>
        </w:rPr>
        <w:t>Discussion</w:t>
      </w:r>
    </w:p>
    <w:p w14:paraId="1D7BF6C5" w14:textId="77777777" w:rsidR="00F5585D" w:rsidRDefault="00F5585D" w:rsidP="002C188E">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The mean score of intelligence</w:t>
      </w:r>
      <w:r w:rsidRPr="008827D5">
        <w:rPr>
          <w:rFonts w:ascii="Times New Roman" w:hAnsi="Times New Roman"/>
          <w:sz w:val="26"/>
          <w:szCs w:val="26"/>
        </w:rPr>
        <w:t xml:space="preserve"> of higher secondary school students between sc</w:t>
      </w:r>
      <w:r>
        <w:rPr>
          <w:rFonts w:ascii="Times New Roman" w:hAnsi="Times New Roman"/>
          <w:sz w:val="26"/>
          <w:szCs w:val="26"/>
        </w:rPr>
        <w:t xml:space="preserve">ience and humanities discipline </w:t>
      </w:r>
      <w:r w:rsidRPr="00FF3EE7">
        <w:rPr>
          <w:rFonts w:ascii="Times New Roman" w:hAnsi="Times New Roman"/>
          <w:sz w:val="26"/>
          <w:szCs w:val="26"/>
        </w:rPr>
        <w:t>were analyzed. It</w:t>
      </w:r>
      <w:r>
        <w:rPr>
          <w:rFonts w:ascii="Times New Roman" w:hAnsi="Times New Roman"/>
          <w:sz w:val="26"/>
          <w:szCs w:val="26"/>
        </w:rPr>
        <w:t xml:space="preserve"> is found that there is significant</w:t>
      </w:r>
      <w:r w:rsidRPr="00FF3EE7">
        <w:rPr>
          <w:rFonts w:ascii="Times New Roman" w:hAnsi="Times New Roman"/>
          <w:sz w:val="26"/>
          <w:szCs w:val="26"/>
        </w:rPr>
        <w:t xml:space="preserve"> difference in intelligence</w:t>
      </w:r>
      <w:r w:rsidRPr="008827D5">
        <w:rPr>
          <w:rFonts w:ascii="Times New Roman" w:hAnsi="Times New Roman"/>
          <w:sz w:val="26"/>
          <w:szCs w:val="26"/>
        </w:rPr>
        <w:t xml:space="preserve"> of higher secondary school students between sc</w:t>
      </w:r>
      <w:r>
        <w:rPr>
          <w:rFonts w:ascii="Times New Roman" w:hAnsi="Times New Roman"/>
          <w:sz w:val="26"/>
          <w:szCs w:val="26"/>
        </w:rPr>
        <w:t xml:space="preserve">ience and </w:t>
      </w:r>
      <w:r>
        <w:rPr>
          <w:rFonts w:ascii="Times New Roman" w:hAnsi="Times New Roman"/>
          <w:sz w:val="26"/>
          <w:szCs w:val="26"/>
        </w:rPr>
        <w:lastRenderedPageBreak/>
        <w:t>humanities discipline</w:t>
      </w:r>
      <w:r w:rsidRPr="00FF3EE7">
        <w:rPr>
          <w:rFonts w:ascii="Times New Roman" w:hAnsi="Times New Roman"/>
          <w:sz w:val="26"/>
          <w:szCs w:val="26"/>
        </w:rPr>
        <w:t xml:space="preserve">. So it can be inferred that  </w:t>
      </w:r>
      <w:r>
        <w:rPr>
          <w:rFonts w:ascii="Times New Roman" w:hAnsi="Times New Roman"/>
          <w:sz w:val="26"/>
          <w:szCs w:val="26"/>
        </w:rPr>
        <w:t xml:space="preserve">the </w:t>
      </w:r>
      <w:r w:rsidRPr="00FF3EE7">
        <w:rPr>
          <w:rFonts w:ascii="Times New Roman" w:hAnsi="Times New Roman"/>
          <w:sz w:val="26"/>
          <w:szCs w:val="26"/>
        </w:rPr>
        <w:t xml:space="preserve">intelligence of higher secondary students  </w:t>
      </w:r>
      <w:r>
        <w:rPr>
          <w:rFonts w:ascii="Times New Roman" w:hAnsi="Times New Roman"/>
          <w:sz w:val="26"/>
          <w:szCs w:val="26"/>
        </w:rPr>
        <w:t xml:space="preserve">in humanities discipline is differ from the </w:t>
      </w:r>
      <w:r w:rsidRPr="00FF3EE7">
        <w:rPr>
          <w:rFonts w:ascii="Times New Roman" w:hAnsi="Times New Roman"/>
          <w:sz w:val="26"/>
          <w:szCs w:val="26"/>
        </w:rPr>
        <w:t xml:space="preserve">intelligence </w:t>
      </w:r>
      <w:r>
        <w:rPr>
          <w:rFonts w:ascii="Times New Roman" w:hAnsi="Times New Roman"/>
          <w:sz w:val="26"/>
          <w:szCs w:val="26"/>
        </w:rPr>
        <w:t>science discipline.</w:t>
      </w:r>
      <w:r w:rsidRPr="002C188E">
        <w:rPr>
          <w:rFonts w:ascii="Times New Roman" w:hAnsi="Times New Roman"/>
          <w:sz w:val="26"/>
          <w:szCs w:val="26"/>
        </w:rPr>
        <w:t xml:space="preserve"> </w:t>
      </w:r>
      <w:r>
        <w:rPr>
          <w:rFonts w:ascii="Times New Roman" w:hAnsi="Times New Roman"/>
          <w:sz w:val="26"/>
          <w:szCs w:val="26"/>
        </w:rPr>
        <w:t>By analyzing the means score, the intelligence of higher secondary school students in science discipline is higher than the humanities discipline.</w:t>
      </w:r>
    </w:p>
    <w:p w14:paraId="37B6AD39" w14:textId="77777777" w:rsidR="00F5585D" w:rsidRPr="0043715F" w:rsidRDefault="00F5585D" w:rsidP="007670FD">
      <w:pPr>
        <w:autoSpaceDE w:val="0"/>
        <w:autoSpaceDN w:val="0"/>
        <w:adjustRightInd w:val="0"/>
        <w:spacing w:line="480" w:lineRule="auto"/>
        <w:jc w:val="both"/>
        <w:rPr>
          <w:rFonts w:ascii="Times New Roman" w:hAnsi="Times New Roman"/>
          <w:b/>
          <w:sz w:val="26"/>
          <w:szCs w:val="26"/>
        </w:rPr>
      </w:pPr>
      <w:r w:rsidRPr="0043715F">
        <w:rPr>
          <w:rFonts w:ascii="Times New Roman" w:hAnsi="Times New Roman"/>
          <w:b/>
          <w:sz w:val="26"/>
          <w:szCs w:val="26"/>
        </w:rPr>
        <w:t>7.</w:t>
      </w:r>
      <w:r w:rsidRPr="0043715F">
        <w:rPr>
          <w:rFonts w:ascii="Times New Roman" w:hAnsi="Times New Roman"/>
          <w:b/>
          <w:sz w:val="26"/>
          <w:szCs w:val="26"/>
        </w:rPr>
        <w:tab/>
        <w:t>Comparison of mean score of intelligence of Science and Commerce h</w:t>
      </w:r>
      <w:r>
        <w:rPr>
          <w:rFonts w:ascii="Times New Roman" w:hAnsi="Times New Roman"/>
          <w:b/>
          <w:sz w:val="26"/>
          <w:szCs w:val="26"/>
        </w:rPr>
        <w:t>igher secondary school students</w:t>
      </w:r>
    </w:p>
    <w:p w14:paraId="76202C62" w14:textId="77777777" w:rsidR="00F5585D" w:rsidRPr="00BC03E7" w:rsidRDefault="00F5585D" w:rsidP="004659E9">
      <w:pPr>
        <w:autoSpaceDE w:val="0"/>
        <w:autoSpaceDN w:val="0"/>
        <w:adjustRightInd w:val="0"/>
        <w:spacing w:line="360" w:lineRule="auto"/>
        <w:jc w:val="center"/>
        <w:rPr>
          <w:rFonts w:ascii="Times New Roman" w:hAnsi="Times New Roman"/>
          <w:b/>
          <w:sz w:val="26"/>
          <w:szCs w:val="26"/>
        </w:rPr>
      </w:pPr>
      <w:r>
        <w:rPr>
          <w:rFonts w:ascii="Times New Roman" w:hAnsi="Times New Roman"/>
          <w:b/>
          <w:sz w:val="26"/>
          <w:szCs w:val="26"/>
        </w:rPr>
        <w:t>Table No 4.10</w:t>
      </w:r>
    </w:p>
    <w:p w14:paraId="4B53B325" w14:textId="77777777" w:rsidR="00F5585D" w:rsidRPr="00BC03E7" w:rsidRDefault="00F5585D" w:rsidP="004659E9">
      <w:pPr>
        <w:autoSpaceDE w:val="0"/>
        <w:autoSpaceDN w:val="0"/>
        <w:adjustRightInd w:val="0"/>
        <w:spacing w:line="360" w:lineRule="auto"/>
        <w:jc w:val="center"/>
        <w:rPr>
          <w:rFonts w:ascii="Times New Roman" w:hAnsi="Times New Roman"/>
          <w:b/>
          <w:sz w:val="26"/>
          <w:szCs w:val="26"/>
        </w:rPr>
      </w:pPr>
      <w:r w:rsidRPr="00BC03E7">
        <w:rPr>
          <w:rFonts w:ascii="Times New Roman" w:hAnsi="Times New Roman"/>
          <w:b/>
          <w:sz w:val="26"/>
          <w:szCs w:val="26"/>
        </w:rPr>
        <w:t xml:space="preserve">Date and result of the </w:t>
      </w:r>
      <w:r>
        <w:rPr>
          <w:rFonts w:ascii="Times New Roman" w:hAnsi="Times New Roman"/>
          <w:b/>
          <w:sz w:val="26"/>
          <w:szCs w:val="26"/>
        </w:rPr>
        <w:t>t</w:t>
      </w:r>
      <w:r w:rsidRPr="00BC03E7">
        <w:rPr>
          <w:rFonts w:ascii="Times New Roman" w:hAnsi="Times New Roman"/>
          <w:b/>
          <w:sz w:val="26"/>
          <w:szCs w:val="26"/>
        </w:rPr>
        <w:t>est of significance of Difference in</w:t>
      </w:r>
      <w:r>
        <w:rPr>
          <w:rFonts w:ascii="Times New Roman" w:hAnsi="Times New Roman"/>
          <w:b/>
          <w:sz w:val="26"/>
          <w:szCs w:val="26"/>
        </w:rPr>
        <w:t xml:space="preserve"> </w:t>
      </w:r>
      <w:r w:rsidRPr="001A5B08">
        <w:rPr>
          <w:rFonts w:ascii="Times New Roman" w:hAnsi="Times New Roman"/>
          <w:b/>
          <w:sz w:val="26"/>
          <w:szCs w:val="26"/>
        </w:rPr>
        <w:t>intelligence of h</w:t>
      </w:r>
      <w:r>
        <w:rPr>
          <w:rFonts w:ascii="Times New Roman" w:hAnsi="Times New Roman"/>
          <w:b/>
          <w:sz w:val="26"/>
          <w:szCs w:val="26"/>
        </w:rPr>
        <w:t>igher secondary school students between science and commerce  discipline</w:t>
      </w:r>
    </w:p>
    <w:tbl>
      <w:tblPr>
        <w:tblStyle w:val="TableGrid"/>
        <w:tblW w:w="0" w:type="auto"/>
        <w:tblInd w:w="288" w:type="dxa"/>
        <w:tblLook w:val="01E0" w:firstRow="1" w:lastRow="1" w:firstColumn="1" w:lastColumn="1" w:noHBand="0" w:noVBand="0"/>
      </w:tblPr>
      <w:tblGrid>
        <w:gridCol w:w="845"/>
        <w:gridCol w:w="1357"/>
        <w:gridCol w:w="1098"/>
        <w:gridCol w:w="1130"/>
        <w:gridCol w:w="1130"/>
        <w:gridCol w:w="1132"/>
        <w:gridCol w:w="1516"/>
      </w:tblGrid>
      <w:tr w:rsidR="00F5585D" w14:paraId="31DD4617" w14:textId="77777777">
        <w:tc>
          <w:tcPr>
            <w:tcW w:w="845" w:type="dxa"/>
          </w:tcPr>
          <w:p w14:paraId="650C82E8" w14:textId="77777777" w:rsidR="00F5585D" w:rsidRPr="00142297" w:rsidRDefault="00F5585D" w:rsidP="004659E9">
            <w:pPr>
              <w:spacing w:before="100" w:after="100" w:line="240" w:lineRule="auto"/>
              <w:jc w:val="center"/>
              <w:rPr>
                <w:b/>
                <w:sz w:val="26"/>
                <w:szCs w:val="26"/>
              </w:rPr>
            </w:pPr>
            <w:proofErr w:type="spellStart"/>
            <w:r w:rsidRPr="00142297">
              <w:rPr>
                <w:b/>
                <w:sz w:val="26"/>
                <w:szCs w:val="26"/>
              </w:rPr>
              <w:t>Sl.No</w:t>
            </w:r>
            <w:proofErr w:type="spellEnd"/>
          </w:p>
        </w:tc>
        <w:tc>
          <w:tcPr>
            <w:tcW w:w="1242" w:type="dxa"/>
          </w:tcPr>
          <w:p w14:paraId="2C06F0C6" w14:textId="77777777" w:rsidR="00F5585D" w:rsidRPr="00142297" w:rsidRDefault="00F5585D" w:rsidP="004659E9">
            <w:pPr>
              <w:spacing w:before="100" w:after="100" w:line="240" w:lineRule="auto"/>
              <w:jc w:val="center"/>
              <w:rPr>
                <w:b/>
                <w:sz w:val="26"/>
                <w:szCs w:val="26"/>
              </w:rPr>
            </w:pPr>
            <w:r w:rsidRPr="00142297">
              <w:rPr>
                <w:b/>
                <w:sz w:val="26"/>
                <w:szCs w:val="26"/>
              </w:rPr>
              <w:t>Category</w:t>
            </w:r>
          </w:p>
        </w:tc>
        <w:tc>
          <w:tcPr>
            <w:tcW w:w="1098" w:type="dxa"/>
          </w:tcPr>
          <w:p w14:paraId="214FA463" w14:textId="77777777" w:rsidR="00F5585D" w:rsidRPr="00142297" w:rsidRDefault="00F5585D" w:rsidP="004659E9">
            <w:pPr>
              <w:spacing w:before="100" w:after="100" w:line="240" w:lineRule="auto"/>
              <w:jc w:val="center"/>
              <w:rPr>
                <w:b/>
                <w:sz w:val="26"/>
                <w:szCs w:val="26"/>
              </w:rPr>
            </w:pPr>
            <w:r w:rsidRPr="00142297">
              <w:rPr>
                <w:b/>
                <w:sz w:val="26"/>
                <w:szCs w:val="26"/>
              </w:rPr>
              <w:t>N</w:t>
            </w:r>
          </w:p>
        </w:tc>
        <w:tc>
          <w:tcPr>
            <w:tcW w:w="1130" w:type="dxa"/>
          </w:tcPr>
          <w:p w14:paraId="0762363F" w14:textId="77777777" w:rsidR="00F5585D" w:rsidRPr="00142297" w:rsidRDefault="00F5585D" w:rsidP="004659E9">
            <w:pPr>
              <w:spacing w:before="100" w:after="100" w:line="240" w:lineRule="auto"/>
              <w:jc w:val="center"/>
              <w:rPr>
                <w:b/>
                <w:sz w:val="26"/>
                <w:szCs w:val="26"/>
              </w:rPr>
            </w:pPr>
            <w:r w:rsidRPr="00142297">
              <w:rPr>
                <w:b/>
                <w:sz w:val="26"/>
                <w:szCs w:val="26"/>
              </w:rPr>
              <w:t>M</w:t>
            </w:r>
          </w:p>
        </w:tc>
        <w:tc>
          <w:tcPr>
            <w:tcW w:w="1130" w:type="dxa"/>
          </w:tcPr>
          <w:p w14:paraId="5DC7BEEA" w14:textId="77777777" w:rsidR="00F5585D" w:rsidRPr="00142297" w:rsidRDefault="00F5585D" w:rsidP="004659E9">
            <w:pPr>
              <w:spacing w:before="100" w:after="100" w:line="240" w:lineRule="auto"/>
              <w:jc w:val="center"/>
              <w:rPr>
                <w:b/>
                <w:sz w:val="26"/>
                <w:szCs w:val="26"/>
              </w:rPr>
            </w:pPr>
            <w:r w:rsidRPr="00142297">
              <w:rPr>
                <w:b/>
                <w:sz w:val="26"/>
                <w:szCs w:val="26"/>
              </w:rPr>
              <w:t>SD</w:t>
            </w:r>
          </w:p>
        </w:tc>
        <w:tc>
          <w:tcPr>
            <w:tcW w:w="1132" w:type="dxa"/>
          </w:tcPr>
          <w:p w14:paraId="52F40168" w14:textId="77777777" w:rsidR="00F5585D" w:rsidRPr="00142297" w:rsidRDefault="00F5585D" w:rsidP="004659E9">
            <w:pPr>
              <w:spacing w:before="100" w:after="100" w:line="240" w:lineRule="auto"/>
              <w:jc w:val="center"/>
              <w:rPr>
                <w:b/>
                <w:sz w:val="26"/>
                <w:szCs w:val="26"/>
              </w:rPr>
            </w:pPr>
            <w:r w:rsidRPr="00142297">
              <w:rPr>
                <w:b/>
                <w:sz w:val="26"/>
                <w:szCs w:val="26"/>
              </w:rPr>
              <w:t>‘t’ value</w:t>
            </w:r>
          </w:p>
        </w:tc>
        <w:tc>
          <w:tcPr>
            <w:tcW w:w="1516" w:type="dxa"/>
          </w:tcPr>
          <w:p w14:paraId="75E6C9EB" w14:textId="77777777" w:rsidR="00F5585D" w:rsidRPr="00142297" w:rsidRDefault="00F5585D" w:rsidP="004659E9">
            <w:pPr>
              <w:spacing w:before="100" w:after="100" w:line="240" w:lineRule="auto"/>
              <w:jc w:val="center"/>
              <w:rPr>
                <w:b/>
                <w:sz w:val="26"/>
                <w:szCs w:val="26"/>
              </w:rPr>
            </w:pPr>
            <w:r w:rsidRPr="00142297">
              <w:rPr>
                <w:b/>
                <w:sz w:val="26"/>
                <w:szCs w:val="26"/>
              </w:rPr>
              <w:t>Level of significance</w:t>
            </w:r>
          </w:p>
        </w:tc>
      </w:tr>
      <w:tr w:rsidR="00F5585D" w14:paraId="7D9FFEC8" w14:textId="77777777">
        <w:tc>
          <w:tcPr>
            <w:tcW w:w="845" w:type="dxa"/>
          </w:tcPr>
          <w:p w14:paraId="10D6B4CE" w14:textId="77777777" w:rsidR="00F5585D" w:rsidRDefault="00F5585D" w:rsidP="004659E9">
            <w:pPr>
              <w:spacing w:before="100" w:after="100" w:line="480" w:lineRule="auto"/>
              <w:jc w:val="center"/>
              <w:rPr>
                <w:sz w:val="26"/>
                <w:szCs w:val="26"/>
              </w:rPr>
            </w:pPr>
            <w:r>
              <w:rPr>
                <w:sz w:val="26"/>
                <w:szCs w:val="26"/>
              </w:rPr>
              <w:t>1</w:t>
            </w:r>
          </w:p>
        </w:tc>
        <w:tc>
          <w:tcPr>
            <w:tcW w:w="1242" w:type="dxa"/>
          </w:tcPr>
          <w:p w14:paraId="17E2EB26" w14:textId="77777777" w:rsidR="00F5585D" w:rsidRDefault="00F5585D" w:rsidP="004659E9">
            <w:pPr>
              <w:spacing w:before="100" w:after="100" w:line="480" w:lineRule="auto"/>
              <w:jc w:val="center"/>
              <w:rPr>
                <w:sz w:val="26"/>
                <w:szCs w:val="26"/>
              </w:rPr>
            </w:pPr>
            <w:r>
              <w:rPr>
                <w:sz w:val="26"/>
                <w:szCs w:val="26"/>
              </w:rPr>
              <w:t xml:space="preserve">Science </w:t>
            </w:r>
          </w:p>
        </w:tc>
        <w:tc>
          <w:tcPr>
            <w:tcW w:w="1098" w:type="dxa"/>
          </w:tcPr>
          <w:p w14:paraId="7763E000" w14:textId="77777777" w:rsidR="00F5585D" w:rsidRDefault="00F5585D" w:rsidP="004659E9">
            <w:pPr>
              <w:spacing w:before="100" w:after="100" w:line="480" w:lineRule="auto"/>
              <w:jc w:val="center"/>
              <w:rPr>
                <w:sz w:val="26"/>
                <w:szCs w:val="26"/>
              </w:rPr>
            </w:pPr>
            <w:r>
              <w:rPr>
                <w:sz w:val="26"/>
                <w:szCs w:val="26"/>
              </w:rPr>
              <w:t>214</w:t>
            </w:r>
          </w:p>
        </w:tc>
        <w:tc>
          <w:tcPr>
            <w:tcW w:w="1130" w:type="dxa"/>
          </w:tcPr>
          <w:p w14:paraId="4D955FFA" w14:textId="77777777" w:rsidR="00F5585D" w:rsidRDefault="00F5585D" w:rsidP="004659E9">
            <w:pPr>
              <w:spacing w:before="100" w:after="100" w:line="480" w:lineRule="auto"/>
              <w:jc w:val="center"/>
              <w:rPr>
                <w:sz w:val="26"/>
                <w:szCs w:val="26"/>
              </w:rPr>
            </w:pPr>
            <w:r>
              <w:rPr>
                <w:sz w:val="26"/>
                <w:szCs w:val="26"/>
              </w:rPr>
              <w:t>70.50</w:t>
            </w:r>
          </w:p>
        </w:tc>
        <w:tc>
          <w:tcPr>
            <w:tcW w:w="1130" w:type="dxa"/>
          </w:tcPr>
          <w:p w14:paraId="768FDCF3" w14:textId="77777777" w:rsidR="00F5585D" w:rsidRDefault="00F5585D" w:rsidP="004659E9">
            <w:pPr>
              <w:spacing w:before="100" w:after="100" w:line="480" w:lineRule="auto"/>
              <w:jc w:val="center"/>
              <w:rPr>
                <w:sz w:val="26"/>
                <w:szCs w:val="26"/>
              </w:rPr>
            </w:pPr>
            <w:r>
              <w:rPr>
                <w:sz w:val="26"/>
                <w:szCs w:val="26"/>
              </w:rPr>
              <w:t>11.06</w:t>
            </w:r>
          </w:p>
        </w:tc>
        <w:tc>
          <w:tcPr>
            <w:tcW w:w="1132" w:type="dxa"/>
            <w:vMerge w:val="restart"/>
            <w:vAlign w:val="center"/>
          </w:tcPr>
          <w:p w14:paraId="081C3C09" w14:textId="77777777" w:rsidR="00F5585D" w:rsidRDefault="00F5585D" w:rsidP="004659E9">
            <w:pPr>
              <w:spacing w:before="100" w:after="100" w:line="480" w:lineRule="auto"/>
              <w:jc w:val="center"/>
              <w:rPr>
                <w:sz w:val="26"/>
                <w:szCs w:val="26"/>
              </w:rPr>
            </w:pPr>
            <w:r>
              <w:rPr>
                <w:sz w:val="26"/>
                <w:szCs w:val="26"/>
              </w:rPr>
              <w:t>3.63</w:t>
            </w:r>
          </w:p>
        </w:tc>
        <w:tc>
          <w:tcPr>
            <w:tcW w:w="1516" w:type="dxa"/>
            <w:vMerge w:val="restart"/>
            <w:vAlign w:val="center"/>
          </w:tcPr>
          <w:p w14:paraId="3E37CC28" w14:textId="77777777" w:rsidR="00F5585D" w:rsidRDefault="00F5585D" w:rsidP="004659E9">
            <w:pPr>
              <w:spacing w:before="100" w:after="100" w:line="480" w:lineRule="auto"/>
              <w:jc w:val="center"/>
              <w:rPr>
                <w:sz w:val="26"/>
                <w:szCs w:val="26"/>
              </w:rPr>
            </w:pPr>
            <w:r>
              <w:rPr>
                <w:sz w:val="26"/>
                <w:szCs w:val="26"/>
              </w:rPr>
              <w:t>S</w:t>
            </w:r>
          </w:p>
        </w:tc>
      </w:tr>
      <w:tr w:rsidR="00F5585D" w14:paraId="59C66534" w14:textId="77777777">
        <w:tc>
          <w:tcPr>
            <w:tcW w:w="845" w:type="dxa"/>
          </w:tcPr>
          <w:p w14:paraId="7DFE4034" w14:textId="77777777" w:rsidR="00F5585D" w:rsidRDefault="00F5585D" w:rsidP="004659E9">
            <w:pPr>
              <w:spacing w:before="100" w:after="100" w:line="480" w:lineRule="auto"/>
              <w:jc w:val="center"/>
              <w:rPr>
                <w:sz w:val="26"/>
                <w:szCs w:val="26"/>
              </w:rPr>
            </w:pPr>
            <w:r>
              <w:rPr>
                <w:sz w:val="26"/>
                <w:szCs w:val="26"/>
              </w:rPr>
              <w:t>2</w:t>
            </w:r>
          </w:p>
        </w:tc>
        <w:tc>
          <w:tcPr>
            <w:tcW w:w="1242" w:type="dxa"/>
          </w:tcPr>
          <w:p w14:paraId="1DF20D58" w14:textId="77777777" w:rsidR="00F5585D" w:rsidRDefault="00F5585D" w:rsidP="004659E9">
            <w:pPr>
              <w:spacing w:before="100" w:after="100" w:line="480" w:lineRule="auto"/>
              <w:jc w:val="center"/>
              <w:rPr>
                <w:sz w:val="26"/>
                <w:szCs w:val="26"/>
              </w:rPr>
            </w:pPr>
            <w:r>
              <w:rPr>
                <w:sz w:val="26"/>
                <w:szCs w:val="26"/>
              </w:rPr>
              <w:t xml:space="preserve">Commerce  </w:t>
            </w:r>
          </w:p>
        </w:tc>
        <w:tc>
          <w:tcPr>
            <w:tcW w:w="1098" w:type="dxa"/>
          </w:tcPr>
          <w:p w14:paraId="69F6A595" w14:textId="77777777" w:rsidR="00F5585D" w:rsidRDefault="00F5585D" w:rsidP="004659E9">
            <w:pPr>
              <w:spacing w:before="100" w:after="100" w:line="480" w:lineRule="auto"/>
              <w:jc w:val="center"/>
              <w:rPr>
                <w:sz w:val="26"/>
                <w:szCs w:val="26"/>
              </w:rPr>
            </w:pPr>
            <w:r>
              <w:rPr>
                <w:sz w:val="26"/>
                <w:szCs w:val="26"/>
              </w:rPr>
              <w:t>93</w:t>
            </w:r>
          </w:p>
        </w:tc>
        <w:tc>
          <w:tcPr>
            <w:tcW w:w="1130" w:type="dxa"/>
          </w:tcPr>
          <w:p w14:paraId="363B434F" w14:textId="77777777" w:rsidR="00F5585D" w:rsidRDefault="00F5585D" w:rsidP="004659E9">
            <w:pPr>
              <w:spacing w:before="100" w:after="100" w:line="480" w:lineRule="auto"/>
              <w:jc w:val="center"/>
              <w:rPr>
                <w:sz w:val="26"/>
                <w:szCs w:val="26"/>
              </w:rPr>
            </w:pPr>
            <w:r>
              <w:rPr>
                <w:sz w:val="26"/>
                <w:szCs w:val="26"/>
              </w:rPr>
              <w:t>75.52</w:t>
            </w:r>
          </w:p>
        </w:tc>
        <w:tc>
          <w:tcPr>
            <w:tcW w:w="1130" w:type="dxa"/>
          </w:tcPr>
          <w:p w14:paraId="1A92030C" w14:textId="77777777" w:rsidR="00F5585D" w:rsidRDefault="00F5585D" w:rsidP="004659E9">
            <w:pPr>
              <w:spacing w:before="100" w:after="100" w:line="480" w:lineRule="auto"/>
              <w:jc w:val="center"/>
              <w:rPr>
                <w:sz w:val="26"/>
                <w:szCs w:val="26"/>
              </w:rPr>
            </w:pPr>
            <w:r>
              <w:rPr>
                <w:sz w:val="26"/>
                <w:szCs w:val="26"/>
              </w:rPr>
              <w:t>11.24</w:t>
            </w:r>
          </w:p>
        </w:tc>
        <w:tc>
          <w:tcPr>
            <w:tcW w:w="1132" w:type="dxa"/>
            <w:vMerge/>
          </w:tcPr>
          <w:p w14:paraId="6E8B9290" w14:textId="77777777" w:rsidR="00F5585D" w:rsidRDefault="00F5585D" w:rsidP="004659E9">
            <w:pPr>
              <w:spacing w:before="100" w:after="100" w:line="480" w:lineRule="auto"/>
              <w:jc w:val="center"/>
              <w:rPr>
                <w:sz w:val="26"/>
                <w:szCs w:val="26"/>
              </w:rPr>
            </w:pPr>
          </w:p>
        </w:tc>
        <w:tc>
          <w:tcPr>
            <w:tcW w:w="1516" w:type="dxa"/>
            <w:vMerge/>
          </w:tcPr>
          <w:p w14:paraId="7B8288C8" w14:textId="77777777" w:rsidR="00F5585D" w:rsidRDefault="00F5585D" w:rsidP="004659E9">
            <w:pPr>
              <w:spacing w:before="100" w:after="100" w:line="480" w:lineRule="auto"/>
              <w:jc w:val="center"/>
              <w:rPr>
                <w:sz w:val="26"/>
                <w:szCs w:val="26"/>
              </w:rPr>
            </w:pPr>
          </w:p>
        </w:tc>
      </w:tr>
    </w:tbl>
    <w:p w14:paraId="2B25622B" w14:textId="77777777" w:rsidR="00F5585D" w:rsidRDefault="00F5585D" w:rsidP="004659E9">
      <w:pPr>
        <w:autoSpaceDE w:val="0"/>
        <w:autoSpaceDN w:val="0"/>
        <w:adjustRightInd w:val="0"/>
        <w:spacing w:line="480" w:lineRule="auto"/>
        <w:jc w:val="both"/>
        <w:rPr>
          <w:rFonts w:ascii="Times New Roman" w:hAnsi="Times New Roman"/>
          <w:color w:val="000000"/>
          <w:sz w:val="26"/>
          <w:szCs w:val="26"/>
        </w:rPr>
      </w:pPr>
      <w:r>
        <w:rPr>
          <w:rFonts w:ascii="Times New Roman" w:hAnsi="Times New Roman"/>
          <w:color w:val="000000"/>
          <w:sz w:val="26"/>
          <w:szCs w:val="26"/>
        </w:rPr>
        <w:t xml:space="preserve">  S. Significant at 0.05 level.</w:t>
      </w:r>
    </w:p>
    <w:p w14:paraId="5433E323" w14:textId="77777777" w:rsidR="00F5585D" w:rsidRDefault="00F5585D" w:rsidP="004659E9">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olor w:val="000000"/>
          <w:sz w:val="26"/>
          <w:szCs w:val="26"/>
        </w:rPr>
        <w:tab/>
      </w:r>
      <w:r w:rsidRPr="008827D5">
        <w:rPr>
          <w:rFonts w:ascii="Times New Roman" w:hAnsi="Times New Roman"/>
          <w:color w:val="000000"/>
          <w:sz w:val="26"/>
          <w:szCs w:val="26"/>
        </w:rPr>
        <w:t xml:space="preserve">Table indicates that the mean scores of </w:t>
      </w:r>
      <w:r w:rsidRPr="008827D5">
        <w:rPr>
          <w:rFonts w:ascii="Times New Roman" w:hAnsi="Times New Roman"/>
          <w:sz w:val="26"/>
          <w:szCs w:val="26"/>
        </w:rPr>
        <w:t>intelligence of higher secondary school students between sc</w:t>
      </w:r>
      <w:r>
        <w:rPr>
          <w:rFonts w:ascii="Times New Roman" w:hAnsi="Times New Roman"/>
          <w:sz w:val="26"/>
          <w:szCs w:val="26"/>
        </w:rPr>
        <w:t xml:space="preserve">ience and Commerce  discipline </w:t>
      </w:r>
      <w:r w:rsidRPr="008827D5">
        <w:rPr>
          <w:rFonts w:ascii="Times New Roman" w:hAnsi="Times New Roman"/>
          <w:color w:val="000000"/>
          <w:sz w:val="26"/>
          <w:szCs w:val="26"/>
        </w:rPr>
        <w:t>are</w:t>
      </w:r>
      <w:r w:rsidRPr="00FF3EE7">
        <w:rPr>
          <w:rFonts w:ascii="Times New Roman" w:hAnsi="Times New Roman"/>
          <w:color w:val="000000"/>
          <w:sz w:val="26"/>
          <w:szCs w:val="26"/>
        </w:rPr>
        <w:t xml:space="preserve"> 70.50 and </w:t>
      </w:r>
      <w:r>
        <w:rPr>
          <w:rFonts w:ascii="Times New Roman" w:hAnsi="Times New Roman"/>
          <w:color w:val="000000"/>
          <w:sz w:val="26"/>
          <w:szCs w:val="26"/>
        </w:rPr>
        <w:t>75.52</w:t>
      </w:r>
      <w:r w:rsidRPr="00FF3EE7">
        <w:rPr>
          <w:rFonts w:ascii="Times New Roman" w:hAnsi="Times New Roman"/>
          <w:color w:val="000000"/>
          <w:sz w:val="26"/>
          <w:szCs w:val="26"/>
        </w:rPr>
        <w:t xml:space="preserve"> respectively. The standard deviation </w:t>
      </w:r>
      <w:r>
        <w:rPr>
          <w:rFonts w:ascii="Times New Roman" w:hAnsi="Times New Roman"/>
          <w:color w:val="000000"/>
          <w:sz w:val="26"/>
          <w:szCs w:val="26"/>
        </w:rPr>
        <w:t>are</w:t>
      </w:r>
      <w:r w:rsidRPr="00FF3EE7">
        <w:rPr>
          <w:rFonts w:ascii="Times New Roman" w:hAnsi="Times New Roman"/>
          <w:color w:val="000000"/>
          <w:sz w:val="26"/>
          <w:szCs w:val="26"/>
        </w:rPr>
        <w:t xml:space="preserve"> 11.06 and </w:t>
      </w:r>
      <w:r>
        <w:rPr>
          <w:rFonts w:ascii="Times New Roman" w:hAnsi="Times New Roman"/>
          <w:color w:val="000000"/>
          <w:sz w:val="26"/>
          <w:szCs w:val="26"/>
        </w:rPr>
        <w:t>11.24</w:t>
      </w:r>
      <w:r w:rsidRPr="00FF3EE7">
        <w:rPr>
          <w:rFonts w:ascii="Times New Roman" w:hAnsi="Times New Roman"/>
          <w:color w:val="000000"/>
          <w:sz w:val="26"/>
          <w:szCs w:val="26"/>
        </w:rPr>
        <w:t xml:space="preserve"> </w:t>
      </w:r>
      <w:r>
        <w:rPr>
          <w:rFonts w:ascii="Times New Roman" w:hAnsi="Times New Roman"/>
          <w:color w:val="000000"/>
          <w:sz w:val="26"/>
          <w:szCs w:val="26"/>
        </w:rPr>
        <w:t>r</w:t>
      </w:r>
      <w:r w:rsidRPr="00FF3EE7">
        <w:rPr>
          <w:rFonts w:ascii="Times New Roman" w:hAnsi="Times New Roman"/>
          <w:color w:val="000000"/>
          <w:sz w:val="26"/>
          <w:szCs w:val="26"/>
        </w:rPr>
        <w:t>espectively. The‘t’ value obtained is 7.88 is greater than 1.96.  The required table value</w:t>
      </w:r>
      <w:r>
        <w:rPr>
          <w:rFonts w:ascii="Times New Roman" w:hAnsi="Times New Roman"/>
          <w:color w:val="000000"/>
          <w:sz w:val="26"/>
          <w:szCs w:val="26"/>
        </w:rPr>
        <w:t xml:space="preserve"> for significance at 0.05 level</w:t>
      </w:r>
      <w:r w:rsidRPr="00FF3EE7">
        <w:rPr>
          <w:rFonts w:ascii="Times New Roman" w:hAnsi="Times New Roman"/>
          <w:color w:val="000000"/>
          <w:sz w:val="26"/>
          <w:szCs w:val="26"/>
        </w:rPr>
        <w:t>.</w:t>
      </w:r>
      <w:r>
        <w:rPr>
          <w:rFonts w:ascii="Times New Roman" w:hAnsi="Times New Roman"/>
          <w:color w:val="000000"/>
          <w:sz w:val="26"/>
          <w:szCs w:val="26"/>
        </w:rPr>
        <w:t xml:space="preserve"> </w:t>
      </w:r>
      <w:r w:rsidRPr="00FF3EE7">
        <w:rPr>
          <w:rFonts w:ascii="Times New Roman" w:hAnsi="Times New Roman"/>
          <w:color w:val="000000"/>
          <w:sz w:val="26"/>
          <w:szCs w:val="26"/>
        </w:rPr>
        <w:t>So the mean difference</w:t>
      </w:r>
      <w:r>
        <w:rPr>
          <w:rFonts w:ascii="Times New Roman" w:hAnsi="Times New Roman"/>
          <w:color w:val="000000"/>
          <w:sz w:val="26"/>
          <w:szCs w:val="26"/>
        </w:rPr>
        <w:t xml:space="preserve"> in</w:t>
      </w:r>
      <w:r w:rsidRPr="00FF3EE7">
        <w:rPr>
          <w:rFonts w:ascii="Times New Roman" w:hAnsi="Times New Roman"/>
          <w:color w:val="000000"/>
          <w:sz w:val="26"/>
          <w:szCs w:val="26"/>
        </w:rPr>
        <w:t xml:space="preserve"> </w:t>
      </w:r>
      <w:r w:rsidRPr="008827D5">
        <w:rPr>
          <w:rFonts w:ascii="Times New Roman" w:hAnsi="Times New Roman"/>
          <w:sz w:val="26"/>
          <w:szCs w:val="26"/>
        </w:rPr>
        <w:t>intelligence of higher secondary school students between sc</w:t>
      </w:r>
      <w:r>
        <w:rPr>
          <w:rFonts w:ascii="Times New Roman" w:hAnsi="Times New Roman"/>
          <w:sz w:val="26"/>
          <w:szCs w:val="26"/>
        </w:rPr>
        <w:t>ience and commerce discipline are statistically significant.</w:t>
      </w:r>
    </w:p>
    <w:p w14:paraId="659D958C" w14:textId="77777777" w:rsidR="00F5585D" w:rsidRPr="00FF3EE7" w:rsidRDefault="00F5585D" w:rsidP="004659E9">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b/>
          <w:bCs/>
          <w:sz w:val="26"/>
          <w:szCs w:val="26"/>
        </w:rPr>
        <w:t>Discussion</w:t>
      </w:r>
    </w:p>
    <w:p w14:paraId="697F01E9" w14:textId="77777777" w:rsidR="00F5585D" w:rsidRPr="00FF3EE7" w:rsidRDefault="00F5585D" w:rsidP="00645D55">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lastRenderedPageBreak/>
        <w:t>The mean score of intelligence</w:t>
      </w:r>
      <w:r w:rsidRPr="008827D5">
        <w:rPr>
          <w:rFonts w:ascii="Times New Roman" w:hAnsi="Times New Roman"/>
          <w:sz w:val="26"/>
          <w:szCs w:val="26"/>
        </w:rPr>
        <w:t xml:space="preserve"> of higher secondary school students between sc</w:t>
      </w:r>
      <w:r>
        <w:rPr>
          <w:rFonts w:ascii="Times New Roman" w:hAnsi="Times New Roman"/>
          <w:sz w:val="26"/>
          <w:szCs w:val="26"/>
        </w:rPr>
        <w:t xml:space="preserve">ience and commerce discipline </w:t>
      </w:r>
      <w:r w:rsidRPr="00FF3EE7">
        <w:rPr>
          <w:rFonts w:ascii="Times New Roman" w:hAnsi="Times New Roman"/>
          <w:sz w:val="26"/>
          <w:szCs w:val="26"/>
        </w:rPr>
        <w:t>were analyzed. It</w:t>
      </w:r>
      <w:r>
        <w:rPr>
          <w:rFonts w:ascii="Times New Roman" w:hAnsi="Times New Roman"/>
          <w:sz w:val="26"/>
          <w:szCs w:val="26"/>
        </w:rPr>
        <w:t xml:space="preserve"> is found that there is significant</w:t>
      </w:r>
      <w:r w:rsidRPr="00FF3EE7">
        <w:rPr>
          <w:rFonts w:ascii="Times New Roman" w:hAnsi="Times New Roman"/>
          <w:sz w:val="26"/>
          <w:szCs w:val="26"/>
        </w:rPr>
        <w:t xml:space="preserve"> difference in intelligence</w:t>
      </w:r>
      <w:r w:rsidRPr="008827D5">
        <w:rPr>
          <w:rFonts w:ascii="Times New Roman" w:hAnsi="Times New Roman"/>
          <w:sz w:val="26"/>
          <w:szCs w:val="26"/>
        </w:rPr>
        <w:t xml:space="preserve"> of higher secondary school students between sc</w:t>
      </w:r>
      <w:r>
        <w:rPr>
          <w:rFonts w:ascii="Times New Roman" w:hAnsi="Times New Roman"/>
          <w:sz w:val="26"/>
          <w:szCs w:val="26"/>
        </w:rPr>
        <w:t>ience and commerce discipline</w:t>
      </w:r>
      <w:r w:rsidRPr="00FF3EE7">
        <w:rPr>
          <w:rFonts w:ascii="Times New Roman" w:hAnsi="Times New Roman"/>
          <w:sz w:val="26"/>
          <w:szCs w:val="26"/>
        </w:rPr>
        <w:t>. So it can be inferred that the</w:t>
      </w:r>
      <w:r>
        <w:rPr>
          <w:rFonts w:ascii="Times New Roman" w:hAnsi="Times New Roman"/>
          <w:sz w:val="26"/>
          <w:szCs w:val="26"/>
        </w:rPr>
        <w:t xml:space="preserve"> </w:t>
      </w:r>
      <w:r w:rsidRPr="00FF3EE7">
        <w:rPr>
          <w:rFonts w:ascii="Times New Roman" w:hAnsi="Times New Roman"/>
          <w:sz w:val="26"/>
          <w:szCs w:val="26"/>
        </w:rPr>
        <w:t xml:space="preserve">intelligence of higher secondary students </w:t>
      </w:r>
      <w:r>
        <w:rPr>
          <w:rFonts w:ascii="Times New Roman" w:hAnsi="Times New Roman"/>
          <w:sz w:val="26"/>
          <w:szCs w:val="26"/>
        </w:rPr>
        <w:t xml:space="preserve">in commerce discipline is differ from the </w:t>
      </w:r>
      <w:r w:rsidRPr="00FF3EE7">
        <w:rPr>
          <w:rFonts w:ascii="Times New Roman" w:hAnsi="Times New Roman"/>
          <w:sz w:val="26"/>
          <w:szCs w:val="26"/>
        </w:rPr>
        <w:t xml:space="preserve">intelligence </w:t>
      </w:r>
      <w:r>
        <w:rPr>
          <w:rFonts w:ascii="Times New Roman" w:hAnsi="Times New Roman"/>
          <w:sz w:val="26"/>
          <w:szCs w:val="26"/>
        </w:rPr>
        <w:t>science discipline. By analyzing the means score, the intelligence of higher secondary school students in commerce discipline is higher than the science discipline.</w:t>
      </w:r>
    </w:p>
    <w:p w14:paraId="4879309E"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Pr>
          <w:rFonts w:ascii="Times New Roman" w:hAnsi="Times New Roman"/>
          <w:b/>
          <w:sz w:val="26"/>
          <w:szCs w:val="26"/>
        </w:rPr>
        <w:br w:type="page"/>
      </w:r>
      <w:r w:rsidRPr="00645D55">
        <w:rPr>
          <w:rFonts w:ascii="Times New Roman" w:hAnsi="Times New Roman"/>
          <w:b/>
          <w:sz w:val="26"/>
          <w:szCs w:val="26"/>
        </w:rPr>
        <w:lastRenderedPageBreak/>
        <w:t>8.</w:t>
      </w:r>
      <w:r w:rsidRPr="00645D55">
        <w:rPr>
          <w:rFonts w:ascii="Times New Roman" w:hAnsi="Times New Roman"/>
          <w:b/>
          <w:sz w:val="26"/>
          <w:szCs w:val="26"/>
        </w:rPr>
        <w:tab/>
        <w:t>Comparison of mean score of intelligence of Humanities and Commerce higher secondary school students.</w:t>
      </w:r>
    </w:p>
    <w:p w14:paraId="6C4B0998" w14:textId="77777777" w:rsidR="00F5585D" w:rsidRPr="00BC03E7" w:rsidRDefault="00F5585D" w:rsidP="0006707E">
      <w:pPr>
        <w:autoSpaceDE w:val="0"/>
        <w:autoSpaceDN w:val="0"/>
        <w:adjustRightInd w:val="0"/>
        <w:spacing w:line="360" w:lineRule="auto"/>
        <w:jc w:val="center"/>
        <w:rPr>
          <w:rFonts w:ascii="Times New Roman" w:hAnsi="Times New Roman"/>
          <w:b/>
          <w:sz w:val="26"/>
          <w:szCs w:val="26"/>
        </w:rPr>
      </w:pPr>
      <w:r>
        <w:rPr>
          <w:rFonts w:ascii="Times New Roman" w:hAnsi="Times New Roman"/>
          <w:b/>
          <w:sz w:val="26"/>
          <w:szCs w:val="26"/>
        </w:rPr>
        <w:t>Table No 4.11</w:t>
      </w:r>
    </w:p>
    <w:p w14:paraId="15BBF126" w14:textId="77777777" w:rsidR="00F5585D" w:rsidRPr="00BC03E7" w:rsidRDefault="00F5585D" w:rsidP="0006707E">
      <w:pPr>
        <w:autoSpaceDE w:val="0"/>
        <w:autoSpaceDN w:val="0"/>
        <w:adjustRightInd w:val="0"/>
        <w:spacing w:line="360" w:lineRule="auto"/>
        <w:jc w:val="center"/>
        <w:rPr>
          <w:rFonts w:ascii="Times New Roman" w:hAnsi="Times New Roman"/>
          <w:b/>
          <w:sz w:val="26"/>
          <w:szCs w:val="26"/>
        </w:rPr>
      </w:pPr>
      <w:r w:rsidRPr="00BC03E7">
        <w:rPr>
          <w:rFonts w:ascii="Times New Roman" w:hAnsi="Times New Roman"/>
          <w:b/>
          <w:sz w:val="26"/>
          <w:szCs w:val="26"/>
        </w:rPr>
        <w:t xml:space="preserve">Date and result of the </w:t>
      </w:r>
      <w:r>
        <w:rPr>
          <w:rFonts w:ascii="Times New Roman" w:hAnsi="Times New Roman"/>
          <w:b/>
          <w:sz w:val="26"/>
          <w:szCs w:val="26"/>
        </w:rPr>
        <w:t>t</w:t>
      </w:r>
      <w:r w:rsidRPr="00BC03E7">
        <w:rPr>
          <w:rFonts w:ascii="Times New Roman" w:hAnsi="Times New Roman"/>
          <w:b/>
          <w:sz w:val="26"/>
          <w:szCs w:val="26"/>
        </w:rPr>
        <w:t>est of significance of Difference in</w:t>
      </w:r>
      <w:r>
        <w:rPr>
          <w:rFonts w:ascii="Times New Roman" w:hAnsi="Times New Roman"/>
          <w:b/>
          <w:sz w:val="26"/>
          <w:szCs w:val="26"/>
        </w:rPr>
        <w:t xml:space="preserve"> </w:t>
      </w:r>
      <w:r w:rsidRPr="001A5B08">
        <w:rPr>
          <w:rFonts w:ascii="Times New Roman" w:hAnsi="Times New Roman"/>
          <w:b/>
          <w:sz w:val="26"/>
          <w:szCs w:val="26"/>
        </w:rPr>
        <w:t>intelligence of h</w:t>
      </w:r>
      <w:r>
        <w:rPr>
          <w:rFonts w:ascii="Times New Roman" w:hAnsi="Times New Roman"/>
          <w:b/>
          <w:sz w:val="26"/>
          <w:szCs w:val="26"/>
        </w:rPr>
        <w:t>igher secondary school students between Humanities and commerce discipline</w:t>
      </w:r>
    </w:p>
    <w:tbl>
      <w:tblPr>
        <w:tblStyle w:val="TableGrid"/>
        <w:tblW w:w="0" w:type="auto"/>
        <w:tblInd w:w="288" w:type="dxa"/>
        <w:tblLook w:val="01E0" w:firstRow="1" w:lastRow="1" w:firstColumn="1" w:lastColumn="1" w:noHBand="0" w:noVBand="0"/>
      </w:tblPr>
      <w:tblGrid>
        <w:gridCol w:w="845"/>
        <w:gridCol w:w="1415"/>
        <w:gridCol w:w="1098"/>
        <w:gridCol w:w="1130"/>
        <w:gridCol w:w="1130"/>
        <w:gridCol w:w="1132"/>
        <w:gridCol w:w="1516"/>
      </w:tblGrid>
      <w:tr w:rsidR="00F5585D" w14:paraId="53C0BF25" w14:textId="77777777">
        <w:tc>
          <w:tcPr>
            <w:tcW w:w="845" w:type="dxa"/>
          </w:tcPr>
          <w:p w14:paraId="661F0C0E" w14:textId="77777777" w:rsidR="00F5585D" w:rsidRPr="00142297" w:rsidRDefault="00F5585D" w:rsidP="0006707E">
            <w:pPr>
              <w:spacing w:before="100" w:after="100" w:line="240" w:lineRule="auto"/>
              <w:jc w:val="center"/>
              <w:rPr>
                <w:b/>
                <w:sz w:val="26"/>
                <w:szCs w:val="26"/>
              </w:rPr>
            </w:pPr>
            <w:proofErr w:type="spellStart"/>
            <w:r w:rsidRPr="00142297">
              <w:rPr>
                <w:b/>
                <w:sz w:val="26"/>
                <w:szCs w:val="26"/>
              </w:rPr>
              <w:t>Sl.No</w:t>
            </w:r>
            <w:proofErr w:type="spellEnd"/>
          </w:p>
        </w:tc>
        <w:tc>
          <w:tcPr>
            <w:tcW w:w="1242" w:type="dxa"/>
          </w:tcPr>
          <w:p w14:paraId="501E5957" w14:textId="77777777" w:rsidR="00F5585D" w:rsidRPr="00142297" w:rsidRDefault="00F5585D" w:rsidP="0006707E">
            <w:pPr>
              <w:spacing w:before="100" w:after="100" w:line="240" w:lineRule="auto"/>
              <w:jc w:val="center"/>
              <w:rPr>
                <w:b/>
                <w:sz w:val="26"/>
                <w:szCs w:val="26"/>
              </w:rPr>
            </w:pPr>
            <w:r w:rsidRPr="00142297">
              <w:rPr>
                <w:b/>
                <w:sz w:val="26"/>
                <w:szCs w:val="26"/>
              </w:rPr>
              <w:t>Category</w:t>
            </w:r>
          </w:p>
        </w:tc>
        <w:tc>
          <w:tcPr>
            <w:tcW w:w="1098" w:type="dxa"/>
          </w:tcPr>
          <w:p w14:paraId="375639CB" w14:textId="77777777" w:rsidR="00F5585D" w:rsidRPr="00142297" w:rsidRDefault="00F5585D" w:rsidP="0006707E">
            <w:pPr>
              <w:spacing w:before="100" w:after="100" w:line="240" w:lineRule="auto"/>
              <w:jc w:val="center"/>
              <w:rPr>
                <w:b/>
                <w:sz w:val="26"/>
                <w:szCs w:val="26"/>
              </w:rPr>
            </w:pPr>
            <w:r w:rsidRPr="00142297">
              <w:rPr>
                <w:b/>
                <w:sz w:val="26"/>
                <w:szCs w:val="26"/>
              </w:rPr>
              <w:t>N</w:t>
            </w:r>
          </w:p>
        </w:tc>
        <w:tc>
          <w:tcPr>
            <w:tcW w:w="1130" w:type="dxa"/>
          </w:tcPr>
          <w:p w14:paraId="01F3FCC3" w14:textId="77777777" w:rsidR="00F5585D" w:rsidRPr="00142297" w:rsidRDefault="00F5585D" w:rsidP="0006707E">
            <w:pPr>
              <w:spacing w:before="100" w:after="100" w:line="240" w:lineRule="auto"/>
              <w:jc w:val="center"/>
              <w:rPr>
                <w:b/>
                <w:sz w:val="26"/>
                <w:szCs w:val="26"/>
              </w:rPr>
            </w:pPr>
            <w:r w:rsidRPr="00142297">
              <w:rPr>
                <w:b/>
                <w:sz w:val="26"/>
                <w:szCs w:val="26"/>
              </w:rPr>
              <w:t>M</w:t>
            </w:r>
          </w:p>
        </w:tc>
        <w:tc>
          <w:tcPr>
            <w:tcW w:w="1130" w:type="dxa"/>
          </w:tcPr>
          <w:p w14:paraId="08347A6B" w14:textId="77777777" w:rsidR="00F5585D" w:rsidRPr="00142297" w:rsidRDefault="00F5585D" w:rsidP="0006707E">
            <w:pPr>
              <w:spacing w:before="100" w:after="100" w:line="240" w:lineRule="auto"/>
              <w:jc w:val="center"/>
              <w:rPr>
                <w:b/>
                <w:sz w:val="26"/>
                <w:szCs w:val="26"/>
              </w:rPr>
            </w:pPr>
            <w:r w:rsidRPr="00142297">
              <w:rPr>
                <w:b/>
                <w:sz w:val="26"/>
                <w:szCs w:val="26"/>
              </w:rPr>
              <w:t>SD</w:t>
            </w:r>
          </w:p>
        </w:tc>
        <w:tc>
          <w:tcPr>
            <w:tcW w:w="1132" w:type="dxa"/>
          </w:tcPr>
          <w:p w14:paraId="6049097A" w14:textId="77777777" w:rsidR="00F5585D" w:rsidRPr="00142297" w:rsidRDefault="00F5585D" w:rsidP="0006707E">
            <w:pPr>
              <w:spacing w:before="100" w:after="100" w:line="240" w:lineRule="auto"/>
              <w:jc w:val="center"/>
              <w:rPr>
                <w:b/>
                <w:sz w:val="26"/>
                <w:szCs w:val="26"/>
              </w:rPr>
            </w:pPr>
            <w:r w:rsidRPr="00142297">
              <w:rPr>
                <w:b/>
                <w:sz w:val="26"/>
                <w:szCs w:val="26"/>
              </w:rPr>
              <w:t>‘t’ value</w:t>
            </w:r>
          </w:p>
        </w:tc>
        <w:tc>
          <w:tcPr>
            <w:tcW w:w="1516" w:type="dxa"/>
          </w:tcPr>
          <w:p w14:paraId="6CFD7D67" w14:textId="77777777" w:rsidR="00F5585D" w:rsidRPr="00142297" w:rsidRDefault="00F5585D" w:rsidP="0006707E">
            <w:pPr>
              <w:spacing w:before="100" w:after="100" w:line="240" w:lineRule="auto"/>
              <w:jc w:val="center"/>
              <w:rPr>
                <w:b/>
                <w:sz w:val="26"/>
                <w:szCs w:val="26"/>
              </w:rPr>
            </w:pPr>
            <w:r w:rsidRPr="00142297">
              <w:rPr>
                <w:b/>
                <w:sz w:val="26"/>
                <w:szCs w:val="26"/>
              </w:rPr>
              <w:t>Level of significance</w:t>
            </w:r>
          </w:p>
        </w:tc>
      </w:tr>
      <w:tr w:rsidR="00F5585D" w14:paraId="511461D3" w14:textId="77777777">
        <w:tc>
          <w:tcPr>
            <w:tcW w:w="845" w:type="dxa"/>
          </w:tcPr>
          <w:p w14:paraId="2471C97B" w14:textId="77777777" w:rsidR="00F5585D" w:rsidRDefault="00F5585D" w:rsidP="0006707E">
            <w:pPr>
              <w:spacing w:before="100" w:after="100" w:line="480" w:lineRule="auto"/>
              <w:jc w:val="center"/>
              <w:rPr>
                <w:sz w:val="26"/>
                <w:szCs w:val="26"/>
              </w:rPr>
            </w:pPr>
            <w:r>
              <w:rPr>
                <w:sz w:val="26"/>
                <w:szCs w:val="26"/>
              </w:rPr>
              <w:t>1</w:t>
            </w:r>
          </w:p>
        </w:tc>
        <w:tc>
          <w:tcPr>
            <w:tcW w:w="1242" w:type="dxa"/>
          </w:tcPr>
          <w:p w14:paraId="3C4B41C2" w14:textId="77777777" w:rsidR="00F5585D" w:rsidRDefault="00F5585D" w:rsidP="0006707E">
            <w:pPr>
              <w:spacing w:before="100" w:after="100" w:line="480" w:lineRule="auto"/>
              <w:jc w:val="center"/>
              <w:rPr>
                <w:sz w:val="26"/>
                <w:szCs w:val="26"/>
              </w:rPr>
            </w:pPr>
            <w:r w:rsidRPr="00030CB9">
              <w:rPr>
                <w:sz w:val="26"/>
                <w:szCs w:val="26"/>
              </w:rPr>
              <w:t>Humanities</w:t>
            </w:r>
          </w:p>
        </w:tc>
        <w:tc>
          <w:tcPr>
            <w:tcW w:w="1098" w:type="dxa"/>
          </w:tcPr>
          <w:p w14:paraId="2E2693A8" w14:textId="77777777" w:rsidR="00F5585D" w:rsidRDefault="00F5585D" w:rsidP="0006707E">
            <w:pPr>
              <w:spacing w:before="100" w:after="100" w:line="480" w:lineRule="auto"/>
              <w:jc w:val="center"/>
              <w:rPr>
                <w:sz w:val="26"/>
                <w:szCs w:val="26"/>
              </w:rPr>
            </w:pPr>
            <w:r>
              <w:rPr>
                <w:sz w:val="26"/>
                <w:szCs w:val="26"/>
              </w:rPr>
              <w:t>143</w:t>
            </w:r>
          </w:p>
        </w:tc>
        <w:tc>
          <w:tcPr>
            <w:tcW w:w="1130" w:type="dxa"/>
          </w:tcPr>
          <w:p w14:paraId="18FB6841" w14:textId="77777777" w:rsidR="00F5585D" w:rsidRDefault="00F5585D" w:rsidP="0006707E">
            <w:pPr>
              <w:spacing w:before="100" w:after="100" w:line="480" w:lineRule="auto"/>
              <w:jc w:val="center"/>
              <w:rPr>
                <w:sz w:val="26"/>
                <w:szCs w:val="26"/>
              </w:rPr>
            </w:pPr>
            <w:r>
              <w:rPr>
                <w:sz w:val="26"/>
                <w:szCs w:val="26"/>
              </w:rPr>
              <w:t>59.69</w:t>
            </w:r>
          </w:p>
        </w:tc>
        <w:tc>
          <w:tcPr>
            <w:tcW w:w="1130" w:type="dxa"/>
          </w:tcPr>
          <w:p w14:paraId="7FDB3F61" w14:textId="77777777" w:rsidR="00F5585D" w:rsidRDefault="00F5585D" w:rsidP="0006707E">
            <w:pPr>
              <w:spacing w:before="100" w:after="100" w:line="480" w:lineRule="auto"/>
              <w:jc w:val="center"/>
              <w:rPr>
                <w:sz w:val="26"/>
                <w:szCs w:val="26"/>
              </w:rPr>
            </w:pPr>
            <w:r>
              <w:rPr>
                <w:sz w:val="26"/>
                <w:szCs w:val="26"/>
              </w:rPr>
              <w:t>14.84</w:t>
            </w:r>
          </w:p>
        </w:tc>
        <w:tc>
          <w:tcPr>
            <w:tcW w:w="1132" w:type="dxa"/>
            <w:vMerge w:val="restart"/>
            <w:vAlign w:val="center"/>
          </w:tcPr>
          <w:p w14:paraId="191B6E2B" w14:textId="77777777" w:rsidR="00F5585D" w:rsidRDefault="00F5585D" w:rsidP="0006707E">
            <w:pPr>
              <w:spacing w:before="100" w:after="100" w:line="480" w:lineRule="auto"/>
              <w:jc w:val="center"/>
              <w:rPr>
                <w:sz w:val="26"/>
                <w:szCs w:val="26"/>
              </w:rPr>
            </w:pPr>
            <w:r>
              <w:rPr>
                <w:sz w:val="26"/>
                <w:szCs w:val="26"/>
              </w:rPr>
              <w:t>8.76</w:t>
            </w:r>
          </w:p>
        </w:tc>
        <w:tc>
          <w:tcPr>
            <w:tcW w:w="1516" w:type="dxa"/>
            <w:vMerge w:val="restart"/>
            <w:vAlign w:val="center"/>
          </w:tcPr>
          <w:p w14:paraId="4C5E19E6" w14:textId="77777777" w:rsidR="00F5585D" w:rsidRDefault="00F5585D" w:rsidP="0006707E">
            <w:pPr>
              <w:spacing w:before="100" w:after="100" w:line="480" w:lineRule="auto"/>
              <w:jc w:val="center"/>
              <w:rPr>
                <w:sz w:val="26"/>
                <w:szCs w:val="26"/>
              </w:rPr>
            </w:pPr>
            <w:r>
              <w:rPr>
                <w:sz w:val="26"/>
                <w:szCs w:val="26"/>
              </w:rPr>
              <w:t>S</w:t>
            </w:r>
          </w:p>
        </w:tc>
      </w:tr>
      <w:tr w:rsidR="00F5585D" w14:paraId="283EA047" w14:textId="77777777">
        <w:tc>
          <w:tcPr>
            <w:tcW w:w="845" w:type="dxa"/>
          </w:tcPr>
          <w:p w14:paraId="15F9AA41" w14:textId="77777777" w:rsidR="00F5585D" w:rsidRDefault="00F5585D" w:rsidP="0006707E">
            <w:pPr>
              <w:spacing w:before="100" w:after="100" w:line="480" w:lineRule="auto"/>
              <w:jc w:val="center"/>
              <w:rPr>
                <w:sz w:val="26"/>
                <w:szCs w:val="26"/>
              </w:rPr>
            </w:pPr>
            <w:r>
              <w:rPr>
                <w:sz w:val="26"/>
                <w:szCs w:val="26"/>
              </w:rPr>
              <w:t>2</w:t>
            </w:r>
          </w:p>
        </w:tc>
        <w:tc>
          <w:tcPr>
            <w:tcW w:w="1242" w:type="dxa"/>
          </w:tcPr>
          <w:p w14:paraId="260547D9" w14:textId="77777777" w:rsidR="00F5585D" w:rsidRDefault="00F5585D" w:rsidP="0006707E">
            <w:pPr>
              <w:spacing w:before="100" w:after="100" w:line="480" w:lineRule="auto"/>
              <w:jc w:val="center"/>
              <w:rPr>
                <w:sz w:val="26"/>
                <w:szCs w:val="26"/>
              </w:rPr>
            </w:pPr>
            <w:r>
              <w:rPr>
                <w:sz w:val="26"/>
                <w:szCs w:val="26"/>
              </w:rPr>
              <w:t xml:space="preserve">Commerce  </w:t>
            </w:r>
          </w:p>
        </w:tc>
        <w:tc>
          <w:tcPr>
            <w:tcW w:w="1098" w:type="dxa"/>
          </w:tcPr>
          <w:p w14:paraId="33A20735" w14:textId="77777777" w:rsidR="00F5585D" w:rsidRDefault="00F5585D" w:rsidP="0006707E">
            <w:pPr>
              <w:spacing w:before="100" w:after="100" w:line="480" w:lineRule="auto"/>
              <w:jc w:val="center"/>
              <w:rPr>
                <w:sz w:val="26"/>
                <w:szCs w:val="26"/>
              </w:rPr>
            </w:pPr>
            <w:r>
              <w:rPr>
                <w:sz w:val="26"/>
                <w:szCs w:val="26"/>
              </w:rPr>
              <w:t>93</w:t>
            </w:r>
          </w:p>
        </w:tc>
        <w:tc>
          <w:tcPr>
            <w:tcW w:w="1130" w:type="dxa"/>
          </w:tcPr>
          <w:p w14:paraId="69FB38A5" w14:textId="77777777" w:rsidR="00F5585D" w:rsidRDefault="00F5585D" w:rsidP="0006707E">
            <w:pPr>
              <w:spacing w:before="100" w:after="100" w:line="480" w:lineRule="auto"/>
              <w:jc w:val="center"/>
              <w:rPr>
                <w:sz w:val="26"/>
                <w:szCs w:val="26"/>
              </w:rPr>
            </w:pPr>
            <w:r>
              <w:rPr>
                <w:sz w:val="26"/>
                <w:szCs w:val="26"/>
              </w:rPr>
              <w:t>75.52</w:t>
            </w:r>
          </w:p>
        </w:tc>
        <w:tc>
          <w:tcPr>
            <w:tcW w:w="1130" w:type="dxa"/>
          </w:tcPr>
          <w:p w14:paraId="65B8FB37" w14:textId="77777777" w:rsidR="00F5585D" w:rsidRDefault="00F5585D" w:rsidP="0006707E">
            <w:pPr>
              <w:spacing w:before="100" w:after="100" w:line="480" w:lineRule="auto"/>
              <w:jc w:val="center"/>
              <w:rPr>
                <w:sz w:val="26"/>
                <w:szCs w:val="26"/>
              </w:rPr>
            </w:pPr>
            <w:r>
              <w:rPr>
                <w:sz w:val="26"/>
                <w:szCs w:val="26"/>
              </w:rPr>
              <w:t>11.24</w:t>
            </w:r>
          </w:p>
        </w:tc>
        <w:tc>
          <w:tcPr>
            <w:tcW w:w="1132" w:type="dxa"/>
            <w:vMerge/>
          </w:tcPr>
          <w:p w14:paraId="048A4EB1" w14:textId="77777777" w:rsidR="00F5585D" w:rsidRDefault="00F5585D" w:rsidP="0006707E">
            <w:pPr>
              <w:spacing w:before="100" w:after="100" w:line="480" w:lineRule="auto"/>
              <w:jc w:val="center"/>
              <w:rPr>
                <w:sz w:val="26"/>
                <w:szCs w:val="26"/>
              </w:rPr>
            </w:pPr>
          </w:p>
        </w:tc>
        <w:tc>
          <w:tcPr>
            <w:tcW w:w="1516" w:type="dxa"/>
            <w:vMerge/>
          </w:tcPr>
          <w:p w14:paraId="48F98A62" w14:textId="77777777" w:rsidR="00F5585D" w:rsidRDefault="00F5585D" w:rsidP="0006707E">
            <w:pPr>
              <w:spacing w:before="100" w:after="100" w:line="480" w:lineRule="auto"/>
              <w:jc w:val="center"/>
              <w:rPr>
                <w:sz w:val="26"/>
                <w:szCs w:val="26"/>
              </w:rPr>
            </w:pPr>
          </w:p>
        </w:tc>
      </w:tr>
    </w:tbl>
    <w:p w14:paraId="059792FF" w14:textId="77777777" w:rsidR="00F5585D" w:rsidRDefault="00F5585D" w:rsidP="0006707E">
      <w:pPr>
        <w:autoSpaceDE w:val="0"/>
        <w:autoSpaceDN w:val="0"/>
        <w:adjustRightInd w:val="0"/>
        <w:spacing w:line="480" w:lineRule="auto"/>
        <w:jc w:val="both"/>
        <w:rPr>
          <w:rFonts w:ascii="Times New Roman" w:hAnsi="Times New Roman"/>
          <w:color w:val="000000"/>
          <w:sz w:val="26"/>
          <w:szCs w:val="26"/>
        </w:rPr>
      </w:pPr>
      <w:r>
        <w:rPr>
          <w:rFonts w:ascii="Times New Roman" w:hAnsi="Times New Roman"/>
          <w:color w:val="000000"/>
          <w:sz w:val="26"/>
          <w:szCs w:val="26"/>
        </w:rPr>
        <w:t xml:space="preserve">  S. Significant at 0.05 level.</w:t>
      </w:r>
    </w:p>
    <w:p w14:paraId="22EEF3E4" w14:textId="77777777" w:rsidR="00F5585D" w:rsidRDefault="00F5585D" w:rsidP="0006707E">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olor w:val="000000"/>
          <w:sz w:val="26"/>
          <w:szCs w:val="26"/>
        </w:rPr>
        <w:tab/>
      </w:r>
      <w:r w:rsidRPr="008827D5">
        <w:rPr>
          <w:rFonts w:ascii="Times New Roman" w:hAnsi="Times New Roman"/>
          <w:color w:val="000000"/>
          <w:sz w:val="26"/>
          <w:szCs w:val="26"/>
        </w:rPr>
        <w:t xml:space="preserve">Table indicates that the mean scores of </w:t>
      </w:r>
      <w:r w:rsidRPr="008827D5">
        <w:rPr>
          <w:rFonts w:ascii="Times New Roman" w:hAnsi="Times New Roman"/>
          <w:sz w:val="26"/>
          <w:szCs w:val="26"/>
        </w:rPr>
        <w:t xml:space="preserve">intelligence of higher secondary school students between </w:t>
      </w:r>
      <w:r w:rsidRPr="00030CB9">
        <w:rPr>
          <w:rFonts w:ascii="Times New Roman" w:hAnsi="Times New Roman"/>
          <w:sz w:val="26"/>
          <w:szCs w:val="26"/>
        </w:rPr>
        <w:t>Humanities</w:t>
      </w:r>
      <w:r>
        <w:rPr>
          <w:rFonts w:ascii="Times New Roman" w:hAnsi="Times New Roman"/>
          <w:sz w:val="26"/>
          <w:szCs w:val="26"/>
        </w:rPr>
        <w:t xml:space="preserve"> and Commerce  discipline </w:t>
      </w:r>
      <w:r w:rsidRPr="008827D5">
        <w:rPr>
          <w:rFonts w:ascii="Times New Roman" w:hAnsi="Times New Roman"/>
          <w:color w:val="000000"/>
          <w:sz w:val="26"/>
          <w:szCs w:val="26"/>
        </w:rPr>
        <w:t>are</w:t>
      </w:r>
      <w:r w:rsidRPr="00FF3EE7">
        <w:rPr>
          <w:rFonts w:ascii="Times New Roman" w:hAnsi="Times New Roman"/>
          <w:color w:val="000000"/>
          <w:sz w:val="26"/>
          <w:szCs w:val="26"/>
        </w:rPr>
        <w:t xml:space="preserve"> </w:t>
      </w:r>
      <w:r>
        <w:rPr>
          <w:rFonts w:ascii="Times New Roman" w:hAnsi="Times New Roman"/>
          <w:color w:val="000000"/>
          <w:sz w:val="26"/>
          <w:szCs w:val="26"/>
        </w:rPr>
        <w:t>59.69</w:t>
      </w:r>
      <w:r w:rsidRPr="00FF3EE7">
        <w:rPr>
          <w:rFonts w:ascii="Times New Roman" w:hAnsi="Times New Roman"/>
          <w:color w:val="000000"/>
          <w:sz w:val="26"/>
          <w:szCs w:val="26"/>
        </w:rPr>
        <w:t xml:space="preserve"> and </w:t>
      </w:r>
      <w:r>
        <w:rPr>
          <w:rFonts w:ascii="Times New Roman" w:hAnsi="Times New Roman"/>
          <w:color w:val="000000"/>
          <w:sz w:val="26"/>
          <w:szCs w:val="26"/>
        </w:rPr>
        <w:t>75.52</w:t>
      </w:r>
      <w:r w:rsidRPr="00FF3EE7">
        <w:rPr>
          <w:rFonts w:ascii="Times New Roman" w:hAnsi="Times New Roman"/>
          <w:color w:val="000000"/>
          <w:sz w:val="26"/>
          <w:szCs w:val="26"/>
        </w:rPr>
        <w:t xml:space="preserve"> respectively. The standard deviation </w:t>
      </w:r>
      <w:r>
        <w:rPr>
          <w:rFonts w:ascii="Times New Roman" w:hAnsi="Times New Roman"/>
          <w:color w:val="000000"/>
          <w:sz w:val="26"/>
          <w:szCs w:val="26"/>
        </w:rPr>
        <w:t>are</w:t>
      </w:r>
      <w:r w:rsidRPr="00FF3EE7">
        <w:rPr>
          <w:rFonts w:ascii="Times New Roman" w:hAnsi="Times New Roman"/>
          <w:color w:val="000000"/>
          <w:sz w:val="26"/>
          <w:szCs w:val="26"/>
        </w:rPr>
        <w:t xml:space="preserve"> </w:t>
      </w:r>
      <w:r>
        <w:rPr>
          <w:rFonts w:ascii="Times New Roman" w:hAnsi="Times New Roman"/>
          <w:color w:val="000000"/>
          <w:sz w:val="26"/>
          <w:szCs w:val="26"/>
        </w:rPr>
        <w:t>14.84</w:t>
      </w:r>
      <w:r w:rsidRPr="00FF3EE7">
        <w:rPr>
          <w:rFonts w:ascii="Times New Roman" w:hAnsi="Times New Roman"/>
          <w:color w:val="000000"/>
          <w:sz w:val="26"/>
          <w:szCs w:val="26"/>
        </w:rPr>
        <w:t xml:space="preserve"> and </w:t>
      </w:r>
      <w:r>
        <w:rPr>
          <w:rFonts w:ascii="Times New Roman" w:hAnsi="Times New Roman"/>
          <w:color w:val="000000"/>
          <w:sz w:val="26"/>
          <w:szCs w:val="26"/>
        </w:rPr>
        <w:t>11.24</w:t>
      </w:r>
      <w:r w:rsidRPr="00FF3EE7">
        <w:rPr>
          <w:rFonts w:ascii="Times New Roman" w:hAnsi="Times New Roman"/>
          <w:color w:val="000000"/>
          <w:sz w:val="26"/>
          <w:szCs w:val="26"/>
        </w:rPr>
        <w:t xml:space="preserve"> </w:t>
      </w:r>
      <w:r>
        <w:rPr>
          <w:rFonts w:ascii="Times New Roman" w:hAnsi="Times New Roman"/>
          <w:color w:val="000000"/>
          <w:sz w:val="26"/>
          <w:szCs w:val="26"/>
        </w:rPr>
        <w:t>r</w:t>
      </w:r>
      <w:r w:rsidRPr="00FF3EE7">
        <w:rPr>
          <w:rFonts w:ascii="Times New Roman" w:hAnsi="Times New Roman"/>
          <w:color w:val="000000"/>
          <w:sz w:val="26"/>
          <w:szCs w:val="26"/>
        </w:rPr>
        <w:t>espectively. The</w:t>
      </w:r>
      <w:r>
        <w:rPr>
          <w:rFonts w:ascii="Times New Roman" w:hAnsi="Times New Roman"/>
          <w:color w:val="000000"/>
          <w:sz w:val="26"/>
          <w:szCs w:val="26"/>
        </w:rPr>
        <w:t xml:space="preserve"> </w:t>
      </w:r>
      <w:r w:rsidRPr="00FF3EE7">
        <w:rPr>
          <w:rFonts w:ascii="Times New Roman" w:hAnsi="Times New Roman"/>
          <w:color w:val="000000"/>
          <w:sz w:val="26"/>
          <w:szCs w:val="26"/>
        </w:rPr>
        <w:t xml:space="preserve">‘t’ value obtained is </w:t>
      </w:r>
      <w:r>
        <w:rPr>
          <w:rFonts w:ascii="Times New Roman" w:hAnsi="Times New Roman"/>
          <w:color w:val="000000"/>
          <w:sz w:val="26"/>
          <w:szCs w:val="26"/>
        </w:rPr>
        <w:t>8.76</w:t>
      </w:r>
      <w:r w:rsidRPr="00FF3EE7">
        <w:rPr>
          <w:rFonts w:ascii="Times New Roman" w:hAnsi="Times New Roman"/>
          <w:color w:val="000000"/>
          <w:sz w:val="26"/>
          <w:szCs w:val="26"/>
        </w:rPr>
        <w:t xml:space="preserve"> is greater than 1.96.  The required table value</w:t>
      </w:r>
      <w:r>
        <w:rPr>
          <w:rFonts w:ascii="Times New Roman" w:hAnsi="Times New Roman"/>
          <w:color w:val="000000"/>
          <w:sz w:val="26"/>
          <w:szCs w:val="26"/>
        </w:rPr>
        <w:t xml:space="preserve"> for significance at 0.05 level</w:t>
      </w:r>
      <w:r w:rsidRPr="00FF3EE7">
        <w:rPr>
          <w:rFonts w:ascii="Times New Roman" w:hAnsi="Times New Roman"/>
          <w:color w:val="000000"/>
          <w:sz w:val="26"/>
          <w:szCs w:val="26"/>
        </w:rPr>
        <w:t>.</w:t>
      </w:r>
      <w:r>
        <w:rPr>
          <w:rFonts w:ascii="Times New Roman" w:hAnsi="Times New Roman"/>
          <w:color w:val="000000"/>
          <w:sz w:val="26"/>
          <w:szCs w:val="26"/>
        </w:rPr>
        <w:t xml:space="preserve"> </w:t>
      </w:r>
      <w:r w:rsidRPr="00FF3EE7">
        <w:rPr>
          <w:rFonts w:ascii="Times New Roman" w:hAnsi="Times New Roman"/>
          <w:color w:val="000000"/>
          <w:sz w:val="26"/>
          <w:szCs w:val="26"/>
        </w:rPr>
        <w:t>So the mean difference</w:t>
      </w:r>
      <w:r>
        <w:rPr>
          <w:rFonts w:ascii="Times New Roman" w:hAnsi="Times New Roman"/>
          <w:color w:val="000000"/>
          <w:sz w:val="26"/>
          <w:szCs w:val="26"/>
        </w:rPr>
        <w:t xml:space="preserve"> in</w:t>
      </w:r>
      <w:r w:rsidRPr="00FF3EE7">
        <w:rPr>
          <w:rFonts w:ascii="Times New Roman" w:hAnsi="Times New Roman"/>
          <w:color w:val="000000"/>
          <w:sz w:val="26"/>
          <w:szCs w:val="26"/>
        </w:rPr>
        <w:t xml:space="preserve"> </w:t>
      </w:r>
      <w:r w:rsidRPr="008827D5">
        <w:rPr>
          <w:rFonts w:ascii="Times New Roman" w:hAnsi="Times New Roman"/>
          <w:sz w:val="26"/>
          <w:szCs w:val="26"/>
        </w:rPr>
        <w:t xml:space="preserve">intelligence of higher secondary school students between </w:t>
      </w:r>
      <w:r w:rsidRPr="00030CB9">
        <w:rPr>
          <w:rFonts w:ascii="Times New Roman" w:hAnsi="Times New Roman"/>
          <w:sz w:val="26"/>
          <w:szCs w:val="26"/>
        </w:rPr>
        <w:t>Humanities</w:t>
      </w:r>
      <w:r>
        <w:rPr>
          <w:rFonts w:ascii="Times New Roman" w:hAnsi="Times New Roman"/>
          <w:sz w:val="26"/>
          <w:szCs w:val="26"/>
        </w:rPr>
        <w:t xml:space="preserve"> and commerce discipline are statistically significant.</w:t>
      </w:r>
    </w:p>
    <w:p w14:paraId="440F2E98" w14:textId="77777777" w:rsidR="00F5585D" w:rsidRPr="00FF3EE7" w:rsidRDefault="00F5585D" w:rsidP="0006707E">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b/>
          <w:bCs/>
          <w:sz w:val="26"/>
          <w:szCs w:val="26"/>
        </w:rPr>
        <w:t>Discussion</w:t>
      </w:r>
    </w:p>
    <w:p w14:paraId="157B62F9" w14:textId="77777777" w:rsidR="00F5585D" w:rsidRPr="00FF3EE7" w:rsidRDefault="00F5585D" w:rsidP="0006707E">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sz w:val="26"/>
          <w:szCs w:val="26"/>
        </w:rPr>
        <w:t>The mean score of intelligence</w:t>
      </w:r>
      <w:r w:rsidRPr="008827D5">
        <w:rPr>
          <w:rFonts w:ascii="Times New Roman" w:hAnsi="Times New Roman"/>
          <w:sz w:val="26"/>
          <w:szCs w:val="26"/>
        </w:rPr>
        <w:t xml:space="preserve"> of higher secondary school students between </w:t>
      </w:r>
      <w:r w:rsidRPr="00030CB9">
        <w:rPr>
          <w:rFonts w:ascii="Times New Roman" w:hAnsi="Times New Roman"/>
          <w:sz w:val="26"/>
          <w:szCs w:val="26"/>
        </w:rPr>
        <w:t>Humanities</w:t>
      </w:r>
      <w:r>
        <w:rPr>
          <w:rFonts w:ascii="Times New Roman" w:hAnsi="Times New Roman"/>
          <w:sz w:val="26"/>
          <w:szCs w:val="26"/>
        </w:rPr>
        <w:t xml:space="preserve"> and commerce discipline </w:t>
      </w:r>
      <w:r w:rsidRPr="00FF3EE7">
        <w:rPr>
          <w:rFonts w:ascii="Times New Roman" w:hAnsi="Times New Roman"/>
          <w:sz w:val="26"/>
          <w:szCs w:val="26"/>
        </w:rPr>
        <w:t>were analyzed. It</w:t>
      </w:r>
      <w:r>
        <w:rPr>
          <w:rFonts w:ascii="Times New Roman" w:hAnsi="Times New Roman"/>
          <w:sz w:val="26"/>
          <w:szCs w:val="26"/>
        </w:rPr>
        <w:t xml:space="preserve"> is found that there is significant</w:t>
      </w:r>
      <w:r w:rsidRPr="00FF3EE7">
        <w:rPr>
          <w:rFonts w:ascii="Times New Roman" w:hAnsi="Times New Roman"/>
          <w:sz w:val="26"/>
          <w:szCs w:val="26"/>
        </w:rPr>
        <w:t xml:space="preserve"> difference in intelligence</w:t>
      </w:r>
      <w:r w:rsidRPr="008827D5">
        <w:rPr>
          <w:rFonts w:ascii="Times New Roman" w:hAnsi="Times New Roman"/>
          <w:sz w:val="26"/>
          <w:szCs w:val="26"/>
        </w:rPr>
        <w:t xml:space="preserve"> of higher secondary school students between </w:t>
      </w:r>
      <w:r w:rsidRPr="00030CB9">
        <w:rPr>
          <w:rFonts w:ascii="Times New Roman" w:hAnsi="Times New Roman"/>
          <w:sz w:val="26"/>
          <w:szCs w:val="26"/>
        </w:rPr>
        <w:t>Humanities</w:t>
      </w:r>
      <w:r>
        <w:rPr>
          <w:rFonts w:ascii="Times New Roman" w:hAnsi="Times New Roman"/>
          <w:sz w:val="26"/>
          <w:szCs w:val="26"/>
        </w:rPr>
        <w:t xml:space="preserve"> and commerce discipline</w:t>
      </w:r>
      <w:r w:rsidRPr="00FF3EE7">
        <w:rPr>
          <w:rFonts w:ascii="Times New Roman" w:hAnsi="Times New Roman"/>
          <w:sz w:val="26"/>
          <w:szCs w:val="26"/>
        </w:rPr>
        <w:t>. So it can be inferred that the</w:t>
      </w:r>
      <w:r>
        <w:rPr>
          <w:rFonts w:ascii="Times New Roman" w:hAnsi="Times New Roman"/>
          <w:sz w:val="26"/>
          <w:szCs w:val="26"/>
        </w:rPr>
        <w:t xml:space="preserve"> </w:t>
      </w:r>
      <w:r w:rsidRPr="00FF3EE7">
        <w:rPr>
          <w:rFonts w:ascii="Times New Roman" w:hAnsi="Times New Roman"/>
          <w:sz w:val="26"/>
          <w:szCs w:val="26"/>
        </w:rPr>
        <w:t xml:space="preserve">intelligence of higher secondary students </w:t>
      </w:r>
      <w:r>
        <w:rPr>
          <w:rFonts w:ascii="Times New Roman" w:hAnsi="Times New Roman"/>
          <w:sz w:val="26"/>
          <w:szCs w:val="26"/>
        </w:rPr>
        <w:t xml:space="preserve">in commerce discipline is differ from the </w:t>
      </w:r>
      <w:r w:rsidRPr="00FF3EE7">
        <w:rPr>
          <w:rFonts w:ascii="Times New Roman" w:hAnsi="Times New Roman"/>
          <w:sz w:val="26"/>
          <w:szCs w:val="26"/>
        </w:rPr>
        <w:t xml:space="preserve">intelligence </w:t>
      </w:r>
      <w:r w:rsidRPr="00030CB9">
        <w:rPr>
          <w:rFonts w:ascii="Times New Roman" w:hAnsi="Times New Roman"/>
          <w:sz w:val="26"/>
          <w:szCs w:val="26"/>
        </w:rPr>
        <w:t>Humanities</w:t>
      </w:r>
      <w:r>
        <w:rPr>
          <w:rFonts w:ascii="Times New Roman" w:hAnsi="Times New Roman"/>
          <w:sz w:val="26"/>
          <w:szCs w:val="26"/>
        </w:rPr>
        <w:t xml:space="preserve"> discipline. </w:t>
      </w:r>
      <w:r>
        <w:rPr>
          <w:rFonts w:ascii="Times New Roman" w:hAnsi="Times New Roman"/>
          <w:sz w:val="26"/>
          <w:szCs w:val="26"/>
        </w:rPr>
        <w:lastRenderedPageBreak/>
        <w:t xml:space="preserve">By analyzing the means score, the intelligence of higher secondary school students in commerce discipline is higher than the </w:t>
      </w:r>
      <w:r w:rsidRPr="00030CB9">
        <w:rPr>
          <w:rFonts w:ascii="Times New Roman" w:hAnsi="Times New Roman"/>
          <w:sz w:val="26"/>
          <w:szCs w:val="26"/>
        </w:rPr>
        <w:t>Humanities</w:t>
      </w:r>
      <w:r>
        <w:rPr>
          <w:rFonts w:ascii="Times New Roman" w:hAnsi="Times New Roman"/>
          <w:sz w:val="26"/>
          <w:szCs w:val="26"/>
        </w:rPr>
        <w:t xml:space="preserve"> discipline.</w:t>
      </w:r>
    </w:p>
    <w:p w14:paraId="3990B78F" w14:textId="77777777" w:rsidR="00F5585D" w:rsidRDefault="00F5585D" w:rsidP="007670FD">
      <w:pPr>
        <w:spacing w:line="480" w:lineRule="auto"/>
        <w:jc w:val="both"/>
        <w:rPr>
          <w:rFonts w:ascii="Times New Roman" w:hAnsi="Times New Roman"/>
          <w:b/>
          <w:color w:val="000000"/>
          <w:sz w:val="26"/>
          <w:szCs w:val="26"/>
        </w:rPr>
      </w:pPr>
      <w:r w:rsidRPr="003B6818">
        <w:rPr>
          <w:rFonts w:ascii="Times New Roman" w:hAnsi="Times New Roman"/>
          <w:b/>
          <w:color w:val="000000"/>
          <w:sz w:val="26"/>
          <w:szCs w:val="26"/>
        </w:rPr>
        <w:t>9.</w:t>
      </w:r>
      <w:r w:rsidRPr="003B6818">
        <w:rPr>
          <w:rFonts w:ascii="Times New Roman" w:hAnsi="Times New Roman"/>
          <w:b/>
          <w:color w:val="000000"/>
          <w:sz w:val="26"/>
          <w:szCs w:val="26"/>
        </w:rPr>
        <w:tab/>
        <w:t xml:space="preserve">Comparison of mean score of </w:t>
      </w:r>
      <w:r>
        <w:rPr>
          <w:rFonts w:ascii="Times New Roman" w:hAnsi="Times New Roman"/>
          <w:b/>
          <w:sz w:val="26"/>
          <w:szCs w:val="26"/>
        </w:rPr>
        <w:t xml:space="preserve">aspiration for higher education </w:t>
      </w:r>
      <w:r w:rsidRPr="003B6818">
        <w:rPr>
          <w:rFonts w:ascii="Times New Roman" w:hAnsi="Times New Roman"/>
          <w:b/>
          <w:color w:val="000000"/>
          <w:sz w:val="26"/>
          <w:szCs w:val="26"/>
        </w:rPr>
        <w:t>between male and female higher secondary school students.</w:t>
      </w:r>
    </w:p>
    <w:p w14:paraId="7FDEBF43" w14:textId="77777777" w:rsidR="00F5585D" w:rsidRDefault="00F5585D" w:rsidP="00DE7BB2">
      <w:pPr>
        <w:spacing w:line="360" w:lineRule="auto"/>
        <w:jc w:val="center"/>
        <w:rPr>
          <w:rFonts w:ascii="Times New Roman" w:hAnsi="Times New Roman"/>
          <w:b/>
          <w:sz w:val="26"/>
          <w:szCs w:val="26"/>
        </w:rPr>
      </w:pPr>
      <w:r w:rsidRPr="00142297">
        <w:rPr>
          <w:rFonts w:ascii="Times New Roman" w:hAnsi="Times New Roman"/>
          <w:b/>
          <w:sz w:val="26"/>
          <w:szCs w:val="26"/>
        </w:rPr>
        <w:t>Table</w:t>
      </w:r>
      <w:r>
        <w:rPr>
          <w:rFonts w:ascii="Times New Roman" w:hAnsi="Times New Roman"/>
          <w:b/>
          <w:sz w:val="26"/>
          <w:szCs w:val="26"/>
        </w:rPr>
        <w:t xml:space="preserve"> 4.12</w:t>
      </w:r>
    </w:p>
    <w:p w14:paraId="1F5C7723" w14:textId="77777777" w:rsidR="00F5585D" w:rsidRPr="005B2E68" w:rsidRDefault="00F5585D" w:rsidP="00DE7BB2">
      <w:pPr>
        <w:autoSpaceDE w:val="0"/>
        <w:autoSpaceDN w:val="0"/>
        <w:adjustRightInd w:val="0"/>
        <w:spacing w:line="360" w:lineRule="auto"/>
        <w:ind w:firstLine="720"/>
        <w:jc w:val="center"/>
        <w:rPr>
          <w:rFonts w:ascii="Times New Roman" w:hAnsi="Times New Roman"/>
          <w:b/>
          <w:sz w:val="26"/>
          <w:szCs w:val="26"/>
        </w:rPr>
      </w:pPr>
      <w:r w:rsidRPr="005B2E68">
        <w:rPr>
          <w:rFonts w:ascii="Times New Roman" w:hAnsi="Times New Roman"/>
          <w:b/>
          <w:sz w:val="26"/>
          <w:szCs w:val="26"/>
        </w:rPr>
        <w:t xml:space="preserve">Date and Result of the test of significance </w:t>
      </w:r>
      <w:r>
        <w:rPr>
          <w:rFonts w:ascii="Times New Roman" w:hAnsi="Times New Roman"/>
          <w:b/>
          <w:sz w:val="26"/>
          <w:szCs w:val="26"/>
        </w:rPr>
        <w:t xml:space="preserve">of difference in aspiration for higher education between male and </w:t>
      </w:r>
      <w:r w:rsidRPr="005B2E68">
        <w:rPr>
          <w:rFonts w:ascii="Times New Roman" w:hAnsi="Times New Roman"/>
          <w:b/>
          <w:sz w:val="26"/>
          <w:szCs w:val="26"/>
        </w:rPr>
        <w:t>female higher secondary school students.</w:t>
      </w:r>
    </w:p>
    <w:tbl>
      <w:tblPr>
        <w:tblStyle w:val="TableGrid"/>
        <w:tblW w:w="0" w:type="auto"/>
        <w:tblLook w:val="01E0" w:firstRow="1" w:lastRow="1" w:firstColumn="1" w:lastColumn="1" w:noHBand="0" w:noVBand="0"/>
      </w:tblPr>
      <w:tblGrid>
        <w:gridCol w:w="1133"/>
        <w:gridCol w:w="1242"/>
        <w:gridCol w:w="1098"/>
        <w:gridCol w:w="1130"/>
        <w:gridCol w:w="1130"/>
        <w:gridCol w:w="1132"/>
        <w:gridCol w:w="1516"/>
      </w:tblGrid>
      <w:tr w:rsidR="00F5585D" w14:paraId="076E83E4" w14:textId="77777777">
        <w:tc>
          <w:tcPr>
            <w:tcW w:w="1133" w:type="dxa"/>
            <w:vAlign w:val="center"/>
          </w:tcPr>
          <w:p w14:paraId="39532EB1" w14:textId="77777777" w:rsidR="00F5585D" w:rsidRPr="00142297" w:rsidRDefault="00F5585D" w:rsidP="00595240">
            <w:pPr>
              <w:spacing w:before="100" w:after="100" w:line="240" w:lineRule="auto"/>
              <w:jc w:val="center"/>
              <w:rPr>
                <w:b/>
                <w:sz w:val="26"/>
                <w:szCs w:val="26"/>
              </w:rPr>
            </w:pPr>
            <w:proofErr w:type="spellStart"/>
            <w:r w:rsidRPr="00142297">
              <w:rPr>
                <w:b/>
                <w:sz w:val="26"/>
                <w:szCs w:val="26"/>
              </w:rPr>
              <w:t>Sl.No</w:t>
            </w:r>
            <w:proofErr w:type="spellEnd"/>
          </w:p>
        </w:tc>
        <w:tc>
          <w:tcPr>
            <w:tcW w:w="1242" w:type="dxa"/>
            <w:vAlign w:val="center"/>
          </w:tcPr>
          <w:p w14:paraId="4732FFE3" w14:textId="77777777" w:rsidR="00F5585D" w:rsidRPr="00142297" w:rsidRDefault="00F5585D" w:rsidP="00595240">
            <w:pPr>
              <w:spacing w:before="100" w:after="100" w:line="240" w:lineRule="auto"/>
              <w:jc w:val="center"/>
              <w:rPr>
                <w:b/>
                <w:sz w:val="26"/>
                <w:szCs w:val="26"/>
              </w:rPr>
            </w:pPr>
            <w:r w:rsidRPr="00142297">
              <w:rPr>
                <w:b/>
                <w:sz w:val="26"/>
                <w:szCs w:val="26"/>
              </w:rPr>
              <w:t>Category</w:t>
            </w:r>
          </w:p>
        </w:tc>
        <w:tc>
          <w:tcPr>
            <w:tcW w:w="1098" w:type="dxa"/>
            <w:vAlign w:val="center"/>
          </w:tcPr>
          <w:p w14:paraId="0A8F7B2A" w14:textId="77777777" w:rsidR="00F5585D" w:rsidRPr="00142297" w:rsidRDefault="00F5585D" w:rsidP="00595240">
            <w:pPr>
              <w:spacing w:before="100" w:after="100" w:line="240" w:lineRule="auto"/>
              <w:jc w:val="center"/>
              <w:rPr>
                <w:b/>
                <w:sz w:val="26"/>
                <w:szCs w:val="26"/>
              </w:rPr>
            </w:pPr>
            <w:r w:rsidRPr="00142297">
              <w:rPr>
                <w:b/>
                <w:sz w:val="26"/>
                <w:szCs w:val="26"/>
              </w:rPr>
              <w:t>N</w:t>
            </w:r>
          </w:p>
        </w:tc>
        <w:tc>
          <w:tcPr>
            <w:tcW w:w="1130" w:type="dxa"/>
            <w:vAlign w:val="center"/>
          </w:tcPr>
          <w:p w14:paraId="3D74A99D" w14:textId="77777777" w:rsidR="00F5585D" w:rsidRPr="00142297" w:rsidRDefault="00F5585D" w:rsidP="00595240">
            <w:pPr>
              <w:spacing w:before="100" w:after="100" w:line="240" w:lineRule="auto"/>
              <w:jc w:val="center"/>
              <w:rPr>
                <w:b/>
                <w:sz w:val="26"/>
                <w:szCs w:val="26"/>
              </w:rPr>
            </w:pPr>
            <w:r w:rsidRPr="00142297">
              <w:rPr>
                <w:b/>
                <w:sz w:val="26"/>
                <w:szCs w:val="26"/>
              </w:rPr>
              <w:t>M</w:t>
            </w:r>
          </w:p>
        </w:tc>
        <w:tc>
          <w:tcPr>
            <w:tcW w:w="1130" w:type="dxa"/>
            <w:vAlign w:val="center"/>
          </w:tcPr>
          <w:p w14:paraId="3F9BBE15" w14:textId="77777777" w:rsidR="00F5585D" w:rsidRPr="00142297" w:rsidRDefault="00F5585D" w:rsidP="00595240">
            <w:pPr>
              <w:spacing w:before="100" w:after="100" w:line="240" w:lineRule="auto"/>
              <w:jc w:val="center"/>
              <w:rPr>
                <w:b/>
                <w:sz w:val="26"/>
                <w:szCs w:val="26"/>
              </w:rPr>
            </w:pPr>
            <w:r w:rsidRPr="00142297">
              <w:rPr>
                <w:b/>
                <w:sz w:val="26"/>
                <w:szCs w:val="26"/>
              </w:rPr>
              <w:t>SD</w:t>
            </w:r>
          </w:p>
        </w:tc>
        <w:tc>
          <w:tcPr>
            <w:tcW w:w="1132" w:type="dxa"/>
            <w:vAlign w:val="center"/>
          </w:tcPr>
          <w:p w14:paraId="54D8017F" w14:textId="77777777" w:rsidR="00F5585D" w:rsidRPr="00142297" w:rsidRDefault="00F5585D" w:rsidP="00595240">
            <w:pPr>
              <w:spacing w:before="100" w:after="100" w:line="240" w:lineRule="auto"/>
              <w:jc w:val="center"/>
              <w:rPr>
                <w:b/>
                <w:sz w:val="26"/>
                <w:szCs w:val="26"/>
              </w:rPr>
            </w:pPr>
            <w:r w:rsidRPr="00142297">
              <w:rPr>
                <w:b/>
                <w:sz w:val="26"/>
                <w:szCs w:val="26"/>
              </w:rPr>
              <w:t>‘t’ value</w:t>
            </w:r>
          </w:p>
        </w:tc>
        <w:tc>
          <w:tcPr>
            <w:tcW w:w="1516" w:type="dxa"/>
            <w:vAlign w:val="center"/>
          </w:tcPr>
          <w:p w14:paraId="7DBE451E" w14:textId="77777777" w:rsidR="00F5585D" w:rsidRPr="00142297" w:rsidRDefault="00F5585D" w:rsidP="00595240">
            <w:pPr>
              <w:spacing w:before="100" w:after="100" w:line="240" w:lineRule="auto"/>
              <w:jc w:val="center"/>
              <w:rPr>
                <w:b/>
                <w:sz w:val="26"/>
                <w:szCs w:val="26"/>
              </w:rPr>
            </w:pPr>
            <w:r w:rsidRPr="00142297">
              <w:rPr>
                <w:b/>
                <w:sz w:val="26"/>
                <w:szCs w:val="26"/>
              </w:rPr>
              <w:t>Level of significance</w:t>
            </w:r>
          </w:p>
        </w:tc>
      </w:tr>
      <w:tr w:rsidR="00F5585D" w14:paraId="0E536DC6" w14:textId="77777777">
        <w:tc>
          <w:tcPr>
            <w:tcW w:w="1133" w:type="dxa"/>
            <w:vAlign w:val="center"/>
          </w:tcPr>
          <w:p w14:paraId="35C67C33" w14:textId="77777777" w:rsidR="00F5585D" w:rsidRDefault="00F5585D" w:rsidP="0085548C">
            <w:pPr>
              <w:spacing w:before="100" w:after="100" w:line="480" w:lineRule="auto"/>
              <w:jc w:val="center"/>
              <w:rPr>
                <w:sz w:val="26"/>
                <w:szCs w:val="26"/>
              </w:rPr>
            </w:pPr>
            <w:r>
              <w:rPr>
                <w:sz w:val="26"/>
                <w:szCs w:val="26"/>
              </w:rPr>
              <w:t>1</w:t>
            </w:r>
          </w:p>
        </w:tc>
        <w:tc>
          <w:tcPr>
            <w:tcW w:w="1242" w:type="dxa"/>
            <w:vAlign w:val="center"/>
          </w:tcPr>
          <w:p w14:paraId="1A97771D" w14:textId="77777777" w:rsidR="00F5585D" w:rsidRDefault="00F5585D" w:rsidP="0085548C">
            <w:pPr>
              <w:spacing w:before="100" w:after="100" w:line="480" w:lineRule="auto"/>
              <w:jc w:val="center"/>
              <w:rPr>
                <w:sz w:val="26"/>
                <w:szCs w:val="26"/>
              </w:rPr>
            </w:pPr>
            <w:r>
              <w:rPr>
                <w:sz w:val="26"/>
                <w:szCs w:val="26"/>
              </w:rPr>
              <w:t>Male</w:t>
            </w:r>
          </w:p>
        </w:tc>
        <w:tc>
          <w:tcPr>
            <w:tcW w:w="1098" w:type="dxa"/>
            <w:vAlign w:val="center"/>
          </w:tcPr>
          <w:p w14:paraId="3FC14B0F" w14:textId="77777777" w:rsidR="00F5585D" w:rsidRDefault="00F5585D" w:rsidP="0085548C">
            <w:pPr>
              <w:spacing w:before="100" w:after="100" w:line="480" w:lineRule="auto"/>
              <w:jc w:val="center"/>
              <w:rPr>
                <w:sz w:val="26"/>
                <w:szCs w:val="26"/>
              </w:rPr>
            </w:pPr>
            <w:r>
              <w:rPr>
                <w:sz w:val="26"/>
                <w:szCs w:val="26"/>
              </w:rPr>
              <w:t>235</w:t>
            </w:r>
          </w:p>
        </w:tc>
        <w:tc>
          <w:tcPr>
            <w:tcW w:w="1130" w:type="dxa"/>
            <w:vAlign w:val="center"/>
          </w:tcPr>
          <w:p w14:paraId="756948C6" w14:textId="77777777" w:rsidR="00F5585D" w:rsidRDefault="00F5585D" w:rsidP="0085548C">
            <w:pPr>
              <w:spacing w:before="100" w:after="100" w:line="480" w:lineRule="auto"/>
              <w:jc w:val="center"/>
              <w:rPr>
                <w:sz w:val="26"/>
                <w:szCs w:val="26"/>
              </w:rPr>
            </w:pPr>
            <w:r>
              <w:rPr>
                <w:sz w:val="26"/>
                <w:szCs w:val="26"/>
              </w:rPr>
              <w:t>183.81</w:t>
            </w:r>
          </w:p>
        </w:tc>
        <w:tc>
          <w:tcPr>
            <w:tcW w:w="1130" w:type="dxa"/>
            <w:vAlign w:val="center"/>
          </w:tcPr>
          <w:p w14:paraId="6319DB53" w14:textId="77777777" w:rsidR="00F5585D" w:rsidRDefault="00F5585D" w:rsidP="0085548C">
            <w:pPr>
              <w:spacing w:before="100" w:after="100" w:line="480" w:lineRule="auto"/>
              <w:jc w:val="center"/>
              <w:rPr>
                <w:sz w:val="26"/>
                <w:szCs w:val="26"/>
              </w:rPr>
            </w:pPr>
            <w:r>
              <w:rPr>
                <w:sz w:val="26"/>
                <w:szCs w:val="26"/>
              </w:rPr>
              <w:t>18.64</w:t>
            </w:r>
          </w:p>
        </w:tc>
        <w:tc>
          <w:tcPr>
            <w:tcW w:w="1132" w:type="dxa"/>
            <w:vMerge w:val="restart"/>
            <w:vAlign w:val="center"/>
          </w:tcPr>
          <w:p w14:paraId="71FFE1AE" w14:textId="77777777" w:rsidR="00F5585D" w:rsidRDefault="00F5585D" w:rsidP="00595240">
            <w:pPr>
              <w:spacing w:before="100" w:after="100" w:line="480" w:lineRule="auto"/>
              <w:jc w:val="center"/>
              <w:rPr>
                <w:sz w:val="26"/>
                <w:szCs w:val="26"/>
              </w:rPr>
            </w:pPr>
            <w:r>
              <w:rPr>
                <w:sz w:val="26"/>
                <w:szCs w:val="26"/>
              </w:rPr>
              <w:t>3.609</w:t>
            </w:r>
          </w:p>
        </w:tc>
        <w:tc>
          <w:tcPr>
            <w:tcW w:w="1516" w:type="dxa"/>
            <w:vMerge w:val="restart"/>
            <w:vAlign w:val="center"/>
          </w:tcPr>
          <w:p w14:paraId="0081CAF3" w14:textId="77777777" w:rsidR="00F5585D" w:rsidRDefault="00F5585D" w:rsidP="00595240">
            <w:pPr>
              <w:spacing w:before="100" w:after="100" w:line="480" w:lineRule="auto"/>
              <w:jc w:val="center"/>
              <w:rPr>
                <w:sz w:val="26"/>
                <w:szCs w:val="26"/>
              </w:rPr>
            </w:pPr>
            <w:r>
              <w:rPr>
                <w:sz w:val="26"/>
                <w:szCs w:val="26"/>
              </w:rPr>
              <w:t>S</w:t>
            </w:r>
          </w:p>
        </w:tc>
      </w:tr>
      <w:tr w:rsidR="00F5585D" w14:paraId="269C28B8" w14:textId="77777777">
        <w:tc>
          <w:tcPr>
            <w:tcW w:w="1133" w:type="dxa"/>
            <w:vAlign w:val="center"/>
          </w:tcPr>
          <w:p w14:paraId="31A6FFD3" w14:textId="77777777" w:rsidR="00F5585D" w:rsidRDefault="00F5585D" w:rsidP="0085548C">
            <w:pPr>
              <w:spacing w:before="100" w:after="100" w:line="480" w:lineRule="auto"/>
              <w:jc w:val="center"/>
              <w:rPr>
                <w:sz w:val="26"/>
                <w:szCs w:val="26"/>
              </w:rPr>
            </w:pPr>
            <w:r>
              <w:rPr>
                <w:sz w:val="26"/>
                <w:szCs w:val="26"/>
              </w:rPr>
              <w:t>2</w:t>
            </w:r>
          </w:p>
        </w:tc>
        <w:tc>
          <w:tcPr>
            <w:tcW w:w="1242" w:type="dxa"/>
            <w:vAlign w:val="center"/>
          </w:tcPr>
          <w:p w14:paraId="6EB11E26" w14:textId="77777777" w:rsidR="00F5585D" w:rsidRDefault="00F5585D" w:rsidP="0085548C">
            <w:pPr>
              <w:spacing w:before="100" w:after="100" w:line="480" w:lineRule="auto"/>
              <w:jc w:val="center"/>
              <w:rPr>
                <w:sz w:val="26"/>
                <w:szCs w:val="26"/>
              </w:rPr>
            </w:pPr>
            <w:r>
              <w:rPr>
                <w:sz w:val="26"/>
                <w:szCs w:val="26"/>
              </w:rPr>
              <w:t>Female</w:t>
            </w:r>
          </w:p>
        </w:tc>
        <w:tc>
          <w:tcPr>
            <w:tcW w:w="1098" w:type="dxa"/>
            <w:vAlign w:val="center"/>
          </w:tcPr>
          <w:p w14:paraId="1BDE8DDB" w14:textId="77777777" w:rsidR="00F5585D" w:rsidRDefault="00F5585D" w:rsidP="0085548C">
            <w:pPr>
              <w:spacing w:before="100" w:after="100" w:line="480" w:lineRule="auto"/>
              <w:jc w:val="center"/>
              <w:rPr>
                <w:sz w:val="26"/>
                <w:szCs w:val="26"/>
              </w:rPr>
            </w:pPr>
            <w:r>
              <w:rPr>
                <w:sz w:val="26"/>
                <w:szCs w:val="26"/>
              </w:rPr>
              <w:t>215</w:t>
            </w:r>
          </w:p>
        </w:tc>
        <w:tc>
          <w:tcPr>
            <w:tcW w:w="1130" w:type="dxa"/>
            <w:vAlign w:val="center"/>
          </w:tcPr>
          <w:p w14:paraId="43F4D7F6" w14:textId="77777777" w:rsidR="00F5585D" w:rsidRDefault="00F5585D" w:rsidP="0085548C">
            <w:pPr>
              <w:spacing w:before="100" w:after="100" w:line="480" w:lineRule="auto"/>
              <w:jc w:val="center"/>
              <w:rPr>
                <w:sz w:val="26"/>
                <w:szCs w:val="26"/>
              </w:rPr>
            </w:pPr>
            <w:r>
              <w:rPr>
                <w:sz w:val="26"/>
                <w:szCs w:val="26"/>
              </w:rPr>
              <w:t>190.07</w:t>
            </w:r>
          </w:p>
        </w:tc>
        <w:tc>
          <w:tcPr>
            <w:tcW w:w="1130" w:type="dxa"/>
            <w:vAlign w:val="center"/>
          </w:tcPr>
          <w:p w14:paraId="230DC432" w14:textId="77777777" w:rsidR="00F5585D" w:rsidRDefault="00F5585D" w:rsidP="0085548C">
            <w:pPr>
              <w:spacing w:before="100" w:after="100" w:line="480" w:lineRule="auto"/>
              <w:jc w:val="center"/>
              <w:rPr>
                <w:sz w:val="26"/>
                <w:szCs w:val="26"/>
              </w:rPr>
            </w:pPr>
            <w:r>
              <w:rPr>
                <w:sz w:val="26"/>
                <w:szCs w:val="26"/>
              </w:rPr>
              <w:t>18.10</w:t>
            </w:r>
          </w:p>
        </w:tc>
        <w:tc>
          <w:tcPr>
            <w:tcW w:w="1132" w:type="dxa"/>
            <w:vMerge/>
          </w:tcPr>
          <w:p w14:paraId="622C851C" w14:textId="77777777" w:rsidR="00F5585D" w:rsidRDefault="00F5585D" w:rsidP="00595240">
            <w:pPr>
              <w:spacing w:before="100" w:after="100" w:line="480" w:lineRule="auto"/>
              <w:jc w:val="center"/>
              <w:rPr>
                <w:sz w:val="26"/>
                <w:szCs w:val="26"/>
              </w:rPr>
            </w:pPr>
          </w:p>
        </w:tc>
        <w:tc>
          <w:tcPr>
            <w:tcW w:w="1516" w:type="dxa"/>
            <w:vMerge/>
          </w:tcPr>
          <w:p w14:paraId="60FB5FEE" w14:textId="77777777" w:rsidR="00F5585D" w:rsidRDefault="00F5585D" w:rsidP="00595240">
            <w:pPr>
              <w:spacing w:before="100" w:after="100" w:line="480" w:lineRule="auto"/>
              <w:jc w:val="center"/>
              <w:rPr>
                <w:sz w:val="26"/>
                <w:szCs w:val="26"/>
              </w:rPr>
            </w:pPr>
          </w:p>
        </w:tc>
      </w:tr>
    </w:tbl>
    <w:p w14:paraId="4FD2ECF7" w14:textId="77777777" w:rsidR="00F5585D" w:rsidRPr="00FF3EE7" w:rsidRDefault="00F5585D" w:rsidP="00DE7BB2">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olor w:val="000000"/>
          <w:sz w:val="26"/>
          <w:szCs w:val="26"/>
        </w:rPr>
        <w:t>S: significant at 0.05 level</w:t>
      </w:r>
    </w:p>
    <w:p w14:paraId="69D99C90" w14:textId="77777777" w:rsidR="00F5585D" w:rsidRPr="00FF3EE7" w:rsidRDefault="00F5585D" w:rsidP="00DE7BB2">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 xml:space="preserve">Table indicates that the mean scores of </w:t>
      </w:r>
      <w:r w:rsidRPr="006373D4">
        <w:rPr>
          <w:rFonts w:ascii="Times New Roman" w:hAnsi="Times New Roman"/>
          <w:sz w:val="26"/>
          <w:szCs w:val="26"/>
        </w:rPr>
        <w:t>aspiration for higher education</w:t>
      </w:r>
      <w:r>
        <w:rPr>
          <w:rFonts w:ascii="Times New Roman" w:hAnsi="Times New Roman"/>
          <w:b/>
          <w:sz w:val="26"/>
          <w:szCs w:val="26"/>
        </w:rPr>
        <w:t xml:space="preserve"> </w:t>
      </w:r>
      <w:r w:rsidRPr="007F60D4">
        <w:rPr>
          <w:rFonts w:ascii="Times New Roman" w:hAnsi="Times New Roman"/>
          <w:sz w:val="26"/>
          <w:szCs w:val="26"/>
        </w:rPr>
        <w:t>of</w:t>
      </w:r>
      <w:r w:rsidRPr="00FF3EE7">
        <w:rPr>
          <w:rFonts w:ascii="Times New Roman" w:hAnsi="Times New Roman"/>
          <w:sz w:val="26"/>
          <w:szCs w:val="26"/>
        </w:rPr>
        <w:t xml:space="preserve"> male and female Higher secondary school students are </w:t>
      </w:r>
      <w:r>
        <w:rPr>
          <w:rFonts w:ascii="Times New Roman" w:hAnsi="Times New Roman"/>
          <w:sz w:val="26"/>
          <w:szCs w:val="26"/>
        </w:rPr>
        <w:t>183.81</w:t>
      </w:r>
      <w:r w:rsidRPr="00FF3EE7">
        <w:rPr>
          <w:rFonts w:ascii="Times New Roman" w:hAnsi="Times New Roman"/>
          <w:sz w:val="26"/>
          <w:szCs w:val="26"/>
        </w:rPr>
        <w:t xml:space="preserve"> and </w:t>
      </w:r>
      <w:r>
        <w:rPr>
          <w:rFonts w:ascii="Times New Roman" w:hAnsi="Times New Roman"/>
          <w:sz w:val="26"/>
          <w:szCs w:val="26"/>
        </w:rPr>
        <w:t>190.07</w:t>
      </w:r>
      <w:r w:rsidRPr="00FF3EE7">
        <w:rPr>
          <w:rFonts w:ascii="Times New Roman" w:hAnsi="Times New Roman"/>
          <w:sz w:val="26"/>
          <w:szCs w:val="26"/>
        </w:rPr>
        <w:t xml:space="preserve"> respectively. </w:t>
      </w:r>
      <w:r>
        <w:rPr>
          <w:rFonts w:ascii="Times New Roman" w:hAnsi="Times New Roman"/>
          <w:sz w:val="26"/>
          <w:szCs w:val="26"/>
        </w:rPr>
        <w:t xml:space="preserve">The Standard deviation are 18.64 and 18.10 respectively. </w:t>
      </w:r>
      <w:r w:rsidRPr="00FF3EE7">
        <w:rPr>
          <w:rFonts w:ascii="Times New Roman" w:hAnsi="Times New Roman"/>
          <w:sz w:val="26"/>
          <w:szCs w:val="26"/>
        </w:rPr>
        <w:t xml:space="preserve">The </w:t>
      </w:r>
      <w:r>
        <w:rPr>
          <w:rFonts w:ascii="Times New Roman" w:hAnsi="Times New Roman"/>
          <w:sz w:val="26"/>
          <w:szCs w:val="26"/>
        </w:rPr>
        <w:t>‘</w:t>
      </w:r>
      <w:r w:rsidRPr="00FF3EE7">
        <w:rPr>
          <w:rFonts w:ascii="Times New Roman" w:hAnsi="Times New Roman"/>
          <w:sz w:val="26"/>
          <w:szCs w:val="26"/>
        </w:rPr>
        <w:t>t</w:t>
      </w:r>
      <w:r>
        <w:rPr>
          <w:rFonts w:ascii="Times New Roman" w:hAnsi="Times New Roman"/>
          <w:sz w:val="26"/>
          <w:szCs w:val="26"/>
        </w:rPr>
        <w:t>’</w:t>
      </w:r>
      <w:r w:rsidRPr="00FF3EE7">
        <w:rPr>
          <w:rFonts w:ascii="Times New Roman" w:hAnsi="Times New Roman"/>
          <w:sz w:val="26"/>
          <w:szCs w:val="26"/>
        </w:rPr>
        <w:t xml:space="preserve"> value obtained is </w:t>
      </w:r>
      <w:r>
        <w:rPr>
          <w:rFonts w:ascii="Times New Roman" w:hAnsi="Times New Roman"/>
          <w:sz w:val="26"/>
          <w:szCs w:val="26"/>
        </w:rPr>
        <w:t>3.609</w:t>
      </w:r>
      <w:r w:rsidRPr="00FF3EE7">
        <w:rPr>
          <w:rFonts w:ascii="Times New Roman" w:hAnsi="Times New Roman"/>
          <w:sz w:val="26"/>
          <w:szCs w:val="26"/>
        </w:rPr>
        <w:t>. The table value of</w:t>
      </w:r>
      <w:r>
        <w:rPr>
          <w:rFonts w:ascii="Times New Roman" w:hAnsi="Times New Roman"/>
          <w:sz w:val="26"/>
          <w:szCs w:val="26"/>
        </w:rPr>
        <w:t xml:space="preserve"> </w:t>
      </w:r>
      <w:r w:rsidRPr="00FF3EE7">
        <w:rPr>
          <w:rFonts w:ascii="Times New Roman" w:hAnsi="Times New Roman"/>
          <w:sz w:val="26"/>
          <w:szCs w:val="26"/>
        </w:rPr>
        <w:t xml:space="preserve"> ‘t’ at</w:t>
      </w:r>
      <w:r>
        <w:rPr>
          <w:rFonts w:ascii="Times New Roman" w:hAnsi="Times New Roman"/>
          <w:sz w:val="26"/>
          <w:szCs w:val="26"/>
        </w:rPr>
        <w:t xml:space="preserve"> 0.05 significant level is 1</w:t>
      </w:r>
      <w:r w:rsidRPr="00FF3EE7">
        <w:rPr>
          <w:rFonts w:ascii="Times New Roman" w:hAnsi="Times New Roman"/>
          <w:sz w:val="26"/>
          <w:szCs w:val="26"/>
        </w:rPr>
        <w:t>.96. S</w:t>
      </w:r>
      <w:r>
        <w:rPr>
          <w:rFonts w:ascii="Times New Roman" w:hAnsi="Times New Roman"/>
          <w:sz w:val="26"/>
          <w:szCs w:val="26"/>
        </w:rPr>
        <w:t xml:space="preserve">ince the obtained value of ‘t’ is greater than the table value. So the </w:t>
      </w:r>
      <w:r w:rsidRPr="00FF3EE7">
        <w:rPr>
          <w:rFonts w:ascii="Times New Roman" w:hAnsi="Times New Roman"/>
          <w:sz w:val="26"/>
          <w:szCs w:val="26"/>
        </w:rPr>
        <w:t xml:space="preserve">mean difference </w:t>
      </w:r>
      <w:r>
        <w:rPr>
          <w:rFonts w:ascii="Times New Roman" w:hAnsi="Times New Roman"/>
          <w:sz w:val="26"/>
          <w:szCs w:val="26"/>
        </w:rPr>
        <w:t xml:space="preserve">aspiration for higher education </w:t>
      </w:r>
      <w:r w:rsidRPr="00FF3EE7">
        <w:rPr>
          <w:rFonts w:ascii="Times New Roman" w:hAnsi="Times New Roman"/>
          <w:sz w:val="26"/>
          <w:szCs w:val="26"/>
        </w:rPr>
        <w:t>between male and female higher secondary school students is statistically significant.</w:t>
      </w:r>
    </w:p>
    <w:p w14:paraId="5C584289" w14:textId="77777777" w:rsidR="00F5585D" w:rsidRPr="005B2E68" w:rsidRDefault="00F5585D" w:rsidP="00DE7BB2">
      <w:pPr>
        <w:autoSpaceDE w:val="0"/>
        <w:autoSpaceDN w:val="0"/>
        <w:adjustRightInd w:val="0"/>
        <w:spacing w:line="480" w:lineRule="auto"/>
        <w:jc w:val="both"/>
        <w:rPr>
          <w:rFonts w:ascii="Times New Roman" w:hAnsi="Times New Roman"/>
          <w:b/>
          <w:sz w:val="26"/>
          <w:szCs w:val="26"/>
        </w:rPr>
      </w:pPr>
      <w:r w:rsidRPr="005B2E68">
        <w:rPr>
          <w:rFonts w:ascii="Times New Roman" w:hAnsi="Times New Roman"/>
          <w:b/>
          <w:sz w:val="26"/>
          <w:szCs w:val="26"/>
        </w:rPr>
        <w:t>Discussion</w:t>
      </w:r>
    </w:p>
    <w:p w14:paraId="40FD7622" w14:textId="77777777" w:rsidR="00F5585D" w:rsidRPr="00FF3EE7" w:rsidRDefault="00F5585D" w:rsidP="00DE7BB2">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 xml:space="preserve">The mean score </w:t>
      </w:r>
      <w:r>
        <w:rPr>
          <w:rFonts w:ascii="Times New Roman" w:hAnsi="Times New Roman"/>
          <w:sz w:val="26"/>
          <w:szCs w:val="26"/>
        </w:rPr>
        <w:t>of aspiration for higher education of</w:t>
      </w:r>
      <w:r w:rsidRPr="00FF3EE7">
        <w:rPr>
          <w:rFonts w:ascii="Times New Roman" w:hAnsi="Times New Roman"/>
          <w:sz w:val="26"/>
          <w:szCs w:val="26"/>
        </w:rPr>
        <w:t xml:space="preserve"> male and female higher secondary school students were analyzed. It is found that there is </w:t>
      </w:r>
      <w:r>
        <w:rPr>
          <w:rFonts w:ascii="Times New Roman" w:hAnsi="Times New Roman"/>
          <w:sz w:val="26"/>
          <w:szCs w:val="26"/>
        </w:rPr>
        <w:t>a significant</w:t>
      </w:r>
      <w:r w:rsidRPr="00FF3EE7">
        <w:rPr>
          <w:rFonts w:ascii="Times New Roman" w:hAnsi="Times New Roman"/>
          <w:sz w:val="26"/>
          <w:szCs w:val="26"/>
        </w:rPr>
        <w:t xml:space="preserve"> </w:t>
      </w:r>
      <w:r>
        <w:rPr>
          <w:rFonts w:ascii="Times New Roman" w:hAnsi="Times New Roman"/>
          <w:sz w:val="26"/>
          <w:szCs w:val="26"/>
        </w:rPr>
        <w:t xml:space="preserve">difference in </w:t>
      </w:r>
      <w:r w:rsidRPr="00FF3EE7">
        <w:rPr>
          <w:rFonts w:ascii="Times New Roman" w:hAnsi="Times New Roman"/>
          <w:sz w:val="26"/>
          <w:szCs w:val="26"/>
        </w:rPr>
        <w:t>aspiration</w:t>
      </w:r>
      <w:r>
        <w:rPr>
          <w:rFonts w:ascii="Times New Roman" w:hAnsi="Times New Roman"/>
          <w:sz w:val="26"/>
          <w:szCs w:val="26"/>
        </w:rPr>
        <w:t xml:space="preserve"> for higher education between </w:t>
      </w:r>
      <w:r w:rsidRPr="00FF3EE7">
        <w:rPr>
          <w:rFonts w:ascii="Times New Roman" w:hAnsi="Times New Roman"/>
          <w:sz w:val="26"/>
          <w:szCs w:val="26"/>
        </w:rPr>
        <w:t xml:space="preserve">male and female higher secondary school </w:t>
      </w:r>
      <w:r w:rsidRPr="00FF3EE7">
        <w:rPr>
          <w:rFonts w:ascii="Times New Roman" w:hAnsi="Times New Roman"/>
          <w:sz w:val="26"/>
          <w:szCs w:val="26"/>
        </w:rPr>
        <w:lastRenderedPageBreak/>
        <w:t>students. So it can be inferred that the  male higher secondary school students</w:t>
      </w:r>
      <w:r>
        <w:rPr>
          <w:rFonts w:ascii="Times New Roman" w:hAnsi="Times New Roman"/>
          <w:sz w:val="26"/>
          <w:szCs w:val="26"/>
        </w:rPr>
        <w:t xml:space="preserve"> differ in their aspiration for higher education from female higher secondary school student</w:t>
      </w:r>
      <w:r w:rsidRPr="00FF3EE7">
        <w:rPr>
          <w:rFonts w:ascii="Times New Roman" w:hAnsi="Times New Roman"/>
          <w:sz w:val="26"/>
          <w:szCs w:val="26"/>
        </w:rPr>
        <w:t>.</w:t>
      </w:r>
      <w:r>
        <w:rPr>
          <w:rFonts w:ascii="Times New Roman" w:hAnsi="Times New Roman"/>
          <w:sz w:val="26"/>
          <w:szCs w:val="26"/>
        </w:rPr>
        <w:t xml:space="preserve"> By analyzing the mean score of aspiration for higher education of female higher secondary school student is greater than the male higher secondary school student.</w:t>
      </w:r>
    </w:p>
    <w:p w14:paraId="56A9D390" w14:textId="77777777" w:rsidR="00F5585D" w:rsidRDefault="00F5585D" w:rsidP="007670FD">
      <w:pPr>
        <w:autoSpaceDE w:val="0"/>
        <w:autoSpaceDN w:val="0"/>
        <w:adjustRightInd w:val="0"/>
        <w:spacing w:line="480" w:lineRule="auto"/>
        <w:jc w:val="both"/>
        <w:rPr>
          <w:rFonts w:ascii="Times New Roman" w:hAnsi="Times New Roman"/>
          <w:b/>
          <w:sz w:val="26"/>
          <w:szCs w:val="26"/>
        </w:rPr>
      </w:pPr>
      <w:r>
        <w:rPr>
          <w:rFonts w:ascii="Times New Roman" w:hAnsi="Times New Roman"/>
          <w:b/>
          <w:sz w:val="26"/>
          <w:szCs w:val="26"/>
        </w:rPr>
        <w:br w:type="page"/>
      </w:r>
      <w:r w:rsidRPr="006C5AE3">
        <w:rPr>
          <w:rFonts w:ascii="Times New Roman" w:hAnsi="Times New Roman"/>
          <w:b/>
          <w:sz w:val="26"/>
          <w:szCs w:val="26"/>
        </w:rPr>
        <w:lastRenderedPageBreak/>
        <w:t>10.</w:t>
      </w:r>
      <w:r w:rsidRPr="006C5AE3">
        <w:rPr>
          <w:rFonts w:ascii="Times New Roman" w:hAnsi="Times New Roman"/>
          <w:b/>
          <w:sz w:val="26"/>
          <w:szCs w:val="26"/>
        </w:rPr>
        <w:tab/>
        <w:t>Comparison of mean score of aspiration for Higher education between Govt and Aided higher secondary school students.</w:t>
      </w:r>
    </w:p>
    <w:p w14:paraId="4C2613A7" w14:textId="77777777" w:rsidR="00F5585D" w:rsidRDefault="00F5585D" w:rsidP="0055626A">
      <w:pPr>
        <w:spacing w:line="360" w:lineRule="auto"/>
        <w:jc w:val="center"/>
        <w:rPr>
          <w:rFonts w:ascii="Times New Roman" w:hAnsi="Times New Roman"/>
          <w:b/>
          <w:sz w:val="26"/>
          <w:szCs w:val="26"/>
        </w:rPr>
      </w:pPr>
      <w:r w:rsidRPr="00142297">
        <w:rPr>
          <w:rFonts w:ascii="Times New Roman" w:hAnsi="Times New Roman"/>
          <w:b/>
          <w:sz w:val="26"/>
          <w:szCs w:val="26"/>
        </w:rPr>
        <w:t>Table</w:t>
      </w:r>
      <w:r>
        <w:rPr>
          <w:rFonts w:ascii="Times New Roman" w:hAnsi="Times New Roman"/>
          <w:b/>
          <w:sz w:val="26"/>
          <w:szCs w:val="26"/>
        </w:rPr>
        <w:t xml:space="preserve"> 4.13</w:t>
      </w:r>
    </w:p>
    <w:p w14:paraId="6BCCCD6D" w14:textId="77777777" w:rsidR="00F5585D" w:rsidRPr="005B2E68" w:rsidRDefault="00F5585D" w:rsidP="0055626A">
      <w:pPr>
        <w:autoSpaceDE w:val="0"/>
        <w:autoSpaceDN w:val="0"/>
        <w:adjustRightInd w:val="0"/>
        <w:spacing w:line="360" w:lineRule="auto"/>
        <w:ind w:firstLine="720"/>
        <w:jc w:val="center"/>
        <w:rPr>
          <w:rFonts w:ascii="Times New Roman" w:hAnsi="Times New Roman"/>
          <w:b/>
          <w:sz w:val="26"/>
          <w:szCs w:val="26"/>
        </w:rPr>
      </w:pPr>
      <w:r w:rsidRPr="005B2E68">
        <w:rPr>
          <w:rFonts w:ascii="Times New Roman" w:hAnsi="Times New Roman"/>
          <w:b/>
          <w:sz w:val="26"/>
          <w:szCs w:val="26"/>
        </w:rPr>
        <w:t xml:space="preserve">Date and Result of the test of significance </w:t>
      </w:r>
      <w:r>
        <w:rPr>
          <w:rFonts w:ascii="Times New Roman" w:hAnsi="Times New Roman"/>
          <w:b/>
          <w:sz w:val="26"/>
          <w:szCs w:val="26"/>
        </w:rPr>
        <w:t xml:space="preserve">of difference in aspiration for higher education  between Govt and Aided </w:t>
      </w:r>
      <w:r w:rsidRPr="005B2E68">
        <w:rPr>
          <w:rFonts w:ascii="Times New Roman" w:hAnsi="Times New Roman"/>
          <w:b/>
          <w:sz w:val="26"/>
          <w:szCs w:val="26"/>
        </w:rPr>
        <w:t xml:space="preserve"> higher secondary school students.</w:t>
      </w:r>
    </w:p>
    <w:tbl>
      <w:tblPr>
        <w:tblStyle w:val="TableGrid"/>
        <w:tblW w:w="0" w:type="auto"/>
        <w:tblLook w:val="01E0" w:firstRow="1" w:lastRow="1" w:firstColumn="1" w:lastColumn="1" w:noHBand="0" w:noVBand="0"/>
      </w:tblPr>
      <w:tblGrid>
        <w:gridCol w:w="1133"/>
        <w:gridCol w:w="1242"/>
        <w:gridCol w:w="1098"/>
        <w:gridCol w:w="1130"/>
        <w:gridCol w:w="1130"/>
        <w:gridCol w:w="1132"/>
        <w:gridCol w:w="1516"/>
      </w:tblGrid>
      <w:tr w:rsidR="00F5585D" w14:paraId="1F67E792" w14:textId="77777777">
        <w:tc>
          <w:tcPr>
            <w:tcW w:w="1133" w:type="dxa"/>
            <w:vAlign w:val="center"/>
          </w:tcPr>
          <w:p w14:paraId="2AF1ADAF" w14:textId="77777777" w:rsidR="00F5585D" w:rsidRPr="00142297" w:rsidRDefault="00F5585D" w:rsidP="00595240">
            <w:pPr>
              <w:spacing w:before="100" w:after="100" w:line="240" w:lineRule="auto"/>
              <w:jc w:val="center"/>
              <w:rPr>
                <w:b/>
                <w:sz w:val="26"/>
                <w:szCs w:val="26"/>
              </w:rPr>
            </w:pPr>
            <w:proofErr w:type="spellStart"/>
            <w:r w:rsidRPr="00142297">
              <w:rPr>
                <w:b/>
                <w:sz w:val="26"/>
                <w:szCs w:val="26"/>
              </w:rPr>
              <w:t>Sl.No</w:t>
            </w:r>
            <w:proofErr w:type="spellEnd"/>
          </w:p>
        </w:tc>
        <w:tc>
          <w:tcPr>
            <w:tcW w:w="1242" w:type="dxa"/>
            <w:vAlign w:val="center"/>
          </w:tcPr>
          <w:p w14:paraId="14A0D962" w14:textId="77777777" w:rsidR="00F5585D" w:rsidRPr="00142297" w:rsidRDefault="00F5585D" w:rsidP="00595240">
            <w:pPr>
              <w:spacing w:before="100" w:after="100" w:line="240" w:lineRule="auto"/>
              <w:jc w:val="center"/>
              <w:rPr>
                <w:b/>
                <w:sz w:val="26"/>
                <w:szCs w:val="26"/>
              </w:rPr>
            </w:pPr>
            <w:r w:rsidRPr="00142297">
              <w:rPr>
                <w:b/>
                <w:sz w:val="26"/>
                <w:szCs w:val="26"/>
              </w:rPr>
              <w:t>Category</w:t>
            </w:r>
          </w:p>
        </w:tc>
        <w:tc>
          <w:tcPr>
            <w:tcW w:w="1098" w:type="dxa"/>
            <w:vAlign w:val="center"/>
          </w:tcPr>
          <w:p w14:paraId="79C05106" w14:textId="77777777" w:rsidR="00F5585D" w:rsidRPr="00142297" w:rsidRDefault="00F5585D" w:rsidP="00595240">
            <w:pPr>
              <w:spacing w:before="100" w:after="100" w:line="240" w:lineRule="auto"/>
              <w:jc w:val="center"/>
              <w:rPr>
                <w:b/>
                <w:sz w:val="26"/>
                <w:szCs w:val="26"/>
              </w:rPr>
            </w:pPr>
            <w:r w:rsidRPr="00142297">
              <w:rPr>
                <w:b/>
                <w:sz w:val="26"/>
                <w:szCs w:val="26"/>
              </w:rPr>
              <w:t>N</w:t>
            </w:r>
          </w:p>
        </w:tc>
        <w:tc>
          <w:tcPr>
            <w:tcW w:w="1130" w:type="dxa"/>
            <w:vAlign w:val="center"/>
          </w:tcPr>
          <w:p w14:paraId="61F15DDF" w14:textId="77777777" w:rsidR="00F5585D" w:rsidRPr="00142297" w:rsidRDefault="00F5585D" w:rsidP="00595240">
            <w:pPr>
              <w:spacing w:before="100" w:after="100" w:line="240" w:lineRule="auto"/>
              <w:jc w:val="center"/>
              <w:rPr>
                <w:b/>
                <w:sz w:val="26"/>
                <w:szCs w:val="26"/>
              </w:rPr>
            </w:pPr>
            <w:r w:rsidRPr="00142297">
              <w:rPr>
                <w:b/>
                <w:sz w:val="26"/>
                <w:szCs w:val="26"/>
              </w:rPr>
              <w:t>M</w:t>
            </w:r>
          </w:p>
        </w:tc>
        <w:tc>
          <w:tcPr>
            <w:tcW w:w="1130" w:type="dxa"/>
            <w:vAlign w:val="center"/>
          </w:tcPr>
          <w:p w14:paraId="03AB163F" w14:textId="77777777" w:rsidR="00F5585D" w:rsidRPr="00142297" w:rsidRDefault="00F5585D" w:rsidP="00595240">
            <w:pPr>
              <w:spacing w:before="100" w:after="100" w:line="240" w:lineRule="auto"/>
              <w:jc w:val="center"/>
              <w:rPr>
                <w:b/>
                <w:sz w:val="26"/>
                <w:szCs w:val="26"/>
              </w:rPr>
            </w:pPr>
            <w:r w:rsidRPr="00142297">
              <w:rPr>
                <w:b/>
                <w:sz w:val="26"/>
                <w:szCs w:val="26"/>
              </w:rPr>
              <w:t>SD</w:t>
            </w:r>
          </w:p>
        </w:tc>
        <w:tc>
          <w:tcPr>
            <w:tcW w:w="1132" w:type="dxa"/>
            <w:vAlign w:val="center"/>
          </w:tcPr>
          <w:p w14:paraId="55812762" w14:textId="77777777" w:rsidR="00F5585D" w:rsidRPr="00142297" w:rsidRDefault="00F5585D" w:rsidP="00595240">
            <w:pPr>
              <w:spacing w:before="100" w:after="100" w:line="240" w:lineRule="auto"/>
              <w:jc w:val="center"/>
              <w:rPr>
                <w:b/>
                <w:sz w:val="26"/>
                <w:szCs w:val="26"/>
              </w:rPr>
            </w:pPr>
            <w:r w:rsidRPr="00142297">
              <w:rPr>
                <w:b/>
                <w:sz w:val="26"/>
                <w:szCs w:val="26"/>
              </w:rPr>
              <w:t>‘t’ value</w:t>
            </w:r>
          </w:p>
        </w:tc>
        <w:tc>
          <w:tcPr>
            <w:tcW w:w="1516" w:type="dxa"/>
            <w:vAlign w:val="center"/>
          </w:tcPr>
          <w:p w14:paraId="56D0B2CB" w14:textId="77777777" w:rsidR="00F5585D" w:rsidRPr="00142297" w:rsidRDefault="00F5585D" w:rsidP="00595240">
            <w:pPr>
              <w:spacing w:before="100" w:after="100" w:line="240" w:lineRule="auto"/>
              <w:jc w:val="center"/>
              <w:rPr>
                <w:b/>
                <w:sz w:val="26"/>
                <w:szCs w:val="26"/>
              </w:rPr>
            </w:pPr>
            <w:r w:rsidRPr="00142297">
              <w:rPr>
                <w:b/>
                <w:sz w:val="26"/>
                <w:szCs w:val="26"/>
              </w:rPr>
              <w:t>Level of significance</w:t>
            </w:r>
          </w:p>
        </w:tc>
      </w:tr>
      <w:tr w:rsidR="00F5585D" w14:paraId="37AD7B35" w14:textId="77777777">
        <w:tc>
          <w:tcPr>
            <w:tcW w:w="1133" w:type="dxa"/>
            <w:vAlign w:val="center"/>
          </w:tcPr>
          <w:p w14:paraId="702B8D00" w14:textId="77777777" w:rsidR="00F5585D" w:rsidRDefault="00F5585D" w:rsidP="0085548C">
            <w:pPr>
              <w:spacing w:before="100" w:after="100" w:line="480" w:lineRule="auto"/>
              <w:jc w:val="center"/>
              <w:rPr>
                <w:sz w:val="26"/>
                <w:szCs w:val="26"/>
              </w:rPr>
            </w:pPr>
            <w:r>
              <w:rPr>
                <w:sz w:val="26"/>
                <w:szCs w:val="26"/>
              </w:rPr>
              <w:t>1</w:t>
            </w:r>
          </w:p>
        </w:tc>
        <w:tc>
          <w:tcPr>
            <w:tcW w:w="1242" w:type="dxa"/>
            <w:vAlign w:val="center"/>
          </w:tcPr>
          <w:p w14:paraId="51CD2558" w14:textId="77777777" w:rsidR="00F5585D" w:rsidRDefault="00F5585D" w:rsidP="0085548C">
            <w:pPr>
              <w:spacing w:before="100" w:after="100" w:line="480" w:lineRule="auto"/>
              <w:jc w:val="center"/>
              <w:rPr>
                <w:sz w:val="26"/>
                <w:szCs w:val="26"/>
              </w:rPr>
            </w:pPr>
            <w:r>
              <w:rPr>
                <w:sz w:val="26"/>
                <w:szCs w:val="26"/>
              </w:rPr>
              <w:t>Govt</w:t>
            </w:r>
          </w:p>
        </w:tc>
        <w:tc>
          <w:tcPr>
            <w:tcW w:w="1098" w:type="dxa"/>
            <w:vAlign w:val="center"/>
          </w:tcPr>
          <w:p w14:paraId="461E93FC" w14:textId="77777777" w:rsidR="00F5585D" w:rsidRDefault="00F5585D" w:rsidP="0085548C">
            <w:pPr>
              <w:spacing w:before="100" w:after="100" w:line="480" w:lineRule="auto"/>
              <w:jc w:val="center"/>
              <w:rPr>
                <w:sz w:val="26"/>
                <w:szCs w:val="26"/>
              </w:rPr>
            </w:pPr>
            <w:r>
              <w:rPr>
                <w:sz w:val="26"/>
                <w:szCs w:val="26"/>
              </w:rPr>
              <w:t>158</w:t>
            </w:r>
          </w:p>
        </w:tc>
        <w:tc>
          <w:tcPr>
            <w:tcW w:w="1130" w:type="dxa"/>
            <w:vAlign w:val="center"/>
          </w:tcPr>
          <w:p w14:paraId="1E1FFD6C" w14:textId="77777777" w:rsidR="00F5585D" w:rsidRDefault="00F5585D" w:rsidP="0085548C">
            <w:pPr>
              <w:spacing w:before="100" w:after="100" w:line="480" w:lineRule="auto"/>
              <w:jc w:val="center"/>
              <w:rPr>
                <w:sz w:val="26"/>
                <w:szCs w:val="26"/>
              </w:rPr>
            </w:pPr>
            <w:r>
              <w:rPr>
                <w:sz w:val="26"/>
                <w:szCs w:val="26"/>
              </w:rPr>
              <w:t>18344</w:t>
            </w:r>
          </w:p>
        </w:tc>
        <w:tc>
          <w:tcPr>
            <w:tcW w:w="1130" w:type="dxa"/>
            <w:vAlign w:val="center"/>
          </w:tcPr>
          <w:p w14:paraId="4C49C7AA" w14:textId="77777777" w:rsidR="00F5585D" w:rsidRDefault="00F5585D" w:rsidP="0085548C">
            <w:pPr>
              <w:spacing w:before="100" w:after="100" w:line="480" w:lineRule="auto"/>
              <w:jc w:val="center"/>
              <w:rPr>
                <w:sz w:val="26"/>
                <w:szCs w:val="26"/>
              </w:rPr>
            </w:pPr>
            <w:r>
              <w:rPr>
                <w:sz w:val="26"/>
                <w:szCs w:val="26"/>
              </w:rPr>
              <w:t>17.19</w:t>
            </w:r>
          </w:p>
        </w:tc>
        <w:tc>
          <w:tcPr>
            <w:tcW w:w="1132" w:type="dxa"/>
            <w:vMerge w:val="restart"/>
            <w:vAlign w:val="center"/>
          </w:tcPr>
          <w:p w14:paraId="457D9DC6" w14:textId="77777777" w:rsidR="00F5585D" w:rsidRDefault="00F5585D" w:rsidP="00595240">
            <w:pPr>
              <w:spacing w:before="100" w:after="100" w:line="480" w:lineRule="auto"/>
              <w:jc w:val="center"/>
              <w:rPr>
                <w:sz w:val="26"/>
                <w:szCs w:val="26"/>
              </w:rPr>
            </w:pPr>
            <w:r>
              <w:rPr>
                <w:sz w:val="26"/>
                <w:szCs w:val="26"/>
              </w:rPr>
              <w:t>1.84</w:t>
            </w:r>
          </w:p>
        </w:tc>
        <w:tc>
          <w:tcPr>
            <w:tcW w:w="1516" w:type="dxa"/>
            <w:vMerge w:val="restart"/>
            <w:vAlign w:val="center"/>
          </w:tcPr>
          <w:p w14:paraId="7F1A86AC" w14:textId="77777777" w:rsidR="00F5585D" w:rsidRDefault="00F5585D" w:rsidP="00595240">
            <w:pPr>
              <w:spacing w:before="100" w:after="100" w:line="480" w:lineRule="auto"/>
              <w:jc w:val="center"/>
              <w:rPr>
                <w:sz w:val="26"/>
                <w:szCs w:val="26"/>
              </w:rPr>
            </w:pPr>
            <w:r>
              <w:rPr>
                <w:sz w:val="26"/>
                <w:szCs w:val="26"/>
              </w:rPr>
              <w:t>NS</w:t>
            </w:r>
          </w:p>
        </w:tc>
      </w:tr>
      <w:tr w:rsidR="00F5585D" w14:paraId="0B7CD91D" w14:textId="77777777">
        <w:tc>
          <w:tcPr>
            <w:tcW w:w="1133" w:type="dxa"/>
            <w:vAlign w:val="center"/>
          </w:tcPr>
          <w:p w14:paraId="155C6A83" w14:textId="77777777" w:rsidR="00F5585D" w:rsidRDefault="00F5585D" w:rsidP="0085548C">
            <w:pPr>
              <w:spacing w:before="100" w:after="100" w:line="480" w:lineRule="auto"/>
              <w:jc w:val="center"/>
              <w:rPr>
                <w:sz w:val="26"/>
                <w:szCs w:val="26"/>
              </w:rPr>
            </w:pPr>
            <w:r>
              <w:rPr>
                <w:sz w:val="26"/>
                <w:szCs w:val="26"/>
              </w:rPr>
              <w:t>2</w:t>
            </w:r>
          </w:p>
        </w:tc>
        <w:tc>
          <w:tcPr>
            <w:tcW w:w="1242" w:type="dxa"/>
            <w:vAlign w:val="center"/>
          </w:tcPr>
          <w:p w14:paraId="156ED74B" w14:textId="77777777" w:rsidR="00F5585D" w:rsidRDefault="00F5585D" w:rsidP="0085548C">
            <w:pPr>
              <w:spacing w:before="100" w:after="100" w:line="480" w:lineRule="auto"/>
              <w:jc w:val="center"/>
              <w:rPr>
                <w:sz w:val="26"/>
                <w:szCs w:val="26"/>
              </w:rPr>
            </w:pPr>
            <w:r>
              <w:rPr>
                <w:sz w:val="26"/>
                <w:szCs w:val="26"/>
              </w:rPr>
              <w:t>Aided</w:t>
            </w:r>
          </w:p>
        </w:tc>
        <w:tc>
          <w:tcPr>
            <w:tcW w:w="1098" w:type="dxa"/>
            <w:vAlign w:val="center"/>
          </w:tcPr>
          <w:p w14:paraId="58461875" w14:textId="77777777" w:rsidR="00F5585D" w:rsidRDefault="00F5585D" w:rsidP="0085548C">
            <w:pPr>
              <w:spacing w:before="100" w:after="100" w:line="480" w:lineRule="auto"/>
              <w:jc w:val="center"/>
              <w:rPr>
                <w:sz w:val="26"/>
                <w:szCs w:val="26"/>
              </w:rPr>
            </w:pPr>
            <w:r>
              <w:rPr>
                <w:sz w:val="26"/>
                <w:szCs w:val="26"/>
              </w:rPr>
              <w:t>161</w:t>
            </w:r>
          </w:p>
        </w:tc>
        <w:tc>
          <w:tcPr>
            <w:tcW w:w="1130" w:type="dxa"/>
            <w:vAlign w:val="center"/>
          </w:tcPr>
          <w:p w14:paraId="142533E5" w14:textId="77777777" w:rsidR="00F5585D" w:rsidRDefault="00F5585D" w:rsidP="0085548C">
            <w:pPr>
              <w:spacing w:before="100" w:after="100" w:line="480" w:lineRule="auto"/>
              <w:jc w:val="center"/>
              <w:rPr>
                <w:sz w:val="26"/>
                <w:szCs w:val="26"/>
              </w:rPr>
            </w:pPr>
            <w:r>
              <w:rPr>
                <w:sz w:val="26"/>
                <w:szCs w:val="26"/>
              </w:rPr>
              <w:t>189.06</w:t>
            </w:r>
          </w:p>
        </w:tc>
        <w:tc>
          <w:tcPr>
            <w:tcW w:w="1130" w:type="dxa"/>
            <w:vAlign w:val="center"/>
          </w:tcPr>
          <w:p w14:paraId="7244A78A" w14:textId="77777777" w:rsidR="00F5585D" w:rsidRDefault="00F5585D" w:rsidP="0085548C">
            <w:pPr>
              <w:spacing w:before="100" w:after="100" w:line="480" w:lineRule="auto"/>
              <w:jc w:val="center"/>
              <w:rPr>
                <w:sz w:val="26"/>
                <w:szCs w:val="26"/>
              </w:rPr>
            </w:pPr>
            <w:r>
              <w:rPr>
                <w:sz w:val="26"/>
                <w:szCs w:val="26"/>
              </w:rPr>
              <w:t>17.85</w:t>
            </w:r>
          </w:p>
        </w:tc>
        <w:tc>
          <w:tcPr>
            <w:tcW w:w="1132" w:type="dxa"/>
            <w:vMerge/>
          </w:tcPr>
          <w:p w14:paraId="4EDC40AF" w14:textId="77777777" w:rsidR="00F5585D" w:rsidRDefault="00F5585D" w:rsidP="00595240">
            <w:pPr>
              <w:spacing w:before="100" w:after="100" w:line="480" w:lineRule="auto"/>
              <w:jc w:val="center"/>
              <w:rPr>
                <w:sz w:val="26"/>
                <w:szCs w:val="26"/>
              </w:rPr>
            </w:pPr>
          </w:p>
        </w:tc>
        <w:tc>
          <w:tcPr>
            <w:tcW w:w="1516" w:type="dxa"/>
            <w:vMerge/>
          </w:tcPr>
          <w:p w14:paraId="72AA549C" w14:textId="77777777" w:rsidR="00F5585D" w:rsidRDefault="00F5585D" w:rsidP="00595240">
            <w:pPr>
              <w:spacing w:before="100" w:after="100" w:line="480" w:lineRule="auto"/>
              <w:jc w:val="center"/>
              <w:rPr>
                <w:sz w:val="26"/>
                <w:szCs w:val="26"/>
              </w:rPr>
            </w:pPr>
          </w:p>
        </w:tc>
      </w:tr>
    </w:tbl>
    <w:p w14:paraId="4FA1EB80" w14:textId="77777777" w:rsidR="00F5585D" w:rsidRPr="00FF3EE7" w:rsidRDefault="00F5585D" w:rsidP="0055626A">
      <w:pPr>
        <w:autoSpaceDE w:val="0"/>
        <w:autoSpaceDN w:val="0"/>
        <w:adjustRightInd w:val="0"/>
        <w:spacing w:line="480" w:lineRule="auto"/>
        <w:jc w:val="both"/>
        <w:rPr>
          <w:rFonts w:ascii="Times New Roman" w:hAnsi="Times New Roman"/>
          <w:sz w:val="26"/>
          <w:szCs w:val="26"/>
        </w:rPr>
      </w:pPr>
      <w:r>
        <w:rPr>
          <w:rFonts w:ascii="Times New Roman" w:hAnsi="Times New Roman"/>
          <w:color w:val="000000"/>
          <w:sz w:val="26"/>
          <w:szCs w:val="26"/>
        </w:rPr>
        <w:t>N</w:t>
      </w:r>
      <w:r w:rsidRPr="00FF3EE7">
        <w:rPr>
          <w:rFonts w:ascii="Times New Roman" w:hAnsi="Times New Roman"/>
          <w:color w:val="000000"/>
          <w:sz w:val="26"/>
          <w:szCs w:val="26"/>
        </w:rPr>
        <w:t xml:space="preserve">S: </w:t>
      </w:r>
      <w:r>
        <w:rPr>
          <w:rFonts w:ascii="Times New Roman" w:hAnsi="Times New Roman"/>
          <w:color w:val="000000"/>
          <w:sz w:val="26"/>
          <w:szCs w:val="26"/>
        </w:rPr>
        <w:t xml:space="preserve">Not </w:t>
      </w:r>
      <w:r w:rsidRPr="00FF3EE7">
        <w:rPr>
          <w:rFonts w:ascii="Times New Roman" w:hAnsi="Times New Roman"/>
          <w:color w:val="000000"/>
          <w:sz w:val="26"/>
          <w:szCs w:val="26"/>
        </w:rPr>
        <w:t>significant at 0.05 level</w:t>
      </w:r>
    </w:p>
    <w:p w14:paraId="11D46FA9"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r>
      <w:r w:rsidRPr="00FF3EE7">
        <w:rPr>
          <w:rFonts w:ascii="Times New Roman" w:hAnsi="Times New Roman"/>
          <w:color w:val="000000"/>
          <w:sz w:val="26"/>
          <w:szCs w:val="26"/>
        </w:rPr>
        <w:t>Table indica</w:t>
      </w:r>
      <w:r>
        <w:rPr>
          <w:rFonts w:ascii="Times New Roman" w:hAnsi="Times New Roman"/>
          <w:color w:val="000000"/>
          <w:sz w:val="26"/>
          <w:szCs w:val="26"/>
        </w:rPr>
        <w:t>te</w:t>
      </w:r>
      <w:r w:rsidRPr="00FF3EE7">
        <w:rPr>
          <w:rFonts w:ascii="Times New Roman" w:hAnsi="Times New Roman"/>
          <w:color w:val="000000"/>
          <w:sz w:val="26"/>
          <w:szCs w:val="26"/>
        </w:rPr>
        <w:t>s that the mean score of aspiration for higher education of Govt and Aided higher secondary school students is 183.44 and 189.06 the standard</w:t>
      </w:r>
      <w:r>
        <w:rPr>
          <w:rFonts w:ascii="Times New Roman" w:hAnsi="Times New Roman"/>
          <w:color w:val="000000"/>
          <w:sz w:val="26"/>
          <w:szCs w:val="26"/>
        </w:rPr>
        <w:t xml:space="preserve"> deviations</w:t>
      </w:r>
      <w:r w:rsidRPr="00FF3EE7">
        <w:rPr>
          <w:rFonts w:ascii="Times New Roman" w:hAnsi="Times New Roman"/>
          <w:color w:val="000000"/>
          <w:sz w:val="26"/>
          <w:szCs w:val="26"/>
        </w:rPr>
        <w:t xml:space="preserve"> are 17.19 and 17.85 respectively. The ‘t’ value obtained is 1.84 which is less than 1.96, the required table value for significant is </w:t>
      </w:r>
      <w:r>
        <w:rPr>
          <w:rFonts w:ascii="Times New Roman" w:hAnsi="Times New Roman"/>
          <w:color w:val="000000"/>
          <w:sz w:val="26"/>
          <w:szCs w:val="26"/>
        </w:rPr>
        <w:t xml:space="preserve">0.05. So the mean difference </w:t>
      </w:r>
      <w:r w:rsidRPr="00FF3EE7">
        <w:rPr>
          <w:rFonts w:ascii="Times New Roman" w:hAnsi="Times New Roman"/>
          <w:color w:val="000000"/>
          <w:sz w:val="26"/>
          <w:szCs w:val="26"/>
        </w:rPr>
        <w:t>aspiration for higher education between Govt and aided higher secondary school students is not statistically significant.</w:t>
      </w:r>
    </w:p>
    <w:p w14:paraId="1DCC57ED"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b/>
          <w:bCs/>
          <w:sz w:val="26"/>
          <w:szCs w:val="26"/>
        </w:rPr>
        <w:t>Discussion</w:t>
      </w:r>
    </w:p>
    <w:p w14:paraId="4355D50C"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The mean score of Aspiration for higher secondary education Govt and Aided higher</w:t>
      </w:r>
      <w:r>
        <w:rPr>
          <w:rFonts w:ascii="Times New Roman" w:hAnsi="Times New Roman"/>
          <w:sz w:val="26"/>
          <w:szCs w:val="26"/>
        </w:rPr>
        <w:t xml:space="preserve"> </w:t>
      </w:r>
      <w:r w:rsidRPr="00FF3EE7">
        <w:rPr>
          <w:rFonts w:ascii="Times New Roman" w:hAnsi="Times New Roman"/>
          <w:sz w:val="26"/>
          <w:szCs w:val="26"/>
        </w:rPr>
        <w:t>secondary school students were analyzed. It is found that there is no significance difference in aspiration higher education between Govt and Aided higher secondary school students. So it can be inferred that aspiration for higher education of Govt and Aided higher secondary school students is almost equal</w:t>
      </w:r>
    </w:p>
    <w:p w14:paraId="4EDAFECE"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lastRenderedPageBreak/>
        <w:t>11.</w:t>
      </w:r>
      <w:r w:rsidRPr="00FF3EE7">
        <w:rPr>
          <w:rFonts w:ascii="Times New Roman" w:hAnsi="Times New Roman"/>
          <w:sz w:val="26"/>
          <w:szCs w:val="26"/>
        </w:rPr>
        <w:tab/>
      </w:r>
      <w:r w:rsidRPr="004E454B">
        <w:rPr>
          <w:rFonts w:ascii="Times New Roman" w:hAnsi="Times New Roman"/>
          <w:b/>
          <w:sz w:val="26"/>
          <w:szCs w:val="26"/>
        </w:rPr>
        <w:t>Comparison of mean score of aspiration for Higher  education between Govt and aided higher secondary school students.</w:t>
      </w:r>
    </w:p>
    <w:p w14:paraId="426E0FAF" w14:textId="77777777" w:rsidR="00F5585D" w:rsidRPr="004E454B" w:rsidRDefault="00F5585D" w:rsidP="004E454B">
      <w:pPr>
        <w:autoSpaceDE w:val="0"/>
        <w:autoSpaceDN w:val="0"/>
        <w:adjustRightInd w:val="0"/>
        <w:spacing w:line="240" w:lineRule="auto"/>
        <w:jc w:val="center"/>
        <w:rPr>
          <w:rFonts w:ascii="Times New Roman" w:hAnsi="Times New Roman"/>
          <w:b/>
          <w:sz w:val="26"/>
          <w:szCs w:val="26"/>
        </w:rPr>
      </w:pPr>
      <w:r w:rsidRPr="004E454B">
        <w:rPr>
          <w:rFonts w:ascii="Times New Roman" w:hAnsi="Times New Roman"/>
          <w:b/>
          <w:color w:val="000000"/>
          <w:sz w:val="26"/>
          <w:szCs w:val="26"/>
        </w:rPr>
        <w:t>Table 4:-1</w:t>
      </w:r>
      <w:r>
        <w:rPr>
          <w:rFonts w:ascii="Times New Roman" w:hAnsi="Times New Roman"/>
          <w:b/>
          <w:color w:val="000000"/>
          <w:sz w:val="26"/>
          <w:szCs w:val="26"/>
        </w:rPr>
        <w:t>4</w:t>
      </w:r>
    </w:p>
    <w:p w14:paraId="135C872A" w14:textId="77777777" w:rsidR="00F5585D" w:rsidRDefault="00F5585D" w:rsidP="009F58DC">
      <w:pPr>
        <w:spacing w:line="360" w:lineRule="auto"/>
        <w:jc w:val="center"/>
        <w:rPr>
          <w:rFonts w:ascii="Times New Roman" w:hAnsi="Times New Roman"/>
          <w:b/>
          <w:sz w:val="26"/>
          <w:szCs w:val="26"/>
        </w:rPr>
      </w:pPr>
      <w:r w:rsidRPr="004E454B">
        <w:rPr>
          <w:rFonts w:ascii="Times New Roman" w:hAnsi="Times New Roman"/>
          <w:b/>
          <w:sz w:val="26"/>
          <w:szCs w:val="26"/>
        </w:rPr>
        <w:t>Table: 4:12 Data and Result of the Test of  Aspiration for higher education between Govt and unaided higher secondary school st</w:t>
      </w:r>
      <w:r>
        <w:rPr>
          <w:rFonts w:ascii="Times New Roman" w:hAnsi="Times New Roman"/>
          <w:b/>
          <w:sz w:val="26"/>
          <w:szCs w:val="26"/>
        </w:rPr>
        <w:t>udents</w:t>
      </w:r>
    </w:p>
    <w:tbl>
      <w:tblPr>
        <w:tblStyle w:val="TableGrid"/>
        <w:tblW w:w="0" w:type="auto"/>
        <w:tblLook w:val="01E0" w:firstRow="1" w:lastRow="1" w:firstColumn="1" w:lastColumn="1" w:noHBand="0" w:noVBand="0"/>
      </w:tblPr>
      <w:tblGrid>
        <w:gridCol w:w="1133"/>
        <w:gridCol w:w="1242"/>
        <w:gridCol w:w="1098"/>
        <w:gridCol w:w="1130"/>
        <w:gridCol w:w="1130"/>
        <w:gridCol w:w="1132"/>
        <w:gridCol w:w="1516"/>
      </w:tblGrid>
      <w:tr w:rsidR="00F5585D" w14:paraId="25A3E551" w14:textId="77777777">
        <w:tc>
          <w:tcPr>
            <w:tcW w:w="1133" w:type="dxa"/>
            <w:vAlign w:val="center"/>
          </w:tcPr>
          <w:p w14:paraId="5FBA20E3" w14:textId="77777777" w:rsidR="00F5585D" w:rsidRPr="00142297" w:rsidRDefault="00F5585D" w:rsidP="00595240">
            <w:pPr>
              <w:spacing w:before="100" w:after="100" w:line="240" w:lineRule="auto"/>
              <w:jc w:val="center"/>
              <w:rPr>
                <w:b/>
                <w:sz w:val="26"/>
                <w:szCs w:val="26"/>
              </w:rPr>
            </w:pPr>
            <w:proofErr w:type="spellStart"/>
            <w:r w:rsidRPr="00142297">
              <w:rPr>
                <w:b/>
                <w:sz w:val="26"/>
                <w:szCs w:val="26"/>
              </w:rPr>
              <w:t>Sl.No</w:t>
            </w:r>
            <w:proofErr w:type="spellEnd"/>
          </w:p>
        </w:tc>
        <w:tc>
          <w:tcPr>
            <w:tcW w:w="1242" w:type="dxa"/>
            <w:vAlign w:val="center"/>
          </w:tcPr>
          <w:p w14:paraId="028C7B03" w14:textId="77777777" w:rsidR="00F5585D" w:rsidRPr="00142297" w:rsidRDefault="00F5585D" w:rsidP="00595240">
            <w:pPr>
              <w:spacing w:before="100" w:after="100" w:line="240" w:lineRule="auto"/>
              <w:jc w:val="center"/>
              <w:rPr>
                <w:b/>
                <w:sz w:val="26"/>
                <w:szCs w:val="26"/>
              </w:rPr>
            </w:pPr>
            <w:r w:rsidRPr="00142297">
              <w:rPr>
                <w:b/>
                <w:sz w:val="26"/>
                <w:szCs w:val="26"/>
              </w:rPr>
              <w:t>Category</w:t>
            </w:r>
          </w:p>
        </w:tc>
        <w:tc>
          <w:tcPr>
            <w:tcW w:w="1098" w:type="dxa"/>
            <w:vAlign w:val="center"/>
          </w:tcPr>
          <w:p w14:paraId="6257CDB2" w14:textId="77777777" w:rsidR="00F5585D" w:rsidRPr="00142297" w:rsidRDefault="00F5585D" w:rsidP="00595240">
            <w:pPr>
              <w:spacing w:before="100" w:after="100" w:line="240" w:lineRule="auto"/>
              <w:jc w:val="center"/>
              <w:rPr>
                <w:b/>
                <w:sz w:val="26"/>
                <w:szCs w:val="26"/>
              </w:rPr>
            </w:pPr>
            <w:r w:rsidRPr="00142297">
              <w:rPr>
                <w:b/>
                <w:sz w:val="26"/>
                <w:szCs w:val="26"/>
              </w:rPr>
              <w:t>N</w:t>
            </w:r>
          </w:p>
        </w:tc>
        <w:tc>
          <w:tcPr>
            <w:tcW w:w="1130" w:type="dxa"/>
            <w:vAlign w:val="center"/>
          </w:tcPr>
          <w:p w14:paraId="5D7B1AED" w14:textId="77777777" w:rsidR="00F5585D" w:rsidRPr="00142297" w:rsidRDefault="00F5585D" w:rsidP="00595240">
            <w:pPr>
              <w:spacing w:before="100" w:after="100" w:line="240" w:lineRule="auto"/>
              <w:jc w:val="center"/>
              <w:rPr>
                <w:b/>
                <w:sz w:val="26"/>
                <w:szCs w:val="26"/>
              </w:rPr>
            </w:pPr>
            <w:r w:rsidRPr="00142297">
              <w:rPr>
                <w:b/>
                <w:sz w:val="26"/>
                <w:szCs w:val="26"/>
              </w:rPr>
              <w:t>M</w:t>
            </w:r>
          </w:p>
        </w:tc>
        <w:tc>
          <w:tcPr>
            <w:tcW w:w="1130" w:type="dxa"/>
            <w:vAlign w:val="center"/>
          </w:tcPr>
          <w:p w14:paraId="56C4F134" w14:textId="77777777" w:rsidR="00F5585D" w:rsidRPr="00142297" w:rsidRDefault="00F5585D" w:rsidP="00595240">
            <w:pPr>
              <w:spacing w:before="100" w:after="100" w:line="240" w:lineRule="auto"/>
              <w:jc w:val="center"/>
              <w:rPr>
                <w:b/>
                <w:sz w:val="26"/>
                <w:szCs w:val="26"/>
              </w:rPr>
            </w:pPr>
            <w:r w:rsidRPr="00142297">
              <w:rPr>
                <w:b/>
                <w:sz w:val="26"/>
                <w:szCs w:val="26"/>
              </w:rPr>
              <w:t>SD</w:t>
            </w:r>
          </w:p>
        </w:tc>
        <w:tc>
          <w:tcPr>
            <w:tcW w:w="1132" w:type="dxa"/>
            <w:vAlign w:val="center"/>
          </w:tcPr>
          <w:p w14:paraId="5C664270" w14:textId="77777777" w:rsidR="00F5585D" w:rsidRPr="00142297" w:rsidRDefault="00F5585D" w:rsidP="00595240">
            <w:pPr>
              <w:spacing w:before="100" w:after="100" w:line="240" w:lineRule="auto"/>
              <w:jc w:val="center"/>
              <w:rPr>
                <w:b/>
                <w:sz w:val="26"/>
                <w:szCs w:val="26"/>
              </w:rPr>
            </w:pPr>
            <w:r w:rsidRPr="00142297">
              <w:rPr>
                <w:b/>
                <w:sz w:val="26"/>
                <w:szCs w:val="26"/>
              </w:rPr>
              <w:t>‘t’ value</w:t>
            </w:r>
          </w:p>
        </w:tc>
        <w:tc>
          <w:tcPr>
            <w:tcW w:w="1516" w:type="dxa"/>
            <w:vAlign w:val="center"/>
          </w:tcPr>
          <w:p w14:paraId="5A0FA7C4" w14:textId="77777777" w:rsidR="00F5585D" w:rsidRPr="00142297" w:rsidRDefault="00F5585D" w:rsidP="00595240">
            <w:pPr>
              <w:spacing w:before="100" w:after="100" w:line="240" w:lineRule="auto"/>
              <w:jc w:val="center"/>
              <w:rPr>
                <w:b/>
                <w:sz w:val="26"/>
                <w:szCs w:val="26"/>
              </w:rPr>
            </w:pPr>
            <w:r w:rsidRPr="00142297">
              <w:rPr>
                <w:b/>
                <w:sz w:val="26"/>
                <w:szCs w:val="26"/>
              </w:rPr>
              <w:t>Level of significance</w:t>
            </w:r>
          </w:p>
        </w:tc>
      </w:tr>
      <w:tr w:rsidR="00F5585D" w14:paraId="1D84B9FC" w14:textId="77777777">
        <w:tc>
          <w:tcPr>
            <w:tcW w:w="1133" w:type="dxa"/>
            <w:vAlign w:val="center"/>
          </w:tcPr>
          <w:p w14:paraId="1BA12979" w14:textId="77777777" w:rsidR="00F5585D" w:rsidRDefault="00F5585D" w:rsidP="0085548C">
            <w:pPr>
              <w:spacing w:before="100" w:after="100" w:line="480" w:lineRule="auto"/>
              <w:jc w:val="center"/>
              <w:rPr>
                <w:sz w:val="26"/>
                <w:szCs w:val="26"/>
              </w:rPr>
            </w:pPr>
            <w:r>
              <w:rPr>
                <w:sz w:val="26"/>
                <w:szCs w:val="26"/>
              </w:rPr>
              <w:t>1</w:t>
            </w:r>
          </w:p>
        </w:tc>
        <w:tc>
          <w:tcPr>
            <w:tcW w:w="1242" w:type="dxa"/>
            <w:vAlign w:val="center"/>
          </w:tcPr>
          <w:p w14:paraId="10C0C0A8" w14:textId="77777777" w:rsidR="00F5585D" w:rsidRDefault="00F5585D" w:rsidP="0085548C">
            <w:pPr>
              <w:spacing w:before="100" w:after="100" w:line="480" w:lineRule="auto"/>
              <w:jc w:val="center"/>
              <w:rPr>
                <w:sz w:val="26"/>
                <w:szCs w:val="26"/>
              </w:rPr>
            </w:pPr>
            <w:r>
              <w:rPr>
                <w:sz w:val="26"/>
                <w:szCs w:val="26"/>
              </w:rPr>
              <w:t>Govt</w:t>
            </w:r>
          </w:p>
        </w:tc>
        <w:tc>
          <w:tcPr>
            <w:tcW w:w="1098" w:type="dxa"/>
            <w:vAlign w:val="center"/>
          </w:tcPr>
          <w:p w14:paraId="4DAB9B43" w14:textId="77777777" w:rsidR="00F5585D" w:rsidRDefault="00F5585D" w:rsidP="0085548C">
            <w:pPr>
              <w:spacing w:before="100" w:after="100" w:line="480" w:lineRule="auto"/>
              <w:jc w:val="center"/>
              <w:rPr>
                <w:sz w:val="26"/>
                <w:szCs w:val="26"/>
              </w:rPr>
            </w:pPr>
            <w:r>
              <w:rPr>
                <w:sz w:val="26"/>
                <w:szCs w:val="26"/>
              </w:rPr>
              <w:t>158</w:t>
            </w:r>
          </w:p>
        </w:tc>
        <w:tc>
          <w:tcPr>
            <w:tcW w:w="1130" w:type="dxa"/>
            <w:vAlign w:val="center"/>
          </w:tcPr>
          <w:p w14:paraId="4B7035F3" w14:textId="77777777" w:rsidR="00F5585D" w:rsidRDefault="00F5585D" w:rsidP="0085548C">
            <w:pPr>
              <w:spacing w:before="100" w:after="100" w:line="480" w:lineRule="auto"/>
              <w:jc w:val="center"/>
              <w:rPr>
                <w:sz w:val="26"/>
                <w:szCs w:val="26"/>
              </w:rPr>
            </w:pPr>
            <w:r>
              <w:rPr>
                <w:sz w:val="26"/>
                <w:szCs w:val="26"/>
              </w:rPr>
              <w:t>18344</w:t>
            </w:r>
          </w:p>
        </w:tc>
        <w:tc>
          <w:tcPr>
            <w:tcW w:w="1130" w:type="dxa"/>
            <w:vAlign w:val="center"/>
          </w:tcPr>
          <w:p w14:paraId="2AD29899" w14:textId="77777777" w:rsidR="00F5585D" w:rsidRDefault="00F5585D" w:rsidP="0085548C">
            <w:pPr>
              <w:spacing w:before="100" w:after="100" w:line="480" w:lineRule="auto"/>
              <w:jc w:val="center"/>
              <w:rPr>
                <w:sz w:val="26"/>
                <w:szCs w:val="26"/>
              </w:rPr>
            </w:pPr>
            <w:r>
              <w:rPr>
                <w:sz w:val="26"/>
                <w:szCs w:val="26"/>
              </w:rPr>
              <w:t>17.19</w:t>
            </w:r>
          </w:p>
        </w:tc>
        <w:tc>
          <w:tcPr>
            <w:tcW w:w="1132" w:type="dxa"/>
            <w:vMerge w:val="restart"/>
            <w:vAlign w:val="center"/>
          </w:tcPr>
          <w:p w14:paraId="6C34FFF1" w14:textId="77777777" w:rsidR="00F5585D" w:rsidRDefault="00F5585D" w:rsidP="00595240">
            <w:pPr>
              <w:spacing w:before="100" w:after="100" w:line="480" w:lineRule="auto"/>
              <w:jc w:val="center"/>
              <w:rPr>
                <w:sz w:val="26"/>
                <w:szCs w:val="26"/>
              </w:rPr>
            </w:pPr>
            <w:r>
              <w:rPr>
                <w:sz w:val="26"/>
                <w:szCs w:val="26"/>
              </w:rPr>
              <w:t>.105</w:t>
            </w:r>
          </w:p>
        </w:tc>
        <w:tc>
          <w:tcPr>
            <w:tcW w:w="1516" w:type="dxa"/>
            <w:vMerge w:val="restart"/>
            <w:vAlign w:val="center"/>
          </w:tcPr>
          <w:p w14:paraId="484BC300" w14:textId="77777777" w:rsidR="00F5585D" w:rsidRDefault="00F5585D" w:rsidP="00595240">
            <w:pPr>
              <w:spacing w:before="100" w:after="100" w:line="480" w:lineRule="auto"/>
              <w:jc w:val="center"/>
              <w:rPr>
                <w:sz w:val="26"/>
                <w:szCs w:val="26"/>
              </w:rPr>
            </w:pPr>
            <w:r>
              <w:rPr>
                <w:sz w:val="26"/>
                <w:szCs w:val="26"/>
              </w:rPr>
              <w:t>NS</w:t>
            </w:r>
          </w:p>
        </w:tc>
      </w:tr>
      <w:tr w:rsidR="00F5585D" w14:paraId="054D80F1" w14:textId="77777777">
        <w:tc>
          <w:tcPr>
            <w:tcW w:w="1133" w:type="dxa"/>
            <w:vAlign w:val="center"/>
          </w:tcPr>
          <w:p w14:paraId="07DFAA01" w14:textId="77777777" w:rsidR="00F5585D" w:rsidRDefault="00F5585D" w:rsidP="0085548C">
            <w:pPr>
              <w:spacing w:before="100" w:after="100" w:line="480" w:lineRule="auto"/>
              <w:jc w:val="center"/>
              <w:rPr>
                <w:sz w:val="26"/>
                <w:szCs w:val="26"/>
              </w:rPr>
            </w:pPr>
            <w:r>
              <w:rPr>
                <w:sz w:val="26"/>
                <w:szCs w:val="26"/>
              </w:rPr>
              <w:t>2</w:t>
            </w:r>
          </w:p>
        </w:tc>
        <w:tc>
          <w:tcPr>
            <w:tcW w:w="1242" w:type="dxa"/>
            <w:vAlign w:val="center"/>
          </w:tcPr>
          <w:p w14:paraId="2A899758" w14:textId="77777777" w:rsidR="00F5585D" w:rsidRDefault="00F5585D" w:rsidP="0085548C">
            <w:pPr>
              <w:spacing w:before="100" w:after="100" w:line="480" w:lineRule="auto"/>
              <w:jc w:val="center"/>
              <w:rPr>
                <w:sz w:val="26"/>
                <w:szCs w:val="26"/>
              </w:rPr>
            </w:pPr>
            <w:r>
              <w:rPr>
                <w:sz w:val="26"/>
                <w:szCs w:val="26"/>
              </w:rPr>
              <w:t>Unaided</w:t>
            </w:r>
          </w:p>
        </w:tc>
        <w:tc>
          <w:tcPr>
            <w:tcW w:w="1098" w:type="dxa"/>
            <w:vAlign w:val="center"/>
          </w:tcPr>
          <w:p w14:paraId="7B7FE089" w14:textId="77777777" w:rsidR="00F5585D" w:rsidRDefault="00F5585D" w:rsidP="0085548C">
            <w:pPr>
              <w:spacing w:before="100" w:after="100" w:line="480" w:lineRule="auto"/>
              <w:jc w:val="center"/>
              <w:rPr>
                <w:sz w:val="26"/>
                <w:szCs w:val="26"/>
              </w:rPr>
            </w:pPr>
            <w:r>
              <w:rPr>
                <w:sz w:val="26"/>
                <w:szCs w:val="26"/>
              </w:rPr>
              <w:t>131</w:t>
            </w:r>
          </w:p>
        </w:tc>
        <w:tc>
          <w:tcPr>
            <w:tcW w:w="1130" w:type="dxa"/>
            <w:vAlign w:val="center"/>
          </w:tcPr>
          <w:p w14:paraId="73D5D23D" w14:textId="77777777" w:rsidR="00F5585D" w:rsidRDefault="00F5585D" w:rsidP="0085548C">
            <w:pPr>
              <w:spacing w:before="100" w:after="100" w:line="480" w:lineRule="auto"/>
              <w:jc w:val="center"/>
              <w:rPr>
                <w:sz w:val="26"/>
                <w:szCs w:val="26"/>
              </w:rPr>
            </w:pPr>
            <w:r>
              <w:rPr>
                <w:sz w:val="26"/>
                <w:szCs w:val="26"/>
              </w:rPr>
              <w:t>185.68</w:t>
            </w:r>
          </w:p>
        </w:tc>
        <w:tc>
          <w:tcPr>
            <w:tcW w:w="1130" w:type="dxa"/>
            <w:vAlign w:val="center"/>
          </w:tcPr>
          <w:p w14:paraId="6CEF72B5" w14:textId="77777777" w:rsidR="00F5585D" w:rsidRDefault="00F5585D" w:rsidP="0085548C">
            <w:pPr>
              <w:spacing w:before="100" w:after="100" w:line="480" w:lineRule="auto"/>
              <w:jc w:val="center"/>
              <w:rPr>
                <w:sz w:val="26"/>
                <w:szCs w:val="26"/>
              </w:rPr>
            </w:pPr>
            <w:r>
              <w:rPr>
                <w:sz w:val="26"/>
                <w:szCs w:val="26"/>
              </w:rPr>
              <w:t>20.96</w:t>
            </w:r>
          </w:p>
        </w:tc>
        <w:tc>
          <w:tcPr>
            <w:tcW w:w="1132" w:type="dxa"/>
            <w:vMerge/>
          </w:tcPr>
          <w:p w14:paraId="39107008" w14:textId="77777777" w:rsidR="00F5585D" w:rsidRDefault="00F5585D" w:rsidP="00595240">
            <w:pPr>
              <w:spacing w:before="100" w:after="100" w:line="480" w:lineRule="auto"/>
              <w:jc w:val="center"/>
              <w:rPr>
                <w:sz w:val="26"/>
                <w:szCs w:val="26"/>
              </w:rPr>
            </w:pPr>
          </w:p>
        </w:tc>
        <w:tc>
          <w:tcPr>
            <w:tcW w:w="1516" w:type="dxa"/>
            <w:vMerge/>
          </w:tcPr>
          <w:p w14:paraId="46A6BA7F" w14:textId="77777777" w:rsidR="00F5585D" w:rsidRDefault="00F5585D" w:rsidP="00595240">
            <w:pPr>
              <w:spacing w:before="100" w:after="100" w:line="480" w:lineRule="auto"/>
              <w:jc w:val="center"/>
              <w:rPr>
                <w:sz w:val="26"/>
                <w:szCs w:val="26"/>
              </w:rPr>
            </w:pPr>
          </w:p>
        </w:tc>
      </w:tr>
    </w:tbl>
    <w:p w14:paraId="0958591F" w14:textId="77777777" w:rsidR="00F5585D" w:rsidRPr="00FF3EE7" w:rsidRDefault="00F5585D" w:rsidP="0007407B">
      <w:pPr>
        <w:autoSpaceDE w:val="0"/>
        <w:autoSpaceDN w:val="0"/>
        <w:adjustRightInd w:val="0"/>
        <w:spacing w:line="480" w:lineRule="auto"/>
        <w:jc w:val="both"/>
        <w:rPr>
          <w:rFonts w:ascii="Times New Roman" w:hAnsi="Times New Roman"/>
          <w:sz w:val="26"/>
          <w:szCs w:val="26"/>
        </w:rPr>
      </w:pPr>
      <w:r>
        <w:rPr>
          <w:rFonts w:ascii="Times New Roman" w:hAnsi="Times New Roman"/>
          <w:color w:val="000000"/>
          <w:sz w:val="26"/>
          <w:szCs w:val="26"/>
        </w:rPr>
        <w:t>N</w:t>
      </w:r>
      <w:r w:rsidRPr="00FF3EE7">
        <w:rPr>
          <w:rFonts w:ascii="Times New Roman" w:hAnsi="Times New Roman"/>
          <w:color w:val="000000"/>
          <w:sz w:val="26"/>
          <w:szCs w:val="26"/>
        </w:rPr>
        <w:t xml:space="preserve">S: </w:t>
      </w:r>
      <w:r>
        <w:rPr>
          <w:rFonts w:ascii="Times New Roman" w:hAnsi="Times New Roman"/>
          <w:color w:val="000000"/>
          <w:sz w:val="26"/>
          <w:szCs w:val="26"/>
        </w:rPr>
        <w:t xml:space="preserve">Not </w:t>
      </w:r>
      <w:r w:rsidRPr="00FF3EE7">
        <w:rPr>
          <w:rFonts w:ascii="Times New Roman" w:hAnsi="Times New Roman"/>
          <w:color w:val="000000"/>
          <w:sz w:val="26"/>
          <w:szCs w:val="26"/>
        </w:rPr>
        <w:t>significant at 0.05 level</w:t>
      </w:r>
    </w:p>
    <w:p w14:paraId="1D5FBD40"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olor w:val="000000"/>
          <w:sz w:val="26"/>
          <w:szCs w:val="26"/>
        </w:rPr>
        <w:tab/>
        <w:t>Table indica</w:t>
      </w:r>
      <w:r>
        <w:rPr>
          <w:rFonts w:ascii="Times New Roman" w:hAnsi="Times New Roman"/>
          <w:color w:val="000000"/>
          <w:sz w:val="26"/>
          <w:szCs w:val="26"/>
        </w:rPr>
        <w:t>t</w:t>
      </w:r>
      <w:r w:rsidRPr="00FF3EE7">
        <w:rPr>
          <w:rFonts w:ascii="Times New Roman" w:hAnsi="Times New Roman"/>
          <w:color w:val="000000"/>
          <w:sz w:val="26"/>
          <w:szCs w:val="26"/>
        </w:rPr>
        <w:t xml:space="preserve">es that the mean score of aspiration  for higher education of Govt and Aided higher </w:t>
      </w:r>
      <w:r>
        <w:rPr>
          <w:rFonts w:ascii="Times New Roman" w:hAnsi="Times New Roman"/>
          <w:color w:val="000000"/>
          <w:sz w:val="26"/>
          <w:szCs w:val="26"/>
        </w:rPr>
        <w:t xml:space="preserve">secondary school students is </w:t>
      </w:r>
      <w:r w:rsidRPr="00FF3EE7">
        <w:rPr>
          <w:rFonts w:ascii="Times New Roman" w:hAnsi="Times New Roman"/>
          <w:color w:val="000000"/>
          <w:sz w:val="26"/>
          <w:szCs w:val="26"/>
        </w:rPr>
        <w:t>185.44and 185.68 Respectively  the standard devi</w:t>
      </w:r>
      <w:r>
        <w:rPr>
          <w:rFonts w:ascii="Times New Roman" w:hAnsi="Times New Roman"/>
          <w:color w:val="000000"/>
          <w:sz w:val="26"/>
          <w:szCs w:val="26"/>
        </w:rPr>
        <w:t>ation</w:t>
      </w:r>
      <w:r w:rsidRPr="00FF3EE7">
        <w:rPr>
          <w:rFonts w:ascii="Times New Roman" w:hAnsi="Times New Roman"/>
          <w:color w:val="000000"/>
          <w:sz w:val="26"/>
          <w:szCs w:val="26"/>
        </w:rPr>
        <w:t xml:space="preserve"> are 17.19 and 20.96respectively. The ‘t’ value obtained is -.105 level  So the mean difference in aspiration for higher education between Govt and unaided higher secondary school students is not statistically significant.</w:t>
      </w:r>
    </w:p>
    <w:p w14:paraId="7CEC028F"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Pr>
          <w:rFonts w:ascii="Times New Roman" w:hAnsi="Times New Roman"/>
          <w:b/>
          <w:bCs/>
          <w:sz w:val="26"/>
          <w:szCs w:val="26"/>
        </w:rPr>
        <w:br w:type="page"/>
      </w:r>
      <w:r w:rsidRPr="00FF3EE7">
        <w:rPr>
          <w:rFonts w:ascii="Times New Roman" w:hAnsi="Times New Roman"/>
          <w:b/>
          <w:bCs/>
          <w:sz w:val="26"/>
          <w:szCs w:val="26"/>
        </w:rPr>
        <w:lastRenderedPageBreak/>
        <w:t>Discussion</w:t>
      </w:r>
    </w:p>
    <w:p w14:paraId="052B1EA4"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The mean score of Aspiration for higher secondary education Govt and unaided higher</w:t>
      </w:r>
      <w:r>
        <w:rPr>
          <w:rFonts w:ascii="Times New Roman" w:hAnsi="Times New Roman"/>
          <w:sz w:val="26"/>
          <w:szCs w:val="26"/>
        </w:rPr>
        <w:t xml:space="preserve"> </w:t>
      </w:r>
      <w:r w:rsidRPr="00FF3EE7">
        <w:rPr>
          <w:rFonts w:ascii="Times New Roman" w:hAnsi="Times New Roman"/>
          <w:sz w:val="26"/>
          <w:szCs w:val="26"/>
        </w:rPr>
        <w:t>secondary school students were analyzed. It is found that there is no significance difference in aspiration higher education between Govt and unaided higher secondary school students. So it can be inferred that aspiration for higher education of Govt and Unaided   higher secondary school students is almost equal.</w:t>
      </w:r>
    </w:p>
    <w:p w14:paraId="62432243" w14:textId="77777777" w:rsidR="00F5585D" w:rsidRPr="00BA507F" w:rsidRDefault="00F5585D" w:rsidP="007670FD">
      <w:pPr>
        <w:autoSpaceDE w:val="0"/>
        <w:autoSpaceDN w:val="0"/>
        <w:adjustRightInd w:val="0"/>
        <w:spacing w:line="480" w:lineRule="auto"/>
        <w:jc w:val="both"/>
        <w:rPr>
          <w:rFonts w:ascii="Times New Roman" w:hAnsi="Times New Roman"/>
          <w:b/>
          <w:sz w:val="26"/>
          <w:szCs w:val="26"/>
        </w:rPr>
      </w:pPr>
      <w:r w:rsidRPr="002E305C">
        <w:rPr>
          <w:rFonts w:ascii="Times New Roman" w:hAnsi="Times New Roman"/>
          <w:b/>
          <w:sz w:val="26"/>
          <w:szCs w:val="26"/>
        </w:rPr>
        <w:t>12.</w:t>
      </w:r>
      <w:r w:rsidRPr="00FF3EE7">
        <w:rPr>
          <w:rFonts w:ascii="Times New Roman" w:hAnsi="Times New Roman"/>
          <w:sz w:val="26"/>
          <w:szCs w:val="26"/>
        </w:rPr>
        <w:tab/>
      </w:r>
      <w:r w:rsidRPr="00BA507F">
        <w:rPr>
          <w:rFonts w:ascii="Times New Roman" w:hAnsi="Times New Roman"/>
          <w:b/>
          <w:sz w:val="26"/>
          <w:szCs w:val="26"/>
        </w:rPr>
        <w:t>Comparison of mean score of aspiration for Higher education between Aided and Unaided higher secondary school students.</w:t>
      </w:r>
    </w:p>
    <w:p w14:paraId="44865661" w14:textId="77777777" w:rsidR="00F5585D" w:rsidRPr="006578D6" w:rsidRDefault="00F5585D" w:rsidP="00CC6C1D">
      <w:pPr>
        <w:autoSpaceDE w:val="0"/>
        <w:autoSpaceDN w:val="0"/>
        <w:adjustRightInd w:val="0"/>
        <w:spacing w:line="240" w:lineRule="auto"/>
        <w:jc w:val="center"/>
        <w:rPr>
          <w:rFonts w:ascii="Times New Roman" w:hAnsi="Times New Roman"/>
          <w:b/>
          <w:sz w:val="26"/>
          <w:szCs w:val="26"/>
        </w:rPr>
      </w:pPr>
      <w:r w:rsidRPr="006578D6">
        <w:rPr>
          <w:rFonts w:ascii="Times New Roman" w:hAnsi="Times New Roman"/>
          <w:b/>
          <w:sz w:val="26"/>
          <w:szCs w:val="26"/>
        </w:rPr>
        <w:t>Table: 4:1</w:t>
      </w:r>
      <w:r>
        <w:rPr>
          <w:rFonts w:ascii="Times New Roman" w:hAnsi="Times New Roman"/>
          <w:b/>
          <w:sz w:val="26"/>
          <w:szCs w:val="26"/>
        </w:rPr>
        <w:t>5</w:t>
      </w:r>
    </w:p>
    <w:p w14:paraId="70ACB29C" w14:textId="77777777" w:rsidR="00F5585D" w:rsidRPr="006578D6" w:rsidRDefault="00F5585D" w:rsidP="00CC6C1D">
      <w:pPr>
        <w:autoSpaceDE w:val="0"/>
        <w:autoSpaceDN w:val="0"/>
        <w:adjustRightInd w:val="0"/>
        <w:spacing w:line="240" w:lineRule="auto"/>
        <w:jc w:val="center"/>
        <w:rPr>
          <w:rFonts w:ascii="Times New Roman" w:hAnsi="Times New Roman"/>
          <w:b/>
          <w:sz w:val="26"/>
          <w:szCs w:val="26"/>
        </w:rPr>
      </w:pPr>
      <w:r w:rsidRPr="006578D6">
        <w:rPr>
          <w:rFonts w:ascii="Times New Roman" w:hAnsi="Times New Roman"/>
          <w:b/>
          <w:sz w:val="26"/>
          <w:szCs w:val="26"/>
        </w:rPr>
        <w:t>Data and Result of the Test of significance</w:t>
      </w:r>
    </w:p>
    <w:p w14:paraId="2C4CEFAD" w14:textId="77777777" w:rsidR="00F5585D" w:rsidRPr="006578D6" w:rsidRDefault="00F5585D" w:rsidP="00CC6C1D">
      <w:pPr>
        <w:autoSpaceDE w:val="0"/>
        <w:autoSpaceDN w:val="0"/>
        <w:adjustRightInd w:val="0"/>
        <w:spacing w:line="240" w:lineRule="auto"/>
        <w:jc w:val="center"/>
        <w:rPr>
          <w:rFonts w:ascii="Times New Roman" w:hAnsi="Times New Roman"/>
          <w:b/>
          <w:sz w:val="26"/>
          <w:szCs w:val="26"/>
        </w:rPr>
      </w:pPr>
      <w:r w:rsidRPr="006578D6">
        <w:rPr>
          <w:rFonts w:ascii="Times New Roman" w:hAnsi="Times New Roman"/>
          <w:b/>
          <w:sz w:val="26"/>
          <w:szCs w:val="26"/>
        </w:rPr>
        <w:t xml:space="preserve"> of difference in aspiration  for higher education </w:t>
      </w:r>
    </w:p>
    <w:p w14:paraId="1E9393FF" w14:textId="77777777" w:rsidR="00F5585D" w:rsidRPr="006578D6" w:rsidRDefault="00F5585D" w:rsidP="00CC6C1D">
      <w:pPr>
        <w:autoSpaceDE w:val="0"/>
        <w:autoSpaceDN w:val="0"/>
        <w:adjustRightInd w:val="0"/>
        <w:spacing w:line="240" w:lineRule="auto"/>
        <w:jc w:val="center"/>
        <w:rPr>
          <w:rFonts w:ascii="Times New Roman" w:hAnsi="Times New Roman"/>
          <w:b/>
          <w:sz w:val="26"/>
          <w:szCs w:val="26"/>
        </w:rPr>
      </w:pPr>
      <w:r w:rsidRPr="006578D6">
        <w:rPr>
          <w:rFonts w:ascii="Times New Roman" w:hAnsi="Times New Roman"/>
          <w:b/>
          <w:sz w:val="26"/>
          <w:szCs w:val="26"/>
        </w:rPr>
        <w:t>between aided and unaided higher secondary school students</w:t>
      </w:r>
    </w:p>
    <w:tbl>
      <w:tblPr>
        <w:tblStyle w:val="TableGrid"/>
        <w:tblW w:w="0" w:type="auto"/>
        <w:tblLook w:val="01E0" w:firstRow="1" w:lastRow="1" w:firstColumn="1" w:lastColumn="1" w:noHBand="0" w:noVBand="0"/>
      </w:tblPr>
      <w:tblGrid>
        <w:gridCol w:w="1133"/>
        <w:gridCol w:w="1242"/>
        <w:gridCol w:w="1098"/>
        <w:gridCol w:w="1130"/>
        <w:gridCol w:w="1130"/>
        <w:gridCol w:w="1132"/>
        <w:gridCol w:w="1516"/>
      </w:tblGrid>
      <w:tr w:rsidR="00F5585D" w14:paraId="3526B37A" w14:textId="77777777">
        <w:tc>
          <w:tcPr>
            <w:tcW w:w="1133" w:type="dxa"/>
            <w:vAlign w:val="center"/>
          </w:tcPr>
          <w:p w14:paraId="1EA15071" w14:textId="77777777" w:rsidR="00F5585D" w:rsidRPr="00142297" w:rsidRDefault="00F5585D" w:rsidP="00595240">
            <w:pPr>
              <w:spacing w:before="100" w:after="100" w:line="240" w:lineRule="auto"/>
              <w:jc w:val="center"/>
              <w:rPr>
                <w:b/>
                <w:sz w:val="26"/>
                <w:szCs w:val="26"/>
              </w:rPr>
            </w:pPr>
            <w:proofErr w:type="spellStart"/>
            <w:r w:rsidRPr="00142297">
              <w:rPr>
                <w:b/>
                <w:sz w:val="26"/>
                <w:szCs w:val="26"/>
              </w:rPr>
              <w:t>Sl.No</w:t>
            </w:r>
            <w:proofErr w:type="spellEnd"/>
          </w:p>
        </w:tc>
        <w:tc>
          <w:tcPr>
            <w:tcW w:w="1242" w:type="dxa"/>
            <w:vAlign w:val="center"/>
          </w:tcPr>
          <w:p w14:paraId="2D97B85F" w14:textId="77777777" w:rsidR="00F5585D" w:rsidRPr="00142297" w:rsidRDefault="00F5585D" w:rsidP="00595240">
            <w:pPr>
              <w:spacing w:before="100" w:after="100" w:line="240" w:lineRule="auto"/>
              <w:jc w:val="center"/>
              <w:rPr>
                <w:b/>
                <w:sz w:val="26"/>
                <w:szCs w:val="26"/>
              </w:rPr>
            </w:pPr>
            <w:r w:rsidRPr="00142297">
              <w:rPr>
                <w:b/>
                <w:sz w:val="26"/>
                <w:szCs w:val="26"/>
              </w:rPr>
              <w:t>Category</w:t>
            </w:r>
          </w:p>
        </w:tc>
        <w:tc>
          <w:tcPr>
            <w:tcW w:w="1098" w:type="dxa"/>
            <w:vAlign w:val="center"/>
          </w:tcPr>
          <w:p w14:paraId="3088ECA1" w14:textId="77777777" w:rsidR="00F5585D" w:rsidRPr="00142297" w:rsidRDefault="00F5585D" w:rsidP="00595240">
            <w:pPr>
              <w:spacing w:before="100" w:after="100" w:line="240" w:lineRule="auto"/>
              <w:jc w:val="center"/>
              <w:rPr>
                <w:b/>
                <w:sz w:val="26"/>
                <w:szCs w:val="26"/>
              </w:rPr>
            </w:pPr>
            <w:r w:rsidRPr="00142297">
              <w:rPr>
                <w:b/>
                <w:sz w:val="26"/>
                <w:szCs w:val="26"/>
              </w:rPr>
              <w:t>N</w:t>
            </w:r>
          </w:p>
        </w:tc>
        <w:tc>
          <w:tcPr>
            <w:tcW w:w="1130" w:type="dxa"/>
            <w:vAlign w:val="center"/>
          </w:tcPr>
          <w:p w14:paraId="0FEAA758" w14:textId="77777777" w:rsidR="00F5585D" w:rsidRPr="00142297" w:rsidRDefault="00F5585D" w:rsidP="00595240">
            <w:pPr>
              <w:spacing w:before="100" w:after="100" w:line="240" w:lineRule="auto"/>
              <w:jc w:val="center"/>
              <w:rPr>
                <w:b/>
                <w:sz w:val="26"/>
                <w:szCs w:val="26"/>
              </w:rPr>
            </w:pPr>
            <w:r w:rsidRPr="00142297">
              <w:rPr>
                <w:b/>
                <w:sz w:val="26"/>
                <w:szCs w:val="26"/>
              </w:rPr>
              <w:t>M</w:t>
            </w:r>
          </w:p>
        </w:tc>
        <w:tc>
          <w:tcPr>
            <w:tcW w:w="1130" w:type="dxa"/>
            <w:vAlign w:val="center"/>
          </w:tcPr>
          <w:p w14:paraId="3822A00E" w14:textId="77777777" w:rsidR="00F5585D" w:rsidRPr="00142297" w:rsidRDefault="00F5585D" w:rsidP="00595240">
            <w:pPr>
              <w:spacing w:before="100" w:after="100" w:line="240" w:lineRule="auto"/>
              <w:jc w:val="center"/>
              <w:rPr>
                <w:b/>
                <w:sz w:val="26"/>
                <w:szCs w:val="26"/>
              </w:rPr>
            </w:pPr>
            <w:r w:rsidRPr="00142297">
              <w:rPr>
                <w:b/>
                <w:sz w:val="26"/>
                <w:szCs w:val="26"/>
              </w:rPr>
              <w:t>SD</w:t>
            </w:r>
          </w:p>
        </w:tc>
        <w:tc>
          <w:tcPr>
            <w:tcW w:w="1132" w:type="dxa"/>
            <w:vAlign w:val="center"/>
          </w:tcPr>
          <w:p w14:paraId="2362FEB2" w14:textId="77777777" w:rsidR="00F5585D" w:rsidRPr="00142297" w:rsidRDefault="00F5585D" w:rsidP="00595240">
            <w:pPr>
              <w:spacing w:before="100" w:after="100" w:line="240" w:lineRule="auto"/>
              <w:jc w:val="center"/>
              <w:rPr>
                <w:b/>
                <w:sz w:val="26"/>
                <w:szCs w:val="26"/>
              </w:rPr>
            </w:pPr>
            <w:r w:rsidRPr="00142297">
              <w:rPr>
                <w:b/>
                <w:sz w:val="26"/>
                <w:szCs w:val="26"/>
              </w:rPr>
              <w:t>‘t’ value</w:t>
            </w:r>
          </w:p>
        </w:tc>
        <w:tc>
          <w:tcPr>
            <w:tcW w:w="1516" w:type="dxa"/>
            <w:vAlign w:val="center"/>
          </w:tcPr>
          <w:p w14:paraId="27D1C2B0" w14:textId="77777777" w:rsidR="00F5585D" w:rsidRPr="00142297" w:rsidRDefault="00F5585D" w:rsidP="00595240">
            <w:pPr>
              <w:spacing w:before="100" w:after="100" w:line="240" w:lineRule="auto"/>
              <w:jc w:val="center"/>
              <w:rPr>
                <w:b/>
                <w:sz w:val="26"/>
                <w:szCs w:val="26"/>
              </w:rPr>
            </w:pPr>
            <w:r w:rsidRPr="00142297">
              <w:rPr>
                <w:b/>
                <w:sz w:val="26"/>
                <w:szCs w:val="26"/>
              </w:rPr>
              <w:t>Level of significance</w:t>
            </w:r>
          </w:p>
        </w:tc>
      </w:tr>
      <w:tr w:rsidR="00F5585D" w14:paraId="3C86617F" w14:textId="77777777">
        <w:tc>
          <w:tcPr>
            <w:tcW w:w="1133" w:type="dxa"/>
            <w:vAlign w:val="center"/>
          </w:tcPr>
          <w:p w14:paraId="28C02B7C" w14:textId="77777777" w:rsidR="00F5585D" w:rsidRDefault="00F5585D" w:rsidP="0085548C">
            <w:pPr>
              <w:spacing w:before="100" w:after="100" w:line="480" w:lineRule="auto"/>
              <w:jc w:val="center"/>
              <w:rPr>
                <w:sz w:val="26"/>
                <w:szCs w:val="26"/>
              </w:rPr>
            </w:pPr>
            <w:r>
              <w:rPr>
                <w:sz w:val="26"/>
                <w:szCs w:val="26"/>
              </w:rPr>
              <w:t>1</w:t>
            </w:r>
          </w:p>
        </w:tc>
        <w:tc>
          <w:tcPr>
            <w:tcW w:w="1242" w:type="dxa"/>
            <w:vAlign w:val="center"/>
          </w:tcPr>
          <w:p w14:paraId="6F50F78E" w14:textId="77777777" w:rsidR="00F5585D" w:rsidRDefault="00F5585D" w:rsidP="0085548C">
            <w:pPr>
              <w:spacing w:before="100" w:after="100" w:line="480" w:lineRule="auto"/>
              <w:jc w:val="center"/>
              <w:rPr>
                <w:sz w:val="26"/>
                <w:szCs w:val="26"/>
              </w:rPr>
            </w:pPr>
            <w:r>
              <w:rPr>
                <w:sz w:val="26"/>
                <w:szCs w:val="26"/>
              </w:rPr>
              <w:t>Aided</w:t>
            </w:r>
          </w:p>
        </w:tc>
        <w:tc>
          <w:tcPr>
            <w:tcW w:w="1098" w:type="dxa"/>
            <w:vAlign w:val="center"/>
          </w:tcPr>
          <w:p w14:paraId="1035F5AE" w14:textId="77777777" w:rsidR="00F5585D" w:rsidRDefault="00F5585D" w:rsidP="0085548C">
            <w:pPr>
              <w:spacing w:before="100" w:after="100" w:line="480" w:lineRule="auto"/>
              <w:jc w:val="center"/>
              <w:rPr>
                <w:sz w:val="26"/>
                <w:szCs w:val="26"/>
              </w:rPr>
            </w:pPr>
            <w:r>
              <w:rPr>
                <w:sz w:val="26"/>
                <w:szCs w:val="26"/>
              </w:rPr>
              <w:t>161</w:t>
            </w:r>
          </w:p>
        </w:tc>
        <w:tc>
          <w:tcPr>
            <w:tcW w:w="1130" w:type="dxa"/>
            <w:vAlign w:val="center"/>
          </w:tcPr>
          <w:p w14:paraId="011EC7B1" w14:textId="77777777" w:rsidR="00F5585D" w:rsidRDefault="00F5585D" w:rsidP="0085548C">
            <w:pPr>
              <w:spacing w:before="100" w:after="100" w:line="480" w:lineRule="auto"/>
              <w:jc w:val="center"/>
              <w:rPr>
                <w:sz w:val="26"/>
                <w:szCs w:val="26"/>
              </w:rPr>
            </w:pPr>
            <w:r>
              <w:rPr>
                <w:sz w:val="26"/>
                <w:szCs w:val="26"/>
              </w:rPr>
              <w:t>189.06</w:t>
            </w:r>
          </w:p>
        </w:tc>
        <w:tc>
          <w:tcPr>
            <w:tcW w:w="1130" w:type="dxa"/>
            <w:vAlign w:val="center"/>
          </w:tcPr>
          <w:p w14:paraId="14DF7C9D" w14:textId="77777777" w:rsidR="00F5585D" w:rsidRDefault="00F5585D" w:rsidP="0085548C">
            <w:pPr>
              <w:spacing w:before="100" w:after="100" w:line="480" w:lineRule="auto"/>
              <w:jc w:val="center"/>
              <w:rPr>
                <w:sz w:val="26"/>
                <w:szCs w:val="26"/>
              </w:rPr>
            </w:pPr>
            <w:r>
              <w:rPr>
                <w:sz w:val="26"/>
                <w:szCs w:val="26"/>
              </w:rPr>
              <w:t>17.85</w:t>
            </w:r>
          </w:p>
        </w:tc>
        <w:tc>
          <w:tcPr>
            <w:tcW w:w="1132" w:type="dxa"/>
            <w:vMerge w:val="restart"/>
            <w:vAlign w:val="center"/>
          </w:tcPr>
          <w:p w14:paraId="5CBC4610" w14:textId="77777777" w:rsidR="00F5585D" w:rsidRDefault="00F5585D" w:rsidP="00595240">
            <w:pPr>
              <w:spacing w:before="100" w:after="100" w:line="480" w:lineRule="auto"/>
              <w:jc w:val="center"/>
              <w:rPr>
                <w:sz w:val="26"/>
                <w:szCs w:val="26"/>
              </w:rPr>
            </w:pPr>
            <w:r>
              <w:rPr>
                <w:sz w:val="26"/>
                <w:szCs w:val="26"/>
              </w:rPr>
              <w:t>1.49</w:t>
            </w:r>
          </w:p>
        </w:tc>
        <w:tc>
          <w:tcPr>
            <w:tcW w:w="1516" w:type="dxa"/>
            <w:vMerge w:val="restart"/>
            <w:vAlign w:val="center"/>
          </w:tcPr>
          <w:p w14:paraId="3DD8AD8A" w14:textId="77777777" w:rsidR="00F5585D" w:rsidRDefault="00F5585D" w:rsidP="00595240">
            <w:pPr>
              <w:spacing w:before="100" w:after="100" w:line="480" w:lineRule="auto"/>
              <w:jc w:val="center"/>
              <w:rPr>
                <w:sz w:val="26"/>
                <w:szCs w:val="26"/>
              </w:rPr>
            </w:pPr>
            <w:r>
              <w:rPr>
                <w:sz w:val="26"/>
                <w:szCs w:val="26"/>
              </w:rPr>
              <w:t>NS</w:t>
            </w:r>
          </w:p>
        </w:tc>
      </w:tr>
      <w:tr w:rsidR="00F5585D" w14:paraId="687B21AE" w14:textId="77777777">
        <w:tc>
          <w:tcPr>
            <w:tcW w:w="1133" w:type="dxa"/>
            <w:vAlign w:val="center"/>
          </w:tcPr>
          <w:p w14:paraId="0A57213A" w14:textId="77777777" w:rsidR="00F5585D" w:rsidRDefault="00F5585D" w:rsidP="0085548C">
            <w:pPr>
              <w:spacing w:before="100" w:after="100" w:line="480" w:lineRule="auto"/>
              <w:jc w:val="center"/>
              <w:rPr>
                <w:sz w:val="26"/>
                <w:szCs w:val="26"/>
              </w:rPr>
            </w:pPr>
            <w:r>
              <w:rPr>
                <w:sz w:val="26"/>
                <w:szCs w:val="26"/>
              </w:rPr>
              <w:t>2</w:t>
            </w:r>
          </w:p>
        </w:tc>
        <w:tc>
          <w:tcPr>
            <w:tcW w:w="1242" w:type="dxa"/>
            <w:vAlign w:val="center"/>
          </w:tcPr>
          <w:p w14:paraId="4BA26A9D" w14:textId="77777777" w:rsidR="00F5585D" w:rsidRDefault="00F5585D" w:rsidP="0085548C">
            <w:pPr>
              <w:spacing w:before="100" w:after="100" w:line="480" w:lineRule="auto"/>
              <w:jc w:val="center"/>
              <w:rPr>
                <w:sz w:val="26"/>
                <w:szCs w:val="26"/>
              </w:rPr>
            </w:pPr>
            <w:r>
              <w:rPr>
                <w:sz w:val="26"/>
                <w:szCs w:val="26"/>
              </w:rPr>
              <w:t>Unaided</w:t>
            </w:r>
          </w:p>
        </w:tc>
        <w:tc>
          <w:tcPr>
            <w:tcW w:w="1098" w:type="dxa"/>
            <w:vAlign w:val="center"/>
          </w:tcPr>
          <w:p w14:paraId="30E0D9E2" w14:textId="77777777" w:rsidR="00F5585D" w:rsidRDefault="00F5585D" w:rsidP="0085548C">
            <w:pPr>
              <w:spacing w:before="100" w:after="100" w:line="480" w:lineRule="auto"/>
              <w:jc w:val="center"/>
              <w:rPr>
                <w:sz w:val="26"/>
                <w:szCs w:val="26"/>
              </w:rPr>
            </w:pPr>
            <w:r>
              <w:rPr>
                <w:sz w:val="26"/>
                <w:szCs w:val="26"/>
              </w:rPr>
              <w:t>131</w:t>
            </w:r>
          </w:p>
        </w:tc>
        <w:tc>
          <w:tcPr>
            <w:tcW w:w="1130" w:type="dxa"/>
            <w:vAlign w:val="center"/>
          </w:tcPr>
          <w:p w14:paraId="3D138C91" w14:textId="77777777" w:rsidR="00F5585D" w:rsidRDefault="00F5585D" w:rsidP="0085548C">
            <w:pPr>
              <w:spacing w:before="100" w:after="100" w:line="480" w:lineRule="auto"/>
              <w:jc w:val="center"/>
              <w:rPr>
                <w:sz w:val="26"/>
                <w:szCs w:val="26"/>
              </w:rPr>
            </w:pPr>
            <w:r>
              <w:rPr>
                <w:sz w:val="26"/>
                <w:szCs w:val="26"/>
              </w:rPr>
              <w:t>185.68</w:t>
            </w:r>
          </w:p>
        </w:tc>
        <w:tc>
          <w:tcPr>
            <w:tcW w:w="1130" w:type="dxa"/>
            <w:vAlign w:val="center"/>
          </w:tcPr>
          <w:p w14:paraId="32046BDF" w14:textId="77777777" w:rsidR="00F5585D" w:rsidRDefault="00F5585D" w:rsidP="0085548C">
            <w:pPr>
              <w:spacing w:before="100" w:after="100" w:line="480" w:lineRule="auto"/>
              <w:jc w:val="center"/>
              <w:rPr>
                <w:sz w:val="26"/>
                <w:szCs w:val="26"/>
              </w:rPr>
            </w:pPr>
            <w:r>
              <w:rPr>
                <w:sz w:val="26"/>
                <w:szCs w:val="26"/>
              </w:rPr>
              <w:t>20.96</w:t>
            </w:r>
          </w:p>
        </w:tc>
        <w:tc>
          <w:tcPr>
            <w:tcW w:w="1132" w:type="dxa"/>
            <w:vMerge/>
          </w:tcPr>
          <w:p w14:paraId="6EAB11A4" w14:textId="77777777" w:rsidR="00F5585D" w:rsidRDefault="00F5585D" w:rsidP="00595240">
            <w:pPr>
              <w:spacing w:before="100" w:after="100" w:line="480" w:lineRule="auto"/>
              <w:jc w:val="center"/>
              <w:rPr>
                <w:sz w:val="26"/>
                <w:szCs w:val="26"/>
              </w:rPr>
            </w:pPr>
          </w:p>
        </w:tc>
        <w:tc>
          <w:tcPr>
            <w:tcW w:w="1516" w:type="dxa"/>
            <w:vMerge/>
          </w:tcPr>
          <w:p w14:paraId="33D0B34B" w14:textId="77777777" w:rsidR="00F5585D" w:rsidRDefault="00F5585D" w:rsidP="00595240">
            <w:pPr>
              <w:spacing w:before="100" w:after="100" w:line="480" w:lineRule="auto"/>
              <w:jc w:val="center"/>
              <w:rPr>
                <w:sz w:val="26"/>
                <w:szCs w:val="26"/>
              </w:rPr>
            </w:pPr>
          </w:p>
        </w:tc>
      </w:tr>
    </w:tbl>
    <w:p w14:paraId="56C7FD75" w14:textId="77777777" w:rsidR="00F5585D" w:rsidRPr="00FF3EE7" w:rsidRDefault="00F5585D" w:rsidP="00CC6C1D">
      <w:pPr>
        <w:autoSpaceDE w:val="0"/>
        <w:autoSpaceDN w:val="0"/>
        <w:adjustRightInd w:val="0"/>
        <w:spacing w:line="240" w:lineRule="auto"/>
        <w:jc w:val="center"/>
        <w:rPr>
          <w:rFonts w:ascii="Times New Roman" w:hAnsi="Times New Roman"/>
          <w:sz w:val="26"/>
          <w:szCs w:val="26"/>
        </w:rPr>
      </w:pPr>
    </w:p>
    <w:p w14:paraId="515344E6"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color w:val="000000"/>
          <w:sz w:val="26"/>
          <w:szCs w:val="26"/>
        </w:rPr>
        <w:tab/>
        <w:t>Table indica</w:t>
      </w:r>
      <w:r>
        <w:rPr>
          <w:rFonts w:ascii="Times New Roman" w:hAnsi="Times New Roman"/>
          <w:color w:val="000000"/>
          <w:sz w:val="26"/>
          <w:szCs w:val="26"/>
        </w:rPr>
        <w:t>t</w:t>
      </w:r>
      <w:r w:rsidRPr="00FF3EE7">
        <w:rPr>
          <w:rFonts w:ascii="Times New Roman" w:hAnsi="Times New Roman"/>
          <w:color w:val="000000"/>
          <w:sz w:val="26"/>
          <w:szCs w:val="26"/>
        </w:rPr>
        <w:t>es that the mean score of aspiration  for higher education of Aided and Unaided higher secondary</w:t>
      </w:r>
      <w:r>
        <w:rPr>
          <w:rFonts w:ascii="Times New Roman" w:hAnsi="Times New Roman"/>
          <w:color w:val="000000"/>
          <w:sz w:val="26"/>
          <w:szCs w:val="26"/>
        </w:rPr>
        <w:t xml:space="preserve"> </w:t>
      </w:r>
      <w:r w:rsidRPr="00FF3EE7">
        <w:rPr>
          <w:rFonts w:ascii="Times New Roman" w:hAnsi="Times New Roman"/>
          <w:color w:val="000000"/>
          <w:sz w:val="26"/>
          <w:szCs w:val="26"/>
        </w:rPr>
        <w:t xml:space="preserve">school students are 189.06 and 185.68 Respectively  the standard </w:t>
      </w:r>
      <w:r>
        <w:rPr>
          <w:rFonts w:ascii="Times New Roman" w:hAnsi="Times New Roman"/>
          <w:color w:val="000000"/>
          <w:sz w:val="26"/>
          <w:szCs w:val="26"/>
        </w:rPr>
        <w:t xml:space="preserve">deviation </w:t>
      </w:r>
      <w:r w:rsidRPr="00FF3EE7">
        <w:rPr>
          <w:rFonts w:ascii="Times New Roman" w:hAnsi="Times New Roman"/>
          <w:color w:val="000000"/>
          <w:sz w:val="26"/>
          <w:szCs w:val="26"/>
        </w:rPr>
        <w:t>are 17</w:t>
      </w:r>
      <w:r>
        <w:rPr>
          <w:rFonts w:ascii="Times New Roman" w:hAnsi="Times New Roman"/>
          <w:color w:val="000000"/>
          <w:sz w:val="26"/>
          <w:szCs w:val="26"/>
        </w:rPr>
        <w:t xml:space="preserve">.85 and 20.96 respectively. The </w:t>
      </w:r>
      <w:r w:rsidRPr="00FF3EE7">
        <w:rPr>
          <w:rFonts w:ascii="Times New Roman" w:hAnsi="Times New Roman"/>
          <w:color w:val="000000"/>
          <w:sz w:val="26"/>
          <w:szCs w:val="26"/>
        </w:rPr>
        <w:t>‘t’ value obtained is 1.49 which is less than 1.96 at  0.05 significance level. So the mean difference in aspiration for higher education between Aided and unaided higher secondary school students is not statistically significant.</w:t>
      </w:r>
    </w:p>
    <w:p w14:paraId="02870BC4" w14:textId="77777777" w:rsidR="00F5585D" w:rsidRPr="004333B7" w:rsidRDefault="00F5585D" w:rsidP="007670FD">
      <w:pPr>
        <w:autoSpaceDE w:val="0"/>
        <w:autoSpaceDN w:val="0"/>
        <w:adjustRightInd w:val="0"/>
        <w:spacing w:line="480" w:lineRule="auto"/>
        <w:jc w:val="both"/>
        <w:rPr>
          <w:rFonts w:ascii="Times New Roman" w:hAnsi="Times New Roman"/>
          <w:b/>
          <w:sz w:val="26"/>
          <w:szCs w:val="26"/>
        </w:rPr>
      </w:pPr>
      <w:r w:rsidRPr="004333B7">
        <w:rPr>
          <w:rFonts w:ascii="Times New Roman" w:hAnsi="Times New Roman"/>
          <w:b/>
          <w:sz w:val="26"/>
          <w:szCs w:val="26"/>
        </w:rPr>
        <w:lastRenderedPageBreak/>
        <w:t>13.</w:t>
      </w:r>
      <w:r w:rsidRPr="004333B7">
        <w:rPr>
          <w:rFonts w:ascii="Times New Roman" w:hAnsi="Times New Roman"/>
          <w:b/>
          <w:sz w:val="26"/>
          <w:szCs w:val="26"/>
        </w:rPr>
        <w:tab/>
        <w:t>Comparison of mean score of aspiration for Higher  education between Rural and urban higher secondary school students.</w:t>
      </w:r>
    </w:p>
    <w:p w14:paraId="11DB1A60" w14:textId="77777777" w:rsidR="00F5585D" w:rsidRPr="009B6DA9" w:rsidRDefault="00F5585D" w:rsidP="00E17305">
      <w:pPr>
        <w:autoSpaceDE w:val="0"/>
        <w:autoSpaceDN w:val="0"/>
        <w:adjustRightInd w:val="0"/>
        <w:spacing w:line="240" w:lineRule="auto"/>
        <w:ind w:firstLine="720"/>
        <w:jc w:val="center"/>
        <w:rPr>
          <w:rFonts w:ascii="Times New Roman" w:hAnsi="Times New Roman"/>
          <w:b/>
          <w:sz w:val="26"/>
          <w:szCs w:val="26"/>
        </w:rPr>
      </w:pPr>
      <w:r w:rsidRPr="009B6DA9">
        <w:rPr>
          <w:rFonts w:ascii="Times New Roman" w:hAnsi="Times New Roman"/>
          <w:b/>
          <w:sz w:val="26"/>
          <w:szCs w:val="26"/>
        </w:rPr>
        <w:t>Table: 4:1</w:t>
      </w:r>
      <w:r>
        <w:rPr>
          <w:rFonts w:ascii="Times New Roman" w:hAnsi="Times New Roman"/>
          <w:b/>
          <w:sz w:val="26"/>
          <w:szCs w:val="26"/>
        </w:rPr>
        <w:t>6</w:t>
      </w:r>
    </w:p>
    <w:p w14:paraId="1D8F82E3" w14:textId="77777777" w:rsidR="00F5585D" w:rsidRPr="009B6DA9" w:rsidRDefault="00F5585D" w:rsidP="00E17305">
      <w:pPr>
        <w:autoSpaceDE w:val="0"/>
        <w:autoSpaceDN w:val="0"/>
        <w:adjustRightInd w:val="0"/>
        <w:spacing w:line="240" w:lineRule="auto"/>
        <w:ind w:firstLine="720"/>
        <w:jc w:val="center"/>
        <w:rPr>
          <w:rFonts w:ascii="Times New Roman" w:hAnsi="Times New Roman"/>
          <w:b/>
          <w:sz w:val="26"/>
          <w:szCs w:val="26"/>
        </w:rPr>
      </w:pPr>
      <w:r w:rsidRPr="009B6DA9">
        <w:rPr>
          <w:rFonts w:ascii="Times New Roman" w:hAnsi="Times New Roman"/>
          <w:b/>
          <w:sz w:val="26"/>
          <w:szCs w:val="26"/>
        </w:rPr>
        <w:t xml:space="preserve">Data and Result of the Test of  significance </w:t>
      </w:r>
    </w:p>
    <w:p w14:paraId="259CF6D0" w14:textId="77777777" w:rsidR="00F5585D" w:rsidRPr="009B6DA9" w:rsidRDefault="00F5585D" w:rsidP="00E17305">
      <w:pPr>
        <w:autoSpaceDE w:val="0"/>
        <w:autoSpaceDN w:val="0"/>
        <w:adjustRightInd w:val="0"/>
        <w:spacing w:line="240" w:lineRule="auto"/>
        <w:ind w:firstLine="720"/>
        <w:jc w:val="center"/>
        <w:rPr>
          <w:rFonts w:ascii="Times New Roman" w:hAnsi="Times New Roman"/>
          <w:b/>
          <w:sz w:val="26"/>
          <w:szCs w:val="26"/>
        </w:rPr>
      </w:pPr>
      <w:r w:rsidRPr="009B6DA9">
        <w:rPr>
          <w:rFonts w:ascii="Times New Roman" w:hAnsi="Times New Roman"/>
          <w:b/>
          <w:sz w:val="26"/>
          <w:szCs w:val="26"/>
        </w:rPr>
        <w:t>of difference  in aspiration  for higher education</w:t>
      </w:r>
    </w:p>
    <w:p w14:paraId="11B553D2" w14:textId="77777777" w:rsidR="00F5585D" w:rsidRPr="009B6DA9" w:rsidRDefault="00F5585D" w:rsidP="00E17305">
      <w:pPr>
        <w:autoSpaceDE w:val="0"/>
        <w:autoSpaceDN w:val="0"/>
        <w:adjustRightInd w:val="0"/>
        <w:spacing w:line="240" w:lineRule="auto"/>
        <w:ind w:firstLine="720"/>
        <w:jc w:val="center"/>
        <w:rPr>
          <w:rFonts w:ascii="Times New Roman" w:hAnsi="Times New Roman"/>
          <w:b/>
          <w:sz w:val="26"/>
          <w:szCs w:val="26"/>
        </w:rPr>
      </w:pPr>
      <w:r w:rsidRPr="009B6DA9">
        <w:rPr>
          <w:rFonts w:ascii="Times New Roman" w:hAnsi="Times New Roman"/>
          <w:b/>
          <w:sz w:val="26"/>
          <w:szCs w:val="26"/>
        </w:rPr>
        <w:t xml:space="preserve"> between Rural and urban  higher secondary school students.</w:t>
      </w:r>
    </w:p>
    <w:tbl>
      <w:tblPr>
        <w:tblStyle w:val="TableGrid"/>
        <w:tblW w:w="0" w:type="auto"/>
        <w:tblLook w:val="01E0" w:firstRow="1" w:lastRow="1" w:firstColumn="1" w:lastColumn="1" w:noHBand="0" w:noVBand="0"/>
      </w:tblPr>
      <w:tblGrid>
        <w:gridCol w:w="1133"/>
        <w:gridCol w:w="1242"/>
        <w:gridCol w:w="1098"/>
        <w:gridCol w:w="1130"/>
        <w:gridCol w:w="1130"/>
        <w:gridCol w:w="1132"/>
        <w:gridCol w:w="1516"/>
      </w:tblGrid>
      <w:tr w:rsidR="00F5585D" w14:paraId="0FFE270E" w14:textId="77777777">
        <w:tc>
          <w:tcPr>
            <w:tcW w:w="1133" w:type="dxa"/>
            <w:vAlign w:val="center"/>
          </w:tcPr>
          <w:p w14:paraId="745D52FD" w14:textId="77777777" w:rsidR="00F5585D" w:rsidRPr="00142297" w:rsidRDefault="00F5585D" w:rsidP="00595240">
            <w:pPr>
              <w:spacing w:before="100" w:after="100" w:line="240" w:lineRule="auto"/>
              <w:jc w:val="center"/>
              <w:rPr>
                <w:b/>
                <w:sz w:val="26"/>
                <w:szCs w:val="26"/>
              </w:rPr>
            </w:pPr>
            <w:proofErr w:type="spellStart"/>
            <w:r w:rsidRPr="00142297">
              <w:rPr>
                <w:b/>
                <w:sz w:val="26"/>
                <w:szCs w:val="26"/>
              </w:rPr>
              <w:t>Sl.No</w:t>
            </w:r>
            <w:proofErr w:type="spellEnd"/>
          </w:p>
        </w:tc>
        <w:tc>
          <w:tcPr>
            <w:tcW w:w="1242" w:type="dxa"/>
            <w:vAlign w:val="center"/>
          </w:tcPr>
          <w:p w14:paraId="3B459A7D" w14:textId="77777777" w:rsidR="00F5585D" w:rsidRPr="00142297" w:rsidRDefault="00F5585D" w:rsidP="00595240">
            <w:pPr>
              <w:spacing w:before="100" w:after="100" w:line="240" w:lineRule="auto"/>
              <w:jc w:val="center"/>
              <w:rPr>
                <w:b/>
                <w:sz w:val="26"/>
                <w:szCs w:val="26"/>
              </w:rPr>
            </w:pPr>
            <w:r w:rsidRPr="00142297">
              <w:rPr>
                <w:b/>
                <w:sz w:val="26"/>
                <w:szCs w:val="26"/>
              </w:rPr>
              <w:t>Category</w:t>
            </w:r>
          </w:p>
        </w:tc>
        <w:tc>
          <w:tcPr>
            <w:tcW w:w="1098" w:type="dxa"/>
            <w:vAlign w:val="center"/>
          </w:tcPr>
          <w:p w14:paraId="78447A82" w14:textId="77777777" w:rsidR="00F5585D" w:rsidRPr="00142297" w:rsidRDefault="00F5585D" w:rsidP="00595240">
            <w:pPr>
              <w:spacing w:before="100" w:after="100" w:line="240" w:lineRule="auto"/>
              <w:jc w:val="center"/>
              <w:rPr>
                <w:b/>
                <w:sz w:val="26"/>
                <w:szCs w:val="26"/>
              </w:rPr>
            </w:pPr>
            <w:r w:rsidRPr="00142297">
              <w:rPr>
                <w:b/>
                <w:sz w:val="26"/>
                <w:szCs w:val="26"/>
              </w:rPr>
              <w:t>N</w:t>
            </w:r>
          </w:p>
        </w:tc>
        <w:tc>
          <w:tcPr>
            <w:tcW w:w="1130" w:type="dxa"/>
            <w:vAlign w:val="center"/>
          </w:tcPr>
          <w:p w14:paraId="761CC9E7" w14:textId="77777777" w:rsidR="00F5585D" w:rsidRPr="00142297" w:rsidRDefault="00F5585D" w:rsidP="00595240">
            <w:pPr>
              <w:spacing w:before="100" w:after="100" w:line="240" w:lineRule="auto"/>
              <w:jc w:val="center"/>
              <w:rPr>
                <w:b/>
                <w:sz w:val="26"/>
                <w:szCs w:val="26"/>
              </w:rPr>
            </w:pPr>
            <w:r w:rsidRPr="00142297">
              <w:rPr>
                <w:b/>
                <w:sz w:val="26"/>
                <w:szCs w:val="26"/>
              </w:rPr>
              <w:t>M</w:t>
            </w:r>
          </w:p>
        </w:tc>
        <w:tc>
          <w:tcPr>
            <w:tcW w:w="1130" w:type="dxa"/>
            <w:vAlign w:val="center"/>
          </w:tcPr>
          <w:p w14:paraId="497AACB6" w14:textId="77777777" w:rsidR="00F5585D" w:rsidRPr="00142297" w:rsidRDefault="00F5585D" w:rsidP="00595240">
            <w:pPr>
              <w:spacing w:before="100" w:after="100" w:line="240" w:lineRule="auto"/>
              <w:jc w:val="center"/>
              <w:rPr>
                <w:b/>
                <w:sz w:val="26"/>
                <w:szCs w:val="26"/>
              </w:rPr>
            </w:pPr>
            <w:r w:rsidRPr="00142297">
              <w:rPr>
                <w:b/>
                <w:sz w:val="26"/>
                <w:szCs w:val="26"/>
              </w:rPr>
              <w:t>SD</w:t>
            </w:r>
          </w:p>
        </w:tc>
        <w:tc>
          <w:tcPr>
            <w:tcW w:w="1132" w:type="dxa"/>
            <w:vAlign w:val="center"/>
          </w:tcPr>
          <w:p w14:paraId="02409D75" w14:textId="77777777" w:rsidR="00F5585D" w:rsidRPr="00142297" w:rsidRDefault="00F5585D" w:rsidP="00595240">
            <w:pPr>
              <w:spacing w:before="100" w:after="100" w:line="240" w:lineRule="auto"/>
              <w:jc w:val="center"/>
              <w:rPr>
                <w:b/>
                <w:sz w:val="26"/>
                <w:szCs w:val="26"/>
              </w:rPr>
            </w:pPr>
            <w:r w:rsidRPr="00142297">
              <w:rPr>
                <w:b/>
                <w:sz w:val="26"/>
                <w:szCs w:val="26"/>
              </w:rPr>
              <w:t>‘t’ value</w:t>
            </w:r>
          </w:p>
        </w:tc>
        <w:tc>
          <w:tcPr>
            <w:tcW w:w="1516" w:type="dxa"/>
            <w:vAlign w:val="center"/>
          </w:tcPr>
          <w:p w14:paraId="03E55518" w14:textId="77777777" w:rsidR="00F5585D" w:rsidRPr="00142297" w:rsidRDefault="00F5585D" w:rsidP="00595240">
            <w:pPr>
              <w:spacing w:before="100" w:after="100" w:line="240" w:lineRule="auto"/>
              <w:jc w:val="center"/>
              <w:rPr>
                <w:b/>
                <w:sz w:val="26"/>
                <w:szCs w:val="26"/>
              </w:rPr>
            </w:pPr>
            <w:r w:rsidRPr="00142297">
              <w:rPr>
                <w:b/>
                <w:sz w:val="26"/>
                <w:szCs w:val="26"/>
              </w:rPr>
              <w:t>Level of significance</w:t>
            </w:r>
          </w:p>
        </w:tc>
      </w:tr>
      <w:tr w:rsidR="00F5585D" w14:paraId="385ACCE5" w14:textId="77777777">
        <w:tc>
          <w:tcPr>
            <w:tcW w:w="1133" w:type="dxa"/>
            <w:vAlign w:val="center"/>
          </w:tcPr>
          <w:p w14:paraId="242D0A70" w14:textId="77777777" w:rsidR="00F5585D" w:rsidRDefault="00F5585D" w:rsidP="0085548C">
            <w:pPr>
              <w:spacing w:before="100" w:after="100" w:line="480" w:lineRule="auto"/>
              <w:jc w:val="center"/>
              <w:rPr>
                <w:sz w:val="26"/>
                <w:szCs w:val="26"/>
              </w:rPr>
            </w:pPr>
            <w:r>
              <w:rPr>
                <w:sz w:val="26"/>
                <w:szCs w:val="26"/>
              </w:rPr>
              <w:t>1</w:t>
            </w:r>
          </w:p>
        </w:tc>
        <w:tc>
          <w:tcPr>
            <w:tcW w:w="1242" w:type="dxa"/>
            <w:vAlign w:val="center"/>
          </w:tcPr>
          <w:p w14:paraId="6EF6246B" w14:textId="77777777" w:rsidR="00F5585D" w:rsidRDefault="00F5585D" w:rsidP="0085548C">
            <w:pPr>
              <w:spacing w:before="100" w:after="100" w:line="480" w:lineRule="auto"/>
              <w:jc w:val="center"/>
              <w:rPr>
                <w:sz w:val="26"/>
                <w:szCs w:val="26"/>
              </w:rPr>
            </w:pPr>
            <w:r>
              <w:rPr>
                <w:sz w:val="26"/>
                <w:szCs w:val="26"/>
              </w:rPr>
              <w:t>Rural</w:t>
            </w:r>
          </w:p>
        </w:tc>
        <w:tc>
          <w:tcPr>
            <w:tcW w:w="1098" w:type="dxa"/>
            <w:vAlign w:val="center"/>
          </w:tcPr>
          <w:p w14:paraId="73E00821" w14:textId="77777777" w:rsidR="00F5585D" w:rsidRDefault="00F5585D" w:rsidP="0085548C">
            <w:pPr>
              <w:spacing w:before="100" w:after="100" w:line="480" w:lineRule="auto"/>
              <w:jc w:val="center"/>
              <w:rPr>
                <w:sz w:val="26"/>
                <w:szCs w:val="26"/>
              </w:rPr>
            </w:pPr>
            <w:r>
              <w:rPr>
                <w:sz w:val="26"/>
                <w:szCs w:val="26"/>
              </w:rPr>
              <w:t>293</w:t>
            </w:r>
          </w:p>
        </w:tc>
        <w:tc>
          <w:tcPr>
            <w:tcW w:w="1130" w:type="dxa"/>
            <w:vAlign w:val="center"/>
          </w:tcPr>
          <w:p w14:paraId="74A4C7C1" w14:textId="77777777" w:rsidR="00F5585D" w:rsidRDefault="00F5585D" w:rsidP="0085548C">
            <w:pPr>
              <w:spacing w:before="100" w:after="100" w:line="480" w:lineRule="auto"/>
              <w:jc w:val="center"/>
              <w:rPr>
                <w:sz w:val="26"/>
                <w:szCs w:val="26"/>
              </w:rPr>
            </w:pPr>
            <w:r>
              <w:rPr>
                <w:sz w:val="26"/>
                <w:szCs w:val="26"/>
              </w:rPr>
              <w:t>187.78</w:t>
            </w:r>
          </w:p>
        </w:tc>
        <w:tc>
          <w:tcPr>
            <w:tcW w:w="1130" w:type="dxa"/>
            <w:vAlign w:val="center"/>
          </w:tcPr>
          <w:p w14:paraId="70903B5C" w14:textId="77777777" w:rsidR="00F5585D" w:rsidRDefault="00F5585D" w:rsidP="0085548C">
            <w:pPr>
              <w:spacing w:before="100" w:after="100" w:line="480" w:lineRule="auto"/>
              <w:jc w:val="center"/>
              <w:rPr>
                <w:sz w:val="26"/>
                <w:szCs w:val="26"/>
              </w:rPr>
            </w:pPr>
            <w:r>
              <w:rPr>
                <w:sz w:val="26"/>
                <w:szCs w:val="26"/>
              </w:rPr>
              <w:t>18.33</w:t>
            </w:r>
          </w:p>
        </w:tc>
        <w:tc>
          <w:tcPr>
            <w:tcW w:w="1132" w:type="dxa"/>
            <w:vMerge w:val="restart"/>
            <w:vAlign w:val="center"/>
          </w:tcPr>
          <w:p w14:paraId="68422930" w14:textId="77777777" w:rsidR="00F5585D" w:rsidRDefault="00F5585D" w:rsidP="00595240">
            <w:pPr>
              <w:spacing w:before="100" w:after="100" w:line="480" w:lineRule="auto"/>
              <w:jc w:val="center"/>
              <w:rPr>
                <w:sz w:val="26"/>
                <w:szCs w:val="26"/>
              </w:rPr>
            </w:pPr>
            <w:r>
              <w:rPr>
                <w:sz w:val="26"/>
                <w:szCs w:val="26"/>
              </w:rPr>
              <w:t>1.52</w:t>
            </w:r>
          </w:p>
        </w:tc>
        <w:tc>
          <w:tcPr>
            <w:tcW w:w="1516" w:type="dxa"/>
            <w:vMerge w:val="restart"/>
            <w:vAlign w:val="center"/>
          </w:tcPr>
          <w:p w14:paraId="4D32FE83" w14:textId="77777777" w:rsidR="00F5585D" w:rsidRDefault="00F5585D" w:rsidP="00595240">
            <w:pPr>
              <w:spacing w:before="100" w:after="100" w:line="480" w:lineRule="auto"/>
              <w:jc w:val="center"/>
              <w:rPr>
                <w:sz w:val="26"/>
                <w:szCs w:val="26"/>
              </w:rPr>
            </w:pPr>
            <w:r>
              <w:rPr>
                <w:sz w:val="26"/>
                <w:szCs w:val="26"/>
              </w:rPr>
              <w:t>NS</w:t>
            </w:r>
          </w:p>
        </w:tc>
      </w:tr>
      <w:tr w:rsidR="00F5585D" w14:paraId="19B7690B" w14:textId="77777777">
        <w:tc>
          <w:tcPr>
            <w:tcW w:w="1133" w:type="dxa"/>
            <w:vAlign w:val="center"/>
          </w:tcPr>
          <w:p w14:paraId="0E7336D9" w14:textId="77777777" w:rsidR="00F5585D" w:rsidRDefault="00F5585D" w:rsidP="0085548C">
            <w:pPr>
              <w:spacing w:before="100" w:after="100" w:line="480" w:lineRule="auto"/>
              <w:jc w:val="center"/>
              <w:rPr>
                <w:sz w:val="26"/>
                <w:szCs w:val="26"/>
              </w:rPr>
            </w:pPr>
            <w:r>
              <w:rPr>
                <w:sz w:val="26"/>
                <w:szCs w:val="26"/>
              </w:rPr>
              <w:t>2</w:t>
            </w:r>
          </w:p>
        </w:tc>
        <w:tc>
          <w:tcPr>
            <w:tcW w:w="1242" w:type="dxa"/>
            <w:vAlign w:val="center"/>
          </w:tcPr>
          <w:p w14:paraId="750BEB82" w14:textId="77777777" w:rsidR="00F5585D" w:rsidRDefault="00F5585D" w:rsidP="0085548C">
            <w:pPr>
              <w:spacing w:before="100" w:after="100" w:line="480" w:lineRule="auto"/>
              <w:jc w:val="center"/>
              <w:rPr>
                <w:sz w:val="26"/>
                <w:szCs w:val="26"/>
              </w:rPr>
            </w:pPr>
            <w:r>
              <w:rPr>
                <w:sz w:val="26"/>
                <w:szCs w:val="26"/>
              </w:rPr>
              <w:t>Urban</w:t>
            </w:r>
          </w:p>
        </w:tc>
        <w:tc>
          <w:tcPr>
            <w:tcW w:w="1098" w:type="dxa"/>
            <w:vAlign w:val="center"/>
          </w:tcPr>
          <w:p w14:paraId="6556E1C5" w14:textId="77777777" w:rsidR="00F5585D" w:rsidRDefault="00F5585D" w:rsidP="0085548C">
            <w:pPr>
              <w:spacing w:before="100" w:after="100" w:line="480" w:lineRule="auto"/>
              <w:jc w:val="center"/>
              <w:rPr>
                <w:sz w:val="26"/>
                <w:szCs w:val="26"/>
              </w:rPr>
            </w:pPr>
            <w:r>
              <w:rPr>
                <w:sz w:val="26"/>
                <w:szCs w:val="26"/>
              </w:rPr>
              <w:t>157</w:t>
            </w:r>
          </w:p>
        </w:tc>
        <w:tc>
          <w:tcPr>
            <w:tcW w:w="1130" w:type="dxa"/>
            <w:vAlign w:val="center"/>
          </w:tcPr>
          <w:p w14:paraId="51203308" w14:textId="77777777" w:rsidR="00F5585D" w:rsidRDefault="00F5585D" w:rsidP="0085548C">
            <w:pPr>
              <w:spacing w:before="100" w:after="100" w:line="480" w:lineRule="auto"/>
              <w:jc w:val="center"/>
              <w:rPr>
                <w:sz w:val="26"/>
                <w:szCs w:val="26"/>
              </w:rPr>
            </w:pPr>
            <w:r>
              <w:rPr>
                <w:sz w:val="26"/>
                <w:szCs w:val="26"/>
              </w:rPr>
              <w:t>184.98</w:t>
            </w:r>
          </w:p>
        </w:tc>
        <w:tc>
          <w:tcPr>
            <w:tcW w:w="1130" w:type="dxa"/>
            <w:vAlign w:val="center"/>
          </w:tcPr>
          <w:p w14:paraId="5B52AC65" w14:textId="77777777" w:rsidR="00F5585D" w:rsidRDefault="00F5585D" w:rsidP="0085548C">
            <w:pPr>
              <w:spacing w:before="100" w:after="100" w:line="480" w:lineRule="auto"/>
              <w:jc w:val="center"/>
              <w:rPr>
                <w:sz w:val="26"/>
                <w:szCs w:val="26"/>
              </w:rPr>
            </w:pPr>
            <w:r>
              <w:rPr>
                <w:sz w:val="26"/>
                <w:szCs w:val="26"/>
              </w:rPr>
              <w:t>19.09</w:t>
            </w:r>
          </w:p>
        </w:tc>
        <w:tc>
          <w:tcPr>
            <w:tcW w:w="1132" w:type="dxa"/>
            <w:vMerge/>
          </w:tcPr>
          <w:p w14:paraId="0DAC8D84" w14:textId="77777777" w:rsidR="00F5585D" w:rsidRDefault="00F5585D" w:rsidP="00595240">
            <w:pPr>
              <w:spacing w:before="100" w:after="100" w:line="480" w:lineRule="auto"/>
              <w:jc w:val="center"/>
              <w:rPr>
                <w:sz w:val="26"/>
                <w:szCs w:val="26"/>
              </w:rPr>
            </w:pPr>
          </w:p>
        </w:tc>
        <w:tc>
          <w:tcPr>
            <w:tcW w:w="1516" w:type="dxa"/>
            <w:vMerge/>
          </w:tcPr>
          <w:p w14:paraId="2FBDA6DE" w14:textId="77777777" w:rsidR="00F5585D" w:rsidRDefault="00F5585D" w:rsidP="00595240">
            <w:pPr>
              <w:spacing w:before="100" w:after="100" w:line="480" w:lineRule="auto"/>
              <w:jc w:val="center"/>
              <w:rPr>
                <w:sz w:val="26"/>
                <w:szCs w:val="26"/>
              </w:rPr>
            </w:pPr>
          </w:p>
        </w:tc>
      </w:tr>
    </w:tbl>
    <w:p w14:paraId="2C458F08" w14:textId="77777777" w:rsidR="00F5585D" w:rsidRPr="00F35FB6" w:rsidRDefault="00F5585D" w:rsidP="00E658E1">
      <w:pPr>
        <w:autoSpaceDE w:val="0"/>
        <w:autoSpaceDN w:val="0"/>
        <w:adjustRightInd w:val="0"/>
        <w:spacing w:line="480" w:lineRule="auto"/>
        <w:ind w:firstLine="720"/>
        <w:jc w:val="both"/>
        <w:rPr>
          <w:rFonts w:ascii="Times New Roman" w:hAnsi="Times New Roman"/>
          <w:color w:val="000000"/>
          <w:sz w:val="8"/>
          <w:szCs w:val="26"/>
        </w:rPr>
      </w:pPr>
    </w:p>
    <w:p w14:paraId="038CFD0D" w14:textId="77777777" w:rsidR="00F5585D" w:rsidRPr="00FF3EE7" w:rsidRDefault="00F5585D" w:rsidP="00E658E1">
      <w:pPr>
        <w:autoSpaceDE w:val="0"/>
        <w:autoSpaceDN w:val="0"/>
        <w:adjustRightInd w:val="0"/>
        <w:spacing w:line="480" w:lineRule="auto"/>
        <w:ind w:firstLine="720"/>
        <w:jc w:val="both"/>
        <w:rPr>
          <w:rFonts w:ascii="Times New Roman" w:hAnsi="Times New Roman"/>
          <w:sz w:val="26"/>
          <w:szCs w:val="26"/>
        </w:rPr>
      </w:pPr>
      <w:r w:rsidRPr="00FF3EE7">
        <w:rPr>
          <w:rFonts w:ascii="Times New Roman" w:hAnsi="Times New Roman"/>
          <w:color w:val="000000"/>
          <w:sz w:val="26"/>
          <w:szCs w:val="26"/>
        </w:rPr>
        <w:t xml:space="preserve">Table </w:t>
      </w:r>
      <w:r>
        <w:rPr>
          <w:rFonts w:ascii="Times New Roman" w:hAnsi="Times New Roman"/>
          <w:color w:val="000000"/>
          <w:sz w:val="26"/>
          <w:szCs w:val="26"/>
        </w:rPr>
        <w:t>indicates</w:t>
      </w:r>
      <w:r w:rsidRPr="00FF3EE7">
        <w:rPr>
          <w:rFonts w:ascii="Times New Roman" w:hAnsi="Times New Roman"/>
          <w:color w:val="000000"/>
          <w:sz w:val="26"/>
          <w:szCs w:val="26"/>
        </w:rPr>
        <w:t xml:space="preserve"> that the mean score  of aspiration  for higher education of Rural  and Urban higher secondary school students are 187.78 and 184.98  </w:t>
      </w:r>
      <w:r>
        <w:rPr>
          <w:rFonts w:ascii="Times New Roman" w:hAnsi="Times New Roman"/>
          <w:color w:val="000000"/>
          <w:sz w:val="26"/>
          <w:szCs w:val="26"/>
        </w:rPr>
        <w:t>statistically</w:t>
      </w:r>
      <w:r w:rsidRPr="00FF3EE7">
        <w:rPr>
          <w:rFonts w:ascii="Times New Roman" w:hAnsi="Times New Roman"/>
          <w:color w:val="000000"/>
          <w:sz w:val="26"/>
          <w:szCs w:val="26"/>
        </w:rPr>
        <w:t xml:space="preserve"> the </w:t>
      </w:r>
      <w:r>
        <w:rPr>
          <w:rFonts w:ascii="Times New Roman" w:hAnsi="Times New Roman"/>
          <w:color w:val="000000"/>
          <w:sz w:val="26"/>
          <w:szCs w:val="26"/>
        </w:rPr>
        <w:t xml:space="preserve">standard deviation  </w:t>
      </w:r>
      <w:r w:rsidRPr="00FF3EE7">
        <w:rPr>
          <w:rFonts w:ascii="Times New Roman" w:hAnsi="Times New Roman"/>
          <w:color w:val="000000"/>
          <w:sz w:val="26"/>
          <w:szCs w:val="26"/>
        </w:rPr>
        <w:t xml:space="preserve">are 18.33 and 19.09 respectively. The ‘t’ value obtained is 1.52 which is less than 1.96 at  0.05 significance level. So the mean difference in aspiration for higher education between Rural and Urban higher secondary school students is not </w:t>
      </w:r>
      <w:r>
        <w:rPr>
          <w:rFonts w:ascii="Times New Roman" w:hAnsi="Times New Roman"/>
          <w:color w:val="000000"/>
          <w:sz w:val="26"/>
          <w:szCs w:val="26"/>
        </w:rPr>
        <w:t xml:space="preserve">statistically </w:t>
      </w:r>
      <w:r w:rsidRPr="00FF3EE7">
        <w:rPr>
          <w:rFonts w:ascii="Times New Roman" w:hAnsi="Times New Roman"/>
          <w:color w:val="000000"/>
          <w:sz w:val="26"/>
          <w:szCs w:val="26"/>
        </w:rPr>
        <w:t>significant.</w:t>
      </w:r>
    </w:p>
    <w:p w14:paraId="52D498B7"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Pr>
          <w:rFonts w:ascii="Times New Roman" w:hAnsi="Times New Roman"/>
          <w:b/>
          <w:bCs/>
          <w:sz w:val="26"/>
          <w:szCs w:val="26"/>
        </w:rPr>
        <w:br w:type="page"/>
      </w:r>
      <w:r w:rsidRPr="00FF3EE7">
        <w:rPr>
          <w:rFonts w:ascii="Times New Roman" w:hAnsi="Times New Roman"/>
          <w:b/>
          <w:bCs/>
          <w:sz w:val="26"/>
          <w:szCs w:val="26"/>
        </w:rPr>
        <w:lastRenderedPageBreak/>
        <w:t>Discussion</w:t>
      </w:r>
    </w:p>
    <w:p w14:paraId="40F378C6"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The mean score of Aspiration for higher secondary education Rural and Urban higher</w:t>
      </w:r>
      <w:r>
        <w:rPr>
          <w:rFonts w:ascii="Times New Roman" w:hAnsi="Times New Roman"/>
          <w:sz w:val="26"/>
          <w:szCs w:val="26"/>
        </w:rPr>
        <w:t xml:space="preserve"> </w:t>
      </w:r>
      <w:r w:rsidRPr="00FF3EE7">
        <w:rPr>
          <w:rFonts w:ascii="Times New Roman" w:hAnsi="Times New Roman"/>
          <w:sz w:val="26"/>
          <w:szCs w:val="26"/>
        </w:rPr>
        <w:t>secondary school students were analyzed. it is found that there is no significance difference  in aspiration higher education  between  Rural and Urban higher secondary school students. So it can be inferred that aspiration for higher education of Rural and Urban   higher secondary school students is almost equal.</w:t>
      </w:r>
    </w:p>
    <w:p w14:paraId="576D2B08" w14:textId="77777777" w:rsidR="00F5585D" w:rsidRPr="00F243B1" w:rsidRDefault="00F5585D" w:rsidP="00B75252">
      <w:pPr>
        <w:autoSpaceDE w:val="0"/>
        <w:autoSpaceDN w:val="0"/>
        <w:adjustRightInd w:val="0"/>
        <w:spacing w:line="480" w:lineRule="auto"/>
        <w:jc w:val="both"/>
        <w:rPr>
          <w:rFonts w:ascii="Times New Roman" w:hAnsi="Times New Roman"/>
          <w:b/>
          <w:sz w:val="26"/>
          <w:szCs w:val="26"/>
        </w:rPr>
      </w:pPr>
      <w:r w:rsidRPr="00204043">
        <w:rPr>
          <w:rFonts w:ascii="Times New Roman" w:hAnsi="Times New Roman"/>
          <w:b/>
          <w:sz w:val="26"/>
          <w:szCs w:val="26"/>
        </w:rPr>
        <w:t>14.</w:t>
      </w:r>
      <w:r w:rsidRPr="00204043">
        <w:rPr>
          <w:rFonts w:ascii="Times New Roman" w:hAnsi="Times New Roman"/>
          <w:b/>
          <w:sz w:val="26"/>
          <w:szCs w:val="26"/>
        </w:rPr>
        <w:tab/>
      </w:r>
      <w:r w:rsidRPr="006D5332">
        <w:rPr>
          <w:rFonts w:ascii="Times New Roman" w:hAnsi="Times New Roman"/>
          <w:b/>
          <w:sz w:val="26"/>
          <w:szCs w:val="26"/>
        </w:rPr>
        <w:t xml:space="preserve">Comparison of mean score of </w:t>
      </w:r>
      <w:r>
        <w:rPr>
          <w:rFonts w:ascii="Times New Roman" w:hAnsi="Times New Roman"/>
          <w:b/>
          <w:sz w:val="26"/>
          <w:szCs w:val="26"/>
        </w:rPr>
        <w:t>aspiration for higher education for higher secondary school students  between science and humanities discipline</w:t>
      </w:r>
    </w:p>
    <w:p w14:paraId="1218A95A" w14:textId="77777777" w:rsidR="00F5585D" w:rsidRDefault="00F5585D" w:rsidP="00157D81">
      <w:pPr>
        <w:autoSpaceDE w:val="0"/>
        <w:autoSpaceDN w:val="0"/>
        <w:adjustRightInd w:val="0"/>
        <w:spacing w:line="480" w:lineRule="auto"/>
        <w:jc w:val="center"/>
        <w:rPr>
          <w:rFonts w:ascii="Times New Roman" w:hAnsi="Times New Roman"/>
          <w:b/>
          <w:sz w:val="26"/>
          <w:szCs w:val="26"/>
        </w:rPr>
      </w:pPr>
      <w:r w:rsidRPr="00F243B1">
        <w:rPr>
          <w:rFonts w:ascii="Times New Roman" w:hAnsi="Times New Roman"/>
          <w:b/>
          <w:sz w:val="26"/>
          <w:szCs w:val="26"/>
        </w:rPr>
        <w:t>Table: 4:1</w:t>
      </w:r>
      <w:r>
        <w:rPr>
          <w:rFonts w:ascii="Times New Roman" w:hAnsi="Times New Roman"/>
          <w:b/>
          <w:sz w:val="26"/>
          <w:szCs w:val="26"/>
        </w:rPr>
        <w:t>7</w:t>
      </w:r>
    </w:p>
    <w:p w14:paraId="57259432" w14:textId="77777777" w:rsidR="00F5585D" w:rsidRDefault="00F5585D" w:rsidP="00B26447">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Date and result of the test of significance of Difference</w:t>
      </w:r>
    </w:p>
    <w:p w14:paraId="57B32C56" w14:textId="77777777" w:rsidR="00F5585D" w:rsidRDefault="00F5585D" w:rsidP="00B26447">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 in aspiration for higher education for higher secondary</w:t>
      </w:r>
    </w:p>
    <w:p w14:paraId="0FB8C7D8" w14:textId="77777777" w:rsidR="00F5585D" w:rsidRPr="00F243B1" w:rsidRDefault="00F5585D" w:rsidP="00B26447">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 school students  between science and humanities discipline</w:t>
      </w:r>
    </w:p>
    <w:tbl>
      <w:tblPr>
        <w:tblStyle w:val="TableGrid"/>
        <w:tblW w:w="0" w:type="auto"/>
        <w:tblLook w:val="01E0" w:firstRow="1" w:lastRow="1" w:firstColumn="1" w:lastColumn="1" w:noHBand="0" w:noVBand="0"/>
      </w:tblPr>
      <w:tblGrid>
        <w:gridCol w:w="1100"/>
        <w:gridCol w:w="1415"/>
        <w:gridCol w:w="1047"/>
        <w:gridCol w:w="1109"/>
        <w:gridCol w:w="1096"/>
        <w:gridCol w:w="1098"/>
        <w:gridCol w:w="1516"/>
      </w:tblGrid>
      <w:tr w:rsidR="00F5585D" w14:paraId="5030788B" w14:textId="77777777">
        <w:tc>
          <w:tcPr>
            <w:tcW w:w="1100" w:type="dxa"/>
            <w:vAlign w:val="center"/>
          </w:tcPr>
          <w:p w14:paraId="3ED772D3" w14:textId="77777777" w:rsidR="00F5585D" w:rsidRPr="00142297" w:rsidRDefault="00F5585D" w:rsidP="007C7AAC">
            <w:pPr>
              <w:spacing w:before="100" w:after="100" w:line="240" w:lineRule="auto"/>
              <w:jc w:val="center"/>
              <w:rPr>
                <w:b/>
                <w:sz w:val="26"/>
                <w:szCs w:val="26"/>
              </w:rPr>
            </w:pPr>
            <w:proofErr w:type="spellStart"/>
            <w:r w:rsidRPr="00142297">
              <w:rPr>
                <w:b/>
                <w:sz w:val="26"/>
                <w:szCs w:val="26"/>
              </w:rPr>
              <w:t>Sl.No</w:t>
            </w:r>
            <w:proofErr w:type="spellEnd"/>
          </w:p>
        </w:tc>
        <w:tc>
          <w:tcPr>
            <w:tcW w:w="1415" w:type="dxa"/>
            <w:vAlign w:val="center"/>
          </w:tcPr>
          <w:p w14:paraId="6A5CDBD2" w14:textId="77777777" w:rsidR="00F5585D" w:rsidRPr="00142297" w:rsidRDefault="00F5585D" w:rsidP="007C7AAC">
            <w:pPr>
              <w:spacing w:before="100" w:after="100" w:line="240" w:lineRule="auto"/>
              <w:jc w:val="center"/>
              <w:rPr>
                <w:b/>
                <w:sz w:val="26"/>
                <w:szCs w:val="26"/>
              </w:rPr>
            </w:pPr>
            <w:r w:rsidRPr="00142297">
              <w:rPr>
                <w:b/>
                <w:sz w:val="26"/>
                <w:szCs w:val="26"/>
              </w:rPr>
              <w:t>Category</w:t>
            </w:r>
          </w:p>
        </w:tc>
        <w:tc>
          <w:tcPr>
            <w:tcW w:w="1047" w:type="dxa"/>
            <w:vAlign w:val="center"/>
          </w:tcPr>
          <w:p w14:paraId="0769F8F6" w14:textId="77777777" w:rsidR="00F5585D" w:rsidRPr="00142297" w:rsidRDefault="00F5585D" w:rsidP="007C7AAC">
            <w:pPr>
              <w:spacing w:before="100" w:after="100" w:line="240" w:lineRule="auto"/>
              <w:jc w:val="center"/>
              <w:rPr>
                <w:b/>
                <w:sz w:val="26"/>
                <w:szCs w:val="26"/>
              </w:rPr>
            </w:pPr>
            <w:r w:rsidRPr="00142297">
              <w:rPr>
                <w:b/>
                <w:sz w:val="26"/>
                <w:szCs w:val="26"/>
              </w:rPr>
              <w:t>N</w:t>
            </w:r>
          </w:p>
        </w:tc>
        <w:tc>
          <w:tcPr>
            <w:tcW w:w="1109" w:type="dxa"/>
            <w:vAlign w:val="center"/>
          </w:tcPr>
          <w:p w14:paraId="0780978A" w14:textId="77777777" w:rsidR="00F5585D" w:rsidRPr="00142297" w:rsidRDefault="00F5585D" w:rsidP="007C7AAC">
            <w:pPr>
              <w:spacing w:before="100" w:after="100" w:line="240" w:lineRule="auto"/>
              <w:jc w:val="center"/>
              <w:rPr>
                <w:b/>
                <w:sz w:val="26"/>
                <w:szCs w:val="26"/>
              </w:rPr>
            </w:pPr>
            <w:r w:rsidRPr="00142297">
              <w:rPr>
                <w:b/>
                <w:sz w:val="26"/>
                <w:szCs w:val="26"/>
              </w:rPr>
              <w:t>M</w:t>
            </w:r>
          </w:p>
        </w:tc>
        <w:tc>
          <w:tcPr>
            <w:tcW w:w="1096" w:type="dxa"/>
            <w:vAlign w:val="center"/>
          </w:tcPr>
          <w:p w14:paraId="6B423603" w14:textId="77777777" w:rsidR="00F5585D" w:rsidRPr="00142297" w:rsidRDefault="00F5585D" w:rsidP="007C7AAC">
            <w:pPr>
              <w:spacing w:before="100" w:after="100" w:line="240" w:lineRule="auto"/>
              <w:jc w:val="center"/>
              <w:rPr>
                <w:b/>
                <w:sz w:val="26"/>
                <w:szCs w:val="26"/>
              </w:rPr>
            </w:pPr>
            <w:r w:rsidRPr="00142297">
              <w:rPr>
                <w:b/>
                <w:sz w:val="26"/>
                <w:szCs w:val="26"/>
              </w:rPr>
              <w:t>SD</w:t>
            </w:r>
          </w:p>
        </w:tc>
        <w:tc>
          <w:tcPr>
            <w:tcW w:w="1098" w:type="dxa"/>
            <w:vAlign w:val="center"/>
          </w:tcPr>
          <w:p w14:paraId="661F09B9" w14:textId="77777777" w:rsidR="00F5585D" w:rsidRPr="00142297" w:rsidRDefault="00F5585D" w:rsidP="007C7AAC">
            <w:pPr>
              <w:spacing w:before="100" w:after="100" w:line="240" w:lineRule="auto"/>
              <w:jc w:val="center"/>
              <w:rPr>
                <w:b/>
                <w:sz w:val="26"/>
                <w:szCs w:val="26"/>
              </w:rPr>
            </w:pPr>
            <w:r w:rsidRPr="00142297">
              <w:rPr>
                <w:b/>
                <w:sz w:val="26"/>
                <w:szCs w:val="26"/>
              </w:rPr>
              <w:t>‘t’ value</w:t>
            </w:r>
          </w:p>
        </w:tc>
        <w:tc>
          <w:tcPr>
            <w:tcW w:w="1516" w:type="dxa"/>
            <w:vAlign w:val="center"/>
          </w:tcPr>
          <w:p w14:paraId="4FC4E921" w14:textId="77777777" w:rsidR="00F5585D" w:rsidRPr="00142297" w:rsidRDefault="00F5585D" w:rsidP="007C7AAC">
            <w:pPr>
              <w:spacing w:before="100" w:after="100" w:line="240" w:lineRule="auto"/>
              <w:jc w:val="center"/>
              <w:rPr>
                <w:b/>
                <w:sz w:val="26"/>
                <w:szCs w:val="26"/>
              </w:rPr>
            </w:pPr>
            <w:r w:rsidRPr="00142297">
              <w:rPr>
                <w:b/>
                <w:sz w:val="26"/>
                <w:szCs w:val="26"/>
              </w:rPr>
              <w:t>Level of significance</w:t>
            </w:r>
          </w:p>
        </w:tc>
      </w:tr>
      <w:tr w:rsidR="00F5585D" w14:paraId="2D3A0B84" w14:textId="77777777">
        <w:tc>
          <w:tcPr>
            <w:tcW w:w="1100" w:type="dxa"/>
            <w:vAlign w:val="center"/>
          </w:tcPr>
          <w:p w14:paraId="6E8D595D" w14:textId="77777777" w:rsidR="00F5585D" w:rsidRDefault="00F5585D" w:rsidP="0085548C">
            <w:pPr>
              <w:spacing w:before="100" w:after="100" w:line="480" w:lineRule="auto"/>
              <w:jc w:val="center"/>
              <w:rPr>
                <w:sz w:val="26"/>
                <w:szCs w:val="26"/>
              </w:rPr>
            </w:pPr>
            <w:r>
              <w:rPr>
                <w:sz w:val="26"/>
                <w:szCs w:val="26"/>
              </w:rPr>
              <w:t>1</w:t>
            </w:r>
          </w:p>
        </w:tc>
        <w:tc>
          <w:tcPr>
            <w:tcW w:w="1415" w:type="dxa"/>
            <w:vAlign w:val="center"/>
          </w:tcPr>
          <w:p w14:paraId="3FAA4211" w14:textId="77777777" w:rsidR="00F5585D" w:rsidRDefault="00F5585D" w:rsidP="0085548C">
            <w:pPr>
              <w:spacing w:before="100" w:after="100" w:line="480" w:lineRule="auto"/>
              <w:jc w:val="center"/>
              <w:rPr>
                <w:sz w:val="26"/>
                <w:szCs w:val="26"/>
              </w:rPr>
            </w:pPr>
            <w:r>
              <w:rPr>
                <w:sz w:val="26"/>
                <w:szCs w:val="26"/>
              </w:rPr>
              <w:t>Science</w:t>
            </w:r>
          </w:p>
        </w:tc>
        <w:tc>
          <w:tcPr>
            <w:tcW w:w="1047" w:type="dxa"/>
            <w:vAlign w:val="center"/>
          </w:tcPr>
          <w:p w14:paraId="01B554A1" w14:textId="77777777" w:rsidR="00F5585D" w:rsidRDefault="00F5585D" w:rsidP="0085548C">
            <w:pPr>
              <w:spacing w:before="100" w:after="100" w:line="480" w:lineRule="auto"/>
              <w:jc w:val="center"/>
              <w:rPr>
                <w:sz w:val="26"/>
                <w:szCs w:val="26"/>
              </w:rPr>
            </w:pPr>
            <w:r>
              <w:rPr>
                <w:sz w:val="26"/>
                <w:szCs w:val="26"/>
              </w:rPr>
              <w:t>214</w:t>
            </w:r>
          </w:p>
        </w:tc>
        <w:tc>
          <w:tcPr>
            <w:tcW w:w="1109" w:type="dxa"/>
            <w:vAlign w:val="center"/>
          </w:tcPr>
          <w:p w14:paraId="247C5EC9" w14:textId="77777777" w:rsidR="00F5585D" w:rsidRDefault="00F5585D" w:rsidP="0085548C">
            <w:pPr>
              <w:spacing w:before="100" w:after="100" w:line="480" w:lineRule="auto"/>
              <w:jc w:val="center"/>
              <w:rPr>
                <w:sz w:val="26"/>
                <w:szCs w:val="26"/>
              </w:rPr>
            </w:pPr>
            <w:r>
              <w:rPr>
                <w:sz w:val="26"/>
                <w:szCs w:val="26"/>
              </w:rPr>
              <w:t>186.10</w:t>
            </w:r>
          </w:p>
        </w:tc>
        <w:tc>
          <w:tcPr>
            <w:tcW w:w="1096" w:type="dxa"/>
            <w:vAlign w:val="center"/>
          </w:tcPr>
          <w:p w14:paraId="524D04A3" w14:textId="77777777" w:rsidR="00F5585D" w:rsidRDefault="00F5585D" w:rsidP="0085548C">
            <w:pPr>
              <w:spacing w:before="100" w:after="100" w:line="480" w:lineRule="auto"/>
              <w:jc w:val="center"/>
              <w:rPr>
                <w:sz w:val="26"/>
                <w:szCs w:val="26"/>
              </w:rPr>
            </w:pPr>
            <w:r>
              <w:rPr>
                <w:sz w:val="26"/>
                <w:szCs w:val="26"/>
              </w:rPr>
              <w:t>18.45</w:t>
            </w:r>
          </w:p>
        </w:tc>
        <w:tc>
          <w:tcPr>
            <w:tcW w:w="1098" w:type="dxa"/>
            <w:vMerge w:val="restart"/>
            <w:vAlign w:val="center"/>
          </w:tcPr>
          <w:p w14:paraId="6FB7B3DC" w14:textId="77777777" w:rsidR="00F5585D" w:rsidRDefault="00F5585D" w:rsidP="007C7AAC">
            <w:pPr>
              <w:spacing w:before="100" w:after="100" w:line="480" w:lineRule="auto"/>
              <w:jc w:val="center"/>
              <w:rPr>
                <w:sz w:val="26"/>
                <w:szCs w:val="26"/>
              </w:rPr>
            </w:pPr>
            <w:r>
              <w:rPr>
                <w:sz w:val="26"/>
                <w:szCs w:val="26"/>
              </w:rPr>
              <w:t>.842</w:t>
            </w:r>
          </w:p>
        </w:tc>
        <w:tc>
          <w:tcPr>
            <w:tcW w:w="1516" w:type="dxa"/>
            <w:vMerge w:val="restart"/>
            <w:vAlign w:val="center"/>
          </w:tcPr>
          <w:p w14:paraId="757BE62C" w14:textId="77777777" w:rsidR="00F5585D" w:rsidRDefault="00F5585D" w:rsidP="007C7AAC">
            <w:pPr>
              <w:spacing w:before="100" w:after="100" w:line="480" w:lineRule="auto"/>
              <w:jc w:val="center"/>
              <w:rPr>
                <w:sz w:val="26"/>
                <w:szCs w:val="26"/>
              </w:rPr>
            </w:pPr>
            <w:r>
              <w:rPr>
                <w:sz w:val="26"/>
                <w:szCs w:val="26"/>
              </w:rPr>
              <w:t>NS</w:t>
            </w:r>
          </w:p>
        </w:tc>
      </w:tr>
      <w:tr w:rsidR="00F5585D" w14:paraId="706B253F" w14:textId="77777777">
        <w:tc>
          <w:tcPr>
            <w:tcW w:w="1100" w:type="dxa"/>
            <w:vAlign w:val="center"/>
          </w:tcPr>
          <w:p w14:paraId="26D87F3A" w14:textId="77777777" w:rsidR="00F5585D" w:rsidRDefault="00F5585D" w:rsidP="0085548C">
            <w:pPr>
              <w:spacing w:before="100" w:after="100" w:line="480" w:lineRule="auto"/>
              <w:jc w:val="center"/>
              <w:rPr>
                <w:sz w:val="26"/>
                <w:szCs w:val="26"/>
              </w:rPr>
            </w:pPr>
            <w:r>
              <w:rPr>
                <w:sz w:val="26"/>
                <w:szCs w:val="26"/>
              </w:rPr>
              <w:t>2</w:t>
            </w:r>
          </w:p>
        </w:tc>
        <w:tc>
          <w:tcPr>
            <w:tcW w:w="1415" w:type="dxa"/>
            <w:vAlign w:val="center"/>
          </w:tcPr>
          <w:p w14:paraId="5A95975B" w14:textId="77777777" w:rsidR="00F5585D" w:rsidRDefault="00F5585D" w:rsidP="0085548C">
            <w:pPr>
              <w:spacing w:before="100" w:after="100" w:line="480" w:lineRule="auto"/>
              <w:jc w:val="center"/>
              <w:rPr>
                <w:sz w:val="26"/>
                <w:szCs w:val="26"/>
              </w:rPr>
            </w:pPr>
            <w:r>
              <w:rPr>
                <w:sz w:val="26"/>
                <w:szCs w:val="26"/>
              </w:rPr>
              <w:t>Humanities</w:t>
            </w:r>
          </w:p>
        </w:tc>
        <w:tc>
          <w:tcPr>
            <w:tcW w:w="1047" w:type="dxa"/>
            <w:vAlign w:val="center"/>
          </w:tcPr>
          <w:p w14:paraId="37DC5C3F" w14:textId="77777777" w:rsidR="00F5585D" w:rsidRDefault="00F5585D" w:rsidP="0085548C">
            <w:pPr>
              <w:spacing w:before="100" w:after="100" w:line="480" w:lineRule="auto"/>
              <w:jc w:val="center"/>
              <w:rPr>
                <w:sz w:val="26"/>
                <w:szCs w:val="26"/>
              </w:rPr>
            </w:pPr>
            <w:r>
              <w:rPr>
                <w:sz w:val="26"/>
                <w:szCs w:val="26"/>
              </w:rPr>
              <w:t>143</w:t>
            </w:r>
          </w:p>
        </w:tc>
        <w:tc>
          <w:tcPr>
            <w:tcW w:w="1109" w:type="dxa"/>
            <w:vAlign w:val="center"/>
          </w:tcPr>
          <w:p w14:paraId="1BCB9CBA" w14:textId="77777777" w:rsidR="00F5585D" w:rsidRDefault="00F5585D" w:rsidP="0085548C">
            <w:pPr>
              <w:spacing w:before="100" w:after="100" w:line="480" w:lineRule="auto"/>
              <w:jc w:val="center"/>
              <w:rPr>
                <w:sz w:val="26"/>
                <w:szCs w:val="26"/>
              </w:rPr>
            </w:pPr>
            <w:r>
              <w:rPr>
                <w:sz w:val="26"/>
                <w:szCs w:val="26"/>
              </w:rPr>
              <w:t>187.72</w:t>
            </w:r>
          </w:p>
        </w:tc>
        <w:tc>
          <w:tcPr>
            <w:tcW w:w="1096" w:type="dxa"/>
            <w:vAlign w:val="center"/>
          </w:tcPr>
          <w:p w14:paraId="6D485C1E" w14:textId="77777777" w:rsidR="00F5585D" w:rsidRDefault="00F5585D" w:rsidP="0085548C">
            <w:pPr>
              <w:spacing w:before="100" w:after="100" w:line="480" w:lineRule="auto"/>
              <w:jc w:val="center"/>
              <w:rPr>
                <w:sz w:val="26"/>
                <w:szCs w:val="26"/>
              </w:rPr>
            </w:pPr>
            <w:r>
              <w:rPr>
                <w:sz w:val="26"/>
                <w:szCs w:val="26"/>
              </w:rPr>
              <w:t>16.75</w:t>
            </w:r>
          </w:p>
        </w:tc>
        <w:tc>
          <w:tcPr>
            <w:tcW w:w="1098" w:type="dxa"/>
            <w:vMerge/>
          </w:tcPr>
          <w:p w14:paraId="0C02CEDB" w14:textId="77777777" w:rsidR="00F5585D" w:rsidRDefault="00F5585D" w:rsidP="007C7AAC">
            <w:pPr>
              <w:spacing w:before="100" w:after="100" w:line="480" w:lineRule="auto"/>
              <w:jc w:val="center"/>
              <w:rPr>
                <w:sz w:val="26"/>
                <w:szCs w:val="26"/>
              </w:rPr>
            </w:pPr>
          </w:p>
        </w:tc>
        <w:tc>
          <w:tcPr>
            <w:tcW w:w="1516" w:type="dxa"/>
            <w:vMerge/>
          </w:tcPr>
          <w:p w14:paraId="62C66705" w14:textId="77777777" w:rsidR="00F5585D" w:rsidRDefault="00F5585D" w:rsidP="007C7AAC">
            <w:pPr>
              <w:spacing w:before="100" w:after="100" w:line="480" w:lineRule="auto"/>
              <w:jc w:val="center"/>
              <w:rPr>
                <w:sz w:val="26"/>
                <w:szCs w:val="26"/>
              </w:rPr>
            </w:pPr>
          </w:p>
        </w:tc>
      </w:tr>
    </w:tbl>
    <w:p w14:paraId="5980DA72" w14:textId="77777777" w:rsidR="00F5585D" w:rsidRDefault="00F5585D" w:rsidP="00F243B1">
      <w:pPr>
        <w:autoSpaceDE w:val="0"/>
        <w:autoSpaceDN w:val="0"/>
        <w:adjustRightInd w:val="0"/>
        <w:spacing w:line="360" w:lineRule="auto"/>
        <w:jc w:val="center"/>
        <w:rPr>
          <w:rFonts w:ascii="Times New Roman" w:hAnsi="Times New Roman"/>
          <w:b/>
          <w:sz w:val="26"/>
          <w:szCs w:val="26"/>
        </w:rPr>
      </w:pPr>
    </w:p>
    <w:p w14:paraId="3F492B4B" w14:textId="77777777" w:rsidR="00F5585D" w:rsidRDefault="00F5585D" w:rsidP="007670FD">
      <w:pPr>
        <w:autoSpaceDE w:val="0"/>
        <w:autoSpaceDN w:val="0"/>
        <w:adjustRightInd w:val="0"/>
        <w:spacing w:line="480" w:lineRule="auto"/>
        <w:jc w:val="both"/>
        <w:rPr>
          <w:rFonts w:ascii="Times New Roman" w:hAnsi="Times New Roman"/>
          <w:color w:val="000000"/>
          <w:sz w:val="26"/>
          <w:szCs w:val="26"/>
        </w:rPr>
      </w:pPr>
      <w:r w:rsidRPr="00FF3EE7">
        <w:rPr>
          <w:rFonts w:ascii="Times New Roman" w:hAnsi="Times New Roman"/>
          <w:color w:val="000000"/>
          <w:sz w:val="26"/>
          <w:szCs w:val="26"/>
        </w:rPr>
        <w:tab/>
        <w:t xml:space="preserve">Table </w:t>
      </w:r>
      <w:r>
        <w:rPr>
          <w:rFonts w:ascii="Times New Roman" w:hAnsi="Times New Roman"/>
          <w:color w:val="000000"/>
          <w:sz w:val="26"/>
          <w:szCs w:val="26"/>
        </w:rPr>
        <w:t>indicates</w:t>
      </w:r>
      <w:r w:rsidRPr="00FF3EE7">
        <w:rPr>
          <w:rFonts w:ascii="Times New Roman" w:hAnsi="Times New Roman"/>
          <w:color w:val="000000"/>
          <w:sz w:val="26"/>
          <w:szCs w:val="26"/>
        </w:rPr>
        <w:t xml:space="preserve"> that the mean score  of aspiration  for higher education of </w:t>
      </w:r>
      <w:r>
        <w:rPr>
          <w:rFonts w:ascii="Times New Roman" w:hAnsi="Times New Roman"/>
          <w:color w:val="000000"/>
          <w:sz w:val="26"/>
          <w:szCs w:val="26"/>
        </w:rPr>
        <w:t xml:space="preserve">higher secondary school students in humanities discipline are </w:t>
      </w:r>
      <w:r w:rsidRPr="00FF3EE7">
        <w:rPr>
          <w:rFonts w:ascii="Times New Roman" w:hAnsi="Times New Roman"/>
          <w:color w:val="000000"/>
          <w:sz w:val="26"/>
          <w:szCs w:val="26"/>
        </w:rPr>
        <w:t xml:space="preserve">186.10 and 187.72 Respectively  the </w:t>
      </w:r>
      <w:r>
        <w:rPr>
          <w:rFonts w:ascii="Times New Roman" w:hAnsi="Times New Roman"/>
          <w:color w:val="000000"/>
          <w:sz w:val="26"/>
          <w:szCs w:val="26"/>
        </w:rPr>
        <w:t xml:space="preserve">standard deviation  </w:t>
      </w:r>
      <w:r w:rsidRPr="00FF3EE7">
        <w:rPr>
          <w:rFonts w:ascii="Times New Roman" w:hAnsi="Times New Roman"/>
          <w:color w:val="000000"/>
          <w:sz w:val="26"/>
          <w:szCs w:val="26"/>
        </w:rPr>
        <w:t>are 18.45 and 16.75  respectively. The‘t’</w:t>
      </w:r>
      <w:r>
        <w:rPr>
          <w:rFonts w:ascii="Times New Roman" w:hAnsi="Times New Roman"/>
          <w:color w:val="000000"/>
          <w:sz w:val="26"/>
          <w:szCs w:val="26"/>
        </w:rPr>
        <w:t xml:space="preserve"> value obtained is </w:t>
      </w:r>
      <w:r w:rsidRPr="00FF3EE7">
        <w:rPr>
          <w:rFonts w:ascii="Times New Roman" w:hAnsi="Times New Roman"/>
          <w:color w:val="000000"/>
          <w:sz w:val="26"/>
          <w:szCs w:val="26"/>
        </w:rPr>
        <w:t xml:space="preserve">.842 which is less than 1.96 at 0.05 significance level. So the mean difference in aspiration for higher education </w:t>
      </w:r>
      <w:r>
        <w:rPr>
          <w:rFonts w:ascii="Times New Roman" w:hAnsi="Times New Roman"/>
          <w:color w:val="000000"/>
          <w:sz w:val="26"/>
          <w:szCs w:val="26"/>
        </w:rPr>
        <w:t xml:space="preserve">of </w:t>
      </w:r>
      <w:r w:rsidRPr="00FF3EE7">
        <w:rPr>
          <w:rFonts w:ascii="Times New Roman" w:hAnsi="Times New Roman"/>
          <w:color w:val="000000"/>
          <w:sz w:val="26"/>
          <w:szCs w:val="26"/>
        </w:rPr>
        <w:t xml:space="preserve">higher education of </w:t>
      </w:r>
      <w:r>
        <w:rPr>
          <w:rFonts w:ascii="Times New Roman" w:hAnsi="Times New Roman"/>
          <w:color w:val="000000"/>
          <w:sz w:val="26"/>
          <w:szCs w:val="26"/>
        </w:rPr>
        <w:t xml:space="preserve">higher secondary school students in humanities </w:t>
      </w:r>
      <w:r w:rsidRPr="00FF3EE7">
        <w:rPr>
          <w:rFonts w:ascii="Times New Roman" w:hAnsi="Times New Roman"/>
          <w:color w:val="000000"/>
          <w:sz w:val="26"/>
          <w:szCs w:val="26"/>
        </w:rPr>
        <w:t xml:space="preserve">between </w:t>
      </w:r>
      <w:r>
        <w:rPr>
          <w:rFonts w:ascii="Times New Roman" w:hAnsi="Times New Roman"/>
          <w:color w:val="000000"/>
          <w:sz w:val="26"/>
          <w:szCs w:val="26"/>
        </w:rPr>
        <w:t>science discipline are not statistically significant.</w:t>
      </w:r>
    </w:p>
    <w:p w14:paraId="750EBAF4" w14:textId="77777777" w:rsidR="00F5585D" w:rsidRPr="00FF3EE7"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b/>
          <w:bCs/>
          <w:sz w:val="26"/>
          <w:szCs w:val="26"/>
        </w:rPr>
        <w:lastRenderedPageBreak/>
        <w:t>Discussion</w:t>
      </w:r>
    </w:p>
    <w:p w14:paraId="51271342" w14:textId="77777777" w:rsidR="00F5585D" w:rsidRDefault="00F5585D" w:rsidP="007670FD">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 xml:space="preserve">The mean score of Aspiration for </w:t>
      </w:r>
      <w:r>
        <w:rPr>
          <w:rFonts w:ascii="Times New Roman" w:hAnsi="Times New Roman"/>
          <w:sz w:val="26"/>
          <w:szCs w:val="26"/>
        </w:rPr>
        <w:t xml:space="preserve">higher education of </w:t>
      </w:r>
      <w:r w:rsidRPr="00FF3EE7">
        <w:rPr>
          <w:rFonts w:ascii="Times New Roman" w:hAnsi="Times New Roman"/>
          <w:sz w:val="26"/>
          <w:szCs w:val="26"/>
        </w:rPr>
        <w:t>higher secondary education</w:t>
      </w:r>
      <w:r>
        <w:rPr>
          <w:rFonts w:ascii="Times New Roman" w:hAnsi="Times New Roman"/>
          <w:sz w:val="26"/>
          <w:szCs w:val="26"/>
        </w:rPr>
        <w:t xml:space="preserve"> school students in </w:t>
      </w:r>
      <w:r w:rsidRPr="00FF3EE7">
        <w:rPr>
          <w:rFonts w:ascii="Times New Roman" w:hAnsi="Times New Roman"/>
          <w:sz w:val="26"/>
          <w:szCs w:val="26"/>
        </w:rPr>
        <w:t xml:space="preserve">Humanities </w:t>
      </w:r>
      <w:r>
        <w:rPr>
          <w:rFonts w:ascii="Times New Roman" w:hAnsi="Times New Roman"/>
          <w:sz w:val="26"/>
          <w:szCs w:val="26"/>
        </w:rPr>
        <w:t xml:space="preserve"> disciplines were analysed it is </w:t>
      </w:r>
      <w:r w:rsidRPr="00FF3EE7">
        <w:rPr>
          <w:rFonts w:ascii="Times New Roman" w:hAnsi="Times New Roman"/>
          <w:sz w:val="26"/>
          <w:szCs w:val="26"/>
        </w:rPr>
        <w:t xml:space="preserve"> found that there is no significance difference in aspiration </w:t>
      </w:r>
      <w:r>
        <w:rPr>
          <w:rFonts w:ascii="Times New Roman" w:hAnsi="Times New Roman"/>
          <w:sz w:val="26"/>
          <w:szCs w:val="26"/>
        </w:rPr>
        <w:t xml:space="preserve"> for higher education of </w:t>
      </w:r>
      <w:r w:rsidRPr="00FF3EE7">
        <w:rPr>
          <w:rFonts w:ascii="Times New Roman" w:hAnsi="Times New Roman"/>
          <w:sz w:val="26"/>
          <w:szCs w:val="26"/>
        </w:rPr>
        <w:t xml:space="preserve">higher </w:t>
      </w:r>
      <w:r>
        <w:rPr>
          <w:rFonts w:ascii="Times New Roman" w:hAnsi="Times New Roman"/>
          <w:sz w:val="26"/>
          <w:szCs w:val="26"/>
        </w:rPr>
        <w:t xml:space="preserve"> secondary school students between science and humanities discipline so it can be </w:t>
      </w:r>
      <w:r w:rsidRPr="00FF3EE7">
        <w:rPr>
          <w:rFonts w:ascii="Times New Roman" w:hAnsi="Times New Roman"/>
          <w:sz w:val="26"/>
          <w:szCs w:val="26"/>
        </w:rPr>
        <w:t xml:space="preserve">inferred that aspiration for higher education of </w:t>
      </w:r>
      <w:r>
        <w:rPr>
          <w:rFonts w:ascii="Times New Roman" w:hAnsi="Times New Roman"/>
          <w:sz w:val="26"/>
          <w:szCs w:val="26"/>
        </w:rPr>
        <w:t xml:space="preserve">higher secondary school students between </w:t>
      </w:r>
      <w:r w:rsidRPr="00FF3EE7">
        <w:rPr>
          <w:rFonts w:ascii="Times New Roman" w:hAnsi="Times New Roman"/>
          <w:sz w:val="26"/>
          <w:szCs w:val="26"/>
        </w:rPr>
        <w:t xml:space="preserve">Science and Humanities </w:t>
      </w:r>
      <w:r>
        <w:rPr>
          <w:rFonts w:ascii="Times New Roman" w:hAnsi="Times New Roman"/>
          <w:sz w:val="26"/>
          <w:szCs w:val="26"/>
        </w:rPr>
        <w:t xml:space="preserve"> discipline is almost equal.</w:t>
      </w:r>
    </w:p>
    <w:p w14:paraId="631AA51D" w14:textId="77777777" w:rsidR="00F5585D" w:rsidRPr="00F243B1" w:rsidRDefault="00F5585D" w:rsidP="00935042">
      <w:pPr>
        <w:autoSpaceDE w:val="0"/>
        <w:autoSpaceDN w:val="0"/>
        <w:adjustRightInd w:val="0"/>
        <w:spacing w:line="480" w:lineRule="auto"/>
        <w:jc w:val="both"/>
        <w:rPr>
          <w:rFonts w:ascii="Times New Roman" w:hAnsi="Times New Roman"/>
          <w:b/>
          <w:sz w:val="26"/>
          <w:szCs w:val="26"/>
        </w:rPr>
      </w:pPr>
      <w:r>
        <w:rPr>
          <w:rFonts w:ascii="Times New Roman" w:hAnsi="Times New Roman"/>
          <w:sz w:val="26"/>
          <w:szCs w:val="26"/>
        </w:rPr>
        <w:br w:type="page"/>
      </w:r>
      <w:r w:rsidRPr="00204043">
        <w:rPr>
          <w:rFonts w:ascii="Times New Roman" w:hAnsi="Times New Roman"/>
          <w:b/>
          <w:sz w:val="26"/>
          <w:szCs w:val="26"/>
        </w:rPr>
        <w:lastRenderedPageBreak/>
        <w:t>1</w:t>
      </w:r>
      <w:r>
        <w:rPr>
          <w:rFonts w:ascii="Times New Roman" w:hAnsi="Times New Roman"/>
          <w:b/>
          <w:sz w:val="26"/>
          <w:szCs w:val="26"/>
        </w:rPr>
        <w:t>5</w:t>
      </w:r>
      <w:r w:rsidRPr="00204043">
        <w:rPr>
          <w:rFonts w:ascii="Times New Roman" w:hAnsi="Times New Roman"/>
          <w:b/>
          <w:sz w:val="26"/>
          <w:szCs w:val="26"/>
        </w:rPr>
        <w:t>.</w:t>
      </w:r>
      <w:r w:rsidRPr="00FF3EE7">
        <w:rPr>
          <w:rFonts w:ascii="Times New Roman" w:hAnsi="Times New Roman"/>
          <w:sz w:val="26"/>
          <w:szCs w:val="26"/>
        </w:rPr>
        <w:tab/>
      </w:r>
      <w:r w:rsidRPr="006D5332">
        <w:rPr>
          <w:rFonts w:ascii="Times New Roman" w:hAnsi="Times New Roman"/>
          <w:b/>
          <w:sz w:val="26"/>
          <w:szCs w:val="26"/>
        </w:rPr>
        <w:t xml:space="preserve">Comparison of mean score of </w:t>
      </w:r>
      <w:r>
        <w:rPr>
          <w:rFonts w:ascii="Times New Roman" w:hAnsi="Times New Roman"/>
          <w:b/>
          <w:sz w:val="26"/>
          <w:szCs w:val="26"/>
        </w:rPr>
        <w:t>aspiration for higher education for higher secondary school students between science and humanities discipline</w:t>
      </w:r>
    </w:p>
    <w:p w14:paraId="103D3715" w14:textId="77777777" w:rsidR="00F5585D" w:rsidRDefault="00F5585D" w:rsidP="00935042">
      <w:pPr>
        <w:autoSpaceDE w:val="0"/>
        <w:autoSpaceDN w:val="0"/>
        <w:adjustRightInd w:val="0"/>
        <w:spacing w:line="480" w:lineRule="auto"/>
        <w:jc w:val="center"/>
        <w:rPr>
          <w:rFonts w:ascii="Times New Roman" w:hAnsi="Times New Roman"/>
          <w:b/>
          <w:sz w:val="26"/>
          <w:szCs w:val="26"/>
        </w:rPr>
      </w:pPr>
      <w:r w:rsidRPr="00F243B1">
        <w:rPr>
          <w:rFonts w:ascii="Times New Roman" w:hAnsi="Times New Roman"/>
          <w:b/>
          <w:sz w:val="26"/>
          <w:szCs w:val="26"/>
        </w:rPr>
        <w:t>Table: 4:1</w:t>
      </w:r>
      <w:r>
        <w:rPr>
          <w:rFonts w:ascii="Times New Roman" w:hAnsi="Times New Roman"/>
          <w:b/>
          <w:sz w:val="26"/>
          <w:szCs w:val="26"/>
        </w:rPr>
        <w:t>8</w:t>
      </w:r>
    </w:p>
    <w:p w14:paraId="1776E989" w14:textId="77777777" w:rsidR="00F5585D"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Date and result of the test of significance of Difference</w:t>
      </w:r>
    </w:p>
    <w:p w14:paraId="47E9FC7E" w14:textId="77777777" w:rsidR="00F5585D"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 in aspiration for higher education for higher secondary</w:t>
      </w:r>
    </w:p>
    <w:p w14:paraId="768851CD" w14:textId="77777777" w:rsidR="00F5585D" w:rsidRPr="00F243B1"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 school students  between science and humanities discipline</w:t>
      </w:r>
    </w:p>
    <w:tbl>
      <w:tblPr>
        <w:tblStyle w:val="TableGrid"/>
        <w:tblW w:w="0" w:type="auto"/>
        <w:tblLook w:val="01E0" w:firstRow="1" w:lastRow="1" w:firstColumn="1" w:lastColumn="1" w:noHBand="0" w:noVBand="0"/>
      </w:tblPr>
      <w:tblGrid>
        <w:gridCol w:w="1100"/>
        <w:gridCol w:w="1415"/>
        <w:gridCol w:w="1047"/>
        <w:gridCol w:w="1109"/>
        <w:gridCol w:w="1096"/>
        <w:gridCol w:w="1098"/>
        <w:gridCol w:w="1516"/>
      </w:tblGrid>
      <w:tr w:rsidR="00F5585D" w14:paraId="4644DAFA" w14:textId="77777777">
        <w:tc>
          <w:tcPr>
            <w:tcW w:w="1100" w:type="dxa"/>
            <w:vAlign w:val="center"/>
          </w:tcPr>
          <w:p w14:paraId="66B7121E" w14:textId="77777777" w:rsidR="00F5585D" w:rsidRPr="00142297" w:rsidRDefault="00F5585D" w:rsidP="007C7AAC">
            <w:pPr>
              <w:spacing w:before="100" w:after="100" w:line="240" w:lineRule="auto"/>
              <w:jc w:val="center"/>
              <w:rPr>
                <w:b/>
                <w:sz w:val="26"/>
                <w:szCs w:val="26"/>
              </w:rPr>
            </w:pPr>
            <w:proofErr w:type="spellStart"/>
            <w:r w:rsidRPr="00142297">
              <w:rPr>
                <w:b/>
                <w:sz w:val="26"/>
                <w:szCs w:val="26"/>
              </w:rPr>
              <w:t>Sl.No</w:t>
            </w:r>
            <w:proofErr w:type="spellEnd"/>
          </w:p>
        </w:tc>
        <w:tc>
          <w:tcPr>
            <w:tcW w:w="1415" w:type="dxa"/>
            <w:vAlign w:val="center"/>
          </w:tcPr>
          <w:p w14:paraId="183EF16D" w14:textId="77777777" w:rsidR="00F5585D" w:rsidRPr="00142297" w:rsidRDefault="00F5585D" w:rsidP="007C7AAC">
            <w:pPr>
              <w:spacing w:before="100" w:after="100" w:line="240" w:lineRule="auto"/>
              <w:jc w:val="center"/>
              <w:rPr>
                <w:b/>
                <w:sz w:val="26"/>
                <w:szCs w:val="26"/>
              </w:rPr>
            </w:pPr>
            <w:r w:rsidRPr="00142297">
              <w:rPr>
                <w:b/>
                <w:sz w:val="26"/>
                <w:szCs w:val="26"/>
              </w:rPr>
              <w:t>Category</w:t>
            </w:r>
          </w:p>
        </w:tc>
        <w:tc>
          <w:tcPr>
            <w:tcW w:w="1047" w:type="dxa"/>
            <w:vAlign w:val="center"/>
          </w:tcPr>
          <w:p w14:paraId="41C0A4FC" w14:textId="77777777" w:rsidR="00F5585D" w:rsidRPr="00142297" w:rsidRDefault="00F5585D" w:rsidP="007C7AAC">
            <w:pPr>
              <w:spacing w:before="100" w:after="100" w:line="240" w:lineRule="auto"/>
              <w:jc w:val="center"/>
              <w:rPr>
                <w:b/>
                <w:sz w:val="26"/>
                <w:szCs w:val="26"/>
              </w:rPr>
            </w:pPr>
            <w:r w:rsidRPr="00142297">
              <w:rPr>
                <w:b/>
                <w:sz w:val="26"/>
                <w:szCs w:val="26"/>
              </w:rPr>
              <w:t>N</w:t>
            </w:r>
          </w:p>
        </w:tc>
        <w:tc>
          <w:tcPr>
            <w:tcW w:w="1109" w:type="dxa"/>
            <w:vAlign w:val="center"/>
          </w:tcPr>
          <w:p w14:paraId="16862ED7" w14:textId="77777777" w:rsidR="00F5585D" w:rsidRPr="00142297" w:rsidRDefault="00F5585D" w:rsidP="007C7AAC">
            <w:pPr>
              <w:spacing w:before="100" w:after="100" w:line="240" w:lineRule="auto"/>
              <w:jc w:val="center"/>
              <w:rPr>
                <w:b/>
                <w:sz w:val="26"/>
                <w:szCs w:val="26"/>
              </w:rPr>
            </w:pPr>
            <w:r w:rsidRPr="00142297">
              <w:rPr>
                <w:b/>
                <w:sz w:val="26"/>
                <w:szCs w:val="26"/>
              </w:rPr>
              <w:t>M</w:t>
            </w:r>
          </w:p>
        </w:tc>
        <w:tc>
          <w:tcPr>
            <w:tcW w:w="1096" w:type="dxa"/>
            <w:vAlign w:val="center"/>
          </w:tcPr>
          <w:p w14:paraId="34BFB909" w14:textId="77777777" w:rsidR="00F5585D" w:rsidRPr="00142297" w:rsidRDefault="00F5585D" w:rsidP="007C7AAC">
            <w:pPr>
              <w:spacing w:before="100" w:after="100" w:line="240" w:lineRule="auto"/>
              <w:jc w:val="center"/>
              <w:rPr>
                <w:b/>
                <w:sz w:val="26"/>
                <w:szCs w:val="26"/>
              </w:rPr>
            </w:pPr>
            <w:r w:rsidRPr="00142297">
              <w:rPr>
                <w:b/>
                <w:sz w:val="26"/>
                <w:szCs w:val="26"/>
              </w:rPr>
              <w:t>SD</w:t>
            </w:r>
          </w:p>
        </w:tc>
        <w:tc>
          <w:tcPr>
            <w:tcW w:w="1098" w:type="dxa"/>
            <w:vAlign w:val="center"/>
          </w:tcPr>
          <w:p w14:paraId="3A2A5A53" w14:textId="77777777" w:rsidR="00F5585D" w:rsidRPr="00142297" w:rsidRDefault="00F5585D" w:rsidP="007C7AAC">
            <w:pPr>
              <w:spacing w:before="100" w:after="100" w:line="240" w:lineRule="auto"/>
              <w:jc w:val="center"/>
              <w:rPr>
                <w:b/>
                <w:sz w:val="26"/>
                <w:szCs w:val="26"/>
              </w:rPr>
            </w:pPr>
            <w:r w:rsidRPr="00142297">
              <w:rPr>
                <w:b/>
                <w:sz w:val="26"/>
                <w:szCs w:val="26"/>
              </w:rPr>
              <w:t>‘t’ value</w:t>
            </w:r>
          </w:p>
        </w:tc>
        <w:tc>
          <w:tcPr>
            <w:tcW w:w="1516" w:type="dxa"/>
            <w:vAlign w:val="center"/>
          </w:tcPr>
          <w:p w14:paraId="05D7E3A5" w14:textId="77777777" w:rsidR="00F5585D" w:rsidRPr="00142297" w:rsidRDefault="00F5585D" w:rsidP="007C7AAC">
            <w:pPr>
              <w:spacing w:before="100" w:after="100" w:line="240" w:lineRule="auto"/>
              <w:jc w:val="center"/>
              <w:rPr>
                <w:b/>
                <w:sz w:val="26"/>
                <w:szCs w:val="26"/>
              </w:rPr>
            </w:pPr>
            <w:r w:rsidRPr="00142297">
              <w:rPr>
                <w:b/>
                <w:sz w:val="26"/>
                <w:szCs w:val="26"/>
              </w:rPr>
              <w:t>Level of significance</w:t>
            </w:r>
          </w:p>
        </w:tc>
      </w:tr>
      <w:tr w:rsidR="00F5585D" w14:paraId="20929931" w14:textId="77777777">
        <w:tc>
          <w:tcPr>
            <w:tcW w:w="1100" w:type="dxa"/>
            <w:vAlign w:val="center"/>
          </w:tcPr>
          <w:p w14:paraId="5A917ED6" w14:textId="77777777" w:rsidR="00F5585D" w:rsidRDefault="00F5585D" w:rsidP="0085548C">
            <w:pPr>
              <w:spacing w:before="100" w:after="100" w:line="480" w:lineRule="auto"/>
              <w:jc w:val="center"/>
              <w:rPr>
                <w:sz w:val="26"/>
                <w:szCs w:val="26"/>
              </w:rPr>
            </w:pPr>
            <w:r>
              <w:rPr>
                <w:sz w:val="26"/>
                <w:szCs w:val="26"/>
              </w:rPr>
              <w:t>1</w:t>
            </w:r>
          </w:p>
        </w:tc>
        <w:tc>
          <w:tcPr>
            <w:tcW w:w="1415" w:type="dxa"/>
            <w:vAlign w:val="center"/>
          </w:tcPr>
          <w:p w14:paraId="1ABBC5AA" w14:textId="77777777" w:rsidR="00F5585D" w:rsidRDefault="00F5585D" w:rsidP="0085548C">
            <w:pPr>
              <w:spacing w:before="100" w:after="100" w:line="480" w:lineRule="auto"/>
              <w:jc w:val="center"/>
              <w:rPr>
                <w:sz w:val="26"/>
                <w:szCs w:val="26"/>
              </w:rPr>
            </w:pPr>
            <w:r>
              <w:rPr>
                <w:sz w:val="26"/>
                <w:szCs w:val="26"/>
              </w:rPr>
              <w:t>Science</w:t>
            </w:r>
          </w:p>
        </w:tc>
        <w:tc>
          <w:tcPr>
            <w:tcW w:w="1047" w:type="dxa"/>
            <w:vAlign w:val="center"/>
          </w:tcPr>
          <w:p w14:paraId="309AD025" w14:textId="77777777" w:rsidR="00F5585D" w:rsidRDefault="00F5585D" w:rsidP="0085548C">
            <w:pPr>
              <w:spacing w:before="100" w:after="100" w:line="480" w:lineRule="auto"/>
              <w:jc w:val="center"/>
              <w:rPr>
                <w:sz w:val="26"/>
                <w:szCs w:val="26"/>
              </w:rPr>
            </w:pPr>
            <w:r>
              <w:rPr>
                <w:sz w:val="26"/>
                <w:szCs w:val="26"/>
              </w:rPr>
              <w:t>214</w:t>
            </w:r>
          </w:p>
        </w:tc>
        <w:tc>
          <w:tcPr>
            <w:tcW w:w="1109" w:type="dxa"/>
            <w:vAlign w:val="center"/>
          </w:tcPr>
          <w:p w14:paraId="3E2FD68F" w14:textId="77777777" w:rsidR="00F5585D" w:rsidRDefault="00F5585D" w:rsidP="0085548C">
            <w:pPr>
              <w:spacing w:before="100" w:after="100" w:line="480" w:lineRule="auto"/>
              <w:jc w:val="center"/>
              <w:rPr>
                <w:sz w:val="26"/>
                <w:szCs w:val="26"/>
              </w:rPr>
            </w:pPr>
            <w:r>
              <w:rPr>
                <w:sz w:val="26"/>
                <w:szCs w:val="26"/>
              </w:rPr>
              <w:t>186.10</w:t>
            </w:r>
          </w:p>
        </w:tc>
        <w:tc>
          <w:tcPr>
            <w:tcW w:w="1096" w:type="dxa"/>
            <w:vAlign w:val="center"/>
          </w:tcPr>
          <w:p w14:paraId="4C4711DA" w14:textId="77777777" w:rsidR="00F5585D" w:rsidRDefault="00F5585D" w:rsidP="0085548C">
            <w:pPr>
              <w:spacing w:before="100" w:after="100" w:line="480" w:lineRule="auto"/>
              <w:jc w:val="center"/>
              <w:rPr>
                <w:sz w:val="26"/>
                <w:szCs w:val="26"/>
              </w:rPr>
            </w:pPr>
            <w:r>
              <w:rPr>
                <w:sz w:val="26"/>
                <w:szCs w:val="26"/>
              </w:rPr>
              <w:t>18.45</w:t>
            </w:r>
          </w:p>
        </w:tc>
        <w:tc>
          <w:tcPr>
            <w:tcW w:w="1098" w:type="dxa"/>
            <w:vMerge w:val="restart"/>
            <w:vAlign w:val="center"/>
          </w:tcPr>
          <w:p w14:paraId="5D84B33B" w14:textId="77777777" w:rsidR="00F5585D" w:rsidRDefault="00F5585D" w:rsidP="007C7AAC">
            <w:pPr>
              <w:spacing w:before="100" w:after="100" w:line="480" w:lineRule="auto"/>
              <w:jc w:val="center"/>
              <w:rPr>
                <w:sz w:val="26"/>
                <w:szCs w:val="26"/>
              </w:rPr>
            </w:pPr>
            <w:r>
              <w:rPr>
                <w:sz w:val="26"/>
                <w:szCs w:val="26"/>
              </w:rPr>
              <w:t>.842</w:t>
            </w:r>
          </w:p>
        </w:tc>
        <w:tc>
          <w:tcPr>
            <w:tcW w:w="1516" w:type="dxa"/>
            <w:vMerge w:val="restart"/>
            <w:vAlign w:val="center"/>
          </w:tcPr>
          <w:p w14:paraId="46DCD2DF" w14:textId="77777777" w:rsidR="00F5585D" w:rsidRDefault="00F5585D" w:rsidP="007C7AAC">
            <w:pPr>
              <w:spacing w:before="100" w:after="100" w:line="480" w:lineRule="auto"/>
              <w:jc w:val="center"/>
              <w:rPr>
                <w:sz w:val="26"/>
                <w:szCs w:val="26"/>
              </w:rPr>
            </w:pPr>
            <w:r>
              <w:rPr>
                <w:sz w:val="26"/>
                <w:szCs w:val="26"/>
              </w:rPr>
              <w:t>NS</w:t>
            </w:r>
          </w:p>
        </w:tc>
      </w:tr>
      <w:tr w:rsidR="00F5585D" w14:paraId="449C6BA0" w14:textId="77777777">
        <w:tc>
          <w:tcPr>
            <w:tcW w:w="1100" w:type="dxa"/>
            <w:vAlign w:val="center"/>
          </w:tcPr>
          <w:p w14:paraId="330BC105" w14:textId="77777777" w:rsidR="00F5585D" w:rsidRDefault="00F5585D" w:rsidP="0085548C">
            <w:pPr>
              <w:spacing w:before="100" w:after="100" w:line="480" w:lineRule="auto"/>
              <w:jc w:val="center"/>
              <w:rPr>
                <w:sz w:val="26"/>
                <w:szCs w:val="26"/>
              </w:rPr>
            </w:pPr>
            <w:r>
              <w:rPr>
                <w:sz w:val="26"/>
                <w:szCs w:val="26"/>
              </w:rPr>
              <w:t>2</w:t>
            </w:r>
          </w:p>
        </w:tc>
        <w:tc>
          <w:tcPr>
            <w:tcW w:w="1415" w:type="dxa"/>
            <w:vAlign w:val="center"/>
          </w:tcPr>
          <w:p w14:paraId="64F8BCF3" w14:textId="77777777" w:rsidR="00F5585D" w:rsidRDefault="00F5585D" w:rsidP="0085548C">
            <w:pPr>
              <w:spacing w:before="100" w:after="100" w:line="480" w:lineRule="auto"/>
              <w:jc w:val="center"/>
              <w:rPr>
                <w:sz w:val="26"/>
                <w:szCs w:val="26"/>
              </w:rPr>
            </w:pPr>
            <w:r>
              <w:rPr>
                <w:sz w:val="26"/>
                <w:szCs w:val="26"/>
              </w:rPr>
              <w:t>Humanities</w:t>
            </w:r>
          </w:p>
        </w:tc>
        <w:tc>
          <w:tcPr>
            <w:tcW w:w="1047" w:type="dxa"/>
            <w:vAlign w:val="center"/>
          </w:tcPr>
          <w:p w14:paraId="357591D7" w14:textId="77777777" w:rsidR="00F5585D" w:rsidRDefault="00F5585D" w:rsidP="0085548C">
            <w:pPr>
              <w:spacing w:before="100" w:after="100" w:line="480" w:lineRule="auto"/>
              <w:jc w:val="center"/>
              <w:rPr>
                <w:sz w:val="26"/>
                <w:szCs w:val="26"/>
              </w:rPr>
            </w:pPr>
            <w:r>
              <w:rPr>
                <w:sz w:val="26"/>
                <w:szCs w:val="26"/>
              </w:rPr>
              <w:t>143</w:t>
            </w:r>
          </w:p>
        </w:tc>
        <w:tc>
          <w:tcPr>
            <w:tcW w:w="1109" w:type="dxa"/>
            <w:vAlign w:val="center"/>
          </w:tcPr>
          <w:p w14:paraId="7A68BD98" w14:textId="77777777" w:rsidR="00F5585D" w:rsidRDefault="00F5585D" w:rsidP="0085548C">
            <w:pPr>
              <w:spacing w:before="100" w:after="100" w:line="480" w:lineRule="auto"/>
              <w:jc w:val="center"/>
              <w:rPr>
                <w:sz w:val="26"/>
                <w:szCs w:val="26"/>
              </w:rPr>
            </w:pPr>
            <w:r>
              <w:rPr>
                <w:sz w:val="26"/>
                <w:szCs w:val="26"/>
              </w:rPr>
              <w:t>187.72</w:t>
            </w:r>
          </w:p>
        </w:tc>
        <w:tc>
          <w:tcPr>
            <w:tcW w:w="1096" w:type="dxa"/>
            <w:vAlign w:val="center"/>
          </w:tcPr>
          <w:p w14:paraId="1F3E5DEB" w14:textId="77777777" w:rsidR="00F5585D" w:rsidRDefault="00F5585D" w:rsidP="0085548C">
            <w:pPr>
              <w:spacing w:before="100" w:after="100" w:line="480" w:lineRule="auto"/>
              <w:jc w:val="center"/>
              <w:rPr>
                <w:sz w:val="26"/>
                <w:szCs w:val="26"/>
              </w:rPr>
            </w:pPr>
            <w:r>
              <w:rPr>
                <w:sz w:val="26"/>
                <w:szCs w:val="26"/>
              </w:rPr>
              <w:t>16.75</w:t>
            </w:r>
          </w:p>
        </w:tc>
        <w:tc>
          <w:tcPr>
            <w:tcW w:w="1098" w:type="dxa"/>
            <w:vMerge/>
          </w:tcPr>
          <w:p w14:paraId="36A5B0DA" w14:textId="77777777" w:rsidR="00F5585D" w:rsidRDefault="00F5585D" w:rsidP="007C7AAC">
            <w:pPr>
              <w:spacing w:before="100" w:after="100" w:line="480" w:lineRule="auto"/>
              <w:jc w:val="center"/>
              <w:rPr>
                <w:sz w:val="26"/>
                <w:szCs w:val="26"/>
              </w:rPr>
            </w:pPr>
          </w:p>
        </w:tc>
        <w:tc>
          <w:tcPr>
            <w:tcW w:w="1516" w:type="dxa"/>
            <w:vMerge/>
          </w:tcPr>
          <w:p w14:paraId="0D7E62AE" w14:textId="77777777" w:rsidR="00F5585D" w:rsidRDefault="00F5585D" w:rsidP="007C7AAC">
            <w:pPr>
              <w:spacing w:before="100" w:after="100" w:line="480" w:lineRule="auto"/>
              <w:jc w:val="center"/>
              <w:rPr>
                <w:sz w:val="26"/>
                <w:szCs w:val="26"/>
              </w:rPr>
            </w:pPr>
          </w:p>
        </w:tc>
      </w:tr>
    </w:tbl>
    <w:p w14:paraId="3FD9BEBA" w14:textId="77777777" w:rsidR="00F5585D" w:rsidRDefault="00F5585D" w:rsidP="00595DE9">
      <w:pPr>
        <w:autoSpaceDE w:val="0"/>
        <w:autoSpaceDN w:val="0"/>
        <w:adjustRightInd w:val="0"/>
        <w:spacing w:line="360" w:lineRule="auto"/>
        <w:rPr>
          <w:rFonts w:ascii="Times New Roman" w:hAnsi="Times New Roman"/>
          <w:b/>
          <w:sz w:val="26"/>
          <w:szCs w:val="26"/>
        </w:rPr>
      </w:pPr>
      <w:r>
        <w:rPr>
          <w:rFonts w:ascii="Times New Roman" w:hAnsi="Times New Roman"/>
          <w:b/>
          <w:sz w:val="26"/>
          <w:szCs w:val="26"/>
        </w:rPr>
        <w:t xml:space="preserve">NS. Not significant at 0.05 level </w:t>
      </w:r>
    </w:p>
    <w:p w14:paraId="1F76CB1A" w14:textId="77777777" w:rsidR="00F5585D" w:rsidRDefault="00F5585D" w:rsidP="00935042">
      <w:pPr>
        <w:autoSpaceDE w:val="0"/>
        <w:autoSpaceDN w:val="0"/>
        <w:adjustRightInd w:val="0"/>
        <w:spacing w:line="360" w:lineRule="auto"/>
        <w:jc w:val="center"/>
        <w:rPr>
          <w:rFonts w:ascii="Times New Roman" w:hAnsi="Times New Roman"/>
          <w:b/>
          <w:sz w:val="26"/>
          <w:szCs w:val="26"/>
        </w:rPr>
      </w:pPr>
    </w:p>
    <w:p w14:paraId="2B5A5CA5" w14:textId="77777777" w:rsidR="00F5585D" w:rsidRDefault="00F5585D" w:rsidP="00935042">
      <w:pPr>
        <w:autoSpaceDE w:val="0"/>
        <w:autoSpaceDN w:val="0"/>
        <w:adjustRightInd w:val="0"/>
        <w:spacing w:line="480" w:lineRule="auto"/>
        <w:jc w:val="both"/>
        <w:rPr>
          <w:rFonts w:ascii="Times New Roman" w:hAnsi="Times New Roman"/>
          <w:color w:val="000000"/>
          <w:sz w:val="26"/>
          <w:szCs w:val="26"/>
        </w:rPr>
      </w:pPr>
      <w:r w:rsidRPr="00FF3EE7">
        <w:rPr>
          <w:rFonts w:ascii="Times New Roman" w:hAnsi="Times New Roman"/>
          <w:color w:val="000000"/>
          <w:sz w:val="26"/>
          <w:szCs w:val="26"/>
        </w:rPr>
        <w:tab/>
        <w:t xml:space="preserve">Table </w:t>
      </w:r>
      <w:r>
        <w:rPr>
          <w:rFonts w:ascii="Times New Roman" w:hAnsi="Times New Roman"/>
          <w:color w:val="000000"/>
          <w:sz w:val="26"/>
          <w:szCs w:val="26"/>
        </w:rPr>
        <w:t>indicates</w:t>
      </w:r>
      <w:r w:rsidRPr="00FF3EE7">
        <w:rPr>
          <w:rFonts w:ascii="Times New Roman" w:hAnsi="Times New Roman"/>
          <w:color w:val="000000"/>
          <w:sz w:val="26"/>
          <w:szCs w:val="26"/>
        </w:rPr>
        <w:t xml:space="preserve"> that the mean score  of aspiration  for higher education of </w:t>
      </w:r>
      <w:r>
        <w:rPr>
          <w:rFonts w:ascii="Times New Roman" w:hAnsi="Times New Roman"/>
          <w:color w:val="000000"/>
          <w:sz w:val="26"/>
          <w:szCs w:val="26"/>
        </w:rPr>
        <w:t xml:space="preserve">higher secondary school students in humanities discipline are </w:t>
      </w:r>
      <w:r w:rsidRPr="00FF3EE7">
        <w:rPr>
          <w:rFonts w:ascii="Times New Roman" w:hAnsi="Times New Roman"/>
          <w:color w:val="000000"/>
          <w:sz w:val="26"/>
          <w:szCs w:val="26"/>
        </w:rPr>
        <w:t xml:space="preserve">186.10 and 187.72 Respectively  the </w:t>
      </w:r>
      <w:r>
        <w:rPr>
          <w:rFonts w:ascii="Times New Roman" w:hAnsi="Times New Roman"/>
          <w:color w:val="000000"/>
          <w:sz w:val="26"/>
          <w:szCs w:val="26"/>
        </w:rPr>
        <w:t xml:space="preserve">standard deviation  </w:t>
      </w:r>
      <w:r w:rsidRPr="00FF3EE7">
        <w:rPr>
          <w:rFonts w:ascii="Times New Roman" w:hAnsi="Times New Roman"/>
          <w:color w:val="000000"/>
          <w:sz w:val="26"/>
          <w:szCs w:val="26"/>
        </w:rPr>
        <w:t xml:space="preserve">are 18.45 and 16.75  respectively. </w:t>
      </w:r>
      <w:proofErr w:type="spellStart"/>
      <w:r w:rsidRPr="00FF3EE7">
        <w:rPr>
          <w:rFonts w:ascii="Times New Roman" w:hAnsi="Times New Roman"/>
          <w:color w:val="000000"/>
          <w:sz w:val="26"/>
          <w:szCs w:val="26"/>
        </w:rPr>
        <w:t>The‘t</w:t>
      </w:r>
      <w:proofErr w:type="spellEnd"/>
      <w:r w:rsidRPr="00FF3EE7">
        <w:rPr>
          <w:rFonts w:ascii="Times New Roman" w:hAnsi="Times New Roman"/>
          <w:color w:val="000000"/>
          <w:sz w:val="26"/>
          <w:szCs w:val="26"/>
        </w:rPr>
        <w:t>’</w:t>
      </w:r>
      <w:r>
        <w:rPr>
          <w:rFonts w:ascii="Times New Roman" w:hAnsi="Times New Roman"/>
          <w:color w:val="000000"/>
          <w:sz w:val="26"/>
          <w:szCs w:val="26"/>
        </w:rPr>
        <w:t xml:space="preserve"> value obtained is </w:t>
      </w:r>
      <w:r w:rsidRPr="00FF3EE7">
        <w:rPr>
          <w:rFonts w:ascii="Times New Roman" w:hAnsi="Times New Roman"/>
          <w:color w:val="000000"/>
          <w:sz w:val="26"/>
          <w:szCs w:val="26"/>
        </w:rPr>
        <w:t xml:space="preserve">.842 which is less than 1.96 at 0.05 significance level. So the mean difference in aspiration for higher education </w:t>
      </w:r>
      <w:r>
        <w:rPr>
          <w:rFonts w:ascii="Times New Roman" w:hAnsi="Times New Roman"/>
          <w:color w:val="000000"/>
          <w:sz w:val="26"/>
          <w:szCs w:val="26"/>
        </w:rPr>
        <w:t xml:space="preserve">of </w:t>
      </w:r>
      <w:r w:rsidRPr="00FF3EE7">
        <w:rPr>
          <w:rFonts w:ascii="Times New Roman" w:hAnsi="Times New Roman"/>
          <w:color w:val="000000"/>
          <w:sz w:val="26"/>
          <w:szCs w:val="26"/>
        </w:rPr>
        <w:t xml:space="preserve">higher education of </w:t>
      </w:r>
      <w:r>
        <w:rPr>
          <w:rFonts w:ascii="Times New Roman" w:hAnsi="Times New Roman"/>
          <w:color w:val="000000"/>
          <w:sz w:val="26"/>
          <w:szCs w:val="26"/>
        </w:rPr>
        <w:t xml:space="preserve">higher secondary school students in humanities </w:t>
      </w:r>
      <w:r w:rsidRPr="00FF3EE7">
        <w:rPr>
          <w:rFonts w:ascii="Times New Roman" w:hAnsi="Times New Roman"/>
          <w:color w:val="000000"/>
          <w:sz w:val="26"/>
          <w:szCs w:val="26"/>
        </w:rPr>
        <w:t xml:space="preserve">between </w:t>
      </w:r>
      <w:r>
        <w:rPr>
          <w:rFonts w:ascii="Times New Roman" w:hAnsi="Times New Roman"/>
          <w:color w:val="000000"/>
          <w:sz w:val="26"/>
          <w:szCs w:val="26"/>
        </w:rPr>
        <w:t>science discipline are not statistically significant.</w:t>
      </w:r>
    </w:p>
    <w:p w14:paraId="44A0E242" w14:textId="77777777" w:rsidR="00F5585D" w:rsidRPr="00FF3EE7" w:rsidRDefault="00F5585D" w:rsidP="00935042">
      <w:pPr>
        <w:autoSpaceDE w:val="0"/>
        <w:autoSpaceDN w:val="0"/>
        <w:adjustRightInd w:val="0"/>
        <w:spacing w:line="480" w:lineRule="auto"/>
        <w:jc w:val="both"/>
        <w:rPr>
          <w:rFonts w:ascii="Times New Roman" w:hAnsi="Times New Roman"/>
          <w:sz w:val="26"/>
          <w:szCs w:val="26"/>
        </w:rPr>
      </w:pPr>
      <w:r>
        <w:rPr>
          <w:rFonts w:ascii="Times New Roman" w:hAnsi="Times New Roman"/>
          <w:b/>
          <w:bCs/>
          <w:sz w:val="26"/>
          <w:szCs w:val="26"/>
        </w:rPr>
        <w:br w:type="page"/>
      </w:r>
      <w:r w:rsidRPr="00FF3EE7">
        <w:rPr>
          <w:rFonts w:ascii="Times New Roman" w:hAnsi="Times New Roman"/>
          <w:b/>
          <w:bCs/>
          <w:sz w:val="26"/>
          <w:szCs w:val="26"/>
        </w:rPr>
        <w:lastRenderedPageBreak/>
        <w:t>Discussion</w:t>
      </w:r>
    </w:p>
    <w:p w14:paraId="6B14E048" w14:textId="77777777" w:rsidR="00F5585D" w:rsidRDefault="00F5585D" w:rsidP="00935042">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 xml:space="preserve">The mean score of Aspiration for </w:t>
      </w:r>
      <w:r>
        <w:rPr>
          <w:rFonts w:ascii="Times New Roman" w:hAnsi="Times New Roman"/>
          <w:sz w:val="26"/>
          <w:szCs w:val="26"/>
        </w:rPr>
        <w:t xml:space="preserve">higher education of </w:t>
      </w:r>
      <w:r w:rsidRPr="00FF3EE7">
        <w:rPr>
          <w:rFonts w:ascii="Times New Roman" w:hAnsi="Times New Roman"/>
          <w:sz w:val="26"/>
          <w:szCs w:val="26"/>
        </w:rPr>
        <w:t>higher secondary education</w:t>
      </w:r>
      <w:r>
        <w:rPr>
          <w:rFonts w:ascii="Times New Roman" w:hAnsi="Times New Roman"/>
          <w:sz w:val="26"/>
          <w:szCs w:val="26"/>
        </w:rPr>
        <w:t xml:space="preserve"> school students in </w:t>
      </w:r>
      <w:r w:rsidRPr="00FF3EE7">
        <w:rPr>
          <w:rFonts w:ascii="Times New Roman" w:hAnsi="Times New Roman"/>
          <w:sz w:val="26"/>
          <w:szCs w:val="26"/>
        </w:rPr>
        <w:t xml:space="preserve">Humanities </w:t>
      </w:r>
      <w:r>
        <w:rPr>
          <w:rFonts w:ascii="Times New Roman" w:hAnsi="Times New Roman"/>
          <w:sz w:val="26"/>
          <w:szCs w:val="26"/>
        </w:rPr>
        <w:t xml:space="preserve">disciplines were analysed it is </w:t>
      </w:r>
      <w:r w:rsidRPr="00FF3EE7">
        <w:rPr>
          <w:rFonts w:ascii="Times New Roman" w:hAnsi="Times New Roman"/>
          <w:sz w:val="26"/>
          <w:szCs w:val="26"/>
        </w:rPr>
        <w:t xml:space="preserve"> found that there is no significance difference in aspiration </w:t>
      </w:r>
      <w:r>
        <w:rPr>
          <w:rFonts w:ascii="Times New Roman" w:hAnsi="Times New Roman"/>
          <w:sz w:val="26"/>
          <w:szCs w:val="26"/>
        </w:rPr>
        <w:t xml:space="preserve"> for higher education of </w:t>
      </w:r>
      <w:r w:rsidRPr="00FF3EE7">
        <w:rPr>
          <w:rFonts w:ascii="Times New Roman" w:hAnsi="Times New Roman"/>
          <w:sz w:val="26"/>
          <w:szCs w:val="26"/>
        </w:rPr>
        <w:t xml:space="preserve">higher </w:t>
      </w:r>
      <w:r>
        <w:rPr>
          <w:rFonts w:ascii="Times New Roman" w:hAnsi="Times New Roman"/>
          <w:sz w:val="26"/>
          <w:szCs w:val="26"/>
        </w:rPr>
        <w:t xml:space="preserve"> secondary school students between science and humanities discipline so it can be </w:t>
      </w:r>
      <w:r w:rsidRPr="00FF3EE7">
        <w:rPr>
          <w:rFonts w:ascii="Times New Roman" w:hAnsi="Times New Roman"/>
          <w:sz w:val="26"/>
          <w:szCs w:val="26"/>
        </w:rPr>
        <w:t xml:space="preserve">inferred that aspiration for higher education of </w:t>
      </w:r>
      <w:r>
        <w:rPr>
          <w:rFonts w:ascii="Times New Roman" w:hAnsi="Times New Roman"/>
          <w:sz w:val="26"/>
          <w:szCs w:val="26"/>
        </w:rPr>
        <w:t xml:space="preserve">higher secondary school students between </w:t>
      </w:r>
      <w:r w:rsidRPr="00FF3EE7">
        <w:rPr>
          <w:rFonts w:ascii="Times New Roman" w:hAnsi="Times New Roman"/>
          <w:sz w:val="26"/>
          <w:szCs w:val="26"/>
        </w:rPr>
        <w:t xml:space="preserve">Science and Humanities </w:t>
      </w:r>
      <w:r>
        <w:rPr>
          <w:rFonts w:ascii="Times New Roman" w:hAnsi="Times New Roman"/>
          <w:sz w:val="26"/>
          <w:szCs w:val="26"/>
        </w:rPr>
        <w:t xml:space="preserve"> discipline is almost equal.</w:t>
      </w:r>
    </w:p>
    <w:p w14:paraId="1AED0FFD" w14:textId="77777777" w:rsidR="00F5585D" w:rsidRPr="00F243B1" w:rsidRDefault="00F5585D" w:rsidP="00935042">
      <w:pPr>
        <w:autoSpaceDE w:val="0"/>
        <w:autoSpaceDN w:val="0"/>
        <w:adjustRightInd w:val="0"/>
        <w:spacing w:line="480" w:lineRule="auto"/>
        <w:jc w:val="both"/>
        <w:rPr>
          <w:rFonts w:ascii="Times New Roman" w:hAnsi="Times New Roman"/>
          <w:b/>
          <w:sz w:val="26"/>
          <w:szCs w:val="26"/>
        </w:rPr>
      </w:pPr>
      <w:r w:rsidRPr="002E305C">
        <w:rPr>
          <w:rFonts w:ascii="Times New Roman" w:hAnsi="Times New Roman"/>
          <w:b/>
          <w:sz w:val="26"/>
          <w:szCs w:val="26"/>
        </w:rPr>
        <w:t>1</w:t>
      </w:r>
      <w:r>
        <w:rPr>
          <w:rFonts w:ascii="Times New Roman" w:hAnsi="Times New Roman"/>
          <w:b/>
          <w:sz w:val="26"/>
          <w:szCs w:val="26"/>
        </w:rPr>
        <w:t>6</w:t>
      </w:r>
      <w:r w:rsidRPr="002E305C">
        <w:rPr>
          <w:rFonts w:ascii="Times New Roman" w:hAnsi="Times New Roman"/>
          <w:b/>
          <w:sz w:val="26"/>
          <w:szCs w:val="26"/>
        </w:rPr>
        <w:t>.</w:t>
      </w:r>
      <w:r w:rsidRPr="002E305C">
        <w:rPr>
          <w:rFonts w:ascii="Times New Roman" w:hAnsi="Times New Roman"/>
          <w:b/>
          <w:sz w:val="26"/>
          <w:szCs w:val="26"/>
        </w:rPr>
        <w:tab/>
      </w:r>
      <w:r w:rsidRPr="006D5332">
        <w:rPr>
          <w:rFonts w:ascii="Times New Roman" w:hAnsi="Times New Roman"/>
          <w:b/>
          <w:sz w:val="26"/>
          <w:szCs w:val="26"/>
        </w:rPr>
        <w:t xml:space="preserve">Comparison of mean score of </w:t>
      </w:r>
      <w:r>
        <w:rPr>
          <w:rFonts w:ascii="Times New Roman" w:hAnsi="Times New Roman"/>
          <w:b/>
          <w:sz w:val="26"/>
          <w:szCs w:val="26"/>
        </w:rPr>
        <w:t>aspiration for higher education for higher secondary school students between science and commerce discipline</w:t>
      </w:r>
    </w:p>
    <w:p w14:paraId="138B0AB2" w14:textId="77777777" w:rsidR="00F5585D" w:rsidRDefault="00F5585D" w:rsidP="00935042">
      <w:pPr>
        <w:autoSpaceDE w:val="0"/>
        <w:autoSpaceDN w:val="0"/>
        <w:adjustRightInd w:val="0"/>
        <w:spacing w:line="480" w:lineRule="auto"/>
        <w:jc w:val="center"/>
        <w:rPr>
          <w:rFonts w:ascii="Times New Roman" w:hAnsi="Times New Roman"/>
          <w:b/>
          <w:sz w:val="26"/>
          <w:szCs w:val="26"/>
        </w:rPr>
      </w:pPr>
      <w:r w:rsidRPr="00F243B1">
        <w:rPr>
          <w:rFonts w:ascii="Times New Roman" w:hAnsi="Times New Roman"/>
          <w:b/>
          <w:sz w:val="26"/>
          <w:szCs w:val="26"/>
        </w:rPr>
        <w:t>Table: 4:1</w:t>
      </w:r>
      <w:r>
        <w:rPr>
          <w:rFonts w:ascii="Times New Roman" w:hAnsi="Times New Roman"/>
          <w:b/>
          <w:sz w:val="26"/>
          <w:szCs w:val="26"/>
        </w:rPr>
        <w:t>9</w:t>
      </w:r>
    </w:p>
    <w:p w14:paraId="58260177" w14:textId="77777777" w:rsidR="00F5585D"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Date and result of the test of significance of Difference</w:t>
      </w:r>
    </w:p>
    <w:p w14:paraId="451311EA" w14:textId="77777777" w:rsidR="00F5585D"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 in aspiration for higher education for higher secondary</w:t>
      </w:r>
    </w:p>
    <w:p w14:paraId="07A31621" w14:textId="77777777" w:rsidR="00F5585D" w:rsidRPr="00F243B1"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 school students  between science and commerce discipline</w:t>
      </w:r>
    </w:p>
    <w:tbl>
      <w:tblPr>
        <w:tblStyle w:val="TableGrid"/>
        <w:tblW w:w="0" w:type="auto"/>
        <w:tblLook w:val="01E0" w:firstRow="1" w:lastRow="1" w:firstColumn="1" w:lastColumn="1" w:noHBand="0" w:noVBand="0"/>
      </w:tblPr>
      <w:tblGrid>
        <w:gridCol w:w="1100"/>
        <w:gridCol w:w="1415"/>
        <w:gridCol w:w="1047"/>
        <w:gridCol w:w="1109"/>
        <w:gridCol w:w="1096"/>
        <w:gridCol w:w="1098"/>
        <w:gridCol w:w="1516"/>
      </w:tblGrid>
      <w:tr w:rsidR="00F5585D" w14:paraId="38D44D8D" w14:textId="77777777">
        <w:tc>
          <w:tcPr>
            <w:tcW w:w="1100" w:type="dxa"/>
            <w:vAlign w:val="center"/>
          </w:tcPr>
          <w:p w14:paraId="1694947B" w14:textId="77777777" w:rsidR="00F5585D" w:rsidRPr="00142297" w:rsidRDefault="00F5585D" w:rsidP="007C7AAC">
            <w:pPr>
              <w:spacing w:before="100" w:after="100" w:line="240" w:lineRule="auto"/>
              <w:jc w:val="center"/>
              <w:rPr>
                <w:b/>
                <w:sz w:val="26"/>
                <w:szCs w:val="26"/>
              </w:rPr>
            </w:pPr>
            <w:proofErr w:type="spellStart"/>
            <w:r w:rsidRPr="00142297">
              <w:rPr>
                <w:b/>
                <w:sz w:val="26"/>
                <w:szCs w:val="26"/>
              </w:rPr>
              <w:t>Sl.No</w:t>
            </w:r>
            <w:proofErr w:type="spellEnd"/>
          </w:p>
        </w:tc>
        <w:tc>
          <w:tcPr>
            <w:tcW w:w="1415" w:type="dxa"/>
            <w:vAlign w:val="center"/>
          </w:tcPr>
          <w:p w14:paraId="5D10F7C4" w14:textId="77777777" w:rsidR="00F5585D" w:rsidRPr="00142297" w:rsidRDefault="00F5585D" w:rsidP="007C7AAC">
            <w:pPr>
              <w:spacing w:before="100" w:after="100" w:line="240" w:lineRule="auto"/>
              <w:jc w:val="center"/>
              <w:rPr>
                <w:b/>
                <w:sz w:val="26"/>
                <w:szCs w:val="26"/>
              </w:rPr>
            </w:pPr>
            <w:r w:rsidRPr="00142297">
              <w:rPr>
                <w:b/>
                <w:sz w:val="26"/>
                <w:szCs w:val="26"/>
              </w:rPr>
              <w:t>Category</w:t>
            </w:r>
          </w:p>
        </w:tc>
        <w:tc>
          <w:tcPr>
            <w:tcW w:w="1047" w:type="dxa"/>
            <w:vAlign w:val="center"/>
          </w:tcPr>
          <w:p w14:paraId="6EFE062C" w14:textId="77777777" w:rsidR="00F5585D" w:rsidRPr="00142297" w:rsidRDefault="00F5585D" w:rsidP="007C7AAC">
            <w:pPr>
              <w:spacing w:before="100" w:after="100" w:line="240" w:lineRule="auto"/>
              <w:jc w:val="center"/>
              <w:rPr>
                <w:b/>
                <w:sz w:val="26"/>
                <w:szCs w:val="26"/>
              </w:rPr>
            </w:pPr>
            <w:r w:rsidRPr="00142297">
              <w:rPr>
                <w:b/>
                <w:sz w:val="26"/>
                <w:szCs w:val="26"/>
              </w:rPr>
              <w:t>N</w:t>
            </w:r>
          </w:p>
        </w:tc>
        <w:tc>
          <w:tcPr>
            <w:tcW w:w="1109" w:type="dxa"/>
            <w:vAlign w:val="center"/>
          </w:tcPr>
          <w:p w14:paraId="223FBC60" w14:textId="77777777" w:rsidR="00F5585D" w:rsidRPr="00142297" w:rsidRDefault="00F5585D" w:rsidP="007C7AAC">
            <w:pPr>
              <w:spacing w:before="100" w:after="100" w:line="240" w:lineRule="auto"/>
              <w:jc w:val="center"/>
              <w:rPr>
                <w:b/>
                <w:sz w:val="26"/>
                <w:szCs w:val="26"/>
              </w:rPr>
            </w:pPr>
            <w:r w:rsidRPr="00142297">
              <w:rPr>
                <w:b/>
                <w:sz w:val="26"/>
                <w:szCs w:val="26"/>
              </w:rPr>
              <w:t>M</w:t>
            </w:r>
          </w:p>
        </w:tc>
        <w:tc>
          <w:tcPr>
            <w:tcW w:w="1096" w:type="dxa"/>
            <w:vAlign w:val="center"/>
          </w:tcPr>
          <w:p w14:paraId="022A620E" w14:textId="77777777" w:rsidR="00F5585D" w:rsidRPr="00142297" w:rsidRDefault="00F5585D" w:rsidP="007C7AAC">
            <w:pPr>
              <w:spacing w:before="100" w:after="100" w:line="240" w:lineRule="auto"/>
              <w:jc w:val="center"/>
              <w:rPr>
                <w:b/>
                <w:sz w:val="26"/>
                <w:szCs w:val="26"/>
              </w:rPr>
            </w:pPr>
            <w:r w:rsidRPr="00142297">
              <w:rPr>
                <w:b/>
                <w:sz w:val="26"/>
                <w:szCs w:val="26"/>
              </w:rPr>
              <w:t>SD</w:t>
            </w:r>
          </w:p>
        </w:tc>
        <w:tc>
          <w:tcPr>
            <w:tcW w:w="1098" w:type="dxa"/>
            <w:vAlign w:val="center"/>
          </w:tcPr>
          <w:p w14:paraId="2F0068E3" w14:textId="77777777" w:rsidR="00F5585D" w:rsidRPr="00142297" w:rsidRDefault="00F5585D" w:rsidP="007C7AAC">
            <w:pPr>
              <w:spacing w:before="100" w:after="100" w:line="240" w:lineRule="auto"/>
              <w:jc w:val="center"/>
              <w:rPr>
                <w:b/>
                <w:sz w:val="26"/>
                <w:szCs w:val="26"/>
              </w:rPr>
            </w:pPr>
            <w:r w:rsidRPr="00142297">
              <w:rPr>
                <w:b/>
                <w:sz w:val="26"/>
                <w:szCs w:val="26"/>
              </w:rPr>
              <w:t>‘t’ value</w:t>
            </w:r>
          </w:p>
        </w:tc>
        <w:tc>
          <w:tcPr>
            <w:tcW w:w="1516" w:type="dxa"/>
            <w:vAlign w:val="center"/>
          </w:tcPr>
          <w:p w14:paraId="3DC48FFA" w14:textId="77777777" w:rsidR="00F5585D" w:rsidRPr="00142297" w:rsidRDefault="00F5585D" w:rsidP="007C7AAC">
            <w:pPr>
              <w:spacing w:before="100" w:after="100" w:line="240" w:lineRule="auto"/>
              <w:jc w:val="center"/>
              <w:rPr>
                <w:b/>
                <w:sz w:val="26"/>
                <w:szCs w:val="26"/>
              </w:rPr>
            </w:pPr>
            <w:r w:rsidRPr="00142297">
              <w:rPr>
                <w:b/>
                <w:sz w:val="26"/>
                <w:szCs w:val="26"/>
              </w:rPr>
              <w:t>Level of significance</w:t>
            </w:r>
          </w:p>
        </w:tc>
      </w:tr>
      <w:tr w:rsidR="00F5585D" w14:paraId="2DD43AF5" w14:textId="77777777">
        <w:tc>
          <w:tcPr>
            <w:tcW w:w="1100" w:type="dxa"/>
            <w:vAlign w:val="center"/>
          </w:tcPr>
          <w:p w14:paraId="43AFEAFF" w14:textId="77777777" w:rsidR="00F5585D" w:rsidRDefault="00F5585D" w:rsidP="0085548C">
            <w:pPr>
              <w:spacing w:before="100" w:after="100" w:line="480" w:lineRule="auto"/>
              <w:jc w:val="center"/>
              <w:rPr>
                <w:sz w:val="26"/>
                <w:szCs w:val="26"/>
              </w:rPr>
            </w:pPr>
            <w:r>
              <w:rPr>
                <w:sz w:val="26"/>
                <w:szCs w:val="26"/>
              </w:rPr>
              <w:t>1</w:t>
            </w:r>
          </w:p>
        </w:tc>
        <w:tc>
          <w:tcPr>
            <w:tcW w:w="1415" w:type="dxa"/>
            <w:vAlign w:val="center"/>
          </w:tcPr>
          <w:p w14:paraId="4ED70B22" w14:textId="77777777" w:rsidR="00F5585D" w:rsidRDefault="00F5585D" w:rsidP="0085548C">
            <w:pPr>
              <w:spacing w:before="100" w:after="100" w:line="480" w:lineRule="auto"/>
              <w:jc w:val="center"/>
              <w:rPr>
                <w:sz w:val="26"/>
                <w:szCs w:val="26"/>
              </w:rPr>
            </w:pPr>
            <w:r>
              <w:rPr>
                <w:sz w:val="26"/>
                <w:szCs w:val="26"/>
              </w:rPr>
              <w:t>Science</w:t>
            </w:r>
          </w:p>
        </w:tc>
        <w:tc>
          <w:tcPr>
            <w:tcW w:w="1047" w:type="dxa"/>
            <w:vAlign w:val="center"/>
          </w:tcPr>
          <w:p w14:paraId="2AD2F0AB" w14:textId="77777777" w:rsidR="00F5585D" w:rsidRDefault="00F5585D" w:rsidP="0085548C">
            <w:pPr>
              <w:spacing w:before="100" w:after="100" w:line="480" w:lineRule="auto"/>
              <w:jc w:val="center"/>
              <w:rPr>
                <w:sz w:val="26"/>
                <w:szCs w:val="26"/>
              </w:rPr>
            </w:pPr>
            <w:r>
              <w:rPr>
                <w:sz w:val="26"/>
                <w:szCs w:val="26"/>
              </w:rPr>
              <w:t>214</w:t>
            </w:r>
          </w:p>
        </w:tc>
        <w:tc>
          <w:tcPr>
            <w:tcW w:w="1109" w:type="dxa"/>
            <w:vAlign w:val="center"/>
          </w:tcPr>
          <w:p w14:paraId="79679760" w14:textId="77777777" w:rsidR="00F5585D" w:rsidRDefault="00F5585D" w:rsidP="0085548C">
            <w:pPr>
              <w:spacing w:before="100" w:after="100" w:line="480" w:lineRule="auto"/>
              <w:jc w:val="center"/>
              <w:rPr>
                <w:sz w:val="26"/>
                <w:szCs w:val="26"/>
              </w:rPr>
            </w:pPr>
            <w:r>
              <w:rPr>
                <w:sz w:val="26"/>
                <w:szCs w:val="26"/>
              </w:rPr>
              <w:t>186.10</w:t>
            </w:r>
          </w:p>
        </w:tc>
        <w:tc>
          <w:tcPr>
            <w:tcW w:w="1096" w:type="dxa"/>
            <w:vAlign w:val="center"/>
          </w:tcPr>
          <w:p w14:paraId="1627341D" w14:textId="77777777" w:rsidR="00F5585D" w:rsidRDefault="00F5585D" w:rsidP="0085548C">
            <w:pPr>
              <w:spacing w:before="100" w:after="100" w:line="480" w:lineRule="auto"/>
              <w:jc w:val="center"/>
              <w:rPr>
                <w:sz w:val="26"/>
                <w:szCs w:val="26"/>
              </w:rPr>
            </w:pPr>
            <w:r>
              <w:rPr>
                <w:sz w:val="26"/>
                <w:szCs w:val="26"/>
              </w:rPr>
              <w:t>18.45</w:t>
            </w:r>
          </w:p>
        </w:tc>
        <w:tc>
          <w:tcPr>
            <w:tcW w:w="1098" w:type="dxa"/>
            <w:vMerge w:val="restart"/>
            <w:vAlign w:val="center"/>
          </w:tcPr>
          <w:p w14:paraId="79070849" w14:textId="77777777" w:rsidR="00F5585D" w:rsidRDefault="00F5585D" w:rsidP="007C7AAC">
            <w:pPr>
              <w:spacing w:before="100" w:after="100" w:line="480" w:lineRule="auto"/>
              <w:jc w:val="center"/>
              <w:rPr>
                <w:sz w:val="26"/>
                <w:szCs w:val="26"/>
              </w:rPr>
            </w:pPr>
            <w:r>
              <w:rPr>
                <w:sz w:val="26"/>
                <w:szCs w:val="26"/>
              </w:rPr>
              <w:t>.375</w:t>
            </w:r>
          </w:p>
        </w:tc>
        <w:tc>
          <w:tcPr>
            <w:tcW w:w="1516" w:type="dxa"/>
            <w:vMerge w:val="restart"/>
            <w:vAlign w:val="center"/>
          </w:tcPr>
          <w:p w14:paraId="1DD5CADD" w14:textId="77777777" w:rsidR="00F5585D" w:rsidRDefault="00F5585D" w:rsidP="007C7AAC">
            <w:pPr>
              <w:spacing w:before="100" w:after="100" w:line="480" w:lineRule="auto"/>
              <w:jc w:val="center"/>
              <w:rPr>
                <w:sz w:val="26"/>
                <w:szCs w:val="26"/>
              </w:rPr>
            </w:pPr>
            <w:r>
              <w:rPr>
                <w:sz w:val="26"/>
                <w:szCs w:val="26"/>
              </w:rPr>
              <w:t>NS</w:t>
            </w:r>
          </w:p>
        </w:tc>
      </w:tr>
      <w:tr w:rsidR="00F5585D" w14:paraId="0ACFE69A" w14:textId="77777777">
        <w:tc>
          <w:tcPr>
            <w:tcW w:w="1100" w:type="dxa"/>
            <w:vAlign w:val="center"/>
          </w:tcPr>
          <w:p w14:paraId="41E68519" w14:textId="77777777" w:rsidR="00F5585D" w:rsidRDefault="00F5585D" w:rsidP="0085548C">
            <w:pPr>
              <w:spacing w:before="100" w:after="100" w:line="480" w:lineRule="auto"/>
              <w:jc w:val="center"/>
              <w:rPr>
                <w:sz w:val="26"/>
                <w:szCs w:val="26"/>
              </w:rPr>
            </w:pPr>
            <w:r>
              <w:rPr>
                <w:sz w:val="26"/>
                <w:szCs w:val="26"/>
              </w:rPr>
              <w:t>2</w:t>
            </w:r>
          </w:p>
        </w:tc>
        <w:tc>
          <w:tcPr>
            <w:tcW w:w="1415" w:type="dxa"/>
            <w:vAlign w:val="center"/>
          </w:tcPr>
          <w:p w14:paraId="438CDD7C" w14:textId="77777777" w:rsidR="00F5585D" w:rsidRDefault="00F5585D" w:rsidP="0085548C">
            <w:pPr>
              <w:spacing w:before="100" w:after="100" w:line="480" w:lineRule="auto"/>
              <w:jc w:val="center"/>
              <w:rPr>
                <w:sz w:val="26"/>
                <w:szCs w:val="26"/>
              </w:rPr>
            </w:pPr>
            <w:r>
              <w:rPr>
                <w:sz w:val="26"/>
                <w:szCs w:val="26"/>
              </w:rPr>
              <w:t>Commerce</w:t>
            </w:r>
          </w:p>
        </w:tc>
        <w:tc>
          <w:tcPr>
            <w:tcW w:w="1047" w:type="dxa"/>
            <w:vAlign w:val="center"/>
          </w:tcPr>
          <w:p w14:paraId="0E19A9E1" w14:textId="77777777" w:rsidR="00F5585D" w:rsidRDefault="00F5585D" w:rsidP="0085548C">
            <w:pPr>
              <w:spacing w:before="100" w:after="100" w:line="480" w:lineRule="auto"/>
              <w:jc w:val="center"/>
              <w:rPr>
                <w:sz w:val="26"/>
                <w:szCs w:val="26"/>
              </w:rPr>
            </w:pPr>
            <w:r>
              <w:rPr>
                <w:sz w:val="26"/>
                <w:szCs w:val="26"/>
              </w:rPr>
              <w:t>93</w:t>
            </w:r>
          </w:p>
        </w:tc>
        <w:tc>
          <w:tcPr>
            <w:tcW w:w="1109" w:type="dxa"/>
            <w:vAlign w:val="center"/>
          </w:tcPr>
          <w:p w14:paraId="0996C953" w14:textId="77777777" w:rsidR="00F5585D" w:rsidRDefault="00F5585D" w:rsidP="0085548C">
            <w:pPr>
              <w:spacing w:before="100" w:after="100" w:line="480" w:lineRule="auto"/>
              <w:jc w:val="center"/>
              <w:rPr>
                <w:sz w:val="26"/>
                <w:szCs w:val="26"/>
              </w:rPr>
            </w:pPr>
            <w:r>
              <w:rPr>
                <w:sz w:val="26"/>
                <w:szCs w:val="26"/>
              </w:rPr>
              <w:t>187.01</w:t>
            </w:r>
          </w:p>
        </w:tc>
        <w:tc>
          <w:tcPr>
            <w:tcW w:w="1096" w:type="dxa"/>
            <w:vAlign w:val="center"/>
          </w:tcPr>
          <w:p w14:paraId="78B62B8C" w14:textId="77777777" w:rsidR="00F5585D" w:rsidRDefault="00F5585D" w:rsidP="0085548C">
            <w:pPr>
              <w:spacing w:before="100" w:after="100" w:line="480" w:lineRule="auto"/>
              <w:jc w:val="center"/>
              <w:rPr>
                <w:sz w:val="26"/>
                <w:szCs w:val="26"/>
              </w:rPr>
            </w:pPr>
            <w:r>
              <w:rPr>
                <w:sz w:val="26"/>
                <w:szCs w:val="26"/>
              </w:rPr>
              <w:t>21.67</w:t>
            </w:r>
          </w:p>
        </w:tc>
        <w:tc>
          <w:tcPr>
            <w:tcW w:w="1098" w:type="dxa"/>
            <w:vMerge/>
          </w:tcPr>
          <w:p w14:paraId="7FB1951D" w14:textId="77777777" w:rsidR="00F5585D" w:rsidRDefault="00F5585D" w:rsidP="007C7AAC">
            <w:pPr>
              <w:spacing w:before="100" w:after="100" w:line="480" w:lineRule="auto"/>
              <w:jc w:val="center"/>
              <w:rPr>
                <w:sz w:val="26"/>
                <w:szCs w:val="26"/>
              </w:rPr>
            </w:pPr>
          </w:p>
        </w:tc>
        <w:tc>
          <w:tcPr>
            <w:tcW w:w="1516" w:type="dxa"/>
            <w:vMerge/>
          </w:tcPr>
          <w:p w14:paraId="5AB27218" w14:textId="77777777" w:rsidR="00F5585D" w:rsidRDefault="00F5585D" w:rsidP="007C7AAC">
            <w:pPr>
              <w:spacing w:before="100" w:after="100" w:line="480" w:lineRule="auto"/>
              <w:jc w:val="center"/>
              <w:rPr>
                <w:sz w:val="26"/>
                <w:szCs w:val="26"/>
              </w:rPr>
            </w:pPr>
          </w:p>
        </w:tc>
      </w:tr>
    </w:tbl>
    <w:p w14:paraId="64CE5A4A" w14:textId="77777777" w:rsidR="00F5585D" w:rsidRDefault="00F5585D" w:rsidP="00595DE9">
      <w:pPr>
        <w:autoSpaceDE w:val="0"/>
        <w:autoSpaceDN w:val="0"/>
        <w:adjustRightInd w:val="0"/>
        <w:spacing w:line="360" w:lineRule="auto"/>
        <w:rPr>
          <w:rFonts w:ascii="Times New Roman" w:hAnsi="Times New Roman"/>
          <w:b/>
          <w:sz w:val="26"/>
          <w:szCs w:val="26"/>
        </w:rPr>
      </w:pPr>
      <w:r>
        <w:rPr>
          <w:rFonts w:ascii="Times New Roman" w:hAnsi="Times New Roman"/>
          <w:b/>
          <w:sz w:val="26"/>
          <w:szCs w:val="26"/>
        </w:rPr>
        <w:t xml:space="preserve">NS. Not significant at 0.05 level </w:t>
      </w:r>
    </w:p>
    <w:p w14:paraId="5B6AB980" w14:textId="77777777" w:rsidR="00F5585D" w:rsidRDefault="00F5585D" w:rsidP="00935042">
      <w:pPr>
        <w:autoSpaceDE w:val="0"/>
        <w:autoSpaceDN w:val="0"/>
        <w:adjustRightInd w:val="0"/>
        <w:spacing w:line="480" w:lineRule="auto"/>
        <w:jc w:val="both"/>
        <w:rPr>
          <w:rFonts w:ascii="Times New Roman" w:hAnsi="Times New Roman"/>
          <w:color w:val="000000"/>
          <w:sz w:val="26"/>
          <w:szCs w:val="26"/>
        </w:rPr>
      </w:pPr>
      <w:r w:rsidRPr="00FF3EE7">
        <w:rPr>
          <w:rFonts w:ascii="Times New Roman" w:hAnsi="Times New Roman"/>
          <w:color w:val="000000"/>
          <w:sz w:val="26"/>
          <w:szCs w:val="26"/>
        </w:rPr>
        <w:tab/>
        <w:t xml:space="preserve">Table </w:t>
      </w:r>
      <w:r>
        <w:rPr>
          <w:rFonts w:ascii="Times New Roman" w:hAnsi="Times New Roman"/>
          <w:color w:val="000000"/>
          <w:sz w:val="26"/>
          <w:szCs w:val="26"/>
        </w:rPr>
        <w:t>indicates</w:t>
      </w:r>
      <w:r w:rsidRPr="00FF3EE7">
        <w:rPr>
          <w:rFonts w:ascii="Times New Roman" w:hAnsi="Times New Roman"/>
          <w:color w:val="000000"/>
          <w:sz w:val="26"/>
          <w:szCs w:val="26"/>
        </w:rPr>
        <w:t xml:space="preserve"> that the mean score of aspiration for higher education of </w:t>
      </w:r>
      <w:r>
        <w:rPr>
          <w:rFonts w:ascii="Times New Roman" w:hAnsi="Times New Roman"/>
          <w:color w:val="000000"/>
          <w:sz w:val="26"/>
          <w:szCs w:val="26"/>
        </w:rPr>
        <w:t xml:space="preserve">higher secondary school students in </w:t>
      </w:r>
      <w:r w:rsidRPr="00A565E4">
        <w:rPr>
          <w:rFonts w:ascii="Times New Roman" w:hAnsi="Times New Roman"/>
          <w:sz w:val="26"/>
          <w:szCs w:val="26"/>
        </w:rPr>
        <w:t>commerce</w:t>
      </w:r>
      <w:r>
        <w:rPr>
          <w:rFonts w:ascii="Times New Roman" w:hAnsi="Times New Roman"/>
          <w:color w:val="000000"/>
          <w:sz w:val="26"/>
          <w:szCs w:val="26"/>
        </w:rPr>
        <w:t xml:space="preserve"> discipline are </w:t>
      </w:r>
      <w:r w:rsidRPr="00FF3EE7">
        <w:rPr>
          <w:rFonts w:ascii="Times New Roman" w:hAnsi="Times New Roman"/>
          <w:color w:val="000000"/>
          <w:sz w:val="26"/>
          <w:szCs w:val="26"/>
        </w:rPr>
        <w:t xml:space="preserve">186.10 and </w:t>
      </w:r>
      <w:r>
        <w:rPr>
          <w:rFonts w:ascii="Times New Roman" w:hAnsi="Times New Roman"/>
          <w:color w:val="000000"/>
          <w:sz w:val="26"/>
          <w:szCs w:val="26"/>
        </w:rPr>
        <w:t>187.01</w:t>
      </w:r>
      <w:r w:rsidRPr="00FF3EE7">
        <w:rPr>
          <w:rFonts w:ascii="Times New Roman" w:hAnsi="Times New Roman"/>
          <w:color w:val="000000"/>
          <w:sz w:val="26"/>
          <w:szCs w:val="26"/>
        </w:rPr>
        <w:t xml:space="preserve"> Respectively  the </w:t>
      </w:r>
      <w:r>
        <w:rPr>
          <w:rFonts w:ascii="Times New Roman" w:hAnsi="Times New Roman"/>
          <w:color w:val="000000"/>
          <w:sz w:val="26"/>
          <w:szCs w:val="26"/>
        </w:rPr>
        <w:t xml:space="preserve">standard deviation  </w:t>
      </w:r>
      <w:r w:rsidRPr="00FF3EE7">
        <w:rPr>
          <w:rFonts w:ascii="Times New Roman" w:hAnsi="Times New Roman"/>
          <w:color w:val="000000"/>
          <w:sz w:val="26"/>
          <w:szCs w:val="26"/>
        </w:rPr>
        <w:t xml:space="preserve">are 18.45 and </w:t>
      </w:r>
      <w:r>
        <w:rPr>
          <w:rFonts w:ascii="Times New Roman" w:hAnsi="Times New Roman"/>
          <w:color w:val="000000"/>
          <w:sz w:val="26"/>
          <w:szCs w:val="26"/>
        </w:rPr>
        <w:t>21.67</w:t>
      </w:r>
      <w:r w:rsidRPr="00FF3EE7">
        <w:rPr>
          <w:rFonts w:ascii="Times New Roman" w:hAnsi="Times New Roman"/>
          <w:color w:val="000000"/>
          <w:sz w:val="26"/>
          <w:szCs w:val="26"/>
        </w:rPr>
        <w:t xml:space="preserve">  respectively. The</w:t>
      </w:r>
      <w:r>
        <w:rPr>
          <w:rFonts w:ascii="Times New Roman" w:hAnsi="Times New Roman"/>
          <w:color w:val="000000"/>
          <w:sz w:val="26"/>
          <w:szCs w:val="26"/>
        </w:rPr>
        <w:t xml:space="preserve"> </w:t>
      </w:r>
      <w:r w:rsidRPr="00FF3EE7">
        <w:rPr>
          <w:rFonts w:ascii="Times New Roman" w:hAnsi="Times New Roman"/>
          <w:color w:val="000000"/>
          <w:sz w:val="26"/>
          <w:szCs w:val="26"/>
        </w:rPr>
        <w:t>‘t’</w:t>
      </w:r>
      <w:r>
        <w:rPr>
          <w:rFonts w:ascii="Times New Roman" w:hAnsi="Times New Roman"/>
          <w:color w:val="000000"/>
          <w:sz w:val="26"/>
          <w:szCs w:val="26"/>
        </w:rPr>
        <w:t xml:space="preserve"> value obtained is </w:t>
      </w:r>
      <w:r w:rsidRPr="00FF3EE7">
        <w:rPr>
          <w:rFonts w:ascii="Times New Roman" w:hAnsi="Times New Roman"/>
          <w:color w:val="000000"/>
          <w:sz w:val="26"/>
          <w:szCs w:val="26"/>
        </w:rPr>
        <w:t xml:space="preserve">.842 which is less than 1.96 at 0.05 significance level. So the mean difference in aspiration </w:t>
      </w:r>
      <w:r w:rsidRPr="00FF3EE7">
        <w:rPr>
          <w:rFonts w:ascii="Times New Roman" w:hAnsi="Times New Roman"/>
          <w:color w:val="000000"/>
          <w:sz w:val="26"/>
          <w:szCs w:val="26"/>
        </w:rPr>
        <w:lastRenderedPageBreak/>
        <w:t xml:space="preserve">for higher education </w:t>
      </w:r>
      <w:r>
        <w:rPr>
          <w:rFonts w:ascii="Times New Roman" w:hAnsi="Times New Roman"/>
          <w:color w:val="000000"/>
          <w:sz w:val="26"/>
          <w:szCs w:val="26"/>
        </w:rPr>
        <w:t xml:space="preserve">of </w:t>
      </w:r>
      <w:r w:rsidRPr="00FF3EE7">
        <w:rPr>
          <w:rFonts w:ascii="Times New Roman" w:hAnsi="Times New Roman"/>
          <w:color w:val="000000"/>
          <w:sz w:val="26"/>
          <w:szCs w:val="26"/>
        </w:rPr>
        <w:t xml:space="preserve">higher education of </w:t>
      </w:r>
      <w:r>
        <w:rPr>
          <w:rFonts w:ascii="Times New Roman" w:hAnsi="Times New Roman"/>
          <w:color w:val="000000"/>
          <w:sz w:val="26"/>
          <w:szCs w:val="26"/>
        </w:rPr>
        <w:t xml:space="preserve">higher secondary school students in commerce </w:t>
      </w:r>
      <w:r w:rsidRPr="00FF3EE7">
        <w:rPr>
          <w:rFonts w:ascii="Times New Roman" w:hAnsi="Times New Roman"/>
          <w:color w:val="000000"/>
          <w:sz w:val="26"/>
          <w:szCs w:val="26"/>
        </w:rPr>
        <w:t xml:space="preserve">between </w:t>
      </w:r>
      <w:r>
        <w:rPr>
          <w:rFonts w:ascii="Times New Roman" w:hAnsi="Times New Roman"/>
          <w:color w:val="000000"/>
          <w:sz w:val="26"/>
          <w:szCs w:val="26"/>
        </w:rPr>
        <w:t>science discipline are not statistically significant.</w:t>
      </w:r>
    </w:p>
    <w:p w14:paraId="285B3D91" w14:textId="77777777" w:rsidR="00F5585D" w:rsidRPr="00FF3EE7" w:rsidRDefault="00F5585D" w:rsidP="00935042">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b/>
          <w:bCs/>
          <w:sz w:val="26"/>
          <w:szCs w:val="26"/>
        </w:rPr>
        <w:t>Discussion</w:t>
      </w:r>
    </w:p>
    <w:p w14:paraId="4F55A3E4" w14:textId="77777777" w:rsidR="00F5585D" w:rsidRDefault="00F5585D" w:rsidP="00935042">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 xml:space="preserve">The mean score of Aspiration for </w:t>
      </w:r>
      <w:r>
        <w:rPr>
          <w:rFonts w:ascii="Times New Roman" w:hAnsi="Times New Roman"/>
          <w:sz w:val="26"/>
          <w:szCs w:val="26"/>
        </w:rPr>
        <w:t xml:space="preserve">higher education of </w:t>
      </w:r>
      <w:r w:rsidRPr="00FF3EE7">
        <w:rPr>
          <w:rFonts w:ascii="Times New Roman" w:hAnsi="Times New Roman"/>
          <w:sz w:val="26"/>
          <w:szCs w:val="26"/>
        </w:rPr>
        <w:t>higher secondary education</w:t>
      </w:r>
      <w:r>
        <w:rPr>
          <w:rFonts w:ascii="Times New Roman" w:hAnsi="Times New Roman"/>
          <w:sz w:val="26"/>
          <w:szCs w:val="26"/>
        </w:rPr>
        <w:t xml:space="preserve"> school students in commerce disciplines were analysed it is </w:t>
      </w:r>
      <w:r w:rsidRPr="00FF3EE7">
        <w:rPr>
          <w:rFonts w:ascii="Times New Roman" w:hAnsi="Times New Roman"/>
          <w:sz w:val="26"/>
          <w:szCs w:val="26"/>
        </w:rPr>
        <w:t xml:space="preserve"> found that there is no significance difference in aspiration </w:t>
      </w:r>
      <w:r>
        <w:rPr>
          <w:rFonts w:ascii="Times New Roman" w:hAnsi="Times New Roman"/>
          <w:sz w:val="26"/>
          <w:szCs w:val="26"/>
        </w:rPr>
        <w:t xml:space="preserve"> for higher education of </w:t>
      </w:r>
      <w:r w:rsidRPr="00FF3EE7">
        <w:rPr>
          <w:rFonts w:ascii="Times New Roman" w:hAnsi="Times New Roman"/>
          <w:sz w:val="26"/>
          <w:szCs w:val="26"/>
        </w:rPr>
        <w:t xml:space="preserve">higher </w:t>
      </w:r>
      <w:r>
        <w:rPr>
          <w:rFonts w:ascii="Times New Roman" w:hAnsi="Times New Roman"/>
          <w:sz w:val="26"/>
          <w:szCs w:val="26"/>
        </w:rPr>
        <w:t xml:space="preserve"> secondary school students between science and commerce discipline so it can be </w:t>
      </w:r>
      <w:r w:rsidRPr="00FF3EE7">
        <w:rPr>
          <w:rFonts w:ascii="Times New Roman" w:hAnsi="Times New Roman"/>
          <w:sz w:val="26"/>
          <w:szCs w:val="26"/>
        </w:rPr>
        <w:t xml:space="preserve">inferred that aspiration for higher education of </w:t>
      </w:r>
      <w:r>
        <w:rPr>
          <w:rFonts w:ascii="Times New Roman" w:hAnsi="Times New Roman"/>
          <w:sz w:val="26"/>
          <w:szCs w:val="26"/>
        </w:rPr>
        <w:t xml:space="preserve">higher secondary school students between </w:t>
      </w:r>
      <w:r w:rsidRPr="00FF3EE7">
        <w:rPr>
          <w:rFonts w:ascii="Times New Roman" w:hAnsi="Times New Roman"/>
          <w:sz w:val="26"/>
          <w:szCs w:val="26"/>
        </w:rPr>
        <w:t xml:space="preserve">Science and </w:t>
      </w:r>
      <w:r>
        <w:rPr>
          <w:rFonts w:ascii="Times New Roman" w:hAnsi="Times New Roman"/>
          <w:sz w:val="26"/>
          <w:szCs w:val="26"/>
        </w:rPr>
        <w:t>commerce  discipline is almost equal.</w:t>
      </w:r>
    </w:p>
    <w:p w14:paraId="237D2EDB" w14:textId="77777777" w:rsidR="00F5585D" w:rsidRPr="00F243B1" w:rsidRDefault="00F5585D" w:rsidP="00935042">
      <w:pPr>
        <w:autoSpaceDE w:val="0"/>
        <w:autoSpaceDN w:val="0"/>
        <w:adjustRightInd w:val="0"/>
        <w:spacing w:line="480" w:lineRule="auto"/>
        <w:jc w:val="both"/>
        <w:rPr>
          <w:rFonts w:ascii="Times New Roman" w:hAnsi="Times New Roman"/>
          <w:b/>
          <w:sz w:val="26"/>
          <w:szCs w:val="26"/>
        </w:rPr>
      </w:pPr>
      <w:r>
        <w:rPr>
          <w:rFonts w:ascii="Times New Roman" w:hAnsi="Times New Roman"/>
          <w:b/>
          <w:sz w:val="26"/>
          <w:szCs w:val="26"/>
        </w:rPr>
        <w:br w:type="page"/>
      </w:r>
      <w:r w:rsidRPr="002E305C">
        <w:rPr>
          <w:rFonts w:ascii="Times New Roman" w:hAnsi="Times New Roman"/>
          <w:b/>
          <w:sz w:val="26"/>
          <w:szCs w:val="26"/>
        </w:rPr>
        <w:lastRenderedPageBreak/>
        <w:t>1</w:t>
      </w:r>
      <w:r>
        <w:rPr>
          <w:rFonts w:ascii="Times New Roman" w:hAnsi="Times New Roman"/>
          <w:b/>
          <w:sz w:val="26"/>
          <w:szCs w:val="26"/>
        </w:rPr>
        <w:t>7</w:t>
      </w:r>
      <w:r w:rsidRPr="002E305C">
        <w:rPr>
          <w:rFonts w:ascii="Times New Roman" w:hAnsi="Times New Roman"/>
          <w:b/>
          <w:sz w:val="26"/>
          <w:szCs w:val="26"/>
        </w:rPr>
        <w:t>.</w:t>
      </w:r>
      <w:r w:rsidRPr="00FF3EE7">
        <w:rPr>
          <w:rFonts w:ascii="Times New Roman" w:hAnsi="Times New Roman"/>
          <w:sz w:val="26"/>
          <w:szCs w:val="26"/>
        </w:rPr>
        <w:tab/>
      </w:r>
      <w:r w:rsidRPr="006D5332">
        <w:rPr>
          <w:rFonts w:ascii="Times New Roman" w:hAnsi="Times New Roman"/>
          <w:b/>
          <w:sz w:val="26"/>
          <w:szCs w:val="26"/>
        </w:rPr>
        <w:t xml:space="preserve">Comparison of mean score of </w:t>
      </w:r>
      <w:r>
        <w:rPr>
          <w:rFonts w:ascii="Times New Roman" w:hAnsi="Times New Roman"/>
          <w:b/>
          <w:sz w:val="26"/>
          <w:szCs w:val="26"/>
        </w:rPr>
        <w:t>aspiration for higher education for higher secondary school students between humanities and commerce  discipline</w:t>
      </w:r>
    </w:p>
    <w:p w14:paraId="147B56E9" w14:textId="77777777" w:rsidR="00F5585D" w:rsidRDefault="00F5585D" w:rsidP="00935042">
      <w:pPr>
        <w:autoSpaceDE w:val="0"/>
        <w:autoSpaceDN w:val="0"/>
        <w:adjustRightInd w:val="0"/>
        <w:spacing w:line="480" w:lineRule="auto"/>
        <w:jc w:val="center"/>
        <w:rPr>
          <w:rFonts w:ascii="Times New Roman" w:hAnsi="Times New Roman"/>
          <w:b/>
          <w:sz w:val="26"/>
          <w:szCs w:val="26"/>
        </w:rPr>
      </w:pPr>
      <w:r w:rsidRPr="00F243B1">
        <w:rPr>
          <w:rFonts w:ascii="Times New Roman" w:hAnsi="Times New Roman"/>
          <w:b/>
          <w:sz w:val="26"/>
          <w:szCs w:val="26"/>
        </w:rPr>
        <w:t>Table: 4:</w:t>
      </w:r>
      <w:r>
        <w:rPr>
          <w:rFonts w:ascii="Times New Roman" w:hAnsi="Times New Roman"/>
          <w:b/>
          <w:sz w:val="26"/>
          <w:szCs w:val="26"/>
        </w:rPr>
        <w:t>20</w:t>
      </w:r>
    </w:p>
    <w:p w14:paraId="5AC1E9D5" w14:textId="77777777" w:rsidR="00F5585D"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Date and result of the test of significance of Difference</w:t>
      </w:r>
    </w:p>
    <w:p w14:paraId="5C346B44" w14:textId="77777777" w:rsidR="00F5585D"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 in aspiration for higher education for higher secondary</w:t>
      </w:r>
    </w:p>
    <w:p w14:paraId="6203F634" w14:textId="77777777" w:rsidR="00F5585D" w:rsidRPr="00F243B1" w:rsidRDefault="00F5585D" w:rsidP="00935042">
      <w:pPr>
        <w:autoSpaceDE w:val="0"/>
        <w:autoSpaceDN w:val="0"/>
        <w:adjustRightInd w:val="0"/>
        <w:spacing w:line="240" w:lineRule="auto"/>
        <w:jc w:val="center"/>
        <w:rPr>
          <w:rFonts w:ascii="Times New Roman" w:hAnsi="Times New Roman"/>
          <w:b/>
          <w:sz w:val="26"/>
          <w:szCs w:val="26"/>
        </w:rPr>
      </w:pPr>
      <w:r>
        <w:rPr>
          <w:rFonts w:ascii="Times New Roman" w:hAnsi="Times New Roman"/>
          <w:b/>
          <w:sz w:val="26"/>
          <w:szCs w:val="26"/>
        </w:rPr>
        <w:t xml:space="preserve"> school students  between humanities and commerce discipline</w:t>
      </w:r>
    </w:p>
    <w:tbl>
      <w:tblPr>
        <w:tblStyle w:val="TableGrid"/>
        <w:tblW w:w="0" w:type="auto"/>
        <w:tblLook w:val="01E0" w:firstRow="1" w:lastRow="1" w:firstColumn="1" w:lastColumn="1" w:noHBand="0" w:noVBand="0"/>
      </w:tblPr>
      <w:tblGrid>
        <w:gridCol w:w="1100"/>
        <w:gridCol w:w="1415"/>
        <w:gridCol w:w="1047"/>
        <w:gridCol w:w="1109"/>
        <w:gridCol w:w="1096"/>
        <w:gridCol w:w="1098"/>
        <w:gridCol w:w="1516"/>
      </w:tblGrid>
      <w:tr w:rsidR="00F5585D" w14:paraId="0521C840" w14:textId="77777777">
        <w:tc>
          <w:tcPr>
            <w:tcW w:w="1100" w:type="dxa"/>
            <w:vAlign w:val="center"/>
          </w:tcPr>
          <w:p w14:paraId="4D091550" w14:textId="77777777" w:rsidR="00F5585D" w:rsidRPr="00142297" w:rsidRDefault="00F5585D" w:rsidP="007C7AAC">
            <w:pPr>
              <w:spacing w:before="100" w:after="100" w:line="240" w:lineRule="auto"/>
              <w:jc w:val="center"/>
              <w:rPr>
                <w:b/>
                <w:sz w:val="26"/>
                <w:szCs w:val="26"/>
              </w:rPr>
            </w:pPr>
            <w:proofErr w:type="spellStart"/>
            <w:r w:rsidRPr="00142297">
              <w:rPr>
                <w:b/>
                <w:sz w:val="26"/>
                <w:szCs w:val="26"/>
              </w:rPr>
              <w:t>Sl.No</w:t>
            </w:r>
            <w:proofErr w:type="spellEnd"/>
          </w:p>
        </w:tc>
        <w:tc>
          <w:tcPr>
            <w:tcW w:w="1415" w:type="dxa"/>
            <w:vAlign w:val="center"/>
          </w:tcPr>
          <w:p w14:paraId="70837188" w14:textId="77777777" w:rsidR="00F5585D" w:rsidRPr="00142297" w:rsidRDefault="00F5585D" w:rsidP="007C7AAC">
            <w:pPr>
              <w:spacing w:before="100" w:after="100" w:line="240" w:lineRule="auto"/>
              <w:jc w:val="center"/>
              <w:rPr>
                <w:b/>
                <w:sz w:val="26"/>
                <w:szCs w:val="26"/>
              </w:rPr>
            </w:pPr>
            <w:r w:rsidRPr="00142297">
              <w:rPr>
                <w:b/>
                <w:sz w:val="26"/>
                <w:szCs w:val="26"/>
              </w:rPr>
              <w:t>Category</w:t>
            </w:r>
          </w:p>
        </w:tc>
        <w:tc>
          <w:tcPr>
            <w:tcW w:w="1047" w:type="dxa"/>
            <w:vAlign w:val="center"/>
          </w:tcPr>
          <w:p w14:paraId="7DA75594" w14:textId="77777777" w:rsidR="00F5585D" w:rsidRPr="00142297" w:rsidRDefault="00F5585D" w:rsidP="007C7AAC">
            <w:pPr>
              <w:spacing w:before="100" w:after="100" w:line="240" w:lineRule="auto"/>
              <w:jc w:val="center"/>
              <w:rPr>
                <w:b/>
                <w:sz w:val="26"/>
                <w:szCs w:val="26"/>
              </w:rPr>
            </w:pPr>
            <w:r w:rsidRPr="00142297">
              <w:rPr>
                <w:b/>
                <w:sz w:val="26"/>
                <w:szCs w:val="26"/>
              </w:rPr>
              <w:t>N</w:t>
            </w:r>
          </w:p>
        </w:tc>
        <w:tc>
          <w:tcPr>
            <w:tcW w:w="1109" w:type="dxa"/>
            <w:vAlign w:val="center"/>
          </w:tcPr>
          <w:p w14:paraId="178B139E" w14:textId="77777777" w:rsidR="00F5585D" w:rsidRPr="00142297" w:rsidRDefault="00F5585D" w:rsidP="007C7AAC">
            <w:pPr>
              <w:spacing w:before="100" w:after="100" w:line="240" w:lineRule="auto"/>
              <w:jc w:val="center"/>
              <w:rPr>
                <w:b/>
                <w:sz w:val="26"/>
                <w:szCs w:val="26"/>
              </w:rPr>
            </w:pPr>
            <w:r w:rsidRPr="00142297">
              <w:rPr>
                <w:b/>
                <w:sz w:val="26"/>
                <w:szCs w:val="26"/>
              </w:rPr>
              <w:t>M</w:t>
            </w:r>
          </w:p>
        </w:tc>
        <w:tc>
          <w:tcPr>
            <w:tcW w:w="1096" w:type="dxa"/>
            <w:vAlign w:val="center"/>
          </w:tcPr>
          <w:p w14:paraId="4D7C49D2" w14:textId="77777777" w:rsidR="00F5585D" w:rsidRPr="00142297" w:rsidRDefault="00F5585D" w:rsidP="007C7AAC">
            <w:pPr>
              <w:spacing w:before="100" w:after="100" w:line="240" w:lineRule="auto"/>
              <w:jc w:val="center"/>
              <w:rPr>
                <w:b/>
                <w:sz w:val="26"/>
                <w:szCs w:val="26"/>
              </w:rPr>
            </w:pPr>
            <w:r w:rsidRPr="00142297">
              <w:rPr>
                <w:b/>
                <w:sz w:val="26"/>
                <w:szCs w:val="26"/>
              </w:rPr>
              <w:t>SD</w:t>
            </w:r>
          </w:p>
        </w:tc>
        <w:tc>
          <w:tcPr>
            <w:tcW w:w="1098" w:type="dxa"/>
            <w:vAlign w:val="center"/>
          </w:tcPr>
          <w:p w14:paraId="3428EAAF" w14:textId="77777777" w:rsidR="00F5585D" w:rsidRPr="00142297" w:rsidRDefault="00F5585D" w:rsidP="007C7AAC">
            <w:pPr>
              <w:spacing w:before="100" w:after="100" w:line="240" w:lineRule="auto"/>
              <w:jc w:val="center"/>
              <w:rPr>
                <w:b/>
                <w:sz w:val="26"/>
                <w:szCs w:val="26"/>
              </w:rPr>
            </w:pPr>
            <w:r w:rsidRPr="00142297">
              <w:rPr>
                <w:b/>
                <w:sz w:val="26"/>
                <w:szCs w:val="26"/>
              </w:rPr>
              <w:t>‘t’ value</w:t>
            </w:r>
          </w:p>
        </w:tc>
        <w:tc>
          <w:tcPr>
            <w:tcW w:w="1516" w:type="dxa"/>
            <w:vAlign w:val="center"/>
          </w:tcPr>
          <w:p w14:paraId="20C01CE9" w14:textId="77777777" w:rsidR="00F5585D" w:rsidRPr="00142297" w:rsidRDefault="00F5585D" w:rsidP="007C7AAC">
            <w:pPr>
              <w:spacing w:before="100" w:after="100" w:line="240" w:lineRule="auto"/>
              <w:jc w:val="center"/>
              <w:rPr>
                <w:b/>
                <w:sz w:val="26"/>
                <w:szCs w:val="26"/>
              </w:rPr>
            </w:pPr>
            <w:r w:rsidRPr="00142297">
              <w:rPr>
                <w:b/>
                <w:sz w:val="26"/>
                <w:szCs w:val="26"/>
              </w:rPr>
              <w:t>Level of significance</w:t>
            </w:r>
          </w:p>
        </w:tc>
      </w:tr>
      <w:tr w:rsidR="00F5585D" w14:paraId="32B74420" w14:textId="77777777">
        <w:tc>
          <w:tcPr>
            <w:tcW w:w="1100" w:type="dxa"/>
            <w:vAlign w:val="center"/>
          </w:tcPr>
          <w:p w14:paraId="7C0BFC2A" w14:textId="77777777" w:rsidR="00F5585D" w:rsidRDefault="00F5585D" w:rsidP="0085548C">
            <w:pPr>
              <w:spacing w:before="100" w:after="100" w:line="480" w:lineRule="auto"/>
              <w:jc w:val="center"/>
              <w:rPr>
                <w:sz w:val="26"/>
                <w:szCs w:val="26"/>
              </w:rPr>
            </w:pPr>
            <w:r>
              <w:rPr>
                <w:sz w:val="26"/>
                <w:szCs w:val="26"/>
              </w:rPr>
              <w:t>1</w:t>
            </w:r>
          </w:p>
        </w:tc>
        <w:tc>
          <w:tcPr>
            <w:tcW w:w="1415" w:type="dxa"/>
            <w:vAlign w:val="center"/>
          </w:tcPr>
          <w:p w14:paraId="72D5CAF2" w14:textId="77777777" w:rsidR="00F5585D" w:rsidRDefault="00F5585D" w:rsidP="0085548C">
            <w:pPr>
              <w:spacing w:before="100" w:after="100" w:line="480" w:lineRule="auto"/>
              <w:jc w:val="center"/>
              <w:rPr>
                <w:sz w:val="26"/>
                <w:szCs w:val="26"/>
              </w:rPr>
            </w:pPr>
            <w:r>
              <w:rPr>
                <w:sz w:val="26"/>
                <w:szCs w:val="26"/>
              </w:rPr>
              <w:t>Humanities</w:t>
            </w:r>
          </w:p>
        </w:tc>
        <w:tc>
          <w:tcPr>
            <w:tcW w:w="1047" w:type="dxa"/>
            <w:vAlign w:val="center"/>
          </w:tcPr>
          <w:p w14:paraId="0ED79124" w14:textId="77777777" w:rsidR="00F5585D" w:rsidRDefault="00F5585D" w:rsidP="0085548C">
            <w:pPr>
              <w:spacing w:before="100" w:after="100" w:line="480" w:lineRule="auto"/>
              <w:jc w:val="center"/>
              <w:rPr>
                <w:sz w:val="26"/>
                <w:szCs w:val="26"/>
              </w:rPr>
            </w:pPr>
            <w:r>
              <w:rPr>
                <w:sz w:val="26"/>
                <w:szCs w:val="26"/>
              </w:rPr>
              <w:t>143</w:t>
            </w:r>
          </w:p>
        </w:tc>
        <w:tc>
          <w:tcPr>
            <w:tcW w:w="1109" w:type="dxa"/>
            <w:vAlign w:val="center"/>
          </w:tcPr>
          <w:p w14:paraId="7EE7C2DA" w14:textId="77777777" w:rsidR="00F5585D" w:rsidRDefault="00F5585D" w:rsidP="0085548C">
            <w:pPr>
              <w:spacing w:before="100" w:after="100" w:line="480" w:lineRule="auto"/>
              <w:jc w:val="center"/>
              <w:rPr>
                <w:sz w:val="26"/>
                <w:szCs w:val="26"/>
              </w:rPr>
            </w:pPr>
            <w:r>
              <w:rPr>
                <w:sz w:val="26"/>
                <w:szCs w:val="26"/>
              </w:rPr>
              <w:t>187.72</w:t>
            </w:r>
          </w:p>
        </w:tc>
        <w:tc>
          <w:tcPr>
            <w:tcW w:w="1096" w:type="dxa"/>
            <w:vAlign w:val="center"/>
          </w:tcPr>
          <w:p w14:paraId="1C2B2EEB" w14:textId="77777777" w:rsidR="00F5585D" w:rsidRDefault="00F5585D" w:rsidP="0085548C">
            <w:pPr>
              <w:spacing w:before="100" w:after="100" w:line="480" w:lineRule="auto"/>
              <w:jc w:val="center"/>
              <w:rPr>
                <w:sz w:val="26"/>
                <w:szCs w:val="26"/>
              </w:rPr>
            </w:pPr>
            <w:r>
              <w:rPr>
                <w:sz w:val="26"/>
                <w:szCs w:val="26"/>
              </w:rPr>
              <w:t>16.75</w:t>
            </w:r>
          </w:p>
        </w:tc>
        <w:tc>
          <w:tcPr>
            <w:tcW w:w="1098" w:type="dxa"/>
            <w:vMerge w:val="restart"/>
            <w:vAlign w:val="center"/>
          </w:tcPr>
          <w:p w14:paraId="3FB39B74" w14:textId="77777777" w:rsidR="00F5585D" w:rsidRDefault="00F5585D" w:rsidP="007C7AAC">
            <w:pPr>
              <w:spacing w:before="100" w:after="100" w:line="480" w:lineRule="auto"/>
              <w:jc w:val="center"/>
              <w:rPr>
                <w:sz w:val="26"/>
                <w:szCs w:val="26"/>
              </w:rPr>
            </w:pPr>
            <w:r>
              <w:rPr>
                <w:sz w:val="26"/>
                <w:szCs w:val="26"/>
              </w:rPr>
              <w:t>.283</w:t>
            </w:r>
          </w:p>
        </w:tc>
        <w:tc>
          <w:tcPr>
            <w:tcW w:w="1516" w:type="dxa"/>
            <w:vMerge w:val="restart"/>
            <w:vAlign w:val="center"/>
          </w:tcPr>
          <w:p w14:paraId="685F7FD0" w14:textId="77777777" w:rsidR="00F5585D" w:rsidRDefault="00F5585D" w:rsidP="007C7AAC">
            <w:pPr>
              <w:spacing w:before="100" w:after="100" w:line="480" w:lineRule="auto"/>
              <w:jc w:val="center"/>
              <w:rPr>
                <w:sz w:val="26"/>
                <w:szCs w:val="26"/>
              </w:rPr>
            </w:pPr>
            <w:r>
              <w:rPr>
                <w:sz w:val="26"/>
                <w:szCs w:val="26"/>
              </w:rPr>
              <w:t>NS</w:t>
            </w:r>
          </w:p>
        </w:tc>
      </w:tr>
      <w:tr w:rsidR="00F5585D" w14:paraId="18653667" w14:textId="77777777">
        <w:tc>
          <w:tcPr>
            <w:tcW w:w="1100" w:type="dxa"/>
            <w:vAlign w:val="center"/>
          </w:tcPr>
          <w:p w14:paraId="3BBD593D" w14:textId="77777777" w:rsidR="00F5585D" w:rsidRDefault="00F5585D" w:rsidP="0085548C">
            <w:pPr>
              <w:spacing w:before="100" w:after="100" w:line="480" w:lineRule="auto"/>
              <w:jc w:val="center"/>
              <w:rPr>
                <w:sz w:val="26"/>
                <w:szCs w:val="26"/>
              </w:rPr>
            </w:pPr>
            <w:r>
              <w:rPr>
                <w:sz w:val="26"/>
                <w:szCs w:val="26"/>
              </w:rPr>
              <w:t>2</w:t>
            </w:r>
          </w:p>
        </w:tc>
        <w:tc>
          <w:tcPr>
            <w:tcW w:w="1415" w:type="dxa"/>
            <w:vAlign w:val="center"/>
          </w:tcPr>
          <w:p w14:paraId="6A155C4A" w14:textId="77777777" w:rsidR="00F5585D" w:rsidRDefault="00F5585D" w:rsidP="0085548C">
            <w:pPr>
              <w:spacing w:before="100" w:after="100" w:line="480" w:lineRule="auto"/>
              <w:jc w:val="center"/>
              <w:rPr>
                <w:sz w:val="26"/>
                <w:szCs w:val="26"/>
              </w:rPr>
            </w:pPr>
            <w:r>
              <w:rPr>
                <w:sz w:val="26"/>
                <w:szCs w:val="26"/>
              </w:rPr>
              <w:t>Commerce</w:t>
            </w:r>
          </w:p>
        </w:tc>
        <w:tc>
          <w:tcPr>
            <w:tcW w:w="1047" w:type="dxa"/>
            <w:vAlign w:val="center"/>
          </w:tcPr>
          <w:p w14:paraId="508268A2" w14:textId="77777777" w:rsidR="00F5585D" w:rsidRDefault="00F5585D" w:rsidP="0085548C">
            <w:pPr>
              <w:spacing w:before="100" w:after="100" w:line="480" w:lineRule="auto"/>
              <w:jc w:val="center"/>
              <w:rPr>
                <w:sz w:val="26"/>
                <w:szCs w:val="26"/>
              </w:rPr>
            </w:pPr>
            <w:r>
              <w:rPr>
                <w:sz w:val="26"/>
                <w:szCs w:val="26"/>
              </w:rPr>
              <w:t>93</w:t>
            </w:r>
          </w:p>
        </w:tc>
        <w:tc>
          <w:tcPr>
            <w:tcW w:w="1109" w:type="dxa"/>
            <w:vAlign w:val="center"/>
          </w:tcPr>
          <w:p w14:paraId="35F50251" w14:textId="77777777" w:rsidR="00F5585D" w:rsidRDefault="00F5585D" w:rsidP="0085548C">
            <w:pPr>
              <w:spacing w:before="100" w:after="100" w:line="480" w:lineRule="auto"/>
              <w:jc w:val="center"/>
              <w:rPr>
                <w:sz w:val="26"/>
                <w:szCs w:val="26"/>
              </w:rPr>
            </w:pPr>
            <w:r>
              <w:rPr>
                <w:sz w:val="26"/>
                <w:szCs w:val="26"/>
              </w:rPr>
              <w:t>187.01</w:t>
            </w:r>
          </w:p>
        </w:tc>
        <w:tc>
          <w:tcPr>
            <w:tcW w:w="1096" w:type="dxa"/>
            <w:vAlign w:val="center"/>
          </w:tcPr>
          <w:p w14:paraId="1366B3BF" w14:textId="77777777" w:rsidR="00F5585D" w:rsidRDefault="00F5585D" w:rsidP="0085548C">
            <w:pPr>
              <w:spacing w:before="100" w:after="100" w:line="480" w:lineRule="auto"/>
              <w:jc w:val="center"/>
              <w:rPr>
                <w:sz w:val="26"/>
                <w:szCs w:val="26"/>
              </w:rPr>
            </w:pPr>
            <w:r>
              <w:rPr>
                <w:sz w:val="26"/>
                <w:szCs w:val="26"/>
              </w:rPr>
              <w:t>21.67</w:t>
            </w:r>
          </w:p>
        </w:tc>
        <w:tc>
          <w:tcPr>
            <w:tcW w:w="1098" w:type="dxa"/>
            <w:vMerge/>
          </w:tcPr>
          <w:p w14:paraId="660A6374" w14:textId="77777777" w:rsidR="00F5585D" w:rsidRDefault="00F5585D" w:rsidP="007C7AAC">
            <w:pPr>
              <w:spacing w:before="100" w:after="100" w:line="480" w:lineRule="auto"/>
              <w:jc w:val="center"/>
              <w:rPr>
                <w:sz w:val="26"/>
                <w:szCs w:val="26"/>
              </w:rPr>
            </w:pPr>
          </w:p>
        </w:tc>
        <w:tc>
          <w:tcPr>
            <w:tcW w:w="1516" w:type="dxa"/>
            <w:vMerge/>
          </w:tcPr>
          <w:p w14:paraId="37963467" w14:textId="77777777" w:rsidR="00F5585D" w:rsidRDefault="00F5585D" w:rsidP="007C7AAC">
            <w:pPr>
              <w:spacing w:before="100" w:after="100" w:line="480" w:lineRule="auto"/>
              <w:jc w:val="center"/>
              <w:rPr>
                <w:sz w:val="26"/>
                <w:szCs w:val="26"/>
              </w:rPr>
            </w:pPr>
          </w:p>
        </w:tc>
      </w:tr>
    </w:tbl>
    <w:p w14:paraId="7DE4BEDE" w14:textId="77777777" w:rsidR="00F5585D" w:rsidRDefault="00F5585D" w:rsidP="002D436A">
      <w:pPr>
        <w:autoSpaceDE w:val="0"/>
        <w:autoSpaceDN w:val="0"/>
        <w:adjustRightInd w:val="0"/>
        <w:spacing w:line="360" w:lineRule="auto"/>
        <w:rPr>
          <w:rFonts w:ascii="Times New Roman" w:hAnsi="Times New Roman"/>
          <w:b/>
          <w:sz w:val="26"/>
          <w:szCs w:val="26"/>
        </w:rPr>
      </w:pPr>
      <w:r>
        <w:rPr>
          <w:rFonts w:ascii="Times New Roman" w:hAnsi="Times New Roman"/>
          <w:b/>
          <w:sz w:val="26"/>
          <w:szCs w:val="26"/>
        </w:rPr>
        <w:t>NS. Not significant at 0.05 level</w:t>
      </w:r>
    </w:p>
    <w:p w14:paraId="4B7B465B" w14:textId="77777777" w:rsidR="00F5585D" w:rsidRDefault="00F5585D" w:rsidP="00935042">
      <w:pPr>
        <w:autoSpaceDE w:val="0"/>
        <w:autoSpaceDN w:val="0"/>
        <w:adjustRightInd w:val="0"/>
        <w:spacing w:line="480" w:lineRule="auto"/>
        <w:jc w:val="both"/>
        <w:rPr>
          <w:rFonts w:ascii="Times New Roman" w:hAnsi="Times New Roman"/>
          <w:color w:val="000000"/>
          <w:sz w:val="26"/>
          <w:szCs w:val="26"/>
        </w:rPr>
      </w:pPr>
      <w:r w:rsidRPr="00FF3EE7">
        <w:rPr>
          <w:rFonts w:ascii="Times New Roman" w:hAnsi="Times New Roman"/>
          <w:color w:val="000000"/>
          <w:sz w:val="26"/>
          <w:szCs w:val="26"/>
        </w:rPr>
        <w:tab/>
        <w:t xml:space="preserve">Table </w:t>
      </w:r>
      <w:r>
        <w:rPr>
          <w:rFonts w:ascii="Times New Roman" w:hAnsi="Times New Roman"/>
          <w:color w:val="000000"/>
          <w:sz w:val="26"/>
          <w:szCs w:val="26"/>
        </w:rPr>
        <w:t>indicates</w:t>
      </w:r>
      <w:r w:rsidRPr="00FF3EE7">
        <w:rPr>
          <w:rFonts w:ascii="Times New Roman" w:hAnsi="Times New Roman"/>
          <w:color w:val="000000"/>
          <w:sz w:val="26"/>
          <w:szCs w:val="26"/>
        </w:rPr>
        <w:t xml:space="preserve"> that the mean score of aspiration for higher education of </w:t>
      </w:r>
      <w:r>
        <w:rPr>
          <w:rFonts w:ascii="Times New Roman" w:hAnsi="Times New Roman"/>
          <w:color w:val="000000"/>
          <w:sz w:val="26"/>
          <w:szCs w:val="26"/>
        </w:rPr>
        <w:t>higher secondary school students in humanities discipline are 187.72</w:t>
      </w:r>
      <w:r w:rsidRPr="00FF3EE7">
        <w:rPr>
          <w:rFonts w:ascii="Times New Roman" w:hAnsi="Times New Roman"/>
          <w:color w:val="000000"/>
          <w:sz w:val="26"/>
          <w:szCs w:val="26"/>
        </w:rPr>
        <w:t xml:space="preserve"> and </w:t>
      </w:r>
      <w:r>
        <w:rPr>
          <w:rFonts w:ascii="Times New Roman" w:hAnsi="Times New Roman"/>
          <w:color w:val="000000"/>
          <w:sz w:val="26"/>
          <w:szCs w:val="26"/>
        </w:rPr>
        <w:t>187.01</w:t>
      </w:r>
      <w:r w:rsidRPr="00FF3EE7">
        <w:rPr>
          <w:rFonts w:ascii="Times New Roman" w:hAnsi="Times New Roman"/>
          <w:color w:val="000000"/>
          <w:sz w:val="26"/>
          <w:szCs w:val="26"/>
        </w:rPr>
        <w:t xml:space="preserve"> respectively the </w:t>
      </w:r>
      <w:r>
        <w:rPr>
          <w:rFonts w:ascii="Times New Roman" w:hAnsi="Times New Roman"/>
          <w:color w:val="000000"/>
          <w:sz w:val="26"/>
          <w:szCs w:val="26"/>
        </w:rPr>
        <w:t>standard deviation are</w:t>
      </w:r>
      <w:r w:rsidRPr="00FF3EE7">
        <w:rPr>
          <w:rFonts w:ascii="Times New Roman" w:hAnsi="Times New Roman"/>
          <w:color w:val="000000"/>
          <w:sz w:val="26"/>
          <w:szCs w:val="26"/>
        </w:rPr>
        <w:t xml:space="preserve"> </w:t>
      </w:r>
      <w:r>
        <w:rPr>
          <w:rFonts w:ascii="Times New Roman" w:hAnsi="Times New Roman"/>
          <w:color w:val="000000"/>
          <w:sz w:val="26"/>
          <w:szCs w:val="26"/>
        </w:rPr>
        <w:t>16.75</w:t>
      </w:r>
      <w:r w:rsidRPr="00FF3EE7">
        <w:rPr>
          <w:rFonts w:ascii="Times New Roman" w:hAnsi="Times New Roman"/>
          <w:color w:val="000000"/>
          <w:sz w:val="26"/>
          <w:szCs w:val="26"/>
        </w:rPr>
        <w:t xml:space="preserve"> and </w:t>
      </w:r>
      <w:r>
        <w:rPr>
          <w:rFonts w:ascii="Times New Roman" w:hAnsi="Times New Roman"/>
          <w:color w:val="000000"/>
          <w:sz w:val="26"/>
          <w:szCs w:val="26"/>
        </w:rPr>
        <w:t>21.67</w:t>
      </w:r>
      <w:r w:rsidRPr="00FF3EE7">
        <w:rPr>
          <w:rFonts w:ascii="Times New Roman" w:hAnsi="Times New Roman"/>
          <w:color w:val="000000"/>
          <w:sz w:val="26"/>
          <w:szCs w:val="26"/>
        </w:rPr>
        <w:t xml:space="preserve"> respectively. The</w:t>
      </w:r>
      <w:r>
        <w:rPr>
          <w:rFonts w:ascii="Times New Roman" w:hAnsi="Times New Roman"/>
          <w:color w:val="000000"/>
          <w:sz w:val="26"/>
          <w:szCs w:val="26"/>
        </w:rPr>
        <w:t xml:space="preserve"> </w:t>
      </w:r>
      <w:r w:rsidRPr="00FF3EE7">
        <w:rPr>
          <w:rFonts w:ascii="Times New Roman" w:hAnsi="Times New Roman"/>
          <w:color w:val="000000"/>
          <w:sz w:val="26"/>
          <w:szCs w:val="26"/>
        </w:rPr>
        <w:t>‘t’</w:t>
      </w:r>
      <w:r>
        <w:rPr>
          <w:rFonts w:ascii="Times New Roman" w:hAnsi="Times New Roman"/>
          <w:color w:val="000000"/>
          <w:sz w:val="26"/>
          <w:szCs w:val="26"/>
        </w:rPr>
        <w:t xml:space="preserve"> value obtained is .283</w:t>
      </w:r>
      <w:r w:rsidRPr="00FF3EE7">
        <w:rPr>
          <w:rFonts w:ascii="Times New Roman" w:hAnsi="Times New Roman"/>
          <w:color w:val="000000"/>
          <w:sz w:val="26"/>
          <w:szCs w:val="26"/>
        </w:rPr>
        <w:t xml:space="preserve"> which is less than 1.96 at 0.05 significance level. So the mean difference in aspiration for higher education </w:t>
      </w:r>
      <w:r>
        <w:rPr>
          <w:rFonts w:ascii="Times New Roman" w:hAnsi="Times New Roman"/>
          <w:color w:val="000000"/>
          <w:sz w:val="26"/>
          <w:szCs w:val="26"/>
        </w:rPr>
        <w:t xml:space="preserve">of </w:t>
      </w:r>
      <w:r w:rsidRPr="00FF3EE7">
        <w:rPr>
          <w:rFonts w:ascii="Times New Roman" w:hAnsi="Times New Roman"/>
          <w:color w:val="000000"/>
          <w:sz w:val="26"/>
          <w:szCs w:val="26"/>
        </w:rPr>
        <w:t xml:space="preserve">higher education of </w:t>
      </w:r>
      <w:r>
        <w:rPr>
          <w:rFonts w:ascii="Times New Roman" w:hAnsi="Times New Roman"/>
          <w:color w:val="000000"/>
          <w:sz w:val="26"/>
          <w:szCs w:val="26"/>
        </w:rPr>
        <w:t xml:space="preserve">higher secondary school students in humanities </w:t>
      </w:r>
      <w:r w:rsidRPr="00FF3EE7">
        <w:rPr>
          <w:rFonts w:ascii="Times New Roman" w:hAnsi="Times New Roman"/>
          <w:color w:val="000000"/>
          <w:sz w:val="26"/>
          <w:szCs w:val="26"/>
        </w:rPr>
        <w:t xml:space="preserve">between </w:t>
      </w:r>
      <w:r>
        <w:rPr>
          <w:rFonts w:ascii="Times New Roman" w:hAnsi="Times New Roman"/>
          <w:color w:val="000000"/>
          <w:sz w:val="26"/>
          <w:szCs w:val="26"/>
        </w:rPr>
        <w:t>science discipline are not statistically significant.</w:t>
      </w:r>
    </w:p>
    <w:p w14:paraId="5346E6B3" w14:textId="77777777" w:rsidR="00F5585D" w:rsidRPr="00FF3EE7" w:rsidRDefault="00F5585D" w:rsidP="00935042">
      <w:pPr>
        <w:autoSpaceDE w:val="0"/>
        <w:autoSpaceDN w:val="0"/>
        <w:adjustRightInd w:val="0"/>
        <w:spacing w:line="480" w:lineRule="auto"/>
        <w:jc w:val="both"/>
        <w:rPr>
          <w:rFonts w:ascii="Times New Roman" w:hAnsi="Times New Roman"/>
          <w:sz w:val="26"/>
          <w:szCs w:val="26"/>
        </w:rPr>
      </w:pPr>
      <w:r>
        <w:rPr>
          <w:rFonts w:ascii="Times New Roman" w:hAnsi="Times New Roman"/>
          <w:b/>
          <w:bCs/>
          <w:sz w:val="26"/>
          <w:szCs w:val="26"/>
        </w:rPr>
        <w:br w:type="page"/>
      </w:r>
      <w:r w:rsidRPr="00FF3EE7">
        <w:rPr>
          <w:rFonts w:ascii="Times New Roman" w:hAnsi="Times New Roman"/>
          <w:b/>
          <w:bCs/>
          <w:sz w:val="26"/>
          <w:szCs w:val="26"/>
        </w:rPr>
        <w:lastRenderedPageBreak/>
        <w:t>Discussion</w:t>
      </w:r>
    </w:p>
    <w:p w14:paraId="620D5278" w14:textId="77777777" w:rsidR="00F5585D" w:rsidRDefault="00F5585D" w:rsidP="00935042">
      <w:pPr>
        <w:autoSpaceDE w:val="0"/>
        <w:autoSpaceDN w:val="0"/>
        <w:adjustRightInd w:val="0"/>
        <w:spacing w:line="480" w:lineRule="auto"/>
        <w:jc w:val="both"/>
        <w:rPr>
          <w:rFonts w:ascii="Times New Roman" w:hAnsi="Times New Roman"/>
          <w:sz w:val="26"/>
          <w:szCs w:val="26"/>
        </w:rPr>
      </w:pPr>
      <w:r w:rsidRPr="00FF3EE7">
        <w:rPr>
          <w:rFonts w:ascii="Times New Roman" w:hAnsi="Times New Roman"/>
          <w:sz w:val="26"/>
          <w:szCs w:val="26"/>
        </w:rPr>
        <w:tab/>
        <w:t xml:space="preserve">The mean score of Aspiration for </w:t>
      </w:r>
      <w:r>
        <w:rPr>
          <w:rFonts w:ascii="Times New Roman" w:hAnsi="Times New Roman"/>
          <w:sz w:val="26"/>
          <w:szCs w:val="26"/>
        </w:rPr>
        <w:t xml:space="preserve">higher education of </w:t>
      </w:r>
      <w:r w:rsidRPr="00FF3EE7">
        <w:rPr>
          <w:rFonts w:ascii="Times New Roman" w:hAnsi="Times New Roman"/>
          <w:sz w:val="26"/>
          <w:szCs w:val="26"/>
        </w:rPr>
        <w:t>higher secondary education</w:t>
      </w:r>
      <w:r>
        <w:rPr>
          <w:rFonts w:ascii="Times New Roman" w:hAnsi="Times New Roman"/>
          <w:sz w:val="26"/>
          <w:szCs w:val="26"/>
        </w:rPr>
        <w:t xml:space="preserve"> school students in </w:t>
      </w:r>
      <w:r w:rsidRPr="00FF3EE7">
        <w:rPr>
          <w:rFonts w:ascii="Times New Roman" w:hAnsi="Times New Roman"/>
          <w:sz w:val="26"/>
          <w:szCs w:val="26"/>
        </w:rPr>
        <w:t xml:space="preserve">Humanities </w:t>
      </w:r>
      <w:r>
        <w:rPr>
          <w:rFonts w:ascii="Times New Roman" w:hAnsi="Times New Roman"/>
          <w:sz w:val="26"/>
          <w:szCs w:val="26"/>
        </w:rPr>
        <w:t xml:space="preserve">disciplines were analyzed it is </w:t>
      </w:r>
      <w:r w:rsidRPr="00FF3EE7">
        <w:rPr>
          <w:rFonts w:ascii="Times New Roman" w:hAnsi="Times New Roman"/>
          <w:sz w:val="26"/>
          <w:szCs w:val="26"/>
        </w:rPr>
        <w:t xml:space="preserve"> found that there is no significance difference in aspiration </w:t>
      </w:r>
      <w:r>
        <w:rPr>
          <w:rFonts w:ascii="Times New Roman" w:hAnsi="Times New Roman"/>
          <w:sz w:val="26"/>
          <w:szCs w:val="26"/>
        </w:rPr>
        <w:t xml:space="preserve">for higher education of </w:t>
      </w:r>
      <w:r w:rsidRPr="00FF3EE7">
        <w:rPr>
          <w:rFonts w:ascii="Times New Roman" w:hAnsi="Times New Roman"/>
          <w:sz w:val="26"/>
          <w:szCs w:val="26"/>
        </w:rPr>
        <w:t xml:space="preserve">higher </w:t>
      </w:r>
      <w:r>
        <w:rPr>
          <w:rFonts w:ascii="Times New Roman" w:hAnsi="Times New Roman"/>
          <w:sz w:val="26"/>
          <w:szCs w:val="26"/>
        </w:rPr>
        <w:t xml:space="preserve">secondary school students between humanities and commerce discipline so it can be </w:t>
      </w:r>
      <w:r w:rsidRPr="00FF3EE7">
        <w:rPr>
          <w:rFonts w:ascii="Times New Roman" w:hAnsi="Times New Roman"/>
          <w:sz w:val="26"/>
          <w:szCs w:val="26"/>
        </w:rPr>
        <w:t xml:space="preserve">inferred that aspiration for higher education of </w:t>
      </w:r>
      <w:r>
        <w:rPr>
          <w:rFonts w:ascii="Times New Roman" w:hAnsi="Times New Roman"/>
          <w:sz w:val="26"/>
          <w:szCs w:val="26"/>
        </w:rPr>
        <w:t xml:space="preserve">higher secondary school students between </w:t>
      </w:r>
      <w:r w:rsidRPr="00FF3EE7">
        <w:rPr>
          <w:rFonts w:ascii="Times New Roman" w:hAnsi="Times New Roman"/>
          <w:sz w:val="26"/>
          <w:szCs w:val="26"/>
        </w:rPr>
        <w:t xml:space="preserve">Humanities </w:t>
      </w:r>
      <w:r>
        <w:rPr>
          <w:rFonts w:ascii="Times New Roman" w:hAnsi="Times New Roman"/>
          <w:sz w:val="26"/>
          <w:szCs w:val="26"/>
        </w:rPr>
        <w:t xml:space="preserve"> and commerce discipline is almost equal.</w:t>
      </w:r>
    </w:p>
    <w:p w14:paraId="56BDF36A" w14:textId="7D5F0E93" w:rsidR="00F5585D" w:rsidRDefault="00F5585D"/>
    <w:p w14:paraId="42BF2566" w14:textId="3A0A879B" w:rsidR="00F5585D" w:rsidRDefault="00F5585D"/>
    <w:p w14:paraId="41011F13" w14:textId="6311E69B" w:rsidR="00F5585D" w:rsidRDefault="00F5585D"/>
    <w:p w14:paraId="40C8A5D2" w14:textId="6C8E3723" w:rsidR="00F5585D" w:rsidRDefault="00F5585D"/>
    <w:p w14:paraId="26E62F5B" w14:textId="67B3706D" w:rsidR="00F5585D" w:rsidRDefault="00F5585D"/>
    <w:p w14:paraId="69ECF28B" w14:textId="42219C62" w:rsidR="00F5585D" w:rsidRDefault="00F5585D"/>
    <w:p w14:paraId="1E7925EF" w14:textId="28B0FC7F" w:rsidR="00F5585D" w:rsidRDefault="00F5585D"/>
    <w:p w14:paraId="28D3503B" w14:textId="4DB9B4D6" w:rsidR="00F5585D" w:rsidRDefault="00F5585D"/>
    <w:p w14:paraId="685B4191" w14:textId="0FEF50FD" w:rsidR="00F5585D" w:rsidRDefault="00F5585D"/>
    <w:p w14:paraId="6B02B04E" w14:textId="61329B97" w:rsidR="00F5585D" w:rsidRDefault="00F5585D"/>
    <w:p w14:paraId="6D87E86A" w14:textId="11EC0E51" w:rsidR="00F5585D" w:rsidRDefault="00F5585D"/>
    <w:p w14:paraId="27EDEACE" w14:textId="6D55AF35" w:rsidR="00F5585D" w:rsidRDefault="00F5585D"/>
    <w:p w14:paraId="0B2F844F" w14:textId="38F38E83" w:rsidR="00F5585D" w:rsidRDefault="00F5585D"/>
    <w:p w14:paraId="72AEF9D3" w14:textId="3DB3035F" w:rsidR="00F5585D" w:rsidRDefault="00F5585D"/>
    <w:p w14:paraId="179526C3" w14:textId="4FFCB2BF" w:rsidR="00F5585D" w:rsidRDefault="00F5585D"/>
    <w:p w14:paraId="2C623429" w14:textId="4E77DC84" w:rsidR="00F5585D" w:rsidRDefault="00F5585D"/>
    <w:p w14:paraId="675382B3" w14:textId="09CA0990" w:rsidR="00F5585D" w:rsidRDefault="00F5585D"/>
    <w:p w14:paraId="26DD8872" w14:textId="1BC83A8F" w:rsidR="00F5585D" w:rsidRDefault="00F5585D"/>
    <w:p w14:paraId="6B7B3BD1" w14:textId="71B29FC8" w:rsidR="00F5585D" w:rsidRDefault="00F5585D"/>
    <w:p w14:paraId="6CA8BA5C" w14:textId="20023B42" w:rsidR="00F5585D" w:rsidRDefault="00F5585D"/>
    <w:p w14:paraId="10A812BE" w14:textId="1AE3CC9B" w:rsidR="00F5585D" w:rsidRDefault="00F5585D"/>
    <w:p w14:paraId="46365EAC" w14:textId="77777777" w:rsidR="00F5585D" w:rsidRPr="00F44388" w:rsidRDefault="00F5585D" w:rsidP="00520911">
      <w:pPr>
        <w:spacing w:after="200" w:line="480" w:lineRule="auto"/>
        <w:jc w:val="center"/>
        <w:rPr>
          <w:rFonts w:ascii="Times New Roman" w:hAnsi="Times New Roman"/>
          <w:b/>
          <w:bCs/>
          <w:sz w:val="32"/>
          <w:szCs w:val="32"/>
        </w:rPr>
      </w:pPr>
      <w:r w:rsidRPr="00F44388">
        <w:rPr>
          <w:rFonts w:ascii="Times New Roman" w:hAnsi="Times New Roman"/>
          <w:b/>
          <w:bCs/>
          <w:sz w:val="32"/>
          <w:szCs w:val="32"/>
        </w:rPr>
        <w:lastRenderedPageBreak/>
        <w:t>SUMMARY, CONCLUSION AND SUGGESTIONS</w:t>
      </w:r>
    </w:p>
    <w:p w14:paraId="2EDABC36" w14:textId="77777777" w:rsidR="00F5585D" w:rsidRPr="00B67EC3" w:rsidRDefault="00F5585D" w:rsidP="0078189F">
      <w:pPr>
        <w:spacing w:after="200" w:line="480" w:lineRule="auto"/>
        <w:jc w:val="both"/>
        <w:rPr>
          <w:rFonts w:ascii="Times New Roman" w:hAnsi="Times New Roman"/>
          <w:sz w:val="26"/>
          <w:szCs w:val="26"/>
        </w:rPr>
      </w:pPr>
      <w:r w:rsidRPr="00B67EC3">
        <w:rPr>
          <w:rFonts w:ascii="Times New Roman" w:hAnsi="Times New Roman"/>
          <w:b/>
          <w:bCs/>
          <w:sz w:val="26"/>
          <w:szCs w:val="26"/>
        </w:rPr>
        <w:tab/>
      </w:r>
      <w:r w:rsidRPr="00B67EC3">
        <w:rPr>
          <w:rFonts w:ascii="Times New Roman" w:hAnsi="Times New Roman"/>
          <w:sz w:val="26"/>
          <w:szCs w:val="26"/>
        </w:rPr>
        <w:t>This chapter provides a retrospective view of the study, major findings, educational implications and suggestions for further research in this area.</w:t>
      </w:r>
    </w:p>
    <w:p w14:paraId="18732149" w14:textId="77777777" w:rsidR="00F5585D" w:rsidRPr="00B67EC3" w:rsidRDefault="00F5585D" w:rsidP="0078189F">
      <w:pPr>
        <w:spacing w:after="200" w:line="480" w:lineRule="auto"/>
        <w:jc w:val="both"/>
        <w:rPr>
          <w:rFonts w:ascii="Times New Roman" w:hAnsi="Times New Roman"/>
          <w:b/>
          <w:bCs/>
          <w:sz w:val="26"/>
          <w:szCs w:val="26"/>
        </w:rPr>
      </w:pPr>
      <w:r w:rsidRPr="00B67EC3">
        <w:rPr>
          <w:rFonts w:ascii="Times New Roman" w:hAnsi="Times New Roman"/>
          <w:b/>
          <w:bCs/>
          <w:sz w:val="26"/>
          <w:szCs w:val="26"/>
        </w:rPr>
        <w:t>1.</w:t>
      </w:r>
      <w:r w:rsidRPr="00B67EC3">
        <w:rPr>
          <w:rFonts w:ascii="Times New Roman" w:hAnsi="Times New Roman"/>
          <w:b/>
          <w:bCs/>
          <w:sz w:val="26"/>
          <w:szCs w:val="26"/>
        </w:rPr>
        <w:tab/>
        <w:t>STUDY RETROSPECT</w:t>
      </w:r>
    </w:p>
    <w:p w14:paraId="13D0B3CE" w14:textId="77777777" w:rsidR="00F5585D" w:rsidRPr="00B67EC3" w:rsidRDefault="00F5585D" w:rsidP="0078189F">
      <w:pPr>
        <w:spacing w:after="200" w:line="480" w:lineRule="auto"/>
        <w:ind w:firstLine="720"/>
        <w:jc w:val="both"/>
        <w:rPr>
          <w:rFonts w:ascii="Times New Roman" w:hAnsi="Times New Roman"/>
          <w:b/>
          <w:bCs/>
          <w:sz w:val="26"/>
          <w:szCs w:val="26"/>
        </w:rPr>
      </w:pPr>
      <w:r w:rsidRPr="00B67EC3">
        <w:rPr>
          <w:rFonts w:ascii="Times New Roman" w:hAnsi="Times New Roman"/>
          <w:sz w:val="26"/>
          <w:szCs w:val="26"/>
        </w:rPr>
        <w:t xml:space="preserve">The present study is entitled as </w:t>
      </w:r>
      <w:r w:rsidRPr="00B67EC3">
        <w:rPr>
          <w:rFonts w:ascii="Times New Roman" w:hAnsi="Times New Roman"/>
          <w:b/>
          <w:sz w:val="26"/>
          <w:szCs w:val="26"/>
        </w:rPr>
        <w:t>‘INTELLIGENCE AND ASPIRATION FOR HIGHER EDUCATION OF HIGHER SECONDARY SCHOOL STUDENTS IN MALAPPURAM DISTRICT</w:t>
      </w:r>
      <w:r w:rsidRPr="00B67EC3">
        <w:rPr>
          <w:rFonts w:ascii="Times New Roman" w:hAnsi="Times New Roman"/>
          <w:b/>
          <w:bCs/>
          <w:sz w:val="26"/>
          <w:szCs w:val="26"/>
        </w:rPr>
        <w:t>”.</w:t>
      </w:r>
    </w:p>
    <w:p w14:paraId="488EA7D9" w14:textId="77777777" w:rsidR="00F5585D" w:rsidRPr="00B67EC3" w:rsidRDefault="00F5585D" w:rsidP="0078189F">
      <w:pPr>
        <w:spacing w:after="200" w:line="480" w:lineRule="auto"/>
        <w:jc w:val="both"/>
        <w:rPr>
          <w:rFonts w:ascii="Times New Roman" w:hAnsi="Times New Roman"/>
          <w:b/>
          <w:bCs/>
          <w:sz w:val="26"/>
          <w:szCs w:val="26"/>
        </w:rPr>
      </w:pPr>
      <w:r w:rsidRPr="00B67EC3">
        <w:rPr>
          <w:rFonts w:ascii="Times New Roman" w:hAnsi="Times New Roman"/>
          <w:b/>
          <w:bCs/>
          <w:sz w:val="26"/>
          <w:szCs w:val="26"/>
        </w:rPr>
        <w:t>2.</w:t>
      </w:r>
      <w:r w:rsidRPr="00B67EC3">
        <w:rPr>
          <w:rFonts w:ascii="Times New Roman" w:hAnsi="Times New Roman"/>
          <w:b/>
          <w:bCs/>
          <w:sz w:val="26"/>
          <w:szCs w:val="26"/>
        </w:rPr>
        <w:tab/>
        <w:t>VARIABLES</w:t>
      </w:r>
    </w:p>
    <w:p w14:paraId="23CA0AA6" w14:textId="77777777" w:rsidR="00F5585D" w:rsidRPr="00B67EC3" w:rsidRDefault="00F5585D" w:rsidP="0078189F">
      <w:pPr>
        <w:spacing w:after="200" w:line="480" w:lineRule="auto"/>
        <w:jc w:val="both"/>
        <w:rPr>
          <w:rFonts w:ascii="Times New Roman" w:hAnsi="Times New Roman"/>
          <w:sz w:val="26"/>
          <w:szCs w:val="26"/>
        </w:rPr>
      </w:pPr>
      <w:r w:rsidRPr="00B67EC3">
        <w:rPr>
          <w:rFonts w:ascii="Times New Roman" w:hAnsi="Times New Roman"/>
          <w:sz w:val="26"/>
          <w:szCs w:val="26"/>
        </w:rPr>
        <w:tab/>
        <w:t>The investigator treated intelligence is an independent variable and Aspiration for higher education, is dependent variables.</w:t>
      </w:r>
    </w:p>
    <w:p w14:paraId="19073B7A" w14:textId="77777777" w:rsidR="00F5585D" w:rsidRPr="00B67EC3" w:rsidRDefault="00F5585D" w:rsidP="0078189F">
      <w:pPr>
        <w:spacing w:after="200" w:line="480" w:lineRule="auto"/>
        <w:jc w:val="both"/>
        <w:rPr>
          <w:rFonts w:ascii="Times New Roman" w:hAnsi="Times New Roman"/>
          <w:sz w:val="26"/>
          <w:szCs w:val="26"/>
        </w:rPr>
      </w:pPr>
      <w:r w:rsidRPr="00B67EC3">
        <w:rPr>
          <w:rFonts w:ascii="Times New Roman" w:hAnsi="Times New Roman"/>
          <w:b/>
          <w:bCs/>
          <w:sz w:val="26"/>
          <w:szCs w:val="26"/>
        </w:rPr>
        <w:t>3.</w:t>
      </w:r>
      <w:r w:rsidRPr="00B67EC3">
        <w:rPr>
          <w:rFonts w:ascii="Times New Roman" w:hAnsi="Times New Roman"/>
          <w:b/>
          <w:bCs/>
          <w:sz w:val="26"/>
          <w:szCs w:val="26"/>
        </w:rPr>
        <w:tab/>
        <w:t>OBJECTIVES</w:t>
      </w:r>
      <w:r w:rsidRPr="00B67EC3">
        <w:rPr>
          <w:rFonts w:ascii="Times New Roman" w:hAnsi="Times New Roman"/>
          <w:sz w:val="26"/>
          <w:szCs w:val="26"/>
        </w:rPr>
        <w:t xml:space="preserve">  </w:t>
      </w:r>
    </w:p>
    <w:p w14:paraId="45818180" w14:textId="77777777" w:rsidR="00F5585D" w:rsidRPr="00B67EC3" w:rsidRDefault="00F5585D" w:rsidP="008C7169">
      <w:pPr>
        <w:spacing w:after="200" w:line="480" w:lineRule="auto"/>
        <w:jc w:val="both"/>
        <w:rPr>
          <w:rFonts w:ascii="Times New Roman" w:hAnsi="Times New Roman"/>
          <w:sz w:val="26"/>
          <w:szCs w:val="26"/>
        </w:rPr>
      </w:pPr>
      <w:r w:rsidRPr="00B67EC3">
        <w:rPr>
          <w:rFonts w:ascii="Times New Roman" w:hAnsi="Times New Roman"/>
          <w:sz w:val="26"/>
          <w:szCs w:val="26"/>
        </w:rPr>
        <w:t xml:space="preserve">1. </w:t>
      </w:r>
      <w:r w:rsidRPr="00B67EC3">
        <w:rPr>
          <w:rFonts w:ascii="Times New Roman" w:hAnsi="Times New Roman"/>
          <w:sz w:val="26"/>
          <w:szCs w:val="26"/>
        </w:rPr>
        <w:tab/>
        <w:t xml:space="preserve">To find out if there exists any significant relationship between </w:t>
      </w:r>
    </w:p>
    <w:p w14:paraId="1451DE99" w14:textId="77777777" w:rsidR="00F5585D" w:rsidRPr="00B67EC3" w:rsidRDefault="00F5585D" w:rsidP="008C7169">
      <w:pPr>
        <w:spacing w:after="200" w:line="480" w:lineRule="auto"/>
        <w:ind w:left="720"/>
        <w:jc w:val="both"/>
        <w:rPr>
          <w:rFonts w:ascii="Times New Roman" w:hAnsi="Times New Roman"/>
          <w:sz w:val="26"/>
          <w:szCs w:val="26"/>
        </w:rPr>
      </w:pPr>
      <w:r w:rsidRPr="00B67EC3">
        <w:rPr>
          <w:rFonts w:ascii="Times New Roman" w:hAnsi="Times New Roman"/>
          <w:sz w:val="26"/>
          <w:szCs w:val="26"/>
        </w:rPr>
        <w:t>intelligence  and Aspiration for higher education of higher secondary school students.</w:t>
      </w:r>
    </w:p>
    <w:p w14:paraId="23D557EB" w14:textId="77777777" w:rsidR="00F5585D" w:rsidRPr="00B67EC3" w:rsidRDefault="00F5585D" w:rsidP="00F5585D">
      <w:pPr>
        <w:pStyle w:val="ListParagraph"/>
        <w:numPr>
          <w:ilvl w:val="0"/>
          <w:numId w:val="21"/>
        </w:numPr>
        <w:spacing w:after="200" w:line="480" w:lineRule="auto"/>
        <w:ind w:hanging="720"/>
        <w:jc w:val="both"/>
        <w:rPr>
          <w:rFonts w:ascii="Times New Roman" w:hAnsi="Times New Roman"/>
          <w:sz w:val="26"/>
          <w:szCs w:val="26"/>
        </w:rPr>
      </w:pPr>
      <w:r w:rsidRPr="00B67EC3">
        <w:rPr>
          <w:rFonts w:ascii="Times New Roman" w:hAnsi="Times New Roman"/>
          <w:sz w:val="26"/>
          <w:szCs w:val="26"/>
        </w:rPr>
        <w:t xml:space="preserve">To find out if there exists any significant relationship between intelligence and Aspiration for higher education of higher secondary school students in the subsample based on, </w:t>
      </w:r>
    </w:p>
    <w:p w14:paraId="4A9A9F06" w14:textId="77777777" w:rsidR="00F5585D" w:rsidRPr="00B67EC3" w:rsidRDefault="00F5585D" w:rsidP="00F5585D">
      <w:pPr>
        <w:pStyle w:val="ListParagraph"/>
        <w:numPr>
          <w:ilvl w:val="0"/>
          <w:numId w:val="19"/>
        </w:numPr>
        <w:spacing w:after="200" w:line="480" w:lineRule="auto"/>
        <w:ind w:hanging="720"/>
        <w:jc w:val="both"/>
        <w:rPr>
          <w:rFonts w:ascii="Times New Roman" w:hAnsi="Times New Roman"/>
          <w:sz w:val="26"/>
          <w:szCs w:val="26"/>
        </w:rPr>
      </w:pPr>
      <w:r w:rsidRPr="00B67EC3">
        <w:rPr>
          <w:rFonts w:ascii="Times New Roman" w:hAnsi="Times New Roman"/>
          <w:sz w:val="26"/>
          <w:szCs w:val="26"/>
        </w:rPr>
        <w:t>Gender</w:t>
      </w:r>
    </w:p>
    <w:p w14:paraId="28D37C0D" w14:textId="77777777" w:rsidR="00F5585D" w:rsidRPr="00B67EC3" w:rsidRDefault="00F5585D" w:rsidP="00F5585D">
      <w:pPr>
        <w:pStyle w:val="ListParagraph"/>
        <w:numPr>
          <w:ilvl w:val="0"/>
          <w:numId w:val="19"/>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Type of management / institution.</w:t>
      </w:r>
    </w:p>
    <w:p w14:paraId="544AD484" w14:textId="77777777" w:rsidR="00F5585D" w:rsidRPr="00B67EC3" w:rsidRDefault="00F5585D" w:rsidP="00F5585D">
      <w:pPr>
        <w:pStyle w:val="ListParagraph"/>
        <w:numPr>
          <w:ilvl w:val="0"/>
          <w:numId w:val="19"/>
        </w:numPr>
        <w:spacing w:after="200" w:line="480" w:lineRule="auto"/>
        <w:ind w:hanging="720"/>
        <w:jc w:val="both"/>
        <w:rPr>
          <w:rFonts w:ascii="Times New Roman" w:hAnsi="Times New Roman"/>
          <w:sz w:val="26"/>
          <w:szCs w:val="26"/>
        </w:rPr>
      </w:pPr>
      <w:r w:rsidRPr="00B67EC3">
        <w:rPr>
          <w:rFonts w:ascii="Times New Roman" w:hAnsi="Times New Roman"/>
          <w:sz w:val="26"/>
          <w:szCs w:val="26"/>
        </w:rPr>
        <w:t>Locality.</w:t>
      </w:r>
    </w:p>
    <w:p w14:paraId="55C7A4F8" w14:textId="77777777" w:rsidR="00F5585D" w:rsidRPr="00B67EC3" w:rsidRDefault="00F5585D" w:rsidP="00F5585D">
      <w:pPr>
        <w:pStyle w:val="ListParagraph"/>
        <w:numPr>
          <w:ilvl w:val="0"/>
          <w:numId w:val="21"/>
        </w:numPr>
        <w:spacing w:after="200" w:line="480" w:lineRule="auto"/>
        <w:ind w:hanging="720"/>
        <w:jc w:val="both"/>
        <w:rPr>
          <w:rFonts w:ascii="Times New Roman" w:hAnsi="Times New Roman"/>
          <w:sz w:val="26"/>
          <w:szCs w:val="26"/>
        </w:rPr>
      </w:pPr>
      <w:r w:rsidRPr="00B67EC3">
        <w:rPr>
          <w:rFonts w:ascii="Times New Roman" w:hAnsi="Times New Roman"/>
          <w:sz w:val="26"/>
          <w:szCs w:val="26"/>
        </w:rPr>
        <w:lastRenderedPageBreak/>
        <w:t xml:space="preserve">To find out if there exists any significant difference in intelligence and Aspiration for higher education of higher secondary school students between relevant subsample based on, </w:t>
      </w:r>
    </w:p>
    <w:p w14:paraId="67108FD7" w14:textId="77777777" w:rsidR="00F5585D" w:rsidRPr="00B67EC3" w:rsidRDefault="00F5585D" w:rsidP="00F5585D">
      <w:pPr>
        <w:pStyle w:val="ListParagraph"/>
        <w:numPr>
          <w:ilvl w:val="0"/>
          <w:numId w:val="20"/>
        </w:numPr>
        <w:spacing w:after="200" w:line="480" w:lineRule="auto"/>
        <w:ind w:hanging="720"/>
        <w:jc w:val="both"/>
        <w:rPr>
          <w:rFonts w:ascii="Times New Roman" w:hAnsi="Times New Roman"/>
          <w:sz w:val="26"/>
          <w:szCs w:val="26"/>
        </w:rPr>
      </w:pPr>
      <w:r w:rsidRPr="00B67EC3">
        <w:rPr>
          <w:rFonts w:ascii="Times New Roman" w:hAnsi="Times New Roman"/>
          <w:sz w:val="26"/>
          <w:szCs w:val="26"/>
        </w:rPr>
        <w:t>Gender</w:t>
      </w:r>
    </w:p>
    <w:p w14:paraId="016B0B78" w14:textId="77777777" w:rsidR="00F5585D" w:rsidRPr="00B67EC3" w:rsidRDefault="00F5585D" w:rsidP="00F5585D">
      <w:pPr>
        <w:pStyle w:val="ListParagraph"/>
        <w:numPr>
          <w:ilvl w:val="0"/>
          <w:numId w:val="20"/>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Type of management / institution.</w:t>
      </w:r>
    </w:p>
    <w:p w14:paraId="02A39E57" w14:textId="77777777" w:rsidR="00F5585D" w:rsidRPr="00B67EC3" w:rsidRDefault="00F5585D" w:rsidP="00F5585D">
      <w:pPr>
        <w:pStyle w:val="ListParagraph"/>
        <w:numPr>
          <w:ilvl w:val="0"/>
          <w:numId w:val="20"/>
        </w:numPr>
        <w:spacing w:after="200" w:line="480" w:lineRule="auto"/>
        <w:ind w:hanging="720"/>
        <w:jc w:val="both"/>
        <w:rPr>
          <w:rFonts w:ascii="Times New Roman" w:hAnsi="Times New Roman"/>
          <w:sz w:val="26"/>
          <w:szCs w:val="26"/>
        </w:rPr>
      </w:pPr>
      <w:r w:rsidRPr="00B67EC3">
        <w:rPr>
          <w:rFonts w:ascii="Times New Roman" w:hAnsi="Times New Roman"/>
          <w:sz w:val="26"/>
          <w:szCs w:val="26"/>
        </w:rPr>
        <w:t>Locality.</w:t>
      </w:r>
    </w:p>
    <w:p w14:paraId="59FE155F" w14:textId="77777777" w:rsidR="00F5585D" w:rsidRPr="00B67EC3" w:rsidRDefault="00F5585D" w:rsidP="00F5585D">
      <w:pPr>
        <w:pStyle w:val="ListParagraph"/>
        <w:numPr>
          <w:ilvl w:val="0"/>
          <w:numId w:val="20"/>
        </w:numPr>
        <w:spacing w:after="200" w:line="480" w:lineRule="auto"/>
        <w:ind w:hanging="720"/>
        <w:jc w:val="both"/>
        <w:rPr>
          <w:rFonts w:ascii="Times New Roman" w:hAnsi="Times New Roman"/>
          <w:sz w:val="26"/>
          <w:szCs w:val="26"/>
        </w:rPr>
      </w:pPr>
      <w:r w:rsidRPr="00B67EC3">
        <w:rPr>
          <w:rFonts w:ascii="Times New Roman" w:hAnsi="Times New Roman"/>
          <w:sz w:val="26"/>
          <w:szCs w:val="26"/>
        </w:rPr>
        <w:t xml:space="preserve">Subject </w:t>
      </w:r>
    </w:p>
    <w:p w14:paraId="0386B178" w14:textId="77777777" w:rsidR="00F5585D" w:rsidRPr="00B67EC3" w:rsidRDefault="00F5585D" w:rsidP="008C7169">
      <w:pPr>
        <w:pStyle w:val="ListParagraph"/>
        <w:spacing w:after="200" w:line="480" w:lineRule="auto"/>
        <w:ind w:left="0"/>
        <w:jc w:val="both"/>
        <w:rPr>
          <w:rFonts w:ascii="Times New Roman" w:hAnsi="Times New Roman"/>
          <w:b/>
          <w:bCs/>
          <w:sz w:val="26"/>
          <w:szCs w:val="26"/>
        </w:rPr>
      </w:pPr>
      <w:r w:rsidRPr="00B67EC3">
        <w:rPr>
          <w:rFonts w:ascii="Times New Roman" w:hAnsi="Times New Roman"/>
          <w:b/>
          <w:bCs/>
          <w:sz w:val="26"/>
          <w:szCs w:val="26"/>
        </w:rPr>
        <w:t xml:space="preserve">A. </w:t>
      </w:r>
      <w:r w:rsidRPr="00B67EC3">
        <w:rPr>
          <w:rFonts w:ascii="Times New Roman" w:hAnsi="Times New Roman"/>
          <w:b/>
          <w:bCs/>
          <w:sz w:val="26"/>
          <w:szCs w:val="26"/>
        </w:rPr>
        <w:tab/>
        <w:t>HYPOTHESES OF THE STUDY</w:t>
      </w:r>
    </w:p>
    <w:p w14:paraId="61530C8D" w14:textId="77777777" w:rsidR="00F5585D" w:rsidRPr="00B67EC3" w:rsidRDefault="00F5585D" w:rsidP="008C7169">
      <w:pPr>
        <w:pStyle w:val="ListParagraph"/>
        <w:spacing w:after="200" w:line="480" w:lineRule="auto"/>
        <w:ind w:left="0" w:firstLine="720"/>
        <w:jc w:val="both"/>
        <w:rPr>
          <w:rFonts w:ascii="Times New Roman" w:hAnsi="Times New Roman"/>
          <w:sz w:val="26"/>
          <w:szCs w:val="26"/>
        </w:rPr>
      </w:pPr>
      <w:r w:rsidRPr="00B67EC3">
        <w:rPr>
          <w:rFonts w:ascii="Times New Roman" w:hAnsi="Times New Roman"/>
          <w:sz w:val="26"/>
          <w:szCs w:val="26"/>
        </w:rPr>
        <w:t>Based on the objectives, the present study is designed to fest the following hypothesis.</w:t>
      </w:r>
    </w:p>
    <w:p w14:paraId="4A1573C2" w14:textId="77777777" w:rsidR="00F5585D" w:rsidRPr="00B67EC3" w:rsidRDefault="00F5585D" w:rsidP="00F5585D">
      <w:pPr>
        <w:pStyle w:val="ListParagraph"/>
        <w:numPr>
          <w:ilvl w:val="0"/>
          <w:numId w:val="22"/>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significant relationship between intelligence and Aspiration for higher education of higher secondary school students.</w:t>
      </w:r>
    </w:p>
    <w:p w14:paraId="3406C0F4" w14:textId="77777777" w:rsidR="00F5585D" w:rsidRPr="00B67EC3" w:rsidRDefault="00F5585D" w:rsidP="00F5585D">
      <w:pPr>
        <w:pStyle w:val="ListParagraph"/>
        <w:numPr>
          <w:ilvl w:val="0"/>
          <w:numId w:val="22"/>
        </w:numPr>
        <w:spacing w:after="200" w:line="480" w:lineRule="auto"/>
        <w:ind w:hanging="720"/>
        <w:jc w:val="both"/>
        <w:rPr>
          <w:rFonts w:ascii="Times New Roman" w:hAnsi="Times New Roman"/>
          <w:sz w:val="26"/>
          <w:szCs w:val="26"/>
        </w:rPr>
      </w:pPr>
      <w:r w:rsidRPr="00B67EC3">
        <w:rPr>
          <w:rFonts w:ascii="Times New Roman" w:hAnsi="Times New Roman"/>
          <w:sz w:val="26"/>
          <w:szCs w:val="26"/>
        </w:rPr>
        <w:t xml:space="preserve">There exists significant relationship between intelligence and Aspiration for higher education of higher secondary school students in the subsample based on, </w:t>
      </w:r>
    </w:p>
    <w:p w14:paraId="02252490" w14:textId="77777777" w:rsidR="00F5585D" w:rsidRPr="00B67EC3" w:rsidRDefault="00F5585D" w:rsidP="00F5585D">
      <w:pPr>
        <w:pStyle w:val="ListParagraph"/>
        <w:numPr>
          <w:ilvl w:val="0"/>
          <w:numId w:val="23"/>
        </w:numPr>
        <w:spacing w:after="200" w:line="480" w:lineRule="auto"/>
        <w:ind w:hanging="720"/>
        <w:jc w:val="both"/>
        <w:rPr>
          <w:rFonts w:ascii="Times New Roman" w:hAnsi="Times New Roman"/>
          <w:sz w:val="26"/>
          <w:szCs w:val="26"/>
        </w:rPr>
      </w:pPr>
      <w:r w:rsidRPr="00B67EC3">
        <w:rPr>
          <w:rFonts w:ascii="Times New Roman" w:hAnsi="Times New Roman"/>
          <w:sz w:val="26"/>
          <w:szCs w:val="26"/>
        </w:rPr>
        <w:t>Gender</w:t>
      </w:r>
    </w:p>
    <w:p w14:paraId="65F86C92" w14:textId="77777777" w:rsidR="00F5585D" w:rsidRPr="00B67EC3" w:rsidRDefault="00F5585D" w:rsidP="00F5585D">
      <w:pPr>
        <w:pStyle w:val="ListParagraph"/>
        <w:numPr>
          <w:ilvl w:val="0"/>
          <w:numId w:val="23"/>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Type of management / institution.</w:t>
      </w:r>
    </w:p>
    <w:p w14:paraId="066A0918" w14:textId="77777777" w:rsidR="00F5585D" w:rsidRPr="00B67EC3" w:rsidRDefault="00F5585D" w:rsidP="00F5585D">
      <w:pPr>
        <w:pStyle w:val="ListParagraph"/>
        <w:numPr>
          <w:ilvl w:val="0"/>
          <w:numId w:val="23"/>
        </w:numPr>
        <w:spacing w:after="200" w:line="480" w:lineRule="auto"/>
        <w:ind w:hanging="720"/>
        <w:jc w:val="both"/>
        <w:rPr>
          <w:rFonts w:ascii="Times New Roman" w:hAnsi="Times New Roman"/>
          <w:sz w:val="26"/>
          <w:szCs w:val="26"/>
        </w:rPr>
      </w:pPr>
      <w:r w:rsidRPr="00B67EC3">
        <w:rPr>
          <w:rFonts w:ascii="Times New Roman" w:hAnsi="Times New Roman"/>
          <w:sz w:val="26"/>
          <w:szCs w:val="26"/>
        </w:rPr>
        <w:t>Locality.</w:t>
      </w:r>
    </w:p>
    <w:p w14:paraId="2CEB7EFD" w14:textId="77777777" w:rsidR="00F5585D" w:rsidRPr="00B67EC3" w:rsidRDefault="00F5585D" w:rsidP="008C7169">
      <w:pPr>
        <w:pStyle w:val="ListParagraph"/>
        <w:spacing w:after="200" w:line="480" w:lineRule="auto"/>
        <w:ind w:left="1440"/>
        <w:jc w:val="both"/>
        <w:rPr>
          <w:rFonts w:ascii="Times New Roman" w:hAnsi="Times New Roman"/>
          <w:sz w:val="26"/>
          <w:szCs w:val="26"/>
        </w:rPr>
      </w:pPr>
    </w:p>
    <w:p w14:paraId="61737C43" w14:textId="77777777" w:rsidR="00F5585D" w:rsidRPr="00FF3EE7" w:rsidRDefault="00F5585D" w:rsidP="00CF647C">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ab/>
      </w:r>
      <w:r w:rsidRPr="00FF3EE7">
        <w:rPr>
          <w:rFonts w:ascii="Times New Roman" w:hAnsi="Times New Roman"/>
          <w:sz w:val="26"/>
          <w:szCs w:val="26"/>
        </w:rPr>
        <w:t>There exists significant difference in the mean score of intelligence</w:t>
      </w:r>
      <w:r>
        <w:rPr>
          <w:rFonts w:ascii="Times New Roman" w:hAnsi="Times New Roman"/>
          <w:sz w:val="26"/>
          <w:szCs w:val="26"/>
        </w:rPr>
        <w:t xml:space="preserve"> </w:t>
      </w:r>
      <w:r w:rsidRPr="00FF3EE7">
        <w:rPr>
          <w:rFonts w:ascii="Times New Roman" w:hAnsi="Times New Roman"/>
          <w:sz w:val="26"/>
          <w:szCs w:val="26"/>
        </w:rPr>
        <w:t>of higher secondary school students in the</w:t>
      </w:r>
      <w:r>
        <w:rPr>
          <w:rFonts w:ascii="Times New Roman" w:hAnsi="Times New Roman"/>
          <w:sz w:val="26"/>
          <w:szCs w:val="26"/>
        </w:rPr>
        <w:t xml:space="preserve"> relevant </w:t>
      </w:r>
      <w:r w:rsidRPr="00FF3EE7">
        <w:rPr>
          <w:rFonts w:ascii="Times New Roman" w:hAnsi="Times New Roman"/>
          <w:sz w:val="26"/>
          <w:szCs w:val="26"/>
        </w:rPr>
        <w:t>sub sample</w:t>
      </w:r>
      <w:r>
        <w:rPr>
          <w:rFonts w:ascii="Times New Roman" w:hAnsi="Times New Roman"/>
          <w:sz w:val="26"/>
          <w:szCs w:val="26"/>
        </w:rPr>
        <w:t>s</w:t>
      </w:r>
      <w:r w:rsidRPr="00FF3EE7">
        <w:rPr>
          <w:rFonts w:ascii="Times New Roman" w:hAnsi="Times New Roman"/>
          <w:sz w:val="26"/>
          <w:szCs w:val="26"/>
        </w:rPr>
        <w:t xml:space="preserve"> based on, </w:t>
      </w:r>
    </w:p>
    <w:p w14:paraId="2672F3B4" w14:textId="77777777" w:rsidR="00F5585D" w:rsidRPr="00FF3EE7" w:rsidRDefault="00F5585D" w:rsidP="00CF64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22FC004E" w14:textId="77777777" w:rsidR="00F5585D" w:rsidRPr="00FF3EE7" w:rsidRDefault="00F5585D" w:rsidP="00CF64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38A487DA" w14:textId="77777777" w:rsidR="00F5585D" w:rsidRPr="00FF3EE7" w:rsidRDefault="00F5585D" w:rsidP="00CF64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lastRenderedPageBreak/>
        <w:t>c</w:t>
      </w:r>
      <w:r w:rsidRPr="00FF3EE7">
        <w:rPr>
          <w:rFonts w:ascii="Times New Roman" w:hAnsi="Times New Roman"/>
          <w:sz w:val="26"/>
          <w:szCs w:val="26"/>
        </w:rPr>
        <w:tab/>
        <w:t>Locality</w:t>
      </w:r>
    </w:p>
    <w:p w14:paraId="1AFC9608" w14:textId="77777777" w:rsidR="00F5585D" w:rsidRDefault="00F5585D" w:rsidP="00CF64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67147098" w14:textId="77777777" w:rsidR="00F5585D" w:rsidRPr="00FF3EE7" w:rsidRDefault="00F5585D" w:rsidP="00CF647C">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t>4</w:t>
      </w:r>
      <w:r w:rsidRPr="00FF3EE7">
        <w:rPr>
          <w:rFonts w:ascii="Times New Roman" w:hAnsi="Times New Roman"/>
          <w:sz w:val="26"/>
          <w:szCs w:val="26"/>
        </w:rPr>
        <w:t>.</w:t>
      </w:r>
      <w:r w:rsidRPr="00FF3EE7">
        <w:rPr>
          <w:rFonts w:ascii="Times New Roman" w:hAnsi="Times New Roman"/>
          <w:sz w:val="26"/>
          <w:szCs w:val="26"/>
        </w:rPr>
        <w:tab/>
        <w:t xml:space="preserve">There exists significant difference in the mean score of </w:t>
      </w:r>
      <w:r>
        <w:rPr>
          <w:rFonts w:ascii="Times New Roman" w:hAnsi="Times New Roman"/>
          <w:sz w:val="26"/>
          <w:szCs w:val="26"/>
        </w:rPr>
        <w:t xml:space="preserve">Aspiration for </w:t>
      </w:r>
      <w:r w:rsidRPr="00FF3EE7">
        <w:rPr>
          <w:rFonts w:ascii="Times New Roman" w:hAnsi="Times New Roman"/>
          <w:sz w:val="26"/>
          <w:szCs w:val="26"/>
        </w:rPr>
        <w:t xml:space="preserve">higher </w:t>
      </w:r>
      <w:r>
        <w:rPr>
          <w:rFonts w:ascii="Times New Roman" w:hAnsi="Times New Roman"/>
          <w:sz w:val="26"/>
          <w:szCs w:val="26"/>
        </w:rPr>
        <w:t xml:space="preserve">education of higher </w:t>
      </w:r>
      <w:r w:rsidRPr="00FF3EE7">
        <w:rPr>
          <w:rFonts w:ascii="Times New Roman" w:hAnsi="Times New Roman"/>
          <w:sz w:val="26"/>
          <w:szCs w:val="26"/>
        </w:rPr>
        <w:t xml:space="preserve">secondary school students in the </w:t>
      </w:r>
      <w:r>
        <w:rPr>
          <w:rFonts w:ascii="Times New Roman" w:hAnsi="Times New Roman"/>
          <w:sz w:val="26"/>
          <w:szCs w:val="26"/>
        </w:rPr>
        <w:t xml:space="preserve">relevant </w:t>
      </w:r>
      <w:r w:rsidRPr="00FF3EE7">
        <w:rPr>
          <w:rFonts w:ascii="Times New Roman" w:hAnsi="Times New Roman"/>
          <w:sz w:val="26"/>
          <w:szCs w:val="26"/>
        </w:rPr>
        <w:t>sub sample</w:t>
      </w:r>
      <w:r>
        <w:rPr>
          <w:rFonts w:ascii="Times New Roman" w:hAnsi="Times New Roman"/>
          <w:sz w:val="26"/>
          <w:szCs w:val="26"/>
        </w:rPr>
        <w:t>s</w:t>
      </w:r>
      <w:r w:rsidRPr="00FF3EE7">
        <w:rPr>
          <w:rFonts w:ascii="Times New Roman" w:hAnsi="Times New Roman"/>
          <w:sz w:val="26"/>
          <w:szCs w:val="26"/>
        </w:rPr>
        <w:t xml:space="preserve"> based on, </w:t>
      </w:r>
    </w:p>
    <w:p w14:paraId="16306032" w14:textId="77777777" w:rsidR="00F5585D" w:rsidRPr="00FF3EE7" w:rsidRDefault="00F5585D" w:rsidP="00CF64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a.</w:t>
      </w:r>
      <w:r w:rsidRPr="00FF3EE7">
        <w:rPr>
          <w:rFonts w:ascii="Times New Roman" w:hAnsi="Times New Roman"/>
          <w:sz w:val="26"/>
          <w:szCs w:val="26"/>
        </w:rPr>
        <w:tab/>
        <w:t xml:space="preserve"> Gender. </w:t>
      </w:r>
    </w:p>
    <w:p w14:paraId="58E723FF" w14:textId="77777777" w:rsidR="00F5585D" w:rsidRPr="00FF3EE7" w:rsidRDefault="00F5585D" w:rsidP="00CF64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b.</w:t>
      </w:r>
      <w:r w:rsidRPr="00FF3EE7">
        <w:rPr>
          <w:rFonts w:ascii="Times New Roman" w:hAnsi="Times New Roman"/>
          <w:sz w:val="26"/>
          <w:szCs w:val="26"/>
        </w:rPr>
        <w:tab/>
        <w:t>Type of management.</w:t>
      </w:r>
    </w:p>
    <w:p w14:paraId="365CD291" w14:textId="77777777" w:rsidR="00F5585D" w:rsidRPr="00FF3EE7" w:rsidRDefault="00F5585D" w:rsidP="00CF64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c</w:t>
      </w:r>
      <w:r w:rsidRPr="00FF3EE7">
        <w:rPr>
          <w:rFonts w:ascii="Times New Roman" w:hAnsi="Times New Roman"/>
          <w:sz w:val="26"/>
          <w:szCs w:val="26"/>
        </w:rPr>
        <w:tab/>
        <w:t>Locality</w:t>
      </w:r>
    </w:p>
    <w:p w14:paraId="2206D1DB" w14:textId="77777777" w:rsidR="00F5585D" w:rsidRPr="00FF3EE7" w:rsidRDefault="00F5585D" w:rsidP="00CF647C">
      <w:pPr>
        <w:autoSpaceDE w:val="0"/>
        <w:autoSpaceDN w:val="0"/>
        <w:adjustRightInd w:val="0"/>
        <w:spacing w:line="480" w:lineRule="auto"/>
        <w:ind w:left="720"/>
        <w:jc w:val="both"/>
        <w:rPr>
          <w:rFonts w:ascii="Times New Roman" w:hAnsi="Times New Roman"/>
          <w:sz w:val="26"/>
          <w:szCs w:val="26"/>
        </w:rPr>
      </w:pPr>
      <w:r w:rsidRPr="00FF3EE7">
        <w:rPr>
          <w:rFonts w:ascii="Times New Roman" w:hAnsi="Times New Roman"/>
          <w:sz w:val="26"/>
          <w:szCs w:val="26"/>
        </w:rPr>
        <w:t>d.</w:t>
      </w:r>
      <w:r w:rsidRPr="00FF3EE7">
        <w:rPr>
          <w:rFonts w:ascii="Times New Roman" w:hAnsi="Times New Roman"/>
          <w:sz w:val="26"/>
          <w:szCs w:val="26"/>
        </w:rPr>
        <w:tab/>
        <w:t>Subject</w:t>
      </w:r>
    </w:p>
    <w:p w14:paraId="7AAD757A" w14:textId="77777777" w:rsidR="00F5585D" w:rsidRPr="00B67EC3" w:rsidRDefault="00F5585D" w:rsidP="0078189F">
      <w:pPr>
        <w:spacing w:after="200" w:line="480" w:lineRule="auto"/>
        <w:jc w:val="both"/>
        <w:rPr>
          <w:rFonts w:ascii="Times New Roman" w:hAnsi="Times New Roman"/>
          <w:b/>
          <w:bCs/>
          <w:sz w:val="26"/>
          <w:szCs w:val="26"/>
        </w:rPr>
      </w:pPr>
      <w:r w:rsidRPr="00B67EC3">
        <w:rPr>
          <w:rFonts w:ascii="Times New Roman" w:hAnsi="Times New Roman"/>
          <w:b/>
          <w:bCs/>
          <w:sz w:val="26"/>
          <w:szCs w:val="26"/>
        </w:rPr>
        <w:t xml:space="preserve">V – METHODOLOGY </w:t>
      </w:r>
    </w:p>
    <w:p w14:paraId="6B80CEFD" w14:textId="77777777" w:rsidR="00F5585D" w:rsidRPr="00B67EC3" w:rsidRDefault="00F5585D" w:rsidP="0078189F">
      <w:pPr>
        <w:spacing w:after="200" w:line="480" w:lineRule="auto"/>
        <w:jc w:val="both"/>
        <w:rPr>
          <w:rFonts w:ascii="Times New Roman" w:hAnsi="Times New Roman"/>
          <w:b/>
          <w:bCs/>
          <w:sz w:val="26"/>
          <w:szCs w:val="26"/>
        </w:rPr>
      </w:pPr>
      <w:r w:rsidRPr="00B67EC3">
        <w:rPr>
          <w:rFonts w:ascii="Times New Roman" w:hAnsi="Times New Roman"/>
          <w:b/>
          <w:bCs/>
          <w:sz w:val="26"/>
          <w:szCs w:val="26"/>
        </w:rPr>
        <w:t xml:space="preserve">Sample </w:t>
      </w:r>
    </w:p>
    <w:p w14:paraId="4791C1E9" w14:textId="77777777" w:rsidR="00F5585D" w:rsidRPr="00B67EC3" w:rsidRDefault="00F5585D" w:rsidP="0078189F">
      <w:pPr>
        <w:spacing w:after="200" w:line="480" w:lineRule="auto"/>
        <w:jc w:val="both"/>
        <w:rPr>
          <w:rFonts w:ascii="Times New Roman" w:hAnsi="Times New Roman"/>
          <w:sz w:val="26"/>
          <w:szCs w:val="26"/>
        </w:rPr>
      </w:pPr>
      <w:r w:rsidRPr="00B67EC3">
        <w:rPr>
          <w:rFonts w:ascii="Times New Roman" w:hAnsi="Times New Roman"/>
          <w:sz w:val="26"/>
          <w:szCs w:val="26"/>
        </w:rPr>
        <w:tab/>
        <w:t xml:space="preserve">The study was conducted on a sample of 450 higher secondary school students from 9 schools in </w:t>
      </w:r>
      <w:proofErr w:type="spellStart"/>
      <w:r w:rsidRPr="00B67EC3">
        <w:rPr>
          <w:rFonts w:ascii="Times New Roman" w:hAnsi="Times New Roman"/>
          <w:sz w:val="26"/>
          <w:szCs w:val="26"/>
        </w:rPr>
        <w:t>Malppuram</w:t>
      </w:r>
      <w:proofErr w:type="spellEnd"/>
      <w:r w:rsidRPr="00B67EC3">
        <w:rPr>
          <w:rFonts w:ascii="Times New Roman" w:hAnsi="Times New Roman"/>
          <w:sz w:val="26"/>
          <w:szCs w:val="26"/>
        </w:rPr>
        <w:t xml:space="preserve"> District. The Sample selection was done using stratified random sampling technique giving due representation to factor like Gender, type of management, Locality and subject.</w:t>
      </w:r>
    </w:p>
    <w:p w14:paraId="3DC8E72E" w14:textId="77777777" w:rsidR="00F5585D" w:rsidRPr="00B67EC3" w:rsidRDefault="00F5585D" w:rsidP="0078189F">
      <w:pPr>
        <w:spacing w:after="200" w:line="480" w:lineRule="auto"/>
        <w:jc w:val="both"/>
        <w:rPr>
          <w:rFonts w:ascii="Times New Roman" w:hAnsi="Times New Roman"/>
          <w:b/>
          <w:sz w:val="26"/>
          <w:szCs w:val="26"/>
        </w:rPr>
      </w:pPr>
      <w:r w:rsidRPr="00B67EC3">
        <w:rPr>
          <w:rFonts w:ascii="Times New Roman" w:hAnsi="Times New Roman"/>
          <w:b/>
          <w:sz w:val="26"/>
          <w:szCs w:val="26"/>
        </w:rPr>
        <w:t>Tools used</w:t>
      </w:r>
    </w:p>
    <w:p w14:paraId="5F5999E3" w14:textId="77777777" w:rsidR="00F5585D" w:rsidRPr="00B67EC3" w:rsidRDefault="00F5585D" w:rsidP="0078189F">
      <w:pPr>
        <w:spacing w:after="200" w:line="480" w:lineRule="auto"/>
        <w:jc w:val="both"/>
        <w:rPr>
          <w:rFonts w:ascii="Times New Roman" w:hAnsi="Times New Roman"/>
          <w:sz w:val="26"/>
          <w:szCs w:val="26"/>
        </w:rPr>
      </w:pPr>
      <w:r w:rsidRPr="00B67EC3">
        <w:rPr>
          <w:rFonts w:ascii="Times New Roman" w:hAnsi="Times New Roman"/>
          <w:sz w:val="26"/>
          <w:szCs w:val="26"/>
        </w:rPr>
        <w:tab/>
        <w:t>The investigator used the following tools further study.</w:t>
      </w:r>
    </w:p>
    <w:p w14:paraId="0B7192ED" w14:textId="77777777" w:rsidR="00F5585D" w:rsidRPr="00B67EC3" w:rsidRDefault="00F5585D" w:rsidP="00F5585D">
      <w:pPr>
        <w:pStyle w:val="ListParagraph"/>
        <w:numPr>
          <w:ilvl w:val="0"/>
          <w:numId w:val="14"/>
        </w:numPr>
        <w:spacing w:after="200" w:line="480" w:lineRule="auto"/>
        <w:ind w:hanging="720"/>
        <w:jc w:val="both"/>
        <w:rPr>
          <w:rFonts w:ascii="Times New Roman" w:hAnsi="Times New Roman"/>
          <w:sz w:val="26"/>
          <w:szCs w:val="26"/>
        </w:rPr>
      </w:pPr>
      <w:r w:rsidRPr="00B67EC3">
        <w:rPr>
          <w:rFonts w:ascii="Times New Roman" w:hAnsi="Times New Roman"/>
          <w:sz w:val="26"/>
          <w:szCs w:val="26"/>
        </w:rPr>
        <w:t>Verbal group Test of Intelligence scale</w:t>
      </w:r>
    </w:p>
    <w:p w14:paraId="1F1E526F" w14:textId="77777777" w:rsidR="00F5585D" w:rsidRPr="00B67EC3" w:rsidRDefault="00F5585D" w:rsidP="00F5585D">
      <w:pPr>
        <w:pStyle w:val="ListParagraph"/>
        <w:numPr>
          <w:ilvl w:val="0"/>
          <w:numId w:val="14"/>
        </w:numPr>
        <w:spacing w:after="200" w:line="480" w:lineRule="auto"/>
        <w:ind w:hanging="720"/>
        <w:jc w:val="both"/>
        <w:rPr>
          <w:rFonts w:ascii="Times New Roman" w:hAnsi="Times New Roman"/>
          <w:sz w:val="26"/>
          <w:szCs w:val="26"/>
        </w:rPr>
      </w:pPr>
      <w:r w:rsidRPr="00B67EC3">
        <w:rPr>
          <w:rFonts w:ascii="Times New Roman" w:hAnsi="Times New Roman"/>
          <w:sz w:val="26"/>
          <w:szCs w:val="26"/>
        </w:rPr>
        <w:t xml:space="preserve">Aspiration for Higher Education </w:t>
      </w:r>
      <w:proofErr w:type="spellStart"/>
      <w:r w:rsidRPr="00B67EC3">
        <w:rPr>
          <w:rFonts w:ascii="Times New Roman" w:hAnsi="Times New Roman"/>
          <w:sz w:val="26"/>
          <w:szCs w:val="26"/>
        </w:rPr>
        <w:t>Opinionnaive</w:t>
      </w:r>
      <w:proofErr w:type="spellEnd"/>
      <w:r w:rsidRPr="00B67EC3">
        <w:rPr>
          <w:rFonts w:ascii="Times New Roman" w:hAnsi="Times New Roman"/>
          <w:sz w:val="26"/>
          <w:szCs w:val="26"/>
        </w:rPr>
        <w:t>. Statistical Techniques used.</w:t>
      </w:r>
    </w:p>
    <w:p w14:paraId="694D38F9" w14:textId="77777777" w:rsidR="00F5585D" w:rsidRPr="00B67EC3" w:rsidRDefault="00F5585D" w:rsidP="00B81F5D">
      <w:pPr>
        <w:pStyle w:val="ListParagraph"/>
        <w:spacing w:after="200" w:line="480" w:lineRule="auto"/>
        <w:ind w:hanging="720"/>
        <w:jc w:val="both"/>
        <w:rPr>
          <w:rFonts w:ascii="Times New Roman" w:hAnsi="Times New Roman"/>
          <w:sz w:val="26"/>
          <w:szCs w:val="26"/>
        </w:rPr>
      </w:pPr>
      <w:r w:rsidRPr="00B67EC3">
        <w:rPr>
          <w:rFonts w:ascii="Times New Roman" w:hAnsi="Times New Roman"/>
          <w:sz w:val="26"/>
          <w:szCs w:val="26"/>
        </w:rPr>
        <w:t xml:space="preserve">The collected data were </w:t>
      </w:r>
      <w:proofErr w:type="spellStart"/>
      <w:r w:rsidRPr="00B67EC3">
        <w:rPr>
          <w:rFonts w:ascii="Times New Roman" w:hAnsi="Times New Roman"/>
          <w:sz w:val="26"/>
          <w:szCs w:val="26"/>
        </w:rPr>
        <w:t>analysed</w:t>
      </w:r>
      <w:proofErr w:type="spellEnd"/>
      <w:r w:rsidRPr="00B67EC3">
        <w:rPr>
          <w:rFonts w:ascii="Times New Roman" w:hAnsi="Times New Roman"/>
          <w:sz w:val="26"/>
          <w:szCs w:val="26"/>
        </w:rPr>
        <w:t xml:space="preserve"> using the following techniques:- </w:t>
      </w:r>
    </w:p>
    <w:p w14:paraId="528FA1B1" w14:textId="77777777" w:rsidR="00F5585D" w:rsidRPr="00B67EC3" w:rsidRDefault="00F5585D" w:rsidP="00F5585D">
      <w:pPr>
        <w:pStyle w:val="ListParagraph"/>
        <w:numPr>
          <w:ilvl w:val="0"/>
          <w:numId w:val="15"/>
        </w:numPr>
        <w:spacing w:after="200" w:line="480" w:lineRule="auto"/>
        <w:ind w:hanging="720"/>
        <w:jc w:val="both"/>
        <w:rPr>
          <w:rFonts w:ascii="Times New Roman" w:hAnsi="Times New Roman"/>
          <w:sz w:val="26"/>
          <w:szCs w:val="26"/>
        </w:rPr>
      </w:pPr>
      <w:r w:rsidRPr="00B67EC3">
        <w:rPr>
          <w:rFonts w:ascii="Times New Roman" w:hAnsi="Times New Roman"/>
          <w:sz w:val="26"/>
          <w:szCs w:val="26"/>
        </w:rPr>
        <w:lastRenderedPageBreak/>
        <w:t>Preliminary Statistics</w:t>
      </w:r>
    </w:p>
    <w:p w14:paraId="6B3AD917" w14:textId="77777777" w:rsidR="00F5585D" w:rsidRPr="00B67EC3" w:rsidRDefault="00F5585D" w:rsidP="00F5585D">
      <w:pPr>
        <w:pStyle w:val="ListParagraph"/>
        <w:numPr>
          <w:ilvl w:val="0"/>
          <w:numId w:val="15"/>
        </w:numPr>
        <w:spacing w:after="200" w:line="480" w:lineRule="auto"/>
        <w:ind w:hanging="720"/>
        <w:jc w:val="both"/>
        <w:rPr>
          <w:rFonts w:ascii="Times New Roman" w:hAnsi="Times New Roman"/>
          <w:sz w:val="26"/>
          <w:szCs w:val="26"/>
        </w:rPr>
      </w:pPr>
      <w:r w:rsidRPr="00B67EC3">
        <w:rPr>
          <w:rFonts w:ascii="Times New Roman" w:hAnsi="Times New Roman"/>
          <w:sz w:val="26"/>
          <w:szCs w:val="26"/>
        </w:rPr>
        <w:t>Pearson’s Product Moment co-efficient of Correlation (r)</w:t>
      </w:r>
    </w:p>
    <w:p w14:paraId="4BA746BC" w14:textId="77777777" w:rsidR="00F5585D" w:rsidRPr="00B67EC3" w:rsidRDefault="00F5585D" w:rsidP="00F5585D">
      <w:pPr>
        <w:pStyle w:val="ListParagraph"/>
        <w:numPr>
          <w:ilvl w:val="0"/>
          <w:numId w:val="15"/>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Test of significance of Mean Difference for Independent sample.</w:t>
      </w:r>
    </w:p>
    <w:p w14:paraId="6B516C0B" w14:textId="77777777" w:rsidR="00F5585D" w:rsidRPr="00B67EC3" w:rsidRDefault="00F5585D" w:rsidP="0078189F">
      <w:pPr>
        <w:spacing w:after="200" w:line="480" w:lineRule="auto"/>
        <w:jc w:val="both"/>
        <w:rPr>
          <w:rFonts w:ascii="Times New Roman" w:hAnsi="Times New Roman"/>
          <w:b/>
          <w:bCs/>
          <w:sz w:val="26"/>
          <w:szCs w:val="26"/>
        </w:rPr>
      </w:pPr>
      <w:r w:rsidRPr="00B67EC3">
        <w:rPr>
          <w:rFonts w:ascii="Times New Roman" w:hAnsi="Times New Roman"/>
          <w:b/>
          <w:bCs/>
          <w:sz w:val="26"/>
          <w:szCs w:val="26"/>
        </w:rPr>
        <w:t>VI – MAJOR FINDING OF THE STUDY</w:t>
      </w:r>
    </w:p>
    <w:p w14:paraId="2DAAC25B" w14:textId="77777777" w:rsidR="00F5585D" w:rsidRPr="00B67EC3" w:rsidRDefault="00F5585D" w:rsidP="0078189F">
      <w:pPr>
        <w:spacing w:after="200" w:line="480" w:lineRule="auto"/>
        <w:jc w:val="both"/>
        <w:rPr>
          <w:rFonts w:ascii="Times New Roman" w:hAnsi="Times New Roman"/>
          <w:sz w:val="26"/>
          <w:szCs w:val="26"/>
        </w:rPr>
      </w:pPr>
      <w:r w:rsidRPr="00B67EC3">
        <w:rPr>
          <w:rFonts w:ascii="Times New Roman" w:hAnsi="Times New Roman"/>
          <w:sz w:val="26"/>
          <w:szCs w:val="26"/>
        </w:rPr>
        <w:tab/>
        <w:t>The major finding of the study are the following:-</w:t>
      </w:r>
    </w:p>
    <w:p w14:paraId="0AEEE751"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negligible relationship between intelligence and Aspiration for higher education of higher secondary school students in the total  sample( r = 0.089)</w:t>
      </w:r>
    </w:p>
    <w:p w14:paraId="0A2CC221"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negligible relationship between intelligence and Aspiration for higher education of Male higher secondary school students</w:t>
      </w:r>
      <w:r>
        <w:rPr>
          <w:rFonts w:ascii="Times New Roman" w:hAnsi="Times New Roman"/>
          <w:sz w:val="26"/>
          <w:szCs w:val="26"/>
        </w:rPr>
        <w:t xml:space="preserve"> (</w:t>
      </w:r>
      <w:r w:rsidRPr="00B67EC3">
        <w:rPr>
          <w:rFonts w:ascii="Times New Roman" w:hAnsi="Times New Roman"/>
          <w:sz w:val="26"/>
          <w:szCs w:val="26"/>
        </w:rPr>
        <w:t xml:space="preserve"> r = 0.099</w:t>
      </w:r>
      <w:r>
        <w:rPr>
          <w:rFonts w:ascii="Times New Roman" w:hAnsi="Times New Roman"/>
          <w:sz w:val="26"/>
          <w:szCs w:val="26"/>
        </w:rPr>
        <w:t>)</w:t>
      </w:r>
    </w:p>
    <w:p w14:paraId="72202C33"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negligible relationship between intelligence and Aspiration for higher education of Female higher secondary school students (r = 0.098)</w:t>
      </w:r>
    </w:p>
    <w:p w14:paraId="574C93EA"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 xml:space="preserve">There exists </w:t>
      </w:r>
      <w:r>
        <w:rPr>
          <w:rFonts w:ascii="Times New Roman" w:hAnsi="Times New Roman"/>
          <w:sz w:val="26"/>
          <w:szCs w:val="26"/>
        </w:rPr>
        <w:t xml:space="preserve">negligible </w:t>
      </w:r>
      <w:r w:rsidRPr="00B67EC3">
        <w:rPr>
          <w:rFonts w:ascii="Times New Roman" w:hAnsi="Times New Roman"/>
          <w:sz w:val="26"/>
          <w:szCs w:val="26"/>
        </w:rPr>
        <w:t>relationship between intelligence and Aspiration for higher education of Govt. higher secondary school students (r = .109)</w:t>
      </w:r>
    </w:p>
    <w:p w14:paraId="2FD36DB9" w14:textId="77777777" w:rsidR="00F5585D"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negligible relationship between intelligence and Aspiration for higher education of Aided higher secondary school students.</w:t>
      </w:r>
      <w:r>
        <w:rPr>
          <w:rFonts w:ascii="Times New Roman" w:hAnsi="Times New Roman"/>
          <w:sz w:val="26"/>
          <w:szCs w:val="26"/>
        </w:rPr>
        <w:t>(r = 0.059)</w:t>
      </w:r>
    </w:p>
    <w:p w14:paraId="5D251365"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negligible relationship between intelligence and Aspiration for higher education of unaided higher secondary school students. (r=0.0</w:t>
      </w:r>
      <w:r>
        <w:rPr>
          <w:rFonts w:ascii="Times New Roman" w:hAnsi="Times New Roman"/>
          <w:sz w:val="26"/>
          <w:szCs w:val="26"/>
        </w:rPr>
        <w:t>1</w:t>
      </w:r>
      <w:r w:rsidRPr="00B67EC3">
        <w:rPr>
          <w:rFonts w:ascii="Times New Roman" w:hAnsi="Times New Roman"/>
          <w:sz w:val="26"/>
          <w:szCs w:val="26"/>
        </w:rPr>
        <w:t>9)</w:t>
      </w:r>
    </w:p>
    <w:p w14:paraId="7265E494"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negligible relationship between intelligence and Aspiration for higher education of Rural higher secondary school students.(r=.104)</w:t>
      </w:r>
    </w:p>
    <w:p w14:paraId="49FEE844"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negligible relationship between intelligence and Aspiration for higher education of urban higher secondary school students.(r=.132)</w:t>
      </w:r>
    </w:p>
    <w:p w14:paraId="53216520"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lastRenderedPageBreak/>
        <w:t xml:space="preserve">There exists negligible relationship between Intelligence and Aspiration for higher education </w:t>
      </w:r>
      <w:r>
        <w:rPr>
          <w:rFonts w:ascii="Times New Roman" w:hAnsi="Times New Roman"/>
          <w:sz w:val="26"/>
          <w:szCs w:val="26"/>
        </w:rPr>
        <w:t xml:space="preserve">for </w:t>
      </w:r>
      <w:r w:rsidRPr="00B67EC3">
        <w:rPr>
          <w:rFonts w:ascii="Times New Roman" w:hAnsi="Times New Roman"/>
          <w:sz w:val="26"/>
          <w:szCs w:val="26"/>
        </w:rPr>
        <w:t xml:space="preserve"> higher secondary school students</w:t>
      </w:r>
      <w:r>
        <w:rPr>
          <w:rFonts w:ascii="Times New Roman" w:hAnsi="Times New Roman"/>
          <w:sz w:val="26"/>
          <w:szCs w:val="26"/>
        </w:rPr>
        <w:t xml:space="preserve"> in science discipline</w:t>
      </w:r>
      <w:r w:rsidRPr="00B67EC3">
        <w:rPr>
          <w:rFonts w:ascii="Times New Roman" w:hAnsi="Times New Roman"/>
          <w:sz w:val="26"/>
          <w:szCs w:val="26"/>
        </w:rPr>
        <w:t>.</w:t>
      </w:r>
      <w:r>
        <w:rPr>
          <w:rFonts w:ascii="Times New Roman" w:hAnsi="Times New Roman"/>
          <w:sz w:val="26"/>
          <w:szCs w:val="26"/>
        </w:rPr>
        <w:t xml:space="preserve"> </w:t>
      </w:r>
      <w:r w:rsidRPr="00B67EC3">
        <w:rPr>
          <w:rFonts w:ascii="Times New Roman" w:hAnsi="Times New Roman"/>
          <w:sz w:val="26"/>
          <w:szCs w:val="26"/>
        </w:rPr>
        <w:t>(r = 0.086)</w:t>
      </w:r>
    </w:p>
    <w:p w14:paraId="43315018"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negligible relationship between intelligence and Aspiration for higher education of higher secondary school students</w:t>
      </w:r>
      <w:r>
        <w:rPr>
          <w:rFonts w:ascii="Times New Roman" w:hAnsi="Times New Roman"/>
          <w:sz w:val="26"/>
          <w:szCs w:val="26"/>
        </w:rPr>
        <w:t xml:space="preserve"> in Humanities discipline</w:t>
      </w:r>
      <w:r w:rsidRPr="00B67EC3">
        <w:rPr>
          <w:rFonts w:ascii="Times New Roman" w:hAnsi="Times New Roman"/>
          <w:sz w:val="26"/>
          <w:szCs w:val="26"/>
        </w:rPr>
        <w:t>.(r = 0.084)</w:t>
      </w:r>
    </w:p>
    <w:p w14:paraId="55DA8FE5"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low relationship between intelligence and Aspiration for higher education of higher secondary school students</w:t>
      </w:r>
      <w:r>
        <w:rPr>
          <w:rFonts w:ascii="Times New Roman" w:hAnsi="Times New Roman"/>
          <w:sz w:val="26"/>
          <w:szCs w:val="26"/>
        </w:rPr>
        <w:t xml:space="preserve"> in Commerce  discipline</w:t>
      </w:r>
      <w:r w:rsidRPr="00B67EC3">
        <w:rPr>
          <w:rFonts w:ascii="Times New Roman" w:hAnsi="Times New Roman"/>
          <w:sz w:val="26"/>
          <w:szCs w:val="26"/>
        </w:rPr>
        <w:t xml:space="preserve"> (r = 0.219)</w:t>
      </w:r>
    </w:p>
    <w:p w14:paraId="3CCF229A"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no significant difference in intelligence between male and female higher secondary school students.(t value = 1.002)</w:t>
      </w:r>
    </w:p>
    <w:p w14:paraId="716F42B0"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no significant difference in intelligence between Govt. and Aided higher secondary school students.(t value = 1.28)</w:t>
      </w:r>
      <w:r>
        <w:rPr>
          <w:rFonts w:ascii="Times New Roman" w:hAnsi="Times New Roman"/>
          <w:sz w:val="26"/>
          <w:szCs w:val="26"/>
        </w:rPr>
        <w:t>.</w:t>
      </w:r>
      <w:r w:rsidRPr="00B67EC3">
        <w:rPr>
          <w:rFonts w:ascii="Times New Roman" w:hAnsi="Times New Roman"/>
          <w:sz w:val="26"/>
          <w:szCs w:val="26"/>
        </w:rPr>
        <w:t xml:space="preserve"> </w:t>
      </w:r>
      <w:r>
        <w:rPr>
          <w:rFonts w:ascii="Times New Roman" w:hAnsi="Times New Roman"/>
          <w:sz w:val="26"/>
          <w:szCs w:val="26"/>
        </w:rPr>
        <w:t xml:space="preserve">By </w:t>
      </w:r>
      <w:proofErr w:type="spellStart"/>
      <w:r>
        <w:rPr>
          <w:rFonts w:ascii="Times New Roman" w:hAnsi="Times New Roman"/>
          <w:sz w:val="26"/>
          <w:szCs w:val="26"/>
        </w:rPr>
        <w:t>a</w:t>
      </w:r>
      <w:r w:rsidRPr="00B67EC3">
        <w:rPr>
          <w:rFonts w:ascii="Times New Roman" w:hAnsi="Times New Roman"/>
          <w:sz w:val="26"/>
          <w:szCs w:val="26"/>
        </w:rPr>
        <w:t>nalysis</w:t>
      </w:r>
      <w:r>
        <w:rPr>
          <w:rFonts w:ascii="Times New Roman" w:hAnsi="Times New Roman"/>
          <w:sz w:val="26"/>
          <w:szCs w:val="26"/>
        </w:rPr>
        <w:t>ing</w:t>
      </w:r>
      <w:proofErr w:type="spellEnd"/>
      <w:r w:rsidRPr="00B67EC3">
        <w:rPr>
          <w:rFonts w:ascii="Times New Roman" w:hAnsi="Times New Roman"/>
          <w:sz w:val="26"/>
          <w:szCs w:val="26"/>
        </w:rPr>
        <w:t xml:space="preserve"> the mean s</w:t>
      </w:r>
      <w:r>
        <w:rPr>
          <w:rFonts w:ascii="Times New Roman" w:hAnsi="Times New Roman"/>
          <w:sz w:val="26"/>
          <w:szCs w:val="26"/>
        </w:rPr>
        <w:t>c</w:t>
      </w:r>
      <w:r w:rsidRPr="00B67EC3">
        <w:rPr>
          <w:rFonts w:ascii="Times New Roman" w:hAnsi="Times New Roman"/>
          <w:sz w:val="26"/>
          <w:szCs w:val="26"/>
        </w:rPr>
        <w:t xml:space="preserve">ore </w:t>
      </w:r>
      <w:r>
        <w:rPr>
          <w:rFonts w:ascii="Times New Roman" w:hAnsi="Times New Roman"/>
          <w:sz w:val="26"/>
          <w:szCs w:val="26"/>
        </w:rPr>
        <w:t xml:space="preserve">of </w:t>
      </w:r>
      <w:r w:rsidRPr="00B67EC3">
        <w:rPr>
          <w:rFonts w:ascii="Times New Roman" w:hAnsi="Times New Roman"/>
          <w:sz w:val="26"/>
          <w:szCs w:val="26"/>
        </w:rPr>
        <w:t xml:space="preserve">intelligence </w:t>
      </w:r>
      <w:r>
        <w:rPr>
          <w:rFonts w:ascii="Times New Roman" w:hAnsi="Times New Roman"/>
          <w:sz w:val="26"/>
          <w:szCs w:val="26"/>
        </w:rPr>
        <w:t xml:space="preserve">of Govt. </w:t>
      </w:r>
      <w:r w:rsidRPr="00B67EC3">
        <w:rPr>
          <w:rFonts w:ascii="Times New Roman" w:hAnsi="Times New Roman"/>
          <w:sz w:val="26"/>
          <w:szCs w:val="26"/>
        </w:rPr>
        <w:t xml:space="preserve">higher </w:t>
      </w:r>
      <w:r>
        <w:rPr>
          <w:rFonts w:ascii="Times New Roman" w:hAnsi="Times New Roman"/>
          <w:sz w:val="26"/>
          <w:szCs w:val="26"/>
        </w:rPr>
        <w:t xml:space="preserve">secondary school students is higher than the </w:t>
      </w:r>
      <w:r w:rsidRPr="00B67EC3">
        <w:rPr>
          <w:rFonts w:ascii="Times New Roman" w:hAnsi="Times New Roman"/>
          <w:sz w:val="26"/>
          <w:szCs w:val="26"/>
        </w:rPr>
        <w:t>Aided higher secondary school students.</w:t>
      </w:r>
    </w:p>
    <w:p w14:paraId="545E447C"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significant difference in intelligence between Govt. and unaided higher secondary school students. (t value =11.58)</w:t>
      </w:r>
      <w:r>
        <w:rPr>
          <w:rFonts w:ascii="Times New Roman" w:hAnsi="Times New Roman"/>
          <w:sz w:val="26"/>
          <w:szCs w:val="26"/>
        </w:rPr>
        <w:t xml:space="preserve">. By analyzing the mean score of intelligence of </w:t>
      </w:r>
      <w:r w:rsidRPr="00B67EC3">
        <w:rPr>
          <w:rFonts w:ascii="Times New Roman" w:hAnsi="Times New Roman"/>
          <w:sz w:val="26"/>
          <w:szCs w:val="26"/>
        </w:rPr>
        <w:t xml:space="preserve">Govt. higher </w:t>
      </w:r>
      <w:r>
        <w:rPr>
          <w:rFonts w:ascii="Times New Roman" w:hAnsi="Times New Roman"/>
          <w:sz w:val="26"/>
          <w:szCs w:val="26"/>
        </w:rPr>
        <w:t xml:space="preserve">secondary school student is  greater </w:t>
      </w:r>
      <w:r w:rsidRPr="00B67EC3">
        <w:rPr>
          <w:rFonts w:ascii="Times New Roman" w:hAnsi="Times New Roman"/>
          <w:sz w:val="26"/>
          <w:szCs w:val="26"/>
        </w:rPr>
        <w:t>than the unaided higher secondary students.</w:t>
      </w:r>
    </w:p>
    <w:p w14:paraId="3F762E46"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 xml:space="preserve">There exists significant difference in intelligence between Aided and unaided higher secondary school students. (t value = 10.39) </w:t>
      </w:r>
      <w:proofErr w:type="spellStart"/>
      <w:r w:rsidRPr="00B67EC3">
        <w:rPr>
          <w:rFonts w:ascii="Times New Roman" w:hAnsi="Times New Roman"/>
          <w:sz w:val="26"/>
          <w:szCs w:val="26"/>
        </w:rPr>
        <w:t>ie</w:t>
      </w:r>
      <w:proofErr w:type="spellEnd"/>
      <w:r w:rsidRPr="00B67EC3">
        <w:rPr>
          <w:rFonts w:ascii="Times New Roman" w:hAnsi="Times New Roman"/>
          <w:sz w:val="26"/>
          <w:szCs w:val="26"/>
        </w:rPr>
        <w:t xml:space="preserve">  Aided higher secondary students intelligence is higher than the unaided higher secondary school students.</w:t>
      </w:r>
    </w:p>
    <w:p w14:paraId="33DA1C7B"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lastRenderedPageBreak/>
        <w:t>There exists significant difference in intelligence between Rural and urban higher secondary school students. (t value = 5.206) i.</w:t>
      </w:r>
      <w:r>
        <w:rPr>
          <w:rFonts w:ascii="Times New Roman" w:hAnsi="Times New Roman"/>
          <w:sz w:val="26"/>
          <w:szCs w:val="26"/>
        </w:rPr>
        <w:t>e.,</w:t>
      </w:r>
      <w:r w:rsidRPr="00B67EC3">
        <w:rPr>
          <w:rFonts w:ascii="Times New Roman" w:hAnsi="Times New Roman"/>
          <w:sz w:val="26"/>
          <w:szCs w:val="26"/>
        </w:rPr>
        <w:t xml:space="preserve">  Urban higher secondary students intelligence is higher than Rural higher secondary school students </w:t>
      </w:r>
    </w:p>
    <w:p w14:paraId="5183677C" w14:textId="77777777" w:rsidR="00F5585D"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EE6EDB">
        <w:rPr>
          <w:rFonts w:ascii="Times New Roman" w:hAnsi="Times New Roman"/>
          <w:sz w:val="26"/>
          <w:szCs w:val="26"/>
        </w:rPr>
        <w:t xml:space="preserve">There exists significant difference in intelligence  of higher secondary school students in  Science and humanities discipline.  ( t value = 7.88). By </w:t>
      </w:r>
      <w:proofErr w:type="spellStart"/>
      <w:r w:rsidRPr="00EE6EDB">
        <w:rPr>
          <w:rFonts w:ascii="Times New Roman" w:hAnsi="Times New Roman"/>
          <w:sz w:val="26"/>
          <w:szCs w:val="26"/>
        </w:rPr>
        <w:t>analysising</w:t>
      </w:r>
      <w:proofErr w:type="spellEnd"/>
      <w:r w:rsidRPr="00EE6EDB">
        <w:rPr>
          <w:rFonts w:ascii="Times New Roman" w:hAnsi="Times New Roman"/>
          <w:sz w:val="26"/>
          <w:szCs w:val="26"/>
        </w:rPr>
        <w:t xml:space="preserve"> the mean score of intelligence of Higher secondary schools students in Science discipline is higher than the humanities discipline.</w:t>
      </w:r>
    </w:p>
    <w:p w14:paraId="3925E0DB" w14:textId="77777777" w:rsidR="00F5585D"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6C5C81">
        <w:rPr>
          <w:rFonts w:ascii="Times New Roman" w:hAnsi="Times New Roman"/>
          <w:sz w:val="26"/>
          <w:szCs w:val="26"/>
        </w:rPr>
        <w:t xml:space="preserve"> There exists significant difference in intelligence between Science and commerce discipline higher (t value = 3.63) By </w:t>
      </w:r>
      <w:proofErr w:type="spellStart"/>
      <w:r w:rsidRPr="006C5C81">
        <w:rPr>
          <w:rFonts w:ascii="Times New Roman" w:hAnsi="Times New Roman"/>
          <w:sz w:val="26"/>
          <w:szCs w:val="26"/>
        </w:rPr>
        <w:t>analysing</w:t>
      </w:r>
      <w:proofErr w:type="spellEnd"/>
      <w:r w:rsidRPr="006C5C81">
        <w:rPr>
          <w:rFonts w:ascii="Times New Roman" w:hAnsi="Times New Roman"/>
          <w:sz w:val="26"/>
          <w:szCs w:val="26"/>
        </w:rPr>
        <w:t xml:space="preserve"> the mean score, of intelligence of  higher secondary school students in commerce discipline  is higher than the science discipline</w:t>
      </w:r>
      <w:r>
        <w:rPr>
          <w:rFonts w:ascii="Times New Roman" w:hAnsi="Times New Roman"/>
          <w:sz w:val="26"/>
          <w:szCs w:val="26"/>
        </w:rPr>
        <w:t>.</w:t>
      </w:r>
    </w:p>
    <w:p w14:paraId="7D2FFF1B" w14:textId="77777777" w:rsidR="00F5585D" w:rsidRPr="006C5C81"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6C5C81">
        <w:rPr>
          <w:rFonts w:ascii="Times New Roman" w:hAnsi="Times New Roman"/>
          <w:sz w:val="26"/>
          <w:szCs w:val="26"/>
        </w:rPr>
        <w:t xml:space="preserve">There exists significant difference in intelligence </w:t>
      </w:r>
      <w:r>
        <w:rPr>
          <w:rFonts w:ascii="Times New Roman" w:hAnsi="Times New Roman"/>
          <w:sz w:val="26"/>
          <w:szCs w:val="26"/>
        </w:rPr>
        <w:t xml:space="preserve">of higher secondary schools students </w:t>
      </w:r>
      <w:r w:rsidRPr="006C5C81">
        <w:rPr>
          <w:rFonts w:ascii="Times New Roman" w:hAnsi="Times New Roman"/>
          <w:sz w:val="26"/>
          <w:szCs w:val="26"/>
        </w:rPr>
        <w:t>between humanities and Commerce discipline</w:t>
      </w:r>
      <w:r>
        <w:rPr>
          <w:rFonts w:ascii="Times New Roman" w:hAnsi="Times New Roman"/>
          <w:sz w:val="26"/>
          <w:szCs w:val="26"/>
        </w:rPr>
        <w:t xml:space="preserve">   </w:t>
      </w:r>
      <w:r w:rsidRPr="006C5C81">
        <w:rPr>
          <w:rFonts w:ascii="Times New Roman" w:hAnsi="Times New Roman"/>
          <w:sz w:val="26"/>
          <w:szCs w:val="26"/>
        </w:rPr>
        <w:t xml:space="preserve">(t value = 8.76) By </w:t>
      </w:r>
      <w:proofErr w:type="spellStart"/>
      <w:r w:rsidRPr="006C5C81">
        <w:rPr>
          <w:rFonts w:ascii="Times New Roman" w:hAnsi="Times New Roman"/>
          <w:sz w:val="26"/>
          <w:szCs w:val="26"/>
        </w:rPr>
        <w:t>analysing</w:t>
      </w:r>
      <w:proofErr w:type="spellEnd"/>
      <w:r w:rsidRPr="006C5C81">
        <w:rPr>
          <w:rFonts w:ascii="Times New Roman" w:hAnsi="Times New Roman"/>
          <w:sz w:val="26"/>
          <w:szCs w:val="26"/>
        </w:rPr>
        <w:t xml:space="preserve"> the mean score, of intelligence of  higher secondary school students in commerce discipline  is higher than the</w:t>
      </w:r>
      <w:r>
        <w:rPr>
          <w:rFonts w:ascii="Times New Roman" w:hAnsi="Times New Roman"/>
          <w:sz w:val="26"/>
          <w:szCs w:val="26"/>
        </w:rPr>
        <w:t xml:space="preserve"> Humanities </w:t>
      </w:r>
      <w:r w:rsidRPr="006C5C81">
        <w:rPr>
          <w:rFonts w:ascii="Times New Roman" w:hAnsi="Times New Roman"/>
          <w:sz w:val="26"/>
          <w:szCs w:val="26"/>
        </w:rPr>
        <w:t>discipline</w:t>
      </w:r>
      <w:r>
        <w:rPr>
          <w:rFonts w:ascii="Times New Roman" w:hAnsi="Times New Roman"/>
          <w:sz w:val="26"/>
          <w:szCs w:val="26"/>
        </w:rPr>
        <w:t>.</w:t>
      </w:r>
    </w:p>
    <w:p w14:paraId="355AAEF0"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significant difference in aspiration for higher education between male and female higher secondary school students. (t value = 3.609)Female HS students aspiration for higher education higher than the male HS school students.</w:t>
      </w:r>
    </w:p>
    <w:p w14:paraId="72F5F80A"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no significant difference in aspiration for higher education between Govt. and Aided higher secondary school students. (t value = 1.84)</w:t>
      </w:r>
    </w:p>
    <w:p w14:paraId="61398314"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no significant difference in aspiration for higher education between Govt. and unaided higher secondary school students. (t value = .105)</w:t>
      </w:r>
    </w:p>
    <w:p w14:paraId="76668262"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lastRenderedPageBreak/>
        <w:t>There exists no significant difference in aspiration for higher education between Aided and unaided higher secondary school students. (t value = 1.49)</w:t>
      </w:r>
    </w:p>
    <w:p w14:paraId="55A4EDED"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There exists no significant difference in aspiration for higher education between Rural and urban higher secondary school students. (t value = 1.52)</w:t>
      </w:r>
    </w:p>
    <w:p w14:paraId="33486E8C" w14:textId="77777777" w:rsidR="00F5585D" w:rsidRPr="00B67EC3"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67EC3">
        <w:rPr>
          <w:rFonts w:ascii="Times New Roman" w:hAnsi="Times New Roman"/>
          <w:sz w:val="26"/>
          <w:szCs w:val="26"/>
        </w:rPr>
        <w:t xml:space="preserve">There exists no significant difference in aspiration for higher education </w:t>
      </w:r>
      <w:r>
        <w:rPr>
          <w:rFonts w:ascii="Times New Roman" w:hAnsi="Times New Roman"/>
          <w:sz w:val="26"/>
          <w:szCs w:val="26"/>
        </w:rPr>
        <w:t xml:space="preserve">of higher secondary schools students in science and humanities </w:t>
      </w:r>
      <w:r w:rsidRPr="006C5C81">
        <w:rPr>
          <w:rFonts w:ascii="Times New Roman" w:hAnsi="Times New Roman"/>
          <w:sz w:val="26"/>
          <w:szCs w:val="26"/>
        </w:rPr>
        <w:t>discipline</w:t>
      </w:r>
      <w:r w:rsidRPr="00B67EC3">
        <w:rPr>
          <w:rFonts w:ascii="Times New Roman" w:hAnsi="Times New Roman"/>
          <w:sz w:val="26"/>
          <w:szCs w:val="26"/>
        </w:rPr>
        <w:t xml:space="preserve"> (t value = .842)</w:t>
      </w:r>
    </w:p>
    <w:p w14:paraId="7CC5B557" w14:textId="77777777" w:rsidR="00F5585D" w:rsidRDefault="00F5585D" w:rsidP="00F5585D">
      <w:pPr>
        <w:pStyle w:val="ListParagraph"/>
        <w:numPr>
          <w:ilvl w:val="0"/>
          <w:numId w:val="16"/>
        </w:numPr>
        <w:spacing w:after="200" w:line="480" w:lineRule="auto"/>
        <w:ind w:hanging="720"/>
        <w:jc w:val="both"/>
        <w:rPr>
          <w:rFonts w:ascii="Times New Roman" w:hAnsi="Times New Roman"/>
          <w:sz w:val="26"/>
          <w:szCs w:val="26"/>
        </w:rPr>
      </w:pPr>
      <w:r w:rsidRPr="00B44D52">
        <w:rPr>
          <w:rFonts w:ascii="Times New Roman" w:hAnsi="Times New Roman"/>
          <w:sz w:val="26"/>
          <w:szCs w:val="26"/>
        </w:rPr>
        <w:t xml:space="preserve">There exists no significant difference in aspiration for higher education of higher secondary between Science and commerce </w:t>
      </w:r>
      <w:r w:rsidRPr="006C5C81">
        <w:rPr>
          <w:rFonts w:ascii="Times New Roman" w:hAnsi="Times New Roman"/>
          <w:sz w:val="26"/>
          <w:szCs w:val="26"/>
        </w:rPr>
        <w:t>discipline</w:t>
      </w:r>
      <w:r>
        <w:rPr>
          <w:rFonts w:ascii="Times New Roman" w:hAnsi="Times New Roman"/>
          <w:sz w:val="26"/>
          <w:szCs w:val="26"/>
        </w:rPr>
        <w:t>.</w:t>
      </w:r>
    </w:p>
    <w:p w14:paraId="47CACB8F" w14:textId="77777777" w:rsidR="00F5585D" w:rsidRPr="000C1307" w:rsidRDefault="00F5585D" w:rsidP="00F5585D">
      <w:pPr>
        <w:pStyle w:val="ListParagraph"/>
        <w:numPr>
          <w:ilvl w:val="0"/>
          <w:numId w:val="16"/>
        </w:numPr>
        <w:tabs>
          <w:tab w:val="left" w:pos="0"/>
        </w:tabs>
        <w:spacing w:after="200" w:line="480" w:lineRule="auto"/>
        <w:ind w:hanging="720"/>
        <w:jc w:val="both"/>
        <w:rPr>
          <w:rFonts w:ascii="Times New Roman" w:hAnsi="Times New Roman"/>
          <w:b/>
          <w:bCs/>
          <w:sz w:val="26"/>
          <w:szCs w:val="26"/>
        </w:rPr>
      </w:pPr>
      <w:r w:rsidRPr="000C1307">
        <w:rPr>
          <w:rFonts w:ascii="Times New Roman" w:hAnsi="Times New Roman"/>
          <w:sz w:val="26"/>
          <w:szCs w:val="26"/>
        </w:rPr>
        <w:t xml:space="preserve">There exists no significant difference in aspiration for higher education of higher secondary schools students in between Humanities and commerce </w:t>
      </w:r>
      <w:r w:rsidRPr="006C5C81">
        <w:rPr>
          <w:rFonts w:ascii="Times New Roman" w:hAnsi="Times New Roman"/>
          <w:sz w:val="26"/>
          <w:szCs w:val="26"/>
        </w:rPr>
        <w:t>discipline</w:t>
      </w:r>
      <w:r>
        <w:rPr>
          <w:rFonts w:ascii="Times New Roman" w:hAnsi="Times New Roman"/>
          <w:sz w:val="26"/>
          <w:szCs w:val="26"/>
        </w:rPr>
        <w:t>.</w:t>
      </w:r>
    </w:p>
    <w:p w14:paraId="49EFF7A7" w14:textId="77777777" w:rsidR="00F5585D" w:rsidRPr="000C1307" w:rsidRDefault="00F5585D" w:rsidP="000C1307">
      <w:pPr>
        <w:pStyle w:val="ListParagraph"/>
        <w:tabs>
          <w:tab w:val="left" w:pos="0"/>
        </w:tabs>
        <w:spacing w:after="200" w:line="480" w:lineRule="auto"/>
        <w:ind w:left="0"/>
        <w:jc w:val="both"/>
        <w:rPr>
          <w:rFonts w:ascii="Times New Roman" w:hAnsi="Times New Roman"/>
          <w:b/>
          <w:bCs/>
          <w:sz w:val="26"/>
          <w:szCs w:val="26"/>
        </w:rPr>
      </w:pPr>
      <w:r w:rsidRPr="000C1307">
        <w:rPr>
          <w:rFonts w:ascii="Times New Roman" w:hAnsi="Times New Roman"/>
          <w:b/>
          <w:bCs/>
          <w:sz w:val="26"/>
          <w:szCs w:val="26"/>
        </w:rPr>
        <w:t>VII – TENABILITY OF HYPOTHESES</w:t>
      </w:r>
    </w:p>
    <w:p w14:paraId="15FC9F2E" w14:textId="77777777" w:rsidR="00F5585D" w:rsidRPr="00B67EC3" w:rsidRDefault="00F5585D" w:rsidP="0078189F">
      <w:pPr>
        <w:tabs>
          <w:tab w:val="left" w:pos="0"/>
        </w:tabs>
        <w:spacing w:after="200" w:line="480" w:lineRule="auto"/>
        <w:jc w:val="both"/>
        <w:rPr>
          <w:rFonts w:ascii="Times New Roman" w:hAnsi="Times New Roman"/>
          <w:sz w:val="26"/>
          <w:szCs w:val="26"/>
        </w:rPr>
      </w:pPr>
      <w:r>
        <w:rPr>
          <w:rFonts w:ascii="Times New Roman" w:hAnsi="Times New Roman"/>
          <w:sz w:val="26"/>
          <w:szCs w:val="26"/>
        </w:rPr>
        <w:tab/>
        <w:t>Hypotheses 1</w:t>
      </w:r>
      <w:r w:rsidRPr="00B67EC3">
        <w:rPr>
          <w:rFonts w:ascii="Times New Roman" w:hAnsi="Times New Roman"/>
          <w:sz w:val="26"/>
          <w:szCs w:val="26"/>
        </w:rPr>
        <w:t xml:space="preserve"> stales that there exists significant relationship between intelligence and aspiration for higher education of higher secondary school students. The findings reveal that there exists negligible relationship between intelligence </w:t>
      </w:r>
      <w:r>
        <w:rPr>
          <w:rFonts w:ascii="Times New Roman" w:hAnsi="Times New Roman"/>
          <w:sz w:val="26"/>
          <w:szCs w:val="26"/>
        </w:rPr>
        <w:t>and</w:t>
      </w:r>
      <w:r w:rsidRPr="00B67EC3">
        <w:rPr>
          <w:rFonts w:ascii="Times New Roman" w:hAnsi="Times New Roman"/>
          <w:sz w:val="26"/>
          <w:szCs w:val="26"/>
        </w:rPr>
        <w:t xml:space="preserve"> aspiration for higher education of higher secondary school students. The correlation co-efficient obtained for these variables show correlation (r = 0.089). There for hypotheses one I partially accepted.  </w:t>
      </w:r>
    </w:p>
    <w:p w14:paraId="17737590" w14:textId="77777777" w:rsidR="00F5585D" w:rsidRPr="00B67EC3" w:rsidRDefault="00F5585D" w:rsidP="0078189F">
      <w:pPr>
        <w:tabs>
          <w:tab w:val="left" w:pos="0"/>
        </w:tabs>
        <w:spacing w:after="200" w:line="480" w:lineRule="auto"/>
        <w:jc w:val="both"/>
        <w:rPr>
          <w:rFonts w:ascii="Times New Roman" w:hAnsi="Times New Roman"/>
          <w:sz w:val="26"/>
          <w:szCs w:val="26"/>
        </w:rPr>
      </w:pPr>
      <w:r>
        <w:rPr>
          <w:rFonts w:ascii="Times New Roman" w:hAnsi="Times New Roman"/>
          <w:sz w:val="26"/>
          <w:szCs w:val="26"/>
        </w:rPr>
        <w:tab/>
        <w:t>Hypothesis 2 (a) states</w:t>
      </w:r>
      <w:r w:rsidRPr="00B67EC3">
        <w:rPr>
          <w:rFonts w:ascii="Times New Roman" w:hAnsi="Times New Roman"/>
          <w:sz w:val="26"/>
          <w:szCs w:val="26"/>
        </w:rPr>
        <w:t xml:space="preserve"> that there exists significant relationship between intelligence and Aspiration </w:t>
      </w:r>
      <w:r>
        <w:rPr>
          <w:rFonts w:ascii="Times New Roman" w:hAnsi="Times New Roman"/>
          <w:sz w:val="26"/>
          <w:szCs w:val="26"/>
        </w:rPr>
        <w:t>for higher education of</w:t>
      </w:r>
      <w:r w:rsidRPr="00B67EC3">
        <w:rPr>
          <w:rFonts w:ascii="Times New Roman" w:hAnsi="Times New Roman"/>
          <w:sz w:val="26"/>
          <w:szCs w:val="26"/>
        </w:rPr>
        <w:t xml:space="preserve"> higher secondary school students in the subsample based on Gender. The findings reveal that there exists negligible relationship between intelligence and aspiration for higher education of higher secondary school students  for the subsample based on Gender.  </w:t>
      </w:r>
    </w:p>
    <w:p w14:paraId="4371E496"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lastRenderedPageBreak/>
        <w:tab/>
        <w:t>The correlation co-efficient obtained for male students (0.099) show negligible relationship and that for female students also show negligible relationship (0.098). Therefore hypothesis 2 (a) is partially accepted.</w:t>
      </w:r>
    </w:p>
    <w:p w14:paraId="035B2F14"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 xml:space="preserve">Hypotheses 2 (b) states that there exists significant relationship between  intelligence and Aspiration for higher education at higher secondary school students the subsample based on type of management. The findings reveals that there exists significant relationship between intelligence and aspiration for higher education of higher secondary students for the subsamples based on type of management . the correlation co-efficient obtained for Govt. higher secondary school students (.109), Aided higher secondary school students (0.059), and unaided higher secondary school students (0.091) thus it shows that there is </w:t>
      </w:r>
      <w:r>
        <w:rPr>
          <w:rFonts w:ascii="Times New Roman" w:hAnsi="Times New Roman"/>
          <w:sz w:val="26"/>
          <w:szCs w:val="26"/>
        </w:rPr>
        <w:t xml:space="preserve">a </w:t>
      </w:r>
      <w:r w:rsidRPr="00B67EC3">
        <w:rPr>
          <w:rFonts w:ascii="Times New Roman" w:hAnsi="Times New Roman"/>
          <w:sz w:val="26"/>
          <w:szCs w:val="26"/>
        </w:rPr>
        <w:t xml:space="preserve">negligible relationship. There fore hypotheses 2 (b) </w:t>
      </w:r>
      <w:r>
        <w:rPr>
          <w:rFonts w:ascii="Times New Roman" w:hAnsi="Times New Roman"/>
          <w:sz w:val="26"/>
          <w:szCs w:val="26"/>
        </w:rPr>
        <w:t xml:space="preserve">is </w:t>
      </w:r>
      <w:r w:rsidRPr="00B67EC3">
        <w:rPr>
          <w:rFonts w:ascii="Times New Roman" w:hAnsi="Times New Roman"/>
          <w:sz w:val="26"/>
          <w:szCs w:val="26"/>
        </w:rPr>
        <w:t>partially accepted.</w:t>
      </w:r>
    </w:p>
    <w:p w14:paraId="5C29CAE9"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Hy</w:t>
      </w:r>
      <w:r>
        <w:rPr>
          <w:rFonts w:ascii="Times New Roman" w:hAnsi="Times New Roman"/>
          <w:sz w:val="26"/>
          <w:szCs w:val="26"/>
        </w:rPr>
        <w:t>potheses 2 (c) states that there</w:t>
      </w:r>
      <w:r w:rsidRPr="00B67EC3">
        <w:rPr>
          <w:rFonts w:ascii="Times New Roman" w:hAnsi="Times New Roman"/>
          <w:sz w:val="26"/>
          <w:szCs w:val="26"/>
        </w:rPr>
        <w:t xml:space="preserve"> exists significant relationship between intelligence and Aspiration for higher education of higher secondary school students is the subsample based on Locality. The findings reveals that there exists a negligible relationship between intelligence and aspiration for higher education of higher secondary students for the sub sample based on Locality. The correlation co-efficient obtained for Rural higher secondary school students (.104), and Urban high</w:t>
      </w:r>
      <w:r>
        <w:rPr>
          <w:rFonts w:ascii="Times New Roman" w:hAnsi="Times New Roman"/>
          <w:sz w:val="26"/>
          <w:szCs w:val="26"/>
        </w:rPr>
        <w:t>er secondary school is (.132). I</w:t>
      </w:r>
      <w:r w:rsidRPr="00B67EC3">
        <w:rPr>
          <w:rFonts w:ascii="Times New Roman" w:hAnsi="Times New Roman"/>
          <w:sz w:val="26"/>
          <w:szCs w:val="26"/>
        </w:rPr>
        <w:t>t shows that there is negligible relationship</w:t>
      </w:r>
      <w:r>
        <w:rPr>
          <w:rFonts w:ascii="Times New Roman" w:hAnsi="Times New Roman"/>
          <w:sz w:val="26"/>
          <w:szCs w:val="26"/>
        </w:rPr>
        <w:t>. T</w:t>
      </w:r>
      <w:r w:rsidRPr="00B67EC3">
        <w:rPr>
          <w:rFonts w:ascii="Times New Roman" w:hAnsi="Times New Roman"/>
          <w:sz w:val="26"/>
          <w:szCs w:val="26"/>
        </w:rPr>
        <w:t>herefore the hypothes</w:t>
      </w:r>
      <w:r>
        <w:rPr>
          <w:rFonts w:ascii="Times New Roman" w:hAnsi="Times New Roman"/>
          <w:sz w:val="26"/>
          <w:szCs w:val="26"/>
        </w:rPr>
        <w:t>is (2 ( c ) is</w:t>
      </w:r>
      <w:r w:rsidRPr="00B67EC3">
        <w:rPr>
          <w:rFonts w:ascii="Times New Roman" w:hAnsi="Times New Roman"/>
          <w:sz w:val="26"/>
          <w:szCs w:val="26"/>
        </w:rPr>
        <w:t xml:space="preserve"> partially accepted. </w:t>
      </w:r>
    </w:p>
    <w:p w14:paraId="4A5A32C6"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Hypotheses 2 (d) states that there exists significant relationship between intelligence and Aspiration for higher education of hig</w:t>
      </w:r>
      <w:r>
        <w:rPr>
          <w:rFonts w:ascii="Times New Roman" w:hAnsi="Times New Roman"/>
          <w:sz w:val="26"/>
          <w:szCs w:val="26"/>
        </w:rPr>
        <w:t>her secondary school students in</w:t>
      </w:r>
      <w:r w:rsidRPr="00B67EC3">
        <w:rPr>
          <w:rFonts w:ascii="Times New Roman" w:hAnsi="Times New Roman"/>
          <w:sz w:val="26"/>
          <w:szCs w:val="26"/>
        </w:rPr>
        <w:t xml:space="preserve"> </w:t>
      </w:r>
      <w:r w:rsidRPr="00B67EC3">
        <w:rPr>
          <w:rFonts w:ascii="Times New Roman" w:hAnsi="Times New Roman"/>
          <w:sz w:val="26"/>
          <w:szCs w:val="26"/>
        </w:rPr>
        <w:lastRenderedPageBreak/>
        <w:t>the subsample based on subject</w:t>
      </w:r>
      <w:r>
        <w:rPr>
          <w:rFonts w:ascii="Times New Roman" w:hAnsi="Times New Roman"/>
          <w:sz w:val="26"/>
          <w:szCs w:val="26"/>
        </w:rPr>
        <w:t>s</w:t>
      </w:r>
      <w:r w:rsidRPr="00B67EC3">
        <w:rPr>
          <w:rFonts w:ascii="Times New Roman" w:hAnsi="Times New Roman"/>
          <w:sz w:val="26"/>
          <w:szCs w:val="26"/>
        </w:rPr>
        <w:t xml:space="preserve"> of students. The findings reveals that there exists low and negligible relationship between intelligence and aspiration for higher education of higher secondary</w:t>
      </w:r>
      <w:r>
        <w:rPr>
          <w:rFonts w:ascii="Times New Roman" w:hAnsi="Times New Roman"/>
          <w:sz w:val="26"/>
          <w:szCs w:val="26"/>
        </w:rPr>
        <w:t xml:space="preserve"> school</w:t>
      </w:r>
      <w:r w:rsidRPr="00B67EC3">
        <w:rPr>
          <w:rFonts w:ascii="Times New Roman" w:hAnsi="Times New Roman"/>
          <w:sz w:val="26"/>
          <w:szCs w:val="26"/>
        </w:rPr>
        <w:t xml:space="preserve"> students. The correlation co-efficient obtained from higher secondary school  students in science discipline (0.086), and Humanities is 0.084</w:t>
      </w:r>
      <w:r>
        <w:rPr>
          <w:rFonts w:ascii="Times New Roman" w:hAnsi="Times New Roman"/>
          <w:sz w:val="26"/>
          <w:szCs w:val="26"/>
        </w:rPr>
        <w:t xml:space="preserve"> indicate data negligible relationship. But in</w:t>
      </w:r>
      <w:r w:rsidRPr="00B67EC3">
        <w:rPr>
          <w:rFonts w:ascii="Times New Roman" w:hAnsi="Times New Roman"/>
          <w:sz w:val="26"/>
          <w:szCs w:val="26"/>
        </w:rPr>
        <w:t xml:space="preserve"> </w:t>
      </w:r>
      <w:r>
        <w:rPr>
          <w:rFonts w:ascii="Times New Roman" w:hAnsi="Times New Roman"/>
          <w:sz w:val="26"/>
          <w:szCs w:val="26"/>
        </w:rPr>
        <w:t>c</w:t>
      </w:r>
      <w:r w:rsidRPr="00B67EC3">
        <w:rPr>
          <w:rFonts w:ascii="Times New Roman" w:hAnsi="Times New Roman"/>
          <w:sz w:val="26"/>
          <w:szCs w:val="26"/>
        </w:rPr>
        <w:t>ommerce discipline (2.219) shows</w:t>
      </w:r>
      <w:r>
        <w:rPr>
          <w:rFonts w:ascii="Times New Roman" w:hAnsi="Times New Roman"/>
          <w:sz w:val="26"/>
          <w:szCs w:val="26"/>
        </w:rPr>
        <w:t xml:space="preserve"> a low relationship.</w:t>
      </w:r>
      <w:r w:rsidRPr="00B67EC3">
        <w:rPr>
          <w:rFonts w:ascii="Times New Roman" w:hAnsi="Times New Roman"/>
          <w:sz w:val="26"/>
          <w:szCs w:val="26"/>
        </w:rPr>
        <w:t xml:space="preserve"> Therefore hypothesis 2 (d) is partially accepted. </w:t>
      </w:r>
    </w:p>
    <w:p w14:paraId="015A9F83"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Hypotheses 3 (a) states that there exi</w:t>
      </w:r>
      <w:r>
        <w:rPr>
          <w:rFonts w:ascii="Times New Roman" w:hAnsi="Times New Roman"/>
          <w:sz w:val="26"/>
          <w:szCs w:val="26"/>
        </w:rPr>
        <w:t xml:space="preserve">sts significant difference in mean score of </w:t>
      </w:r>
      <w:r w:rsidRPr="00B67EC3">
        <w:rPr>
          <w:rFonts w:ascii="Times New Roman" w:hAnsi="Times New Roman"/>
          <w:sz w:val="26"/>
          <w:szCs w:val="26"/>
        </w:rPr>
        <w:t xml:space="preserve"> intelligence of higher secondary school students in the relevant subsamples based on Gender. The result of comparison of mean scores of intelligence </w:t>
      </w:r>
      <w:r>
        <w:rPr>
          <w:rFonts w:ascii="Times New Roman" w:hAnsi="Times New Roman"/>
          <w:sz w:val="26"/>
          <w:szCs w:val="26"/>
        </w:rPr>
        <w:t xml:space="preserve">of </w:t>
      </w:r>
      <w:r w:rsidRPr="00B67EC3">
        <w:rPr>
          <w:rFonts w:ascii="Times New Roman" w:hAnsi="Times New Roman"/>
          <w:sz w:val="26"/>
          <w:szCs w:val="26"/>
        </w:rPr>
        <w:t>male</w:t>
      </w:r>
      <w:r>
        <w:rPr>
          <w:rFonts w:ascii="Times New Roman" w:hAnsi="Times New Roman"/>
          <w:sz w:val="26"/>
          <w:szCs w:val="26"/>
        </w:rPr>
        <w:t xml:space="preserve"> and female higher secondary </w:t>
      </w:r>
      <w:r w:rsidRPr="00B67EC3">
        <w:rPr>
          <w:rFonts w:ascii="Times New Roman" w:hAnsi="Times New Roman"/>
          <w:sz w:val="26"/>
          <w:szCs w:val="26"/>
        </w:rPr>
        <w:t>students</w:t>
      </w:r>
      <w:r>
        <w:rPr>
          <w:rFonts w:ascii="Times New Roman" w:hAnsi="Times New Roman"/>
          <w:sz w:val="26"/>
          <w:szCs w:val="26"/>
        </w:rPr>
        <w:t xml:space="preserve"> indicate that there is no significant difference.</w:t>
      </w:r>
      <w:r w:rsidRPr="00B67EC3">
        <w:rPr>
          <w:rFonts w:ascii="Times New Roman" w:hAnsi="Times New Roman"/>
          <w:sz w:val="26"/>
          <w:szCs w:val="26"/>
        </w:rPr>
        <w:t xml:space="preserve"> (t = 1.002)</w:t>
      </w:r>
      <w:r>
        <w:rPr>
          <w:rFonts w:ascii="Times New Roman" w:hAnsi="Times New Roman"/>
          <w:sz w:val="26"/>
          <w:szCs w:val="26"/>
        </w:rPr>
        <w:t>.</w:t>
      </w:r>
      <w:r w:rsidRPr="00B67EC3">
        <w:rPr>
          <w:rFonts w:ascii="Times New Roman" w:hAnsi="Times New Roman"/>
          <w:sz w:val="26"/>
          <w:szCs w:val="26"/>
        </w:rPr>
        <w:t xml:space="preserve"> Hence hypothesis 3 (a) is rejected. </w:t>
      </w:r>
    </w:p>
    <w:p w14:paraId="0CA6264E"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Hypothesis 3 (b) states that there exists significant difference in mean score of intelligence of higher secondary school students in the relevant sub samples based on Type of management. The result of comparison of mean score. intelligence of Govt. and Aided higher secondary school students in intelligence indicate that there is no significant difference.</w:t>
      </w:r>
      <w:r w:rsidRPr="00916088">
        <w:rPr>
          <w:rFonts w:ascii="Times New Roman" w:hAnsi="Times New Roman"/>
          <w:sz w:val="26"/>
          <w:szCs w:val="26"/>
        </w:rPr>
        <w:t xml:space="preserve"> </w:t>
      </w:r>
      <w:r w:rsidRPr="00B67EC3">
        <w:rPr>
          <w:rFonts w:ascii="Times New Roman" w:hAnsi="Times New Roman"/>
          <w:sz w:val="26"/>
          <w:szCs w:val="26"/>
        </w:rPr>
        <w:t xml:space="preserve">(t = 1.28)  </w:t>
      </w:r>
      <w:r>
        <w:rPr>
          <w:rFonts w:ascii="Times New Roman" w:hAnsi="Times New Roman"/>
          <w:sz w:val="26"/>
          <w:szCs w:val="26"/>
        </w:rPr>
        <w:t>Hence this hypothesis  is  rejected. T</w:t>
      </w:r>
      <w:r w:rsidRPr="00B67EC3">
        <w:rPr>
          <w:rFonts w:ascii="Times New Roman" w:hAnsi="Times New Roman"/>
          <w:sz w:val="26"/>
          <w:szCs w:val="26"/>
        </w:rPr>
        <w:t xml:space="preserve">he result of comparison of mean score of govt. and unaided higher secondary school students in </w:t>
      </w:r>
      <w:r>
        <w:rPr>
          <w:rFonts w:ascii="Times New Roman" w:hAnsi="Times New Roman"/>
          <w:sz w:val="26"/>
          <w:szCs w:val="26"/>
        </w:rPr>
        <w:t>indicate that there is a significant i</w:t>
      </w:r>
      <w:r w:rsidRPr="00B67EC3">
        <w:rPr>
          <w:rFonts w:ascii="Times New Roman" w:hAnsi="Times New Roman"/>
          <w:sz w:val="26"/>
          <w:szCs w:val="26"/>
        </w:rPr>
        <w:t>ntelligence</w:t>
      </w:r>
      <w:r>
        <w:rPr>
          <w:rFonts w:ascii="Times New Roman" w:hAnsi="Times New Roman"/>
          <w:sz w:val="26"/>
          <w:szCs w:val="26"/>
        </w:rPr>
        <w:t>.</w:t>
      </w:r>
      <w:r w:rsidRPr="00916088">
        <w:rPr>
          <w:rFonts w:ascii="Times New Roman" w:hAnsi="Times New Roman"/>
          <w:sz w:val="26"/>
          <w:szCs w:val="26"/>
        </w:rPr>
        <w:t xml:space="preserve"> </w:t>
      </w:r>
      <w:r w:rsidRPr="00B67EC3">
        <w:rPr>
          <w:rFonts w:ascii="Times New Roman" w:hAnsi="Times New Roman"/>
          <w:sz w:val="26"/>
          <w:szCs w:val="26"/>
        </w:rPr>
        <w:t xml:space="preserve">(t = 11.58). </w:t>
      </w:r>
      <w:r>
        <w:rPr>
          <w:rFonts w:ascii="Times New Roman" w:hAnsi="Times New Roman"/>
          <w:sz w:val="26"/>
          <w:szCs w:val="26"/>
        </w:rPr>
        <w:t xml:space="preserve"> </w:t>
      </w:r>
      <w:r w:rsidRPr="00B67EC3">
        <w:rPr>
          <w:rFonts w:ascii="Times New Roman" w:hAnsi="Times New Roman"/>
          <w:sz w:val="26"/>
          <w:szCs w:val="26"/>
        </w:rPr>
        <w:t xml:space="preserve"> </w:t>
      </w:r>
      <w:r>
        <w:rPr>
          <w:rFonts w:ascii="Times New Roman" w:hAnsi="Times New Roman"/>
          <w:sz w:val="26"/>
          <w:szCs w:val="26"/>
        </w:rPr>
        <w:t>T</w:t>
      </w:r>
      <w:r w:rsidRPr="00B67EC3">
        <w:rPr>
          <w:rFonts w:ascii="Times New Roman" w:hAnsi="Times New Roman"/>
          <w:sz w:val="26"/>
          <w:szCs w:val="26"/>
        </w:rPr>
        <w:t xml:space="preserve">he result of comparison of mean scores of intelligence </w:t>
      </w:r>
      <w:r>
        <w:rPr>
          <w:rFonts w:ascii="Times New Roman" w:hAnsi="Times New Roman"/>
          <w:sz w:val="26"/>
          <w:szCs w:val="26"/>
        </w:rPr>
        <w:t xml:space="preserve">between </w:t>
      </w:r>
      <w:r w:rsidRPr="00B67EC3">
        <w:rPr>
          <w:rFonts w:ascii="Times New Roman" w:hAnsi="Times New Roman"/>
          <w:sz w:val="26"/>
          <w:szCs w:val="26"/>
        </w:rPr>
        <w:t xml:space="preserve">Aided and unaided higher secondary school students in indicate that there exist significant difference </w:t>
      </w:r>
      <w:r>
        <w:rPr>
          <w:rFonts w:ascii="Times New Roman" w:hAnsi="Times New Roman"/>
          <w:sz w:val="26"/>
          <w:szCs w:val="26"/>
        </w:rPr>
        <w:t>(t = 10.39). H</w:t>
      </w:r>
      <w:r w:rsidRPr="00B67EC3">
        <w:rPr>
          <w:rFonts w:ascii="Times New Roman" w:hAnsi="Times New Roman"/>
          <w:sz w:val="26"/>
          <w:szCs w:val="26"/>
        </w:rPr>
        <w:t xml:space="preserve">ence </w:t>
      </w:r>
      <w:r>
        <w:rPr>
          <w:rFonts w:ascii="Times New Roman" w:hAnsi="Times New Roman"/>
          <w:sz w:val="26"/>
          <w:szCs w:val="26"/>
        </w:rPr>
        <w:t xml:space="preserve">these two </w:t>
      </w:r>
      <w:r w:rsidRPr="00B67EC3">
        <w:rPr>
          <w:rFonts w:ascii="Times New Roman" w:hAnsi="Times New Roman"/>
          <w:sz w:val="26"/>
          <w:szCs w:val="26"/>
        </w:rPr>
        <w:t xml:space="preserve"> hypotheses</w:t>
      </w:r>
      <w:r>
        <w:rPr>
          <w:rFonts w:ascii="Times New Roman" w:hAnsi="Times New Roman"/>
          <w:sz w:val="26"/>
          <w:szCs w:val="26"/>
        </w:rPr>
        <w:t xml:space="preserve"> is are accepted. </w:t>
      </w:r>
      <w:r w:rsidRPr="00B67EC3">
        <w:rPr>
          <w:rFonts w:ascii="Times New Roman" w:hAnsi="Times New Roman"/>
          <w:sz w:val="26"/>
          <w:szCs w:val="26"/>
        </w:rPr>
        <w:t xml:space="preserve">  </w:t>
      </w:r>
    </w:p>
    <w:p w14:paraId="5D183D47"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lastRenderedPageBreak/>
        <w:tab/>
        <w:t>Hypotheses 3 (c) states that there exists significant difference in mean score of intelligence of higher secondary school students in the relevant subsample based on Locality. The result of comparison of mean score of Rural and urban higher secondary students indicates</w:t>
      </w:r>
      <w:r>
        <w:rPr>
          <w:rFonts w:ascii="Times New Roman" w:hAnsi="Times New Roman"/>
          <w:sz w:val="26"/>
          <w:szCs w:val="26"/>
        </w:rPr>
        <w:t>,</w:t>
      </w:r>
      <w:r w:rsidRPr="00B67EC3">
        <w:rPr>
          <w:rFonts w:ascii="Times New Roman" w:hAnsi="Times New Roman"/>
          <w:sz w:val="26"/>
          <w:szCs w:val="26"/>
        </w:rPr>
        <w:t xml:space="preserve"> </w:t>
      </w:r>
      <w:r>
        <w:rPr>
          <w:rFonts w:ascii="Times New Roman" w:hAnsi="Times New Roman"/>
          <w:sz w:val="26"/>
          <w:szCs w:val="26"/>
        </w:rPr>
        <w:t>that t</w:t>
      </w:r>
      <w:r w:rsidRPr="00B67EC3">
        <w:rPr>
          <w:rFonts w:ascii="Times New Roman" w:hAnsi="Times New Roman"/>
          <w:sz w:val="26"/>
          <w:szCs w:val="26"/>
        </w:rPr>
        <w:t xml:space="preserve">here exists a significant  difference in intelligence (t = 5.206). Hence Hypothesis 3 (c) is accepted. </w:t>
      </w:r>
    </w:p>
    <w:p w14:paraId="05F3A1F4" w14:textId="77777777" w:rsidR="00F5585D" w:rsidRPr="00B67EC3" w:rsidRDefault="00F5585D" w:rsidP="0078189F">
      <w:pPr>
        <w:tabs>
          <w:tab w:val="left" w:pos="0"/>
        </w:tabs>
        <w:spacing w:after="200" w:line="480" w:lineRule="auto"/>
        <w:jc w:val="both"/>
        <w:rPr>
          <w:rFonts w:ascii="Times New Roman" w:hAnsi="Times New Roman"/>
          <w:b/>
          <w:bCs/>
          <w:sz w:val="26"/>
          <w:szCs w:val="26"/>
        </w:rPr>
      </w:pPr>
      <w:r w:rsidRPr="00B67EC3">
        <w:rPr>
          <w:rFonts w:ascii="Times New Roman" w:hAnsi="Times New Roman"/>
          <w:sz w:val="26"/>
          <w:szCs w:val="26"/>
        </w:rPr>
        <w:tab/>
        <w:t>Hypotheses 3 (d) states that there exists significant difference in mean score of intelligence of higher secondary school students in the relevant subsample based on subject. The result of comparison</w:t>
      </w:r>
      <w:r>
        <w:rPr>
          <w:rFonts w:ascii="Times New Roman" w:hAnsi="Times New Roman"/>
          <w:sz w:val="26"/>
          <w:szCs w:val="26"/>
        </w:rPr>
        <w:t xml:space="preserve"> of  higher secondary schools students between </w:t>
      </w:r>
      <w:r w:rsidRPr="00B67EC3">
        <w:rPr>
          <w:rFonts w:ascii="Times New Roman" w:hAnsi="Times New Roman"/>
          <w:sz w:val="26"/>
          <w:szCs w:val="26"/>
        </w:rPr>
        <w:t xml:space="preserve"> science and humanities</w:t>
      </w:r>
      <w:r>
        <w:rPr>
          <w:rFonts w:ascii="Times New Roman" w:hAnsi="Times New Roman"/>
          <w:sz w:val="26"/>
          <w:szCs w:val="26"/>
        </w:rPr>
        <w:t xml:space="preserve"> discipline</w:t>
      </w:r>
      <w:r w:rsidRPr="00B67EC3">
        <w:rPr>
          <w:rFonts w:ascii="Times New Roman" w:hAnsi="Times New Roman"/>
          <w:sz w:val="26"/>
          <w:szCs w:val="26"/>
        </w:rPr>
        <w:t xml:space="preserve"> (t = 7.88), science and commerce</w:t>
      </w:r>
      <w:r w:rsidRPr="0036171F">
        <w:rPr>
          <w:rFonts w:ascii="Times New Roman" w:hAnsi="Times New Roman"/>
          <w:sz w:val="26"/>
          <w:szCs w:val="26"/>
        </w:rPr>
        <w:t xml:space="preserve"> </w:t>
      </w:r>
      <w:r>
        <w:rPr>
          <w:rFonts w:ascii="Times New Roman" w:hAnsi="Times New Roman"/>
          <w:sz w:val="26"/>
          <w:szCs w:val="26"/>
        </w:rPr>
        <w:t>discipline.</w:t>
      </w:r>
      <w:r w:rsidRPr="00B67EC3">
        <w:rPr>
          <w:rFonts w:ascii="Times New Roman" w:hAnsi="Times New Roman"/>
          <w:sz w:val="26"/>
          <w:szCs w:val="26"/>
        </w:rPr>
        <w:t xml:space="preserve"> (3.63) and Humanities and commerce </w:t>
      </w:r>
      <w:r>
        <w:rPr>
          <w:rFonts w:ascii="Times New Roman" w:hAnsi="Times New Roman"/>
          <w:sz w:val="26"/>
          <w:szCs w:val="26"/>
        </w:rPr>
        <w:t xml:space="preserve">discipline </w:t>
      </w:r>
      <w:r w:rsidRPr="00B67EC3">
        <w:rPr>
          <w:rFonts w:ascii="Times New Roman" w:hAnsi="Times New Roman"/>
          <w:sz w:val="26"/>
          <w:szCs w:val="26"/>
        </w:rPr>
        <w:t xml:space="preserve">(t = 8.76) indicated that exist </w:t>
      </w:r>
      <w:r>
        <w:rPr>
          <w:rFonts w:ascii="Times New Roman" w:hAnsi="Times New Roman"/>
          <w:sz w:val="26"/>
          <w:szCs w:val="26"/>
        </w:rPr>
        <w:t xml:space="preserve">a </w:t>
      </w:r>
      <w:r w:rsidRPr="00B67EC3">
        <w:rPr>
          <w:rFonts w:ascii="Times New Roman" w:hAnsi="Times New Roman"/>
          <w:sz w:val="26"/>
          <w:szCs w:val="26"/>
        </w:rPr>
        <w:t xml:space="preserve">significant difference in intelligence. Hence hypothesis 3 (d) is accepted. </w:t>
      </w:r>
    </w:p>
    <w:p w14:paraId="6E98BEA4"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b/>
          <w:bCs/>
          <w:sz w:val="26"/>
          <w:szCs w:val="26"/>
        </w:rPr>
        <w:tab/>
      </w:r>
      <w:r w:rsidRPr="00B67EC3">
        <w:rPr>
          <w:rFonts w:ascii="Times New Roman" w:hAnsi="Times New Roman"/>
          <w:sz w:val="26"/>
          <w:szCs w:val="26"/>
        </w:rPr>
        <w:t>Hypotheses 4(a) states that there exists significant difference in  the aspiration for higher education of higher secondary school students in the relevant subsample based on Gender. The result of comparison</w:t>
      </w:r>
      <w:r>
        <w:rPr>
          <w:rFonts w:ascii="Times New Roman" w:hAnsi="Times New Roman"/>
          <w:sz w:val="26"/>
          <w:szCs w:val="26"/>
        </w:rPr>
        <w:t xml:space="preserve"> between</w:t>
      </w:r>
      <w:r w:rsidRPr="00B67EC3">
        <w:rPr>
          <w:rFonts w:ascii="Times New Roman" w:hAnsi="Times New Roman"/>
          <w:sz w:val="26"/>
          <w:szCs w:val="26"/>
        </w:rPr>
        <w:t xml:space="preserve"> male and female higher secondary school students indicate </w:t>
      </w:r>
      <w:r>
        <w:rPr>
          <w:rFonts w:ascii="Times New Roman" w:hAnsi="Times New Roman"/>
          <w:sz w:val="26"/>
          <w:szCs w:val="26"/>
        </w:rPr>
        <w:t xml:space="preserve">that </w:t>
      </w:r>
      <w:r w:rsidRPr="00B67EC3">
        <w:rPr>
          <w:rFonts w:ascii="Times New Roman" w:hAnsi="Times New Roman"/>
          <w:sz w:val="26"/>
          <w:szCs w:val="26"/>
        </w:rPr>
        <w:t xml:space="preserve">these exists a significant difference in aspiration for higher education (t = 3.609). Hence hypotheses 4 (a) is accepted. </w:t>
      </w:r>
    </w:p>
    <w:p w14:paraId="74D691D6"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 xml:space="preserve">Hypotheses 4(b) states that there exists significant difference in  the aspiration for higher education of higher secondary school students in the relevant subsample based on Type of management. The result of comparison Govt. and aided higher secondary school students in aspiration for higher education indicate that there is no significant difference (t = 1.84). The result of comparison of Govt. and unaided higher secondary school students in aspiration for higher education indicate in aspiration for </w:t>
      </w:r>
      <w:r w:rsidRPr="00B67EC3">
        <w:rPr>
          <w:rFonts w:ascii="Times New Roman" w:hAnsi="Times New Roman"/>
          <w:sz w:val="26"/>
          <w:szCs w:val="26"/>
        </w:rPr>
        <w:lastRenderedPageBreak/>
        <w:t>higher education indicate that there is no significant difference. (t = .105).</w:t>
      </w:r>
      <w:r>
        <w:rPr>
          <w:rFonts w:ascii="Times New Roman" w:hAnsi="Times New Roman"/>
          <w:sz w:val="26"/>
          <w:szCs w:val="26"/>
        </w:rPr>
        <w:t xml:space="preserve"> </w:t>
      </w:r>
      <w:r w:rsidRPr="00B67EC3">
        <w:rPr>
          <w:rFonts w:ascii="Times New Roman" w:hAnsi="Times New Roman"/>
          <w:sz w:val="26"/>
          <w:szCs w:val="26"/>
        </w:rPr>
        <w:t xml:space="preserve">The result of comparison </w:t>
      </w:r>
      <w:r>
        <w:rPr>
          <w:rFonts w:ascii="Times New Roman" w:hAnsi="Times New Roman"/>
          <w:sz w:val="26"/>
          <w:szCs w:val="26"/>
        </w:rPr>
        <w:t>between a</w:t>
      </w:r>
      <w:r w:rsidRPr="00B67EC3">
        <w:rPr>
          <w:rFonts w:ascii="Times New Roman" w:hAnsi="Times New Roman"/>
          <w:sz w:val="26"/>
          <w:szCs w:val="26"/>
        </w:rPr>
        <w:t>ided and unaided higher secondary school students in aspiration for higher education indicate</w:t>
      </w:r>
      <w:r>
        <w:rPr>
          <w:rFonts w:ascii="Times New Roman" w:hAnsi="Times New Roman"/>
          <w:sz w:val="26"/>
          <w:szCs w:val="26"/>
        </w:rPr>
        <w:t>s</w:t>
      </w:r>
      <w:r w:rsidRPr="00B67EC3">
        <w:rPr>
          <w:rFonts w:ascii="Times New Roman" w:hAnsi="Times New Roman"/>
          <w:sz w:val="26"/>
          <w:szCs w:val="26"/>
        </w:rPr>
        <w:t xml:space="preserve"> that there is no significant difference (t = 1.49). Hence hypotheses 4 (b) is reject</w:t>
      </w:r>
      <w:r>
        <w:rPr>
          <w:rFonts w:ascii="Times New Roman" w:hAnsi="Times New Roman"/>
          <w:sz w:val="26"/>
          <w:szCs w:val="26"/>
        </w:rPr>
        <w:t>ed</w:t>
      </w:r>
      <w:r w:rsidRPr="00B67EC3">
        <w:rPr>
          <w:rFonts w:ascii="Times New Roman" w:hAnsi="Times New Roman"/>
          <w:sz w:val="26"/>
          <w:szCs w:val="26"/>
        </w:rPr>
        <w:t xml:space="preserve">. </w:t>
      </w:r>
    </w:p>
    <w:p w14:paraId="66A5AD1C" w14:textId="77777777" w:rsidR="00F5585D" w:rsidRPr="00B67EC3"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Hypotheses 4(c) states that there exists significant difference in aspiration for higher education of higher secondary school students in the relevant subsample based on Locality. The result of comparison of Rural and urban higher secondary school students in aspiration for higher education indicate</w:t>
      </w:r>
      <w:r>
        <w:rPr>
          <w:rFonts w:ascii="Times New Roman" w:hAnsi="Times New Roman"/>
          <w:sz w:val="26"/>
          <w:szCs w:val="26"/>
        </w:rPr>
        <w:t xml:space="preserve">s that </w:t>
      </w:r>
      <w:r w:rsidRPr="00B67EC3">
        <w:rPr>
          <w:rFonts w:ascii="Times New Roman" w:hAnsi="Times New Roman"/>
          <w:sz w:val="26"/>
          <w:szCs w:val="26"/>
        </w:rPr>
        <w:t xml:space="preserve"> there is no significant difference (t = 1.52). Hence hypotheses 4 (c) is rejected. </w:t>
      </w:r>
    </w:p>
    <w:p w14:paraId="7CEEFA70" w14:textId="77777777" w:rsidR="00F5585D" w:rsidRDefault="00F5585D" w:rsidP="0078189F">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 xml:space="preserve">Hypotheses 4(d) states that there exists significant difference in aspiration for higher education of higher secondary school students in the relevant subsample based on Subject. The result of comparison of </w:t>
      </w:r>
      <w:r>
        <w:rPr>
          <w:rFonts w:ascii="Times New Roman" w:hAnsi="Times New Roman"/>
          <w:sz w:val="26"/>
          <w:szCs w:val="26"/>
        </w:rPr>
        <w:t xml:space="preserve"> higher secondary school </w:t>
      </w:r>
      <w:r w:rsidRPr="00B67EC3">
        <w:rPr>
          <w:rFonts w:ascii="Times New Roman" w:hAnsi="Times New Roman"/>
          <w:sz w:val="26"/>
          <w:szCs w:val="26"/>
        </w:rPr>
        <w:t>students in Science and humanities discipline</w:t>
      </w:r>
      <w:r>
        <w:rPr>
          <w:rFonts w:ascii="Times New Roman" w:hAnsi="Times New Roman"/>
          <w:sz w:val="26"/>
          <w:szCs w:val="26"/>
        </w:rPr>
        <w:t>.</w:t>
      </w:r>
      <w:r w:rsidRPr="00B67EC3">
        <w:rPr>
          <w:rFonts w:ascii="Times New Roman" w:hAnsi="Times New Roman"/>
          <w:sz w:val="26"/>
          <w:szCs w:val="26"/>
        </w:rPr>
        <w:t xml:space="preserve"> (8.842), students in Science and commerce discipline (.375) and</w:t>
      </w:r>
      <w:r>
        <w:rPr>
          <w:rFonts w:ascii="Times New Roman" w:hAnsi="Times New Roman"/>
          <w:sz w:val="26"/>
          <w:szCs w:val="26"/>
        </w:rPr>
        <w:t xml:space="preserve"> students in </w:t>
      </w:r>
      <w:r w:rsidRPr="00B67EC3">
        <w:rPr>
          <w:rFonts w:ascii="Times New Roman" w:hAnsi="Times New Roman"/>
          <w:sz w:val="26"/>
          <w:szCs w:val="26"/>
        </w:rPr>
        <w:t xml:space="preserve"> Humanities and Commerce discipline (.283) indicate</w:t>
      </w:r>
      <w:r>
        <w:rPr>
          <w:rFonts w:ascii="Times New Roman" w:hAnsi="Times New Roman"/>
          <w:sz w:val="26"/>
          <w:szCs w:val="26"/>
        </w:rPr>
        <w:t>s that</w:t>
      </w:r>
      <w:r w:rsidRPr="00B67EC3">
        <w:rPr>
          <w:rFonts w:ascii="Times New Roman" w:hAnsi="Times New Roman"/>
          <w:sz w:val="26"/>
          <w:szCs w:val="26"/>
        </w:rPr>
        <w:t xml:space="preserve"> there is no significant difference</w:t>
      </w:r>
      <w:r>
        <w:rPr>
          <w:rFonts w:ascii="Times New Roman" w:hAnsi="Times New Roman"/>
          <w:sz w:val="26"/>
          <w:szCs w:val="26"/>
        </w:rPr>
        <w:t xml:space="preserve"> in aspiration for higher education </w:t>
      </w:r>
      <w:r w:rsidRPr="00B67EC3">
        <w:rPr>
          <w:rFonts w:ascii="Times New Roman" w:hAnsi="Times New Roman"/>
          <w:sz w:val="26"/>
          <w:szCs w:val="26"/>
        </w:rPr>
        <w:t>. Hence hypotheses 4 (d) is rejected.</w:t>
      </w:r>
    </w:p>
    <w:p w14:paraId="770A90C5" w14:textId="77777777" w:rsidR="00F5585D" w:rsidRDefault="00F5585D" w:rsidP="0078189F">
      <w:pPr>
        <w:tabs>
          <w:tab w:val="left" w:pos="0"/>
        </w:tabs>
        <w:spacing w:after="200" w:line="480" w:lineRule="auto"/>
        <w:jc w:val="both"/>
        <w:rPr>
          <w:rFonts w:ascii="Times New Roman" w:hAnsi="Times New Roman"/>
          <w:sz w:val="26"/>
          <w:szCs w:val="26"/>
        </w:rPr>
      </w:pPr>
    </w:p>
    <w:p w14:paraId="6B60DFF5" w14:textId="77777777" w:rsidR="00F5585D" w:rsidRDefault="00F5585D" w:rsidP="0078189F">
      <w:pPr>
        <w:tabs>
          <w:tab w:val="left" w:pos="0"/>
        </w:tabs>
        <w:spacing w:after="200" w:line="480" w:lineRule="auto"/>
        <w:jc w:val="both"/>
        <w:rPr>
          <w:rFonts w:ascii="Times New Roman" w:hAnsi="Times New Roman"/>
          <w:sz w:val="26"/>
          <w:szCs w:val="26"/>
        </w:rPr>
      </w:pPr>
    </w:p>
    <w:p w14:paraId="7E7CA6B9" w14:textId="77777777" w:rsidR="00F5585D" w:rsidRDefault="00F5585D" w:rsidP="0078189F">
      <w:pPr>
        <w:tabs>
          <w:tab w:val="left" w:pos="0"/>
        </w:tabs>
        <w:spacing w:after="200" w:line="480" w:lineRule="auto"/>
        <w:jc w:val="both"/>
        <w:rPr>
          <w:rFonts w:ascii="Times New Roman" w:hAnsi="Times New Roman"/>
          <w:sz w:val="26"/>
          <w:szCs w:val="26"/>
        </w:rPr>
      </w:pPr>
    </w:p>
    <w:p w14:paraId="0F14F6A1" w14:textId="77777777" w:rsidR="00F5585D" w:rsidRDefault="00F5585D" w:rsidP="0078189F">
      <w:pPr>
        <w:tabs>
          <w:tab w:val="left" w:pos="0"/>
        </w:tabs>
        <w:spacing w:after="200" w:line="480" w:lineRule="auto"/>
        <w:jc w:val="both"/>
        <w:rPr>
          <w:rFonts w:ascii="Times New Roman" w:hAnsi="Times New Roman"/>
          <w:sz w:val="26"/>
          <w:szCs w:val="26"/>
        </w:rPr>
      </w:pPr>
    </w:p>
    <w:p w14:paraId="324635DD" w14:textId="77777777" w:rsidR="00F5585D" w:rsidRDefault="00F5585D" w:rsidP="0078189F">
      <w:pPr>
        <w:tabs>
          <w:tab w:val="left" w:pos="0"/>
        </w:tabs>
        <w:spacing w:after="200" w:line="480" w:lineRule="auto"/>
        <w:jc w:val="both"/>
        <w:rPr>
          <w:rFonts w:ascii="Times New Roman" w:hAnsi="Times New Roman"/>
          <w:sz w:val="26"/>
          <w:szCs w:val="26"/>
        </w:rPr>
      </w:pPr>
    </w:p>
    <w:p w14:paraId="4A8D1BAD" w14:textId="77777777" w:rsidR="00F5585D" w:rsidRPr="00B67EC3" w:rsidRDefault="00F5585D" w:rsidP="0078189F">
      <w:pPr>
        <w:tabs>
          <w:tab w:val="left" w:pos="0"/>
        </w:tabs>
        <w:spacing w:after="200" w:line="480" w:lineRule="auto"/>
        <w:jc w:val="both"/>
        <w:rPr>
          <w:rFonts w:ascii="Times New Roman" w:hAnsi="Times New Roman"/>
          <w:sz w:val="26"/>
          <w:szCs w:val="26"/>
        </w:rPr>
      </w:pPr>
    </w:p>
    <w:p w14:paraId="226BA520" w14:textId="77777777" w:rsidR="00F5585D" w:rsidRPr="00B67EC3" w:rsidRDefault="00F5585D" w:rsidP="0078189F">
      <w:pPr>
        <w:tabs>
          <w:tab w:val="left" w:pos="0"/>
        </w:tabs>
        <w:spacing w:after="200" w:line="480" w:lineRule="auto"/>
        <w:jc w:val="both"/>
        <w:rPr>
          <w:rFonts w:ascii="Times New Roman" w:hAnsi="Times New Roman"/>
          <w:b/>
          <w:sz w:val="26"/>
          <w:szCs w:val="26"/>
        </w:rPr>
      </w:pPr>
      <w:r w:rsidRPr="00B67EC3">
        <w:rPr>
          <w:rFonts w:ascii="Times New Roman" w:hAnsi="Times New Roman"/>
          <w:b/>
          <w:sz w:val="26"/>
          <w:szCs w:val="26"/>
        </w:rPr>
        <w:t xml:space="preserve">CONCLUSIONS </w:t>
      </w:r>
    </w:p>
    <w:p w14:paraId="16AA77F9" w14:textId="77777777" w:rsidR="00F5585D" w:rsidRPr="00B67EC3" w:rsidRDefault="00F5585D" w:rsidP="0078189F">
      <w:pPr>
        <w:tabs>
          <w:tab w:val="left" w:pos="0"/>
        </w:tabs>
        <w:spacing w:after="200" w:line="480" w:lineRule="auto"/>
        <w:jc w:val="both"/>
        <w:rPr>
          <w:rFonts w:ascii="Times New Roman" w:hAnsi="Times New Roman"/>
          <w:bCs/>
          <w:sz w:val="26"/>
          <w:szCs w:val="26"/>
        </w:rPr>
      </w:pPr>
      <w:r w:rsidRPr="00B67EC3">
        <w:rPr>
          <w:rFonts w:ascii="Times New Roman" w:hAnsi="Times New Roman"/>
          <w:bCs/>
          <w:sz w:val="26"/>
          <w:szCs w:val="26"/>
        </w:rPr>
        <w:tab/>
        <w:t>After conducting the study the investigator reached the following conclusions</w:t>
      </w:r>
    </w:p>
    <w:p w14:paraId="24C9398A" w14:textId="77777777" w:rsidR="00F5585D" w:rsidRPr="00B67EC3" w:rsidRDefault="00F5585D" w:rsidP="0078189F">
      <w:pPr>
        <w:tabs>
          <w:tab w:val="left" w:pos="0"/>
        </w:tabs>
        <w:spacing w:after="200" w:line="480" w:lineRule="auto"/>
        <w:jc w:val="both"/>
        <w:rPr>
          <w:rFonts w:ascii="Times New Roman" w:hAnsi="Times New Roman"/>
          <w:bCs/>
          <w:sz w:val="26"/>
          <w:szCs w:val="26"/>
        </w:rPr>
      </w:pPr>
      <w:r w:rsidRPr="00B67EC3">
        <w:rPr>
          <w:rFonts w:ascii="Times New Roman" w:hAnsi="Times New Roman"/>
          <w:bCs/>
          <w:sz w:val="26"/>
          <w:szCs w:val="26"/>
        </w:rPr>
        <w:tab/>
        <w:t>Intelligence and Aspiration for higher education were analysed. Result shows that there is no significant relationship between intelligence and aspiration for higher education of higher secondary school students</w:t>
      </w:r>
      <w:r>
        <w:rPr>
          <w:rFonts w:ascii="Times New Roman" w:hAnsi="Times New Roman"/>
          <w:bCs/>
          <w:sz w:val="26"/>
          <w:szCs w:val="26"/>
        </w:rPr>
        <w:t>.</w:t>
      </w:r>
      <w:r w:rsidRPr="00B67EC3">
        <w:rPr>
          <w:rFonts w:ascii="Times New Roman" w:hAnsi="Times New Roman"/>
          <w:bCs/>
          <w:sz w:val="26"/>
          <w:szCs w:val="26"/>
        </w:rPr>
        <w:t xml:space="preserve"> However there is a low relationship between intelligence and aspiration for higher education of commence higher secondary school students. </w:t>
      </w:r>
      <w:r>
        <w:rPr>
          <w:rFonts w:ascii="Times New Roman" w:hAnsi="Times New Roman"/>
          <w:bCs/>
          <w:sz w:val="26"/>
          <w:szCs w:val="26"/>
        </w:rPr>
        <w:t>T</w:t>
      </w:r>
      <w:r w:rsidRPr="00B67EC3">
        <w:rPr>
          <w:rFonts w:ascii="Times New Roman" w:hAnsi="Times New Roman"/>
          <w:bCs/>
          <w:sz w:val="26"/>
          <w:szCs w:val="26"/>
        </w:rPr>
        <w:t>hen</w:t>
      </w:r>
      <w:r>
        <w:rPr>
          <w:rFonts w:ascii="Times New Roman" w:hAnsi="Times New Roman"/>
          <w:bCs/>
          <w:sz w:val="26"/>
          <w:szCs w:val="26"/>
        </w:rPr>
        <w:t xml:space="preserve"> the</w:t>
      </w:r>
      <w:r w:rsidRPr="00B67EC3">
        <w:rPr>
          <w:rFonts w:ascii="Times New Roman" w:hAnsi="Times New Roman"/>
          <w:bCs/>
          <w:sz w:val="26"/>
          <w:szCs w:val="26"/>
        </w:rPr>
        <w:t xml:space="preserve"> investigator find, Govt. higher secondary school students intelligence is higher then the aided </w:t>
      </w:r>
      <w:r>
        <w:rPr>
          <w:rFonts w:ascii="Times New Roman" w:hAnsi="Times New Roman"/>
          <w:bCs/>
          <w:sz w:val="26"/>
          <w:szCs w:val="26"/>
        </w:rPr>
        <w:t>higher secondary school student</w:t>
      </w:r>
      <w:r w:rsidRPr="00B67EC3">
        <w:rPr>
          <w:rFonts w:ascii="Times New Roman" w:hAnsi="Times New Roman"/>
          <w:bCs/>
          <w:sz w:val="26"/>
          <w:szCs w:val="26"/>
        </w:rPr>
        <w:t xml:space="preserve">. Urban higher secondary students intelligence is greater than the Rural higher secondary school students Science higher secondary students intelligence is higher than the humanities higher secondary school students. Commerce higher secondary intelligence is higher than the science and humanities higher secondary school students. Then investigator find Aspiration for higher of female higher secondary students is greater that the male higher secondary school students.  </w:t>
      </w:r>
    </w:p>
    <w:p w14:paraId="56B131CE" w14:textId="77777777" w:rsidR="00F5585D" w:rsidRPr="00B67EC3" w:rsidRDefault="00F5585D" w:rsidP="003F26D9">
      <w:pPr>
        <w:tabs>
          <w:tab w:val="left" w:pos="0"/>
        </w:tabs>
        <w:spacing w:after="200" w:line="480" w:lineRule="auto"/>
        <w:jc w:val="both"/>
        <w:rPr>
          <w:rFonts w:ascii="Times New Roman" w:hAnsi="Times New Roman"/>
          <w:b/>
          <w:bCs/>
          <w:sz w:val="26"/>
          <w:szCs w:val="26"/>
        </w:rPr>
      </w:pPr>
      <w:r w:rsidRPr="00B67EC3">
        <w:rPr>
          <w:rFonts w:ascii="Times New Roman" w:hAnsi="Times New Roman"/>
          <w:b/>
          <w:bCs/>
          <w:sz w:val="26"/>
          <w:szCs w:val="26"/>
        </w:rPr>
        <w:t>EDUCATIONAL IMPLICATION</w:t>
      </w:r>
    </w:p>
    <w:p w14:paraId="66D0A165" w14:textId="77777777" w:rsidR="00F5585D" w:rsidRPr="00B67EC3" w:rsidRDefault="00F5585D" w:rsidP="003F26D9">
      <w:pPr>
        <w:tabs>
          <w:tab w:val="left" w:pos="0"/>
        </w:tabs>
        <w:spacing w:after="200" w:line="480" w:lineRule="auto"/>
        <w:jc w:val="both"/>
        <w:rPr>
          <w:rFonts w:ascii="Times New Roman" w:hAnsi="Times New Roman"/>
          <w:sz w:val="26"/>
          <w:szCs w:val="26"/>
        </w:rPr>
      </w:pPr>
      <w:r w:rsidRPr="00B67EC3">
        <w:rPr>
          <w:rFonts w:ascii="Times New Roman" w:hAnsi="Times New Roman"/>
          <w:sz w:val="26"/>
          <w:szCs w:val="26"/>
        </w:rPr>
        <w:tab/>
        <w:t xml:space="preserve">The major findings of the study and the conclusions shown helped the investigator to put forward the following suggestions for the improvement of intelligence and aspiration for higher education of higher secondary school students. </w:t>
      </w:r>
    </w:p>
    <w:p w14:paraId="6CCC9FAB" w14:textId="77777777" w:rsidR="00F5585D" w:rsidRPr="00B67EC3" w:rsidRDefault="00F5585D" w:rsidP="0078189F">
      <w:pPr>
        <w:tabs>
          <w:tab w:val="left" w:pos="0"/>
        </w:tabs>
        <w:spacing w:after="200" w:line="480" w:lineRule="auto"/>
        <w:jc w:val="both"/>
        <w:rPr>
          <w:rFonts w:ascii="Times New Roman" w:hAnsi="Times New Roman"/>
          <w:bCs/>
          <w:sz w:val="26"/>
          <w:szCs w:val="26"/>
        </w:rPr>
      </w:pPr>
      <w:r>
        <w:rPr>
          <w:rFonts w:ascii="Times New Roman" w:hAnsi="Times New Roman"/>
          <w:bCs/>
          <w:sz w:val="26"/>
          <w:szCs w:val="26"/>
        </w:rPr>
        <w:tab/>
      </w:r>
      <w:r w:rsidRPr="00B67EC3">
        <w:rPr>
          <w:rFonts w:ascii="Times New Roman" w:hAnsi="Times New Roman"/>
          <w:bCs/>
          <w:sz w:val="26"/>
          <w:szCs w:val="26"/>
        </w:rPr>
        <w:t>In the present study shows that there is no significant difference between intelligence and aspiration for higher education of higher secondary school.</w:t>
      </w:r>
    </w:p>
    <w:p w14:paraId="01164641" w14:textId="77777777" w:rsidR="00F5585D" w:rsidRPr="00B67EC3" w:rsidRDefault="00F5585D" w:rsidP="00F5585D">
      <w:pPr>
        <w:pStyle w:val="ListParagraph"/>
        <w:numPr>
          <w:ilvl w:val="0"/>
          <w:numId w:val="17"/>
        </w:numPr>
        <w:tabs>
          <w:tab w:val="left" w:pos="0"/>
        </w:tabs>
        <w:spacing w:after="200" w:line="480" w:lineRule="auto"/>
        <w:ind w:hanging="720"/>
        <w:jc w:val="both"/>
        <w:rPr>
          <w:rFonts w:ascii="Times New Roman" w:hAnsi="Times New Roman"/>
          <w:bCs/>
          <w:sz w:val="26"/>
          <w:szCs w:val="26"/>
        </w:rPr>
      </w:pPr>
      <w:r>
        <w:rPr>
          <w:rFonts w:ascii="Times New Roman" w:hAnsi="Times New Roman"/>
          <w:bCs/>
          <w:sz w:val="26"/>
          <w:szCs w:val="26"/>
        </w:rPr>
        <w:lastRenderedPageBreak/>
        <w:t xml:space="preserve">The findings </w:t>
      </w:r>
      <w:r w:rsidRPr="00B67EC3">
        <w:rPr>
          <w:rFonts w:ascii="Times New Roman" w:hAnsi="Times New Roman"/>
          <w:bCs/>
          <w:sz w:val="26"/>
          <w:szCs w:val="26"/>
        </w:rPr>
        <w:t>shows Govt. higher secondary school students intelligence is greater than the aided higher secondary school students</w:t>
      </w:r>
      <w:r>
        <w:rPr>
          <w:rFonts w:ascii="Times New Roman" w:hAnsi="Times New Roman"/>
          <w:bCs/>
          <w:sz w:val="26"/>
          <w:szCs w:val="26"/>
        </w:rPr>
        <w:t>.</w:t>
      </w:r>
      <w:r w:rsidRPr="00B67EC3">
        <w:rPr>
          <w:rFonts w:ascii="Times New Roman" w:hAnsi="Times New Roman"/>
          <w:bCs/>
          <w:sz w:val="26"/>
          <w:szCs w:val="26"/>
        </w:rPr>
        <w:t xml:space="preserve"> </w:t>
      </w:r>
      <w:r>
        <w:rPr>
          <w:rFonts w:ascii="Times New Roman" w:hAnsi="Times New Roman"/>
          <w:bCs/>
          <w:sz w:val="26"/>
          <w:szCs w:val="26"/>
        </w:rPr>
        <w:t>This because of the fact that t</w:t>
      </w:r>
      <w:r w:rsidRPr="00B67EC3">
        <w:rPr>
          <w:rFonts w:ascii="Times New Roman" w:hAnsi="Times New Roman"/>
          <w:bCs/>
          <w:sz w:val="26"/>
          <w:szCs w:val="26"/>
        </w:rPr>
        <w:t>eachers in Govt. school are well qualified and they are recruited through open competition like public service commission. And</w:t>
      </w:r>
      <w:r>
        <w:rPr>
          <w:rFonts w:ascii="Times New Roman" w:hAnsi="Times New Roman"/>
          <w:bCs/>
          <w:sz w:val="26"/>
          <w:szCs w:val="26"/>
        </w:rPr>
        <w:t xml:space="preserve">  hence the meritorious students </w:t>
      </w:r>
      <w:r w:rsidRPr="00B67EC3">
        <w:rPr>
          <w:rFonts w:ascii="Times New Roman" w:hAnsi="Times New Roman"/>
          <w:bCs/>
          <w:sz w:val="26"/>
          <w:szCs w:val="26"/>
        </w:rPr>
        <w:t xml:space="preserve">opt &amp; select </w:t>
      </w:r>
      <w:r>
        <w:rPr>
          <w:rFonts w:ascii="Times New Roman" w:hAnsi="Times New Roman"/>
          <w:bCs/>
          <w:sz w:val="26"/>
          <w:szCs w:val="26"/>
        </w:rPr>
        <w:t>study</w:t>
      </w:r>
      <w:r w:rsidRPr="00B67EC3">
        <w:rPr>
          <w:rFonts w:ascii="Times New Roman" w:hAnsi="Times New Roman"/>
          <w:bCs/>
          <w:sz w:val="26"/>
          <w:szCs w:val="26"/>
        </w:rPr>
        <w:t xml:space="preserve">  such tools the this study.</w:t>
      </w:r>
    </w:p>
    <w:p w14:paraId="4E91EB14" w14:textId="77777777" w:rsidR="00F5585D" w:rsidRPr="00B67EC3" w:rsidRDefault="00F5585D" w:rsidP="00F5585D">
      <w:pPr>
        <w:pStyle w:val="ListParagraph"/>
        <w:numPr>
          <w:ilvl w:val="0"/>
          <w:numId w:val="17"/>
        </w:numPr>
        <w:tabs>
          <w:tab w:val="left" w:pos="0"/>
        </w:tabs>
        <w:spacing w:after="200" w:line="480" w:lineRule="auto"/>
        <w:ind w:hanging="720"/>
        <w:jc w:val="both"/>
        <w:rPr>
          <w:rFonts w:ascii="Times New Roman" w:hAnsi="Times New Roman"/>
          <w:bCs/>
          <w:sz w:val="26"/>
          <w:szCs w:val="26"/>
        </w:rPr>
      </w:pPr>
      <w:r w:rsidRPr="00B67EC3">
        <w:rPr>
          <w:rFonts w:ascii="Times New Roman" w:hAnsi="Times New Roman"/>
          <w:bCs/>
          <w:sz w:val="26"/>
          <w:szCs w:val="26"/>
        </w:rPr>
        <w:t>The intelligence of Aided higher secondary school students is higher than unaided higher secondary school students. The reason is most of the good students select the aided institution for their study.</w:t>
      </w:r>
    </w:p>
    <w:p w14:paraId="4EF43256" w14:textId="77777777" w:rsidR="00F5585D" w:rsidRDefault="00F5585D" w:rsidP="00F5585D">
      <w:pPr>
        <w:pStyle w:val="ListParagraph"/>
        <w:numPr>
          <w:ilvl w:val="0"/>
          <w:numId w:val="17"/>
        </w:numPr>
        <w:tabs>
          <w:tab w:val="left" w:pos="0"/>
        </w:tabs>
        <w:spacing w:after="200" w:line="480" w:lineRule="auto"/>
        <w:ind w:hanging="720"/>
        <w:jc w:val="both"/>
        <w:rPr>
          <w:rFonts w:ascii="Times New Roman" w:hAnsi="Times New Roman"/>
          <w:bCs/>
          <w:sz w:val="26"/>
          <w:szCs w:val="26"/>
        </w:rPr>
      </w:pPr>
      <w:proofErr w:type="spellStart"/>
      <w:r>
        <w:rPr>
          <w:rFonts w:ascii="Times New Roman" w:hAnsi="Times New Roman"/>
          <w:bCs/>
          <w:sz w:val="26"/>
          <w:szCs w:val="26"/>
        </w:rPr>
        <w:t>Apiration</w:t>
      </w:r>
      <w:proofErr w:type="spellEnd"/>
      <w:r>
        <w:rPr>
          <w:rFonts w:ascii="Times New Roman" w:hAnsi="Times New Roman"/>
          <w:bCs/>
          <w:sz w:val="26"/>
          <w:szCs w:val="26"/>
        </w:rPr>
        <w:t xml:space="preserve"> for higher education of male students in higher secondary schools less than the female student in  higher secondary school. Because male students desired to get a job without higher education. So the authority should conduct the career  guidance classes to increase </w:t>
      </w:r>
      <w:proofErr w:type="spellStart"/>
      <w:r>
        <w:rPr>
          <w:rFonts w:ascii="Times New Roman" w:hAnsi="Times New Roman"/>
          <w:bCs/>
          <w:sz w:val="26"/>
          <w:szCs w:val="26"/>
        </w:rPr>
        <w:t>there</w:t>
      </w:r>
      <w:proofErr w:type="spellEnd"/>
      <w:r>
        <w:rPr>
          <w:rFonts w:ascii="Times New Roman" w:hAnsi="Times New Roman"/>
          <w:bCs/>
          <w:sz w:val="26"/>
          <w:szCs w:val="26"/>
        </w:rPr>
        <w:t xml:space="preserve"> aspiration for the higher education  and offered scholarship for their higher education. </w:t>
      </w:r>
    </w:p>
    <w:p w14:paraId="093BEAE8" w14:textId="77777777" w:rsidR="00F5585D" w:rsidRDefault="00F5585D" w:rsidP="00F5585D">
      <w:pPr>
        <w:pStyle w:val="ListParagraph"/>
        <w:numPr>
          <w:ilvl w:val="0"/>
          <w:numId w:val="17"/>
        </w:numPr>
        <w:tabs>
          <w:tab w:val="left" w:pos="0"/>
        </w:tabs>
        <w:spacing w:after="200" w:line="480" w:lineRule="auto"/>
        <w:ind w:hanging="720"/>
        <w:jc w:val="both"/>
        <w:rPr>
          <w:rFonts w:ascii="Times New Roman" w:hAnsi="Times New Roman"/>
          <w:bCs/>
          <w:sz w:val="26"/>
          <w:szCs w:val="26"/>
        </w:rPr>
      </w:pPr>
      <w:r w:rsidRPr="00B67EC3">
        <w:rPr>
          <w:rFonts w:ascii="Times New Roman" w:hAnsi="Times New Roman"/>
          <w:bCs/>
          <w:sz w:val="26"/>
          <w:szCs w:val="26"/>
        </w:rPr>
        <w:t xml:space="preserve">The intelligence of Urban higher secondary students is higher than the Rural higher secondary school students. The reason is that most of the facilities are available in urban area. </w:t>
      </w:r>
    </w:p>
    <w:p w14:paraId="5AAF7BB4" w14:textId="77777777" w:rsidR="00F5585D" w:rsidRPr="00B67EC3" w:rsidRDefault="00F5585D" w:rsidP="00F5585D">
      <w:pPr>
        <w:pStyle w:val="ListParagraph"/>
        <w:numPr>
          <w:ilvl w:val="0"/>
          <w:numId w:val="17"/>
        </w:numPr>
        <w:tabs>
          <w:tab w:val="left" w:pos="0"/>
        </w:tabs>
        <w:spacing w:after="200" w:line="480" w:lineRule="auto"/>
        <w:ind w:hanging="720"/>
        <w:jc w:val="both"/>
        <w:rPr>
          <w:rFonts w:ascii="Times New Roman" w:hAnsi="Times New Roman"/>
          <w:bCs/>
          <w:sz w:val="26"/>
          <w:szCs w:val="26"/>
        </w:rPr>
      </w:pPr>
      <w:r>
        <w:rPr>
          <w:rFonts w:ascii="Times New Roman" w:hAnsi="Times New Roman"/>
          <w:bCs/>
          <w:sz w:val="26"/>
          <w:szCs w:val="26"/>
        </w:rPr>
        <w:t xml:space="preserve">The finding show there is a low relationship between </w:t>
      </w:r>
      <w:proofErr w:type="spellStart"/>
      <w:r>
        <w:rPr>
          <w:rFonts w:ascii="Times New Roman" w:hAnsi="Times New Roman"/>
          <w:bCs/>
          <w:sz w:val="26"/>
          <w:szCs w:val="26"/>
        </w:rPr>
        <w:t>intellehence</w:t>
      </w:r>
      <w:proofErr w:type="spellEnd"/>
      <w:r>
        <w:rPr>
          <w:rFonts w:ascii="Times New Roman" w:hAnsi="Times New Roman"/>
          <w:bCs/>
          <w:sz w:val="26"/>
          <w:szCs w:val="26"/>
        </w:rPr>
        <w:t xml:space="preserve"> and aspiration for higher education of  higher  secondary school  students in commerce discipline this is because of commerce is job oriented course </w:t>
      </w:r>
    </w:p>
    <w:p w14:paraId="192995CA" w14:textId="77777777" w:rsidR="00F5585D" w:rsidRPr="00B67EC3" w:rsidRDefault="00F5585D" w:rsidP="00E70FFA">
      <w:pPr>
        <w:pStyle w:val="ListParagraph"/>
        <w:tabs>
          <w:tab w:val="left" w:pos="0"/>
        </w:tabs>
        <w:spacing w:after="200" w:line="480" w:lineRule="auto"/>
        <w:ind w:left="0"/>
        <w:jc w:val="both"/>
        <w:rPr>
          <w:rFonts w:ascii="Times New Roman" w:hAnsi="Times New Roman"/>
          <w:bCs/>
          <w:sz w:val="26"/>
          <w:szCs w:val="26"/>
        </w:rPr>
      </w:pPr>
      <w:r w:rsidRPr="00B67EC3">
        <w:rPr>
          <w:rFonts w:ascii="Times New Roman" w:hAnsi="Times New Roman"/>
          <w:bCs/>
          <w:sz w:val="26"/>
          <w:szCs w:val="26"/>
        </w:rPr>
        <w:tab/>
      </w:r>
    </w:p>
    <w:p w14:paraId="6B642159" w14:textId="77777777" w:rsidR="00F5585D" w:rsidRPr="00B67EC3" w:rsidRDefault="00F5585D" w:rsidP="00E70FFA">
      <w:pPr>
        <w:pStyle w:val="ListParagraph"/>
        <w:tabs>
          <w:tab w:val="left" w:pos="0"/>
        </w:tabs>
        <w:spacing w:after="200" w:line="480" w:lineRule="auto"/>
        <w:ind w:left="0"/>
        <w:jc w:val="both"/>
        <w:rPr>
          <w:rFonts w:ascii="Times New Roman" w:hAnsi="Times New Roman"/>
          <w:b/>
          <w:sz w:val="26"/>
          <w:szCs w:val="26"/>
        </w:rPr>
      </w:pPr>
      <w:r w:rsidRPr="00B67EC3">
        <w:rPr>
          <w:rFonts w:ascii="Times New Roman" w:hAnsi="Times New Roman"/>
          <w:b/>
          <w:sz w:val="26"/>
          <w:szCs w:val="26"/>
        </w:rPr>
        <w:t>SUGGESTION FOR FURTHER RESEARCH</w:t>
      </w:r>
    </w:p>
    <w:p w14:paraId="7B6051A8" w14:textId="77777777" w:rsidR="00F5585D" w:rsidRPr="00B67EC3" w:rsidRDefault="00F5585D" w:rsidP="00E70FFA">
      <w:pPr>
        <w:pStyle w:val="ListParagraph"/>
        <w:tabs>
          <w:tab w:val="left" w:pos="0"/>
        </w:tabs>
        <w:spacing w:after="200" w:line="480" w:lineRule="auto"/>
        <w:ind w:left="0"/>
        <w:jc w:val="both"/>
        <w:rPr>
          <w:rFonts w:ascii="Times New Roman" w:hAnsi="Times New Roman"/>
          <w:b/>
          <w:sz w:val="26"/>
          <w:szCs w:val="26"/>
        </w:rPr>
      </w:pPr>
      <w:r w:rsidRPr="00B67EC3">
        <w:rPr>
          <w:rFonts w:ascii="Times New Roman" w:hAnsi="Times New Roman"/>
          <w:b/>
          <w:sz w:val="26"/>
          <w:szCs w:val="26"/>
        </w:rPr>
        <w:tab/>
      </w:r>
      <w:r w:rsidRPr="00B67EC3">
        <w:rPr>
          <w:rFonts w:ascii="Times New Roman" w:hAnsi="Times New Roman"/>
          <w:bCs/>
          <w:sz w:val="26"/>
          <w:szCs w:val="26"/>
        </w:rPr>
        <w:t>The findings of the study helped the investigator to put forward following suggestions for further research.</w:t>
      </w:r>
    </w:p>
    <w:p w14:paraId="3929A3D3" w14:textId="77777777" w:rsidR="00F5585D" w:rsidRPr="00B67EC3" w:rsidRDefault="00F5585D" w:rsidP="00F5585D">
      <w:pPr>
        <w:pStyle w:val="ListParagraph"/>
        <w:numPr>
          <w:ilvl w:val="0"/>
          <w:numId w:val="18"/>
        </w:numPr>
        <w:tabs>
          <w:tab w:val="left" w:pos="0"/>
        </w:tabs>
        <w:spacing w:after="200" w:line="480" w:lineRule="auto"/>
        <w:ind w:left="720" w:hanging="720"/>
        <w:jc w:val="both"/>
        <w:rPr>
          <w:rFonts w:ascii="Times New Roman" w:hAnsi="Times New Roman"/>
          <w:bCs/>
          <w:sz w:val="26"/>
          <w:szCs w:val="26"/>
        </w:rPr>
      </w:pPr>
      <w:r w:rsidRPr="00B67EC3">
        <w:rPr>
          <w:rFonts w:ascii="Times New Roman" w:hAnsi="Times New Roman"/>
          <w:bCs/>
          <w:sz w:val="26"/>
          <w:szCs w:val="26"/>
        </w:rPr>
        <w:lastRenderedPageBreak/>
        <w:t>The same study conducted in secondary schools and colleges.</w:t>
      </w:r>
    </w:p>
    <w:p w14:paraId="0D7EB0FE" w14:textId="77777777" w:rsidR="00F5585D" w:rsidRPr="00B67EC3" w:rsidRDefault="00F5585D" w:rsidP="00F5585D">
      <w:pPr>
        <w:pStyle w:val="ListParagraph"/>
        <w:numPr>
          <w:ilvl w:val="0"/>
          <w:numId w:val="18"/>
        </w:numPr>
        <w:tabs>
          <w:tab w:val="left" w:pos="0"/>
        </w:tabs>
        <w:spacing w:after="200" w:line="480" w:lineRule="auto"/>
        <w:ind w:left="720" w:hanging="720"/>
        <w:jc w:val="both"/>
        <w:rPr>
          <w:rFonts w:ascii="Times New Roman" w:hAnsi="Times New Roman"/>
          <w:bCs/>
          <w:sz w:val="26"/>
          <w:szCs w:val="26"/>
        </w:rPr>
      </w:pPr>
      <w:r w:rsidRPr="00B67EC3">
        <w:rPr>
          <w:rFonts w:ascii="Times New Roman" w:hAnsi="Times New Roman"/>
          <w:bCs/>
          <w:sz w:val="26"/>
          <w:szCs w:val="26"/>
        </w:rPr>
        <w:t>Present study can be conducted vocational higher secondary school.</w:t>
      </w:r>
    </w:p>
    <w:p w14:paraId="5058C3DC" w14:textId="77777777" w:rsidR="00F5585D" w:rsidRPr="00B67EC3" w:rsidRDefault="00F5585D" w:rsidP="00F5585D">
      <w:pPr>
        <w:pStyle w:val="ListParagraph"/>
        <w:numPr>
          <w:ilvl w:val="0"/>
          <w:numId w:val="18"/>
        </w:numPr>
        <w:tabs>
          <w:tab w:val="left" w:pos="0"/>
        </w:tabs>
        <w:spacing w:after="200" w:line="480" w:lineRule="auto"/>
        <w:ind w:left="720" w:hanging="720"/>
        <w:jc w:val="both"/>
        <w:rPr>
          <w:rFonts w:ascii="Times New Roman" w:hAnsi="Times New Roman"/>
          <w:bCs/>
          <w:sz w:val="26"/>
          <w:szCs w:val="26"/>
        </w:rPr>
      </w:pPr>
      <w:r w:rsidRPr="00B67EC3">
        <w:rPr>
          <w:rFonts w:ascii="Times New Roman" w:hAnsi="Times New Roman"/>
          <w:bCs/>
          <w:sz w:val="26"/>
          <w:szCs w:val="26"/>
        </w:rPr>
        <w:t>Present study extended other district of Kerala.</w:t>
      </w:r>
    </w:p>
    <w:p w14:paraId="785EA29D" w14:textId="77777777" w:rsidR="00F5585D" w:rsidRPr="00B67EC3" w:rsidRDefault="00F5585D" w:rsidP="00F5585D">
      <w:pPr>
        <w:pStyle w:val="ListParagraph"/>
        <w:numPr>
          <w:ilvl w:val="0"/>
          <w:numId w:val="18"/>
        </w:numPr>
        <w:tabs>
          <w:tab w:val="left" w:pos="0"/>
        </w:tabs>
        <w:spacing w:after="200" w:line="480" w:lineRule="auto"/>
        <w:ind w:left="720" w:hanging="720"/>
        <w:jc w:val="both"/>
        <w:rPr>
          <w:rFonts w:ascii="Times New Roman" w:hAnsi="Times New Roman"/>
          <w:bCs/>
          <w:sz w:val="26"/>
          <w:szCs w:val="26"/>
        </w:rPr>
      </w:pPr>
      <w:r w:rsidRPr="00B67EC3">
        <w:rPr>
          <w:rFonts w:ascii="Times New Roman" w:hAnsi="Times New Roman"/>
          <w:bCs/>
          <w:sz w:val="26"/>
          <w:szCs w:val="26"/>
        </w:rPr>
        <w:t>Intelligence can be studied with facilities available for the higher secondary students.</w:t>
      </w:r>
    </w:p>
    <w:p w14:paraId="61915D1D" w14:textId="77777777" w:rsidR="00F5585D" w:rsidRPr="00B67EC3" w:rsidRDefault="00F5585D" w:rsidP="00F5585D">
      <w:pPr>
        <w:pStyle w:val="ListParagraph"/>
        <w:numPr>
          <w:ilvl w:val="0"/>
          <w:numId w:val="18"/>
        </w:numPr>
        <w:tabs>
          <w:tab w:val="left" w:pos="0"/>
        </w:tabs>
        <w:spacing w:after="200" w:line="480" w:lineRule="auto"/>
        <w:ind w:left="720" w:hanging="720"/>
        <w:jc w:val="both"/>
        <w:rPr>
          <w:rFonts w:ascii="Times New Roman" w:hAnsi="Times New Roman"/>
          <w:sz w:val="26"/>
          <w:szCs w:val="26"/>
        </w:rPr>
      </w:pPr>
      <w:r w:rsidRPr="00B67EC3">
        <w:rPr>
          <w:rFonts w:ascii="Times New Roman" w:hAnsi="Times New Roman"/>
          <w:bCs/>
          <w:sz w:val="26"/>
          <w:szCs w:val="26"/>
        </w:rPr>
        <w:t xml:space="preserve">A study can be conducted to find out the relationship between aspiration of education and parental support. </w:t>
      </w:r>
    </w:p>
    <w:p w14:paraId="302D1806" w14:textId="20AE19F2" w:rsidR="00F5585D" w:rsidRDefault="00F5585D"/>
    <w:p w14:paraId="52262EC8" w14:textId="1DDD8EA4" w:rsidR="00F5585D" w:rsidRDefault="00F5585D"/>
    <w:p w14:paraId="57B5F734" w14:textId="7AD9669F" w:rsidR="00F5585D" w:rsidRDefault="00F5585D"/>
    <w:p w14:paraId="0142CEB6" w14:textId="7B00D3C9" w:rsidR="00F5585D" w:rsidRDefault="00F5585D"/>
    <w:p w14:paraId="69C9C4A6" w14:textId="7C89F8A1" w:rsidR="00F5585D" w:rsidRDefault="00F5585D"/>
    <w:p w14:paraId="54144102" w14:textId="280EC1C5" w:rsidR="00F5585D" w:rsidRDefault="00F5585D"/>
    <w:p w14:paraId="592C6673" w14:textId="17633959" w:rsidR="00F5585D" w:rsidRDefault="00F5585D"/>
    <w:p w14:paraId="549BD091" w14:textId="789D1E38" w:rsidR="00F5585D" w:rsidRDefault="00F5585D"/>
    <w:p w14:paraId="3E9D387D" w14:textId="308CEDDA" w:rsidR="00F5585D" w:rsidRDefault="00F5585D"/>
    <w:p w14:paraId="298D80E4" w14:textId="34966340" w:rsidR="00F5585D" w:rsidRDefault="00F5585D"/>
    <w:p w14:paraId="086A5F7A" w14:textId="73DD7AE6" w:rsidR="00F5585D" w:rsidRDefault="00F5585D"/>
    <w:p w14:paraId="12C0B082" w14:textId="054034E3" w:rsidR="00F5585D" w:rsidRDefault="00F5585D"/>
    <w:p w14:paraId="0B398AC9" w14:textId="398DFBD7" w:rsidR="00F5585D" w:rsidRDefault="00F5585D"/>
    <w:p w14:paraId="17033123" w14:textId="7080D0DF" w:rsidR="00F5585D" w:rsidRDefault="00F5585D"/>
    <w:p w14:paraId="18D9EDF4" w14:textId="7B8A75B1" w:rsidR="00F5585D" w:rsidRDefault="00F5585D"/>
    <w:p w14:paraId="09D1EF28" w14:textId="55D07BB7" w:rsidR="00F5585D" w:rsidRDefault="00F5585D"/>
    <w:p w14:paraId="3A26FF6F" w14:textId="05222B01" w:rsidR="00F5585D" w:rsidRDefault="00F5585D"/>
    <w:p w14:paraId="0AD88B80" w14:textId="306C6194" w:rsidR="00F5585D" w:rsidRDefault="00F5585D"/>
    <w:p w14:paraId="48E82775" w14:textId="0D3E924B" w:rsidR="00F5585D" w:rsidRDefault="00F5585D"/>
    <w:p w14:paraId="347EF21B" w14:textId="051ACBC1" w:rsidR="00F5585D" w:rsidRDefault="00F5585D"/>
    <w:p w14:paraId="70076BB3" w14:textId="67BBA1E5" w:rsidR="00F5585D" w:rsidRDefault="00F5585D"/>
    <w:p w14:paraId="75BF7B15" w14:textId="77777777" w:rsidR="00F5585D" w:rsidRPr="00EC165F" w:rsidRDefault="00F5585D" w:rsidP="006D6D1E">
      <w:pPr>
        <w:autoSpaceDE w:val="0"/>
        <w:autoSpaceDN w:val="0"/>
        <w:adjustRightInd w:val="0"/>
        <w:spacing w:line="480" w:lineRule="auto"/>
        <w:ind w:left="720" w:hanging="720"/>
        <w:jc w:val="center"/>
        <w:rPr>
          <w:rFonts w:ascii="Times New Roman" w:hAnsi="Times New Roman"/>
          <w:b/>
          <w:sz w:val="32"/>
          <w:szCs w:val="26"/>
        </w:rPr>
      </w:pPr>
      <w:r w:rsidRPr="00EC165F">
        <w:rPr>
          <w:rFonts w:ascii="Times New Roman" w:hAnsi="Times New Roman"/>
          <w:b/>
          <w:sz w:val="32"/>
          <w:szCs w:val="26"/>
        </w:rPr>
        <w:lastRenderedPageBreak/>
        <w:t xml:space="preserve">BIBLIOGRAPHY </w:t>
      </w:r>
    </w:p>
    <w:p w14:paraId="4DE1D62E"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Abdul </w:t>
      </w:r>
      <w:proofErr w:type="spellStart"/>
      <w:r w:rsidRPr="000F0FE8">
        <w:rPr>
          <w:rFonts w:ascii="Times New Roman" w:hAnsi="Times New Roman"/>
          <w:sz w:val="26"/>
          <w:szCs w:val="26"/>
        </w:rPr>
        <w:t>Rasak.C</w:t>
      </w:r>
      <w:proofErr w:type="spellEnd"/>
      <w:r w:rsidRPr="000F0FE8">
        <w:rPr>
          <w:rFonts w:ascii="Times New Roman" w:hAnsi="Times New Roman"/>
          <w:sz w:val="26"/>
          <w:szCs w:val="26"/>
        </w:rPr>
        <w:t xml:space="preserve"> (2010) </w:t>
      </w:r>
      <w:r>
        <w:rPr>
          <w:rFonts w:ascii="Times New Roman" w:hAnsi="Times New Roman"/>
          <w:sz w:val="26"/>
          <w:szCs w:val="26"/>
        </w:rPr>
        <w:t>“</w:t>
      </w:r>
      <w:r w:rsidRPr="000F0FE8">
        <w:rPr>
          <w:rFonts w:ascii="Times New Roman" w:hAnsi="Times New Roman"/>
          <w:sz w:val="26"/>
          <w:szCs w:val="26"/>
        </w:rPr>
        <w:t>Orphanage Oriental climate and aspiration for Higher education of High school students in Orphanages</w:t>
      </w:r>
      <w:r>
        <w:rPr>
          <w:rFonts w:ascii="Times New Roman" w:hAnsi="Times New Roman"/>
          <w:sz w:val="26"/>
          <w:szCs w:val="26"/>
        </w:rPr>
        <w:t>”</w:t>
      </w:r>
      <w:r w:rsidRPr="000F0FE8">
        <w:rPr>
          <w:rFonts w:ascii="Times New Roman" w:hAnsi="Times New Roman"/>
          <w:sz w:val="26"/>
          <w:szCs w:val="26"/>
        </w:rPr>
        <w:t xml:space="preserve">, Unpublished M Ed Dissertation, Department of education, </w:t>
      </w:r>
      <w:smartTag w:uri="urn:schemas-microsoft-com:office:smarttags" w:element="place">
        <w:smartTag w:uri="urn:schemas-microsoft-com:office:smarttags" w:element="PlaceType">
          <w:r w:rsidRPr="000F0FE8">
            <w:rPr>
              <w:rFonts w:ascii="Times New Roman" w:hAnsi="Times New Roman"/>
              <w:sz w:val="26"/>
              <w:szCs w:val="26"/>
            </w:rPr>
            <w:t>University</w:t>
          </w:r>
        </w:smartTag>
        <w:r w:rsidRPr="000F0FE8">
          <w:rPr>
            <w:rFonts w:ascii="Times New Roman" w:hAnsi="Times New Roman"/>
            <w:sz w:val="26"/>
            <w:szCs w:val="26"/>
          </w:rPr>
          <w:t xml:space="preserve"> of </w:t>
        </w:r>
        <w:smartTag w:uri="urn:schemas-microsoft-com:office:smarttags" w:element="PlaceName">
          <w:r w:rsidRPr="000F0FE8">
            <w:rPr>
              <w:rFonts w:ascii="Times New Roman" w:hAnsi="Times New Roman"/>
              <w:sz w:val="26"/>
              <w:szCs w:val="26"/>
            </w:rPr>
            <w:t>Calicut</w:t>
          </w:r>
        </w:smartTag>
      </w:smartTag>
      <w:r w:rsidRPr="000F0FE8">
        <w:rPr>
          <w:rFonts w:ascii="Times New Roman" w:hAnsi="Times New Roman"/>
          <w:sz w:val="26"/>
          <w:szCs w:val="26"/>
        </w:rPr>
        <w:t>.</w:t>
      </w:r>
    </w:p>
    <w:p w14:paraId="6BE27ECC"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sidRPr="008D27FD">
        <w:rPr>
          <w:rFonts w:ascii="Times New Roman" w:hAnsi="Times New Roman"/>
          <w:sz w:val="26"/>
          <w:szCs w:val="26"/>
        </w:rPr>
        <w:t xml:space="preserve">Aggarwal J.C. </w:t>
      </w:r>
      <w:r w:rsidRPr="00A34AC8">
        <w:rPr>
          <w:rFonts w:ascii="Times New Roman" w:hAnsi="Times New Roman"/>
          <w:i/>
          <w:sz w:val="26"/>
          <w:szCs w:val="26"/>
        </w:rPr>
        <w:t>Philosophical and sociological perspective on education</w:t>
      </w:r>
      <w:r w:rsidRPr="008D27FD">
        <w:rPr>
          <w:rFonts w:ascii="Times New Roman" w:hAnsi="Times New Roman"/>
          <w:sz w:val="26"/>
          <w:szCs w:val="26"/>
        </w:rPr>
        <w:t xml:space="preserve">. New Delhi </w:t>
      </w:r>
      <w:proofErr w:type="spellStart"/>
      <w:r w:rsidRPr="008D27FD">
        <w:rPr>
          <w:rFonts w:ascii="Times New Roman" w:hAnsi="Times New Roman"/>
          <w:sz w:val="26"/>
          <w:szCs w:val="26"/>
        </w:rPr>
        <w:t>Cripra</w:t>
      </w:r>
      <w:proofErr w:type="spellEnd"/>
      <w:r w:rsidRPr="008D27FD">
        <w:rPr>
          <w:rFonts w:ascii="Times New Roman" w:hAnsi="Times New Roman"/>
          <w:sz w:val="26"/>
          <w:szCs w:val="26"/>
        </w:rPr>
        <w:t xml:space="preserve"> publications.</w:t>
      </w:r>
    </w:p>
    <w:p w14:paraId="6B273B03"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Allen, </w:t>
      </w:r>
      <w:r>
        <w:rPr>
          <w:rFonts w:ascii="Times New Roman" w:hAnsi="Times New Roman"/>
          <w:sz w:val="26"/>
          <w:szCs w:val="26"/>
        </w:rPr>
        <w:t>W</w:t>
      </w:r>
      <w:r w:rsidRPr="000F0FE8">
        <w:rPr>
          <w:rFonts w:ascii="Times New Roman" w:hAnsi="Times New Roman"/>
          <w:sz w:val="26"/>
          <w:szCs w:val="26"/>
        </w:rPr>
        <w:t xml:space="preserve"> (2008) </w:t>
      </w:r>
      <w:r w:rsidRPr="00AB4C48">
        <w:rPr>
          <w:rFonts w:ascii="Times New Roman" w:hAnsi="Times New Roman"/>
          <w:i/>
          <w:sz w:val="26"/>
          <w:szCs w:val="26"/>
        </w:rPr>
        <w:t>education, Aspirations, and life satisfaction</w:t>
      </w:r>
      <w:r w:rsidRPr="000F0FE8">
        <w:rPr>
          <w:rFonts w:ascii="Times New Roman" w:hAnsi="Times New Roman"/>
          <w:sz w:val="26"/>
          <w:szCs w:val="26"/>
        </w:rPr>
        <w:t>, Department of the Science and economics.</w:t>
      </w:r>
    </w:p>
    <w:p w14:paraId="5B0FD94D"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color w:val="000000"/>
          <w:sz w:val="26"/>
          <w:szCs w:val="26"/>
        </w:rPr>
        <w:t xml:space="preserve">Amarnath (1981) </w:t>
      </w:r>
      <w:r w:rsidRPr="00906036">
        <w:rPr>
          <w:rFonts w:ascii="Times New Roman" w:hAnsi="Times New Roman"/>
          <w:i/>
          <w:color w:val="000000"/>
          <w:sz w:val="26"/>
          <w:szCs w:val="26"/>
        </w:rPr>
        <w:t>The relationship between Organizational climate and Academic Achievement of the student</w:t>
      </w:r>
      <w:r w:rsidRPr="000F0FE8">
        <w:rPr>
          <w:rFonts w:ascii="Times New Roman" w:hAnsi="Times New Roman"/>
          <w:color w:val="000000"/>
          <w:sz w:val="26"/>
          <w:szCs w:val="26"/>
        </w:rPr>
        <w:t>, ERICP document Reproduction: ED.141318.</w:t>
      </w:r>
    </w:p>
    <w:p w14:paraId="0A103884"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Anu </w:t>
      </w:r>
      <w:proofErr w:type="spellStart"/>
      <w:r w:rsidRPr="000F0FE8">
        <w:rPr>
          <w:rFonts w:ascii="Times New Roman" w:hAnsi="Times New Roman"/>
          <w:sz w:val="26"/>
          <w:szCs w:val="26"/>
        </w:rPr>
        <w:t>Msood</w:t>
      </w:r>
      <w:proofErr w:type="spellEnd"/>
      <w:r w:rsidRPr="000F0FE8">
        <w:rPr>
          <w:rFonts w:ascii="Times New Roman" w:hAnsi="Times New Roman"/>
          <w:sz w:val="26"/>
          <w:szCs w:val="26"/>
        </w:rPr>
        <w:t xml:space="preserve">, Sandhya </w:t>
      </w:r>
      <w:proofErr w:type="spellStart"/>
      <w:r w:rsidRPr="000F0FE8">
        <w:rPr>
          <w:rFonts w:ascii="Times New Roman" w:hAnsi="Times New Roman"/>
          <w:sz w:val="26"/>
          <w:szCs w:val="26"/>
        </w:rPr>
        <w:t>Gihar</w:t>
      </w:r>
      <w:proofErr w:type="spellEnd"/>
      <w:r w:rsidRPr="000F0FE8">
        <w:rPr>
          <w:rFonts w:ascii="Times New Roman" w:hAnsi="Times New Roman"/>
          <w:sz w:val="26"/>
          <w:szCs w:val="26"/>
        </w:rPr>
        <w:t xml:space="preserve">, (2007) </w:t>
      </w:r>
      <w:r>
        <w:rPr>
          <w:rFonts w:ascii="Times New Roman" w:hAnsi="Times New Roman"/>
          <w:sz w:val="26"/>
          <w:szCs w:val="26"/>
        </w:rPr>
        <w:t>‘</w:t>
      </w:r>
      <w:r w:rsidRPr="000F0FE8">
        <w:rPr>
          <w:rFonts w:ascii="Times New Roman" w:hAnsi="Times New Roman"/>
          <w:sz w:val="26"/>
          <w:szCs w:val="26"/>
        </w:rPr>
        <w:t>Need for teacher training in higher education,</w:t>
      </w:r>
      <w:r>
        <w:rPr>
          <w:rFonts w:ascii="Times New Roman" w:hAnsi="Times New Roman"/>
          <w:sz w:val="26"/>
          <w:szCs w:val="26"/>
        </w:rPr>
        <w:t xml:space="preserve">’ </w:t>
      </w:r>
      <w:r w:rsidRPr="00AB4C48">
        <w:rPr>
          <w:rFonts w:ascii="Times New Roman" w:hAnsi="Times New Roman"/>
          <w:i/>
          <w:sz w:val="26"/>
          <w:szCs w:val="26"/>
        </w:rPr>
        <w:t>Edutrack</w:t>
      </w:r>
      <w:r w:rsidRPr="000F0FE8">
        <w:rPr>
          <w:rFonts w:ascii="Times New Roman" w:hAnsi="Times New Roman"/>
          <w:sz w:val="26"/>
          <w:szCs w:val="26"/>
        </w:rPr>
        <w:t>,7,No.2,14-16.</w:t>
      </w:r>
    </w:p>
    <w:p w14:paraId="2B54D5C1"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t>Ashoka, A.D. (2007) ‘Quality Assurance</w:t>
      </w:r>
      <w:r w:rsidRPr="000F0FE8">
        <w:rPr>
          <w:rFonts w:ascii="Times New Roman" w:hAnsi="Times New Roman"/>
          <w:sz w:val="26"/>
          <w:szCs w:val="26"/>
        </w:rPr>
        <w:t xml:space="preserve"> in Higher education through Teacher Professionalism</w:t>
      </w:r>
      <w:r>
        <w:rPr>
          <w:rFonts w:ascii="Times New Roman" w:hAnsi="Times New Roman"/>
          <w:sz w:val="26"/>
          <w:szCs w:val="26"/>
        </w:rPr>
        <w:t>’</w:t>
      </w:r>
      <w:r w:rsidRPr="000F0FE8">
        <w:rPr>
          <w:rFonts w:ascii="Times New Roman" w:hAnsi="Times New Roman"/>
          <w:sz w:val="26"/>
          <w:szCs w:val="26"/>
        </w:rPr>
        <w:t xml:space="preserve"> </w:t>
      </w:r>
      <w:r w:rsidRPr="00446393">
        <w:rPr>
          <w:rFonts w:ascii="Times New Roman" w:hAnsi="Times New Roman"/>
          <w:i/>
          <w:sz w:val="26"/>
          <w:szCs w:val="26"/>
        </w:rPr>
        <w:t>Edutrack</w:t>
      </w:r>
      <w:r w:rsidRPr="000F0FE8">
        <w:rPr>
          <w:rFonts w:ascii="Times New Roman" w:hAnsi="Times New Roman"/>
          <w:sz w:val="26"/>
          <w:szCs w:val="26"/>
        </w:rPr>
        <w:t>, 6,</w:t>
      </w:r>
      <w:r>
        <w:rPr>
          <w:rFonts w:ascii="Times New Roman" w:hAnsi="Times New Roman"/>
          <w:sz w:val="26"/>
          <w:szCs w:val="26"/>
        </w:rPr>
        <w:t xml:space="preserve"> </w:t>
      </w:r>
      <w:r w:rsidRPr="000F0FE8">
        <w:rPr>
          <w:rFonts w:ascii="Times New Roman" w:hAnsi="Times New Roman"/>
          <w:sz w:val="26"/>
          <w:szCs w:val="26"/>
        </w:rPr>
        <w:t>No.11 11-12</w:t>
      </w:r>
    </w:p>
    <w:p w14:paraId="7099109F"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Bach, M.B (1997).Fifth Survey of research in education, </w:t>
      </w:r>
      <w:smartTag w:uri="urn:schemas-microsoft-com:office:smarttags" w:element="place">
        <w:smartTag w:uri="urn:schemas-microsoft-com:office:smarttags" w:element="City">
          <w:r w:rsidRPr="000F0FE8">
            <w:rPr>
              <w:rFonts w:ascii="Times New Roman" w:hAnsi="Times New Roman"/>
              <w:sz w:val="26"/>
              <w:szCs w:val="26"/>
            </w:rPr>
            <w:t>New Delhi</w:t>
          </w:r>
        </w:smartTag>
      </w:smartTag>
      <w:r w:rsidRPr="000F0FE8">
        <w:rPr>
          <w:rFonts w:ascii="Times New Roman" w:hAnsi="Times New Roman"/>
          <w:sz w:val="26"/>
          <w:szCs w:val="26"/>
        </w:rPr>
        <w:t>: NCERT</w:t>
      </w:r>
    </w:p>
    <w:p w14:paraId="3B1F96DA"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Pr>
          <w:rFonts w:ascii="Times New Roman" w:hAnsi="Times New Roman"/>
          <w:sz w:val="26"/>
          <w:szCs w:val="26"/>
        </w:rPr>
        <w:t>Ball.N.V</w:t>
      </w:r>
      <w:proofErr w:type="spellEnd"/>
      <w:r>
        <w:rPr>
          <w:rFonts w:ascii="Times New Roman" w:hAnsi="Times New Roman"/>
          <w:sz w:val="26"/>
          <w:szCs w:val="26"/>
        </w:rPr>
        <w:t xml:space="preserve"> (1969). </w:t>
      </w:r>
      <w:r w:rsidRPr="00717CAA">
        <w:rPr>
          <w:rFonts w:ascii="Times New Roman" w:hAnsi="Times New Roman"/>
          <w:i/>
          <w:sz w:val="26"/>
          <w:szCs w:val="26"/>
        </w:rPr>
        <w:t>Moral Judgment from childhood to adolescence</w:t>
      </w:r>
      <w:r>
        <w:rPr>
          <w:rFonts w:ascii="Times New Roman" w:hAnsi="Times New Roman"/>
          <w:sz w:val="26"/>
          <w:szCs w:val="26"/>
        </w:rPr>
        <w:t xml:space="preserve">. </w:t>
      </w:r>
      <w:smartTag w:uri="urn:schemas-microsoft-com:office:smarttags" w:element="place">
        <w:smartTag w:uri="urn:schemas-microsoft-com:office:smarttags" w:element="City">
          <w:r>
            <w:rPr>
              <w:rFonts w:ascii="Times New Roman" w:hAnsi="Times New Roman"/>
              <w:sz w:val="26"/>
              <w:szCs w:val="26"/>
            </w:rPr>
            <w:t>London</w:t>
          </w:r>
        </w:smartTag>
      </w:smartTag>
      <w:r>
        <w:rPr>
          <w:rFonts w:ascii="Times New Roman" w:hAnsi="Times New Roman"/>
          <w:sz w:val="26"/>
          <w:szCs w:val="26"/>
        </w:rPr>
        <w:t>, Rutledge and Kegan Paul..</w:t>
      </w:r>
    </w:p>
    <w:p w14:paraId="45EB0309"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Basavanna</w:t>
      </w:r>
      <w:proofErr w:type="spellEnd"/>
      <w:r w:rsidRPr="000F0FE8">
        <w:rPr>
          <w:rFonts w:ascii="Times New Roman" w:hAnsi="Times New Roman"/>
          <w:sz w:val="26"/>
          <w:szCs w:val="26"/>
        </w:rPr>
        <w:t>,</w:t>
      </w:r>
      <w:r>
        <w:rPr>
          <w:rFonts w:ascii="Times New Roman" w:hAnsi="Times New Roman"/>
          <w:sz w:val="26"/>
          <w:szCs w:val="26"/>
        </w:rPr>
        <w:t xml:space="preserve"> </w:t>
      </w:r>
      <w:r w:rsidRPr="000F0FE8">
        <w:rPr>
          <w:rFonts w:ascii="Times New Roman" w:hAnsi="Times New Roman"/>
          <w:sz w:val="26"/>
          <w:szCs w:val="26"/>
        </w:rPr>
        <w:t xml:space="preserve">M (2002) </w:t>
      </w:r>
      <w:r w:rsidRPr="00717CAA">
        <w:rPr>
          <w:rFonts w:ascii="Times New Roman" w:hAnsi="Times New Roman"/>
          <w:i/>
          <w:sz w:val="26"/>
          <w:szCs w:val="26"/>
        </w:rPr>
        <w:t>Dictionary of psychology</w:t>
      </w:r>
      <w:r w:rsidRPr="000F0FE8">
        <w:rPr>
          <w:rFonts w:ascii="Times New Roman" w:hAnsi="Times New Roman"/>
          <w:sz w:val="26"/>
          <w:szCs w:val="26"/>
        </w:rPr>
        <w:t>; Allied publishers Ltd.</w:t>
      </w:r>
    </w:p>
    <w:p w14:paraId="63E041F1"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Best J.W.P Khan (1995) </w:t>
      </w:r>
      <w:r w:rsidRPr="00717CAA">
        <w:rPr>
          <w:rFonts w:ascii="Times New Roman" w:hAnsi="Times New Roman"/>
          <w:i/>
          <w:sz w:val="26"/>
          <w:szCs w:val="26"/>
        </w:rPr>
        <w:t>Research in education</w:t>
      </w:r>
      <w:r w:rsidRPr="000F0FE8">
        <w:rPr>
          <w:rFonts w:ascii="Times New Roman" w:hAnsi="Times New Roman"/>
          <w:sz w:val="26"/>
          <w:szCs w:val="26"/>
        </w:rPr>
        <w:t xml:space="preserve"> </w:t>
      </w:r>
      <w:smartTag w:uri="urn:schemas-microsoft-com:office:smarttags" w:element="place">
        <w:smartTag w:uri="urn:schemas-microsoft-com:office:smarttags" w:element="City">
          <w:r w:rsidRPr="000F0FE8">
            <w:rPr>
              <w:rFonts w:ascii="Times New Roman" w:hAnsi="Times New Roman"/>
              <w:sz w:val="26"/>
              <w:szCs w:val="26"/>
            </w:rPr>
            <w:t>New Delhi</w:t>
          </w:r>
        </w:smartTag>
      </w:smartTag>
      <w:r w:rsidRPr="000F0FE8">
        <w:rPr>
          <w:rFonts w:ascii="Times New Roman" w:hAnsi="Times New Roman"/>
          <w:sz w:val="26"/>
          <w:szCs w:val="26"/>
        </w:rPr>
        <w:t xml:space="preserve">. prentice hall of India </w:t>
      </w:r>
      <w:proofErr w:type="spellStart"/>
      <w:r w:rsidRPr="000F0FE8">
        <w:rPr>
          <w:rFonts w:ascii="Times New Roman" w:hAnsi="Times New Roman"/>
          <w:sz w:val="26"/>
          <w:szCs w:val="26"/>
        </w:rPr>
        <w:t>Pvt.Ltd</w:t>
      </w:r>
      <w:proofErr w:type="spellEnd"/>
      <w:r w:rsidRPr="000F0FE8">
        <w:rPr>
          <w:rFonts w:ascii="Times New Roman" w:hAnsi="Times New Roman"/>
          <w:sz w:val="26"/>
          <w:szCs w:val="26"/>
        </w:rPr>
        <w:t>,</w:t>
      </w:r>
    </w:p>
    <w:p w14:paraId="2D4E93F1"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lastRenderedPageBreak/>
        <w:t>Best, J.W</w:t>
      </w:r>
      <w:r w:rsidRPr="000F0FE8">
        <w:rPr>
          <w:rFonts w:ascii="Times New Roman" w:hAnsi="Times New Roman"/>
          <w:sz w:val="26"/>
          <w:szCs w:val="26"/>
        </w:rPr>
        <w:t>,</w:t>
      </w:r>
      <w:r>
        <w:rPr>
          <w:rFonts w:ascii="Times New Roman" w:hAnsi="Times New Roman"/>
          <w:sz w:val="26"/>
          <w:szCs w:val="26"/>
        </w:rPr>
        <w:t xml:space="preserve"> &amp; </w:t>
      </w:r>
      <w:r w:rsidRPr="000F0FE8">
        <w:rPr>
          <w:rFonts w:ascii="Times New Roman" w:hAnsi="Times New Roman"/>
          <w:sz w:val="26"/>
          <w:szCs w:val="26"/>
        </w:rPr>
        <w:t>Khan, J.V.</w:t>
      </w:r>
      <w:r>
        <w:rPr>
          <w:rFonts w:ascii="Times New Roman" w:hAnsi="Times New Roman"/>
          <w:sz w:val="26"/>
          <w:szCs w:val="26"/>
        </w:rPr>
        <w:t xml:space="preserve"> </w:t>
      </w:r>
      <w:r w:rsidRPr="000F0FE8">
        <w:rPr>
          <w:rFonts w:ascii="Times New Roman" w:hAnsi="Times New Roman"/>
          <w:sz w:val="26"/>
          <w:szCs w:val="26"/>
        </w:rPr>
        <w:t>(2007).</w:t>
      </w:r>
      <w:r>
        <w:rPr>
          <w:rFonts w:ascii="Times New Roman" w:hAnsi="Times New Roman"/>
          <w:sz w:val="26"/>
          <w:szCs w:val="26"/>
        </w:rPr>
        <w:t xml:space="preserve"> </w:t>
      </w:r>
      <w:r w:rsidRPr="00717CAA">
        <w:rPr>
          <w:rFonts w:ascii="Times New Roman" w:hAnsi="Times New Roman"/>
          <w:i/>
          <w:sz w:val="26"/>
          <w:szCs w:val="26"/>
        </w:rPr>
        <w:t>Research in Education</w:t>
      </w:r>
      <w:r w:rsidRPr="000F0FE8">
        <w:rPr>
          <w:rFonts w:ascii="Times New Roman" w:hAnsi="Times New Roman"/>
          <w:sz w:val="26"/>
          <w:szCs w:val="26"/>
        </w:rPr>
        <w:t xml:space="preserve">. </w:t>
      </w:r>
      <w:smartTag w:uri="urn:schemas-microsoft-com:office:smarttags" w:element="City">
        <w:r w:rsidRPr="000F0FE8">
          <w:rPr>
            <w:rFonts w:ascii="Times New Roman" w:hAnsi="Times New Roman"/>
            <w:sz w:val="26"/>
            <w:szCs w:val="26"/>
          </w:rPr>
          <w:t>New Delhi</w:t>
        </w:r>
      </w:smartTag>
      <w:r w:rsidRPr="000F0FE8">
        <w:rPr>
          <w:rFonts w:ascii="Times New Roman" w:hAnsi="Times New Roman"/>
          <w:sz w:val="26"/>
          <w:szCs w:val="26"/>
        </w:rPr>
        <w:t>,</w:t>
      </w:r>
      <w:r>
        <w:rPr>
          <w:rFonts w:ascii="Times New Roman" w:hAnsi="Times New Roman"/>
          <w:sz w:val="26"/>
          <w:szCs w:val="26"/>
        </w:rPr>
        <w:t xml:space="preserve"> </w:t>
      </w:r>
      <w:r w:rsidRPr="000F0FE8">
        <w:rPr>
          <w:rFonts w:ascii="Times New Roman" w:hAnsi="Times New Roman"/>
          <w:sz w:val="26"/>
          <w:szCs w:val="26"/>
        </w:rPr>
        <w:t xml:space="preserve">Prentice-Hall of </w:t>
      </w:r>
      <w:smartTag w:uri="urn:schemas-microsoft-com:office:smarttags" w:element="place">
        <w:smartTag w:uri="urn:schemas-microsoft-com:office:smarttags" w:element="country-region">
          <w:r w:rsidRPr="000F0FE8">
            <w:rPr>
              <w:rFonts w:ascii="Times New Roman" w:hAnsi="Times New Roman"/>
              <w:sz w:val="26"/>
              <w:szCs w:val="26"/>
            </w:rPr>
            <w:t>India</w:t>
          </w:r>
        </w:smartTag>
      </w:smartTag>
      <w:r w:rsidRPr="000F0FE8">
        <w:rPr>
          <w:rFonts w:ascii="Times New Roman" w:hAnsi="Times New Roman"/>
          <w:sz w:val="26"/>
          <w:szCs w:val="26"/>
        </w:rPr>
        <w:t xml:space="preserve">. </w:t>
      </w:r>
    </w:p>
    <w:p w14:paraId="3A8E52C7"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B</w:t>
      </w:r>
      <w:r>
        <w:rPr>
          <w:rFonts w:ascii="Times New Roman" w:hAnsi="Times New Roman"/>
          <w:sz w:val="26"/>
          <w:szCs w:val="26"/>
        </w:rPr>
        <w:t>u</w:t>
      </w:r>
      <w:r w:rsidRPr="000F0FE8">
        <w:rPr>
          <w:rFonts w:ascii="Times New Roman" w:hAnsi="Times New Roman"/>
          <w:sz w:val="26"/>
          <w:szCs w:val="26"/>
        </w:rPr>
        <w:t xml:space="preserve">ch, M.B (1974). </w:t>
      </w:r>
      <w:r w:rsidRPr="00446393">
        <w:rPr>
          <w:rFonts w:ascii="Times New Roman" w:hAnsi="Times New Roman"/>
          <w:i/>
          <w:sz w:val="26"/>
          <w:szCs w:val="26"/>
        </w:rPr>
        <w:t>A survey of research in education</w:t>
      </w:r>
      <w:r w:rsidRPr="000F0FE8">
        <w:rPr>
          <w:rFonts w:ascii="Times New Roman" w:hAnsi="Times New Roman"/>
          <w:sz w:val="26"/>
          <w:szCs w:val="26"/>
        </w:rPr>
        <w:t xml:space="preserve">. </w:t>
      </w:r>
      <w:smartTag w:uri="urn:schemas-microsoft-com:office:smarttags" w:element="place">
        <w:smartTag w:uri="urn:schemas-microsoft-com:office:smarttags" w:element="City">
          <w:r w:rsidRPr="000F0FE8">
            <w:rPr>
              <w:rFonts w:ascii="Times New Roman" w:hAnsi="Times New Roman"/>
              <w:sz w:val="26"/>
              <w:szCs w:val="26"/>
            </w:rPr>
            <w:t>Baroda</w:t>
          </w:r>
        </w:smartTag>
      </w:smartTag>
      <w:r w:rsidRPr="000F0FE8">
        <w:rPr>
          <w:rFonts w:ascii="Times New Roman" w:hAnsi="Times New Roman"/>
          <w:sz w:val="26"/>
          <w:szCs w:val="26"/>
        </w:rPr>
        <w:t xml:space="preserve">: Centre of Advanced study in  education, </w:t>
      </w:r>
      <w:proofErr w:type="spellStart"/>
      <w:r w:rsidRPr="000F0FE8">
        <w:rPr>
          <w:rFonts w:ascii="Times New Roman" w:hAnsi="Times New Roman"/>
          <w:sz w:val="26"/>
          <w:szCs w:val="26"/>
        </w:rPr>
        <w:t>M.S.University</w:t>
      </w:r>
      <w:proofErr w:type="spellEnd"/>
      <w:r w:rsidRPr="000F0FE8">
        <w:rPr>
          <w:rFonts w:ascii="Times New Roman" w:hAnsi="Times New Roman"/>
          <w:sz w:val="26"/>
          <w:szCs w:val="26"/>
        </w:rPr>
        <w:t xml:space="preserve"> </w:t>
      </w:r>
    </w:p>
    <w:p w14:paraId="010A680D"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Bull. N.V (1969). </w:t>
      </w:r>
      <w:r w:rsidRPr="00717CAA">
        <w:rPr>
          <w:rFonts w:ascii="Times New Roman" w:hAnsi="Times New Roman"/>
          <w:i/>
          <w:sz w:val="26"/>
          <w:szCs w:val="26"/>
        </w:rPr>
        <w:t>Moral judgment from childhood to adolescence</w:t>
      </w:r>
      <w:r w:rsidRPr="000F0FE8">
        <w:rPr>
          <w:rFonts w:ascii="Times New Roman" w:hAnsi="Times New Roman"/>
          <w:sz w:val="26"/>
          <w:szCs w:val="26"/>
        </w:rPr>
        <w:t xml:space="preserve">. </w:t>
      </w:r>
      <w:smartTag w:uri="urn:schemas-microsoft-com:office:smarttags" w:element="place">
        <w:smartTag w:uri="urn:schemas-microsoft-com:office:smarttags" w:element="City">
          <w:r w:rsidRPr="000F0FE8">
            <w:rPr>
              <w:rFonts w:ascii="Times New Roman" w:hAnsi="Times New Roman"/>
              <w:sz w:val="26"/>
              <w:szCs w:val="26"/>
            </w:rPr>
            <w:t>London</w:t>
          </w:r>
        </w:smartTag>
      </w:smartTag>
      <w:r w:rsidRPr="000F0FE8">
        <w:rPr>
          <w:rFonts w:ascii="Times New Roman" w:hAnsi="Times New Roman"/>
          <w:sz w:val="26"/>
          <w:szCs w:val="26"/>
        </w:rPr>
        <w:t>: Rout ledge and Kegan Paul. vol. 9(1) 31-23</w:t>
      </w:r>
    </w:p>
    <w:p w14:paraId="07466057"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Chaplin, PHD.,J.P(1988)</w:t>
      </w:r>
      <w:r>
        <w:rPr>
          <w:rFonts w:ascii="Times New Roman" w:hAnsi="Times New Roman"/>
          <w:sz w:val="26"/>
          <w:szCs w:val="26"/>
        </w:rPr>
        <w:t xml:space="preserve"> </w:t>
      </w:r>
      <w:r w:rsidRPr="00717CAA">
        <w:rPr>
          <w:rFonts w:ascii="Times New Roman" w:hAnsi="Times New Roman"/>
          <w:i/>
          <w:sz w:val="26"/>
          <w:szCs w:val="26"/>
        </w:rPr>
        <w:t>Dictionary of psychology</w:t>
      </w:r>
      <w:r w:rsidRPr="000F0FE8">
        <w:rPr>
          <w:rFonts w:ascii="Times New Roman" w:hAnsi="Times New Roman"/>
          <w:sz w:val="26"/>
          <w:szCs w:val="26"/>
        </w:rPr>
        <w:t>; Dell Publishers.</w:t>
      </w:r>
    </w:p>
    <w:p w14:paraId="31EAA420"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Chuhan</w:t>
      </w:r>
      <w:proofErr w:type="spellEnd"/>
      <w:r w:rsidRPr="000F0FE8">
        <w:rPr>
          <w:rFonts w:ascii="Times New Roman" w:hAnsi="Times New Roman"/>
          <w:sz w:val="26"/>
          <w:szCs w:val="26"/>
        </w:rPr>
        <w:t>, S.S(20</w:t>
      </w:r>
      <w:r>
        <w:rPr>
          <w:rFonts w:ascii="Times New Roman" w:hAnsi="Times New Roman"/>
          <w:sz w:val="26"/>
          <w:szCs w:val="26"/>
        </w:rPr>
        <w:t xml:space="preserve">07), </w:t>
      </w:r>
      <w:r w:rsidRPr="004F0955">
        <w:rPr>
          <w:rFonts w:ascii="Times New Roman" w:hAnsi="Times New Roman"/>
          <w:i/>
          <w:sz w:val="26"/>
          <w:szCs w:val="26"/>
        </w:rPr>
        <w:t>Educational Psychology</w:t>
      </w:r>
      <w:r>
        <w:rPr>
          <w:rFonts w:ascii="Times New Roman" w:hAnsi="Times New Roman"/>
          <w:sz w:val="26"/>
          <w:szCs w:val="26"/>
        </w:rPr>
        <w:t>, Vikas Publishing House Pvt .Ltd.</w:t>
      </w:r>
    </w:p>
    <w:p w14:paraId="11A73FA6"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Debra, P.L (1997) African American females: </w:t>
      </w:r>
      <w:r w:rsidRPr="00717CAA">
        <w:rPr>
          <w:rFonts w:ascii="Times New Roman" w:hAnsi="Times New Roman"/>
          <w:i/>
          <w:sz w:val="26"/>
          <w:szCs w:val="26"/>
        </w:rPr>
        <w:t>A theory of Educational aspiration</w:t>
      </w:r>
      <w:r w:rsidRPr="000F0FE8">
        <w:rPr>
          <w:rFonts w:ascii="Times New Roman" w:hAnsi="Times New Roman"/>
          <w:sz w:val="26"/>
          <w:szCs w:val="26"/>
        </w:rPr>
        <w:t>, Research Reports.</w:t>
      </w:r>
    </w:p>
    <w:p w14:paraId="5841813B"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Dr.Akthar</w:t>
      </w:r>
      <w:proofErr w:type="spellEnd"/>
      <w:r w:rsidRPr="000F0FE8">
        <w:rPr>
          <w:rFonts w:ascii="Times New Roman" w:hAnsi="Times New Roman"/>
          <w:sz w:val="26"/>
          <w:szCs w:val="26"/>
        </w:rPr>
        <w:t xml:space="preserve"> Praveen. (2011) </w:t>
      </w:r>
      <w:r>
        <w:rPr>
          <w:rFonts w:ascii="Times New Roman" w:hAnsi="Times New Roman"/>
          <w:sz w:val="26"/>
          <w:szCs w:val="26"/>
        </w:rPr>
        <w:t>‘</w:t>
      </w:r>
      <w:r w:rsidRPr="000F0FE8">
        <w:rPr>
          <w:rFonts w:ascii="Times New Roman" w:hAnsi="Times New Roman"/>
          <w:sz w:val="26"/>
          <w:szCs w:val="26"/>
        </w:rPr>
        <w:t>General Intelligence of DIET college students in relation to various D</w:t>
      </w:r>
      <w:r>
        <w:rPr>
          <w:rFonts w:ascii="Times New Roman" w:hAnsi="Times New Roman"/>
          <w:sz w:val="26"/>
          <w:szCs w:val="26"/>
        </w:rPr>
        <w:t>e</w:t>
      </w:r>
      <w:r w:rsidRPr="000F0FE8">
        <w:rPr>
          <w:rFonts w:ascii="Times New Roman" w:hAnsi="Times New Roman"/>
          <w:sz w:val="26"/>
          <w:szCs w:val="26"/>
        </w:rPr>
        <w:t>mographic factors</w:t>
      </w:r>
      <w:r>
        <w:rPr>
          <w:rFonts w:ascii="Times New Roman" w:hAnsi="Times New Roman"/>
          <w:sz w:val="26"/>
          <w:szCs w:val="26"/>
        </w:rPr>
        <w:t>’</w:t>
      </w:r>
      <w:r w:rsidRPr="000F0FE8">
        <w:rPr>
          <w:rFonts w:ascii="Times New Roman" w:hAnsi="Times New Roman"/>
          <w:sz w:val="26"/>
          <w:szCs w:val="26"/>
        </w:rPr>
        <w:t xml:space="preserve"> </w:t>
      </w:r>
      <w:proofErr w:type="spellStart"/>
      <w:r w:rsidRPr="00717CAA">
        <w:rPr>
          <w:rFonts w:ascii="Times New Roman" w:hAnsi="Times New Roman"/>
          <w:i/>
          <w:sz w:val="26"/>
          <w:szCs w:val="26"/>
        </w:rPr>
        <w:t>Edutrack</w:t>
      </w:r>
      <w:proofErr w:type="spellEnd"/>
      <w:r w:rsidRPr="000F0FE8">
        <w:rPr>
          <w:rFonts w:ascii="Times New Roman" w:hAnsi="Times New Roman"/>
          <w:sz w:val="26"/>
          <w:szCs w:val="26"/>
        </w:rPr>
        <w:t xml:space="preserve"> 111, No.3,20-21</w:t>
      </w:r>
    </w:p>
    <w:p w14:paraId="6407A649"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Dulumoni</w:t>
      </w:r>
      <w:proofErr w:type="spellEnd"/>
      <w:r w:rsidRPr="000F0FE8">
        <w:rPr>
          <w:rFonts w:ascii="Times New Roman" w:hAnsi="Times New Roman"/>
          <w:sz w:val="26"/>
          <w:szCs w:val="26"/>
        </w:rPr>
        <w:t xml:space="preserve"> Goswami,(2007) Assuring quality in Indian higher education, </w:t>
      </w:r>
      <w:r w:rsidRPr="004F0955">
        <w:rPr>
          <w:rFonts w:ascii="Times New Roman" w:hAnsi="Times New Roman"/>
          <w:i/>
          <w:sz w:val="26"/>
          <w:szCs w:val="26"/>
        </w:rPr>
        <w:t>Edutrack,</w:t>
      </w:r>
      <w:r w:rsidRPr="000F0FE8">
        <w:rPr>
          <w:rFonts w:ascii="Times New Roman" w:hAnsi="Times New Roman"/>
          <w:sz w:val="26"/>
          <w:szCs w:val="26"/>
        </w:rPr>
        <w:t>7,No.2 10-13.</w:t>
      </w:r>
    </w:p>
    <w:p w14:paraId="14832B9E"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Frank. (1941) </w:t>
      </w:r>
      <w:r w:rsidRPr="00717CAA">
        <w:rPr>
          <w:rFonts w:ascii="Times New Roman" w:hAnsi="Times New Roman"/>
          <w:i/>
          <w:sz w:val="26"/>
          <w:szCs w:val="26"/>
        </w:rPr>
        <w:t>Recent studies of the level of aspiration Psychological</w:t>
      </w:r>
      <w:r w:rsidRPr="000F0FE8">
        <w:rPr>
          <w:rFonts w:ascii="Times New Roman" w:hAnsi="Times New Roman"/>
          <w:sz w:val="26"/>
          <w:szCs w:val="26"/>
        </w:rPr>
        <w:t xml:space="preserve"> Bulletin, 38, 218-</w:t>
      </w:r>
      <w:r>
        <w:rPr>
          <w:rFonts w:ascii="Times New Roman" w:hAnsi="Times New Roman"/>
          <w:sz w:val="26"/>
          <w:szCs w:val="26"/>
        </w:rPr>
        <w:t>225.</w:t>
      </w:r>
    </w:p>
    <w:p w14:paraId="072D11DC"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Fysenck</w:t>
      </w:r>
      <w:proofErr w:type="spellEnd"/>
      <w:r w:rsidRPr="000F0FE8">
        <w:rPr>
          <w:rFonts w:ascii="Times New Roman" w:hAnsi="Times New Roman"/>
          <w:sz w:val="26"/>
          <w:szCs w:val="26"/>
        </w:rPr>
        <w:t xml:space="preserve">, M.W(ed) (1994). </w:t>
      </w:r>
      <w:r w:rsidRPr="00717CAA">
        <w:rPr>
          <w:rFonts w:ascii="Times New Roman" w:hAnsi="Times New Roman"/>
          <w:i/>
          <w:sz w:val="26"/>
          <w:szCs w:val="26"/>
        </w:rPr>
        <w:t>The balk well distigary of cognitive psychology</w:t>
      </w:r>
      <w:r w:rsidRPr="000F0FE8">
        <w:rPr>
          <w:rFonts w:ascii="Times New Roman" w:hAnsi="Times New Roman"/>
          <w:sz w:val="26"/>
          <w:szCs w:val="26"/>
        </w:rPr>
        <w:t>.</w:t>
      </w:r>
    </w:p>
    <w:p w14:paraId="6712E702"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t xml:space="preserve">Garret, </w:t>
      </w:r>
      <w:r w:rsidRPr="000F0FE8">
        <w:rPr>
          <w:rFonts w:ascii="Times New Roman" w:hAnsi="Times New Roman"/>
          <w:sz w:val="26"/>
          <w:szCs w:val="26"/>
        </w:rPr>
        <w:t>H</w:t>
      </w:r>
      <w:r>
        <w:rPr>
          <w:rFonts w:ascii="Times New Roman" w:hAnsi="Times New Roman"/>
          <w:sz w:val="26"/>
          <w:szCs w:val="26"/>
        </w:rPr>
        <w:t>.</w:t>
      </w:r>
      <w:r w:rsidRPr="000F0FE8">
        <w:rPr>
          <w:rFonts w:ascii="Times New Roman" w:hAnsi="Times New Roman"/>
          <w:sz w:val="26"/>
          <w:szCs w:val="26"/>
        </w:rPr>
        <w:t xml:space="preserve">E (1981). </w:t>
      </w:r>
      <w:r w:rsidRPr="00717CAA">
        <w:rPr>
          <w:rFonts w:ascii="Times New Roman" w:hAnsi="Times New Roman"/>
          <w:i/>
          <w:sz w:val="26"/>
          <w:szCs w:val="26"/>
        </w:rPr>
        <w:t>Statistics in psychology and education</w:t>
      </w:r>
      <w:r w:rsidRPr="000F0FE8">
        <w:rPr>
          <w:rFonts w:ascii="Times New Roman" w:hAnsi="Times New Roman"/>
          <w:sz w:val="26"/>
          <w:szCs w:val="26"/>
        </w:rPr>
        <w:t xml:space="preserve"> ( 2 </w:t>
      </w:r>
      <w:proofErr w:type="spellStart"/>
      <w:r w:rsidRPr="000F0FE8">
        <w:rPr>
          <w:rFonts w:ascii="Times New Roman" w:hAnsi="Times New Roman"/>
          <w:position w:val="7"/>
          <w:sz w:val="26"/>
          <w:szCs w:val="26"/>
        </w:rPr>
        <w:t>nd</w:t>
      </w:r>
      <w:proofErr w:type="spellEnd"/>
      <w:r w:rsidRPr="000F0FE8">
        <w:rPr>
          <w:rFonts w:ascii="Times New Roman" w:hAnsi="Times New Roman"/>
          <w:position w:val="7"/>
          <w:sz w:val="26"/>
          <w:szCs w:val="26"/>
        </w:rPr>
        <w:t xml:space="preserve"> </w:t>
      </w:r>
      <w:r w:rsidRPr="000F0FE8">
        <w:rPr>
          <w:rFonts w:ascii="Times New Roman" w:hAnsi="Times New Roman"/>
          <w:sz w:val="26"/>
          <w:szCs w:val="26"/>
        </w:rPr>
        <w:t xml:space="preserve">ed) Vol. (10) </w:t>
      </w:r>
      <w:r>
        <w:rPr>
          <w:rFonts w:ascii="Times New Roman" w:hAnsi="Times New Roman"/>
          <w:sz w:val="26"/>
          <w:szCs w:val="26"/>
        </w:rPr>
        <w:t>Elsevier</w:t>
      </w:r>
      <w:r w:rsidRPr="000F0FE8">
        <w:rPr>
          <w:rFonts w:ascii="Times New Roman" w:hAnsi="Times New Roman"/>
          <w:sz w:val="26"/>
          <w:szCs w:val="26"/>
        </w:rPr>
        <w:t xml:space="preserve"> Science ltd.</w:t>
      </w:r>
    </w:p>
    <w:p w14:paraId="5B351982"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lastRenderedPageBreak/>
        <w:t>Garret,</w:t>
      </w:r>
      <w:r>
        <w:rPr>
          <w:rFonts w:ascii="Times New Roman" w:hAnsi="Times New Roman"/>
          <w:sz w:val="26"/>
          <w:szCs w:val="26"/>
        </w:rPr>
        <w:t xml:space="preserve"> </w:t>
      </w:r>
      <w:r w:rsidRPr="000F0FE8">
        <w:rPr>
          <w:rFonts w:ascii="Times New Roman" w:hAnsi="Times New Roman"/>
          <w:sz w:val="26"/>
          <w:szCs w:val="26"/>
        </w:rPr>
        <w:t xml:space="preserve">H.E (1998). </w:t>
      </w:r>
      <w:r w:rsidRPr="00717CAA">
        <w:rPr>
          <w:rFonts w:ascii="Times New Roman" w:hAnsi="Times New Roman"/>
          <w:i/>
          <w:sz w:val="26"/>
          <w:szCs w:val="26"/>
        </w:rPr>
        <w:t>Statistics in psychology and Education</w:t>
      </w:r>
      <w:r w:rsidRPr="000F0FE8">
        <w:rPr>
          <w:rFonts w:ascii="Times New Roman" w:hAnsi="Times New Roman"/>
          <w:sz w:val="26"/>
          <w:szCs w:val="26"/>
        </w:rPr>
        <w:t xml:space="preserve">, </w:t>
      </w:r>
      <w:smartTag w:uri="urn:schemas-microsoft-com:office:smarttags" w:element="place">
        <w:smartTag w:uri="urn:schemas-microsoft-com:office:smarttags" w:element="City">
          <w:r w:rsidRPr="000F0FE8">
            <w:rPr>
              <w:rFonts w:ascii="Times New Roman" w:hAnsi="Times New Roman"/>
              <w:sz w:val="26"/>
              <w:szCs w:val="26"/>
            </w:rPr>
            <w:t>New Delhi</w:t>
          </w:r>
        </w:smartTag>
      </w:smartTag>
      <w:r w:rsidRPr="000F0FE8">
        <w:rPr>
          <w:rFonts w:ascii="Times New Roman" w:hAnsi="Times New Roman"/>
          <w:sz w:val="26"/>
          <w:szCs w:val="26"/>
        </w:rPr>
        <w:t>, Paragon International Publishers.</w:t>
      </w:r>
    </w:p>
    <w:p w14:paraId="1F206BA4"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Garrett,H.E</w:t>
      </w:r>
      <w:proofErr w:type="spellEnd"/>
      <w:r w:rsidRPr="000F0FE8">
        <w:rPr>
          <w:rFonts w:ascii="Times New Roman" w:hAnsi="Times New Roman"/>
          <w:sz w:val="26"/>
          <w:szCs w:val="26"/>
        </w:rPr>
        <w:t xml:space="preserve"> (1981).</w:t>
      </w:r>
      <w:r>
        <w:rPr>
          <w:rFonts w:ascii="Times New Roman" w:hAnsi="Times New Roman"/>
          <w:sz w:val="26"/>
          <w:szCs w:val="26"/>
        </w:rPr>
        <w:t xml:space="preserve"> </w:t>
      </w:r>
      <w:r w:rsidRPr="00717CAA">
        <w:rPr>
          <w:rFonts w:ascii="Times New Roman" w:hAnsi="Times New Roman"/>
          <w:i/>
          <w:sz w:val="26"/>
          <w:szCs w:val="26"/>
        </w:rPr>
        <w:t>Statistics in Psychology and education</w:t>
      </w:r>
      <w:r w:rsidRPr="000F0FE8">
        <w:rPr>
          <w:rFonts w:ascii="Times New Roman" w:hAnsi="Times New Roman"/>
          <w:sz w:val="26"/>
          <w:szCs w:val="26"/>
        </w:rPr>
        <w:t xml:space="preserve"> </w:t>
      </w:r>
      <w:smartTag w:uri="urn:schemas-microsoft-com:office:smarttags" w:element="place">
        <w:smartTag w:uri="urn:schemas-microsoft-com:office:smarttags" w:element="City">
          <w:r w:rsidRPr="000F0FE8">
            <w:rPr>
              <w:rFonts w:ascii="Times New Roman" w:hAnsi="Times New Roman"/>
              <w:sz w:val="26"/>
              <w:szCs w:val="26"/>
            </w:rPr>
            <w:t>Bombay</w:t>
          </w:r>
        </w:smartTag>
      </w:smartTag>
      <w:r w:rsidRPr="000F0FE8">
        <w:rPr>
          <w:rFonts w:ascii="Times New Roman" w:hAnsi="Times New Roman"/>
          <w:sz w:val="26"/>
          <w:szCs w:val="26"/>
        </w:rPr>
        <w:t xml:space="preserve">; </w:t>
      </w:r>
      <w:r>
        <w:rPr>
          <w:rFonts w:ascii="Times New Roman" w:hAnsi="Times New Roman"/>
          <w:sz w:val="26"/>
          <w:szCs w:val="26"/>
        </w:rPr>
        <w:t>vakil</w:t>
      </w:r>
      <w:r w:rsidRPr="000F0FE8">
        <w:rPr>
          <w:rFonts w:ascii="Times New Roman" w:hAnsi="Times New Roman"/>
          <w:sz w:val="26"/>
          <w:szCs w:val="26"/>
        </w:rPr>
        <w:t>,</w:t>
      </w:r>
      <w:r>
        <w:rPr>
          <w:rFonts w:ascii="Times New Roman" w:hAnsi="Times New Roman"/>
          <w:sz w:val="26"/>
          <w:szCs w:val="26"/>
        </w:rPr>
        <w:t xml:space="preserve"> </w:t>
      </w:r>
      <w:proofErr w:type="spellStart"/>
      <w:r>
        <w:rPr>
          <w:rFonts w:ascii="Times New Roman" w:hAnsi="Times New Roman"/>
          <w:sz w:val="26"/>
          <w:szCs w:val="26"/>
        </w:rPr>
        <w:t>Fefforancy</w:t>
      </w:r>
      <w:proofErr w:type="spellEnd"/>
      <w:r>
        <w:rPr>
          <w:rFonts w:ascii="Times New Roman" w:hAnsi="Times New Roman"/>
          <w:sz w:val="26"/>
          <w:szCs w:val="26"/>
        </w:rPr>
        <w:t xml:space="preserve"> </w:t>
      </w:r>
      <w:r w:rsidRPr="000F0FE8">
        <w:rPr>
          <w:rFonts w:ascii="Times New Roman" w:hAnsi="Times New Roman"/>
          <w:sz w:val="26"/>
          <w:szCs w:val="26"/>
        </w:rPr>
        <w:t xml:space="preserve"> Simons Ltd.</w:t>
      </w:r>
    </w:p>
    <w:p w14:paraId="39CE3D22" w14:textId="77777777" w:rsidR="00F5585D" w:rsidRPr="000F0FE8" w:rsidRDefault="00F5585D" w:rsidP="006D6D1E">
      <w:pPr>
        <w:autoSpaceDE w:val="0"/>
        <w:autoSpaceDN w:val="0"/>
        <w:adjustRightInd w:val="0"/>
        <w:spacing w:line="480" w:lineRule="auto"/>
        <w:jc w:val="both"/>
        <w:rPr>
          <w:rFonts w:ascii="Times New Roman" w:hAnsi="Times New Roman"/>
          <w:sz w:val="26"/>
          <w:szCs w:val="26"/>
        </w:rPr>
      </w:pPr>
      <w:r w:rsidRPr="000F0FE8">
        <w:rPr>
          <w:rFonts w:ascii="Times New Roman" w:hAnsi="Times New Roman"/>
          <w:sz w:val="26"/>
          <w:szCs w:val="26"/>
        </w:rPr>
        <w:t xml:space="preserve">Good, C.V (1973). </w:t>
      </w:r>
      <w:r w:rsidRPr="00717CAA">
        <w:rPr>
          <w:rFonts w:ascii="Times New Roman" w:hAnsi="Times New Roman"/>
          <w:i/>
          <w:sz w:val="26"/>
          <w:szCs w:val="26"/>
        </w:rPr>
        <w:t>Dictionary of Education,</w:t>
      </w:r>
      <w:r w:rsidRPr="000F0FE8">
        <w:rPr>
          <w:rFonts w:ascii="Times New Roman" w:hAnsi="Times New Roman"/>
          <w:sz w:val="26"/>
          <w:szCs w:val="26"/>
        </w:rPr>
        <w:t xml:space="preserve"> </w:t>
      </w:r>
      <w:proofErr w:type="spellStart"/>
      <w:r w:rsidRPr="000F0FE8">
        <w:rPr>
          <w:rFonts w:ascii="Times New Roman" w:hAnsi="Times New Roman"/>
          <w:sz w:val="26"/>
          <w:szCs w:val="26"/>
        </w:rPr>
        <w:t>Newyork</w:t>
      </w:r>
      <w:proofErr w:type="spellEnd"/>
      <w:r w:rsidRPr="000F0FE8">
        <w:rPr>
          <w:rFonts w:ascii="Times New Roman" w:hAnsi="Times New Roman"/>
          <w:sz w:val="26"/>
          <w:szCs w:val="26"/>
        </w:rPr>
        <w:t xml:space="preserve">. M.C. </w:t>
      </w:r>
      <w:proofErr w:type="spellStart"/>
      <w:r w:rsidRPr="000F0FE8">
        <w:rPr>
          <w:rFonts w:ascii="Times New Roman" w:hAnsi="Times New Roman"/>
          <w:sz w:val="26"/>
          <w:szCs w:val="26"/>
        </w:rPr>
        <w:t>GramHill</w:t>
      </w:r>
      <w:proofErr w:type="spellEnd"/>
      <w:r w:rsidRPr="000F0FE8">
        <w:rPr>
          <w:rFonts w:ascii="Times New Roman" w:hAnsi="Times New Roman"/>
          <w:sz w:val="26"/>
          <w:szCs w:val="26"/>
        </w:rPr>
        <w:t>.</w:t>
      </w:r>
    </w:p>
    <w:p w14:paraId="380C10ED"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smartTag w:uri="urn:schemas-microsoft-com:office:smarttags" w:element="place">
        <w:smartTag w:uri="urn:schemas-microsoft-com:office:smarttags" w:element="City">
          <w:r w:rsidRPr="000F0FE8">
            <w:rPr>
              <w:rFonts w:ascii="Times New Roman" w:hAnsi="Times New Roman"/>
              <w:sz w:val="26"/>
              <w:szCs w:val="26"/>
            </w:rPr>
            <w:t>Guilford</w:t>
          </w:r>
        </w:smartTag>
      </w:smartTag>
      <w:r w:rsidRPr="000F0FE8">
        <w:rPr>
          <w:rFonts w:ascii="Times New Roman" w:hAnsi="Times New Roman"/>
          <w:sz w:val="26"/>
          <w:szCs w:val="26"/>
        </w:rPr>
        <w:t xml:space="preserve">, J.P(1967). </w:t>
      </w:r>
      <w:r w:rsidRPr="00717CAA">
        <w:rPr>
          <w:rFonts w:ascii="Times New Roman" w:hAnsi="Times New Roman"/>
          <w:i/>
          <w:sz w:val="26"/>
          <w:szCs w:val="26"/>
        </w:rPr>
        <w:t>The native of human intelligence</w:t>
      </w:r>
      <w:r w:rsidRPr="000F0FE8">
        <w:rPr>
          <w:rFonts w:ascii="Times New Roman" w:hAnsi="Times New Roman"/>
          <w:sz w:val="26"/>
          <w:szCs w:val="26"/>
        </w:rPr>
        <w:t xml:space="preserve">. </w:t>
      </w:r>
      <w:smartTag w:uri="urn:schemas-microsoft-com:office:smarttags" w:element="State">
        <w:smartTag w:uri="urn:schemas-microsoft-com:office:smarttags" w:element="place">
          <w:r w:rsidRPr="000F0FE8">
            <w:rPr>
              <w:rFonts w:ascii="Times New Roman" w:hAnsi="Times New Roman"/>
              <w:sz w:val="26"/>
              <w:szCs w:val="26"/>
            </w:rPr>
            <w:t>New York</w:t>
          </w:r>
        </w:smartTag>
      </w:smartTag>
      <w:r w:rsidRPr="000F0FE8">
        <w:rPr>
          <w:rFonts w:ascii="Times New Roman" w:hAnsi="Times New Roman"/>
          <w:sz w:val="26"/>
          <w:szCs w:val="26"/>
        </w:rPr>
        <w:t>.</w:t>
      </w:r>
      <w:r>
        <w:rPr>
          <w:rFonts w:ascii="Times New Roman" w:hAnsi="Times New Roman"/>
          <w:sz w:val="26"/>
          <w:szCs w:val="26"/>
        </w:rPr>
        <w:t xml:space="preserve"> </w:t>
      </w:r>
      <w:proofErr w:type="spellStart"/>
      <w:r>
        <w:rPr>
          <w:rFonts w:ascii="Times New Roman" w:hAnsi="Times New Roman"/>
          <w:sz w:val="26"/>
          <w:szCs w:val="26"/>
        </w:rPr>
        <w:t>Mcgraw</w:t>
      </w:r>
      <w:proofErr w:type="spellEnd"/>
      <w:r>
        <w:rPr>
          <w:rFonts w:ascii="Times New Roman" w:hAnsi="Times New Roman"/>
          <w:sz w:val="26"/>
          <w:szCs w:val="26"/>
        </w:rPr>
        <w:t xml:space="preserve"> Hill Gail ford,</w:t>
      </w:r>
    </w:p>
    <w:p w14:paraId="41F22A31"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Haskar</w:t>
      </w:r>
      <w:proofErr w:type="spellEnd"/>
      <w:r w:rsidRPr="000F0FE8">
        <w:rPr>
          <w:rFonts w:ascii="Times New Roman" w:hAnsi="Times New Roman"/>
          <w:sz w:val="26"/>
          <w:szCs w:val="26"/>
        </w:rPr>
        <w:t xml:space="preserve"> </w:t>
      </w:r>
      <w:proofErr w:type="spellStart"/>
      <w:r w:rsidRPr="000F0FE8">
        <w:rPr>
          <w:rFonts w:ascii="Times New Roman" w:hAnsi="Times New Roman"/>
          <w:sz w:val="26"/>
          <w:szCs w:val="26"/>
        </w:rPr>
        <w:t>Babu</w:t>
      </w:r>
      <w:proofErr w:type="spellEnd"/>
      <w:r w:rsidRPr="000F0FE8">
        <w:rPr>
          <w:rFonts w:ascii="Times New Roman" w:hAnsi="Times New Roman"/>
          <w:sz w:val="26"/>
          <w:szCs w:val="26"/>
        </w:rPr>
        <w:t xml:space="preserve">, U (2006) </w:t>
      </w:r>
      <w:r w:rsidRPr="00DE76F9">
        <w:rPr>
          <w:rFonts w:ascii="Times New Roman" w:hAnsi="Times New Roman"/>
          <w:i/>
          <w:sz w:val="26"/>
          <w:szCs w:val="26"/>
        </w:rPr>
        <w:t>“Emotional intelligence and aspiration for moral Education of school teachers in Malappuram District”.</w:t>
      </w:r>
      <w:r>
        <w:rPr>
          <w:rFonts w:ascii="Times New Roman" w:hAnsi="Times New Roman"/>
          <w:sz w:val="26"/>
          <w:szCs w:val="26"/>
        </w:rPr>
        <w:t xml:space="preserve"> Unpublished </w:t>
      </w:r>
      <w:r w:rsidRPr="000F0FE8">
        <w:rPr>
          <w:rFonts w:ascii="Times New Roman" w:hAnsi="Times New Roman"/>
          <w:sz w:val="26"/>
          <w:szCs w:val="26"/>
        </w:rPr>
        <w:t xml:space="preserve"> M</w:t>
      </w:r>
      <w:r>
        <w:rPr>
          <w:rFonts w:ascii="Times New Roman" w:hAnsi="Times New Roman"/>
          <w:sz w:val="26"/>
          <w:szCs w:val="26"/>
        </w:rPr>
        <w:t xml:space="preserve">.Ed. Dissertation, Dept of Education, University of </w:t>
      </w:r>
      <w:smartTag w:uri="urn:schemas-microsoft-com:office:smarttags" w:element="place">
        <w:smartTag w:uri="urn:schemas-microsoft-com:office:smarttags" w:element="City">
          <w:r>
            <w:rPr>
              <w:rFonts w:ascii="Times New Roman" w:hAnsi="Times New Roman"/>
              <w:sz w:val="26"/>
              <w:szCs w:val="26"/>
            </w:rPr>
            <w:t>Calicut</w:t>
          </w:r>
        </w:smartTag>
      </w:smartTag>
      <w:r>
        <w:rPr>
          <w:rFonts w:ascii="Times New Roman" w:hAnsi="Times New Roman"/>
          <w:sz w:val="26"/>
          <w:szCs w:val="26"/>
        </w:rPr>
        <w:t>.</w:t>
      </w:r>
    </w:p>
    <w:p w14:paraId="02496854"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Karen,P.J</w:t>
      </w:r>
      <w:proofErr w:type="spellEnd"/>
      <w:r w:rsidRPr="000F0FE8">
        <w:rPr>
          <w:rFonts w:ascii="Times New Roman" w:hAnsi="Times New Roman"/>
          <w:sz w:val="26"/>
          <w:szCs w:val="26"/>
        </w:rPr>
        <w:t xml:space="preserve"> (1979), </w:t>
      </w:r>
      <w:r w:rsidRPr="004F0955">
        <w:rPr>
          <w:rFonts w:ascii="Times New Roman" w:hAnsi="Times New Roman"/>
          <w:i/>
          <w:sz w:val="26"/>
          <w:szCs w:val="26"/>
        </w:rPr>
        <w:t>Educational Aspiration and self esteem in Returning and traditional community college students</w:t>
      </w:r>
      <w:r w:rsidRPr="000F0FE8">
        <w:rPr>
          <w:rFonts w:ascii="Times New Roman" w:hAnsi="Times New Roman"/>
          <w:sz w:val="26"/>
          <w:szCs w:val="26"/>
        </w:rPr>
        <w:t>, ERIC document,ED.J 282411.</w:t>
      </w:r>
      <w:r>
        <w:rPr>
          <w:rFonts w:ascii="Times New Roman" w:hAnsi="Times New Roman"/>
          <w:sz w:val="26"/>
          <w:szCs w:val="26"/>
        </w:rPr>
        <w:t xml:space="preserve"> </w:t>
      </w:r>
      <w:smartTag w:uri="urn:schemas-microsoft-com:office:smarttags" w:element="place">
        <w:smartTag w:uri="urn:schemas-microsoft-com:office:smarttags" w:element="PlaceType">
          <w:r w:rsidRPr="000F0FE8">
            <w:rPr>
              <w:rFonts w:ascii="Times New Roman" w:hAnsi="Times New Roman"/>
              <w:sz w:val="26"/>
              <w:szCs w:val="26"/>
            </w:rPr>
            <w:t>University</w:t>
          </w:r>
        </w:smartTag>
        <w:r w:rsidRPr="000F0FE8">
          <w:rPr>
            <w:rFonts w:ascii="Times New Roman" w:hAnsi="Times New Roman"/>
            <w:sz w:val="26"/>
            <w:szCs w:val="26"/>
          </w:rPr>
          <w:t xml:space="preserve"> of </w:t>
        </w:r>
        <w:smartTag w:uri="urn:schemas-microsoft-com:office:smarttags" w:element="PlaceName">
          <w:r w:rsidRPr="000F0FE8">
            <w:rPr>
              <w:rFonts w:ascii="Times New Roman" w:hAnsi="Times New Roman"/>
              <w:sz w:val="26"/>
              <w:szCs w:val="26"/>
            </w:rPr>
            <w:t>Calicut</w:t>
          </w:r>
        </w:smartTag>
      </w:smartTag>
    </w:p>
    <w:p w14:paraId="55341FC7"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Kaul,L</w:t>
      </w:r>
      <w:proofErr w:type="spellEnd"/>
      <w:r w:rsidRPr="000F0FE8">
        <w:rPr>
          <w:rFonts w:ascii="Times New Roman" w:hAnsi="Times New Roman"/>
          <w:sz w:val="26"/>
          <w:szCs w:val="26"/>
        </w:rPr>
        <w:t xml:space="preserve">.(1984) </w:t>
      </w:r>
      <w:r w:rsidRPr="004F0955">
        <w:rPr>
          <w:rFonts w:ascii="Times New Roman" w:hAnsi="Times New Roman"/>
          <w:i/>
          <w:sz w:val="26"/>
          <w:szCs w:val="26"/>
        </w:rPr>
        <w:t>Methodology of educational research</w:t>
      </w:r>
      <w:r w:rsidRPr="000F0FE8">
        <w:rPr>
          <w:rFonts w:ascii="Times New Roman" w:hAnsi="Times New Roman"/>
          <w:sz w:val="26"/>
          <w:szCs w:val="26"/>
        </w:rPr>
        <w:t xml:space="preserve">. </w:t>
      </w:r>
      <w:smartTag w:uri="urn:schemas-microsoft-com:office:smarttags" w:element="City">
        <w:smartTag w:uri="urn:schemas-microsoft-com:office:smarttags" w:element="place">
          <w:r w:rsidRPr="000F0FE8">
            <w:rPr>
              <w:rFonts w:ascii="Times New Roman" w:hAnsi="Times New Roman"/>
              <w:sz w:val="26"/>
              <w:szCs w:val="26"/>
            </w:rPr>
            <w:t>New Delhi</w:t>
          </w:r>
        </w:smartTag>
      </w:smartTag>
      <w:r w:rsidRPr="000F0FE8">
        <w:rPr>
          <w:rFonts w:ascii="Times New Roman" w:hAnsi="Times New Roman"/>
          <w:sz w:val="26"/>
          <w:szCs w:val="26"/>
        </w:rPr>
        <w:t xml:space="preserve">: Vikas publishing Hose </w:t>
      </w:r>
      <w:proofErr w:type="spellStart"/>
      <w:r w:rsidRPr="000F0FE8">
        <w:rPr>
          <w:rFonts w:ascii="Times New Roman" w:hAnsi="Times New Roman"/>
          <w:sz w:val="26"/>
          <w:szCs w:val="26"/>
        </w:rPr>
        <w:t>PVT.Ltd</w:t>
      </w:r>
      <w:proofErr w:type="spellEnd"/>
      <w:r w:rsidRPr="000F0FE8">
        <w:rPr>
          <w:rFonts w:ascii="Times New Roman" w:hAnsi="Times New Roman"/>
          <w:sz w:val="26"/>
          <w:szCs w:val="26"/>
        </w:rPr>
        <w:t>.</w:t>
      </w:r>
    </w:p>
    <w:p w14:paraId="4BB3F727"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Kothari, C.R (1975). </w:t>
      </w:r>
      <w:r w:rsidRPr="004F0955">
        <w:rPr>
          <w:rFonts w:ascii="Times New Roman" w:hAnsi="Times New Roman"/>
          <w:i/>
          <w:sz w:val="26"/>
          <w:szCs w:val="26"/>
        </w:rPr>
        <w:t>Research methodology</w:t>
      </w:r>
      <w:r w:rsidRPr="000F0FE8">
        <w:rPr>
          <w:rFonts w:ascii="Times New Roman" w:hAnsi="Times New Roman"/>
          <w:sz w:val="26"/>
          <w:szCs w:val="26"/>
        </w:rPr>
        <w:t xml:space="preserve">; Methods and techniques </w:t>
      </w:r>
      <w:proofErr w:type="spellStart"/>
      <w:r w:rsidRPr="000F0FE8">
        <w:rPr>
          <w:rFonts w:ascii="Times New Roman" w:hAnsi="Times New Roman"/>
          <w:sz w:val="26"/>
          <w:szCs w:val="26"/>
        </w:rPr>
        <w:t>Binibuy</w:t>
      </w:r>
      <w:proofErr w:type="spellEnd"/>
      <w:r w:rsidRPr="000F0FE8">
        <w:rPr>
          <w:rFonts w:ascii="Times New Roman" w:hAnsi="Times New Roman"/>
          <w:sz w:val="26"/>
          <w:szCs w:val="26"/>
        </w:rPr>
        <w:t>; W.K.Books.</w:t>
      </w:r>
    </w:p>
    <w:p w14:paraId="521D6630"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Kothari,</w:t>
      </w:r>
      <w:r>
        <w:rPr>
          <w:rFonts w:ascii="Times New Roman" w:hAnsi="Times New Roman"/>
          <w:sz w:val="26"/>
          <w:szCs w:val="26"/>
        </w:rPr>
        <w:t xml:space="preserve"> </w:t>
      </w:r>
      <w:r w:rsidRPr="000F0FE8">
        <w:rPr>
          <w:rFonts w:ascii="Times New Roman" w:hAnsi="Times New Roman"/>
          <w:sz w:val="26"/>
          <w:szCs w:val="26"/>
        </w:rPr>
        <w:t>D.S.(1964).</w:t>
      </w:r>
      <w:r w:rsidRPr="004F0955">
        <w:rPr>
          <w:rFonts w:ascii="Times New Roman" w:hAnsi="Times New Roman"/>
          <w:i/>
          <w:sz w:val="26"/>
          <w:szCs w:val="26"/>
        </w:rPr>
        <w:t>Education Commission</w:t>
      </w:r>
      <w:r w:rsidRPr="000F0FE8">
        <w:rPr>
          <w:rFonts w:ascii="Times New Roman" w:hAnsi="Times New Roman"/>
          <w:sz w:val="26"/>
          <w:szCs w:val="26"/>
        </w:rPr>
        <w:t xml:space="preserve"> (1964-1960) </w:t>
      </w:r>
      <w:smartTag w:uri="urn:schemas-microsoft-com:office:smarttags" w:element="place">
        <w:smartTag w:uri="urn:schemas-microsoft-com:office:smarttags" w:element="City">
          <w:r w:rsidRPr="000F0FE8">
            <w:rPr>
              <w:rFonts w:ascii="Times New Roman" w:hAnsi="Times New Roman"/>
              <w:sz w:val="26"/>
              <w:szCs w:val="26"/>
            </w:rPr>
            <w:t>New Delhi</w:t>
          </w:r>
        </w:smartTag>
      </w:smartTag>
      <w:r w:rsidRPr="000F0FE8">
        <w:rPr>
          <w:rFonts w:ascii="Times New Roman" w:hAnsi="Times New Roman"/>
          <w:sz w:val="26"/>
          <w:szCs w:val="26"/>
        </w:rPr>
        <w:t>: Ministry of Education.</w:t>
      </w:r>
    </w:p>
    <w:p w14:paraId="4CE6232B"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K</w:t>
      </w:r>
      <w:r>
        <w:rPr>
          <w:rFonts w:ascii="Times New Roman" w:hAnsi="Times New Roman"/>
          <w:sz w:val="26"/>
          <w:szCs w:val="26"/>
        </w:rPr>
        <w:t>u</w:t>
      </w:r>
      <w:r w:rsidRPr="000F0FE8">
        <w:rPr>
          <w:rFonts w:ascii="Times New Roman" w:hAnsi="Times New Roman"/>
          <w:sz w:val="26"/>
          <w:szCs w:val="26"/>
        </w:rPr>
        <w:t xml:space="preserve">mar, S.P.K, Hameed, </w:t>
      </w:r>
      <w:proofErr w:type="spellStart"/>
      <w:r w:rsidRPr="000F0FE8">
        <w:rPr>
          <w:rFonts w:ascii="Times New Roman" w:hAnsi="Times New Roman"/>
          <w:sz w:val="26"/>
          <w:szCs w:val="26"/>
        </w:rPr>
        <w:t>A.Prasanna</w:t>
      </w:r>
      <w:proofErr w:type="spellEnd"/>
      <w:r w:rsidRPr="000F0FE8">
        <w:rPr>
          <w:rFonts w:ascii="Times New Roman" w:hAnsi="Times New Roman"/>
          <w:sz w:val="26"/>
          <w:szCs w:val="26"/>
        </w:rPr>
        <w:t xml:space="preserve">. A.(1998) </w:t>
      </w:r>
      <w:r w:rsidRPr="000905EF">
        <w:rPr>
          <w:rFonts w:ascii="Times New Roman" w:hAnsi="Times New Roman"/>
          <w:i/>
          <w:sz w:val="26"/>
          <w:szCs w:val="26"/>
        </w:rPr>
        <w:t>Verbal group test of  intelligence.</w:t>
      </w:r>
      <w:r>
        <w:rPr>
          <w:rFonts w:ascii="Times New Roman" w:hAnsi="Times New Roman"/>
          <w:sz w:val="26"/>
          <w:szCs w:val="26"/>
        </w:rPr>
        <w:t xml:space="preserve"> </w:t>
      </w:r>
      <w:smartTag w:uri="urn:schemas-microsoft-com:office:smarttags" w:element="City">
        <w:smartTag w:uri="urn:schemas-microsoft-com:office:smarttags" w:element="place">
          <w:r w:rsidRPr="000F0FE8">
            <w:rPr>
              <w:rFonts w:ascii="Times New Roman" w:hAnsi="Times New Roman"/>
              <w:sz w:val="26"/>
              <w:szCs w:val="26"/>
            </w:rPr>
            <w:t>Calicut</w:t>
          </w:r>
        </w:smartTag>
      </w:smartTag>
      <w:r w:rsidRPr="000F0FE8">
        <w:rPr>
          <w:rFonts w:ascii="Times New Roman" w:hAnsi="Times New Roman"/>
          <w:sz w:val="26"/>
          <w:szCs w:val="26"/>
        </w:rPr>
        <w:t xml:space="preserve">. Department of Education, </w:t>
      </w:r>
      <w:smartTag w:uri="urn:schemas-microsoft-com:office:smarttags" w:element="place">
        <w:smartTag w:uri="urn:schemas-microsoft-com:office:smarttags" w:element="PlaceType">
          <w:r w:rsidRPr="000F0FE8">
            <w:rPr>
              <w:rFonts w:ascii="Times New Roman" w:hAnsi="Times New Roman"/>
              <w:sz w:val="26"/>
              <w:szCs w:val="26"/>
            </w:rPr>
            <w:t>University</w:t>
          </w:r>
        </w:smartTag>
        <w:r w:rsidRPr="000F0FE8">
          <w:rPr>
            <w:rFonts w:ascii="Times New Roman" w:hAnsi="Times New Roman"/>
            <w:sz w:val="26"/>
            <w:szCs w:val="26"/>
          </w:rPr>
          <w:t xml:space="preserve"> of </w:t>
        </w:r>
        <w:proofErr w:type="spellStart"/>
        <w:smartTag w:uri="urn:schemas-microsoft-com:office:smarttags" w:element="PlaceName">
          <w:r w:rsidRPr="000F0FE8">
            <w:rPr>
              <w:rFonts w:ascii="Times New Roman" w:hAnsi="Times New Roman"/>
              <w:sz w:val="26"/>
              <w:szCs w:val="26"/>
            </w:rPr>
            <w:t>calicut</w:t>
          </w:r>
        </w:smartTag>
      </w:smartTag>
      <w:proofErr w:type="spellEnd"/>
      <w:r w:rsidRPr="000F0FE8">
        <w:rPr>
          <w:rFonts w:ascii="Times New Roman" w:hAnsi="Times New Roman"/>
          <w:sz w:val="26"/>
          <w:szCs w:val="26"/>
        </w:rPr>
        <w:t>.</w:t>
      </w:r>
    </w:p>
    <w:p w14:paraId="33DFF965"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lastRenderedPageBreak/>
        <w:t>Manas</w:t>
      </w:r>
      <w:proofErr w:type="spellEnd"/>
      <w:r w:rsidRPr="000F0FE8">
        <w:rPr>
          <w:rFonts w:ascii="Times New Roman" w:hAnsi="Times New Roman"/>
          <w:sz w:val="26"/>
          <w:szCs w:val="26"/>
        </w:rPr>
        <w:t xml:space="preserve"> </w:t>
      </w:r>
      <w:proofErr w:type="spellStart"/>
      <w:r w:rsidRPr="000F0FE8">
        <w:rPr>
          <w:rFonts w:ascii="Times New Roman" w:hAnsi="Times New Roman"/>
          <w:sz w:val="26"/>
          <w:szCs w:val="26"/>
        </w:rPr>
        <w:t>Rajan</w:t>
      </w:r>
      <w:proofErr w:type="spellEnd"/>
      <w:r w:rsidRPr="000F0FE8">
        <w:rPr>
          <w:rFonts w:ascii="Times New Roman" w:hAnsi="Times New Roman"/>
          <w:sz w:val="26"/>
          <w:szCs w:val="26"/>
        </w:rPr>
        <w:t xml:space="preserve"> </w:t>
      </w:r>
      <w:proofErr w:type="spellStart"/>
      <w:r w:rsidRPr="000F0FE8">
        <w:rPr>
          <w:rFonts w:ascii="Times New Roman" w:hAnsi="Times New Roman"/>
          <w:sz w:val="26"/>
          <w:szCs w:val="26"/>
        </w:rPr>
        <w:t>Panigrahi</w:t>
      </w:r>
      <w:proofErr w:type="spellEnd"/>
      <w:r w:rsidRPr="000F0FE8">
        <w:rPr>
          <w:rFonts w:ascii="Times New Roman" w:hAnsi="Times New Roman"/>
          <w:sz w:val="26"/>
          <w:szCs w:val="26"/>
        </w:rPr>
        <w:t xml:space="preserve"> (2005) </w:t>
      </w:r>
      <w:r>
        <w:rPr>
          <w:rFonts w:ascii="Times New Roman" w:hAnsi="Times New Roman"/>
          <w:sz w:val="26"/>
          <w:szCs w:val="26"/>
        </w:rPr>
        <w:t>‘</w:t>
      </w:r>
      <w:r w:rsidRPr="000F0FE8">
        <w:rPr>
          <w:rFonts w:ascii="Times New Roman" w:hAnsi="Times New Roman"/>
          <w:sz w:val="26"/>
          <w:szCs w:val="26"/>
        </w:rPr>
        <w:t>Academic achievement in Relation to intelligence and socioeconomic status of High school students</w:t>
      </w:r>
      <w:r>
        <w:rPr>
          <w:rFonts w:ascii="Times New Roman" w:hAnsi="Times New Roman"/>
          <w:sz w:val="26"/>
          <w:szCs w:val="26"/>
        </w:rPr>
        <w:t>’</w:t>
      </w:r>
      <w:r w:rsidRPr="000F0FE8">
        <w:rPr>
          <w:rFonts w:ascii="Times New Roman" w:hAnsi="Times New Roman"/>
          <w:sz w:val="26"/>
          <w:szCs w:val="26"/>
        </w:rPr>
        <w:t xml:space="preserve"> </w:t>
      </w:r>
      <w:r w:rsidRPr="00201869">
        <w:rPr>
          <w:rFonts w:ascii="Times New Roman" w:hAnsi="Times New Roman"/>
          <w:i/>
          <w:sz w:val="26"/>
          <w:szCs w:val="26"/>
        </w:rPr>
        <w:t>Edutrack</w:t>
      </w:r>
      <w:r w:rsidRPr="000F0FE8">
        <w:rPr>
          <w:rFonts w:ascii="Times New Roman" w:hAnsi="Times New Roman"/>
          <w:sz w:val="26"/>
          <w:szCs w:val="26"/>
        </w:rPr>
        <w:t>, No.4. 26-27</w:t>
      </w:r>
    </w:p>
    <w:p w14:paraId="326F6A30"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Mangal, S.K(2002)  </w:t>
      </w:r>
      <w:r w:rsidRPr="009A4AF4">
        <w:rPr>
          <w:rFonts w:ascii="Times New Roman" w:hAnsi="Times New Roman"/>
          <w:i/>
          <w:sz w:val="26"/>
          <w:szCs w:val="26"/>
        </w:rPr>
        <w:t>Educational thought and Prentice</w:t>
      </w:r>
      <w:r w:rsidRPr="000F0FE8">
        <w:rPr>
          <w:rFonts w:ascii="Times New Roman" w:hAnsi="Times New Roman"/>
          <w:sz w:val="26"/>
          <w:szCs w:val="26"/>
        </w:rPr>
        <w:t xml:space="preserve">- </w:t>
      </w:r>
      <w:smartTag w:uri="urn:schemas-microsoft-com:office:smarttags" w:element="City">
        <w:r w:rsidRPr="000F0FE8">
          <w:rPr>
            <w:rFonts w:ascii="Times New Roman" w:hAnsi="Times New Roman"/>
            <w:sz w:val="26"/>
            <w:szCs w:val="26"/>
          </w:rPr>
          <w:t>New Delhi</w:t>
        </w:r>
      </w:smartTag>
      <w:r w:rsidRPr="000F0FE8">
        <w:rPr>
          <w:rFonts w:ascii="Times New Roman" w:hAnsi="Times New Roman"/>
          <w:sz w:val="26"/>
          <w:szCs w:val="26"/>
        </w:rPr>
        <w:t>: Sterling Publishing ltd,</w:t>
      </w:r>
      <w:r>
        <w:rPr>
          <w:rFonts w:ascii="Times New Roman" w:hAnsi="Times New Roman"/>
          <w:sz w:val="26"/>
          <w:szCs w:val="26"/>
        </w:rPr>
        <w:t xml:space="preserve"> </w:t>
      </w:r>
      <w:smartTag w:uri="urn:schemas-microsoft-com:office:smarttags" w:element="place">
        <w:smartTag w:uri="urn:schemas-microsoft-com:office:smarttags" w:element="City">
          <w:r>
            <w:rPr>
              <w:rFonts w:ascii="Times New Roman" w:hAnsi="Times New Roman"/>
              <w:sz w:val="26"/>
              <w:szCs w:val="26"/>
            </w:rPr>
            <w:t>New Delhi</w:t>
          </w:r>
        </w:smartTag>
      </w:smartTag>
      <w:r>
        <w:rPr>
          <w:rFonts w:ascii="Times New Roman" w:hAnsi="Times New Roman"/>
          <w:sz w:val="26"/>
          <w:szCs w:val="26"/>
        </w:rPr>
        <w:t>.</w:t>
      </w:r>
    </w:p>
    <w:p w14:paraId="77498CC0"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Mangal, S.K(2007) </w:t>
      </w:r>
      <w:r w:rsidRPr="004F0955">
        <w:rPr>
          <w:rFonts w:ascii="Times New Roman" w:hAnsi="Times New Roman"/>
          <w:i/>
          <w:sz w:val="26"/>
          <w:szCs w:val="26"/>
        </w:rPr>
        <w:t>Advanced Educational Psychology</w:t>
      </w:r>
      <w:r w:rsidRPr="000F0FE8">
        <w:rPr>
          <w:rFonts w:ascii="Times New Roman" w:hAnsi="Times New Roman"/>
          <w:sz w:val="26"/>
          <w:szCs w:val="26"/>
        </w:rPr>
        <w:t xml:space="preserve">. Prentice- Hall of India Pvt </w:t>
      </w:r>
      <w:proofErr w:type="spellStart"/>
      <w:r w:rsidRPr="000F0FE8">
        <w:rPr>
          <w:rFonts w:ascii="Times New Roman" w:hAnsi="Times New Roman"/>
          <w:sz w:val="26"/>
          <w:szCs w:val="26"/>
        </w:rPr>
        <w:t>Ltd.New</w:t>
      </w:r>
      <w:proofErr w:type="spellEnd"/>
      <w:r w:rsidRPr="000F0FE8">
        <w:rPr>
          <w:rFonts w:ascii="Times New Roman" w:hAnsi="Times New Roman"/>
          <w:sz w:val="26"/>
          <w:szCs w:val="26"/>
        </w:rPr>
        <w:t xml:space="preserve"> Delhi-110-01 </w:t>
      </w:r>
    </w:p>
    <w:p w14:paraId="5BA98F5E"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Manorajan</w:t>
      </w:r>
      <w:proofErr w:type="spellEnd"/>
      <w:r w:rsidRPr="000F0FE8">
        <w:rPr>
          <w:rFonts w:ascii="Times New Roman" w:hAnsi="Times New Roman"/>
          <w:sz w:val="26"/>
          <w:szCs w:val="26"/>
        </w:rPr>
        <w:t xml:space="preserve"> Panda (2005) </w:t>
      </w:r>
      <w:r w:rsidRPr="004F0955">
        <w:rPr>
          <w:rFonts w:ascii="Times New Roman" w:hAnsi="Times New Roman"/>
          <w:i/>
          <w:sz w:val="26"/>
          <w:szCs w:val="26"/>
        </w:rPr>
        <w:t>Correlation Between Academic Achievement &amp; intelligence of  IX students</w:t>
      </w:r>
      <w:r w:rsidRPr="000F0FE8">
        <w:rPr>
          <w:rFonts w:ascii="Times New Roman" w:hAnsi="Times New Roman"/>
          <w:sz w:val="26"/>
          <w:szCs w:val="26"/>
        </w:rPr>
        <w:t xml:space="preserve"> vol.4.36-38.</w:t>
      </w:r>
    </w:p>
    <w:p w14:paraId="12EDFF77" w14:textId="77777777" w:rsidR="00F5585D" w:rsidRPr="000F0FE8" w:rsidRDefault="00F5585D" w:rsidP="00DE76F9">
      <w:pPr>
        <w:autoSpaceDE w:val="0"/>
        <w:autoSpaceDN w:val="0"/>
        <w:adjustRightInd w:val="0"/>
        <w:spacing w:line="480" w:lineRule="auto"/>
        <w:ind w:left="720" w:hanging="720"/>
        <w:jc w:val="both"/>
        <w:rPr>
          <w:rFonts w:ascii="Times New Roman" w:hAnsi="Times New Roman"/>
          <w:sz w:val="26"/>
          <w:szCs w:val="26"/>
        </w:rPr>
      </w:pPr>
      <w:proofErr w:type="spellStart"/>
      <w:r>
        <w:rPr>
          <w:rFonts w:ascii="Times New Roman" w:hAnsi="Times New Roman"/>
          <w:sz w:val="26"/>
          <w:szCs w:val="26"/>
        </w:rPr>
        <w:t>Navami.P.M</w:t>
      </w:r>
      <w:proofErr w:type="spellEnd"/>
      <w:r>
        <w:rPr>
          <w:rFonts w:ascii="Times New Roman" w:hAnsi="Times New Roman"/>
          <w:sz w:val="26"/>
          <w:szCs w:val="26"/>
        </w:rPr>
        <w:t xml:space="preserve">. (2010). </w:t>
      </w:r>
      <w:r w:rsidRPr="00DE76F9">
        <w:rPr>
          <w:rFonts w:ascii="Times New Roman" w:hAnsi="Times New Roman"/>
          <w:i/>
          <w:sz w:val="26"/>
          <w:szCs w:val="26"/>
        </w:rPr>
        <w:t xml:space="preserve">Educational Aspiration and self Esteem of Higher secondary school students. </w:t>
      </w:r>
      <w:r>
        <w:rPr>
          <w:rFonts w:ascii="Times New Roman" w:hAnsi="Times New Roman"/>
          <w:sz w:val="26"/>
          <w:szCs w:val="26"/>
        </w:rPr>
        <w:t>”</w:t>
      </w:r>
      <w:r w:rsidRPr="000F0FE8">
        <w:rPr>
          <w:rFonts w:ascii="Times New Roman" w:hAnsi="Times New Roman"/>
          <w:sz w:val="26"/>
          <w:szCs w:val="26"/>
        </w:rPr>
        <w:t>.</w:t>
      </w:r>
      <w:r>
        <w:rPr>
          <w:rFonts w:ascii="Times New Roman" w:hAnsi="Times New Roman"/>
          <w:sz w:val="26"/>
          <w:szCs w:val="26"/>
        </w:rPr>
        <w:t xml:space="preserve"> Unpublished </w:t>
      </w:r>
      <w:r w:rsidRPr="000F0FE8">
        <w:rPr>
          <w:rFonts w:ascii="Times New Roman" w:hAnsi="Times New Roman"/>
          <w:sz w:val="26"/>
          <w:szCs w:val="26"/>
        </w:rPr>
        <w:t xml:space="preserve"> M</w:t>
      </w:r>
      <w:r>
        <w:rPr>
          <w:rFonts w:ascii="Times New Roman" w:hAnsi="Times New Roman"/>
          <w:sz w:val="26"/>
          <w:szCs w:val="26"/>
        </w:rPr>
        <w:t xml:space="preserve">.Ed. Dissertation, Dept of Education, University of </w:t>
      </w:r>
      <w:smartTag w:uri="urn:schemas-microsoft-com:office:smarttags" w:element="place">
        <w:smartTag w:uri="urn:schemas-microsoft-com:office:smarttags" w:element="City">
          <w:r>
            <w:rPr>
              <w:rFonts w:ascii="Times New Roman" w:hAnsi="Times New Roman"/>
              <w:sz w:val="26"/>
              <w:szCs w:val="26"/>
            </w:rPr>
            <w:t>Calicut</w:t>
          </w:r>
        </w:smartTag>
      </w:smartTag>
      <w:r>
        <w:rPr>
          <w:rFonts w:ascii="Times New Roman" w:hAnsi="Times New Roman"/>
          <w:sz w:val="26"/>
          <w:szCs w:val="26"/>
        </w:rPr>
        <w:t>.</w:t>
      </w:r>
    </w:p>
    <w:p w14:paraId="4F6E2470"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t xml:space="preserve"> </w:t>
      </w:r>
    </w:p>
    <w:p w14:paraId="4F78BCF8"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Prasanna,</w:t>
      </w:r>
      <w:r>
        <w:rPr>
          <w:rFonts w:ascii="Times New Roman" w:hAnsi="Times New Roman"/>
          <w:sz w:val="26"/>
          <w:szCs w:val="26"/>
        </w:rPr>
        <w:t xml:space="preserve"> </w:t>
      </w:r>
      <w:r w:rsidRPr="000F0FE8">
        <w:rPr>
          <w:rFonts w:ascii="Times New Roman" w:hAnsi="Times New Roman"/>
          <w:sz w:val="26"/>
          <w:szCs w:val="26"/>
        </w:rPr>
        <w:t xml:space="preserve">A(1997) </w:t>
      </w:r>
      <w:r>
        <w:rPr>
          <w:rFonts w:ascii="Times New Roman" w:hAnsi="Times New Roman"/>
          <w:sz w:val="26"/>
          <w:szCs w:val="26"/>
        </w:rPr>
        <w:t>“</w:t>
      </w:r>
      <w:r w:rsidRPr="000F0FE8">
        <w:rPr>
          <w:rFonts w:ascii="Times New Roman" w:hAnsi="Times New Roman"/>
          <w:sz w:val="26"/>
          <w:szCs w:val="26"/>
        </w:rPr>
        <w:t>Learning style in relation to intelligence and cognitive style of Secondary school Pupils</w:t>
      </w:r>
      <w:r>
        <w:rPr>
          <w:rFonts w:ascii="Times New Roman" w:hAnsi="Times New Roman"/>
          <w:sz w:val="26"/>
          <w:szCs w:val="26"/>
        </w:rPr>
        <w:t>” Un</w:t>
      </w:r>
      <w:r w:rsidRPr="000F0FE8">
        <w:rPr>
          <w:rFonts w:ascii="Times New Roman" w:hAnsi="Times New Roman"/>
          <w:sz w:val="26"/>
          <w:szCs w:val="26"/>
        </w:rPr>
        <w:t xml:space="preserve">published </w:t>
      </w:r>
      <w:proofErr w:type="spellStart"/>
      <w:r>
        <w:rPr>
          <w:rFonts w:ascii="Times New Roman" w:hAnsi="Times New Roman"/>
          <w:sz w:val="26"/>
          <w:szCs w:val="26"/>
        </w:rPr>
        <w:t>M.</w:t>
      </w:r>
      <w:r w:rsidRPr="000F0FE8">
        <w:rPr>
          <w:rFonts w:ascii="Times New Roman" w:hAnsi="Times New Roman"/>
          <w:sz w:val="26"/>
          <w:szCs w:val="26"/>
        </w:rPr>
        <w:t>Ed</w:t>
      </w:r>
      <w:proofErr w:type="spellEnd"/>
      <w:r w:rsidRPr="000F0FE8">
        <w:rPr>
          <w:rFonts w:ascii="Times New Roman" w:hAnsi="Times New Roman"/>
          <w:sz w:val="26"/>
          <w:szCs w:val="26"/>
        </w:rPr>
        <w:t xml:space="preserve"> </w:t>
      </w:r>
      <w:r>
        <w:rPr>
          <w:rFonts w:ascii="Times New Roman" w:hAnsi="Times New Roman"/>
          <w:sz w:val="26"/>
          <w:szCs w:val="26"/>
        </w:rPr>
        <w:t xml:space="preserve">Dissertation </w:t>
      </w:r>
      <w:r w:rsidRPr="000F0FE8">
        <w:rPr>
          <w:rFonts w:ascii="Times New Roman" w:hAnsi="Times New Roman"/>
          <w:sz w:val="26"/>
          <w:szCs w:val="26"/>
        </w:rPr>
        <w:t xml:space="preserve"> </w:t>
      </w:r>
      <w:proofErr w:type="spellStart"/>
      <w:r w:rsidRPr="000F0FE8">
        <w:rPr>
          <w:rFonts w:ascii="Times New Roman" w:hAnsi="Times New Roman"/>
          <w:sz w:val="26"/>
          <w:szCs w:val="26"/>
        </w:rPr>
        <w:t>Dept.of</w:t>
      </w:r>
      <w:proofErr w:type="spellEnd"/>
      <w:r w:rsidRPr="000F0FE8">
        <w:rPr>
          <w:rFonts w:ascii="Times New Roman" w:hAnsi="Times New Roman"/>
          <w:sz w:val="26"/>
          <w:szCs w:val="26"/>
        </w:rPr>
        <w:t xml:space="preserve"> education, University of Calicut.</w:t>
      </w:r>
    </w:p>
    <w:p w14:paraId="65F65F97"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Rajendran.S</w:t>
      </w:r>
      <w:proofErr w:type="spellEnd"/>
      <w:r w:rsidRPr="000F0FE8">
        <w:rPr>
          <w:rFonts w:ascii="Times New Roman" w:hAnsi="Times New Roman"/>
          <w:sz w:val="26"/>
          <w:szCs w:val="26"/>
        </w:rPr>
        <w:t xml:space="preserve">, </w:t>
      </w:r>
      <w:proofErr w:type="spellStart"/>
      <w:r w:rsidRPr="000F0FE8">
        <w:rPr>
          <w:rFonts w:ascii="Times New Roman" w:hAnsi="Times New Roman"/>
          <w:sz w:val="26"/>
          <w:szCs w:val="26"/>
        </w:rPr>
        <w:t>Vimala.M</w:t>
      </w:r>
      <w:proofErr w:type="spellEnd"/>
      <w:r w:rsidRPr="000F0FE8">
        <w:rPr>
          <w:rFonts w:ascii="Times New Roman" w:hAnsi="Times New Roman"/>
          <w:sz w:val="26"/>
          <w:szCs w:val="26"/>
        </w:rPr>
        <w:t xml:space="preserve">, </w:t>
      </w:r>
      <w:proofErr w:type="spellStart"/>
      <w:r w:rsidRPr="000F0FE8">
        <w:rPr>
          <w:rFonts w:ascii="Times New Roman" w:hAnsi="Times New Roman"/>
          <w:sz w:val="26"/>
          <w:szCs w:val="26"/>
        </w:rPr>
        <w:t>Avokkia</w:t>
      </w:r>
      <w:proofErr w:type="spellEnd"/>
      <w:r w:rsidRPr="000F0FE8">
        <w:rPr>
          <w:rFonts w:ascii="Times New Roman" w:hAnsi="Times New Roman"/>
          <w:sz w:val="26"/>
          <w:szCs w:val="26"/>
        </w:rPr>
        <w:t xml:space="preserve">, </w:t>
      </w:r>
      <w:proofErr w:type="spellStart"/>
      <w:r w:rsidRPr="000F0FE8">
        <w:rPr>
          <w:rFonts w:ascii="Times New Roman" w:hAnsi="Times New Roman"/>
          <w:sz w:val="26"/>
          <w:szCs w:val="26"/>
        </w:rPr>
        <w:t>selvi</w:t>
      </w:r>
      <w:proofErr w:type="spellEnd"/>
      <w:r w:rsidRPr="000F0FE8">
        <w:rPr>
          <w:rFonts w:ascii="Times New Roman" w:hAnsi="Times New Roman"/>
          <w:sz w:val="26"/>
          <w:szCs w:val="26"/>
        </w:rPr>
        <w:t xml:space="preserve">, A. </w:t>
      </w:r>
      <w:proofErr w:type="spellStart"/>
      <w:r w:rsidRPr="000F0FE8">
        <w:rPr>
          <w:rFonts w:ascii="Times New Roman" w:hAnsi="Times New Roman"/>
          <w:sz w:val="26"/>
          <w:szCs w:val="26"/>
        </w:rPr>
        <w:t>Rosaly</w:t>
      </w:r>
      <w:proofErr w:type="spellEnd"/>
      <w:r w:rsidRPr="000F0FE8">
        <w:rPr>
          <w:rFonts w:ascii="Times New Roman" w:hAnsi="Times New Roman"/>
          <w:sz w:val="26"/>
          <w:szCs w:val="26"/>
        </w:rPr>
        <w:t xml:space="preserve"> Therese Mary, A,(2008) </w:t>
      </w:r>
      <w:r w:rsidRPr="000E6356">
        <w:rPr>
          <w:rFonts w:ascii="Times New Roman" w:hAnsi="Times New Roman"/>
          <w:i/>
          <w:sz w:val="26"/>
          <w:szCs w:val="26"/>
        </w:rPr>
        <w:t>Changing values in Higher education</w:t>
      </w:r>
      <w:r w:rsidRPr="000F0FE8">
        <w:rPr>
          <w:rFonts w:ascii="Times New Roman" w:hAnsi="Times New Roman"/>
          <w:sz w:val="26"/>
          <w:szCs w:val="26"/>
        </w:rPr>
        <w:t xml:space="preserve"> 7 No:12 8-10.</w:t>
      </w:r>
    </w:p>
    <w:p w14:paraId="37BE1A78"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Reddy,G.S</w:t>
      </w:r>
      <w:proofErr w:type="spellEnd"/>
      <w:r w:rsidRPr="000F0FE8">
        <w:rPr>
          <w:rFonts w:ascii="Times New Roman" w:hAnsi="Times New Roman"/>
          <w:sz w:val="26"/>
          <w:szCs w:val="26"/>
        </w:rPr>
        <w:t>.(2007), Higher education lower students, Edutrack,6,No.12,5-7</w:t>
      </w:r>
    </w:p>
    <w:p w14:paraId="130A35AE"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t>Singaravelu</w:t>
      </w:r>
      <w:proofErr w:type="spellEnd"/>
      <w:r w:rsidRPr="000F0FE8">
        <w:rPr>
          <w:rFonts w:ascii="Times New Roman" w:hAnsi="Times New Roman"/>
          <w:sz w:val="26"/>
          <w:szCs w:val="26"/>
        </w:rPr>
        <w:t xml:space="preserve">, </w:t>
      </w:r>
      <w:proofErr w:type="spellStart"/>
      <w:r w:rsidRPr="000F0FE8">
        <w:rPr>
          <w:rFonts w:ascii="Times New Roman" w:hAnsi="Times New Roman"/>
          <w:sz w:val="26"/>
          <w:szCs w:val="26"/>
        </w:rPr>
        <w:t>G.Muthukrishnan</w:t>
      </w:r>
      <w:proofErr w:type="spellEnd"/>
      <w:r w:rsidRPr="000F0FE8">
        <w:rPr>
          <w:rFonts w:ascii="Times New Roman" w:hAnsi="Times New Roman"/>
          <w:sz w:val="26"/>
          <w:szCs w:val="26"/>
        </w:rPr>
        <w:t>, T.(2007) ICT: Boon for higher education, Edutrack,9,No.12-13</w:t>
      </w:r>
    </w:p>
    <w:p w14:paraId="09B9FDA6"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sidRPr="000F0FE8">
        <w:rPr>
          <w:rFonts w:ascii="Times New Roman" w:hAnsi="Times New Roman"/>
          <w:sz w:val="26"/>
          <w:szCs w:val="26"/>
        </w:rPr>
        <w:lastRenderedPageBreak/>
        <w:t>Tarvens</w:t>
      </w:r>
      <w:proofErr w:type="spellEnd"/>
      <w:r w:rsidRPr="000F0FE8">
        <w:rPr>
          <w:rFonts w:ascii="Times New Roman" w:hAnsi="Times New Roman"/>
          <w:sz w:val="26"/>
          <w:szCs w:val="26"/>
        </w:rPr>
        <w:t xml:space="preserve">, R.M.IN. (1964) An introduction to Educational </w:t>
      </w:r>
      <w:proofErr w:type="spellStart"/>
      <w:smartTag w:uri="urn:schemas-microsoft-com:office:smarttags" w:element="place">
        <w:smartTag w:uri="urn:schemas-microsoft-com:office:smarttags" w:element="City">
          <w:r w:rsidRPr="000F0FE8">
            <w:rPr>
              <w:rFonts w:ascii="Times New Roman" w:hAnsi="Times New Roman"/>
              <w:sz w:val="26"/>
              <w:szCs w:val="26"/>
            </w:rPr>
            <w:t>Reserch</w:t>
          </w:r>
        </w:smartTag>
        <w:proofErr w:type="spellEnd"/>
        <w:r w:rsidRPr="000F0FE8">
          <w:rPr>
            <w:rFonts w:ascii="Times New Roman" w:hAnsi="Times New Roman"/>
            <w:sz w:val="26"/>
            <w:szCs w:val="26"/>
          </w:rPr>
          <w:t xml:space="preserve">, </w:t>
        </w:r>
        <w:smartTag w:uri="urn:schemas-microsoft-com:office:smarttags" w:element="State">
          <w:r w:rsidRPr="000F0FE8">
            <w:rPr>
              <w:rFonts w:ascii="Times New Roman" w:hAnsi="Times New Roman"/>
              <w:sz w:val="26"/>
              <w:szCs w:val="26"/>
            </w:rPr>
            <w:t>New York</w:t>
          </w:r>
        </w:smartTag>
      </w:smartTag>
      <w:r w:rsidRPr="000F0FE8">
        <w:rPr>
          <w:rFonts w:ascii="Times New Roman" w:hAnsi="Times New Roman"/>
          <w:sz w:val="26"/>
          <w:szCs w:val="26"/>
        </w:rPr>
        <w:t xml:space="preserve">: The Mac </w:t>
      </w:r>
      <w:proofErr w:type="spellStart"/>
      <w:r w:rsidRPr="000F0FE8">
        <w:rPr>
          <w:rFonts w:ascii="Times New Roman" w:hAnsi="Times New Roman"/>
          <w:sz w:val="26"/>
          <w:szCs w:val="26"/>
        </w:rPr>
        <w:t>millan</w:t>
      </w:r>
      <w:proofErr w:type="spellEnd"/>
      <w:r w:rsidRPr="000F0FE8">
        <w:rPr>
          <w:rFonts w:ascii="Times New Roman" w:hAnsi="Times New Roman"/>
          <w:sz w:val="26"/>
          <w:szCs w:val="26"/>
        </w:rPr>
        <w:t xml:space="preserve"> Company.</w:t>
      </w:r>
    </w:p>
    <w:p w14:paraId="3F448DF0"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Travers, R.M.W. (1964).An introduction to educational Research.</w:t>
      </w:r>
      <w:r>
        <w:rPr>
          <w:rFonts w:ascii="Times New Roman" w:hAnsi="Times New Roman"/>
          <w:sz w:val="26"/>
          <w:szCs w:val="26"/>
        </w:rPr>
        <w:t xml:space="preserve"> </w:t>
      </w:r>
      <w:smartTag w:uri="urn:schemas-microsoft-com:office:smarttags" w:element="State">
        <w:smartTag w:uri="urn:schemas-microsoft-com:office:smarttags" w:element="place">
          <w:r w:rsidRPr="000F0FE8">
            <w:rPr>
              <w:rFonts w:ascii="Times New Roman" w:hAnsi="Times New Roman"/>
              <w:sz w:val="26"/>
              <w:szCs w:val="26"/>
            </w:rPr>
            <w:t>New York</w:t>
          </w:r>
        </w:smartTag>
      </w:smartTag>
      <w:r w:rsidRPr="000F0FE8">
        <w:rPr>
          <w:rFonts w:ascii="Times New Roman" w:hAnsi="Times New Roman"/>
          <w:sz w:val="26"/>
          <w:szCs w:val="26"/>
        </w:rPr>
        <w:t>: The Mac</w:t>
      </w:r>
      <w:r>
        <w:rPr>
          <w:rFonts w:ascii="Times New Roman" w:hAnsi="Times New Roman"/>
          <w:sz w:val="26"/>
          <w:szCs w:val="26"/>
        </w:rPr>
        <w:t xml:space="preserve"> </w:t>
      </w:r>
      <w:proofErr w:type="spellStart"/>
      <w:r w:rsidRPr="000F0FE8">
        <w:rPr>
          <w:rFonts w:ascii="Times New Roman" w:hAnsi="Times New Roman"/>
          <w:sz w:val="26"/>
          <w:szCs w:val="26"/>
        </w:rPr>
        <w:t>millan</w:t>
      </w:r>
      <w:proofErr w:type="spellEnd"/>
      <w:r w:rsidRPr="000F0FE8">
        <w:rPr>
          <w:rFonts w:ascii="Times New Roman" w:hAnsi="Times New Roman"/>
          <w:sz w:val="26"/>
          <w:szCs w:val="26"/>
        </w:rPr>
        <w:t xml:space="preserve"> company</w:t>
      </w:r>
      <w:r>
        <w:rPr>
          <w:rFonts w:ascii="Times New Roman" w:hAnsi="Times New Roman"/>
          <w:sz w:val="26"/>
          <w:szCs w:val="26"/>
        </w:rPr>
        <w:t>.</w:t>
      </w:r>
    </w:p>
    <w:p w14:paraId="440618B6" w14:textId="77777777" w:rsidR="00F5585D" w:rsidRPr="000F0FE8" w:rsidRDefault="00F5585D" w:rsidP="006D6D1E">
      <w:pPr>
        <w:autoSpaceDE w:val="0"/>
        <w:autoSpaceDN w:val="0"/>
        <w:adjustRightInd w:val="0"/>
        <w:spacing w:line="480" w:lineRule="auto"/>
        <w:ind w:left="720" w:hanging="720"/>
        <w:jc w:val="both"/>
        <w:rPr>
          <w:rFonts w:ascii="Times New Roman" w:hAnsi="Times New Roman"/>
          <w:sz w:val="26"/>
          <w:szCs w:val="26"/>
        </w:rPr>
      </w:pPr>
      <w:r w:rsidRPr="000F0FE8">
        <w:rPr>
          <w:rFonts w:ascii="Times New Roman" w:hAnsi="Times New Roman"/>
          <w:sz w:val="26"/>
          <w:szCs w:val="26"/>
        </w:rPr>
        <w:t xml:space="preserve">Turney, </w:t>
      </w:r>
      <w:proofErr w:type="spellStart"/>
      <w:r w:rsidRPr="000F0FE8">
        <w:rPr>
          <w:rFonts w:ascii="Times New Roman" w:hAnsi="Times New Roman"/>
          <w:sz w:val="26"/>
          <w:szCs w:val="26"/>
        </w:rPr>
        <w:t>Billard</w:t>
      </w:r>
      <w:proofErr w:type="spellEnd"/>
      <w:r w:rsidRPr="000F0FE8">
        <w:rPr>
          <w:rFonts w:ascii="Times New Roman" w:hAnsi="Times New Roman"/>
          <w:sz w:val="26"/>
          <w:szCs w:val="26"/>
        </w:rPr>
        <w:t xml:space="preserve"> Robb, George, P.(1971) Research in education: An introduction. </w:t>
      </w:r>
      <w:smartTag w:uri="urn:schemas-microsoft-com:office:smarttags" w:element="place">
        <w:r w:rsidRPr="000F0FE8">
          <w:rPr>
            <w:rFonts w:ascii="Times New Roman" w:hAnsi="Times New Roman"/>
            <w:sz w:val="26"/>
            <w:szCs w:val="26"/>
          </w:rPr>
          <w:t xml:space="preserve">North </w:t>
        </w:r>
        <w:proofErr w:type="spellStart"/>
        <w:r w:rsidRPr="000F0FE8">
          <w:rPr>
            <w:rFonts w:ascii="Times New Roman" w:hAnsi="Times New Roman"/>
            <w:sz w:val="26"/>
            <w:szCs w:val="26"/>
          </w:rPr>
          <w:t>Texus</w:t>
        </w:r>
      </w:smartTag>
      <w:proofErr w:type="spellEnd"/>
      <w:r w:rsidRPr="000F0FE8">
        <w:rPr>
          <w:rFonts w:ascii="Times New Roman" w:hAnsi="Times New Roman"/>
          <w:sz w:val="26"/>
          <w:szCs w:val="26"/>
        </w:rPr>
        <w:t xml:space="preserve"> state University </w:t>
      </w:r>
      <w:proofErr w:type="spellStart"/>
      <w:r w:rsidRPr="000F0FE8">
        <w:rPr>
          <w:rFonts w:ascii="Times New Roman" w:hAnsi="Times New Roman"/>
          <w:sz w:val="26"/>
          <w:szCs w:val="26"/>
        </w:rPr>
        <w:t>Illionois</w:t>
      </w:r>
      <w:proofErr w:type="spellEnd"/>
      <w:r w:rsidRPr="000F0FE8">
        <w:rPr>
          <w:rFonts w:ascii="Times New Roman" w:hAnsi="Times New Roman"/>
          <w:sz w:val="26"/>
          <w:szCs w:val="26"/>
        </w:rPr>
        <w:t xml:space="preserve">. The </w:t>
      </w:r>
      <w:proofErr w:type="spellStart"/>
      <w:r w:rsidRPr="000F0FE8">
        <w:rPr>
          <w:rFonts w:ascii="Times New Roman" w:hAnsi="Times New Roman"/>
          <w:sz w:val="26"/>
          <w:szCs w:val="26"/>
        </w:rPr>
        <w:t>Deydan</w:t>
      </w:r>
      <w:proofErr w:type="spellEnd"/>
      <w:r w:rsidRPr="000F0FE8">
        <w:rPr>
          <w:rFonts w:ascii="Times New Roman" w:hAnsi="Times New Roman"/>
          <w:sz w:val="26"/>
          <w:szCs w:val="26"/>
        </w:rPr>
        <w:t xml:space="preserve"> Press Co. P. 49.</w:t>
      </w:r>
    </w:p>
    <w:p w14:paraId="38EEE6DE"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t>W</w:t>
      </w:r>
      <w:r w:rsidRPr="000F0FE8">
        <w:rPr>
          <w:rFonts w:ascii="Times New Roman" w:hAnsi="Times New Roman"/>
          <w:sz w:val="26"/>
          <w:szCs w:val="26"/>
        </w:rPr>
        <w:t>ebster, M.(2008) Webster’s New Intervention</w:t>
      </w:r>
      <w:r>
        <w:rPr>
          <w:rFonts w:ascii="Times New Roman" w:hAnsi="Times New Roman"/>
          <w:sz w:val="26"/>
          <w:szCs w:val="26"/>
        </w:rPr>
        <w:t>al</w:t>
      </w:r>
      <w:r w:rsidRPr="000F0FE8">
        <w:rPr>
          <w:rFonts w:ascii="Times New Roman" w:hAnsi="Times New Roman"/>
          <w:sz w:val="26"/>
          <w:szCs w:val="26"/>
        </w:rPr>
        <w:t xml:space="preserve"> Dictionary. </w:t>
      </w:r>
      <w:smartTag w:uri="urn:schemas-microsoft-com:office:smarttags" w:element="country-region">
        <w:smartTag w:uri="urn:schemas-microsoft-com:office:smarttags" w:element="place">
          <w:r w:rsidRPr="000F0FE8">
            <w:rPr>
              <w:rFonts w:ascii="Times New Roman" w:hAnsi="Times New Roman"/>
              <w:sz w:val="26"/>
              <w:szCs w:val="26"/>
            </w:rPr>
            <w:t>America</w:t>
          </w:r>
        </w:smartTag>
      </w:smartTag>
      <w:r w:rsidRPr="000F0FE8">
        <w:rPr>
          <w:rFonts w:ascii="Times New Roman" w:hAnsi="Times New Roman"/>
          <w:sz w:val="26"/>
          <w:szCs w:val="26"/>
        </w:rPr>
        <w:t xml:space="preserve">: </w:t>
      </w:r>
      <w:proofErr w:type="spellStart"/>
      <w:r w:rsidRPr="000F0FE8">
        <w:rPr>
          <w:rFonts w:ascii="Times New Roman" w:hAnsi="Times New Roman"/>
          <w:sz w:val="26"/>
          <w:szCs w:val="26"/>
        </w:rPr>
        <w:t>Merrian</w:t>
      </w:r>
      <w:proofErr w:type="spellEnd"/>
      <w:r w:rsidRPr="000F0FE8">
        <w:rPr>
          <w:rFonts w:ascii="Times New Roman" w:hAnsi="Times New Roman"/>
          <w:sz w:val="26"/>
          <w:szCs w:val="26"/>
        </w:rPr>
        <w:t xml:space="preserve"> Webster’s Publications.</w:t>
      </w:r>
      <w:r w:rsidRPr="00E77B3F">
        <w:rPr>
          <w:rFonts w:ascii="Times New Roman" w:hAnsi="Times New Roman"/>
          <w:sz w:val="26"/>
          <w:szCs w:val="26"/>
        </w:rPr>
        <w:t xml:space="preserve"> </w:t>
      </w:r>
    </w:p>
    <w:p w14:paraId="401BA9F1"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Pr>
          <w:rFonts w:ascii="Times New Roman" w:hAnsi="Times New Roman"/>
          <w:sz w:val="26"/>
          <w:szCs w:val="26"/>
        </w:rPr>
        <w:t>Akthar</w:t>
      </w:r>
      <w:proofErr w:type="spellEnd"/>
      <w:r>
        <w:rPr>
          <w:rFonts w:ascii="Times New Roman" w:hAnsi="Times New Roman"/>
          <w:sz w:val="26"/>
          <w:szCs w:val="26"/>
        </w:rPr>
        <w:t xml:space="preserve"> Praveen (2011). </w:t>
      </w:r>
      <w:r w:rsidRPr="00B36900">
        <w:rPr>
          <w:rFonts w:ascii="Times New Roman" w:hAnsi="Times New Roman"/>
          <w:i/>
          <w:sz w:val="26"/>
          <w:szCs w:val="26"/>
        </w:rPr>
        <w:t xml:space="preserve">General Intelligence of DIET </w:t>
      </w:r>
      <w:proofErr w:type="spellStart"/>
      <w:r w:rsidRPr="00B36900">
        <w:rPr>
          <w:rFonts w:ascii="Times New Roman" w:hAnsi="Times New Roman"/>
          <w:i/>
          <w:sz w:val="26"/>
          <w:szCs w:val="26"/>
        </w:rPr>
        <w:t>Sollege</w:t>
      </w:r>
      <w:proofErr w:type="spellEnd"/>
      <w:r w:rsidRPr="00B36900">
        <w:rPr>
          <w:rFonts w:ascii="Times New Roman" w:hAnsi="Times New Roman"/>
          <w:i/>
          <w:sz w:val="26"/>
          <w:szCs w:val="26"/>
        </w:rPr>
        <w:t xml:space="preserve"> students in Relation to various demographical factors, </w:t>
      </w:r>
      <w:proofErr w:type="spellStart"/>
      <w:r w:rsidRPr="00B36900">
        <w:rPr>
          <w:rFonts w:ascii="Times New Roman" w:hAnsi="Times New Roman"/>
          <w:i/>
          <w:sz w:val="26"/>
          <w:szCs w:val="26"/>
        </w:rPr>
        <w:t>Edutrack</w:t>
      </w:r>
      <w:proofErr w:type="spellEnd"/>
      <w:r w:rsidRPr="00B36900">
        <w:rPr>
          <w:rFonts w:ascii="Times New Roman" w:hAnsi="Times New Roman"/>
          <w:i/>
          <w:sz w:val="26"/>
          <w:szCs w:val="26"/>
        </w:rPr>
        <w:t>,</w:t>
      </w:r>
      <w:r>
        <w:rPr>
          <w:rFonts w:ascii="Times New Roman" w:hAnsi="Times New Roman"/>
          <w:sz w:val="26"/>
          <w:szCs w:val="26"/>
        </w:rPr>
        <w:t xml:space="preserve"> Vol., 11, No.3, 20-22 </w:t>
      </w:r>
    </w:p>
    <w:p w14:paraId="00534D7C" w14:textId="77777777" w:rsidR="00F5585D" w:rsidRDefault="00F5585D" w:rsidP="006D6D1E">
      <w:pPr>
        <w:autoSpaceDE w:val="0"/>
        <w:autoSpaceDN w:val="0"/>
        <w:adjustRightInd w:val="0"/>
        <w:spacing w:line="480" w:lineRule="auto"/>
        <w:ind w:left="720" w:hanging="720"/>
        <w:jc w:val="both"/>
        <w:rPr>
          <w:rFonts w:ascii="Times New Roman" w:hAnsi="Times New Roman"/>
          <w:sz w:val="26"/>
          <w:szCs w:val="26"/>
        </w:rPr>
      </w:pPr>
      <w:proofErr w:type="spellStart"/>
      <w:r>
        <w:rPr>
          <w:rFonts w:ascii="Times New Roman" w:hAnsi="Times New Roman"/>
          <w:sz w:val="26"/>
          <w:szCs w:val="26"/>
        </w:rPr>
        <w:t>Asoke</w:t>
      </w:r>
      <w:proofErr w:type="spellEnd"/>
      <w:r>
        <w:rPr>
          <w:rFonts w:ascii="Times New Roman" w:hAnsi="Times New Roman"/>
          <w:sz w:val="26"/>
          <w:szCs w:val="26"/>
        </w:rPr>
        <w:t xml:space="preserve"> A.D, Cruz (2007), </w:t>
      </w:r>
      <w:r w:rsidRPr="003F0F49">
        <w:rPr>
          <w:rFonts w:ascii="Times New Roman" w:hAnsi="Times New Roman"/>
          <w:i/>
          <w:sz w:val="26"/>
          <w:szCs w:val="26"/>
        </w:rPr>
        <w:t xml:space="preserve">Quality Assurance in Higher education through teacher professionalism, </w:t>
      </w:r>
      <w:proofErr w:type="spellStart"/>
      <w:r w:rsidRPr="003F0F49">
        <w:rPr>
          <w:rFonts w:ascii="Times New Roman" w:hAnsi="Times New Roman"/>
          <w:i/>
          <w:sz w:val="26"/>
          <w:szCs w:val="26"/>
        </w:rPr>
        <w:t>Edutrack,</w:t>
      </w:r>
      <w:r>
        <w:rPr>
          <w:rFonts w:ascii="Times New Roman" w:hAnsi="Times New Roman"/>
          <w:sz w:val="26"/>
          <w:szCs w:val="26"/>
        </w:rPr>
        <w:t>Vol</w:t>
      </w:r>
      <w:proofErr w:type="spellEnd"/>
      <w:r>
        <w:rPr>
          <w:rFonts w:ascii="Times New Roman" w:hAnsi="Times New Roman"/>
          <w:sz w:val="26"/>
          <w:szCs w:val="26"/>
        </w:rPr>
        <w:t xml:space="preserve">. 6. No.11-12  </w:t>
      </w:r>
    </w:p>
    <w:p w14:paraId="16D033BD" w14:textId="77777777" w:rsidR="00F5585D" w:rsidRDefault="00F5585D" w:rsidP="00B36900">
      <w:pPr>
        <w:autoSpaceDE w:val="0"/>
        <w:autoSpaceDN w:val="0"/>
        <w:adjustRightInd w:val="0"/>
        <w:spacing w:line="480" w:lineRule="auto"/>
        <w:ind w:left="720" w:hanging="720"/>
        <w:jc w:val="both"/>
        <w:rPr>
          <w:rFonts w:ascii="Times New Roman" w:hAnsi="Times New Roman"/>
          <w:sz w:val="26"/>
          <w:szCs w:val="26"/>
        </w:rPr>
      </w:pPr>
      <w:r>
        <w:rPr>
          <w:rFonts w:ascii="Times New Roman" w:hAnsi="Times New Roman"/>
          <w:sz w:val="26"/>
          <w:szCs w:val="26"/>
        </w:rPr>
        <w:t xml:space="preserve">Reddy G.S, (2007) </w:t>
      </w:r>
      <w:r w:rsidRPr="00B36900">
        <w:rPr>
          <w:rFonts w:ascii="Times New Roman" w:hAnsi="Times New Roman"/>
          <w:i/>
          <w:sz w:val="26"/>
          <w:szCs w:val="26"/>
        </w:rPr>
        <w:t xml:space="preserve">Higher education lower standards, </w:t>
      </w:r>
      <w:proofErr w:type="spellStart"/>
      <w:r w:rsidRPr="00B36900">
        <w:rPr>
          <w:rFonts w:ascii="Times New Roman" w:hAnsi="Times New Roman"/>
          <w:i/>
          <w:sz w:val="26"/>
          <w:szCs w:val="26"/>
        </w:rPr>
        <w:t>edutrack</w:t>
      </w:r>
      <w:proofErr w:type="spellEnd"/>
      <w:r w:rsidRPr="00B36900">
        <w:rPr>
          <w:rFonts w:ascii="Times New Roman" w:hAnsi="Times New Roman"/>
          <w:i/>
          <w:sz w:val="26"/>
          <w:szCs w:val="26"/>
        </w:rPr>
        <w:t>,</w:t>
      </w:r>
      <w:r>
        <w:rPr>
          <w:rFonts w:ascii="Times New Roman" w:hAnsi="Times New Roman"/>
          <w:sz w:val="26"/>
          <w:szCs w:val="26"/>
        </w:rPr>
        <w:t xml:space="preserve"> Vol.6, No. 12, 5-7 </w:t>
      </w:r>
    </w:p>
    <w:p w14:paraId="4C5D9B26" w14:textId="77777777" w:rsidR="00F5585D" w:rsidRPr="000F0FE8" w:rsidRDefault="00F5585D" w:rsidP="00B36900">
      <w:pPr>
        <w:autoSpaceDE w:val="0"/>
        <w:autoSpaceDN w:val="0"/>
        <w:adjustRightInd w:val="0"/>
        <w:spacing w:line="480" w:lineRule="auto"/>
        <w:ind w:left="720" w:hanging="720"/>
        <w:jc w:val="both"/>
        <w:rPr>
          <w:rFonts w:ascii="Times New Roman" w:hAnsi="Times New Roman"/>
          <w:sz w:val="26"/>
          <w:szCs w:val="26"/>
        </w:rPr>
      </w:pPr>
      <w:proofErr w:type="spellStart"/>
      <w:r>
        <w:rPr>
          <w:rFonts w:ascii="Times New Roman" w:hAnsi="Times New Roman"/>
          <w:sz w:val="26"/>
          <w:szCs w:val="26"/>
        </w:rPr>
        <w:t>Zayapragassaruzan</w:t>
      </w:r>
      <w:proofErr w:type="spellEnd"/>
      <w:r>
        <w:rPr>
          <w:rFonts w:ascii="Times New Roman" w:hAnsi="Times New Roman"/>
          <w:sz w:val="26"/>
          <w:szCs w:val="26"/>
        </w:rPr>
        <w:t xml:space="preserve">, z. </w:t>
      </w:r>
      <w:proofErr w:type="spellStart"/>
      <w:r>
        <w:rPr>
          <w:rFonts w:ascii="Times New Roman" w:hAnsi="Times New Roman"/>
          <w:sz w:val="26"/>
          <w:szCs w:val="26"/>
        </w:rPr>
        <w:t>Ganapthy</w:t>
      </w:r>
      <w:proofErr w:type="spellEnd"/>
      <w:r>
        <w:rPr>
          <w:rFonts w:ascii="Times New Roman" w:hAnsi="Times New Roman"/>
          <w:sz w:val="26"/>
          <w:szCs w:val="26"/>
        </w:rPr>
        <w:t xml:space="preserve">. S, (2008). </w:t>
      </w:r>
      <w:r w:rsidRPr="003F0F49">
        <w:rPr>
          <w:rFonts w:ascii="Times New Roman" w:hAnsi="Times New Roman"/>
          <w:i/>
          <w:sz w:val="26"/>
          <w:szCs w:val="26"/>
        </w:rPr>
        <w:t xml:space="preserve">Privatisation of </w:t>
      </w:r>
      <w:proofErr w:type="spellStart"/>
      <w:r w:rsidRPr="003F0F49">
        <w:rPr>
          <w:rFonts w:ascii="Times New Roman" w:hAnsi="Times New Roman"/>
          <w:i/>
          <w:sz w:val="26"/>
          <w:szCs w:val="26"/>
        </w:rPr>
        <w:t>higer</w:t>
      </w:r>
      <w:proofErr w:type="spellEnd"/>
      <w:r w:rsidRPr="003F0F49">
        <w:rPr>
          <w:rFonts w:ascii="Times New Roman" w:hAnsi="Times New Roman"/>
          <w:i/>
          <w:sz w:val="26"/>
          <w:szCs w:val="26"/>
        </w:rPr>
        <w:t xml:space="preserve"> education in India, </w:t>
      </w:r>
      <w:proofErr w:type="spellStart"/>
      <w:r w:rsidRPr="003F0F49">
        <w:rPr>
          <w:rFonts w:ascii="Times New Roman" w:hAnsi="Times New Roman"/>
          <w:i/>
          <w:sz w:val="26"/>
          <w:szCs w:val="26"/>
        </w:rPr>
        <w:t>Edutrack</w:t>
      </w:r>
      <w:proofErr w:type="spellEnd"/>
      <w:r w:rsidRPr="003F0F49">
        <w:rPr>
          <w:rFonts w:ascii="Times New Roman" w:hAnsi="Times New Roman"/>
          <w:i/>
          <w:sz w:val="26"/>
          <w:szCs w:val="26"/>
        </w:rPr>
        <w:t>.</w:t>
      </w:r>
      <w:r>
        <w:rPr>
          <w:rFonts w:ascii="Times New Roman" w:hAnsi="Times New Roman"/>
          <w:sz w:val="26"/>
          <w:szCs w:val="26"/>
        </w:rPr>
        <w:t xml:space="preserve"> Vol.7,No.9, 25-30</w:t>
      </w:r>
    </w:p>
    <w:p w14:paraId="243EAF60" w14:textId="3E15DF92" w:rsidR="00F5585D" w:rsidRDefault="00F5585D"/>
    <w:p w14:paraId="682EBD20" w14:textId="641A73B4" w:rsidR="00F5585D" w:rsidRDefault="00F5585D"/>
    <w:p w14:paraId="65D59CA0" w14:textId="4EE696F7" w:rsidR="00F5585D" w:rsidRDefault="00F5585D"/>
    <w:p w14:paraId="7F3A70B2" w14:textId="00025D3F" w:rsidR="00F5585D" w:rsidRDefault="00F5585D"/>
    <w:p w14:paraId="75BFE1AC" w14:textId="5D416EA2" w:rsidR="00F5585D" w:rsidRDefault="00F5585D"/>
    <w:p w14:paraId="323E1AE3" w14:textId="139A4EBC" w:rsidR="00F5585D" w:rsidRDefault="00F5585D"/>
    <w:p w14:paraId="21CB34BA" w14:textId="0BB2806A" w:rsidR="00F5585D" w:rsidRDefault="00F5585D"/>
    <w:p w14:paraId="59F528DD" w14:textId="2D2D95A1" w:rsidR="00F5585D" w:rsidRDefault="00F5585D"/>
    <w:p w14:paraId="3E92545A" w14:textId="77777777" w:rsidR="00F5585D" w:rsidRDefault="00F5585D" w:rsidP="003639C6">
      <w:pPr>
        <w:spacing w:after="0"/>
        <w:jc w:val="center"/>
        <w:rPr>
          <w:rFonts w:ascii="Times New Roman" w:hAnsi="Times New Roman"/>
          <w:b/>
          <w:sz w:val="26"/>
          <w:szCs w:val="26"/>
        </w:rPr>
      </w:pPr>
      <w:r>
        <w:rPr>
          <w:rFonts w:ascii="Times New Roman" w:hAnsi="Times New Roman"/>
          <w:b/>
          <w:sz w:val="26"/>
          <w:szCs w:val="26"/>
        </w:rPr>
        <w:lastRenderedPageBreak/>
        <w:t xml:space="preserve">APPENDIX </w:t>
      </w:r>
    </w:p>
    <w:p w14:paraId="0EBAD4EB" w14:textId="77777777" w:rsidR="00F5585D" w:rsidRPr="00C04B02" w:rsidRDefault="00F5585D" w:rsidP="003639C6">
      <w:pPr>
        <w:spacing w:after="0"/>
        <w:jc w:val="center"/>
        <w:rPr>
          <w:rFonts w:ascii="Times New Roman" w:hAnsi="Times New Roman"/>
          <w:b/>
          <w:sz w:val="26"/>
          <w:szCs w:val="26"/>
        </w:rPr>
      </w:pPr>
      <w:smartTag w:uri="urn:schemas-microsoft-com:office:smarttags" w:element="PlaceName">
        <w:r w:rsidRPr="00C04B02">
          <w:rPr>
            <w:rFonts w:ascii="Times New Roman" w:hAnsi="Times New Roman"/>
            <w:b/>
            <w:sz w:val="26"/>
            <w:szCs w:val="26"/>
          </w:rPr>
          <w:t>FAROOK</w:t>
        </w:r>
      </w:smartTag>
      <w:r w:rsidRPr="00C04B02">
        <w:rPr>
          <w:rFonts w:ascii="Times New Roman" w:hAnsi="Times New Roman"/>
          <w:b/>
          <w:sz w:val="26"/>
          <w:szCs w:val="26"/>
        </w:rPr>
        <w:t xml:space="preserve"> </w:t>
      </w:r>
      <w:smartTag w:uri="urn:schemas-microsoft-com:office:smarttags" w:element="PlaceName">
        <w:r w:rsidRPr="00C04B02">
          <w:rPr>
            <w:rFonts w:ascii="Times New Roman" w:hAnsi="Times New Roman"/>
            <w:b/>
            <w:sz w:val="26"/>
            <w:szCs w:val="26"/>
          </w:rPr>
          <w:t>TRAINING</w:t>
        </w:r>
      </w:smartTag>
      <w:r w:rsidRPr="00C04B02">
        <w:rPr>
          <w:rFonts w:ascii="Times New Roman" w:hAnsi="Times New Roman"/>
          <w:b/>
          <w:sz w:val="26"/>
          <w:szCs w:val="26"/>
        </w:rPr>
        <w:t xml:space="preserve"> </w:t>
      </w:r>
      <w:smartTag w:uri="urn:schemas-microsoft-com:office:smarttags" w:element="PlaceType">
        <w:r w:rsidRPr="00C04B02">
          <w:rPr>
            <w:rFonts w:ascii="Times New Roman" w:hAnsi="Times New Roman"/>
            <w:b/>
            <w:sz w:val="26"/>
            <w:szCs w:val="26"/>
          </w:rPr>
          <w:t>COLLEGE</w:t>
        </w:r>
      </w:smartTag>
      <w:r>
        <w:rPr>
          <w:rFonts w:ascii="Times New Roman" w:hAnsi="Times New Roman"/>
          <w:b/>
          <w:sz w:val="26"/>
          <w:szCs w:val="26"/>
        </w:rPr>
        <w:t>,</w:t>
      </w:r>
      <w:r w:rsidRPr="00C04B02">
        <w:rPr>
          <w:rFonts w:ascii="Times New Roman" w:hAnsi="Times New Roman"/>
          <w:b/>
          <w:sz w:val="26"/>
          <w:szCs w:val="26"/>
        </w:rPr>
        <w:t xml:space="preserve"> </w:t>
      </w:r>
      <w:smartTag w:uri="urn:schemas-microsoft-com:office:smarttags" w:element="place">
        <w:smartTag w:uri="urn:schemas-microsoft-com:office:smarttags" w:element="City">
          <w:r w:rsidRPr="00C04B02">
            <w:rPr>
              <w:rFonts w:ascii="Times New Roman" w:hAnsi="Times New Roman"/>
              <w:b/>
              <w:sz w:val="26"/>
              <w:szCs w:val="26"/>
            </w:rPr>
            <w:t>CALICUT</w:t>
          </w:r>
        </w:smartTag>
      </w:smartTag>
    </w:p>
    <w:p w14:paraId="3086F524" w14:textId="77777777" w:rsidR="00F5585D" w:rsidRPr="00C04B02" w:rsidRDefault="00F5585D" w:rsidP="003639C6">
      <w:pPr>
        <w:spacing w:after="0"/>
        <w:jc w:val="center"/>
        <w:rPr>
          <w:rFonts w:ascii="Times New Roman" w:hAnsi="Times New Roman"/>
          <w:b/>
          <w:sz w:val="26"/>
          <w:szCs w:val="26"/>
        </w:rPr>
      </w:pPr>
      <w:r w:rsidRPr="00C04B02">
        <w:rPr>
          <w:rFonts w:ascii="Times New Roman" w:hAnsi="Times New Roman"/>
          <w:b/>
          <w:sz w:val="26"/>
          <w:szCs w:val="26"/>
        </w:rPr>
        <w:t>ASPIRATION FOR HIGHER EDUCATION SCALE 2011</w:t>
      </w:r>
    </w:p>
    <w:p w14:paraId="447741A4" w14:textId="77777777" w:rsidR="00F5585D" w:rsidRDefault="00F5585D" w:rsidP="003639C6">
      <w:pPr>
        <w:spacing w:after="0"/>
        <w:jc w:val="center"/>
        <w:rPr>
          <w:rFonts w:ascii="Times New Roman" w:hAnsi="Times New Roman"/>
          <w:b/>
          <w:sz w:val="26"/>
          <w:szCs w:val="26"/>
        </w:rPr>
      </w:pPr>
      <w:r>
        <w:rPr>
          <w:rFonts w:ascii="Times New Roman" w:hAnsi="Times New Roman"/>
          <w:b/>
          <w:sz w:val="26"/>
          <w:szCs w:val="26"/>
        </w:rPr>
        <w:t xml:space="preserve">Draft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2178"/>
        <w:gridCol w:w="2793"/>
      </w:tblGrid>
      <w:tr w:rsidR="00F5585D" w:rsidRPr="002E51F6" w14:paraId="13BA640B" w14:textId="77777777" w:rsidTr="002E51F6">
        <w:tc>
          <w:tcPr>
            <w:tcW w:w="3408" w:type="dxa"/>
          </w:tcPr>
          <w:p w14:paraId="2E1E0912" w14:textId="77777777" w:rsidR="00F5585D" w:rsidRPr="002E51F6" w:rsidRDefault="00F5585D" w:rsidP="002E51F6">
            <w:pPr>
              <w:spacing w:after="0"/>
              <w:rPr>
                <w:rFonts w:ascii="Times New Roman" w:hAnsi="Times New Roman"/>
                <w:b/>
                <w:sz w:val="26"/>
                <w:szCs w:val="26"/>
              </w:rPr>
            </w:pPr>
            <w:r w:rsidRPr="002E51F6">
              <w:rPr>
                <w:rFonts w:ascii="Times New Roman" w:hAnsi="Times New Roman"/>
                <w:b/>
                <w:sz w:val="26"/>
                <w:szCs w:val="26"/>
              </w:rPr>
              <w:t>Dr. MANOJ PRAVEEN.</w:t>
            </w:r>
          </w:p>
        </w:tc>
        <w:tc>
          <w:tcPr>
            <w:tcW w:w="2178" w:type="dxa"/>
          </w:tcPr>
          <w:p w14:paraId="514EBEDF" w14:textId="77777777" w:rsidR="00F5585D" w:rsidRPr="002E51F6" w:rsidRDefault="00F5585D" w:rsidP="002E51F6">
            <w:pPr>
              <w:spacing w:after="0"/>
              <w:jc w:val="center"/>
              <w:rPr>
                <w:rFonts w:ascii="Times New Roman" w:hAnsi="Times New Roman"/>
                <w:b/>
                <w:sz w:val="26"/>
                <w:szCs w:val="26"/>
              </w:rPr>
            </w:pPr>
          </w:p>
        </w:tc>
        <w:tc>
          <w:tcPr>
            <w:tcW w:w="2793" w:type="dxa"/>
          </w:tcPr>
          <w:p w14:paraId="54FD47DA" w14:textId="77777777" w:rsidR="00F5585D" w:rsidRPr="002E51F6" w:rsidRDefault="00F5585D" w:rsidP="002E51F6">
            <w:pPr>
              <w:spacing w:after="0"/>
              <w:jc w:val="center"/>
              <w:rPr>
                <w:rFonts w:ascii="Times New Roman" w:hAnsi="Times New Roman"/>
                <w:b/>
                <w:sz w:val="26"/>
                <w:szCs w:val="26"/>
              </w:rPr>
            </w:pPr>
            <w:r w:rsidRPr="002E51F6">
              <w:rPr>
                <w:rFonts w:ascii="Times New Roman" w:hAnsi="Times New Roman"/>
                <w:b/>
                <w:sz w:val="26"/>
                <w:szCs w:val="26"/>
              </w:rPr>
              <w:t>Bindu. K</w:t>
            </w:r>
          </w:p>
        </w:tc>
      </w:tr>
      <w:tr w:rsidR="00F5585D" w:rsidRPr="002E51F6" w14:paraId="7903E490" w14:textId="77777777" w:rsidTr="002E51F6">
        <w:tc>
          <w:tcPr>
            <w:tcW w:w="3408" w:type="dxa"/>
          </w:tcPr>
          <w:p w14:paraId="709CB869" w14:textId="77777777" w:rsidR="00F5585D" w:rsidRPr="002E51F6" w:rsidRDefault="00F5585D" w:rsidP="002E51F6">
            <w:pPr>
              <w:spacing w:after="0"/>
              <w:rPr>
                <w:rFonts w:ascii="Times New Roman" w:hAnsi="Times New Roman"/>
                <w:b/>
                <w:sz w:val="26"/>
                <w:szCs w:val="26"/>
              </w:rPr>
            </w:pPr>
            <w:r w:rsidRPr="002E51F6">
              <w:rPr>
                <w:rFonts w:ascii="Times New Roman" w:hAnsi="Times New Roman"/>
                <w:sz w:val="26"/>
                <w:szCs w:val="26"/>
              </w:rPr>
              <w:t>Assistant Professor</w:t>
            </w:r>
            <w:r w:rsidRPr="002E51F6">
              <w:rPr>
                <w:rFonts w:ascii="Times New Roman" w:hAnsi="Times New Roman"/>
                <w:sz w:val="26"/>
                <w:szCs w:val="26"/>
              </w:rPr>
              <w:tab/>
            </w:r>
          </w:p>
        </w:tc>
        <w:tc>
          <w:tcPr>
            <w:tcW w:w="2178" w:type="dxa"/>
          </w:tcPr>
          <w:p w14:paraId="475B79BF" w14:textId="77777777" w:rsidR="00F5585D" w:rsidRPr="002E51F6" w:rsidRDefault="00F5585D" w:rsidP="002E51F6">
            <w:pPr>
              <w:spacing w:after="0"/>
              <w:jc w:val="center"/>
              <w:rPr>
                <w:rFonts w:ascii="Times New Roman" w:hAnsi="Times New Roman"/>
                <w:b/>
                <w:sz w:val="26"/>
                <w:szCs w:val="26"/>
              </w:rPr>
            </w:pPr>
          </w:p>
        </w:tc>
        <w:tc>
          <w:tcPr>
            <w:tcW w:w="2793" w:type="dxa"/>
          </w:tcPr>
          <w:p w14:paraId="1B5A79EB" w14:textId="77777777" w:rsidR="00F5585D" w:rsidRPr="002E51F6" w:rsidRDefault="00F5585D" w:rsidP="002E51F6">
            <w:pPr>
              <w:spacing w:after="0"/>
              <w:jc w:val="center"/>
              <w:rPr>
                <w:rFonts w:ascii="Times New Roman" w:hAnsi="Times New Roman"/>
                <w:b/>
                <w:sz w:val="26"/>
                <w:szCs w:val="26"/>
              </w:rPr>
            </w:pPr>
            <w:proofErr w:type="spellStart"/>
            <w:r w:rsidRPr="002E51F6">
              <w:rPr>
                <w:rFonts w:ascii="Times New Roman" w:hAnsi="Times New Roman"/>
                <w:sz w:val="26"/>
                <w:szCs w:val="26"/>
              </w:rPr>
              <w:t>M.Ed</w:t>
            </w:r>
            <w:proofErr w:type="spellEnd"/>
            <w:r w:rsidRPr="002E51F6">
              <w:rPr>
                <w:rFonts w:ascii="Times New Roman" w:hAnsi="Times New Roman"/>
                <w:sz w:val="26"/>
                <w:szCs w:val="26"/>
              </w:rPr>
              <w:t xml:space="preserve"> Student</w:t>
            </w:r>
          </w:p>
        </w:tc>
      </w:tr>
      <w:tr w:rsidR="00F5585D" w:rsidRPr="002E51F6" w14:paraId="4B09C7FF" w14:textId="77777777" w:rsidTr="002E51F6">
        <w:tc>
          <w:tcPr>
            <w:tcW w:w="3408" w:type="dxa"/>
          </w:tcPr>
          <w:p w14:paraId="2564715C" w14:textId="77777777" w:rsidR="00F5585D" w:rsidRPr="002E51F6" w:rsidRDefault="00F5585D" w:rsidP="002E51F6">
            <w:pPr>
              <w:spacing w:after="0"/>
              <w:rPr>
                <w:rFonts w:ascii="Times New Roman" w:hAnsi="Times New Roman"/>
                <w:b/>
                <w:sz w:val="26"/>
                <w:szCs w:val="26"/>
              </w:rPr>
            </w:pPr>
            <w:smartTag w:uri="urn:schemas-microsoft-com:office:smarttags" w:element="place">
              <w:smartTag w:uri="urn:schemas-microsoft-com:office:smarttags" w:element="PlaceName">
                <w:r w:rsidRPr="002E51F6">
                  <w:rPr>
                    <w:rFonts w:ascii="Times New Roman" w:hAnsi="Times New Roman"/>
                    <w:sz w:val="26"/>
                    <w:szCs w:val="26"/>
                  </w:rPr>
                  <w:t>Farook</w:t>
                </w:r>
              </w:smartTag>
              <w:r w:rsidRPr="002E51F6">
                <w:rPr>
                  <w:rFonts w:ascii="Times New Roman" w:hAnsi="Times New Roman"/>
                  <w:sz w:val="26"/>
                  <w:szCs w:val="26"/>
                </w:rPr>
                <w:t xml:space="preserve"> </w:t>
              </w:r>
              <w:smartTag w:uri="urn:schemas-microsoft-com:office:smarttags" w:element="PlaceName">
                <w:r w:rsidRPr="002E51F6">
                  <w:rPr>
                    <w:rFonts w:ascii="Times New Roman" w:hAnsi="Times New Roman"/>
                    <w:sz w:val="26"/>
                    <w:szCs w:val="26"/>
                  </w:rPr>
                  <w:t>Training</w:t>
                </w:r>
              </w:smartTag>
              <w:r w:rsidRPr="002E51F6">
                <w:rPr>
                  <w:rFonts w:ascii="Times New Roman" w:hAnsi="Times New Roman"/>
                  <w:sz w:val="26"/>
                  <w:szCs w:val="26"/>
                </w:rPr>
                <w:t xml:space="preserve"> </w:t>
              </w:r>
              <w:smartTag w:uri="urn:schemas-microsoft-com:office:smarttags" w:element="PlaceType">
                <w:r w:rsidRPr="002E51F6">
                  <w:rPr>
                    <w:rFonts w:ascii="Times New Roman" w:hAnsi="Times New Roman"/>
                    <w:sz w:val="26"/>
                    <w:szCs w:val="26"/>
                  </w:rPr>
                  <w:t>College</w:t>
                </w:r>
              </w:smartTag>
            </w:smartTag>
          </w:p>
        </w:tc>
        <w:tc>
          <w:tcPr>
            <w:tcW w:w="2178" w:type="dxa"/>
          </w:tcPr>
          <w:p w14:paraId="195D9271" w14:textId="77777777" w:rsidR="00F5585D" w:rsidRPr="002E51F6" w:rsidRDefault="00F5585D" w:rsidP="002E51F6">
            <w:pPr>
              <w:spacing w:after="0"/>
              <w:jc w:val="center"/>
              <w:rPr>
                <w:rFonts w:ascii="Times New Roman" w:hAnsi="Times New Roman"/>
                <w:b/>
                <w:sz w:val="26"/>
                <w:szCs w:val="26"/>
              </w:rPr>
            </w:pPr>
          </w:p>
        </w:tc>
        <w:tc>
          <w:tcPr>
            <w:tcW w:w="2793" w:type="dxa"/>
          </w:tcPr>
          <w:p w14:paraId="35C7BF7C" w14:textId="77777777" w:rsidR="00F5585D" w:rsidRPr="002E51F6" w:rsidRDefault="00F5585D" w:rsidP="002E51F6">
            <w:pPr>
              <w:spacing w:after="0"/>
              <w:jc w:val="center"/>
              <w:rPr>
                <w:rFonts w:ascii="Times New Roman" w:hAnsi="Times New Roman"/>
                <w:b/>
                <w:sz w:val="26"/>
                <w:szCs w:val="26"/>
              </w:rPr>
            </w:pPr>
            <w:smartTag w:uri="urn:schemas-microsoft-com:office:smarttags" w:element="place">
              <w:smartTag w:uri="urn:schemas-microsoft-com:office:smarttags" w:element="PlaceName">
                <w:r w:rsidRPr="002E51F6">
                  <w:rPr>
                    <w:rFonts w:ascii="Times New Roman" w:hAnsi="Times New Roman"/>
                    <w:sz w:val="26"/>
                    <w:szCs w:val="26"/>
                  </w:rPr>
                  <w:t>Farook</w:t>
                </w:r>
              </w:smartTag>
              <w:r w:rsidRPr="002E51F6">
                <w:rPr>
                  <w:rFonts w:ascii="Times New Roman" w:hAnsi="Times New Roman"/>
                  <w:sz w:val="26"/>
                  <w:szCs w:val="26"/>
                </w:rPr>
                <w:t xml:space="preserve"> </w:t>
              </w:r>
              <w:smartTag w:uri="urn:schemas-microsoft-com:office:smarttags" w:element="PlaceName">
                <w:r w:rsidRPr="002E51F6">
                  <w:rPr>
                    <w:rFonts w:ascii="Times New Roman" w:hAnsi="Times New Roman"/>
                    <w:sz w:val="26"/>
                    <w:szCs w:val="26"/>
                  </w:rPr>
                  <w:t>Training</w:t>
                </w:r>
              </w:smartTag>
              <w:r w:rsidRPr="002E51F6">
                <w:rPr>
                  <w:rFonts w:ascii="Times New Roman" w:hAnsi="Times New Roman"/>
                  <w:sz w:val="26"/>
                  <w:szCs w:val="26"/>
                </w:rPr>
                <w:t xml:space="preserve"> </w:t>
              </w:r>
              <w:smartTag w:uri="urn:schemas-microsoft-com:office:smarttags" w:element="PlaceType">
                <w:r w:rsidRPr="002E51F6">
                  <w:rPr>
                    <w:rFonts w:ascii="Times New Roman" w:hAnsi="Times New Roman"/>
                    <w:sz w:val="26"/>
                    <w:szCs w:val="26"/>
                  </w:rPr>
                  <w:t>College</w:t>
                </w:r>
              </w:smartTag>
            </w:smartTag>
          </w:p>
        </w:tc>
      </w:tr>
    </w:tbl>
    <w:p w14:paraId="514A5435" w14:textId="77777777" w:rsidR="00F5585D" w:rsidRPr="00C04B02" w:rsidRDefault="00F5585D" w:rsidP="003639C6">
      <w:pPr>
        <w:spacing w:after="0"/>
        <w:jc w:val="center"/>
        <w:rPr>
          <w:rFonts w:ascii="Times New Roman" w:hAnsi="Times New Roman"/>
          <w:b/>
          <w:sz w:val="26"/>
          <w:szCs w:val="26"/>
        </w:rPr>
      </w:pPr>
    </w:p>
    <w:p w14:paraId="2B8D558A" w14:textId="77777777" w:rsidR="00F5585D" w:rsidRPr="00C04B02" w:rsidRDefault="00F5585D" w:rsidP="00A25FA3">
      <w:pPr>
        <w:spacing w:after="0" w:line="360" w:lineRule="auto"/>
        <w:rPr>
          <w:rFonts w:ascii="Times New Roman" w:hAnsi="Times New Roman"/>
          <w:sz w:val="26"/>
          <w:szCs w:val="26"/>
        </w:rPr>
      </w:pPr>
      <w:r w:rsidRPr="00C04B02">
        <w:rPr>
          <w:rFonts w:ascii="Times New Roman" w:hAnsi="Times New Roman"/>
          <w:sz w:val="26"/>
          <w:szCs w:val="26"/>
        </w:rPr>
        <w:t>Name of Student</w:t>
      </w:r>
      <w:r w:rsidRPr="00C04B02">
        <w:rPr>
          <w:rFonts w:ascii="Times New Roman" w:hAnsi="Times New Roman"/>
          <w:sz w:val="26"/>
          <w:szCs w:val="26"/>
        </w:rPr>
        <w:tab/>
      </w:r>
      <w:r w:rsidRPr="00C04B02">
        <w:rPr>
          <w:rFonts w:ascii="Times New Roman" w:hAnsi="Times New Roman"/>
          <w:sz w:val="26"/>
          <w:szCs w:val="26"/>
        </w:rPr>
        <w:tab/>
        <w:t>:</w:t>
      </w:r>
      <w:r w:rsidRPr="00C04B02">
        <w:rPr>
          <w:rFonts w:ascii="Times New Roman" w:hAnsi="Times New Roman"/>
          <w:sz w:val="26"/>
          <w:szCs w:val="26"/>
        </w:rPr>
        <w:tab/>
      </w:r>
    </w:p>
    <w:p w14:paraId="68175244" w14:textId="77777777" w:rsidR="00F5585D" w:rsidRPr="00C04B02" w:rsidRDefault="00F5585D" w:rsidP="00A25FA3">
      <w:pPr>
        <w:spacing w:after="0" w:line="360" w:lineRule="auto"/>
        <w:rPr>
          <w:rFonts w:ascii="Times New Roman" w:hAnsi="Times New Roman"/>
          <w:sz w:val="26"/>
          <w:szCs w:val="26"/>
        </w:rPr>
      </w:pPr>
      <w:r w:rsidRPr="00C04B02">
        <w:rPr>
          <w:rFonts w:ascii="Times New Roman" w:hAnsi="Times New Roman"/>
          <w:sz w:val="26"/>
          <w:szCs w:val="26"/>
        </w:rPr>
        <w:t>Gender</w:t>
      </w:r>
      <w:r w:rsidRPr="00C04B02">
        <w:rPr>
          <w:rFonts w:ascii="Times New Roman" w:hAnsi="Times New Roman"/>
          <w:sz w:val="26"/>
          <w:szCs w:val="26"/>
        </w:rPr>
        <w:tab/>
      </w:r>
      <w:r w:rsidRPr="00C04B02">
        <w:rPr>
          <w:rFonts w:ascii="Times New Roman" w:hAnsi="Times New Roman"/>
          <w:sz w:val="26"/>
          <w:szCs w:val="26"/>
        </w:rPr>
        <w:tab/>
      </w:r>
      <w:r w:rsidRPr="00C04B02">
        <w:rPr>
          <w:rFonts w:ascii="Times New Roman" w:hAnsi="Times New Roman"/>
          <w:sz w:val="26"/>
          <w:szCs w:val="26"/>
        </w:rPr>
        <w:tab/>
        <w:t>:</w:t>
      </w:r>
      <w:r w:rsidRPr="00C04B02">
        <w:rPr>
          <w:rFonts w:ascii="Times New Roman" w:hAnsi="Times New Roman"/>
          <w:sz w:val="26"/>
          <w:szCs w:val="26"/>
        </w:rPr>
        <w:tab/>
        <w:t>Male/Female</w:t>
      </w:r>
    </w:p>
    <w:p w14:paraId="61BBF150" w14:textId="77777777" w:rsidR="00F5585D" w:rsidRPr="00C04B02" w:rsidRDefault="00F5585D" w:rsidP="00A25FA3">
      <w:pPr>
        <w:spacing w:after="0" w:line="360" w:lineRule="auto"/>
        <w:rPr>
          <w:rFonts w:ascii="Times New Roman" w:hAnsi="Times New Roman"/>
          <w:sz w:val="26"/>
          <w:szCs w:val="26"/>
        </w:rPr>
      </w:pPr>
      <w:r w:rsidRPr="00C04B02">
        <w:rPr>
          <w:rFonts w:ascii="Times New Roman" w:hAnsi="Times New Roman"/>
          <w:sz w:val="26"/>
          <w:szCs w:val="26"/>
        </w:rPr>
        <w:t>Subject</w:t>
      </w:r>
      <w:r w:rsidRPr="00C04B02">
        <w:rPr>
          <w:rFonts w:ascii="Times New Roman" w:hAnsi="Times New Roman"/>
          <w:sz w:val="26"/>
          <w:szCs w:val="26"/>
        </w:rPr>
        <w:tab/>
      </w:r>
      <w:r w:rsidRPr="00C04B02">
        <w:rPr>
          <w:rFonts w:ascii="Times New Roman" w:hAnsi="Times New Roman"/>
          <w:sz w:val="26"/>
          <w:szCs w:val="26"/>
        </w:rPr>
        <w:tab/>
      </w:r>
      <w:r w:rsidRPr="00C04B02">
        <w:rPr>
          <w:rFonts w:ascii="Times New Roman" w:hAnsi="Times New Roman"/>
          <w:sz w:val="26"/>
          <w:szCs w:val="26"/>
        </w:rPr>
        <w:tab/>
        <w:t>:</w:t>
      </w:r>
      <w:r>
        <w:rPr>
          <w:rFonts w:ascii="Times New Roman" w:hAnsi="Times New Roman"/>
          <w:sz w:val="26"/>
          <w:szCs w:val="26"/>
        </w:rPr>
        <w:tab/>
      </w:r>
      <w:r w:rsidRPr="00C04B02">
        <w:rPr>
          <w:rFonts w:ascii="Times New Roman" w:hAnsi="Times New Roman"/>
          <w:sz w:val="26"/>
          <w:szCs w:val="26"/>
        </w:rPr>
        <w:t>Science/Humanities/Commerce</w:t>
      </w:r>
    </w:p>
    <w:p w14:paraId="02257883" w14:textId="77777777" w:rsidR="00F5585D" w:rsidRPr="00C04B02" w:rsidRDefault="00F5585D" w:rsidP="00A25FA3">
      <w:pPr>
        <w:spacing w:after="0" w:line="360" w:lineRule="auto"/>
        <w:rPr>
          <w:rFonts w:ascii="Times New Roman" w:hAnsi="Times New Roman"/>
          <w:sz w:val="26"/>
          <w:szCs w:val="26"/>
        </w:rPr>
      </w:pPr>
      <w:r w:rsidRPr="00C04B02">
        <w:rPr>
          <w:rFonts w:ascii="Times New Roman" w:hAnsi="Times New Roman"/>
          <w:sz w:val="26"/>
          <w:szCs w:val="26"/>
        </w:rPr>
        <w:t>Name of School</w:t>
      </w:r>
      <w:r w:rsidRPr="00C04B02">
        <w:rPr>
          <w:rFonts w:ascii="Times New Roman" w:hAnsi="Times New Roman"/>
          <w:sz w:val="26"/>
          <w:szCs w:val="26"/>
        </w:rPr>
        <w:tab/>
      </w:r>
      <w:r w:rsidRPr="00C04B02">
        <w:rPr>
          <w:rFonts w:ascii="Times New Roman" w:hAnsi="Times New Roman"/>
          <w:sz w:val="26"/>
          <w:szCs w:val="26"/>
        </w:rPr>
        <w:tab/>
        <w:t>:</w:t>
      </w:r>
    </w:p>
    <w:p w14:paraId="728CE306" w14:textId="77777777" w:rsidR="00F5585D" w:rsidRPr="00C04B02" w:rsidRDefault="00F5585D" w:rsidP="00A25FA3">
      <w:pPr>
        <w:spacing w:after="0" w:line="360" w:lineRule="auto"/>
        <w:rPr>
          <w:rFonts w:ascii="Times New Roman" w:hAnsi="Times New Roman"/>
          <w:sz w:val="26"/>
          <w:szCs w:val="26"/>
        </w:rPr>
      </w:pPr>
      <w:r w:rsidRPr="00C04B02">
        <w:rPr>
          <w:rFonts w:ascii="Times New Roman" w:hAnsi="Times New Roman"/>
          <w:sz w:val="26"/>
          <w:szCs w:val="26"/>
        </w:rPr>
        <w:t>Type of Institution</w:t>
      </w:r>
      <w:r w:rsidRPr="00C04B02">
        <w:rPr>
          <w:rFonts w:ascii="Times New Roman" w:hAnsi="Times New Roman"/>
          <w:sz w:val="26"/>
          <w:szCs w:val="26"/>
        </w:rPr>
        <w:tab/>
      </w:r>
      <w:r w:rsidRPr="00C04B02">
        <w:rPr>
          <w:rFonts w:ascii="Times New Roman" w:hAnsi="Times New Roman"/>
          <w:sz w:val="26"/>
          <w:szCs w:val="26"/>
        </w:rPr>
        <w:tab/>
        <w:t>:</w:t>
      </w:r>
      <w:r w:rsidRPr="00C04B02">
        <w:rPr>
          <w:rFonts w:ascii="Times New Roman" w:hAnsi="Times New Roman"/>
          <w:sz w:val="26"/>
          <w:szCs w:val="26"/>
        </w:rPr>
        <w:tab/>
        <w:t>Govt/Aided/Unaided</w:t>
      </w:r>
    </w:p>
    <w:p w14:paraId="21EE482F" w14:textId="77777777" w:rsidR="00F5585D" w:rsidRPr="00C04B02" w:rsidRDefault="00F5585D" w:rsidP="00A25FA3">
      <w:pPr>
        <w:spacing w:after="0" w:line="360" w:lineRule="auto"/>
        <w:rPr>
          <w:rFonts w:ascii="Times New Roman" w:hAnsi="Times New Roman"/>
          <w:sz w:val="26"/>
          <w:szCs w:val="26"/>
        </w:rPr>
      </w:pPr>
      <w:r w:rsidRPr="00C04B02">
        <w:rPr>
          <w:rFonts w:ascii="Times New Roman" w:hAnsi="Times New Roman"/>
          <w:sz w:val="26"/>
          <w:szCs w:val="26"/>
        </w:rPr>
        <w:t>Locality of School</w:t>
      </w:r>
      <w:r w:rsidRPr="00C04B02">
        <w:rPr>
          <w:rFonts w:ascii="Times New Roman" w:hAnsi="Times New Roman"/>
          <w:sz w:val="26"/>
          <w:szCs w:val="26"/>
        </w:rPr>
        <w:tab/>
      </w:r>
      <w:r w:rsidRPr="00C04B02">
        <w:rPr>
          <w:rFonts w:ascii="Times New Roman" w:hAnsi="Times New Roman"/>
          <w:sz w:val="26"/>
          <w:szCs w:val="26"/>
        </w:rPr>
        <w:tab/>
        <w:t>:</w:t>
      </w:r>
      <w:r w:rsidRPr="00C04B02">
        <w:rPr>
          <w:rFonts w:ascii="Times New Roman" w:hAnsi="Times New Roman"/>
          <w:sz w:val="26"/>
          <w:szCs w:val="26"/>
        </w:rPr>
        <w:tab/>
        <w:t>Rural/ Urban</w:t>
      </w:r>
      <w:r w:rsidRPr="00C04B02">
        <w:rPr>
          <w:rFonts w:ascii="Times New Roman" w:hAnsi="Times New Roman"/>
          <w:sz w:val="26"/>
          <w:szCs w:val="26"/>
        </w:rPr>
        <w:tab/>
      </w:r>
    </w:p>
    <w:p w14:paraId="4D53E5F3" w14:textId="77777777" w:rsidR="00F5585D" w:rsidRPr="00C04B02" w:rsidRDefault="00F5585D" w:rsidP="00C04E8E">
      <w:pPr>
        <w:spacing w:after="0"/>
        <w:rPr>
          <w:rFonts w:ascii="Times New Roman" w:hAnsi="Times New Roman"/>
          <w:sz w:val="26"/>
          <w:szCs w:val="26"/>
        </w:rPr>
      </w:pPr>
    </w:p>
    <w:p w14:paraId="26A981EE" w14:textId="77777777" w:rsidR="00F5585D" w:rsidRPr="004560B5" w:rsidRDefault="00F5585D" w:rsidP="002E51F6">
      <w:pPr>
        <w:jc w:val="center"/>
        <w:rPr>
          <w:rFonts w:ascii="Times New Roman" w:hAnsi="Times New Roman"/>
          <w:b/>
          <w:sz w:val="26"/>
          <w:szCs w:val="26"/>
        </w:rPr>
      </w:pPr>
      <w:r>
        <w:rPr>
          <w:rFonts w:ascii="Times New Roman" w:hAnsi="Times New Roman"/>
          <w:b/>
          <w:sz w:val="26"/>
          <w:szCs w:val="26"/>
        </w:rPr>
        <w:t xml:space="preserve">Instructions </w:t>
      </w:r>
    </w:p>
    <w:p w14:paraId="4FEA5B74" w14:textId="77777777" w:rsidR="00F5585D" w:rsidRPr="00C04B02" w:rsidRDefault="00F5585D" w:rsidP="00D5447D">
      <w:pPr>
        <w:ind w:firstLine="720"/>
        <w:jc w:val="both"/>
        <w:rPr>
          <w:rFonts w:ascii="Times New Roman" w:hAnsi="Times New Roman"/>
          <w:sz w:val="26"/>
          <w:szCs w:val="26"/>
        </w:rPr>
      </w:pPr>
      <w:r>
        <w:rPr>
          <w:rFonts w:ascii="Times New Roman" w:hAnsi="Times New Roman"/>
          <w:sz w:val="26"/>
          <w:szCs w:val="26"/>
        </w:rPr>
        <w:t>The following  s</w:t>
      </w:r>
      <w:r w:rsidRPr="00C04B02">
        <w:rPr>
          <w:rFonts w:ascii="Times New Roman" w:hAnsi="Times New Roman"/>
          <w:sz w:val="26"/>
          <w:szCs w:val="26"/>
        </w:rPr>
        <w:t>tatements</w:t>
      </w:r>
      <w:r>
        <w:rPr>
          <w:rFonts w:ascii="Times New Roman" w:hAnsi="Times New Roman"/>
          <w:sz w:val="26"/>
          <w:szCs w:val="26"/>
        </w:rPr>
        <w:t xml:space="preserve"> are </w:t>
      </w:r>
      <w:r w:rsidRPr="00C04B02">
        <w:rPr>
          <w:rFonts w:ascii="Times New Roman" w:hAnsi="Times New Roman"/>
          <w:sz w:val="26"/>
          <w:szCs w:val="26"/>
        </w:rPr>
        <w:t xml:space="preserve">given below are related with your </w:t>
      </w:r>
      <w:r>
        <w:rPr>
          <w:rFonts w:ascii="Times New Roman" w:hAnsi="Times New Roman"/>
          <w:sz w:val="26"/>
          <w:szCs w:val="26"/>
        </w:rPr>
        <w:t>aspiration  for higher education.</w:t>
      </w:r>
      <w:r w:rsidRPr="00C04B02">
        <w:rPr>
          <w:rFonts w:ascii="Times New Roman" w:hAnsi="Times New Roman"/>
          <w:sz w:val="26"/>
          <w:szCs w:val="26"/>
        </w:rPr>
        <w:t xml:space="preserve">. Read each statement carefully and decide how much it is true in case of you. There are five responses against </w:t>
      </w:r>
      <w:r>
        <w:rPr>
          <w:rFonts w:ascii="Times New Roman" w:hAnsi="Times New Roman"/>
          <w:sz w:val="26"/>
          <w:szCs w:val="26"/>
        </w:rPr>
        <w:t xml:space="preserve">each statement. (Like strongly </w:t>
      </w:r>
      <w:r w:rsidRPr="00C04B02">
        <w:rPr>
          <w:rFonts w:ascii="Times New Roman" w:hAnsi="Times New Roman"/>
          <w:sz w:val="26"/>
          <w:szCs w:val="26"/>
        </w:rPr>
        <w:t xml:space="preserve">disagree, </w:t>
      </w:r>
      <w:r>
        <w:rPr>
          <w:rFonts w:ascii="Times New Roman" w:hAnsi="Times New Roman"/>
          <w:sz w:val="26"/>
          <w:szCs w:val="26"/>
        </w:rPr>
        <w:t>disagree, undecided</w:t>
      </w:r>
      <w:r w:rsidRPr="00C04B02">
        <w:rPr>
          <w:rFonts w:ascii="Times New Roman" w:hAnsi="Times New Roman"/>
          <w:sz w:val="26"/>
          <w:szCs w:val="26"/>
        </w:rPr>
        <w:t>, agree</w:t>
      </w:r>
      <w:r>
        <w:rPr>
          <w:rFonts w:ascii="Times New Roman" w:hAnsi="Times New Roman"/>
          <w:sz w:val="26"/>
          <w:szCs w:val="26"/>
        </w:rPr>
        <w:t>, strongly</w:t>
      </w:r>
      <w:r w:rsidRPr="00C04B02">
        <w:rPr>
          <w:rFonts w:ascii="Times New Roman" w:hAnsi="Times New Roman"/>
          <w:sz w:val="26"/>
          <w:szCs w:val="26"/>
        </w:rPr>
        <w:t xml:space="preserve"> agree). Mark your responses with (</w:t>
      </w:r>
      <w:r>
        <w:rPr>
          <w:rFonts w:ascii="Times New Roman" w:hAnsi="Times New Roman"/>
          <w:sz w:val="26"/>
          <w:szCs w:val="26"/>
        </w:rPr>
        <w:t>√</w:t>
      </w:r>
      <w:r w:rsidRPr="00C04B02">
        <w:rPr>
          <w:rFonts w:ascii="Times New Roman" w:hAnsi="Times New Roman"/>
          <w:sz w:val="26"/>
          <w:szCs w:val="26"/>
        </w:rPr>
        <w:t xml:space="preserve">) symbol in corresponding column against each statement. Do care to you’re your responses against each statement. </w:t>
      </w:r>
    </w:p>
    <w:tbl>
      <w:tblPr>
        <w:tblW w:w="93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5320"/>
        <w:gridCol w:w="540"/>
        <w:gridCol w:w="360"/>
        <w:gridCol w:w="433"/>
        <w:gridCol w:w="377"/>
        <w:gridCol w:w="148"/>
        <w:gridCol w:w="236"/>
        <w:gridCol w:w="426"/>
        <w:gridCol w:w="384"/>
        <w:gridCol w:w="348"/>
        <w:gridCol w:w="236"/>
      </w:tblGrid>
      <w:tr w:rsidR="00F5585D" w:rsidRPr="00C04B02" w14:paraId="38810259" w14:textId="77777777" w:rsidTr="003523EA">
        <w:trPr>
          <w:gridAfter w:val="3"/>
          <w:wAfter w:w="968" w:type="dxa"/>
          <w:cantSplit/>
          <w:trHeight w:val="1808"/>
        </w:trPr>
        <w:tc>
          <w:tcPr>
            <w:tcW w:w="530" w:type="dxa"/>
            <w:tcBorders>
              <w:right w:val="single" w:sz="4" w:space="0" w:color="auto"/>
            </w:tcBorders>
            <w:textDirection w:val="btLr"/>
            <w:vAlign w:val="center"/>
          </w:tcPr>
          <w:p w14:paraId="6CC362BB" w14:textId="77777777" w:rsidR="00F5585D" w:rsidRPr="00C04B02" w:rsidRDefault="00F5585D" w:rsidP="005F4C0F">
            <w:pPr>
              <w:spacing w:after="0" w:line="240" w:lineRule="auto"/>
              <w:ind w:left="113" w:right="113"/>
              <w:jc w:val="center"/>
              <w:rPr>
                <w:rFonts w:ascii="Times New Roman" w:hAnsi="Times New Roman"/>
                <w:sz w:val="26"/>
                <w:szCs w:val="26"/>
              </w:rPr>
            </w:pPr>
            <w:proofErr w:type="spellStart"/>
            <w:r w:rsidRPr="00C04B02">
              <w:rPr>
                <w:rFonts w:ascii="Times New Roman" w:hAnsi="Times New Roman"/>
                <w:sz w:val="26"/>
                <w:szCs w:val="26"/>
              </w:rPr>
              <w:t>Sl</w:t>
            </w:r>
            <w:proofErr w:type="spellEnd"/>
            <w:r w:rsidRPr="00C04B02">
              <w:rPr>
                <w:rFonts w:ascii="Times New Roman" w:hAnsi="Times New Roman"/>
                <w:sz w:val="26"/>
                <w:szCs w:val="26"/>
              </w:rPr>
              <w:t xml:space="preserve"> No.</w:t>
            </w:r>
          </w:p>
        </w:tc>
        <w:tc>
          <w:tcPr>
            <w:tcW w:w="5320" w:type="dxa"/>
            <w:tcBorders>
              <w:left w:val="single" w:sz="4" w:space="0" w:color="auto"/>
            </w:tcBorders>
            <w:textDirection w:val="btLr"/>
            <w:vAlign w:val="center"/>
          </w:tcPr>
          <w:p w14:paraId="1EAF87DD" w14:textId="77777777" w:rsidR="00F5585D" w:rsidRPr="00C04B02" w:rsidRDefault="00F5585D" w:rsidP="005F4C0F">
            <w:pPr>
              <w:spacing w:after="0" w:line="240" w:lineRule="auto"/>
              <w:ind w:left="113" w:right="113"/>
              <w:jc w:val="center"/>
              <w:rPr>
                <w:rFonts w:ascii="Times New Roman" w:hAnsi="Times New Roman"/>
                <w:sz w:val="26"/>
                <w:szCs w:val="26"/>
              </w:rPr>
            </w:pPr>
            <w:r w:rsidRPr="00C04B02">
              <w:rPr>
                <w:rFonts w:ascii="Times New Roman" w:hAnsi="Times New Roman"/>
                <w:sz w:val="26"/>
                <w:szCs w:val="26"/>
              </w:rPr>
              <w:t>Statements</w:t>
            </w:r>
          </w:p>
        </w:tc>
        <w:tc>
          <w:tcPr>
            <w:tcW w:w="540" w:type="dxa"/>
            <w:textDirection w:val="btLr"/>
            <w:vAlign w:val="center"/>
          </w:tcPr>
          <w:p w14:paraId="4EFBDA5D" w14:textId="77777777" w:rsidR="00F5585D" w:rsidRPr="00C04B02" w:rsidRDefault="00F5585D" w:rsidP="005F4C0F">
            <w:pPr>
              <w:spacing w:after="0" w:line="240" w:lineRule="auto"/>
              <w:ind w:left="113" w:right="113"/>
              <w:jc w:val="center"/>
              <w:rPr>
                <w:rFonts w:ascii="Times New Roman" w:hAnsi="Times New Roman"/>
                <w:sz w:val="26"/>
                <w:szCs w:val="26"/>
              </w:rPr>
            </w:pPr>
            <w:r>
              <w:rPr>
                <w:rFonts w:ascii="Times New Roman" w:hAnsi="Times New Roman"/>
                <w:sz w:val="26"/>
                <w:szCs w:val="26"/>
              </w:rPr>
              <w:t>Strongly</w:t>
            </w:r>
            <w:r w:rsidRPr="00C04B02">
              <w:rPr>
                <w:rFonts w:ascii="Times New Roman" w:hAnsi="Times New Roman"/>
                <w:sz w:val="26"/>
                <w:szCs w:val="26"/>
              </w:rPr>
              <w:t xml:space="preserve"> Disagrees</w:t>
            </w:r>
          </w:p>
        </w:tc>
        <w:tc>
          <w:tcPr>
            <w:tcW w:w="360" w:type="dxa"/>
            <w:textDirection w:val="btLr"/>
            <w:vAlign w:val="center"/>
          </w:tcPr>
          <w:p w14:paraId="2EF4FAA7" w14:textId="77777777" w:rsidR="00F5585D" w:rsidRPr="00C04B02" w:rsidRDefault="00F5585D" w:rsidP="005F4C0F">
            <w:pPr>
              <w:spacing w:after="0" w:line="240" w:lineRule="auto"/>
              <w:ind w:left="113" w:right="113"/>
              <w:jc w:val="center"/>
              <w:rPr>
                <w:rFonts w:ascii="Times New Roman" w:hAnsi="Times New Roman"/>
                <w:sz w:val="26"/>
                <w:szCs w:val="26"/>
              </w:rPr>
            </w:pPr>
            <w:r w:rsidRPr="00C04B02">
              <w:rPr>
                <w:rFonts w:ascii="Times New Roman" w:hAnsi="Times New Roman"/>
                <w:sz w:val="26"/>
                <w:szCs w:val="26"/>
              </w:rPr>
              <w:t>Disagree</w:t>
            </w:r>
          </w:p>
        </w:tc>
        <w:tc>
          <w:tcPr>
            <w:tcW w:w="433" w:type="dxa"/>
            <w:textDirection w:val="btLr"/>
            <w:vAlign w:val="center"/>
          </w:tcPr>
          <w:p w14:paraId="07409C7B" w14:textId="77777777" w:rsidR="00F5585D" w:rsidRPr="00C04B02" w:rsidRDefault="00F5585D" w:rsidP="002E51F6">
            <w:pPr>
              <w:spacing w:after="0" w:line="240" w:lineRule="auto"/>
              <w:ind w:left="113" w:right="113"/>
              <w:jc w:val="center"/>
              <w:rPr>
                <w:rFonts w:ascii="Times New Roman" w:hAnsi="Times New Roman"/>
                <w:sz w:val="26"/>
                <w:szCs w:val="26"/>
              </w:rPr>
            </w:pPr>
            <w:r>
              <w:rPr>
                <w:rFonts w:ascii="Times New Roman" w:hAnsi="Times New Roman"/>
                <w:sz w:val="26"/>
                <w:szCs w:val="26"/>
              </w:rPr>
              <w:t>Undecided</w:t>
            </w:r>
            <w:r w:rsidRPr="00C04B02">
              <w:rPr>
                <w:rFonts w:ascii="Times New Roman" w:hAnsi="Times New Roman"/>
                <w:sz w:val="26"/>
                <w:szCs w:val="26"/>
              </w:rPr>
              <w:t xml:space="preserve"> </w:t>
            </w:r>
          </w:p>
        </w:tc>
        <w:tc>
          <w:tcPr>
            <w:tcW w:w="377" w:type="dxa"/>
            <w:textDirection w:val="btLr"/>
            <w:vAlign w:val="center"/>
          </w:tcPr>
          <w:p w14:paraId="54BFDCEB" w14:textId="77777777" w:rsidR="00F5585D" w:rsidRPr="00C04B02" w:rsidRDefault="00F5585D" w:rsidP="005F4C0F">
            <w:pPr>
              <w:spacing w:after="0" w:line="240" w:lineRule="auto"/>
              <w:ind w:left="113" w:right="113"/>
              <w:jc w:val="center"/>
              <w:rPr>
                <w:rFonts w:ascii="Times New Roman" w:hAnsi="Times New Roman"/>
                <w:sz w:val="26"/>
                <w:szCs w:val="26"/>
              </w:rPr>
            </w:pPr>
            <w:r w:rsidRPr="00C04B02">
              <w:rPr>
                <w:rFonts w:ascii="Times New Roman" w:hAnsi="Times New Roman"/>
                <w:sz w:val="26"/>
                <w:szCs w:val="26"/>
              </w:rPr>
              <w:t>Agrees</w:t>
            </w:r>
          </w:p>
        </w:tc>
        <w:tc>
          <w:tcPr>
            <w:tcW w:w="810" w:type="dxa"/>
            <w:gridSpan w:val="3"/>
            <w:textDirection w:val="btLr"/>
            <w:vAlign w:val="center"/>
          </w:tcPr>
          <w:p w14:paraId="5F8B1316" w14:textId="77777777" w:rsidR="00F5585D" w:rsidRDefault="00F5585D" w:rsidP="005F4C0F">
            <w:pPr>
              <w:spacing w:after="0" w:line="240" w:lineRule="auto"/>
              <w:ind w:left="113" w:right="113"/>
              <w:jc w:val="center"/>
              <w:rPr>
                <w:rFonts w:ascii="Times New Roman" w:hAnsi="Times New Roman"/>
                <w:sz w:val="26"/>
                <w:szCs w:val="26"/>
              </w:rPr>
            </w:pPr>
            <w:r>
              <w:rPr>
                <w:rFonts w:ascii="Times New Roman" w:hAnsi="Times New Roman"/>
                <w:sz w:val="26"/>
                <w:szCs w:val="26"/>
              </w:rPr>
              <w:t>Strongly</w:t>
            </w:r>
          </w:p>
          <w:p w14:paraId="75682C86" w14:textId="77777777" w:rsidR="00F5585D" w:rsidRPr="00C04B02" w:rsidRDefault="00F5585D" w:rsidP="005F4C0F">
            <w:pPr>
              <w:spacing w:after="0" w:line="240" w:lineRule="auto"/>
              <w:ind w:left="113" w:right="113"/>
              <w:jc w:val="center"/>
              <w:rPr>
                <w:rFonts w:ascii="Times New Roman" w:hAnsi="Times New Roman"/>
                <w:sz w:val="26"/>
                <w:szCs w:val="26"/>
              </w:rPr>
            </w:pPr>
            <w:r w:rsidRPr="00C04B02">
              <w:rPr>
                <w:rFonts w:ascii="Times New Roman" w:hAnsi="Times New Roman"/>
                <w:sz w:val="26"/>
                <w:szCs w:val="26"/>
              </w:rPr>
              <w:t xml:space="preserve"> Agree</w:t>
            </w:r>
          </w:p>
        </w:tc>
      </w:tr>
      <w:tr w:rsidR="00F5585D" w:rsidRPr="00C04B02" w14:paraId="755451F0" w14:textId="77777777" w:rsidTr="003523EA">
        <w:trPr>
          <w:gridAfter w:val="3"/>
          <w:wAfter w:w="968" w:type="dxa"/>
        </w:trPr>
        <w:tc>
          <w:tcPr>
            <w:tcW w:w="530" w:type="dxa"/>
            <w:tcBorders>
              <w:right w:val="single" w:sz="4" w:space="0" w:color="auto"/>
            </w:tcBorders>
          </w:tcPr>
          <w:p w14:paraId="4843D8F0"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w:t>
            </w:r>
          </w:p>
        </w:tc>
        <w:tc>
          <w:tcPr>
            <w:tcW w:w="5320" w:type="dxa"/>
            <w:tcBorders>
              <w:left w:val="single" w:sz="4" w:space="0" w:color="auto"/>
            </w:tcBorders>
          </w:tcPr>
          <w:p w14:paraId="6DE64966"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When I listen to the subject to be studied for higher courses, I think of studying.</w:t>
            </w:r>
          </w:p>
        </w:tc>
        <w:tc>
          <w:tcPr>
            <w:tcW w:w="540" w:type="dxa"/>
          </w:tcPr>
          <w:p w14:paraId="369AC292" w14:textId="77777777" w:rsidR="00F5585D" w:rsidRPr="00C04B02" w:rsidRDefault="00F5585D" w:rsidP="007C3D0F">
            <w:pPr>
              <w:spacing w:after="0" w:line="240" w:lineRule="auto"/>
              <w:rPr>
                <w:rFonts w:ascii="Times New Roman" w:hAnsi="Times New Roman"/>
                <w:sz w:val="26"/>
                <w:szCs w:val="26"/>
              </w:rPr>
            </w:pPr>
          </w:p>
        </w:tc>
        <w:tc>
          <w:tcPr>
            <w:tcW w:w="360" w:type="dxa"/>
          </w:tcPr>
          <w:p w14:paraId="6A271FE5" w14:textId="77777777" w:rsidR="00F5585D" w:rsidRPr="00C04B02" w:rsidRDefault="00F5585D" w:rsidP="007C3D0F">
            <w:pPr>
              <w:spacing w:after="0" w:line="240" w:lineRule="auto"/>
              <w:rPr>
                <w:rFonts w:ascii="Times New Roman" w:hAnsi="Times New Roman"/>
                <w:sz w:val="26"/>
                <w:szCs w:val="26"/>
              </w:rPr>
            </w:pPr>
          </w:p>
        </w:tc>
        <w:tc>
          <w:tcPr>
            <w:tcW w:w="433" w:type="dxa"/>
          </w:tcPr>
          <w:p w14:paraId="79FF919E" w14:textId="77777777" w:rsidR="00F5585D" w:rsidRPr="00C04B02" w:rsidRDefault="00F5585D" w:rsidP="007C3D0F">
            <w:pPr>
              <w:spacing w:after="0" w:line="240" w:lineRule="auto"/>
              <w:rPr>
                <w:rFonts w:ascii="Times New Roman" w:hAnsi="Times New Roman"/>
                <w:sz w:val="26"/>
                <w:szCs w:val="26"/>
              </w:rPr>
            </w:pPr>
          </w:p>
        </w:tc>
        <w:tc>
          <w:tcPr>
            <w:tcW w:w="377" w:type="dxa"/>
          </w:tcPr>
          <w:p w14:paraId="5C825D26" w14:textId="77777777" w:rsidR="00F5585D" w:rsidRPr="00C04B02" w:rsidRDefault="00F5585D" w:rsidP="007C3D0F">
            <w:pPr>
              <w:spacing w:after="0" w:line="240" w:lineRule="auto"/>
              <w:rPr>
                <w:rFonts w:ascii="Times New Roman" w:hAnsi="Times New Roman"/>
                <w:sz w:val="26"/>
                <w:szCs w:val="26"/>
              </w:rPr>
            </w:pPr>
          </w:p>
        </w:tc>
        <w:tc>
          <w:tcPr>
            <w:tcW w:w="810" w:type="dxa"/>
            <w:gridSpan w:val="3"/>
          </w:tcPr>
          <w:p w14:paraId="103C534C"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3F4D00D7" w14:textId="77777777" w:rsidTr="003523EA">
        <w:trPr>
          <w:gridAfter w:val="3"/>
          <w:wAfter w:w="968" w:type="dxa"/>
        </w:trPr>
        <w:tc>
          <w:tcPr>
            <w:tcW w:w="530" w:type="dxa"/>
            <w:tcBorders>
              <w:right w:val="single" w:sz="4" w:space="0" w:color="auto"/>
            </w:tcBorders>
          </w:tcPr>
          <w:p w14:paraId="3ED86165"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w:t>
            </w:r>
          </w:p>
        </w:tc>
        <w:tc>
          <w:tcPr>
            <w:tcW w:w="5320" w:type="dxa"/>
            <w:tcBorders>
              <w:left w:val="single" w:sz="4" w:space="0" w:color="auto"/>
            </w:tcBorders>
          </w:tcPr>
          <w:p w14:paraId="0E1D2740"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try to know from teachers about the curricular and extra-curricular activities of higher courses.</w:t>
            </w:r>
          </w:p>
        </w:tc>
        <w:tc>
          <w:tcPr>
            <w:tcW w:w="540" w:type="dxa"/>
          </w:tcPr>
          <w:p w14:paraId="0F7787A3" w14:textId="77777777" w:rsidR="00F5585D" w:rsidRPr="00C04B02" w:rsidRDefault="00F5585D" w:rsidP="007C3D0F">
            <w:pPr>
              <w:spacing w:after="0" w:line="240" w:lineRule="auto"/>
              <w:rPr>
                <w:rFonts w:ascii="Times New Roman" w:hAnsi="Times New Roman"/>
                <w:sz w:val="26"/>
                <w:szCs w:val="26"/>
              </w:rPr>
            </w:pPr>
          </w:p>
        </w:tc>
        <w:tc>
          <w:tcPr>
            <w:tcW w:w="360" w:type="dxa"/>
          </w:tcPr>
          <w:p w14:paraId="779B3355" w14:textId="77777777" w:rsidR="00F5585D" w:rsidRPr="00C04B02" w:rsidRDefault="00F5585D" w:rsidP="007C3D0F">
            <w:pPr>
              <w:spacing w:after="0" w:line="240" w:lineRule="auto"/>
              <w:rPr>
                <w:rFonts w:ascii="Times New Roman" w:hAnsi="Times New Roman"/>
                <w:sz w:val="26"/>
                <w:szCs w:val="26"/>
              </w:rPr>
            </w:pPr>
          </w:p>
        </w:tc>
        <w:tc>
          <w:tcPr>
            <w:tcW w:w="433" w:type="dxa"/>
          </w:tcPr>
          <w:p w14:paraId="180D29C9" w14:textId="77777777" w:rsidR="00F5585D" w:rsidRPr="00C04B02" w:rsidRDefault="00F5585D" w:rsidP="007C3D0F">
            <w:pPr>
              <w:spacing w:after="0" w:line="240" w:lineRule="auto"/>
              <w:rPr>
                <w:rFonts w:ascii="Times New Roman" w:hAnsi="Times New Roman"/>
                <w:sz w:val="26"/>
                <w:szCs w:val="26"/>
              </w:rPr>
            </w:pPr>
          </w:p>
        </w:tc>
        <w:tc>
          <w:tcPr>
            <w:tcW w:w="377" w:type="dxa"/>
          </w:tcPr>
          <w:p w14:paraId="4C08B8B2" w14:textId="77777777" w:rsidR="00F5585D" w:rsidRPr="00C04B02" w:rsidRDefault="00F5585D" w:rsidP="007C3D0F">
            <w:pPr>
              <w:spacing w:after="0" w:line="240" w:lineRule="auto"/>
              <w:rPr>
                <w:rFonts w:ascii="Times New Roman" w:hAnsi="Times New Roman"/>
                <w:sz w:val="26"/>
                <w:szCs w:val="26"/>
              </w:rPr>
            </w:pPr>
          </w:p>
        </w:tc>
        <w:tc>
          <w:tcPr>
            <w:tcW w:w="810" w:type="dxa"/>
            <w:gridSpan w:val="3"/>
          </w:tcPr>
          <w:p w14:paraId="05A252BE"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0201AB07" w14:textId="77777777" w:rsidTr="003523EA">
        <w:trPr>
          <w:gridAfter w:val="3"/>
          <w:wAfter w:w="968" w:type="dxa"/>
        </w:trPr>
        <w:tc>
          <w:tcPr>
            <w:tcW w:w="530" w:type="dxa"/>
            <w:tcBorders>
              <w:right w:val="single" w:sz="4" w:space="0" w:color="auto"/>
            </w:tcBorders>
          </w:tcPr>
          <w:p w14:paraId="08260C54"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3</w:t>
            </w:r>
          </w:p>
        </w:tc>
        <w:tc>
          <w:tcPr>
            <w:tcW w:w="5320" w:type="dxa"/>
            <w:tcBorders>
              <w:left w:val="single" w:sz="4" w:space="0" w:color="auto"/>
            </w:tcBorders>
          </w:tcPr>
          <w:p w14:paraId="36B3AC49"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When we study for higher courses we should try to win the mind of everyone in the institution.</w:t>
            </w:r>
          </w:p>
        </w:tc>
        <w:tc>
          <w:tcPr>
            <w:tcW w:w="540" w:type="dxa"/>
          </w:tcPr>
          <w:p w14:paraId="25E54815" w14:textId="77777777" w:rsidR="00F5585D" w:rsidRPr="00C04B02" w:rsidRDefault="00F5585D" w:rsidP="007C3D0F">
            <w:pPr>
              <w:spacing w:after="0" w:line="240" w:lineRule="auto"/>
              <w:rPr>
                <w:rFonts w:ascii="Times New Roman" w:hAnsi="Times New Roman"/>
                <w:sz w:val="26"/>
                <w:szCs w:val="26"/>
              </w:rPr>
            </w:pPr>
          </w:p>
        </w:tc>
        <w:tc>
          <w:tcPr>
            <w:tcW w:w="360" w:type="dxa"/>
          </w:tcPr>
          <w:p w14:paraId="680B261E" w14:textId="77777777" w:rsidR="00F5585D" w:rsidRPr="00C04B02" w:rsidRDefault="00F5585D" w:rsidP="007C3D0F">
            <w:pPr>
              <w:spacing w:after="0" w:line="240" w:lineRule="auto"/>
              <w:rPr>
                <w:rFonts w:ascii="Times New Roman" w:hAnsi="Times New Roman"/>
                <w:sz w:val="26"/>
                <w:szCs w:val="26"/>
              </w:rPr>
            </w:pPr>
          </w:p>
        </w:tc>
        <w:tc>
          <w:tcPr>
            <w:tcW w:w="433" w:type="dxa"/>
          </w:tcPr>
          <w:p w14:paraId="0EC23A99" w14:textId="77777777" w:rsidR="00F5585D" w:rsidRPr="00C04B02" w:rsidRDefault="00F5585D" w:rsidP="007C3D0F">
            <w:pPr>
              <w:spacing w:after="0" w:line="240" w:lineRule="auto"/>
              <w:rPr>
                <w:rFonts w:ascii="Times New Roman" w:hAnsi="Times New Roman"/>
                <w:sz w:val="26"/>
                <w:szCs w:val="26"/>
              </w:rPr>
            </w:pPr>
          </w:p>
        </w:tc>
        <w:tc>
          <w:tcPr>
            <w:tcW w:w="377" w:type="dxa"/>
          </w:tcPr>
          <w:p w14:paraId="4C4EB00F" w14:textId="77777777" w:rsidR="00F5585D" w:rsidRPr="00C04B02" w:rsidRDefault="00F5585D" w:rsidP="007C3D0F">
            <w:pPr>
              <w:spacing w:after="0" w:line="240" w:lineRule="auto"/>
              <w:rPr>
                <w:rFonts w:ascii="Times New Roman" w:hAnsi="Times New Roman"/>
                <w:sz w:val="26"/>
                <w:szCs w:val="26"/>
              </w:rPr>
            </w:pPr>
          </w:p>
        </w:tc>
        <w:tc>
          <w:tcPr>
            <w:tcW w:w="810" w:type="dxa"/>
            <w:gridSpan w:val="3"/>
          </w:tcPr>
          <w:p w14:paraId="01C51D4C"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4BD3627E" w14:textId="77777777" w:rsidTr="003523EA">
        <w:trPr>
          <w:gridAfter w:val="3"/>
          <w:wAfter w:w="968" w:type="dxa"/>
        </w:trPr>
        <w:tc>
          <w:tcPr>
            <w:tcW w:w="530" w:type="dxa"/>
            <w:tcBorders>
              <w:right w:val="single" w:sz="4" w:space="0" w:color="auto"/>
            </w:tcBorders>
          </w:tcPr>
          <w:p w14:paraId="150AEACA"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4</w:t>
            </w:r>
          </w:p>
        </w:tc>
        <w:tc>
          <w:tcPr>
            <w:tcW w:w="5320" w:type="dxa"/>
            <w:tcBorders>
              <w:left w:val="single" w:sz="4" w:space="0" w:color="auto"/>
            </w:tcBorders>
          </w:tcPr>
          <w:p w14:paraId="5EDDF72E"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 xml:space="preserve">Higher education will increase friendship. </w:t>
            </w:r>
          </w:p>
        </w:tc>
        <w:tc>
          <w:tcPr>
            <w:tcW w:w="540" w:type="dxa"/>
          </w:tcPr>
          <w:p w14:paraId="046093F3" w14:textId="77777777" w:rsidR="00F5585D" w:rsidRPr="00C04B02" w:rsidRDefault="00F5585D" w:rsidP="007C3D0F">
            <w:pPr>
              <w:spacing w:after="0" w:line="240" w:lineRule="auto"/>
              <w:rPr>
                <w:rFonts w:ascii="Times New Roman" w:hAnsi="Times New Roman"/>
                <w:sz w:val="26"/>
                <w:szCs w:val="26"/>
              </w:rPr>
            </w:pPr>
          </w:p>
        </w:tc>
        <w:tc>
          <w:tcPr>
            <w:tcW w:w="360" w:type="dxa"/>
          </w:tcPr>
          <w:p w14:paraId="08187253" w14:textId="77777777" w:rsidR="00F5585D" w:rsidRPr="00C04B02" w:rsidRDefault="00F5585D" w:rsidP="007C3D0F">
            <w:pPr>
              <w:spacing w:after="0" w:line="240" w:lineRule="auto"/>
              <w:rPr>
                <w:rFonts w:ascii="Times New Roman" w:hAnsi="Times New Roman"/>
                <w:sz w:val="26"/>
                <w:szCs w:val="26"/>
              </w:rPr>
            </w:pPr>
          </w:p>
        </w:tc>
        <w:tc>
          <w:tcPr>
            <w:tcW w:w="433" w:type="dxa"/>
          </w:tcPr>
          <w:p w14:paraId="2CE6919A" w14:textId="77777777" w:rsidR="00F5585D" w:rsidRPr="00C04B02" w:rsidRDefault="00F5585D" w:rsidP="007C3D0F">
            <w:pPr>
              <w:spacing w:after="0" w:line="240" w:lineRule="auto"/>
              <w:rPr>
                <w:rFonts w:ascii="Times New Roman" w:hAnsi="Times New Roman"/>
                <w:sz w:val="26"/>
                <w:szCs w:val="26"/>
              </w:rPr>
            </w:pPr>
          </w:p>
        </w:tc>
        <w:tc>
          <w:tcPr>
            <w:tcW w:w="377" w:type="dxa"/>
          </w:tcPr>
          <w:p w14:paraId="246C844F" w14:textId="77777777" w:rsidR="00F5585D" w:rsidRPr="00C04B02" w:rsidRDefault="00F5585D" w:rsidP="007C3D0F">
            <w:pPr>
              <w:spacing w:after="0" w:line="240" w:lineRule="auto"/>
              <w:rPr>
                <w:rFonts w:ascii="Times New Roman" w:hAnsi="Times New Roman"/>
                <w:sz w:val="26"/>
                <w:szCs w:val="26"/>
              </w:rPr>
            </w:pPr>
          </w:p>
        </w:tc>
        <w:tc>
          <w:tcPr>
            <w:tcW w:w="810" w:type="dxa"/>
            <w:gridSpan w:val="3"/>
          </w:tcPr>
          <w:p w14:paraId="721C897D"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5556FFBE" w14:textId="77777777" w:rsidTr="00020768">
        <w:tc>
          <w:tcPr>
            <w:tcW w:w="530" w:type="dxa"/>
            <w:tcBorders>
              <w:right w:val="single" w:sz="4" w:space="0" w:color="auto"/>
            </w:tcBorders>
          </w:tcPr>
          <w:p w14:paraId="07764CC6"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5</w:t>
            </w:r>
          </w:p>
        </w:tc>
        <w:tc>
          <w:tcPr>
            <w:tcW w:w="6653" w:type="dxa"/>
            <w:gridSpan w:val="4"/>
            <w:tcBorders>
              <w:left w:val="single" w:sz="4" w:space="0" w:color="auto"/>
            </w:tcBorders>
          </w:tcPr>
          <w:p w14:paraId="606C08F7"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 xml:space="preserve">When I study for higher courses, I think of winning others recognition </w:t>
            </w:r>
          </w:p>
        </w:tc>
        <w:tc>
          <w:tcPr>
            <w:tcW w:w="525" w:type="dxa"/>
            <w:gridSpan w:val="2"/>
          </w:tcPr>
          <w:p w14:paraId="2BA0DF0C" w14:textId="77777777" w:rsidR="00F5585D" w:rsidRPr="00C04B02" w:rsidRDefault="00F5585D" w:rsidP="007C3D0F">
            <w:pPr>
              <w:spacing w:after="0" w:line="240" w:lineRule="auto"/>
              <w:rPr>
                <w:rFonts w:ascii="Times New Roman" w:hAnsi="Times New Roman"/>
                <w:sz w:val="26"/>
                <w:szCs w:val="26"/>
              </w:rPr>
            </w:pPr>
          </w:p>
        </w:tc>
        <w:tc>
          <w:tcPr>
            <w:tcW w:w="236" w:type="dxa"/>
          </w:tcPr>
          <w:p w14:paraId="559997BD"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005F1956" w14:textId="77777777" w:rsidR="00F5585D" w:rsidRPr="00C04B02" w:rsidRDefault="00F5585D" w:rsidP="007C3D0F">
            <w:pPr>
              <w:spacing w:after="0" w:line="240" w:lineRule="auto"/>
              <w:rPr>
                <w:rFonts w:ascii="Times New Roman" w:hAnsi="Times New Roman"/>
                <w:sz w:val="26"/>
                <w:szCs w:val="26"/>
              </w:rPr>
            </w:pPr>
          </w:p>
        </w:tc>
        <w:tc>
          <w:tcPr>
            <w:tcW w:w="348" w:type="dxa"/>
          </w:tcPr>
          <w:p w14:paraId="5B5BAC64" w14:textId="77777777" w:rsidR="00F5585D" w:rsidRPr="00C04B02" w:rsidRDefault="00F5585D" w:rsidP="007C3D0F">
            <w:pPr>
              <w:spacing w:after="0" w:line="240" w:lineRule="auto"/>
              <w:rPr>
                <w:rFonts w:ascii="Times New Roman" w:hAnsi="Times New Roman"/>
                <w:sz w:val="26"/>
                <w:szCs w:val="26"/>
              </w:rPr>
            </w:pPr>
          </w:p>
        </w:tc>
        <w:tc>
          <w:tcPr>
            <w:tcW w:w="236" w:type="dxa"/>
          </w:tcPr>
          <w:p w14:paraId="66F1625A"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7CF6DB8A" w14:textId="77777777" w:rsidTr="00020768">
        <w:tc>
          <w:tcPr>
            <w:tcW w:w="530" w:type="dxa"/>
            <w:tcBorders>
              <w:right w:val="single" w:sz="4" w:space="0" w:color="auto"/>
            </w:tcBorders>
          </w:tcPr>
          <w:p w14:paraId="059E0F31"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6</w:t>
            </w:r>
          </w:p>
        </w:tc>
        <w:tc>
          <w:tcPr>
            <w:tcW w:w="6653" w:type="dxa"/>
            <w:gridSpan w:val="4"/>
            <w:tcBorders>
              <w:left w:val="single" w:sz="4" w:space="0" w:color="auto"/>
            </w:tcBorders>
          </w:tcPr>
          <w:p w14:paraId="1BB9853F"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We should get a lot of knowledge through higher learning experience.</w:t>
            </w:r>
          </w:p>
        </w:tc>
        <w:tc>
          <w:tcPr>
            <w:tcW w:w="525" w:type="dxa"/>
            <w:gridSpan w:val="2"/>
          </w:tcPr>
          <w:p w14:paraId="37398F70" w14:textId="77777777" w:rsidR="00F5585D" w:rsidRPr="00C04B02" w:rsidRDefault="00F5585D" w:rsidP="007C3D0F">
            <w:pPr>
              <w:spacing w:after="0" w:line="240" w:lineRule="auto"/>
              <w:rPr>
                <w:rFonts w:ascii="Times New Roman" w:hAnsi="Times New Roman"/>
                <w:sz w:val="26"/>
                <w:szCs w:val="26"/>
              </w:rPr>
            </w:pPr>
          </w:p>
        </w:tc>
        <w:tc>
          <w:tcPr>
            <w:tcW w:w="236" w:type="dxa"/>
          </w:tcPr>
          <w:p w14:paraId="36409574"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66B24DD8" w14:textId="77777777" w:rsidR="00F5585D" w:rsidRPr="00C04B02" w:rsidRDefault="00F5585D" w:rsidP="007C3D0F">
            <w:pPr>
              <w:spacing w:after="0" w:line="240" w:lineRule="auto"/>
              <w:rPr>
                <w:rFonts w:ascii="Times New Roman" w:hAnsi="Times New Roman"/>
                <w:sz w:val="26"/>
                <w:szCs w:val="26"/>
              </w:rPr>
            </w:pPr>
          </w:p>
        </w:tc>
        <w:tc>
          <w:tcPr>
            <w:tcW w:w="348" w:type="dxa"/>
          </w:tcPr>
          <w:p w14:paraId="616134FA" w14:textId="77777777" w:rsidR="00F5585D" w:rsidRPr="00C04B02" w:rsidRDefault="00F5585D" w:rsidP="007C3D0F">
            <w:pPr>
              <w:spacing w:after="0" w:line="240" w:lineRule="auto"/>
              <w:rPr>
                <w:rFonts w:ascii="Times New Roman" w:hAnsi="Times New Roman"/>
                <w:sz w:val="26"/>
                <w:szCs w:val="26"/>
              </w:rPr>
            </w:pPr>
          </w:p>
        </w:tc>
        <w:tc>
          <w:tcPr>
            <w:tcW w:w="236" w:type="dxa"/>
          </w:tcPr>
          <w:p w14:paraId="693A4F08"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4B1F4AB2" w14:textId="77777777" w:rsidTr="00020768">
        <w:tc>
          <w:tcPr>
            <w:tcW w:w="530" w:type="dxa"/>
            <w:tcBorders>
              <w:right w:val="single" w:sz="4" w:space="0" w:color="auto"/>
            </w:tcBorders>
          </w:tcPr>
          <w:p w14:paraId="25514415"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7</w:t>
            </w:r>
          </w:p>
        </w:tc>
        <w:tc>
          <w:tcPr>
            <w:tcW w:w="6653" w:type="dxa"/>
            <w:gridSpan w:val="4"/>
            <w:tcBorders>
              <w:left w:val="single" w:sz="4" w:space="0" w:color="auto"/>
            </w:tcBorders>
          </w:tcPr>
          <w:p w14:paraId="39AD925A"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 xml:space="preserve">The purpose of higher education is not even a job only. </w:t>
            </w:r>
          </w:p>
        </w:tc>
        <w:tc>
          <w:tcPr>
            <w:tcW w:w="525" w:type="dxa"/>
            <w:gridSpan w:val="2"/>
          </w:tcPr>
          <w:p w14:paraId="52D44D6D" w14:textId="77777777" w:rsidR="00F5585D" w:rsidRPr="00C04B02" w:rsidRDefault="00F5585D" w:rsidP="007C3D0F">
            <w:pPr>
              <w:spacing w:after="0" w:line="240" w:lineRule="auto"/>
              <w:rPr>
                <w:rFonts w:ascii="Times New Roman" w:hAnsi="Times New Roman"/>
                <w:sz w:val="26"/>
                <w:szCs w:val="26"/>
              </w:rPr>
            </w:pPr>
          </w:p>
        </w:tc>
        <w:tc>
          <w:tcPr>
            <w:tcW w:w="236" w:type="dxa"/>
          </w:tcPr>
          <w:p w14:paraId="35AB3A6C"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04ED0353" w14:textId="77777777" w:rsidR="00F5585D" w:rsidRPr="00C04B02" w:rsidRDefault="00F5585D" w:rsidP="007C3D0F">
            <w:pPr>
              <w:spacing w:after="0" w:line="240" w:lineRule="auto"/>
              <w:rPr>
                <w:rFonts w:ascii="Times New Roman" w:hAnsi="Times New Roman"/>
                <w:sz w:val="26"/>
                <w:szCs w:val="26"/>
              </w:rPr>
            </w:pPr>
          </w:p>
        </w:tc>
        <w:tc>
          <w:tcPr>
            <w:tcW w:w="348" w:type="dxa"/>
          </w:tcPr>
          <w:p w14:paraId="13A54293" w14:textId="77777777" w:rsidR="00F5585D" w:rsidRPr="00C04B02" w:rsidRDefault="00F5585D" w:rsidP="007C3D0F">
            <w:pPr>
              <w:spacing w:after="0" w:line="240" w:lineRule="auto"/>
              <w:rPr>
                <w:rFonts w:ascii="Times New Roman" w:hAnsi="Times New Roman"/>
                <w:sz w:val="26"/>
                <w:szCs w:val="26"/>
              </w:rPr>
            </w:pPr>
          </w:p>
        </w:tc>
        <w:tc>
          <w:tcPr>
            <w:tcW w:w="236" w:type="dxa"/>
          </w:tcPr>
          <w:p w14:paraId="45F7B674"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63EA0485" w14:textId="77777777" w:rsidTr="00020768">
        <w:tc>
          <w:tcPr>
            <w:tcW w:w="530" w:type="dxa"/>
            <w:tcBorders>
              <w:right w:val="single" w:sz="4" w:space="0" w:color="auto"/>
            </w:tcBorders>
          </w:tcPr>
          <w:p w14:paraId="0A815E3E"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lastRenderedPageBreak/>
              <w:t>8</w:t>
            </w:r>
          </w:p>
        </w:tc>
        <w:tc>
          <w:tcPr>
            <w:tcW w:w="6653" w:type="dxa"/>
            <w:gridSpan w:val="4"/>
            <w:tcBorders>
              <w:left w:val="single" w:sz="4" w:space="0" w:color="auto"/>
            </w:tcBorders>
          </w:tcPr>
          <w:p w14:paraId="20092041"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have intense desire to get a lot of experience by sitting in higher classes</w:t>
            </w:r>
          </w:p>
        </w:tc>
        <w:tc>
          <w:tcPr>
            <w:tcW w:w="525" w:type="dxa"/>
            <w:gridSpan w:val="2"/>
          </w:tcPr>
          <w:p w14:paraId="19272C24"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ED52258"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21934577" w14:textId="77777777" w:rsidR="00F5585D" w:rsidRPr="00C04B02" w:rsidRDefault="00F5585D" w:rsidP="007C3D0F">
            <w:pPr>
              <w:spacing w:after="0" w:line="240" w:lineRule="auto"/>
              <w:rPr>
                <w:rFonts w:ascii="Times New Roman" w:hAnsi="Times New Roman"/>
                <w:sz w:val="26"/>
                <w:szCs w:val="26"/>
              </w:rPr>
            </w:pPr>
          </w:p>
        </w:tc>
        <w:tc>
          <w:tcPr>
            <w:tcW w:w="348" w:type="dxa"/>
          </w:tcPr>
          <w:p w14:paraId="29DCA240" w14:textId="77777777" w:rsidR="00F5585D" w:rsidRPr="00C04B02" w:rsidRDefault="00F5585D" w:rsidP="007C3D0F">
            <w:pPr>
              <w:spacing w:after="0" w:line="240" w:lineRule="auto"/>
              <w:rPr>
                <w:rFonts w:ascii="Times New Roman" w:hAnsi="Times New Roman"/>
                <w:sz w:val="26"/>
                <w:szCs w:val="26"/>
              </w:rPr>
            </w:pPr>
          </w:p>
        </w:tc>
        <w:tc>
          <w:tcPr>
            <w:tcW w:w="236" w:type="dxa"/>
          </w:tcPr>
          <w:p w14:paraId="104937B0"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095AC7C7" w14:textId="77777777" w:rsidTr="00020768">
        <w:tc>
          <w:tcPr>
            <w:tcW w:w="530" w:type="dxa"/>
            <w:tcBorders>
              <w:right w:val="single" w:sz="4" w:space="0" w:color="auto"/>
            </w:tcBorders>
          </w:tcPr>
          <w:p w14:paraId="23BC5B41"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9</w:t>
            </w:r>
          </w:p>
        </w:tc>
        <w:tc>
          <w:tcPr>
            <w:tcW w:w="6653" w:type="dxa"/>
            <w:gridSpan w:val="4"/>
            <w:tcBorders>
              <w:left w:val="single" w:sz="4" w:space="0" w:color="auto"/>
            </w:tcBorders>
          </w:tcPr>
          <w:p w14:paraId="0C058689"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think to speak to those who study for higher courses.</w:t>
            </w:r>
          </w:p>
        </w:tc>
        <w:tc>
          <w:tcPr>
            <w:tcW w:w="525" w:type="dxa"/>
            <w:gridSpan w:val="2"/>
          </w:tcPr>
          <w:p w14:paraId="4B06F8E8" w14:textId="77777777" w:rsidR="00F5585D" w:rsidRPr="00C04B02" w:rsidRDefault="00F5585D" w:rsidP="007C3D0F">
            <w:pPr>
              <w:spacing w:after="0" w:line="240" w:lineRule="auto"/>
              <w:rPr>
                <w:rFonts w:ascii="Times New Roman" w:hAnsi="Times New Roman"/>
                <w:sz w:val="26"/>
                <w:szCs w:val="26"/>
              </w:rPr>
            </w:pPr>
          </w:p>
        </w:tc>
        <w:tc>
          <w:tcPr>
            <w:tcW w:w="236" w:type="dxa"/>
          </w:tcPr>
          <w:p w14:paraId="6587AC87"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20F2A57D" w14:textId="77777777" w:rsidR="00F5585D" w:rsidRPr="00C04B02" w:rsidRDefault="00F5585D" w:rsidP="007C3D0F">
            <w:pPr>
              <w:spacing w:after="0" w:line="240" w:lineRule="auto"/>
              <w:rPr>
                <w:rFonts w:ascii="Times New Roman" w:hAnsi="Times New Roman"/>
                <w:sz w:val="26"/>
                <w:szCs w:val="26"/>
              </w:rPr>
            </w:pPr>
          </w:p>
        </w:tc>
        <w:tc>
          <w:tcPr>
            <w:tcW w:w="348" w:type="dxa"/>
          </w:tcPr>
          <w:p w14:paraId="17C37C36" w14:textId="77777777" w:rsidR="00F5585D" w:rsidRPr="00C04B02" w:rsidRDefault="00F5585D" w:rsidP="007C3D0F">
            <w:pPr>
              <w:spacing w:after="0" w:line="240" w:lineRule="auto"/>
              <w:rPr>
                <w:rFonts w:ascii="Times New Roman" w:hAnsi="Times New Roman"/>
                <w:sz w:val="26"/>
                <w:szCs w:val="26"/>
              </w:rPr>
            </w:pPr>
          </w:p>
        </w:tc>
        <w:tc>
          <w:tcPr>
            <w:tcW w:w="236" w:type="dxa"/>
          </w:tcPr>
          <w:p w14:paraId="4180E840"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6DC9C72B" w14:textId="77777777" w:rsidTr="00020768">
        <w:tc>
          <w:tcPr>
            <w:tcW w:w="530" w:type="dxa"/>
            <w:tcBorders>
              <w:right w:val="single" w:sz="4" w:space="0" w:color="auto"/>
            </w:tcBorders>
          </w:tcPr>
          <w:p w14:paraId="7AAEDFAD"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10</w:t>
            </w:r>
          </w:p>
        </w:tc>
        <w:tc>
          <w:tcPr>
            <w:tcW w:w="6653" w:type="dxa"/>
            <w:gridSpan w:val="4"/>
            <w:tcBorders>
              <w:left w:val="single" w:sz="4" w:space="0" w:color="auto"/>
            </w:tcBorders>
          </w:tcPr>
          <w:p w14:paraId="21C7ED81"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think of studying higher courses</w:t>
            </w:r>
          </w:p>
        </w:tc>
        <w:tc>
          <w:tcPr>
            <w:tcW w:w="525" w:type="dxa"/>
            <w:gridSpan w:val="2"/>
          </w:tcPr>
          <w:p w14:paraId="0DEF38DF"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D656FAC"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2779D6DA" w14:textId="77777777" w:rsidR="00F5585D" w:rsidRPr="00C04B02" w:rsidRDefault="00F5585D" w:rsidP="007C3D0F">
            <w:pPr>
              <w:spacing w:after="0" w:line="240" w:lineRule="auto"/>
              <w:rPr>
                <w:rFonts w:ascii="Times New Roman" w:hAnsi="Times New Roman"/>
                <w:sz w:val="26"/>
                <w:szCs w:val="26"/>
              </w:rPr>
            </w:pPr>
          </w:p>
        </w:tc>
        <w:tc>
          <w:tcPr>
            <w:tcW w:w="348" w:type="dxa"/>
          </w:tcPr>
          <w:p w14:paraId="083439F9" w14:textId="77777777" w:rsidR="00F5585D" w:rsidRPr="00C04B02" w:rsidRDefault="00F5585D" w:rsidP="007C3D0F">
            <w:pPr>
              <w:spacing w:after="0" w:line="240" w:lineRule="auto"/>
              <w:rPr>
                <w:rFonts w:ascii="Times New Roman" w:hAnsi="Times New Roman"/>
                <w:sz w:val="26"/>
                <w:szCs w:val="26"/>
              </w:rPr>
            </w:pPr>
          </w:p>
        </w:tc>
        <w:tc>
          <w:tcPr>
            <w:tcW w:w="236" w:type="dxa"/>
          </w:tcPr>
          <w:p w14:paraId="56A0B197"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582F6D6B" w14:textId="77777777" w:rsidTr="00020768">
        <w:tc>
          <w:tcPr>
            <w:tcW w:w="530" w:type="dxa"/>
            <w:tcBorders>
              <w:right w:val="single" w:sz="4" w:space="0" w:color="auto"/>
            </w:tcBorders>
          </w:tcPr>
          <w:p w14:paraId="70EAAA3D"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11</w:t>
            </w:r>
          </w:p>
        </w:tc>
        <w:tc>
          <w:tcPr>
            <w:tcW w:w="6653" w:type="dxa"/>
            <w:gridSpan w:val="4"/>
            <w:tcBorders>
              <w:left w:val="single" w:sz="4" w:space="0" w:color="auto"/>
            </w:tcBorders>
          </w:tcPr>
          <w:p w14:paraId="7591DC78"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Nowadays I don’t think that studying higher courses would benefit.</w:t>
            </w:r>
          </w:p>
        </w:tc>
        <w:tc>
          <w:tcPr>
            <w:tcW w:w="525" w:type="dxa"/>
            <w:gridSpan w:val="2"/>
          </w:tcPr>
          <w:p w14:paraId="77C3E09A" w14:textId="77777777" w:rsidR="00F5585D" w:rsidRPr="00C04B02" w:rsidRDefault="00F5585D" w:rsidP="007C3D0F">
            <w:pPr>
              <w:spacing w:after="0" w:line="240" w:lineRule="auto"/>
              <w:rPr>
                <w:rFonts w:ascii="Times New Roman" w:hAnsi="Times New Roman"/>
                <w:sz w:val="26"/>
                <w:szCs w:val="26"/>
              </w:rPr>
            </w:pPr>
          </w:p>
        </w:tc>
        <w:tc>
          <w:tcPr>
            <w:tcW w:w="236" w:type="dxa"/>
          </w:tcPr>
          <w:p w14:paraId="308C5B46"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1396527E" w14:textId="77777777" w:rsidR="00F5585D" w:rsidRPr="00C04B02" w:rsidRDefault="00F5585D" w:rsidP="007C3D0F">
            <w:pPr>
              <w:spacing w:after="0" w:line="240" w:lineRule="auto"/>
              <w:rPr>
                <w:rFonts w:ascii="Times New Roman" w:hAnsi="Times New Roman"/>
                <w:sz w:val="26"/>
                <w:szCs w:val="26"/>
              </w:rPr>
            </w:pPr>
          </w:p>
        </w:tc>
        <w:tc>
          <w:tcPr>
            <w:tcW w:w="348" w:type="dxa"/>
          </w:tcPr>
          <w:p w14:paraId="08E758E2"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E4996EA"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6CEC4E4E" w14:textId="77777777" w:rsidTr="00020768">
        <w:tc>
          <w:tcPr>
            <w:tcW w:w="530" w:type="dxa"/>
            <w:tcBorders>
              <w:right w:val="single" w:sz="4" w:space="0" w:color="auto"/>
            </w:tcBorders>
          </w:tcPr>
          <w:p w14:paraId="2E85769E"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12</w:t>
            </w:r>
          </w:p>
        </w:tc>
        <w:tc>
          <w:tcPr>
            <w:tcW w:w="6653" w:type="dxa"/>
            <w:gridSpan w:val="4"/>
            <w:tcBorders>
              <w:left w:val="single" w:sz="4" w:space="0" w:color="auto"/>
            </w:tcBorders>
          </w:tcPr>
          <w:p w14:paraId="51244F95"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 xml:space="preserve">Arrogance will increase for those who study  for higher course </w:t>
            </w:r>
          </w:p>
        </w:tc>
        <w:tc>
          <w:tcPr>
            <w:tcW w:w="525" w:type="dxa"/>
            <w:gridSpan w:val="2"/>
          </w:tcPr>
          <w:p w14:paraId="790DEC34"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62B885E"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6F1B5331" w14:textId="77777777" w:rsidR="00F5585D" w:rsidRPr="00C04B02" w:rsidRDefault="00F5585D" w:rsidP="007C3D0F">
            <w:pPr>
              <w:spacing w:after="0" w:line="240" w:lineRule="auto"/>
              <w:rPr>
                <w:rFonts w:ascii="Times New Roman" w:hAnsi="Times New Roman"/>
                <w:sz w:val="26"/>
                <w:szCs w:val="26"/>
              </w:rPr>
            </w:pPr>
          </w:p>
        </w:tc>
        <w:tc>
          <w:tcPr>
            <w:tcW w:w="348" w:type="dxa"/>
          </w:tcPr>
          <w:p w14:paraId="06535EDD" w14:textId="77777777" w:rsidR="00F5585D" w:rsidRPr="00C04B02" w:rsidRDefault="00F5585D" w:rsidP="007C3D0F">
            <w:pPr>
              <w:spacing w:after="0" w:line="240" w:lineRule="auto"/>
              <w:rPr>
                <w:rFonts w:ascii="Times New Roman" w:hAnsi="Times New Roman"/>
                <w:sz w:val="26"/>
                <w:szCs w:val="26"/>
              </w:rPr>
            </w:pPr>
          </w:p>
        </w:tc>
        <w:tc>
          <w:tcPr>
            <w:tcW w:w="236" w:type="dxa"/>
          </w:tcPr>
          <w:p w14:paraId="476AF2AA"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67CB66A9" w14:textId="77777777" w:rsidTr="00020768">
        <w:tc>
          <w:tcPr>
            <w:tcW w:w="530" w:type="dxa"/>
            <w:tcBorders>
              <w:right w:val="single" w:sz="4" w:space="0" w:color="auto"/>
            </w:tcBorders>
          </w:tcPr>
          <w:p w14:paraId="4084EB6A"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13</w:t>
            </w:r>
          </w:p>
        </w:tc>
        <w:tc>
          <w:tcPr>
            <w:tcW w:w="6653" w:type="dxa"/>
            <w:gridSpan w:val="4"/>
            <w:tcBorders>
              <w:left w:val="single" w:sz="4" w:space="0" w:color="auto"/>
            </w:tcBorders>
          </w:tcPr>
          <w:p w14:paraId="46481CB2"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neglect any talk, anywhere regarding higher study.</w:t>
            </w:r>
          </w:p>
        </w:tc>
        <w:tc>
          <w:tcPr>
            <w:tcW w:w="525" w:type="dxa"/>
            <w:gridSpan w:val="2"/>
          </w:tcPr>
          <w:p w14:paraId="5781B4AD"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5FD2CC9"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7CABEFFC" w14:textId="77777777" w:rsidR="00F5585D" w:rsidRPr="00C04B02" w:rsidRDefault="00F5585D" w:rsidP="007C3D0F">
            <w:pPr>
              <w:spacing w:after="0" w:line="240" w:lineRule="auto"/>
              <w:rPr>
                <w:rFonts w:ascii="Times New Roman" w:hAnsi="Times New Roman"/>
                <w:sz w:val="26"/>
                <w:szCs w:val="26"/>
              </w:rPr>
            </w:pPr>
          </w:p>
        </w:tc>
        <w:tc>
          <w:tcPr>
            <w:tcW w:w="348" w:type="dxa"/>
          </w:tcPr>
          <w:p w14:paraId="6B2295FF"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8E156CB"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0F434F42" w14:textId="77777777" w:rsidTr="00020768">
        <w:tc>
          <w:tcPr>
            <w:tcW w:w="530" w:type="dxa"/>
            <w:tcBorders>
              <w:right w:val="single" w:sz="4" w:space="0" w:color="auto"/>
            </w:tcBorders>
          </w:tcPr>
          <w:p w14:paraId="012E5517"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14</w:t>
            </w:r>
          </w:p>
        </w:tc>
        <w:tc>
          <w:tcPr>
            <w:tcW w:w="6653" w:type="dxa"/>
            <w:gridSpan w:val="4"/>
            <w:tcBorders>
              <w:left w:val="single" w:sz="4" w:space="0" w:color="auto"/>
            </w:tcBorders>
          </w:tcPr>
          <w:p w14:paraId="6982F1D9"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should study in a reputed institution after plus two.</w:t>
            </w:r>
          </w:p>
        </w:tc>
        <w:tc>
          <w:tcPr>
            <w:tcW w:w="525" w:type="dxa"/>
            <w:gridSpan w:val="2"/>
          </w:tcPr>
          <w:p w14:paraId="5F850F43"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EA76532"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46E1D933" w14:textId="77777777" w:rsidR="00F5585D" w:rsidRPr="00C04B02" w:rsidRDefault="00F5585D" w:rsidP="007C3D0F">
            <w:pPr>
              <w:spacing w:after="0" w:line="240" w:lineRule="auto"/>
              <w:rPr>
                <w:rFonts w:ascii="Times New Roman" w:hAnsi="Times New Roman"/>
                <w:sz w:val="26"/>
                <w:szCs w:val="26"/>
              </w:rPr>
            </w:pPr>
          </w:p>
        </w:tc>
        <w:tc>
          <w:tcPr>
            <w:tcW w:w="348" w:type="dxa"/>
          </w:tcPr>
          <w:p w14:paraId="61564F8B" w14:textId="77777777" w:rsidR="00F5585D" w:rsidRPr="00C04B02" w:rsidRDefault="00F5585D" w:rsidP="007C3D0F">
            <w:pPr>
              <w:spacing w:after="0" w:line="240" w:lineRule="auto"/>
              <w:rPr>
                <w:rFonts w:ascii="Times New Roman" w:hAnsi="Times New Roman"/>
                <w:sz w:val="26"/>
                <w:szCs w:val="26"/>
              </w:rPr>
            </w:pPr>
          </w:p>
        </w:tc>
        <w:tc>
          <w:tcPr>
            <w:tcW w:w="236" w:type="dxa"/>
          </w:tcPr>
          <w:p w14:paraId="4736756A"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26B022BA" w14:textId="77777777" w:rsidTr="00020768">
        <w:tc>
          <w:tcPr>
            <w:tcW w:w="530" w:type="dxa"/>
            <w:tcBorders>
              <w:right w:val="single" w:sz="4" w:space="0" w:color="auto"/>
            </w:tcBorders>
          </w:tcPr>
          <w:p w14:paraId="24445219"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15</w:t>
            </w:r>
          </w:p>
        </w:tc>
        <w:tc>
          <w:tcPr>
            <w:tcW w:w="6653" w:type="dxa"/>
            <w:gridSpan w:val="4"/>
            <w:tcBorders>
              <w:left w:val="single" w:sz="4" w:space="0" w:color="auto"/>
            </w:tcBorders>
          </w:tcPr>
          <w:p w14:paraId="6C0E489E"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enquire about the courses which provides status in society</w:t>
            </w:r>
          </w:p>
        </w:tc>
        <w:tc>
          <w:tcPr>
            <w:tcW w:w="525" w:type="dxa"/>
            <w:gridSpan w:val="2"/>
          </w:tcPr>
          <w:p w14:paraId="7B04D6CC"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3B144A0"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42A272FC" w14:textId="77777777" w:rsidR="00F5585D" w:rsidRPr="00C04B02" w:rsidRDefault="00F5585D" w:rsidP="007C3D0F">
            <w:pPr>
              <w:spacing w:after="0" w:line="240" w:lineRule="auto"/>
              <w:rPr>
                <w:rFonts w:ascii="Times New Roman" w:hAnsi="Times New Roman"/>
                <w:sz w:val="26"/>
                <w:szCs w:val="26"/>
              </w:rPr>
            </w:pPr>
          </w:p>
        </w:tc>
        <w:tc>
          <w:tcPr>
            <w:tcW w:w="348" w:type="dxa"/>
          </w:tcPr>
          <w:p w14:paraId="6D22049C" w14:textId="77777777" w:rsidR="00F5585D" w:rsidRPr="00C04B02" w:rsidRDefault="00F5585D" w:rsidP="007C3D0F">
            <w:pPr>
              <w:spacing w:after="0" w:line="240" w:lineRule="auto"/>
              <w:rPr>
                <w:rFonts w:ascii="Times New Roman" w:hAnsi="Times New Roman"/>
                <w:sz w:val="26"/>
                <w:szCs w:val="26"/>
              </w:rPr>
            </w:pPr>
          </w:p>
        </w:tc>
        <w:tc>
          <w:tcPr>
            <w:tcW w:w="236" w:type="dxa"/>
          </w:tcPr>
          <w:p w14:paraId="4D17D76C"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02545404" w14:textId="77777777" w:rsidTr="00020768">
        <w:tc>
          <w:tcPr>
            <w:tcW w:w="530" w:type="dxa"/>
            <w:tcBorders>
              <w:right w:val="single" w:sz="4" w:space="0" w:color="auto"/>
            </w:tcBorders>
          </w:tcPr>
          <w:p w14:paraId="4E3100E7"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16</w:t>
            </w:r>
          </w:p>
        </w:tc>
        <w:tc>
          <w:tcPr>
            <w:tcW w:w="6653" w:type="dxa"/>
            <w:gridSpan w:val="4"/>
            <w:tcBorders>
              <w:left w:val="single" w:sz="4" w:space="0" w:color="auto"/>
            </w:tcBorders>
          </w:tcPr>
          <w:p w14:paraId="48FC74C2"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Higher education develops an objective in life</w:t>
            </w:r>
          </w:p>
        </w:tc>
        <w:tc>
          <w:tcPr>
            <w:tcW w:w="525" w:type="dxa"/>
            <w:gridSpan w:val="2"/>
          </w:tcPr>
          <w:p w14:paraId="18182453" w14:textId="77777777" w:rsidR="00F5585D" w:rsidRPr="00C04B02" w:rsidRDefault="00F5585D" w:rsidP="007C3D0F">
            <w:pPr>
              <w:spacing w:after="0" w:line="240" w:lineRule="auto"/>
              <w:rPr>
                <w:rFonts w:ascii="Times New Roman" w:hAnsi="Times New Roman"/>
                <w:sz w:val="26"/>
                <w:szCs w:val="26"/>
              </w:rPr>
            </w:pPr>
          </w:p>
        </w:tc>
        <w:tc>
          <w:tcPr>
            <w:tcW w:w="236" w:type="dxa"/>
          </w:tcPr>
          <w:p w14:paraId="71364291"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49A49A47" w14:textId="77777777" w:rsidR="00F5585D" w:rsidRPr="00C04B02" w:rsidRDefault="00F5585D" w:rsidP="007C3D0F">
            <w:pPr>
              <w:spacing w:after="0" w:line="240" w:lineRule="auto"/>
              <w:rPr>
                <w:rFonts w:ascii="Times New Roman" w:hAnsi="Times New Roman"/>
                <w:sz w:val="26"/>
                <w:szCs w:val="26"/>
              </w:rPr>
            </w:pPr>
          </w:p>
        </w:tc>
        <w:tc>
          <w:tcPr>
            <w:tcW w:w="348" w:type="dxa"/>
          </w:tcPr>
          <w:p w14:paraId="4ABF7B52"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EEAD75A"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083B5385" w14:textId="77777777" w:rsidTr="00020768">
        <w:tc>
          <w:tcPr>
            <w:tcW w:w="530" w:type="dxa"/>
            <w:tcBorders>
              <w:right w:val="single" w:sz="4" w:space="0" w:color="auto"/>
            </w:tcBorders>
          </w:tcPr>
          <w:p w14:paraId="7827D965"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17</w:t>
            </w:r>
          </w:p>
        </w:tc>
        <w:tc>
          <w:tcPr>
            <w:tcW w:w="6653" w:type="dxa"/>
            <w:gridSpan w:val="4"/>
            <w:tcBorders>
              <w:left w:val="single" w:sz="4" w:space="0" w:color="auto"/>
            </w:tcBorders>
          </w:tcPr>
          <w:p w14:paraId="2BCBDD86"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Higher education is an important turning point in life</w:t>
            </w:r>
          </w:p>
        </w:tc>
        <w:tc>
          <w:tcPr>
            <w:tcW w:w="525" w:type="dxa"/>
            <w:gridSpan w:val="2"/>
          </w:tcPr>
          <w:p w14:paraId="46FE2264" w14:textId="77777777" w:rsidR="00F5585D" w:rsidRPr="00C04B02" w:rsidRDefault="00F5585D" w:rsidP="007C3D0F">
            <w:pPr>
              <w:spacing w:after="0" w:line="240" w:lineRule="auto"/>
              <w:rPr>
                <w:rFonts w:ascii="Times New Roman" w:hAnsi="Times New Roman"/>
                <w:sz w:val="26"/>
                <w:szCs w:val="26"/>
              </w:rPr>
            </w:pPr>
          </w:p>
        </w:tc>
        <w:tc>
          <w:tcPr>
            <w:tcW w:w="236" w:type="dxa"/>
          </w:tcPr>
          <w:p w14:paraId="1E7A1F76"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4E15B022" w14:textId="77777777" w:rsidR="00F5585D" w:rsidRPr="00C04B02" w:rsidRDefault="00F5585D" w:rsidP="007C3D0F">
            <w:pPr>
              <w:spacing w:after="0" w:line="240" w:lineRule="auto"/>
              <w:rPr>
                <w:rFonts w:ascii="Times New Roman" w:hAnsi="Times New Roman"/>
                <w:sz w:val="26"/>
                <w:szCs w:val="26"/>
              </w:rPr>
            </w:pPr>
          </w:p>
        </w:tc>
        <w:tc>
          <w:tcPr>
            <w:tcW w:w="348" w:type="dxa"/>
          </w:tcPr>
          <w:p w14:paraId="3112E005" w14:textId="77777777" w:rsidR="00F5585D" w:rsidRPr="00C04B02" w:rsidRDefault="00F5585D" w:rsidP="007C3D0F">
            <w:pPr>
              <w:spacing w:after="0" w:line="240" w:lineRule="auto"/>
              <w:rPr>
                <w:rFonts w:ascii="Times New Roman" w:hAnsi="Times New Roman"/>
                <w:sz w:val="26"/>
                <w:szCs w:val="26"/>
              </w:rPr>
            </w:pPr>
          </w:p>
        </w:tc>
        <w:tc>
          <w:tcPr>
            <w:tcW w:w="236" w:type="dxa"/>
          </w:tcPr>
          <w:p w14:paraId="3C28E739"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34E00F94" w14:textId="77777777" w:rsidTr="00020768">
        <w:tc>
          <w:tcPr>
            <w:tcW w:w="530" w:type="dxa"/>
            <w:tcBorders>
              <w:right w:val="single" w:sz="4" w:space="0" w:color="auto"/>
            </w:tcBorders>
          </w:tcPr>
          <w:p w14:paraId="66FFD8AD"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18</w:t>
            </w:r>
          </w:p>
        </w:tc>
        <w:tc>
          <w:tcPr>
            <w:tcW w:w="6653" w:type="dxa"/>
            <w:gridSpan w:val="4"/>
            <w:tcBorders>
              <w:left w:val="single" w:sz="4" w:space="0" w:color="auto"/>
            </w:tcBorders>
          </w:tcPr>
          <w:p w14:paraId="00284A01"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have to know more about my subject of study</w:t>
            </w:r>
          </w:p>
        </w:tc>
        <w:tc>
          <w:tcPr>
            <w:tcW w:w="525" w:type="dxa"/>
            <w:gridSpan w:val="2"/>
          </w:tcPr>
          <w:p w14:paraId="24ABC415" w14:textId="77777777" w:rsidR="00F5585D" w:rsidRPr="00C04B02" w:rsidRDefault="00F5585D" w:rsidP="007C3D0F">
            <w:pPr>
              <w:spacing w:after="0" w:line="240" w:lineRule="auto"/>
              <w:rPr>
                <w:rFonts w:ascii="Times New Roman" w:hAnsi="Times New Roman"/>
                <w:sz w:val="26"/>
                <w:szCs w:val="26"/>
              </w:rPr>
            </w:pPr>
          </w:p>
        </w:tc>
        <w:tc>
          <w:tcPr>
            <w:tcW w:w="236" w:type="dxa"/>
          </w:tcPr>
          <w:p w14:paraId="6C8E2A8D"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2503520B" w14:textId="77777777" w:rsidR="00F5585D" w:rsidRPr="00C04B02" w:rsidRDefault="00F5585D" w:rsidP="007C3D0F">
            <w:pPr>
              <w:spacing w:after="0" w:line="240" w:lineRule="auto"/>
              <w:rPr>
                <w:rFonts w:ascii="Times New Roman" w:hAnsi="Times New Roman"/>
                <w:sz w:val="26"/>
                <w:szCs w:val="26"/>
              </w:rPr>
            </w:pPr>
          </w:p>
        </w:tc>
        <w:tc>
          <w:tcPr>
            <w:tcW w:w="348" w:type="dxa"/>
          </w:tcPr>
          <w:p w14:paraId="0B6F3C5A" w14:textId="77777777" w:rsidR="00F5585D" w:rsidRPr="00C04B02" w:rsidRDefault="00F5585D" w:rsidP="007C3D0F">
            <w:pPr>
              <w:spacing w:after="0" w:line="240" w:lineRule="auto"/>
              <w:rPr>
                <w:rFonts w:ascii="Times New Roman" w:hAnsi="Times New Roman"/>
                <w:sz w:val="26"/>
                <w:szCs w:val="26"/>
              </w:rPr>
            </w:pPr>
          </w:p>
        </w:tc>
        <w:tc>
          <w:tcPr>
            <w:tcW w:w="236" w:type="dxa"/>
          </w:tcPr>
          <w:p w14:paraId="456AFFB1"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715420A7" w14:textId="77777777" w:rsidTr="00020768">
        <w:tc>
          <w:tcPr>
            <w:tcW w:w="530" w:type="dxa"/>
            <w:tcBorders>
              <w:right w:val="single" w:sz="4" w:space="0" w:color="auto"/>
            </w:tcBorders>
          </w:tcPr>
          <w:p w14:paraId="12C27849"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19</w:t>
            </w:r>
          </w:p>
        </w:tc>
        <w:tc>
          <w:tcPr>
            <w:tcW w:w="6653" w:type="dxa"/>
            <w:gridSpan w:val="4"/>
            <w:tcBorders>
              <w:left w:val="single" w:sz="4" w:space="0" w:color="auto"/>
            </w:tcBorders>
          </w:tcPr>
          <w:p w14:paraId="498D41FD"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 xml:space="preserve">I will study more even if I don’t get job </w:t>
            </w:r>
          </w:p>
        </w:tc>
        <w:tc>
          <w:tcPr>
            <w:tcW w:w="525" w:type="dxa"/>
            <w:gridSpan w:val="2"/>
          </w:tcPr>
          <w:p w14:paraId="4B296CF6"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F460258"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0BD4AFCE" w14:textId="77777777" w:rsidR="00F5585D" w:rsidRPr="00C04B02" w:rsidRDefault="00F5585D" w:rsidP="007C3D0F">
            <w:pPr>
              <w:spacing w:after="0" w:line="240" w:lineRule="auto"/>
              <w:rPr>
                <w:rFonts w:ascii="Times New Roman" w:hAnsi="Times New Roman"/>
                <w:sz w:val="26"/>
                <w:szCs w:val="26"/>
              </w:rPr>
            </w:pPr>
          </w:p>
        </w:tc>
        <w:tc>
          <w:tcPr>
            <w:tcW w:w="348" w:type="dxa"/>
          </w:tcPr>
          <w:p w14:paraId="79693066" w14:textId="77777777" w:rsidR="00F5585D" w:rsidRPr="00C04B02" w:rsidRDefault="00F5585D" w:rsidP="007C3D0F">
            <w:pPr>
              <w:spacing w:after="0" w:line="240" w:lineRule="auto"/>
              <w:rPr>
                <w:rFonts w:ascii="Times New Roman" w:hAnsi="Times New Roman"/>
                <w:sz w:val="26"/>
                <w:szCs w:val="26"/>
              </w:rPr>
            </w:pPr>
          </w:p>
        </w:tc>
        <w:tc>
          <w:tcPr>
            <w:tcW w:w="236" w:type="dxa"/>
          </w:tcPr>
          <w:p w14:paraId="5372AC98"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1F414977" w14:textId="77777777" w:rsidTr="00020768">
        <w:tc>
          <w:tcPr>
            <w:tcW w:w="530" w:type="dxa"/>
            <w:tcBorders>
              <w:right w:val="single" w:sz="4" w:space="0" w:color="auto"/>
            </w:tcBorders>
          </w:tcPr>
          <w:p w14:paraId="437593EA"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20</w:t>
            </w:r>
          </w:p>
        </w:tc>
        <w:tc>
          <w:tcPr>
            <w:tcW w:w="6653" w:type="dxa"/>
            <w:gridSpan w:val="4"/>
            <w:tcBorders>
              <w:left w:val="single" w:sz="4" w:space="0" w:color="auto"/>
            </w:tcBorders>
          </w:tcPr>
          <w:p w14:paraId="10B84B8E"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 xml:space="preserve">I should have good job  with higher education </w:t>
            </w:r>
          </w:p>
        </w:tc>
        <w:tc>
          <w:tcPr>
            <w:tcW w:w="525" w:type="dxa"/>
            <w:gridSpan w:val="2"/>
          </w:tcPr>
          <w:p w14:paraId="09374E5F"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9C64670"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36890BCF" w14:textId="77777777" w:rsidR="00F5585D" w:rsidRPr="00C04B02" w:rsidRDefault="00F5585D" w:rsidP="007C3D0F">
            <w:pPr>
              <w:spacing w:after="0" w:line="240" w:lineRule="auto"/>
              <w:rPr>
                <w:rFonts w:ascii="Times New Roman" w:hAnsi="Times New Roman"/>
                <w:sz w:val="26"/>
                <w:szCs w:val="26"/>
              </w:rPr>
            </w:pPr>
          </w:p>
        </w:tc>
        <w:tc>
          <w:tcPr>
            <w:tcW w:w="348" w:type="dxa"/>
          </w:tcPr>
          <w:p w14:paraId="4296C4DD"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D0B22C2"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69D5E8BE" w14:textId="77777777" w:rsidTr="00020768">
        <w:tc>
          <w:tcPr>
            <w:tcW w:w="530" w:type="dxa"/>
            <w:tcBorders>
              <w:right w:val="single" w:sz="4" w:space="0" w:color="auto"/>
            </w:tcBorders>
          </w:tcPr>
          <w:p w14:paraId="26AC1DAB"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21</w:t>
            </w:r>
          </w:p>
        </w:tc>
        <w:tc>
          <w:tcPr>
            <w:tcW w:w="6653" w:type="dxa"/>
            <w:gridSpan w:val="4"/>
            <w:tcBorders>
              <w:left w:val="single" w:sz="4" w:space="0" w:color="auto"/>
            </w:tcBorders>
          </w:tcPr>
          <w:p w14:paraId="33FAEEE1"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Higher education is my goal since my childhood.</w:t>
            </w:r>
          </w:p>
        </w:tc>
        <w:tc>
          <w:tcPr>
            <w:tcW w:w="525" w:type="dxa"/>
            <w:gridSpan w:val="2"/>
          </w:tcPr>
          <w:p w14:paraId="3CAB0BB3"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8ECA354"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7942840F" w14:textId="77777777" w:rsidR="00F5585D" w:rsidRPr="00C04B02" w:rsidRDefault="00F5585D" w:rsidP="007C3D0F">
            <w:pPr>
              <w:spacing w:after="0" w:line="240" w:lineRule="auto"/>
              <w:rPr>
                <w:rFonts w:ascii="Times New Roman" w:hAnsi="Times New Roman"/>
                <w:sz w:val="26"/>
                <w:szCs w:val="26"/>
              </w:rPr>
            </w:pPr>
          </w:p>
        </w:tc>
        <w:tc>
          <w:tcPr>
            <w:tcW w:w="348" w:type="dxa"/>
          </w:tcPr>
          <w:p w14:paraId="07D13CA6"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1104FE6"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44F55C2D" w14:textId="77777777" w:rsidTr="00020768">
        <w:tc>
          <w:tcPr>
            <w:tcW w:w="530" w:type="dxa"/>
            <w:tcBorders>
              <w:right w:val="single" w:sz="4" w:space="0" w:color="auto"/>
            </w:tcBorders>
          </w:tcPr>
          <w:p w14:paraId="4E4EB816"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22</w:t>
            </w:r>
          </w:p>
        </w:tc>
        <w:tc>
          <w:tcPr>
            <w:tcW w:w="6653" w:type="dxa"/>
            <w:gridSpan w:val="4"/>
            <w:tcBorders>
              <w:left w:val="single" w:sz="4" w:space="0" w:color="auto"/>
            </w:tcBorders>
          </w:tcPr>
          <w:p w14:paraId="3CF8FAFC"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am not sure that higher education would give a good job.</w:t>
            </w:r>
          </w:p>
        </w:tc>
        <w:tc>
          <w:tcPr>
            <w:tcW w:w="525" w:type="dxa"/>
            <w:gridSpan w:val="2"/>
          </w:tcPr>
          <w:p w14:paraId="36C16AF7" w14:textId="77777777" w:rsidR="00F5585D" w:rsidRPr="00C04B02" w:rsidRDefault="00F5585D" w:rsidP="007C3D0F">
            <w:pPr>
              <w:spacing w:after="0" w:line="240" w:lineRule="auto"/>
              <w:rPr>
                <w:rFonts w:ascii="Times New Roman" w:hAnsi="Times New Roman"/>
                <w:sz w:val="26"/>
                <w:szCs w:val="26"/>
              </w:rPr>
            </w:pPr>
          </w:p>
        </w:tc>
        <w:tc>
          <w:tcPr>
            <w:tcW w:w="236" w:type="dxa"/>
          </w:tcPr>
          <w:p w14:paraId="35316245"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4293B10E" w14:textId="77777777" w:rsidR="00F5585D" w:rsidRPr="00C04B02" w:rsidRDefault="00F5585D" w:rsidP="007C3D0F">
            <w:pPr>
              <w:spacing w:after="0" w:line="240" w:lineRule="auto"/>
              <w:rPr>
                <w:rFonts w:ascii="Times New Roman" w:hAnsi="Times New Roman"/>
                <w:sz w:val="26"/>
                <w:szCs w:val="26"/>
              </w:rPr>
            </w:pPr>
          </w:p>
        </w:tc>
        <w:tc>
          <w:tcPr>
            <w:tcW w:w="348" w:type="dxa"/>
          </w:tcPr>
          <w:p w14:paraId="36FC4492"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6DF70C1"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38EF086D" w14:textId="77777777" w:rsidTr="00020768">
        <w:tc>
          <w:tcPr>
            <w:tcW w:w="530" w:type="dxa"/>
            <w:tcBorders>
              <w:right w:val="single" w:sz="4" w:space="0" w:color="auto"/>
            </w:tcBorders>
          </w:tcPr>
          <w:p w14:paraId="13DE0FCE"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23</w:t>
            </w:r>
          </w:p>
        </w:tc>
        <w:tc>
          <w:tcPr>
            <w:tcW w:w="6653" w:type="dxa"/>
            <w:gridSpan w:val="4"/>
            <w:tcBorders>
              <w:left w:val="single" w:sz="4" w:space="0" w:color="auto"/>
            </w:tcBorders>
          </w:tcPr>
          <w:p w14:paraId="49110310"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don’t like to study more in my subject.</w:t>
            </w:r>
          </w:p>
        </w:tc>
        <w:tc>
          <w:tcPr>
            <w:tcW w:w="525" w:type="dxa"/>
            <w:gridSpan w:val="2"/>
          </w:tcPr>
          <w:p w14:paraId="2CAF639E" w14:textId="77777777" w:rsidR="00F5585D" w:rsidRPr="00C04B02" w:rsidRDefault="00F5585D" w:rsidP="007C3D0F">
            <w:pPr>
              <w:spacing w:after="0" w:line="240" w:lineRule="auto"/>
              <w:rPr>
                <w:rFonts w:ascii="Times New Roman" w:hAnsi="Times New Roman"/>
                <w:sz w:val="26"/>
                <w:szCs w:val="26"/>
              </w:rPr>
            </w:pPr>
          </w:p>
        </w:tc>
        <w:tc>
          <w:tcPr>
            <w:tcW w:w="236" w:type="dxa"/>
          </w:tcPr>
          <w:p w14:paraId="5F8D5FF7"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4DA77014" w14:textId="77777777" w:rsidR="00F5585D" w:rsidRPr="00C04B02" w:rsidRDefault="00F5585D" w:rsidP="007C3D0F">
            <w:pPr>
              <w:spacing w:after="0" w:line="240" w:lineRule="auto"/>
              <w:rPr>
                <w:rFonts w:ascii="Times New Roman" w:hAnsi="Times New Roman"/>
                <w:sz w:val="26"/>
                <w:szCs w:val="26"/>
              </w:rPr>
            </w:pPr>
          </w:p>
        </w:tc>
        <w:tc>
          <w:tcPr>
            <w:tcW w:w="348" w:type="dxa"/>
          </w:tcPr>
          <w:p w14:paraId="2B8397F1" w14:textId="77777777" w:rsidR="00F5585D" w:rsidRPr="00C04B02" w:rsidRDefault="00F5585D" w:rsidP="007C3D0F">
            <w:pPr>
              <w:spacing w:after="0" w:line="240" w:lineRule="auto"/>
              <w:rPr>
                <w:rFonts w:ascii="Times New Roman" w:hAnsi="Times New Roman"/>
                <w:sz w:val="26"/>
                <w:szCs w:val="26"/>
              </w:rPr>
            </w:pPr>
          </w:p>
        </w:tc>
        <w:tc>
          <w:tcPr>
            <w:tcW w:w="236" w:type="dxa"/>
          </w:tcPr>
          <w:p w14:paraId="7268C8DF"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692D634A" w14:textId="77777777" w:rsidTr="00020768">
        <w:tc>
          <w:tcPr>
            <w:tcW w:w="530" w:type="dxa"/>
            <w:tcBorders>
              <w:right w:val="single" w:sz="4" w:space="0" w:color="auto"/>
            </w:tcBorders>
          </w:tcPr>
          <w:p w14:paraId="4523095A"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24</w:t>
            </w:r>
          </w:p>
        </w:tc>
        <w:tc>
          <w:tcPr>
            <w:tcW w:w="6653" w:type="dxa"/>
            <w:gridSpan w:val="4"/>
            <w:tcBorders>
              <w:left w:val="single" w:sz="4" w:space="0" w:color="auto"/>
            </w:tcBorders>
          </w:tcPr>
          <w:p w14:paraId="6C2A8DAC"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shall try my best to study for higher courses</w:t>
            </w:r>
          </w:p>
        </w:tc>
        <w:tc>
          <w:tcPr>
            <w:tcW w:w="525" w:type="dxa"/>
            <w:gridSpan w:val="2"/>
          </w:tcPr>
          <w:p w14:paraId="3789E05E" w14:textId="77777777" w:rsidR="00F5585D" w:rsidRPr="00C04B02" w:rsidRDefault="00F5585D" w:rsidP="007C3D0F">
            <w:pPr>
              <w:spacing w:after="0" w:line="240" w:lineRule="auto"/>
              <w:rPr>
                <w:rFonts w:ascii="Times New Roman" w:hAnsi="Times New Roman"/>
                <w:sz w:val="26"/>
                <w:szCs w:val="26"/>
              </w:rPr>
            </w:pPr>
          </w:p>
        </w:tc>
        <w:tc>
          <w:tcPr>
            <w:tcW w:w="236" w:type="dxa"/>
          </w:tcPr>
          <w:p w14:paraId="3F714ABE"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784D37A2" w14:textId="77777777" w:rsidR="00F5585D" w:rsidRPr="00C04B02" w:rsidRDefault="00F5585D" w:rsidP="007C3D0F">
            <w:pPr>
              <w:spacing w:after="0" w:line="240" w:lineRule="auto"/>
              <w:rPr>
                <w:rFonts w:ascii="Times New Roman" w:hAnsi="Times New Roman"/>
                <w:sz w:val="26"/>
                <w:szCs w:val="26"/>
              </w:rPr>
            </w:pPr>
          </w:p>
        </w:tc>
        <w:tc>
          <w:tcPr>
            <w:tcW w:w="348" w:type="dxa"/>
          </w:tcPr>
          <w:p w14:paraId="455C2F2C" w14:textId="77777777" w:rsidR="00F5585D" w:rsidRPr="00C04B02" w:rsidRDefault="00F5585D" w:rsidP="007C3D0F">
            <w:pPr>
              <w:spacing w:after="0" w:line="240" w:lineRule="auto"/>
              <w:rPr>
                <w:rFonts w:ascii="Times New Roman" w:hAnsi="Times New Roman"/>
                <w:sz w:val="26"/>
                <w:szCs w:val="26"/>
              </w:rPr>
            </w:pPr>
          </w:p>
        </w:tc>
        <w:tc>
          <w:tcPr>
            <w:tcW w:w="236" w:type="dxa"/>
          </w:tcPr>
          <w:p w14:paraId="7C8A856B"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4690EC98" w14:textId="77777777" w:rsidTr="00020768">
        <w:tc>
          <w:tcPr>
            <w:tcW w:w="530" w:type="dxa"/>
            <w:tcBorders>
              <w:right w:val="single" w:sz="4" w:space="0" w:color="auto"/>
            </w:tcBorders>
          </w:tcPr>
          <w:p w14:paraId="0D46ECD2"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25</w:t>
            </w:r>
          </w:p>
        </w:tc>
        <w:tc>
          <w:tcPr>
            <w:tcW w:w="6653" w:type="dxa"/>
            <w:gridSpan w:val="4"/>
            <w:tcBorders>
              <w:left w:val="single" w:sz="4" w:space="0" w:color="auto"/>
            </w:tcBorders>
          </w:tcPr>
          <w:p w14:paraId="74F7ED15"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ask others about the grant of govt. for higher education</w:t>
            </w:r>
          </w:p>
        </w:tc>
        <w:tc>
          <w:tcPr>
            <w:tcW w:w="525" w:type="dxa"/>
            <w:gridSpan w:val="2"/>
          </w:tcPr>
          <w:p w14:paraId="664F32B1"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7589815"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6CCF00B1" w14:textId="77777777" w:rsidR="00F5585D" w:rsidRPr="00C04B02" w:rsidRDefault="00F5585D" w:rsidP="007C3D0F">
            <w:pPr>
              <w:spacing w:after="0" w:line="240" w:lineRule="auto"/>
              <w:rPr>
                <w:rFonts w:ascii="Times New Roman" w:hAnsi="Times New Roman"/>
                <w:sz w:val="26"/>
                <w:szCs w:val="26"/>
              </w:rPr>
            </w:pPr>
          </w:p>
        </w:tc>
        <w:tc>
          <w:tcPr>
            <w:tcW w:w="348" w:type="dxa"/>
          </w:tcPr>
          <w:p w14:paraId="5C5A86CD" w14:textId="77777777" w:rsidR="00F5585D" w:rsidRPr="00C04B02" w:rsidRDefault="00F5585D" w:rsidP="007C3D0F">
            <w:pPr>
              <w:spacing w:after="0" w:line="240" w:lineRule="auto"/>
              <w:rPr>
                <w:rFonts w:ascii="Times New Roman" w:hAnsi="Times New Roman"/>
                <w:sz w:val="26"/>
                <w:szCs w:val="26"/>
              </w:rPr>
            </w:pPr>
          </w:p>
        </w:tc>
        <w:tc>
          <w:tcPr>
            <w:tcW w:w="236" w:type="dxa"/>
          </w:tcPr>
          <w:p w14:paraId="17F25418"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7FB21951" w14:textId="77777777" w:rsidTr="00020768">
        <w:tc>
          <w:tcPr>
            <w:tcW w:w="530" w:type="dxa"/>
            <w:tcBorders>
              <w:right w:val="single" w:sz="4" w:space="0" w:color="auto"/>
            </w:tcBorders>
          </w:tcPr>
          <w:p w14:paraId="40D14ED2"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26</w:t>
            </w:r>
          </w:p>
        </w:tc>
        <w:tc>
          <w:tcPr>
            <w:tcW w:w="6653" w:type="dxa"/>
            <w:gridSpan w:val="4"/>
            <w:tcBorders>
              <w:left w:val="single" w:sz="4" w:space="0" w:color="auto"/>
            </w:tcBorders>
          </w:tcPr>
          <w:p w14:paraId="38C9B2B2"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enquire about the ways to reach my goal.</w:t>
            </w:r>
          </w:p>
        </w:tc>
        <w:tc>
          <w:tcPr>
            <w:tcW w:w="525" w:type="dxa"/>
            <w:gridSpan w:val="2"/>
          </w:tcPr>
          <w:p w14:paraId="2CD9196D" w14:textId="77777777" w:rsidR="00F5585D" w:rsidRPr="00C04B02" w:rsidRDefault="00F5585D" w:rsidP="007C3D0F">
            <w:pPr>
              <w:spacing w:after="0" w:line="240" w:lineRule="auto"/>
              <w:rPr>
                <w:rFonts w:ascii="Times New Roman" w:hAnsi="Times New Roman"/>
                <w:sz w:val="26"/>
                <w:szCs w:val="26"/>
              </w:rPr>
            </w:pPr>
          </w:p>
        </w:tc>
        <w:tc>
          <w:tcPr>
            <w:tcW w:w="236" w:type="dxa"/>
          </w:tcPr>
          <w:p w14:paraId="1FB13E5F"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6DB278D5" w14:textId="77777777" w:rsidR="00F5585D" w:rsidRPr="00C04B02" w:rsidRDefault="00F5585D" w:rsidP="007C3D0F">
            <w:pPr>
              <w:spacing w:after="0" w:line="240" w:lineRule="auto"/>
              <w:rPr>
                <w:rFonts w:ascii="Times New Roman" w:hAnsi="Times New Roman"/>
                <w:sz w:val="26"/>
                <w:szCs w:val="26"/>
              </w:rPr>
            </w:pPr>
          </w:p>
        </w:tc>
        <w:tc>
          <w:tcPr>
            <w:tcW w:w="348" w:type="dxa"/>
          </w:tcPr>
          <w:p w14:paraId="72D277AA"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F45B15E"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57A893F4" w14:textId="77777777" w:rsidTr="00020768">
        <w:tc>
          <w:tcPr>
            <w:tcW w:w="530" w:type="dxa"/>
            <w:tcBorders>
              <w:right w:val="single" w:sz="4" w:space="0" w:color="auto"/>
            </w:tcBorders>
          </w:tcPr>
          <w:p w14:paraId="6E824523"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27</w:t>
            </w:r>
          </w:p>
        </w:tc>
        <w:tc>
          <w:tcPr>
            <w:tcW w:w="6653" w:type="dxa"/>
            <w:gridSpan w:val="4"/>
            <w:tcBorders>
              <w:left w:val="single" w:sz="4" w:space="0" w:color="auto"/>
            </w:tcBorders>
          </w:tcPr>
          <w:p w14:paraId="16A354B7"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Teachers enquire about the higher courses which I studied</w:t>
            </w:r>
          </w:p>
        </w:tc>
        <w:tc>
          <w:tcPr>
            <w:tcW w:w="525" w:type="dxa"/>
            <w:gridSpan w:val="2"/>
          </w:tcPr>
          <w:p w14:paraId="12F5B3D8" w14:textId="77777777" w:rsidR="00F5585D" w:rsidRPr="00C04B02" w:rsidRDefault="00F5585D" w:rsidP="007C3D0F">
            <w:pPr>
              <w:spacing w:after="0" w:line="240" w:lineRule="auto"/>
              <w:rPr>
                <w:rFonts w:ascii="Times New Roman" w:hAnsi="Times New Roman"/>
                <w:sz w:val="26"/>
                <w:szCs w:val="26"/>
              </w:rPr>
            </w:pPr>
          </w:p>
        </w:tc>
        <w:tc>
          <w:tcPr>
            <w:tcW w:w="236" w:type="dxa"/>
          </w:tcPr>
          <w:p w14:paraId="77012441"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01D8DA10" w14:textId="77777777" w:rsidR="00F5585D" w:rsidRPr="00C04B02" w:rsidRDefault="00F5585D" w:rsidP="007C3D0F">
            <w:pPr>
              <w:spacing w:after="0" w:line="240" w:lineRule="auto"/>
              <w:rPr>
                <w:rFonts w:ascii="Times New Roman" w:hAnsi="Times New Roman"/>
                <w:sz w:val="26"/>
                <w:szCs w:val="26"/>
              </w:rPr>
            </w:pPr>
          </w:p>
        </w:tc>
        <w:tc>
          <w:tcPr>
            <w:tcW w:w="348" w:type="dxa"/>
          </w:tcPr>
          <w:p w14:paraId="77324272" w14:textId="77777777" w:rsidR="00F5585D" w:rsidRPr="00C04B02" w:rsidRDefault="00F5585D" w:rsidP="007C3D0F">
            <w:pPr>
              <w:spacing w:after="0" w:line="240" w:lineRule="auto"/>
              <w:rPr>
                <w:rFonts w:ascii="Times New Roman" w:hAnsi="Times New Roman"/>
                <w:sz w:val="26"/>
                <w:szCs w:val="26"/>
              </w:rPr>
            </w:pPr>
          </w:p>
        </w:tc>
        <w:tc>
          <w:tcPr>
            <w:tcW w:w="236" w:type="dxa"/>
          </w:tcPr>
          <w:p w14:paraId="5E2BF6D1"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20524F53" w14:textId="77777777" w:rsidTr="00020768">
        <w:tc>
          <w:tcPr>
            <w:tcW w:w="530" w:type="dxa"/>
            <w:tcBorders>
              <w:right w:val="single" w:sz="4" w:space="0" w:color="auto"/>
            </w:tcBorders>
          </w:tcPr>
          <w:p w14:paraId="7940E449"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28</w:t>
            </w:r>
          </w:p>
        </w:tc>
        <w:tc>
          <w:tcPr>
            <w:tcW w:w="6653" w:type="dxa"/>
            <w:gridSpan w:val="4"/>
            <w:tcBorders>
              <w:left w:val="single" w:sz="4" w:space="0" w:color="auto"/>
            </w:tcBorders>
          </w:tcPr>
          <w:p w14:paraId="4982ACE5"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don’t like to enquire about the higher courses.</w:t>
            </w:r>
          </w:p>
        </w:tc>
        <w:tc>
          <w:tcPr>
            <w:tcW w:w="525" w:type="dxa"/>
            <w:gridSpan w:val="2"/>
          </w:tcPr>
          <w:p w14:paraId="352FA815"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04FEDC6"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156164A1" w14:textId="77777777" w:rsidR="00F5585D" w:rsidRPr="00C04B02" w:rsidRDefault="00F5585D" w:rsidP="007C3D0F">
            <w:pPr>
              <w:spacing w:after="0" w:line="240" w:lineRule="auto"/>
              <w:rPr>
                <w:rFonts w:ascii="Times New Roman" w:hAnsi="Times New Roman"/>
                <w:sz w:val="26"/>
                <w:szCs w:val="26"/>
              </w:rPr>
            </w:pPr>
          </w:p>
        </w:tc>
        <w:tc>
          <w:tcPr>
            <w:tcW w:w="348" w:type="dxa"/>
          </w:tcPr>
          <w:p w14:paraId="545E2198" w14:textId="77777777" w:rsidR="00F5585D" w:rsidRPr="00C04B02" w:rsidRDefault="00F5585D" w:rsidP="007C3D0F">
            <w:pPr>
              <w:spacing w:after="0" w:line="240" w:lineRule="auto"/>
              <w:rPr>
                <w:rFonts w:ascii="Times New Roman" w:hAnsi="Times New Roman"/>
                <w:sz w:val="26"/>
                <w:szCs w:val="26"/>
              </w:rPr>
            </w:pPr>
          </w:p>
        </w:tc>
        <w:tc>
          <w:tcPr>
            <w:tcW w:w="236" w:type="dxa"/>
          </w:tcPr>
          <w:p w14:paraId="3A3BB9C3"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60C9181A" w14:textId="77777777" w:rsidTr="00020768">
        <w:tc>
          <w:tcPr>
            <w:tcW w:w="530" w:type="dxa"/>
            <w:tcBorders>
              <w:right w:val="single" w:sz="4" w:space="0" w:color="auto"/>
            </w:tcBorders>
          </w:tcPr>
          <w:p w14:paraId="10B9E2B2"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29</w:t>
            </w:r>
          </w:p>
        </w:tc>
        <w:tc>
          <w:tcPr>
            <w:tcW w:w="6653" w:type="dxa"/>
            <w:gridSpan w:val="4"/>
            <w:tcBorders>
              <w:left w:val="single" w:sz="4" w:space="0" w:color="auto"/>
            </w:tcBorders>
          </w:tcPr>
          <w:p w14:paraId="463A7B57"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have no interest to know about higher courses when I see its advertisement.</w:t>
            </w:r>
          </w:p>
        </w:tc>
        <w:tc>
          <w:tcPr>
            <w:tcW w:w="525" w:type="dxa"/>
            <w:gridSpan w:val="2"/>
          </w:tcPr>
          <w:p w14:paraId="4C9A86AE" w14:textId="77777777" w:rsidR="00F5585D" w:rsidRPr="00C04B02" w:rsidRDefault="00F5585D" w:rsidP="007C3D0F">
            <w:pPr>
              <w:spacing w:after="0" w:line="240" w:lineRule="auto"/>
              <w:rPr>
                <w:rFonts w:ascii="Times New Roman" w:hAnsi="Times New Roman"/>
                <w:sz w:val="26"/>
                <w:szCs w:val="26"/>
              </w:rPr>
            </w:pPr>
          </w:p>
        </w:tc>
        <w:tc>
          <w:tcPr>
            <w:tcW w:w="236" w:type="dxa"/>
          </w:tcPr>
          <w:p w14:paraId="5F2DA563"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752EC18B" w14:textId="77777777" w:rsidR="00F5585D" w:rsidRPr="00C04B02" w:rsidRDefault="00F5585D" w:rsidP="007C3D0F">
            <w:pPr>
              <w:spacing w:after="0" w:line="240" w:lineRule="auto"/>
              <w:rPr>
                <w:rFonts w:ascii="Times New Roman" w:hAnsi="Times New Roman"/>
                <w:sz w:val="26"/>
                <w:szCs w:val="26"/>
              </w:rPr>
            </w:pPr>
          </w:p>
        </w:tc>
        <w:tc>
          <w:tcPr>
            <w:tcW w:w="348" w:type="dxa"/>
          </w:tcPr>
          <w:p w14:paraId="1DC3F7FF"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20DA6EA"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224DC6D1" w14:textId="77777777" w:rsidTr="00020768">
        <w:tc>
          <w:tcPr>
            <w:tcW w:w="530" w:type="dxa"/>
            <w:tcBorders>
              <w:right w:val="single" w:sz="4" w:space="0" w:color="auto"/>
            </w:tcBorders>
          </w:tcPr>
          <w:p w14:paraId="1DAE8706"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30</w:t>
            </w:r>
          </w:p>
        </w:tc>
        <w:tc>
          <w:tcPr>
            <w:tcW w:w="6653" w:type="dxa"/>
            <w:gridSpan w:val="4"/>
            <w:tcBorders>
              <w:left w:val="single" w:sz="4" w:space="0" w:color="auto"/>
            </w:tcBorders>
          </w:tcPr>
          <w:p w14:paraId="4B7EB909"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enquire about the job opportunity regarding my subject of study.</w:t>
            </w:r>
          </w:p>
        </w:tc>
        <w:tc>
          <w:tcPr>
            <w:tcW w:w="525" w:type="dxa"/>
            <w:gridSpan w:val="2"/>
          </w:tcPr>
          <w:p w14:paraId="578D6F86" w14:textId="77777777" w:rsidR="00F5585D" w:rsidRPr="00C04B02" w:rsidRDefault="00F5585D" w:rsidP="007C3D0F">
            <w:pPr>
              <w:spacing w:after="0" w:line="240" w:lineRule="auto"/>
              <w:rPr>
                <w:rFonts w:ascii="Times New Roman" w:hAnsi="Times New Roman"/>
                <w:sz w:val="26"/>
                <w:szCs w:val="26"/>
              </w:rPr>
            </w:pPr>
          </w:p>
        </w:tc>
        <w:tc>
          <w:tcPr>
            <w:tcW w:w="236" w:type="dxa"/>
          </w:tcPr>
          <w:p w14:paraId="67FC5F0A"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57D6EA08" w14:textId="77777777" w:rsidR="00F5585D" w:rsidRPr="00C04B02" w:rsidRDefault="00F5585D" w:rsidP="007C3D0F">
            <w:pPr>
              <w:spacing w:after="0" w:line="240" w:lineRule="auto"/>
              <w:rPr>
                <w:rFonts w:ascii="Times New Roman" w:hAnsi="Times New Roman"/>
                <w:sz w:val="26"/>
                <w:szCs w:val="26"/>
              </w:rPr>
            </w:pPr>
          </w:p>
        </w:tc>
        <w:tc>
          <w:tcPr>
            <w:tcW w:w="348" w:type="dxa"/>
          </w:tcPr>
          <w:p w14:paraId="6ADD2838" w14:textId="77777777" w:rsidR="00F5585D" w:rsidRPr="00C04B02" w:rsidRDefault="00F5585D" w:rsidP="007C3D0F">
            <w:pPr>
              <w:spacing w:after="0" w:line="240" w:lineRule="auto"/>
              <w:rPr>
                <w:rFonts w:ascii="Times New Roman" w:hAnsi="Times New Roman"/>
                <w:sz w:val="26"/>
                <w:szCs w:val="26"/>
              </w:rPr>
            </w:pPr>
          </w:p>
        </w:tc>
        <w:tc>
          <w:tcPr>
            <w:tcW w:w="236" w:type="dxa"/>
          </w:tcPr>
          <w:p w14:paraId="415CDB17"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11A1A5DD" w14:textId="77777777" w:rsidTr="00020768">
        <w:tc>
          <w:tcPr>
            <w:tcW w:w="530" w:type="dxa"/>
            <w:tcBorders>
              <w:right w:val="single" w:sz="4" w:space="0" w:color="auto"/>
            </w:tcBorders>
          </w:tcPr>
          <w:p w14:paraId="1CD10204"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31</w:t>
            </w:r>
          </w:p>
        </w:tc>
        <w:tc>
          <w:tcPr>
            <w:tcW w:w="6653" w:type="dxa"/>
            <w:gridSpan w:val="4"/>
            <w:tcBorders>
              <w:left w:val="single" w:sz="4" w:space="0" w:color="auto"/>
            </w:tcBorders>
          </w:tcPr>
          <w:p w14:paraId="19470EE0"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have interest to prove myself after studying higher courses.</w:t>
            </w:r>
          </w:p>
        </w:tc>
        <w:tc>
          <w:tcPr>
            <w:tcW w:w="525" w:type="dxa"/>
            <w:gridSpan w:val="2"/>
          </w:tcPr>
          <w:p w14:paraId="56125C6C" w14:textId="77777777" w:rsidR="00F5585D" w:rsidRPr="00C04B02" w:rsidRDefault="00F5585D" w:rsidP="007C3D0F">
            <w:pPr>
              <w:spacing w:after="0" w:line="240" w:lineRule="auto"/>
              <w:rPr>
                <w:rFonts w:ascii="Times New Roman" w:hAnsi="Times New Roman"/>
                <w:sz w:val="26"/>
                <w:szCs w:val="26"/>
              </w:rPr>
            </w:pPr>
          </w:p>
        </w:tc>
        <w:tc>
          <w:tcPr>
            <w:tcW w:w="236" w:type="dxa"/>
          </w:tcPr>
          <w:p w14:paraId="19708C27"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0DBD83BF" w14:textId="77777777" w:rsidR="00F5585D" w:rsidRPr="00C04B02" w:rsidRDefault="00F5585D" w:rsidP="007C3D0F">
            <w:pPr>
              <w:spacing w:after="0" w:line="240" w:lineRule="auto"/>
              <w:rPr>
                <w:rFonts w:ascii="Times New Roman" w:hAnsi="Times New Roman"/>
                <w:sz w:val="26"/>
                <w:szCs w:val="26"/>
              </w:rPr>
            </w:pPr>
          </w:p>
        </w:tc>
        <w:tc>
          <w:tcPr>
            <w:tcW w:w="348" w:type="dxa"/>
          </w:tcPr>
          <w:p w14:paraId="3A73E61E"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B4FDB6D"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04CCBE5B" w14:textId="77777777" w:rsidTr="00020768">
        <w:tc>
          <w:tcPr>
            <w:tcW w:w="530" w:type="dxa"/>
            <w:tcBorders>
              <w:right w:val="single" w:sz="4" w:space="0" w:color="auto"/>
            </w:tcBorders>
          </w:tcPr>
          <w:p w14:paraId="0164CAC8"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32</w:t>
            </w:r>
          </w:p>
        </w:tc>
        <w:tc>
          <w:tcPr>
            <w:tcW w:w="6653" w:type="dxa"/>
            <w:gridSpan w:val="4"/>
            <w:tcBorders>
              <w:left w:val="single" w:sz="4" w:space="0" w:color="auto"/>
            </w:tcBorders>
          </w:tcPr>
          <w:p w14:paraId="12C416AD"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feel interest to have such experience when the students of higher education talk about their experience.</w:t>
            </w:r>
          </w:p>
        </w:tc>
        <w:tc>
          <w:tcPr>
            <w:tcW w:w="525" w:type="dxa"/>
            <w:gridSpan w:val="2"/>
          </w:tcPr>
          <w:p w14:paraId="07A6B149" w14:textId="77777777" w:rsidR="00F5585D" w:rsidRPr="00C04B02" w:rsidRDefault="00F5585D" w:rsidP="007C3D0F">
            <w:pPr>
              <w:spacing w:after="0" w:line="240" w:lineRule="auto"/>
              <w:rPr>
                <w:rFonts w:ascii="Times New Roman" w:hAnsi="Times New Roman"/>
                <w:sz w:val="26"/>
                <w:szCs w:val="26"/>
              </w:rPr>
            </w:pPr>
          </w:p>
        </w:tc>
        <w:tc>
          <w:tcPr>
            <w:tcW w:w="236" w:type="dxa"/>
          </w:tcPr>
          <w:p w14:paraId="20EBF29C"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16C70588" w14:textId="77777777" w:rsidR="00F5585D" w:rsidRPr="00C04B02" w:rsidRDefault="00F5585D" w:rsidP="007C3D0F">
            <w:pPr>
              <w:spacing w:after="0" w:line="240" w:lineRule="auto"/>
              <w:rPr>
                <w:rFonts w:ascii="Times New Roman" w:hAnsi="Times New Roman"/>
                <w:sz w:val="26"/>
                <w:szCs w:val="26"/>
              </w:rPr>
            </w:pPr>
          </w:p>
        </w:tc>
        <w:tc>
          <w:tcPr>
            <w:tcW w:w="348" w:type="dxa"/>
          </w:tcPr>
          <w:p w14:paraId="6C2BECBC" w14:textId="77777777" w:rsidR="00F5585D" w:rsidRPr="00C04B02" w:rsidRDefault="00F5585D" w:rsidP="007C3D0F">
            <w:pPr>
              <w:spacing w:after="0" w:line="240" w:lineRule="auto"/>
              <w:rPr>
                <w:rFonts w:ascii="Times New Roman" w:hAnsi="Times New Roman"/>
                <w:sz w:val="26"/>
                <w:szCs w:val="26"/>
              </w:rPr>
            </w:pPr>
          </w:p>
        </w:tc>
        <w:tc>
          <w:tcPr>
            <w:tcW w:w="236" w:type="dxa"/>
          </w:tcPr>
          <w:p w14:paraId="6C25E4F0"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410194B6" w14:textId="77777777" w:rsidTr="00020768">
        <w:tc>
          <w:tcPr>
            <w:tcW w:w="530" w:type="dxa"/>
            <w:tcBorders>
              <w:right w:val="single" w:sz="4" w:space="0" w:color="auto"/>
            </w:tcBorders>
          </w:tcPr>
          <w:p w14:paraId="3DAF6394"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33</w:t>
            </w:r>
          </w:p>
        </w:tc>
        <w:tc>
          <w:tcPr>
            <w:tcW w:w="6653" w:type="dxa"/>
            <w:gridSpan w:val="4"/>
            <w:tcBorders>
              <w:left w:val="single" w:sz="4" w:space="0" w:color="auto"/>
            </w:tcBorders>
          </w:tcPr>
          <w:p w14:paraId="0C8BF94A"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If I go for higher study, I feel that I will get my dream job</w:t>
            </w:r>
          </w:p>
        </w:tc>
        <w:tc>
          <w:tcPr>
            <w:tcW w:w="525" w:type="dxa"/>
            <w:gridSpan w:val="2"/>
          </w:tcPr>
          <w:p w14:paraId="70E73B29" w14:textId="77777777" w:rsidR="00F5585D" w:rsidRPr="00C04B02" w:rsidRDefault="00F5585D" w:rsidP="007C3D0F">
            <w:pPr>
              <w:spacing w:after="0" w:line="240" w:lineRule="auto"/>
              <w:rPr>
                <w:rFonts w:ascii="Times New Roman" w:hAnsi="Times New Roman"/>
                <w:sz w:val="26"/>
                <w:szCs w:val="26"/>
              </w:rPr>
            </w:pPr>
          </w:p>
        </w:tc>
        <w:tc>
          <w:tcPr>
            <w:tcW w:w="236" w:type="dxa"/>
          </w:tcPr>
          <w:p w14:paraId="71D58555"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27690E62" w14:textId="77777777" w:rsidR="00F5585D" w:rsidRPr="00C04B02" w:rsidRDefault="00F5585D" w:rsidP="007C3D0F">
            <w:pPr>
              <w:spacing w:after="0" w:line="240" w:lineRule="auto"/>
              <w:rPr>
                <w:rFonts w:ascii="Times New Roman" w:hAnsi="Times New Roman"/>
                <w:sz w:val="26"/>
                <w:szCs w:val="26"/>
              </w:rPr>
            </w:pPr>
          </w:p>
        </w:tc>
        <w:tc>
          <w:tcPr>
            <w:tcW w:w="348" w:type="dxa"/>
          </w:tcPr>
          <w:p w14:paraId="04598CDD" w14:textId="77777777" w:rsidR="00F5585D" w:rsidRPr="00C04B02" w:rsidRDefault="00F5585D" w:rsidP="007C3D0F">
            <w:pPr>
              <w:spacing w:after="0" w:line="240" w:lineRule="auto"/>
              <w:rPr>
                <w:rFonts w:ascii="Times New Roman" w:hAnsi="Times New Roman"/>
                <w:sz w:val="26"/>
                <w:szCs w:val="26"/>
              </w:rPr>
            </w:pPr>
          </w:p>
        </w:tc>
        <w:tc>
          <w:tcPr>
            <w:tcW w:w="236" w:type="dxa"/>
          </w:tcPr>
          <w:p w14:paraId="7A7DA3CB"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7B276695" w14:textId="77777777" w:rsidTr="00020768">
        <w:tc>
          <w:tcPr>
            <w:tcW w:w="530" w:type="dxa"/>
            <w:tcBorders>
              <w:right w:val="single" w:sz="4" w:space="0" w:color="auto"/>
            </w:tcBorders>
          </w:tcPr>
          <w:p w14:paraId="74B2EE98"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34</w:t>
            </w:r>
          </w:p>
        </w:tc>
        <w:tc>
          <w:tcPr>
            <w:tcW w:w="6653" w:type="dxa"/>
            <w:gridSpan w:val="4"/>
            <w:tcBorders>
              <w:left w:val="single" w:sz="4" w:space="0" w:color="auto"/>
            </w:tcBorders>
          </w:tcPr>
          <w:p w14:paraId="0F782D51"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 enquire about the marks required for getting admission in higher courses.</w:t>
            </w:r>
          </w:p>
        </w:tc>
        <w:tc>
          <w:tcPr>
            <w:tcW w:w="525" w:type="dxa"/>
            <w:gridSpan w:val="2"/>
          </w:tcPr>
          <w:p w14:paraId="106F25B7" w14:textId="77777777" w:rsidR="00F5585D" w:rsidRPr="00C04B02" w:rsidRDefault="00F5585D" w:rsidP="007C3D0F">
            <w:pPr>
              <w:spacing w:after="0" w:line="240" w:lineRule="auto"/>
              <w:rPr>
                <w:rFonts w:ascii="Times New Roman" w:hAnsi="Times New Roman"/>
                <w:sz w:val="26"/>
                <w:szCs w:val="26"/>
              </w:rPr>
            </w:pPr>
          </w:p>
        </w:tc>
        <w:tc>
          <w:tcPr>
            <w:tcW w:w="236" w:type="dxa"/>
          </w:tcPr>
          <w:p w14:paraId="1306942E"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7E6F731C" w14:textId="77777777" w:rsidR="00F5585D" w:rsidRPr="00C04B02" w:rsidRDefault="00F5585D" w:rsidP="007C3D0F">
            <w:pPr>
              <w:spacing w:after="0" w:line="240" w:lineRule="auto"/>
              <w:rPr>
                <w:rFonts w:ascii="Times New Roman" w:hAnsi="Times New Roman"/>
                <w:sz w:val="26"/>
                <w:szCs w:val="26"/>
              </w:rPr>
            </w:pPr>
          </w:p>
        </w:tc>
        <w:tc>
          <w:tcPr>
            <w:tcW w:w="348" w:type="dxa"/>
          </w:tcPr>
          <w:p w14:paraId="14A0078A" w14:textId="77777777" w:rsidR="00F5585D" w:rsidRPr="00C04B02" w:rsidRDefault="00F5585D" w:rsidP="007C3D0F">
            <w:pPr>
              <w:spacing w:after="0" w:line="240" w:lineRule="auto"/>
              <w:rPr>
                <w:rFonts w:ascii="Times New Roman" w:hAnsi="Times New Roman"/>
                <w:sz w:val="26"/>
                <w:szCs w:val="26"/>
              </w:rPr>
            </w:pPr>
          </w:p>
        </w:tc>
        <w:tc>
          <w:tcPr>
            <w:tcW w:w="236" w:type="dxa"/>
          </w:tcPr>
          <w:p w14:paraId="5A4DF11A"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48F42987" w14:textId="77777777" w:rsidTr="00020768">
        <w:tc>
          <w:tcPr>
            <w:tcW w:w="530" w:type="dxa"/>
            <w:tcBorders>
              <w:right w:val="single" w:sz="4" w:space="0" w:color="auto"/>
            </w:tcBorders>
          </w:tcPr>
          <w:p w14:paraId="319750CD"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t>35</w:t>
            </w:r>
          </w:p>
        </w:tc>
        <w:tc>
          <w:tcPr>
            <w:tcW w:w="6653" w:type="dxa"/>
            <w:gridSpan w:val="4"/>
            <w:tcBorders>
              <w:left w:val="single" w:sz="4" w:space="0" w:color="auto"/>
            </w:tcBorders>
          </w:tcPr>
          <w:p w14:paraId="150386E4"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Higher education is essential nowadays.</w:t>
            </w:r>
          </w:p>
        </w:tc>
        <w:tc>
          <w:tcPr>
            <w:tcW w:w="525" w:type="dxa"/>
            <w:gridSpan w:val="2"/>
          </w:tcPr>
          <w:p w14:paraId="435A9811" w14:textId="77777777" w:rsidR="00F5585D" w:rsidRPr="00C04B02" w:rsidRDefault="00F5585D" w:rsidP="007C3D0F">
            <w:pPr>
              <w:spacing w:after="0" w:line="240" w:lineRule="auto"/>
              <w:rPr>
                <w:rFonts w:ascii="Times New Roman" w:hAnsi="Times New Roman"/>
                <w:sz w:val="26"/>
                <w:szCs w:val="26"/>
              </w:rPr>
            </w:pPr>
          </w:p>
        </w:tc>
        <w:tc>
          <w:tcPr>
            <w:tcW w:w="236" w:type="dxa"/>
          </w:tcPr>
          <w:p w14:paraId="0588A9B5" w14:textId="77777777" w:rsidR="00F5585D" w:rsidRPr="00C04B02" w:rsidRDefault="00F5585D" w:rsidP="007C3D0F">
            <w:pPr>
              <w:spacing w:after="0" w:line="240" w:lineRule="auto"/>
              <w:rPr>
                <w:rFonts w:ascii="Times New Roman" w:hAnsi="Times New Roman"/>
                <w:sz w:val="26"/>
                <w:szCs w:val="26"/>
              </w:rPr>
            </w:pPr>
          </w:p>
        </w:tc>
        <w:tc>
          <w:tcPr>
            <w:tcW w:w="810" w:type="dxa"/>
            <w:gridSpan w:val="2"/>
          </w:tcPr>
          <w:p w14:paraId="66E33CF3" w14:textId="77777777" w:rsidR="00F5585D" w:rsidRPr="00C04B02" w:rsidRDefault="00F5585D" w:rsidP="007C3D0F">
            <w:pPr>
              <w:spacing w:after="0" w:line="240" w:lineRule="auto"/>
              <w:rPr>
                <w:rFonts w:ascii="Times New Roman" w:hAnsi="Times New Roman"/>
                <w:sz w:val="26"/>
                <w:szCs w:val="26"/>
              </w:rPr>
            </w:pPr>
          </w:p>
        </w:tc>
        <w:tc>
          <w:tcPr>
            <w:tcW w:w="348" w:type="dxa"/>
          </w:tcPr>
          <w:p w14:paraId="36A618F5" w14:textId="77777777" w:rsidR="00F5585D" w:rsidRPr="00C04B02" w:rsidRDefault="00F5585D" w:rsidP="007C3D0F">
            <w:pPr>
              <w:spacing w:after="0" w:line="240" w:lineRule="auto"/>
              <w:rPr>
                <w:rFonts w:ascii="Times New Roman" w:hAnsi="Times New Roman"/>
                <w:sz w:val="26"/>
                <w:szCs w:val="26"/>
              </w:rPr>
            </w:pPr>
          </w:p>
        </w:tc>
        <w:tc>
          <w:tcPr>
            <w:tcW w:w="236" w:type="dxa"/>
          </w:tcPr>
          <w:p w14:paraId="1D185150" w14:textId="77777777" w:rsidR="00F5585D" w:rsidRPr="00C04B02" w:rsidRDefault="00F5585D" w:rsidP="007C3D0F">
            <w:pPr>
              <w:spacing w:after="0" w:line="240" w:lineRule="auto"/>
              <w:rPr>
                <w:rFonts w:ascii="Times New Roman" w:hAnsi="Times New Roman"/>
                <w:sz w:val="26"/>
                <w:szCs w:val="26"/>
              </w:rPr>
            </w:pPr>
          </w:p>
        </w:tc>
      </w:tr>
    </w:tbl>
    <w:p w14:paraId="59E9F41C" w14:textId="77777777" w:rsidR="00F5585D" w:rsidRDefault="00F5585D">
      <w:r>
        <w:br w:type="page"/>
      </w:r>
    </w:p>
    <w:tbl>
      <w:tblPr>
        <w:tblW w:w="94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
        <w:gridCol w:w="6955"/>
        <w:gridCol w:w="399"/>
        <w:gridCol w:w="472"/>
        <w:gridCol w:w="458"/>
        <w:gridCol w:w="330"/>
        <w:gridCol w:w="360"/>
      </w:tblGrid>
      <w:tr w:rsidR="00F5585D" w:rsidRPr="00C04B02" w14:paraId="55411D9B" w14:textId="77777777" w:rsidTr="003523EA">
        <w:tc>
          <w:tcPr>
            <w:tcW w:w="0" w:type="auto"/>
            <w:tcBorders>
              <w:right w:val="single" w:sz="4" w:space="0" w:color="auto"/>
            </w:tcBorders>
          </w:tcPr>
          <w:p w14:paraId="7F46CEBA" w14:textId="77777777" w:rsidR="00F5585D" w:rsidRPr="00C04B02" w:rsidRDefault="00F5585D" w:rsidP="009009F2">
            <w:pPr>
              <w:spacing w:after="0" w:line="240" w:lineRule="auto"/>
              <w:jc w:val="center"/>
              <w:rPr>
                <w:rFonts w:ascii="Times New Roman" w:hAnsi="Times New Roman"/>
                <w:sz w:val="26"/>
                <w:szCs w:val="26"/>
              </w:rPr>
            </w:pPr>
            <w:r w:rsidRPr="00C04B02">
              <w:rPr>
                <w:rFonts w:ascii="Times New Roman" w:hAnsi="Times New Roman"/>
                <w:sz w:val="26"/>
                <w:szCs w:val="26"/>
              </w:rPr>
              <w:lastRenderedPageBreak/>
              <w:t>36</w:t>
            </w:r>
          </w:p>
        </w:tc>
        <w:tc>
          <w:tcPr>
            <w:tcW w:w="0" w:type="auto"/>
            <w:tcBorders>
              <w:left w:val="single" w:sz="4" w:space="0" w:color="auto"/>
            </w:tcBorders>
          </w:tcPr>
          <w:p w14:paraId="5A75BFBD" w14:textId="77777777" w:rsidR="00F5585D" w:rsidRPr="00C04B02" w:rsidRDefault="00F5585D" w:rsidP="00D5447D">
            <w:pPr>
              <w:spacing w:after="0" w:line="240" w:lineRule="auto"/>
              <w:jc w:val="both"/>
              <w:rPr>
                <w:rFonts w:ascii="Times New Roman" w:hAnsi="Times New Roman"/>
                <w:sz w:val="26"/>
                <w:szCs w:val="26"/>
              </w:rPr>
            </w:pPr>
            <w:r w:rsidRPr="00C04B02">
              <w:rPr>
                <w:rFonts w:ascii="Times New Roman" w:hAnsi="Times New Roman"/>
                <w:sz w:val="26"/>
                <w:szCs w:val="26"/>
              </w:rPr>
              <w:t>It’s not due to others compulsion, I think about going for higher courses.</w:t>
            </w:r>
          </w:p>
        </w:tc>
        <w:tc>
          <w:tcPr>
            <w:tcW w:w="399" w:type="dxa"/>
          </w:tcPr>
          <w:p w14:paraId="72498D66" w14:textId="77777777" w:rsidR="00F5585D" w:rsidRPr="00C04B02" w:rsidRDefault="00F5585D" w:rsidP="007C3D0F">
            <w:pPr>
              <w:spacing w:after="0" w:line="240" w:lineRule="auto"/>
              <w:rPr>
                <w:rFonts w:ascii="Times New Roman" w:hAnsi="Times New Roman"/>
                <w:sz w:val="26"/>
                <w:szCs w:val="26"/>
              </w:rPr>
            </w:pPr>
          </w:p>
        </w:tc>
        <w:tc>
          <w:tcPr>
            <w:tcW w:w="472" w:type="dxa"/>
          </w:tcPr>
          <w:p w14:paraId="0AC276CC" w14:textId="77777777" w:rsidR="00F5585D" w:rsidRPr="00C04B02" w:rsidRDefault="00F5585D" w:rsidP="007C3D0F">
            <w:pPr>
              <w:spacing w:after="0" w:line="240" w:lineRule="auto"/>
              <w:rPr>
                <w:rFonts w:ascii="Times New Roman" w:hAnsi="Times New Roman"/>
                <w:sz w:val="26"/>
                <w:szCs w:val="26"/>
              </w:rPr>
            </w:pPr>
          </w:p>
        </w:tc>
        <w:tc>
          <w:tcPr>
            <w:tcW w:w="458" w:type="dxa"/>
          </w:tcPr>
          <w:p w14:paraId="61542395" w14:textId="77777777" w:rsidR="00F5585D" w:rsidRPr="00C04B02" w:rsidRDefault="00F5585D" w:rsidP="007C3D0F">
            <w:pPr>
              <w:spacing w:after="0" w:line="240" w:lineRule="auto"/>
              <w:rPr>
                <w:rFonts w:ascii="Times New Roman" w:hAnsi="Times New Roman"/>
                <w:sz w:val="26"/>
                <w:szCs w:val="26"/>
              </w:rPr>
            </w:pPr>
          </w:p>
        </w:tc>
        <w:tc>
          <w:tcPr>
            <w:tcW w:w="330" w:type="dxa"/>
          </w:tcPr>
          <w:p w14:paraId="73E60329" w14:textId="77777777" w:rsidR="00F5585D" w:rsidRPr="00C04B02" w:rsidRDefault="00F5585D" w:rsidP="007C3D0F">
            <w:pPr>
              <w:spacing w:after="0" w:line="240" w:lineRule="auto"/>
              <w:rPr>
                <w:rFonts w:ascii="Times New Roman" w:hAnsi="Times New Roman"/>
                <w:sz w:val="26"/>
                <w:szCs w:val="26"/>
              </w:rPr>
            </w:pPr>
          </w:p>
        </w:tc>
        <w:tc>
          <w:tcPr>
            <w:tcW w:w="360" w:type="dxa"/>
          </w:tcPr>
          <w:p w14:paraId="5A143BA5"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34FC2E70" w14:textId="77777777" w:rsidTr="003523EA">
        <w:tc>
          <w:tcPr>
            <w:tcW w:w="0" w:type="auto"/>
            <w:tcBorders>
              <w:right w:val="single" w:sz="4" w:space="0" w:color="auto"/>
            </w:tcBorders>
          </w:tcPr>
          <w:p w14:paraId="3E199608" w14:textId="77777777" w:rsidR="00F5585D" w:rsidRPr="00C04B02" w:rsidRDefault="00F5585D" w:rsidP="009009F2">
            <w:pPr>
              <w:spacing w:after="0" w:line="240" w:lineRule="auto"/>
              <w:jc w:val="center"/>
              <w:rPr>
                <w:rFonts w:ascii="Times New Roman" w:hAnsi="Times New Roman"/>
                <w:sz w:val="26"/>
                <w:szCs w:val="26"/>
              </w:rPr>
            </w:pPr>
            <w:r>
              <w:rPr>
                <w:rFonts w:ascii="Times New Roman" w:hAnsi="Times New Roman"/>
                <w:sz w:val="26"/>
                <w:szCs w:val="26"/>
              </w:rPr>
              <w:t>37</w:t>
            </w:r>
          </w:p>
        </w:tc>
        <w:tc>
          <w:tcPr>
            <w:tcW w:w="0" w:type="auto"/>
            <w:tcBorders>
              <w:left w:val="single" w:sz="4" w:space="0" w:color="auto"/>
            </w:tcBorders>
          </w:tcPr>
          <w:p w14:paraId="769D78C2" w14:textId="77777777" w:rsidR="00F5585D" w:rsidRPr="00C04B02" w:rsidRDefault="00F5585D" w:rsidP="00D5447D">
            <w:pPr>
              <w:spacing w:after="0" w:line="240" w:lineRule="auto"/>
              <w:jc w:val="both"/>
              <w:rPr>
                <w:rFonts w:ascii="Times New Roman" w:hAnsi="Times New Roman"/>
                <w:sz w:val="26"/>
                <w:szCs w:val="26"/>
              </w:rPr>
            </w:pPr>
          </w:p>
        </w:tc>
        <w:tc>
          <w:tcPr>
            <w:tcW w:w="399" w:type="dxa"/>
          </w:tcPr>
          <w:p w14:paraId="122EB21A" w14:textId="77777777" w:rsidR="00F5585D" w:rsidRPr="00C04B02" w:rsidRDefault="00F5585D" w:rsidP="007C3D0F">
            <w:pPr>
              <w:spacing w:after="0" w:line="240" w:lineRule="auto"/>
              <w:rPr>
                <w:rFonts w:ascii="Times New Roman" w:hAnsi="Times New Roman"/>
                <w:sz w:val="26"/>
                <w:szCs w:val="26"/>
              </w:rPr>
            </w:pPr>
          </w:p>
        </w:tc>
        <w:tc>
          <w:tcPr>
            <w:tcW w:w="472" w:type="dxa"/>
          </w:tcPr>
          <w:p w14:paraId="24733A3B" w14:textId="77777777" w:rsidR="00F5585D" w:rsidRPr="00C04B02" w:rsidRDefault="00F5585D" w:rsidP="007C3D0F">
            <w:pPr>
              <w:spacing w:after="0" w:line="240" w:lineRule="auto"/>
              <w:rPr>
                <w:rFonts w:ascii="Times New Roman" w:hAnsi="Times New Roman"/>
                <w:sz w:val="26"/>
                <w:szCs w:val="26"/>
              </w:rPr>
            </w:pPr>
          </w:p>
        </w:tc>
        <w:tc>
          <w:tcPr>
            <w:tcW w:w="458" w:type="dxa"/>
          </w:tcPr>
          <w:p w14:paraId="738DB868" w14:textId="77777777" w:rsidR="00F5585D" w:rsidRPr="00C04B02" w:rsidRDefault="00F5585D" w:rsidP="007C3D0F">
            <w:pPr>
              <w:spacing w:after="0" w:line="240" w:lineRule="auto"/>
              <w:rPr>
                <w:rFonts w:ascii="Times New Roman" w:hAnsi="Times New Roman"/>
                <w:sz w:val="26"/>
                <w:szCs w:val="26"/>
              </w:rPr>
            </w:pPr>
          </w:p>
        </w:tc>
        <w:tc>
          <w:tcPr>
            <w:tcW w:w="330" w:type="dxa"/>
          </w:tcPr>
          <w:p w14:paraId="1EE858DB" w14:textId="77777777" w:rsidR="00F5585D" w:rsidRPr="00C04B02" w:rsidRDefault="00F5585D" w:rsidP="007C3D0F">
            <w:pPr>
              <w:spacing w:after="0" w:line="240" w:lineRule="auto"/>
              <w:rPr>
                <w:rFonts w:ascii="Times New Roman" w:hAnsi="Times New Roman"/>
                <w:sz w:val="26"/>
                <w:szCs w:val="26"/>
              </w:rPr>
            </w:pPr>
          </w:p>
        </w:tc>
        <w:tc>
          <w:tcPr>
            <w:tcW w:w="360" w:type="dxa"/>
          </w:tcPr>
          <w:p w14:paraId="52A592C3" w14:textId="77777777" w:rsidR="00F5585D" w:rsidRPr="00C04B02" w:rsidRDefault="00F5585D" w:rsidP="007C3D0F">
            <w:pPr>
              <w:spacing w:after="0" w:line="240" w:lineRule="auto"/>
              <w:rPr>
                <w:rFonts w:ascii="Times New Roman" w:hAnsi="Times New Roman"/>
                <w:sz w:val="26"/>
                <w:szCs w:val="26"/>
              </w:rPr>
            </w:pPr>
          </w:p>
        </w:tc>
      </w:tr>
      <w:tr w:rsidR="00F5585D" w:rsidRPr="00C04B02" w14:paraId="17EB3350" w14:textId="77777777" w:rsidTr="003523EA">
        <w:tc>
          <w:tcPr>
            <w:tcW w:w="0" w:type="auto"/>
            <w:tcBorders>
              <w:right w:val="single" w:sz="4" w:space="0" w:color="auto"/>
            </w:tcBorders>
          </w:tcPr>
          <w:p w14:paraId="498E523B" w14:textId="77777777" w:rsidR="00F5585D" w:rsidRPr="00C04B02" w:rsidRDefault="00F5585D" w:rsidP="0006173D">
            <w:pPr>
              <w:spacing w:after="0" w:line="240" w:lineRule="auto"/>
              <w:jc w:val="center"/>
              <w:rPr>
                <w:rFonts w:ascii="Times New Roman" w:hAnsi="Times New Roman"/>
                <w:sz w:val="26"/>
                <w:szCs w:val="26"/>
              </w:rPr>
            </w:pPr>
            <w:r w:rsidRPr="00C04B02">
              <w:rPr>
                <w:rFonts w:ascii="Times New Roman" w:hAnsi="Times New Roman"/>
                <w:sz w:val="26"/>
                <w:szCs w:val="26"/>
              </w:rPr>
              <w:t>37</w:t>
            </w:r>
          </w:p>
        </w:tc>
        <w:tc>
          <w:tcPr>
            <w:tcW w:w="0" w:type="auto"/>
            <w:tcBorders>
              <w:left w:val="single" w:sz="4" w:space="0" w:color="auto"/>
            </w:tcBorders>
          </w:tcPr>
          <w:p w14:paraId="73F58F93"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When I see higher educational institution, I wish to study there.</w:t>
            </w:r>
          </w:p>
        </w:tc>
        <w:tc>
          <w:tcPr>
            <w:tcW w:w="399" w:type="dxa"/>
          </w:tcPr>
          <w:p w14:paraId="2E91FB0E" w14:textId="77777777" w:rsidR="00F5585D" w:rsidRPr="00C04B02" w:rsidRDefault="00F5585D" w:rsidP="0006173D">
            <w:pPr>
              <w:spacing w:after="0" w:line="240" w:lineRule="auto"/>
              <w:rPr>
                <w:rFonts w:ascii="Times New Roman" w:hAnsi="Times New Roman"/>
                <w:sz w:val="26"/>
                <w:szCs w:val="26"/>
              </w:rPr>
            </w:pPr>
          </w:p>
        </w:tc>
        <w:tc>
          <w:tcPr>
            <w:tcW w:w="472" w:type="dxa"/>
          </w:tcPr>
          <w:p w14:paraId="31591D48" w14:textId="77777777" w:rsidR="00F5585D" w:rsidRPr="00C04B02" w:rsidRDefault="00F5585D" w:rsidP="0006173D">
            <w:pPr>
              <w:spacing w:after="0" w:line="240" w:lineRule="auto"/>
              <w:rPr>
                <w:rFonts w:ascii="Times New Roman" w:hAnsi="Times New Roman"/>
                <w:sz w:val="26"/>
                <w:szCs w:val="26"/>
              </w:rPr>
            </w:pPr>
          </w:p>
        </w:tc>
        <w:tc>
          <w:tcPr>
            <w:tcW w:w="458" w:type="dxa"/>
          </w:tcPr>
          <w:p w14:paraId="42C51ACA" w14:textId="77777777" w:rsidR="00F5585D" w:rsidRPr="00C04B02" w:rsidRDefault="00F5585D" w:rsidP="0006173D">
            <w:pPr>
              <w:spacing w:after="0" w:line="240" w:lineRule="auto"/>
              <w:rPr>
                <w:rFonts w:ascii="Times New Roman" w:hAnsi="Times New Roman"/>
                <w:sz w:val="26"/>
                <w:szCs w:val="26"/>
              </w:rPr>
            </w:pPr>
          </w:p>
        </w:tc>
        <w:tc>
          <w:tcPr>
            <w:tcW w:w="330" w:type="dxa"/>
          </w:tcPr>
          <w:p w14:paraId="1EA183BD" w14:textId="77777777" w:rsidR="00F5585D" w:rsidRPr="00C04B02" w:rsidRDefault="00F5585D" w:rsidP="0006173D">
            <w:pPr>
              <w:spacing w:after="0" w:line="240" w:lineRule="auto"/>
              <w:rPr>
                <w:rFonts w:ascii="Times New Roman" w:hAnsi="Times New Roman"/>
                <w:sz w:val="26"/>
                <w:szCs w:val="26"/>
              </w:rPr>
            </w:pPr>
          </w:p>
        </w:tc>
        <w:tc>
          <w:tcPr>
            <w:tcW w:w="360" w:type="dxa"/>
          </w:tcPr>
          <w:p w14:paraId="3547A0A9"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327E611C" w14:textId="77777777" w:rsidTr="003523EA">
        <w:tc>
          <w:tcPr>
            <w:tcW w:w="0" w:type="auto"/>
            <w:tcBorders>
              <w:right w:val="single" w:sz="4" w:space="0" w:color="auto"/>
            </w:tcBorders>
          </w:tcPr>
          <w:p w14:paraId="351C3537"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38</w:t>
            </w:r>
          </w:p>
        </w:tc>
        <w:tc>
          <w:tcPr>
            <w:tcW w:w="0" w:type="auto"/>
            <w:tcBorders>
              <w:left w:val="single" w:sz="4" w:space="0" w:color="auto"/>
            </w:tcBorders>
          </w:tcPr>
          <w:p w14:paraId="16325ED1"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I enquire about the well furnished educational institutions.</w:t>
            </w:r>
          </w:p>
        </w:tc>
        <w:tc>
          <w:tcPr>
            <w:tcW w:w="399" w:type="dxa"/>
          </w:tcPr>
          <w:p w14:paraId="256C379E" w14:textId="77777777" w:rsidR="00F5585D" w:rsidRPr="00C04B02" w:rsidRDefault="00F5585D" w:rsidP="0006173D">
            <w:pPr>
              <w:spacing w:after="0" w:line="240" w:lineRule="auto"/>
              <w:rPr>
                <w:rFonts w:ascii="Times New Roman" w:hAnsi="Times New Roman"/>
                <w:sz w:val="26"/>
                <w:szCs w:val="26"/>
              </w:rPr>
            </w:pPr>
          </w:p>
        </w:tc>
        <w:tc>
          <w:tcPr>
            <w:tcW w:w="472" w:type="dxa"/>
          </w:tcPr>
          <w:p w14:paraId="439E6B03" w14:textId="77777777" w:rsidR="00F5585D" w:rsidRPr="00C04B02" w:rsidRDefault="00F5585D" w:rsidP="0006173D">
            <w:pPr>
              <w:spacing w:after="0" w:line="240" w:lineRule="auto"/>
              <w:rPr>
                <w:rFonts w:ascii="Times New Roman" w:hAnsi="Times New Roman"/>
                <w:sz w:val="26"/>
                <w:szCs w:val="26"/>
              </w:rPr>
            </w:pPr>
          </w:p>
        </w:tc>
        <w:tc>
          <w:tcPr>
            <w:tcW w:w="458" w:type="dxa"/>
          </w:tcPr>
          <w:p w14:paraId="2F7C17ED" w14:textId="77777777" w:rsidR="00F5585D" w:rsidRPr="00C04B02" w:rsidRDefault="00F5585D" w:rsidP="0006173D">
            <w:pPr>
              <w:spacing w:after="0" w:line="240" w:lineRule="auto"/>
              <w:rPr>
                <w:rFonts w:ascii="Times New Roman" w:hAnsi="Times New Roman"/>
                <w:sz w:val="26"/>
                <w:szCs w:val="26"/>
              </w:rPr>
            </w:pPr>
          </w:p>
        </w:tc>
        <w:tc>
          <w:tcPr>
            <w:tcW w:w="330" w:type="dxa"/>
          </w:tcPr>
          <w:p w14:paraId="46AE9DAA" w14:textId="77777777" w:rsidR="00F5585D" w:rsidRPr="00C04B02" w:rsidRDefault="00F5585D" w:rsidP="0006173D">
            <w:pPr>
              <w:spacing w:after="0" w:line="240" w:lineRule="auto"/>
              <w:rPr>
                <w:rFonts w:ascii="Times New Roman" w:hAnsi="Times New Roman"/>
                <w:sz w:val="26"/>
                <w:szCs w:val="26"/>
              </w:rPr>
            </w:pPr>
          </w:p>
        </w:tc>
        <w:tc>
          <w:tcPr>
            <w:tcW w:w="360" w:type="dxa"/>
          </w:tcPr>
          <w:p w14:paraId="33E34FEF"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5556670A" w14:textId="77777777" w:rsidTr="003523EA">
        <w:tc>
          <w:tcPr>
            <w:tcW w:w="0" w:type="auto"/>
            <w:tcBorders>
              <w:right w:val="single" w:sz="4" w:space="0" w:color="auto"/>
            </w:tcBorders>
          </w:tcPr>
          <w:p w14:paraId="35604E7B"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39</w:t>
            </w:r>
          </w:p>
        </w:tc>
        <w:tc>
          <w:tcPr>
            <w:tcW w:w="0" w:type="auto"/>
            <w:tcBorders>
              <w:left w:val="single" w:sz="4" w:space="0" w:color="auto"/>
            </w:tcBorders>
          </w:tcPr>
          <w:p w14:paraId="4AAFA052"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I advise others about going for higher education.</w:t>
            </w:r>
          </w:p>
        </w:tc>
        <w:tc>
          <w:tcPr>
            <w:tcW w:w="399" w:type="dxa"/>
          </w:tcPr>
          <w:p w14:paraId="4EA6493F" w14:textId="77777777" w:rsidR="00F5585D" w:rsidRPr="00C04B02" w:rsidRDefault="00F5585D" w:rsidP="0006173D">
            <w:pPr>
              <w:spacing w:after="0" w:line="240" w:lineRule="auto"/>
              <w:rPr>
                <w:rFonts w:ascii="Times New Roman" w:hAnsi="Times New Roman"/>
                <w:sz w:val="26"/>
                <w:szCs w:val="26"/>
              </w:rPr>
            </w:pPr>
          </w:p>
        </w:tc>
        <w:tc>
          <w:tcPr>
            <w:tcW w:w="472" w:type="dxa"/>
          </w:tcPr>
          <w:p w14:paraId="5C54DF76" w14:textId="77777777" w:rsidR="00F5585D" w:rsidRPr="00C04B02" w:rsidRDefault="00F5585D" w:rsidP="0006173D">
            <w:pPr>
              <w:spacing w:after="0" w:line="240" w:lineRule="auto"/>
              <w:rPr>
                <w:rFonts w:ascii="Times New Roman" w:hAnsi="Times New Roman"/>
                <w:sz w:val="26"/>
                <w:szCs w:val="26"/>
              </w:rPr>
            </w:pPr>
          </w:p>
        </w:tc>
        <w:tc>
          <w:tcPr>
            <w:tcW w:w="458" w:type="dxa"/>
          </w:tcPr>
          <w:p w14:paraId="3F0D8916" w14:textId="77777777" w:rsidR="00F5585D" w:rsidRPr="00C04B02" w:rsidRDefault="00F5585D" w:rsidP="0006173D">
            <w:pPr>
              <w:spacing w:after="0" w:line="240" w:lineRule="auto"/>
              <w:rPr>
                <w:rFonts w:ascii="Times New Roman" w:hAnsi="Times New Roman"/>
                <w:sz w:val="26"/>
                <w:szCs w:val="26"/>
              </w:rPr>
            </w:pPr>
          </w:p>
        </w:tc>
        <w:tc>
          <w:tcPr>
            <w:tcW w:w="330" w:type="dxa"/>
          </w:tcPr>
          <w:p w14:paraId="0550D4F5" w14:textId="77777777" w:rsidR="00F5585D" w:rsidRPr="00C04B02" w:rsidRDefault="00F5585D" w:rsidP="0006173D">
            <w:pPr>
              <w:spacing w:after="0" w:line="240" w:lineRule="auto"/>
              <w:rPr>
                <w:rFonts w:ascii="Times New Roman" w:hAnsi="Times New Roman"/>
                <w:sz w:val="26"/>
                <w:szCs w:val="26"/>
              </w:rPr>
            </w:pPr>
          </w:p>
        </w:tc>
        <w:tc>
          <w:tcPr>
            <w:tcW w:w="360" w:type="dxa"/>
          </w:tcPr>
          <w:p w14:paraId="090664D1"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1D088851" w14:textId="77777777" w:rsidTr="003523EA">
        <w:tc>
          <w:tcPr>
            <w:tcW w:w="0" w:type="auto"/>
            <w:tcBorders>
              <w:right w:val="single" w:sz="4" w:space="0" w:color="auto"/>
            </w:tcBorders>
          </w:tcPr>
          <w:p w14:paraId="6EBBBE8D"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40</w:t>
            </w:r>
          </w:p>
        </w:tc>
        <w:tc>
          <w:tcPr>
            <w:tcW w:w="0" w:type="auto"/>
            <w:tcBorders>
              <w:left w:val="single" w:sz="4" w:space="0" w:color="auto"/>
            </w:tcBorders>
          </w:tcPr>
          <w:p w14:paraId="338A11D9"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I take initiative for my education.</w:t>
            </w:r>
          </w:p>
        </w:tc>
        <w:tc>
          <w:tcPr>
            <w:tcW w:w="399" w:type="dxa"/>
          </w:tcPr>
          <w:p w14:paraId="52DB7797" w14:textId="77777777" w:rsidR="00F5585D" w:rsidRPr="00C04B02" w:rsidRDefault="00F5585D" w:rsidP="0006173D">
            <w:pPr>
              <w:spacing w:after="0" w:line="240" w:lineRule="auto"/>
              <w:rPr>
                <w:rFonts w:ascii="Times New Roman" w:hAnsi="Times New Roman"/>
                <w:sz w:val="26"/>
                <w:szCs w:val="26"/>
              </w:rPr>
            </w:pPr>
          </w:p>
        </w:tc>
        <w:tc>
          <w:tcPr>
            <w:tcW w:w="472" w:type="dxa"/>
          </w:tcPr>
          <w:p w14:paraId="4887B9D1" w14:textId="77777777" w:rsidR="00F5585D" w:rsidRPr="00C04B02" w:rsidRDefault="00F5585D" w:rsidP="0006173D">
            <w:pPr>
              <w:spacing w:after="0" w:line="240" w:lineRule="auto"/>
              <w:rPr>
                <w:rFonts w:ascii="Times New Roman" w:hAnsi="Times New Roman"/>
                <w:sz w:val="26"/>
                <w:szCs w:val="26"/>
              </w:rPr>
            </w:pPr>
          </w:p>
        </w:tc>
        <w:tc>
          <w:tcPr>
            <w:tcW w:w="458" w:type="dxa"/>
          </w:tcPr>
          <w:p w14:paraId="19F0583A" w14:textId="77777777" w:rsidR="00F5585D" w:rsidRPr="00C04B02" w:rsidRDefault="00F5585D" w:rsidP="0006173D">
            <w:pPr>
              <w:spacing w:after="0" w:line="240" w:lineRule="auto"/>
              <w:rPr>
                <w:rFonts w:ascii="Times New Roman" w:hAnsi="Times New Roman"/>
                <w:sz w:val="26"/>
                <w:szCs w:val="26"/>
              </w:rPr>
            </w:pPr>
          </w:p>
        </w:tc>
        <w:tc>
          <w:tcPr>
            <w:tcW w:w="330" w:type="dxa"/>
          </w:tcPr>
          <w:p w14:paraId="34755F9F" w14:textId="77777777" w:rsidR="00F5585D" w:rsidRPr="00C04B02" w:rsidRDefault="00F5585D" w:rsidP="0006173D">
            <w:pPr>
              <w:spacing w:after="0" w:line="240" w:lineRule="auto"/>
              <w:rPr>
                <w:rFonts w:ascii="Times New Roman" w:hAnsi="Times New Roman"/>
                <w:sz w:val="26"/>
                <w:szCs w:val="26"/>
              </w:rPr>
            </w:pPr>
          </w:p>
        </w:tc>
        <w:tc>
          <w:tcPr>
            <w:tcW w:w="360" w:type="dxa"/>
          </w:tcPr>
          <w:p w14:paraId="15E2133B"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17B1A1C6" w14:textId="77777777" w:rsidTr="003523EA">
        <w:tc>
          <w:tcPr>
            <w:tcW w:w="0" w:type="auto"/>
            <w:tcBorders>
              <w:right w:val="single" w:sz="4" w:space="0" w:color="auto"/>
            </w:tcBorders>
          </w:tcPr>
          <w:p w14:paraId="6B6242A5"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41</w:t>
            </w:r>
          </w:p>
        </w:tc>
        <w:tc>
          <w:tcPr>
            <w:tcW w:w="0" w:type="auto"/>
            <w:tcBorders>
              <w:left w:val="single" w:sz="4" w:space="0" w:color="auto"/>
            </w:tcBorders>
          </w:tcPr>
          <w:p w14:paraId="33A3AF20"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I can have many skills if I join for higher courses.</w:t>
            </w:r>
          </w:p>
        </w:tc>
        <w:tc>
          <w:tcPr>
            <w:tcW w:w="399" w:type="dxa"/>
          </w:tcPr>
          <w:p w14:paraId="298229C8" w14:textId="77777777" w:rsidR="00F5585D" w:rsidRPr="00C04B02" w:rsidRDefault="00F5585D" w:rsidP="0006173D">
            <w:pPr>
              <w:spacing w:after="0" w:line="240" w:lineRule="auto"/>
              <w:rPr>
                <w:rFonts w:ascii="Times New Roman" w:hAnsi="Times New Roman"/>
                <w:sz w:val="26"/>
                <w:szCs w:val="26"/>
              </w:rPr>
            </w:pPr>
          </w:p>
        </w:tc>
        <w:tc>
          <w:tcPr>
            <w:tcW w:w="472" w:type="dxa"/>
          </w:tcPr>
          <w:p w14:paraId="01899841" w14:textId="77777777" w:rsidR="00F5585D" w:rsidRPr="00C04B02" w:rsidRDefault="00F5585D" w:rsidP="0006173D">
            <w:pPr>
              <w:spacing w:after="0" w:line="240" w:lineRule="auto"/>
              <w:rPr>
                <w:rFonts w:ascii="Times New Roman" w:hAnsi="Times New Roman"/>
                <w:sz w:val="26"/>
                <w:szCs w:val="26"/>
              </w:rPr>
            </w:pPr>
          </w:p>
        </w:tc>
        <w:tc>
          <w:tcPr>
            <w:tcW w:w="458" w:type="dxa"/>
          </w:tcPr>
          <w:p w14:paraId="16A2AABE" w14:textId="77777777" w:rsidR="00F5585D" w:rsidRPr="00C04B02" w:rsidRDefault="00F5585D" w:rsidP="0006173D">
            <w:pPr>
              <w:spacing w:after="0" w:line="240" w:lineRule="auto"/>
              <w:rPr>
                <w:rFonts w:ascii="Times New Roman" w:hAnsi="Times New Roman"/>
                <w:sz w:val="26"/>
                <w:szCs w:val="26"/>
              </w:rPr>
            </w:pPr>
          </w:p>
        </w:tc>
        <w:tc>
          <w:tcPr>
            <w:tcW w:w="330" w:type="dxa"/>
          </w:tcPr>
          <w:p w14:paraId="797CE62E" w14:textId="77777777" w:rsidR="00F5585D" w:rsidRPr="00C04B02" w:rsidRDefault="00F5585D" w:rsidP="0006173D">
            <w:pPr>
              <w:spacing w:after="0" w:line="240" w:lineRule="auto"/>
              <w:rPr>
                <w:rFonts w:ascii="Times New Roman" w:hAnsi="Times New Roman"/>
                <w:sz w:val="26"/>
                <w:szCs w:val="26"/>
              </w:rPr>
            </w:pPr>
          </w:p>
        </w:tc>
        <w:tc>
          <w:tcPr>
            <w:tcW w:w="360" w:type="dxa"/>
          </w:tcPr>
          <w:p w14:paraId="47977007"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48D77954" w14:textId="77777777" w:rsidTr="003523EA">
        <w:tc>
          <w:tcPr>
            <w:tcW w:w="0" w:type="auto"/>
            <w:tcBorders>
              <w:right w:val="single" w:sz="4" w:space="0" w:color="auto"/>
            </w:tcBorders>
          </w:tcPr>
          <w:p w14:paraId="1497EB9E"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42</w:t>
            </w:r>
          </w:p>
        </w:tc>
        <w:tc>
          <w:tcPr>
            <w:tcW w:w="0" w:type="auto"/>
            <w:tcBorders>
              <w:left w:val="single" w:sz="4" w:space="0" w:color="auto"/>
            </w:tcBorders>
          </w:tcPr>
          <w:p w14:paraId="2336D934"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I don’t like to have recognition in society by getting higher education.</w:t>
            </w:r>
          </w:p>
        </w:tc>
        <w:tc>
          <w:tcPr>
            <w:tcW w:w="399" w:type="dxa"/>
          </w:tcPr>
          <w:p w14:paraId="0A375A57" w14:textId="77777777" w:rsidR="00F5585D" w:rsidRPr="00C04B02" w:rsidRDefault="00F5585D" w:rsidP="0006173D">
            <w:pPr>
              <w:spacing w:after="0" w:line="240" w:lineRule="auto"/>
              <w:rPr>
                <w:rFonts w:ascii="Times New Roman" w:hAnsi="Times New Roman"/>
                <w:sz w:val="26"/>
                <w:szCs w:val="26"/>
              </w:rPr>
            </w:pPr>
          </w:p>
        </w:tc>
        <w:tc>
          <w:tcPr>
            <w:tcW w:w="472" w:type="dxa"/>
          </w:tcPr>
          <w:p w14:paraId="089162CC" w14:textId="77777777" w:rsidR="00F5585D" w:rsidRPr="00C04B02" w:rsidRDefault="00F5585D" w:rsidP="0006173D">
            <w:pPr>
              <w:spacing w:after="0" w:line="240" w:lineRule="auto"/>
              <w:rPr>
                <w:rFonts w:ascii="Times New Roman" w:hAnsi="Times New Roman"/>
                <w:sz w:val="26"/>
                <w:szCs w:val="26"/>
              </w:rPr>
            </w:pPr>
          </w:p>
        </w:tc>
        <w:tc>
          <w:tcPr>
            <w:tcW w:w="458" w:type="dxa"/>
          </w:tcPr>
          <w:p w14:paraId="4C87DF82" w14:textId="77777777" w:rsidR="00F5585D" w:rsidRPr="00C04B02" w:rsidRDefault="00F5585D" w:rsidP="0006173D">
            <w:pPr>
              <w:spacing w:after="0" w:line="240" w:lineRule="auto"/>
              <w:rPr>
                <w:rFonts w:ascii="Times New Roman" w:hAnsi="Times New Roman"/>
                <w:sz w:val="26"/>
                <w:szCs w:val="26"/>
              </w:rPr>
            </w:pPr>
          </w:p>
        </w:tc>
        <w:tc>
          <w:tcPr>
            <w:tcW w:w="330" w:type="dxa"/>
          </w:tcPr>
          <w:p w14:paraId="13966F4C" w14:textId="77777777" w:rsidR="00F5585D" w:rsidRPr="00C04B02" w:rsidRDefault="00F5585D" w:rsidP="0006173D">
            <w:pPr>
              <w:spacing w:after="0" w:line="240" w:lineRule="auto"/>
              <w:rPr>
                <w:rFonts w:ascii="Times New Roman" w:hAnsi="Times New Roman"/>
                <w:sz w:val="26"/>
                <w:szCs w:val="26"/>
              </w:rPr>
            </w:pPr>
          </w:p>
        </w:tc>
        <w:tc>
          <w:tcPr>
            <w:tcW w:w="360" w:type="dxa"/>
          </w:tcPr>
          <w:p w14:paraId="0D386DC3"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042B602E" w14:textId="77777777" w:rsidTr="003523EA">
        <w:tc>
          <w:tcPr>
            <w:tcW w:w="0" w:type="auto"/>
            <w:tcBorders>
              <w:right w:val="single" w:sz="4" w:space="0" w:color="auto"/>
            </w:tcBorders>
          </w:tcPr>
          <w:p w14:paraId="0D565ACB"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43</w:t>
            </w:r>
          </w:p>
        </w:tc>
        <w:tc>
          <w:tcPr>
            <w:tcW w:w="0" w:type="auto"/>
            <w:tcBorders>
              <w:left w:val="single" w:sz="4" w:space="0" w:color="auto"/>
            </w:tcBorders>
          </w:tcPr>
          <w:p w14:paraId="44E5D7F7"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Those who have higher education may not have high position in society.</w:t>
            </w:r>
          </w:p>
        </w:tc>
        <w:tc>
          <w:tcPr>
            <w:tcW w:w="399" w:type="dxa"/>
          </w:tcPr>
          <w:p w14:paraId="409AFDBD" w14:textId="77777777" w:rsidR="00F5585D" w:rsidRPr="00C04B02" w:rsidRDefault="00F5585D" w:rsidP="0006173D">
            <w:pPr>
              <w:spacing w:after="0" w:line="240" w:lineRule="auto"/>
              <w:rPr>
                <w:rFonts w:ascii="Times New Roman" w:hAnsi="Times New Roman"/>
                <w:sz w:val="26"/>
                <w:szCs w:val="26"/>
              </w:rPr>
            </w:pPr>
          </w:p>
        </w:tc>
        <w:tc>
          <w:tcPr>
            <w:tcW w:w="472" w:type="dxa"/>
          </w:tcPr>
          <w:p w14:paraId="150521CA" w14:textId="77777777" w:rsidR="00F5585D" w:rsidRPr="00C04B02" w:rsidRDefault="00F5585D" w:rsidP="0006173D">
            <w:pPr>
              <w:spacing w:after="0" w:line="240" w:lineRule="auto"/>
              <w:rPr>
                <w:rFonts w:ascii="Times New Roman" w:hAnsi="Times New Roman"/>
                <w:sz w:val="26"/>
                <w:szCs w:val="26"/>
              </w:rPr>
            </w:pPr>
          </w:p>
        </w:tc>
        <w:tc>
          <w:tcPr>
            <w:tcW w:w="458" w:type="dxa"/>
          </w:tcPr>
          <w:p w14:paraId="00EE0BF7" w14:textId="77777777" w:rsidR="00F5585D" w:rsidRPr="00C04B02" w:rsidRDefault="00F5585D" w:rsidP="0006173D">
            <w:pPr>
              <w:spacing w:after="0" w:line="240" w:lineRule="auto"/>
              <w:rPr>
                <w:rFonts w:ascii="Times New Roman" w:hAnsi="Times New Roman"/>
                <w:sz w:val="26"/>
                <w:szCs w:val="26"/>
              </w:rPr>
            </w:pPr>
          </w:p>
        </w:tc>
        <w:tc>
          <w:tcPr>
            <w:tcW w:w="330" w:type="dxa"/>
          </w:tcPr>
          <w:p w14:paraId="474DC471" w14:textId="77777777" w:rsidR="00F5585D" w:rsidRPr="00C04B02" w:rsidRDefault="00F5585D" w:rsidP="0006173D">
            <w:pPr>
              <w:spacing w:after="0" w:line="240" w:lineRule="auto"/>
              <w:rPr>
                <w:rFonts w:ascii="Times New Roman" w:hAnsi="Times New Roman"/>
                <w:sz w:val="26"/>
                <w:szCs w:val="26"/>
              </w:rPr>
            </w:pPr>
          </w:p>
        </w:tc>
        <w:tc>
          <w:tcPr>
            <w:tcW w:w="360" w:type="dxa"/>
          </w:tcPr>
          <w:p w14:paraId="0D76085C"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07D725B4" w14:textId="77777777" w:rsidTr="003523EA">
        <w:tc>
          <w:tcPr>
            <w:tcW w:w="0" w:type="auto"/>
            <w:tcBorders>
              <w:right w:val="single" w:sz="4" w:space="0" w:color="auto"/>
            </w:tcBorders>
          </w:tcPr>
          <w:p w14:paraId="0F158561"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44</w:t>
            </w:r>
          </w:p>
        </w:tc>
        <w:tc>
          <w:tcPr>
            <w:tcW w:w="0" w:type="auto"/>
            <w:tcBorders>
              <w:left w:val="single" w:sz="4" w:space="0" w:color="auto"/>
            </w:tcBorders>
          </w:tcPr>
          <w:p w14:paraId="47AA8459"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I should be a man who can clear others doubt and questions after studying higher courses</w:t>
            </w:r>
          </w:p>
        </w:tc>
        <w:tc>
          <w:tcPr>
            <w:tcW w:w="399" w:type="dxa"/>
          </w:tcPr>
          <w:p w14:paraId="73A42751" w14:textId="77777777" w:rsidR="00F5585D" w:rsidRPr="00C04B02" w:rsidRDefault="00F5585D" w:rsidP="0006173D">
            <w:pPr>
              <w:spacing w:after="0" w:line="240" w:lineRule="auto"/>
              <w:rPr>
                <w:rFonts w:ascii="Times New Roman" w:hAnsi="Times New Roman"/>
                <w:sz w:val="26"/>
                <w:szCs w:val="26"/>
              </w:rPr>
            </w:pPr>
          </w:p>
        </w:tc>
        <w:tc>
          <w:tcPr>
            <w:tcW w:w="472" w:type="dxa"/>
          </w:tcPr>
          <w:p w14:paraId="7B853839" w14:textId="77777777" w:rsidR="00F5585D" w:rsidRPr="00C04B02" w:rsidRDefault="00F5585D" w:rsidP="0006173D">
            <w:pPr>
              <w:spacing w:after="0" w:line="240" w:lineRule="auto"/>
              <w:rPr>
                <w:rFonts w:ascii="Times New Roman" w:hAnsi="Times New Roman"/>
                <w:sz w:val="26"/>
                <w:szCs w:val="26"/>
              </w:rPr>
            </w:pPr>
          </w:p>
        </w:tc>
        <w:tc>
          <w:tcPr>
            <w:tcW w:w="458" w:type="dxa"/>
          </w:tcPr>
          <w:p w14:paraId="40CACED4" w14:textId="77777777" w:rsidR="00F5585D" w:rsidRPr="00C04B02" w:rsidRDefault="00F5585D" w:rsidP="0006173D">
            <w:pPr>
              <w:spacing w:after="0" w:line="240" w:lineRule="auto"/>
              <w:rPr>
                <w:rFonts w:ascii="Times New Roman" w:hAnsi="Times New Roman"/>
                <w:sz w:val="26"/>
                <w:szCs w:val="26"/>
              </w:rPr>
            </w:pPr>
          </w:p>
        </w:tc>
        <w:tc>
          <w:tcPr>
            <w:tcW w:w="330" w:type="dxa"/>
          </w:tcPr>
          <w:p w14:paraId="3F6D790D" w14:textId="77777777" w:rsidR="00F5585D" w:rsidRPr="00C04B02" w:rsidRDefault="00F5585D" w:rsidP="0006173D">
            <w:pPr>
              <w:spacing w:after="0" w:line="240" w:lineRule="auto"/>
              <w:rPr>
                <w:rFonts w:ascii="Times New Roman" w:hAnsi="Times New Roman"/>
                <w:sz w:val="26"/>
                <w:szCs w:val="26"/>
              </w:rPr>
            </w:pPr>
          </w:p>
        </w:tc>
        <w:tc>
          <w:tcPr>
            <w:tcW w:w="360" w:type="dxa"/>
          </w:tcPr>
          <w:p w14:paraId="65C9BFFC"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32861487" w14:textId="77777777" w:rsidTr="003523EA">
        <w:tc>
          <w:tcPr>
            <w:tcW w:w="0" w:type="auto"/>
            <w:tcBorders>
              <w:right w:val="single" w:sz="4" w:space="0" w:color="auto"/>
            </w:tcBorders>
          </w:tcPr>
          <w:p w14:paraId="63CE273B"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45</w:t>
            </w:r>
          </w:p>
        </w:tc>
        <w:tc>
          <w:tcPr>
            <w:tcW w:w="0" w:type="auto"/>
            <w:tcBorders>
              <w:left w:val="single" w:sz="4" w:space="0" w:color="auto"/>
            </w:tcBorders>
          </w:tcPr>
          <w:p w14:paraId="76C3EF27"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Higher education makes personality development possible.</w:t>
            </w:r>
          </w:p>
        </w:tc>
        <w:tc>
          <w:tcPr>
            <w:tcW w:w="399" w:type="dxa"/>
          </w:tcPr>
          <w:p w14:paraId="55BA9A83" w14:textId="77777777" w:rsidR="00F5585D" w:rsidRPr="00C04B02" w:rsidRDefault="00F5585D" w:rsidP="0006173D">
            <w:pPr>
              <w:spacing w:after="0" w:line="240" w:lineRule="auto"/>
              <w:rPr>
                <w:rFonts w:ascii="Times New Roman" w:hAnsi="Times New Roman"/>
                <w:sz w:val="26"/>
                <w:szCs w:val="26"/>
              </w:rPr>
            </w:pPr>
          </w:p>
        </w:tc>
        <w:tc>
          <w:tcPr>
            <w:tcW w:w="472" w:type="dxa"/>
          </w:tcPr>
          <w:p w14:paraId="72C66A6E" w14:textId="77777777" w:rsidR="00F5585D" w:rsidRPr="00C04B02" w:rsidRDefault="00F5585D" w:rsidP="0006173D">
            <w:pPr>
              <w:spacing w:after="0" w:line="240" w:lineRule="auto"/>
              <w:rPr>
                <w:rFonts w:ascii="Times New Roman" w:hAnsi="Times New Roman"/>
                <w:sz w:val="26"/>
                <w:szCs w:val="26"/>
              </w:rPr>
            </w:pPr>
          </w:p>
        </w:tc>
        <w:tc>
          <w:tcPr>
            <w:tcW w:w="458" w:type="dxa"/>
          </w:tcPr>
          <w:p w14:paraId="40EDEBCE" w14:textId="77777777" w:rsidR="00F5585D" w:rsidRPr="00C04B02" w:rsidRDefault="00F5585D" w:rsidP="0006173D">
            <w:pPr>
              <w:spacing w:after="0" w:line="240" w:lineRule="auto"/>
              <w:rPr>
                <w:rFonts w:ascii="Times New Roman" w:hAnsi="Times New Roman"/>
                <w:sz w:val="26"/>
                <w:szCs w:val="26"/>
              </w:rPr>
            </w:pPr>
          </w:p>
        </w:tc>
        <w:tc>
          <w:tcPr>
            <w:tcW w:w="330" w:type="dxa"/>
          </w:tcPr>
          <w:p w14:paraId="027C22C5" w14:textId="77777777" w:rsidR="00F5585D" w:rsidRPr="00C04B02" w:rsidRDefault="00F5585D" w:rsidP="0006173D">
            <w:pPr>
              <w:spacing w:after="0" w:line="240" w:lineRule="auto"/>
              <w:rPr>
                <w:rFonts w:ascii="Times New Roman" w:hAnsi="Times New Roman"/>
                <w:sz w:val="26"/>
                <w:szCs w:val="26"/>
              </w:rPr>
            </w:pPr>
          </w:p>
        </w:tc>
        <w:tc>
          <w:tcPr>
            <w:tcW w:w="360" w:type="dxa"/>
          </w:tcPr>
          <w:p w14:paraId="6F4E8660" w14:textId="77777777" w:rsidR="00F5585D" w:rsidRPr="00C04B02" w:rsidRDefault="00F5585D" w:rsidP="0006173D">
            <w:pPr>
              <w:spacing w:after="0" w:line="240" w:lineRule="auto"/>
              <w:rPr>
                <w:rFonts w:ascii="Times New Roman" w:hAnsi="Times New Roman"/>
                <w:sz w:val="26"/>
                <w:szCs w:val="26"/>
              </w:rPr>
            </w:pPr>
          </w:p>
        </w:tc>
      </w:tr>
      <w:tr w:rsidR="00F5585D" w:rsidRPr="00C04B02" w14:paraId="1D495BC3" w14:textId="77777777" w:rsidTr="003523EA">
        <w:tc>
          <w:tcPr>
            <w:tcW w:w="0" w:type="auto"/>
            <w:tcBorders>
              <w:right w:val="single" w:sz="4" w:space="0" w:color="auto"/>
            </w:tcBorders>
          </w:tcPr>
          <w:p w14:paraId="5CCE4EFD" w14:textId="77777777" w:rsidR="00F5585D" w:rsidRPr="00C04B02" w:rsidRDefault="00F5585D" w:rsidP="0006173D">
            <w:pPr>
              <w:spacing w:after="0" w:line="240" w:lineRule="auto"/>
              <w:jc w:val="center"/>
              <w:rPr>
                <w:rFonts w:ascii="Times New Roman" w:hAnsi="Times New Roman"/>
                <w:sz w:val="26"/>
                <w:szCs w:val="26"/>
              </w:rPr>
            </w:pPr>
            <w:r>
              <w:rPr>
                <w:rFonts w:ascii="Times New Roman" w:hAnsi="Times New Roman"/>
                <w:sz w:val="26"/>
                <w:szCs w:val="26"/>
              </w:rPr>
              <w:t>46</w:t>
            </w:r>
          </w:p>
        </w:tc>
        <w:tc>
          <w:tcPr>
            <w:tcW w:w="0" w:type="auto"/>
            <w:tcBorders>
              <w:left w:val="single" w:sz="4" w:space="0" w:color="auto"/>
            </w:tcBorders>
          </w:tcPr>
          <w:p w14:paraId="71B938D7" w14:textId="77777777" w:rsidR="00F5585D" w:rsidRPr="00C04B02" w:rsidRDefault="00F5585D" w:rsidP="0006173D">
            <w:pPr>
              <w:spacing w:after="0" w:line="240" w:lineRule="auto"/>
              <w:jc w:val="both"/>
              <w:rPr>
                <w:rFonts w:ascii="Times New Roman" w:hAnsi="Times New Roman"/>
                <w:sz w:val="26"/>
                <w:szCs w:val="26"/>
              </w:rPr>
            </w:pPr>
            <w:r w:rsidRPr="00C04B02">
              <w:rPr>
                <w:rFonts w:ascii="Times New Roman" w:hAnsi="Times New Roman"/>
                <w:sz w:val="26"/>
                <w:szCs w:val="26"/>
              </w:rPr>
              <w:t>I can study well if I join any course</w:t>
            </w:r>
          </w:p>
        </w:tc>
        <w:tc>
          <w:tcPr>
            <w:tcW w:w="399" w:type="dxa"/>
          </w:tcPr>
          <w:p w14:paraId="69C696C0" w14:textId="77777777" w:rsidR="00F5585D" w:rsidRPr="00C04B02" w:rsidRDefault="00F5585D" w:rsidP="0006173D">
            <w:pPr>
              <w:spacing w:after="0" w:line="240" w:lineRule="auto"/>
              <w:rPr>
                <w:rFonts w:ascii="Times New Roman" w:hAnsi="Times New Roman"/>
                <w:sz w:val="26"/>
                <w:szCs w:val="26"/>
              </w:rPr>
            </w:pPr>
          </w:p>
        </w:tc>
        <w:tc>
          <w:tcPr>
            <w:tcW w:w="472" w:type="dxa"/>
          </w:tcPr>
          <w:p w14:paraId="02922D54" w14:textId="77777777" w:rsidR="00F5585D" w:rsidRPr="00C04B02" w:rsidRDefault="00F5585D" w:rsidP="0006173D">
            <w:pPr>
              <w:spacing w:after="0" w:line="240" w:lineRule="auto"/>
              <w:rPr>
                <w:rFonts w:ascii="Times New Roman" w:hAnsi="Times New Roman"/>
                <w:sz w:val="26"/>
                <w:szCs w:val="26"/>
              </w:rPr>
            </w:pPr>
          </w:p>
        </w:tc>
        <w:tc>
          <w:tcPr>
            <w:tcW w:w="458" w:type="dxa"/>
          </w:tcPr>
          <w:p w14:paraId="3CE1A05F" w14:textId="77777777" w:rsidR="00F5585D" w:rsidRPr="00C04B02" w:rsidRDefault="00F5585D" w:rsidP="0006173D">
            <w:pPr>
              <w:spacing w:after="0" w:line="240" w:lineRule="auto"/>
              <w:rPr>
                <w:rFonts w:ascii="Times New Roman" w:hAnsi="Times New Roman"/>
                <w:sz w:val="26"/>
                <w:szCs w:val="26"/>
              </w:rPr>
            </w:pPr>
          </w:p>
        </w:tc>
        <w:tc>
          <w:tcPr>
            <w:tcW w:w="330" w:type="dxa"/>
          </w:tcPr>
          <w:p w14:paraId="36D2207A" w14:textId="77777777" w:rsidR="00F5585D" w:rsidRPr="00C04B02" w:rsidRDefault="00F5585D" w:rsidP="0006173D">
            <w:pPr>
              <w:spacing w:after="0" w:line="240" w:lineRule="auto"/>
              <w:rPr>
                <w:rFonts w:ascii="Times New Roman" w:hAnsi="Times New Roman"/>
                <w:sz w:val="26"/>
                <w:szCs w:val="26"/>
              </w:rPr>
            </w:pPr>
          </w:p>
        </w:tc>
        <w:tc>
          <w:tcPr>
            <w:tcW w:w="360" w:type="dxa"/>
          </w:tcPr>
          <w:p w14:paraId="3634A922" w14:textId="77777777" w:rsidR="00F5585D" w:rsidRPr="00C04B02" w:rsidRDefault="00F5585D" w:rsidP="0006173D">
            <w:pPr>
              <w:spacing w:after="0" w:line="240" w:lineRule="auto"/>
              <w:rPr>
                <w:rFonts w:ascii="Times New Roman" w:hAnsi="Times New Roman"/>
                <w:sz w:val="26"/>
                <w:szCs w:val="26"/>
              </w:rPr>
            </w:pPr>
          </w:p>
        </w:tc>
      </w:tr>
    </w:tbl>
    <w:p w14:paraId="22521C96" w14:textId="77777777" w:rsidR="00F5585D" w:rsidRPr="00C04B02" w:rsidRDefault="00F5585D">
      <w:pPr>
        <w:rPr>
          <w:rFonts w:ascii="Times New Roman" w:hAnsi="Times New Roman"/>
          <w:sz w:val="26"/>
          <w:szCs w:val="26"/>
        </w:rPr>
      </w:pPr>
      <w:r w:rsidRPr="00C04B02">
        <w:rPr>
          <w:rFonts w:ascii="Times New Roman" w:hAnsi="Times New Roman"/>
          <w:sz w:val="26"/>
          <w:szCs w:val="26"/>
        </w:rPr>
        <w:t xml:space="preserve">   </w:t>
      </w:r>
    </w:p>
    <w:p w14:paraId="48D2182E" w14:textId="431F6AAD" w:rsidR="00F5585D" w:rsidRDefault="00F5585D"/>
    <w:p w14:paraId="274C53EE" w14:textId="363C8636" w:rsidR="00F5585D" w:rsidRDefault="00F5585D"/>
    <w:p w14:paraId="4AF59AA9" w14:textId="4B3B2574" w:rsidR="00F5585D" w:rsidRDefault="00F5585D"/>
    <w:p w14:paraId="3718A7BC" w14:textId="47E7B3E8" w:rsidR="00F5585D" w:rsidRDefault="00F5585D"/>
    <w:p w14:paraId="1EEDB89B" w14:textId="20CFC650" w:rsidR="00F5585D" w:rsidRDefault="00F5585D"/>
    <w:p w14:paraId="5DF7A0C9" w14:textId="7FE021EC" w:rsidR="00F5585D" w:rsidRDefault="00F5585D"/>
    <w:p w14:paraId="548251F2" w14:textId="268E8A75" w:rsidR="00F5585D" w:rsidRDefault="00F5585D"/>
    <w:p w14:paraId="4562604D" w14:textId="6A1553D8" w:rsidR="00F5585D" w:rsidRDefault="00F5585D"/>
    <w:p w14:paraId="4F3E788F" w14:textId="2AA3DFCA" w:rsidR="00F5585D" w:rsidRDefault="00F5585D"/>
    <w:p w14:paraId="6BCD1A0D" w14:textId="366D647A" w:rsidR="00F5585D" w:rsidRDefault="00F5585D"/>
    <w:p w14:paraId="1DB46A9F" w14:textId="2D6B287C" w:rsidR="00F5585D" w:rsidRDefault="00F5585D"/>
    <w:p w14:paraId="02FCE4E8" w14:textId="3AE6532D" w:rsidR="00F5585D" w:rsidRDefault="00F5585D"/>
    <w:p w14:paraId="3111B659" w14:textId="0F8D4C60" w:rsidR="00F5585D" w:rsidRDefault="00F5585D"/>
    <w:p w14:paraId="3AB7C2C3" w14:textId="36B77C0C" w:rsidR="00F5585D" w:rsidRDefault="00F5585D"/>
    <w:p w14:paraId="381E9D98" w14:textId="0990A3C4" w:rsidR="00F5585D" w:rsidRDefault="00F5585D"/>
    <w:p w14:paraId="0CE75DFD" w14:textId="230D66D6" w:rsidR="00F5585D" w:rsidRDefault="00F5585D"/>
    <w:p w14:paraId="542EF4DC" w14:textId="287482F3" w:rsidR="00F5585D" w:rsidRDefault="00F5585D"/>
    <w:p w14:paraId="18D074C1" w14:textId="101BC6BD" w:rsidR="00F5585D" w:rsidRDefault="00F5585D"/>
    <w:p w14:paraId="14A40419" w14:textId="733DF8D6" w:rsidR="00F5585D" w:rsidRDefault="00F5585D"/>
    <w:p w14:paraId="049CB9E5" w14:textId="77777777" w:rsidR="00F5585D" w:rsidRDefault="00F5585D" w:rsidP="007D5800">
      <w:pPr>
        <w:spacing w:line="480" w:lineRule="auto"/>
        <w:jc w:val="center"/>
        <w:rPr>
          <w:rFonts w:ascii="Calibri" w:hAnsi="Calibri"/>
          <w:b/>
          <w:sz w:val="36"/>
          <w:szCs w:val="36"/>
        </w:rPr>
      </w:pPr>
    </w:p>
    <w:p w14:paraId="0B94473C" w14:textId="77777777" w:rsidR="00F5585D" w:rsidRPr="00840259" w:rsidRDefault="00F5585D" w:rsidP="001E5575">
      <w:pPr>
        <w:spacing w:line="480" w:lineRule="auto"/>
        <w:jc w:val="center"/>
        <w:rPr>
          <w:b/>
          <w:sz w:val="36"/>
          <w:szCs w:val="36"/>
        </w:rPr>
      </w:pPr>
      <w:r w:rsidRPr="00840259">
        <w:rPr>
          <w:b/>
          <w:sz w:val="36"/>
          <w:szCs w:val="36"/>
        </w:rPr>
        <w:t>CONTENTS</w:t>
      </w:r>
    </w:p>
    <w:tbl>
      <w:tblPr>
        <w:tblW w:w="8734" w:type="dxa"/>
        <w:jc w:val="center"/>
        <w:tblLook w:val="01E0" w:firstRow="1" w:lastRow="1" w:firstColumn="1" w:lastColumn="1" w:noHBand="0" w:noVBand="0"/>
      </w:tblPr>
      <w:tblGrid>
        <w:gridCol w:w="1741"/>
        <w:gridCol w:w="5747"/>
        <w:gridCol w:w="1246"/>
      </w:tblGrid>
      <w:tr w:rsidR="00F5585D" w:rsidRPr="006E0E2B" w14:paraId="7BAA75F9" w14:textId="77777777">
        <w:trPr>
          <w:trHeight w:val="1471"/>
          <w:jc w:val="center"/>
        </w:trPr>
        <w:tc>
          <w:tcPr>
            <w:tcW w:w="7488" w:type="dxa"/>
            <w:gridSpan w:val="2"/>
          </w:tcPr>
          <w:p w14:paraId="527D6F62" w14:textId="77777777" w:rsidR="00F5585D" w:rsidRDefault="00F5585D" w:rsidP="00740F27">
            <w:pPr>
              <w:spacing w:after="100"/>
              <w:jc w:val="both"/>
              <w:rPr>
                <w:b/>
                <w:sz w:val="28"/>
                <w:szCs w:val="28"/>
              </w:rPr>
            </w:pPr>
          </w:p>
          <w:p w14:paraId="3126F159" w14:textId="77777777" w:rsidR="00F5585D" w:rsidRPr="006E0E2B" w:rsidRDefault="00F5585D" w:rsidP="00740F27">
            <w:pPr>
              <w:spacing w:after="100"/>
              <w:jc w:val="both"/>
              <w:rPr>
                <w:b/>
                <w:sz w:val="28"/>
                <w:szCs w:val="28"/>
              </w:rPr>
            </w:pPr>
            <w:r w:rsidRPr="006E0E2B">
              <w:rPr>
                <w:b/>
                <w:sz w:val="28"/>
                <w:szCs w:val="28"/>
              </w:rPr>
              <w:t xml:space="preserve">LIST OF TABLES </w:t>
            </w:r>
          </w:p>
          <w:p w14:paraId="3E05A8A4" w14:textId="77777777" w:rsidR="00F5585D" w:rsidRPr="006E0E2B" w:rsidRDefault="00F5585D" w:rsidP="00740F27">
            <w:pPr>
              <w:spacing w:after="100"/>
              <w:jc w:val="both"/>
              <w:rPr>
                <w:b/>
                <w:sz w:val="28"/>
                <w:szCs w:val="28"/>
              </w:rPr>
            </w:pPr>
            <w:r w:rsidRPr="006E0E2B">
              <w:rPr>
                <w:b/>
                <w:sz w:val="28"/>
                <w:szCs w:val="28"/>
              </w:rPr>
              <w:t>LIST OF APPENDICES</w:t>
            </w:r>
          </w:p>
        </w:tc>
        <w:tc>
          <w:tcPr>
            <w:tcW w:w="1246" w:type="dxa"/>
          </w:tcPr>
          <w:p w14:paraId="7A237617" w14:textId="77777777" w:rsidR="00F5585D" w:rsidRPr="006E0E2B" w:rsidRDefault="00F5585D" w:rsidP="007D5800">
            <w:pPr>
              <w:spacing w:after="100"/>
              <w:jc w:val="center"/>
              <w:rPr>
                <w:rFonts w:ascii="Calibri" w:hAnsi="Calibri"/>
                <w:b/>
                <w:sz w:val="28"/>
                <w:szCs w:val="28"/>
              </w:rPr>
            </w:pPr>
          </w:p>
          <w:p w14:paraId="3D763A61" w14:textId="77777777" w:rsidR="00F5585D" w:rsidRPr="006E0E2B" w:rsidRDefault="00F5585D" w:rsidP="007D5800">
            <w:pPr>
              <w:spacing w:after="100"/>
              <w:jc w:val="center"/>
              <w:rPr>
                <w:rFonts w:ascii="Calibri" w:hAnsi="Calibri"/>
                <w:b/>
                <w:sz w:val="28"/>
                <w:szCs w:val="28"/>
              </w:rPr>
            </w:pPr>
          </w:p>
        </w:tc>
      </w:tr>
      <w:tr w:rsidR="00F5585D" w:rsidRPr="006E0E2B" w14:paraId="7FF08851" w14:textId="77777777">
        <w:trPr>
          <w:trHeight w:val="621"/>
          <w:jc w:val="center"/>
        </w:trPr>
        <w:tc>
          <w:tcPr>
            <w:tcW w:w="1741" w:type="dxa"/>
          </w:tcPr>
          <w:p w14:paraId="557CD062" w14:textId="77777777" w:rsidR="00F5585D" w:rsidRPr="006E0E2B" w:rsidRDefault="00F5585D" w:rsidP="007D5800">
            <w:pPr>
              <w:spacing w:before="100" w:beforeAutospacing="1" w:after="100" w:line="360" w:lineRule="auto"/>
              <w:jc w:val="both"/>
              <w:rPr>
                <w:b/>
                <w:sz w:val="28"/>
                <w:szCs w:val="28"/>
              </w:rPr>
            </w:pPr>
          </w:p>
          <w:p w14:paraId="3053346B" w14:textId="77777777" w:rsidR="00F5585D" w:rsidRPr="006E0E2B" w:rsidRDefault="00F5585D" w:rsidP="007D5800">
            <w:pPr>
              <w:spacing w:before="100" w:beforeAutospacing="1" w:after="100" w:line="360" w:lineRule="auto"/>
              <w:jc w:val="both"/>
              <w:rPr>
                <w:b/>
                <w:sz w:val="28"/>
                <w:szCs w:val="28"/>
              </w:rPr>
            </w:pPr>
            <w:r w:rsidRPr="006E0E2B">
              <w:rPr>
                <w:b/>
                <w:sz w:val="28"/>
                <w:szCs w:val="28"/>
              </w:rPr>
              <w:t>CHAPTERS</w:t>
            </w:r>
          </w:p>
        </w:tc>
        <w:tc>
          <w:tcPr>
            <w:tcW w:w="5747" w:type="dxa"/>
          </w:tcPr>
          <w:p w14:paraId="030EA72B" w14:textId="77777777" w:rsidR="00F5585D" w:rsidRPr="006E0E2B" w:rsidRDefault="00F5585D" w:rsidP="00672FCA">
            <w:pPr>
              <w:spacing w:before="100" w:beforeAutospacing="1" w:after="100" w:line="360" w:lineRule="auto"/>
              <w:jc w:val="center"/>
              <w:rPr>
                <w:b/>
                <w:sz w:val="28"/>
                <w:szCs w:val="28"/>
              </w:rPr>
            </w:pPr>
          </w:p>
          <w:p w14:paraId="642FDC3C" w14:textId="77777777" w:rsidR="00F5585D" w:rsidRPr="006E0E2B" w:rsidRDefault="00F5585D" w:rsidP="00672FCA">
            <w:pPr>
              <w:spacing w:before="100" w:beforeAutospacing="1" w:after="100" w:line="360" w:lineRule="auto"/>
              <w:jc w:val="center"/>
              <w:rPr>
                <w:b/>
                <w:sz w:val="28"/>
                <w:szCs w:val="28"/>
              </w:rPr>
            </w:pPr>
            <w:r w:rsidRPr="006E0E2B">
              <w:rPr>
                <w:b/>
                <w:sz w:val="28"/>
                <w:szCs w:val="28"/>
              </w:rPr>
              <w:t xml:space="preserve">TITLE </w:t>
            </w:r>
          </w:p>
        </w:tc>
        <w:tc>
          <w:tcPr>
            <w:tcW w:w="1246" w:type="dxa"/>
          </w:tcPr>
          <w:p w14:paraId="1B20CBCF" w14:textId="77777777" w:rsidR="00F5585D" w:rsidRPr="006E0E2B" w:rsidRDefault="00F5585D" w:rsidP="007D5800">
            <w:pPr>
              <w:spacing w:before="100" w:beforeAutospacing="1"/>
              <w:jc w:val="center"/>
              <w:rPr>
                <w:b/>
                <w:sz w:val="28"/>
                <w:szCs w:val="28"/>
              </w:rPr>
            </w:pPr>
          </w:p>
          <w:p w14:paraId="54377ECB" w14:textId="77777777" w:rsidR="00F5585D" w:rsidRPr="006E0E2B" w:rsidRDefault="00F5585D" w:rsidP="002A03DE">
            <w:pPr>
              <w:jc w:val="center"/>
              <w:rPr>
                <w:b/>
                <w:sz w:val="28"/>
                <w:szCs w:val="28"/>
              </w:rPr>
            </w:pPr>
            <w:r w:rsidRPr="006E0E2B">
              <w:rPr>
                <w:b/>
                <w:sz w:val="28"/>
                <w:szCs w:val="28"/>
              </w:rPr>
              <w:t xml:space="preserve">PAGE </w:t>
            </w:r>
          </w:p>
          <w:p w14:paraId="70080D3B" w14:textId="77777777" w:rsidR="00F5585D" w:rsidRPr="006E0E2B" w:rsidRDefault="00F5585D" w:rsidP="002A03DE">
            <w:pPr>
              <w:jc w:val="center"/>
              <w:rPr>
                <w:b/>
                <w:sz w:val="28"/>
                <w:szCs w:val="28"/>
              </w:rPr>
            </w:pPr>
            <w:r w:rsidRPr="006E0E2B">
              <w:rPr>
                <w:b/>
                <w:sz w:val="28"/>
                <w:szCs w:val="28"/>
              </w:rPr>
              <w:t>No</w:t>
            </w:r>
          </w:p>
        </w:tc>
      </w:tr>
      <w:tr w:rsidR="00F5585D" w:rsidRPr="006E0E2B" w14:paraId="1A5500B5" w14:textId="77777777">
        <w:trPr>
          <w:trHeight w:val="735"/>
          <w:jc w:val="center"/>
        </w:trPr>
        <w:tc>
          <w:tcPr>
            <w:tcW w:w="1741" w:type="dxa"/>
            <w:vAlign w:val="center"/>
          </w:tcPr>
          <w:p w14:paraId="49AA7D3E" w14:textId="77777777" w:rsidR="00F5585D" w:rsidRPr="006E0E2B" w:rsidRDefault="00F5585D" w:rsidP="00FA7F2A">
            <w:pPr>
              <w:tabs>
                <w:tab w:val="left" w:pos="711"/>
              </w:tabs>
              <w:spacing w:before="100" w:after="100"/>
              <w:jc w:val="center"/>
              <w:rPr>
                <w:b/>
                <w:sz w:val="28"/>
                <w:szCs w:val="28"/>
              </w:rPr>
            </w:pPr>
            <w:r w:rsidRPr="006E0E2B">
              <w:rPr>
                <w:b/>
                <w:sz w:val="28"/>
                <w:szCs w:val="28"/>
              </w:rPr>
              <w:t>I</w:t>
            </w:r>
          </w:p>
        </w:tc>
        <w:tc>
          <w:tcPr>
            <w:tcW w:w="5747" w:type="dxa"/>
          </w:tcPr>
          <w:p w14:paraId="2C938A11" w14:textId="77777777" w:rsidR="00F5585D" w:rsidRPr="006E0E2B" w:rsidRDefault="00F5585D" w:rsidP="005F09F2">
            <w:pPr>
              <w:spacing w:before="100" w:after="100"/>
              <w:jc w:val="both"/>
              <w:rPr>
                <w:b/>
                <w:sz w:val="28"/>
                <w:szCs w:val="28"/>
              </w:rPr>
            </w:pPr>
            <w:r w:rsidRPr="006E0E2B">
              <w:rPr>
                <w:b/>
                <w:sz w:val="28"/>
                <w:szCs w:val="28"/>
              </w:rPr>
              <w:t xml:space="preserve">INTRODUCTION </w:t>
            </w:r>
          </w:p>
        </w:tc>
        <w:tc>
          <w:tcPr>
            <w:tcW w:w="1246" w:type="dxa"/>
          </w:tcPr>
          <w:p w14:paraId="33248026" w14:textId="77777777" w:rsidR="00F5585D" w:rsidRPr="006E0E2B" w:rsidRDefault="00F5585D" w:rsidP="000E07D9">
            <w:pPr>
              <w:spacing w:before="100" w:after="100" w:line="360" w:lineRule="auto"/>
              <w:jc w:val="center"/>
              <w:rPr>
                <w:b/>
                <w:sz w:val="28"/>
                <w:szCs w:val="28"/>
              </w:rPr>
            </w:pPr>
            <w:r>
              <w:rPr>
                <w:b/>
                <w:sz w:val="28"/>
                <w:szCs w:val="28"/>
              </w:rPr>
              <w:t>1-17</w:t>
            </w:r>
          </w:p>
        </w:tc>
      </w:tr>
      <w:tr w:rsidR="00F5585D" w:rsidRPr="006E0E2B" w14:paraId="4ED75F88" w14:textId="77777777">
        <w:trPr>
          <w:trHeight w:val="713"/>
          <w:jc w:val="center"/>
        </w:trPr>
        <w:tc>
          <w:tcPr>
            <w:tcW w:w="1741" w:type="dxa"/>
            <w:vAlign w:val="center"/>
          </w:tcPr>
          <w:p w14:paraId="4A08DD7F" w14:textId="77777777" w:rsidR="00F5585D" w:rsidRPr="006E0E2B" w:rsidRDefault="00F5585D" w:rsidP="005F09F2">
            <w:pPr>
              <w:spacing w:before="100" w:after="100"/>
              <w:jc w:val="center"/>
              <w:rPr>
                <w:b/>
                <w:sz w:val="28"/>
                <w:szCs w:val="28"/>
              </w:rPr>
            </w:pPr>
            <w:r w:rsidRPr="006E0E2B">
              <w:rPr>
                <w:b/>
                <w:sz w:val="28"/>
                <w:szCs w:val="28"/>
              </w:rPr>
              <w:t>II</w:t>
            </w:r>
          </w:p>
        </w:tc>
        <w:tc>
          <w:tcPr>
            <w:tcW w:w="5747" w:type="dxa"/>
          </w:tcPr>
          <w:p w14:paraId="51261E63" w14:textId="77777777" w:rsidR="00F5585D" w:rsidRPr="006E0E2B" w:rsidRDefault="00F5585D" w:rsidP="005F09F2">
            <w:pPr>
              <w:spacing w:before="100" w:after="100"/>
              <w:jc w:val="both"/>
              <w:rPr>
                <w:b/>
                <w:sz w:val="28"/>
                <w:szCs w:val="28"/>
              </w:rPr>
            </w:pPr>
            <w:r w:rsidRPr="006E0E2B">
              <w:rPr>
                <w:b/>
                <w:sz w:val="28"/>
                <w:szCs w:val="28"/>
              </w:rPr>
              <w:t>REVIEW OF RELATED LITERATURE</w:t>
            </w:r>
          </w:p>
        </w:tc>
        <w:tc>
          <w:tcPr>
            <w:tcW w:w="1246" w:type="dxa"/>
          </w:tcPr>
          <w:p w14:paraId="3E68A038" w14:textId="77777777" w:rsidR="00F5585D" w:rsidRPr="006E0E2B" w:rsidRDefault="00F5585D" w:rsidP="000E07D9">
            <w:pPr>
              <w:spacing w:before="100" w:after="100" w:line="360" w:lineRule="auto"/>
              <w:jc w:val="center"/>
              <w:rPr>
                <w:b/>
                <w:sz w:val="28"/>
                <w:szCs w:val="28"/>
              </w:rPr>
            </w:pPr>
            <w:r>
              <w:rPr>
                <w:b/>
                <w:sz w:val="28"/>
                <w:szCs w:val="28"/>
              </w:rPr>
              <w:t>18-41</w:t>
            </w:r>
          </w:p>
        </w:tc>
      </w:tr>
      <w:tr w:rsidR="00F5585D" w:rsidRPr="006E0E2B" w14:paraId="61BC40B6" w14:textId="77777777">
        <w:trPr>
          <w:trHeight w:val="735"/>
          <w:jc w:val="center"/>
        </w:trPr>
        <w:tc>
          <w:tcPr>
            <w:tcW w:w="1741" w:type="dxa"/>
            <w:vAlign w:val="center"/>
          </w:tcPr>
          <w:p w14:paraId="3778C06B" w14:textId="77777777" w:rsidR="00F5585D" w:rsidRPr="006E0E2B" w:rsidRDefault="00F5585D" w:rsidP="005F09F2">
            <w:pPr>
              <w:spacing w:before="100" w:after="100"/>
              <w:jc w:val="center"/>
              <w:rPr>
                <w:b/>
                <w:sz w:val="28"/>
                <w:szCs w:val="28"/>
              </w:rPr>
            </w:pPr>
            <w:r w:rsidRPr="006E0E2B">
              <w:rPr>
                <w:b/>
                <w:sz w:val="28"/>
                <w:szCs w:val="28"/>
              </w:rPr>
              <w:t>III</w:t>
            </w:r>
          </w:p>
        </w:tc>
        <w:tc>
          <w:tcPr>
            <w:tcW w:w="5747" w:type="dxa"/>
          </w:tcPr>
          <w:p w14:paraId="2E7AA4CF" w14:textId="77777777" w:rsidR="00F5585D" w:rsidRPr="006E0E2B" w:rsidRDefault="00F5585D" w:rsidP="005F09F2">
            <w:pPr>
              <w:spacing w:before="100" w:after="100"/>
              <w:jc w:val="both"/>
              <w:rPr>
                <w:b/>
                <w:sz w:val="28"/>
                <w:szCs w:val="28"/>
              </w:rPr>
            </w:pPr>
            <w:r w:rsidRPr="006E0E2B">
              <w:rPr>
                <w:b/>
                <w:sz w:val="28"/>
                <w:szCs w:val="28"/>
              </w:rPr>
              <w:t>METHODOLOGY</w:t>
            </w:r>
          </w:p>
        </w:tc>
        <w:tc>
          <w:tcPr>
            <w:tcW w:w="1246" w:type="dxa"/>
          </w:tcPr>
          <w:p w14:paraId="32116E2B" w14:textId="77777777" w:rsidR="00F5585D" w:rsidRPr="006E0E2B" w:rsidRDefault="00F5585D" w:rsidP="000E07D9">
            <w:pPr>
              <w:spacing w:before="100" w:after="100" w:line="360" w:lineRule="auto"/>
              <w:jc w:val="center"/>
              <w:rPr>
                <w:b/>
                <w:sz w:val="28"/>
                <w:szCs w:val="28"/>
              </w:rPr>
            </w:pPr>
            <w:r>
              <w:rPr>
                <w:b/>
                <w:sz w:val="28"/>
                <w:szCs w:val="28"/>
              </w:rPr>
              <w:t>42-56</w:t>
            </w:r>
          </w:p>
        </w:tc>
      </w:tr>
      <w:tr w:rsidR="00F5585D" w:rsidRPr="006E0E2B" w14:paraId="60D3D058" w14:textId="77777777">
        <w:trPr>
          <w:trHeight w:val="735"/>
          <w:jc w:val="center"/>
        </w:trPr>
        <w:tc>
          <w:tcPr>
            <w:tcW w:w="1741" w:type="dxa"/>
            <w:vAlign w:val="center"/>
          </w:tcPr>
          <w:p w14:paraId="0E0B5ED6" w14:textId="77777777" w:rsidR="00F5585D" w:rsidRPr="006E0E2B" w:rsidRDefault="00F5585D" w:rsidP="005F09F2">
            <w:pPr>
              <w:spacing w:before="100" w:after="100"/>
              <w:jc w:val="center"/>
              <w:rPr>
                <w:b/>
                <w:sz w:val="28"/>
                <w:szCs w:val="28"/>
              </w:rPr>
            </w:pPr>
            <w:r w:rsidRPr="006E0E2B">
              <w:rPr>
                <w:b/>
                <w:sz w:val="28"/>
                <w:szCs w:val="28"/>
              </w:rPr>
              <w:t>IV</w:t>
            </w:r>
          </w:p>
        </w:tc>
        <w:tc>
          <w:tcPr>
            <w:tcW w:w="5747" w:type="dxa"/>
          </w:tcPr>
          <w:p w14:paraId="6541ED9D" w14:textId="77777777" w:rsidR="00F5585D" w:rsidRPr="006E0E2B" w:rsidRDefault="00F5585D" w:rsidP="005F09F2">
            <w:pPr>
              <w:spacing w:before="100" w:after="100"/>
              <w:jc w:val="both"/>
              <w:rPr>
                <w:b/>
                <w:sz w:val="28"/>
                <w:szCs w:val="28"/>
              </w:rPr>
            </w:pPr>
            <w:r w:rsidRPr="006E0E2B">
              <w:rPr>
                <w:b/>
                <w:sz w:val="28"/>
                <w:szCs w:val="28"/>
              </w:rPr>
              <w:t xml:space="preserve">ANALYSIS AND INTERPRETATION </w:t>
            </w:r>
          </w:p>
        </w:tc>
        <w:tc>
          <w:tcPr>
            <w:tcW w:w="1246" w:type="dxa"/>
          </w:tcPr>
          <w:p w14:paraId="2D4590E1" w14:textId="77777777" w:rsidR="00F5585D" w:rsidRPr="006E0E2B" w:rsidRDefault="00F5585D" w:rsidP="000E07D9">
            <w:pPr>
              <w:spacing w:before="100" w:after="100" w:line="360" w:lineRule="auto"/>
              <w:jc w:val="center"/>
              <w:rPr>
                <w:b/>
                <w:sz w:val="28"/>
                <w:szCs w:val="28"/>
              </w:rPr>
            </w:pPr>
            <w:r>
              <w:rPr>
                <w:b/>
                <w:sz w:val="28"/>
                <w:szCs w:val="28"/>
              </w:rPr>
              <w:t>57-88</w:t>
            </w:r>
          </w:p>
        </w:tc>
      </w:tr>
      <w:tr w:rsidR="00F5585D" w:rsidRPr="006E0E2B" w14:paraId="551085A8" w14:textId="77777777">
        <w:trPr>
          <w:trHeight w:val="531"/>
          <w:jc w:val="center"/>
        </w:trPr>
        <w:tc>
          <w:tcPr>
            <w:tcW w:w="1741" w:type="dxa"/>
            <w:vAlign w:val="center"/>
          </w:tcPr>
          <w:p w14:paraId="38EC9A2F" w14:textId="77777777" w:rsidR="00F5585D" w:rsidRPr="006E0E2B" w:rsidRDefault="00F5585D" w:rsidP="005F09F2">
            <w:pPr>
              <w:spacing w:before="100" w:after="100"/>
              <w:jc w:val="center"/>
              <w:rPr>
                <w:b/>
                <w:sz w:val="28"/>
                <w:szCs w:val="28"/>
              </w:rPr>
            </w:pPr>
            <w:r w:rsidRPr="006E0E2B">
              <w:rPr>
                <w:b/>
                <w:sz w:val="28"/>
                <w:szCs w:val="28"/>
              </w:rPr>
              <w:t>V</w:t>
            </w:r>
          </w:p>
        </w:tc>
        <w:tc>
          <w:tcPr>
            <w:tcW w:w="5747" w:type="dxa"/>
          </w:tcPr>
          <w:p w14:paraId="67E3CB39" w14:textId="77777777" w:rsidR="00F5585D" w:rsidRPr="006E0E2B" w:rsidRDefault="00F5585D" w:rsidP="005F09F2">
            <w:pPr>
              <w:spacing w:before="100" w:after="100"/>
              <w:jc w:val="both"/>
              <w:rPr>
                <w:b/>
                <w:sz w:val="28"/>
                <w:szCs w:val="28"/>
              </w:rPr>
            </w:pPr>
            <w:r w:rsidRPr="00D3065E">
              <w:rPr>
                <w:b/>
                <w:spacing w:val="-20"/>
                <w:sz w:val="28"/>
                <w:szCs w:val="28"/>
              </w:rPr>
              <w:t xml:space="preserve">SUMMARY, FINDINGS </w:t>
            </w:r>
            <w:r>
              <w:rPr>
                <w:b/>
                <w:spacing w:val="-20"/>
                <w:sz w:val="28"/>
                <w:szCs w:val="28"/>
              </w:rPr>
              <w:t xml:space="preserve"> </w:t>
            </w:r>
            <w:r w:rsidRPr="00D3065E">
              <w:rPr>
                <w:b/>
                <w:spacing w:val="-20"/>
                <w:sz w:val="28"/>
                <w:szCs w:val="28"/>
              </w:rPr>
              <w:t>AND</w:t>
            </w:r>
            <w:r>
              <w:rPr>
                <w:b/>
                <w:sz w:val="28"/>
                <w:szCs w:val="28"/>
              </w:rPr>
              <w:t xml:space="preserve"> </w:t>
            </w:r>
            <w:r w:rsidRPr="006E0E2B">
              <w:rPr>
                <w:b/>
                <w:sz w:val="28"/>
                <w:szCs w:val="28"/>
              </w:rPr>
              <w:t xml:space="preserve">SUGGESTIONS </w:t>
            </w:r>
          </w:p>
        </w:tc>
        <w:tc>
          <w:tcPr>
            <w:tcW w:w="1246" w:type="dxa"/>
          </w:tcPr>
          <w:p w14:paraId="28F834DB" w14:textId="77777777" w:rsidR="00F5585D" w:rsidRPr="006E0E2B" w:rsidRDefault="00F5585D" w:rsidP="000E07D9">
            <w:pPr>
              <w:spacing w:before="100" w:after="100" w:line="360" w:lineRule="auto"/>
              <w:jc w:val="center"/>
              <w:rPr>
                <w:b/>
                <w:sz w:val="28"/>
                <w:szCs w:val="28"/>
              </w:rPr>
            </w:pPr>
            <w:r>
              <w:rPr>
                <w:b/>
                <w:sz w:val="28"/>
                <w:szCs w:val="28"/>
              </w:rPr>
              <w:t>89-104</w:t>
            </w:r>
          </w:p>
        </w:tc>
      </w:tr>
      <w:tr w:rsidR="00F5585D" w:rsidRPr="006E0E2B" w14:paraId="0EA0ECE0" w14:textId="77777777">
        <w:trPr>
          <w:trHeight w:val="713"/>
          <w:jc w:val="center"/>
        </w:trPr>
        <w:tc>
          <w:tcPr>
            <w:tcW w:w="1741" w:type="dxa"/>
          </w:tcPr>
          <w:p w14:paraId="75E45E89" w14:textId="77777777" w:rsidR="00F5585D" w:rsidRPr="006E0E2B" w:rsidRDefault="00F5585D" w:rsidP="005F09F2">
            <w:pPr>
              <w:spacing w:before="100" w:after="100"/>
              <w:jc w:val="both"/>
              <w:rPr>
                <w:b/>
                <w:sz w:val="28"/>
                <w:szCs w:val="28"/>
              </w:rPr>
            </w:pPr>
          </w:p>
        </w:tc>
        <w:tc>
          <w:tcPr>
            <w:tcW w:w="5747" w:type="dxa"/>
          </w:tcPr>
          <w:p w14:paraId="550BAC2C" w14:textId="77777777" w:rsidR="00F5585D" w:rsidRPr="006E0E2B" w:rsidRDefault="00F5585D" w:rsidP="005F09F2">
            <w:pPr>
              <w:spacing w:before="100" w:after="100"/>
              <w:jc w:val="both"/>
              <w:rPr>
                <w:b/>
                <w:sz w:val="28"/>
                <w:szCs w:val="28"/>
              </w:rPr>
            </w:pPr>
            <w:r w:rsidRPr="006E0E2B">
              <w:rPr>
                <w:b/>
                <w:sz w:val="28"/>
                <w:szCs w:val="28"/>
              </w:rPr>
              <w:t>BIBLIOGRAPHY</w:t>
            </w:r>
          </w:p>
        </w:tc>
        <w:tc>
          <w:tcPr>
            <w:tcW w:w="1246" w:type="dxa"/>
          </w:tcPr>
          <w:p w14:paraId="3BD8FE4F" w14:textId="77777777" w:rsidR="00F5585D" w:rsidRPr="00623C8C" w:rsidRDefault="00F5585D" w:rsidP="000E07D9">
            <w:pPr>
              <w:spacing w:before="100" w:after="100" w:line="360" w:lineRule="auto"/>
              <w:jc w:val="center"/>
              <w:rPr>
                <w:b/>
                <w:sz w:val="28"/>
                <w:szCs w:val="28"/>
              </w:rPr>
            </w:pPr>
            <w:r w:rsidRPr="00623C8C">
              <w:rPr>
                <w:b/>
                <w:sz w:val="28"/>
                <w:szCs w:val="28"/>
              </w:rPr>
              <w:t>105-1</w:t>
            </w:r>
            <w:r>
              <w:rPr>
                <w:b/>
                <w:sz w:val="28"/>
                <w:szCs w:val="28"/>
              </w:rPr>
              <w:t>10</w:t>
            </w:r>
          </w:p>
        </w:tc>
      </w:tr>
      <w:tr w:rsidR="00F5585D" w:rsidRPr="006E0E2B" w14:paraId="042294C4" w14:textId="77777777">
        <w:trPr>
          <w:trHeight w:val="758"/>
          <w:jc w:val="center"/>
        </w:trPr>
        <w:tc>
          <w:tcPr>
            <w:tcW w:w="1741" w:type="dxa"/>
          </w:tcPr>
          <w:p w14:paraId="4EAC0E7D" w14:textId="77777777" w:rsidR="00F5585D" w:rsidRPr="006E0E2B" w:rsidRDefault="00F5585D" w:rsidP="005F09F2">
            <w:pPr>
              <w:spacing w:before="100" w:beforeAutospacing="1" w:after="100"/>
              <w:jc w:val="both"/>
              <w:rPr>
                <w:b/>
                <w:sz w:val="28"/>
                <w:szCs w:val="28"/>
              </w:rPr>
            </w:pPr>
          </w:p>
        </w:tc>
        <w:tc>
          <w:tcPr>
            <w:tcW w:w="5747" w:type="dxa"/>
          </w:tcPr>
          <w:p w14:paraId="39B4A555" w14:textId="77777777" w:rsidR="00F5585D" w:rsidRPr="006E0E2B" w:rsidRDefault="00F5585D" w:rsidP="005F09F2">
            <w:pPr>
              <w:spacing w:before="100" w:beforeAutospacing="1" w:after="100"/>
              <w:jc w:val="both"/>
              <w:rPr>
                <w:b/>
                <w:sz w:val="28"/>
                <w:szCs w:val="28"/>
              </w:rPr>
            </w:pPr>
            <w:r w:rsidRPr="006E0E2B">
              <w:rPr>
                <w:b/>
                <w:sz w:val="28"/>
                <w:szCs w:val="28"/>
              </w:rPr>
              <w:t>APPENDICES</w:t>
            </w:r>
          </w:p>
        </w:tc>
        <w:tc>
          <w:tcPr>
            <w:tcW w:w="1246" w:type="dxa"/>
          </w:tcPr>
          <w:p w14:paraId="62377223" w14:textId="77777777" w:rsidR="00F5585D" w:rsidRPr="006E0E2B" w:rsidRDefault="00F5585D" w:rsidP="00E90767">
            <w:pPr>
              <w:spacing w:before="100" w:after="100" w:line="360" w:lineRule="auto"/>
              <w:jc w:val="center"/>
              <w:rPr>
                <w:rFonts w:ascii="Calibri" w:hAnsi="Calibri"/>
                <w:sz w:val="28"/>
                <w:szCs w:val="28"/>
              </w:rPr>
            </w:pPr>
          </w:p>
        </w:tc>
      </w:tr>
    </w:tbl>
    <w:p w14:paraId="3DB1D3D5" w14:textId="77777777" w:rsidR="00F5585D" w:rsidRDefault="00F5585D"/>
    <w:p w14:paraId="6A1867CB" w14:textId="77777777" w:rsidR="00F5585D" w:rsidRPr="00FA1C09" w:rsidRDefault="00F5585D" w:rsidP="007365BB">
      <w:pPr>
        <w:jc w:val="center"/>
        <w:rPr>
          <w:b/>
          <w:sz w:val="32"/>
        </w:rPr>
      </w:pPr>
      <w:r>
        <w:br w:type="page"/>
      </w:r>
      <w:r w:rsidRPr="00FA1C09">
        <w:rPr>
          <w:b/>
          <w:sz w:val="32"/>
        </w:rPr>
        <w:lastRenderedPageBreak/>
        <w:t xml:space="preserve">LIST OF TABLES </w:t>
      </w:r>
    </w:p>
    <w:p w14:paraId="4552D9A5" w14:textId="77777777" w:rsidR="00F5585D" w:rsidRDefault="00F5585D" w:rsidP="007365B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6079"/>
        <w:gridCol w:w="1257"/>
      </w:tblGrid>
      <w:tr w:rsidR="00F5585D" w14:paraId="5EBC5B68" w14:textId="77777777" w:rsidTr="006A2C4E">
        <w:tc>
          <w:tcPr>
            <w:tcW w:w="901" w:type="dxa"/>
          </w:tcPr>
          <w:p w14:paraId="1674754C" w14:textId="77777777" w:rsidR="00F5585D" w:rsidRPr="006A2C4E" w:rsidRDefault="00F5585D" w:rsidP="006A2C4E">
            <w:pPr>
              <w:jc w:val="center"/>
              <w:rPr>
                <w:b/>
                <w:sz w:val="28"/>
                <w:szCs w:val="28"/>
              </w:rPr>
            </w:pPr>
            <w:r w:rsidRPr="006A2C4E">
              <w:rPr>
                <w:b/>
                <w:sz w:val="28"/>
                <w:szCs w:val="28"/>
              </w:rPr>
              <w:t>Table</w:t>
            </w:r>
          </w:p>
          <w:p w14:paraId="0CC49CBC" w14:textId="77777777" w:rsidR="00F5585D" w:rsidRPr="006A2C4E" w:rsidRDefault="00F5585D" w:rsidP="006A2C4E">
            <w:pPr>
              <w:jc w:val="center"/>
              <w:rPr>
                <w:b/>
                <w:sz w:val="28"/>
                <w:szCs w:val="28"/>
              </w:rPr>
            </w:pPr>
            <w:r w:rsidRPr="006A2C4E">
              <w:rPr>
                <w:b/>
                <w:sz w:val="28"/>
                <w:szCs w:val="28"/>
              </w:rPr>
              <w:t xml:space="preserve"> No</w:t>
            </w:r>
          </w:p>
        </w:tc>
        <w:tc>
          <w:tcPr>
            <w:tcW w:w="6079" w:type="dxa"/>
          </w:tcPr>
          <w:p w14:paraId="6DBD8DA5" w14:textId="77777777" w:rsidR="00F5585D" w:rsidRPr="006A2C4E" w:rsidRDefault="00F5585D" w:rsidP="006A2C4E">
            <w:pPr>
              <w:jc w:val="center"/>
              <w:rPr>
                <w:b/>
                <w:sz w:val="28"/>
                <w:szCs w:val="28"/>
              </w:rPr>
            </w:pPr>
            <w:r w:rsidRPr="006A2C4E">
              <w:rPr>
                <w:b/>
                <w:sz w:val="28"/>
                <w:szCs w:val="28"/>
              </w:rPr>
              <w:t xml:space="preserve">Items </w:t>
            </w:r>
          </w:p>
        </w:tc>
        <w:tc>
          <w:tcPr>
            <w:tcW w:w="1257" w:type="dxa"/>
          </w:tcPr>
          <w:p w14:paraId="1BEFD95F" w14:textId="77777777" w:rsidR="00F5585D" w:rsidRPr="006A2C4E" w:rsidRDefault="00F5585D" w:rsidP="006A2C4E">
            <w:pPr>
              <w:jc w:val="center"/>
              <w:rPr>
                <w:b/>
                <w:sz w:val="28"/>
                <w:szCs w:val="28"/>
              </w:rPr>
            </w:pPr>
            <w:r w:rsidRPr="006A2C4E">
              <w:rPr>
                <w:b/>
                <w:sz w:val="28"/>
                <w:szCs w:val="28"/>
              </w:rPr>
              <w:t>Page</w:t>
            </w:r>
          </w:p>
          <w:p w14:paraId="5B72D0AD" w14:textId="77777777" w:rsidR="00F5585D" w:rsidRPr="006A2C4E" w:rsidRDefault="00F5585D" w:rsidP="006A2C4E">
            <w:pPr>
              <w:jc w:val="center"/>
              <w:rPr>
                <w:b/>
                <w:sz w:val="28"/>
                <w:szCs w:val="28"/>
              </w:rPr>
            </w:pPr>
            <w:r w:rsidRPr="006A2C4E">
              <w:rPr>
                <w:b/>
                <w:sz w:val="28"/>
                <w:szCs w:val="28"/>
              </w:rPr>
              <w:t xml:space="preserve"> No</w:t>
            </w:r>
          </w:p>
        </w:tc>
      </w:tr>
      <w:tr w:rsidR="00F5585D" w14:paraId="0E8CE4A3" w14:textId="77777777" w:rsidTr="006A2C4E">
        <w:tc>
          <w:tcPr>
            <w:tcW w:w="901" w:type="dxa"/>
            <w:vAlign w:val="center"/>
          </w:tcPr>
          <w:p w14:paraId="7B0B8775" w14:textId="77777777" w:rsidR="00F5585D" w:rsidRPr="006A2C4E" w:rsidRDefault="00F5585D" w:rsidP="006A2C4E">
            <w:pPr>
              <w:jc w:val="center"/>
              <w:rPr>
                <w:b/>
                <w:sz w:val="28"/>
                <w:szCs w:val="28"/>
              </w:rPr>
            </w:pPr>
            <w:r w:rsidRPr="006A2C4E">
              <w:rPr>
                <w:b/>
                <w:sz w:val="28"/>
                <w:szCs w:val="28"/>
              </w:rPr>
              <w:t>3.1</w:t>
            </w:r>
          </w:p>
        </w:tc>
        <w:tc>
          <w:tcPr>
            <w:tcW w:w="6079" w:type="dxa"/>
          </w:tcPr>
          <w:p w14:paraId="04589C2D" w14:textId="77777777" w:rsidR="00F5585D" w:rsidRPr="006A2C4E" w:rsidRDefault="00F5585D" w:rsidP="006A2C4E">
            <w:pPr>
              <w:rPr>
                <w:b/>
                <w:sz w:val="28"/>
                <w:szCs w:val="28"/>
              </w:rPr>
            </w:pPr>
            <w:r w:rsidRPr="006A2C4E">
              <w:rPr>
                <w:b/>
                <w:sz w:val="26"/>
                <w:szCs w:val="26"/>
              </w:rPr>
              <w:t xml:space="preserve">Critical Ratio (‘t’) value </w:t>
            </w:r>
          </w:p>
        </w:tc>
        <w:tc>
          <w:tcPr>
            <w:tcW w:w="1257" w:type="dxa"/>
            <w:vAlign w:val="center"/>
          </w:tcPr>
          <w:p w14:paraId="566C29D0" w14:textId="77777777" w:rsidR="00F5585D" w:rsidRPr="006A2C4E" w:rsidRDefault="00F5585D" w:rsidP="006A2C4E">
            <w:pPr>
              <w:jc w:val="center"/>
              <w:rPr>
                <w:b/>
                <w:sz w:val="28"/>
                <w:szCs w:val="28"/>
              </w:rPr>
            </w:pPr>
            <w:r w:rsidRPr="006A2C4E">
              <w:rPr>
                <w:b/>
                <w:sz w:val="28"/>
                <w:szCs w:val="28"/>
              </w:rPr>
              <w:t>52</w:t>
            </w:r>
          </w:p>
        </w:tc>
      </w:tr>
      <w:tr w:rsidR="00F5585D" w14:paraId="5DAE5660" w14:textId="77777777" w:rsidTr="006A2C4E">
        <w:tc>
          <w:tcPr>
            <w:tcW w:w="901" w:type="dxa"/>
            <w:vAlign w:val="center"/>
          </w:tcPr>
          <w:p w14:paraId="4E2BED0C" w14:textId="77777777" w:rsidR="00F5585D" w:rsidRPr="006A2C4E" w:rsidRDefault="00F5585D" w:rsidP="006A2C4E">
            <w:pPr>
              <w:jc w:val="center"/>
              <w:rPr>
                <w:b/>
                <w:sz w:val="28"/>
                <w:szCs w:val="28"/>
              </w:rPr>
            </w:pPr>
            <w:r w:rsidRPr="006A2C4E">
              <w:rPr>
                <w:b/>
                <w:sz w:val="26"/>
                <w:szCs w:val="26"/>
              </w:rPr>
              <w:t>4.1</w:t>
            </w:r>
          </w:p>
        </w:tc>
        <w:tc>
          <w:tcPr>
            <w:tcW w:w="6079" w:type="dxa"/>
          </w:tcPr>
          <w:p w14:paraId="0631C92B" w14:textId="77777777" w:rsidR="00F5585D" w:rsidRPr="006A2C4E" w:rsidRDefault="00F5585D" w:rsidP="006A2C4E">
            <w:pPr>
              <w:tabs>
                <w:tab w:val="left" w:pos="900"/>
              </w:tabs>
              <w:rPr>
                <w:b/>
                <w:sz w:val="26"/>
                <w:szCs w:val="26"/>
              </w:rPr>
            </w:pPr>
            <w:r w:rsidRPr="006A2C4E">
              <w:rPr>
                <w:b/>
                <w:sz w:val="26"/>
                <w:szCs w:val="26"/>
              </w:rPr>
              <w:t xml:space="preserve">Preliminary analysis of test scores </w:t>
            </w:r>
          </w:p>
        </w:tc>
        <w:tc>
          <w:tcPr>
            <w:tcW w:w="1257" w:type="dxa"/>
            <w:vAlign w:val="center"/>
          </w:tcPr>
          <w:p w14:paraId="3EFF2800" w14:textId="77777777" w:rsidR="00F5585D" w:rsidRPr="006A2C4E" w:rsidRDefault="00F5585D" w:rsidP="006A2C4E">
            <w:pPr>
              <w:jc w:val="center"/>
              <w:rPr>
                <w:b/>
                <w:sz w:val="28"/>
                <w:szCs w:val="28"/>
              </w:rPr>
            </w:pPr>
            <w:r w:rsidRPr="006A2C4E">
              <w:rPr>
                <w:b/>
                <w:sz w:val="28"/>
                <w:szCs w:val="28"/>
              </w:rPr>
              <w:t>60</w:t>
            </w:r>
          </w:p>
        </w:tc>
      </w:tr>
      <w:tr w:rsidR="00F5585D" w14:paraId="1D4EF8D9" w14:textId="77777777" w:rsidTr="006A2C4E">
        <w:tc>
          <w:tcPr>
            <w:tcW w:w="901" w:type="dxa"/>
            <w:vAlign w:val="center"/>
          </w:tcPr>
          <w:p w14:paraId="04347A91" w14:textId="77777777" w:rsidR="00F5585D" w:rsidRPr="006A2C4E" w:rsidRDefault="00F5585D" w:rsidP="006A2C4E">
            <w:pPr>
              <w:autoSpaceDE w:val="0"/>
              <w:autoSpaceDN w:val="0"/>
              <w:adjustRightInd w:val="0"/>
              <w:jc w:val="center"/>
              <w:rPr>
                <w:b/>
                <w:sz w:val="26"/>
                <w:szCs w:val="26"/>
              </w:rPr>
            </w:pPr>
            <w:r w:rsidRPr="006A2C4E">
              <w:rPr>
                <w:b/>
                <w:sz w:val="26"/>
                <w:szCs w:val="26"/>
              </w:rPr>
              <w:t>4.2</w:t>
            </w:r>
          </w:p>
        </w:tc>
        <w:tc>
          <w:tcPr>
            <w:tcW w:w="6079" w:type="dxa"/>
          </w:tcPr>
          <w:p w14:paraId="6C4ED069" w14:textId="77777777" w:rsidR="00F5585D" w:rsidRPr="006A2C4E" w:rsidRDefault="00F5585D" w:rsidP="006A2C4E">
            <w:pPr>
              <w:autoSpaceDE w:val="0"/>
              <w:autoSpaceDN w:val="0"/>
              <w:adjustRightInd w:val="0"/>
              <w:rPr>
                <w:b/>
                <w:sz w:val="26"/>
                <w:szCs w:val="26"/>
              </w:rPr>
            </w:pPr>
            <w:r w:rsidRPr="006A2C4E">
              <w:rPr>
                <w:b/>
                <w:sz w:val="26"/>
                <w:szCs w:val="26"/>
              </w:rPr>
              <w:t>Interpretation of the computed correlation co-efficient</w:t>
            </w:r>
          </w:p>
        </w:tc>
        <w:tc>
          <w:tcPr>
            <w:tcW w:w="1257" w:type="dxa"/>
            <w:vAlign w:val="center"/>
          </w:tcPr>
          <w:p w14:paraId="269E2DC7" w14:textId="77777777" w:rsidR="00F5585D" w:rsidRPr="006A2C4E" w:rsidRDefault="00F5585D" w:rsidP="006A2C4E">
            <w:pPr>
              <w:jc w:val="center"/>
              <w:rPr>
                <w:b/>
                <w:sz w:val="28"/>
                <w:szCs w:val="28"/>
              </w:rPr>
            </w:pPr>
            <w:r w:rsidRPr="006A2C4E">
              <w:rPr>
                <w:b/>
                <w:sz w:val="28"/>
                <w:szCs w:val="28"/>
              </w:rPr>
              <w:t>61</w:t>
            </w:r>
          </w:p>
        </w:tc>
      </w:tr>
      <w:tr w:rsidR="00F5585D" w14:paraId="7F2114CF" w14:textId="77777777" w:rsidTr="006A2C4E">
        <w:tc>
          <w:tcPr>
            <w:tcW w:w="901" w:type="dxa"/>
            <w:vAlign w:val="center"/>
          </w:tcPr>
          <w:p w14:paraId="79AD503B" w14:textId="77777777" w:rsidR="00F5585D" w:rsidRPr="006A2C4E" w:rsidRDefault="00F5585D" w:rsidP="006A2C4E">
            <w:pPr>
              <w:autoSpaceDE w:val="0"/>
              <w:autoSpaceDN w:val="0"/>
              <w:adjustRightInd w:val="0"/>
              <w:jc w:val="center"/>
              <w:rPr>
                <w:b/>
                <w:sz w:val="26"/>
                <w:szCs w:val="26"/>
              </w:rPr>
            </w:pPr>
            <w:r w:rsidRPr="006A2C4E">
              <w:rPr>
                <w:b/>
                <w:sz w:val="26"/>
                <w:szCs w:val="26"/>
              </w:rPr>
              <w:t>4.3</w:t>
            </w:r>
          </w:p>
        </w:tc>
        <w:tc>
          <w:tcPr>
            <w:tcW w:w="6079" w:type="dxa"/>
          </w:tcPr>
          <w:p w14:paraId="08EBD881" w14:textId="77777777" w:rsidR="00F5585D" w:rsidRPr="006A2C4E" w:rsidRDefault="00F5585D" w:rsidP="006A2C4E">
            <w:pPr>
              <w:autoSpaceDE w:val="0"/>
              <w:autoSpaceDN w:val="0"/>
              <w:adjustRightInd w:val="0"/>
              <w:jc w:val="both"/>
              <w:rPr>
                <w:b/>
                <w:sz w:val="26"/>
                <w:szCs w:val="26"/>
              </w:rPr>
            </w:pPr>
            <w:r w:rsidRPr="006A2C4E">
              <w:rPr>
                <w:b/>
                <w:sz w:val="26"/>
                <w:szCs w:val="26"/>
              </w:rPr>
              <w:t xml:space="preserve">Coefficient of correlation between  intelligence and Aspiration for higher education for total sample </w:t>
            </w:r>
            <w:r w:rsidRPr="006A2C4E">
              <w:rPr>
                <w:b/>
                <w:sz w:val="26"/>
                <w:szCs w:val="26"/>
              </w:rPr>
              <w:br/>
              <w:t>N= 450) and subsample  based on Gender, Type of management, locality, and  subject</w:t>
            </w:r>
          </w:p>
        </w:tc>
        <w:tc>
          <w:tcPr>
            <w:tcW w:w="1257" w:type="dxa"/>
            <w:vAlign w:val="center"/>
          </w:tcPr>
          <w:p w14:paraId="5ADD8416" w14:textId="77777777" w:rsidR="00F5585D" w:rsidRPr="006A2C4E" w:rsidRDefault="00F5585D" w:rsidP="006A2C4E">
            <w:pPr>
              <w:jc w:val="center"/>
              <w:rPr>
                <w:b/>
                <w:sz w:val="28"/>
                <w:szCs w:val="28"/>
              </w:rPr>
            </w:pPr>
            <w:r w:rsidRPr="006A2C4E">
              <w:rPr>
                <w:b/>
                <w:sz w:val="28"/>
                <w:szCs w:val="28"/>
              </w:rPr>
              <w:t>62</w:t>
            </w:r>
          </w:p>
        </w:tc>
      </w:tr>
      <w:tr w:rsidR="00F5585D" w14:paraId="124818AC" w14:textId="77777777" w:rsidTr="006A2C4E">
        <w:tc>
          <w:tcPr>
            <w:tcW w:w="901" w:type="dxa"/>
            <w:vAlign w:val="center"/>
          </w:tcPr>
          <w:p w14:paraId="33283AB7" w14:textId="77777777" w:rsidR="00F5585D" w:rsidRPr="006A2C4E" w:rsidRDefault="00F5585D" w:rsidP="006A2C4E">
            <w:pPr>
              <w:autoSpaceDE w:val="0"/>
              <w:autoSpaceDN w:val="0"/>
              <w:adjustRightInd w:val="0"/>
              <w:jc w:val="center"/>
              <w:rPr>
                <w:b/>
                <w:sz w:val="26"/>
                <w:szCs w:val="26"/>
              </w:rPr>
            </w:pPr>
            <w:r w:rsidRPr="006A2C4E">
              <w:rPr>
                <w:b/>
                <w:sz w:val="26"/>
                <w:szCs w:val="26"/>
              </w:rPr>
              <w:t>4.4</w:t>
            </w:r>
          </w:p>
        </w:tc>
        <w:tc>
          <w:tcPr>
            <w:tcW w:w="6079" w:type="dxa"/>
          </w:tcPr>
          <w:p w14:paraId="29615F84" w14:textId="77777777" w:rsidR="00F5585D" w:rsidRPr="006A2C4E" w:rsidRDefault="00F5585D" w:rsidP="006A2C4E">
            <w:pPr>
              <w:autoSpaceDE w:val="0"/>
              <w:autoSpaceDN w:val="0"/>
              <w:adjustRightInd w:val="0"/>
              <w:jc w:val="both"/>
              <w:rPr>
                <w:b/>
                <w:sz w:val="26"/>
                <w:szCs w:val="26"/>
              </w:rPr>
            </w:pPr>
            <w:r w:rsidRPr="006A2C4E">
              <w:rPr>
                <w:b/>
                <w:sz w:val="26"/>
                <w:szCs w:val="26"/>
              </w:rPr>
              <w:t>Date and Result of the test of significance of difference in intelligence between male and female</w:t>
            </w:r>
          </w:p>
          <w:p w14:paraId="179A070C" w14:textId="77777777" w:rsidR="00F5585D" w:rsidRPr="006A2C4E" w:rsidRDefault="00F5585D" w:rsidP="006A2C4E">
            <w:pPr>
              <w:autoSpaceDE w:val="0"/>
              <w:autoSpaceDN w:val="0"/>
              <w:adjustRightInd w:val="0"/>
              <w:jc w:val="both"/>
              <w:rPr>
                <w:b/>
                <w:sz w:val="26"/>
                <w:szCs w:val="26"/>
              </w:rPr>
            </w:pPr>
            <w:r w:rsidRPr="006A2C4E">
              <w:rPr>
                <w:b/>
                <w:sz w:val="26"/>
                <w:szCs w:val="26"/>
              </w:rPr>
              <w:t>Higher  secondary school students</w:t>
            </w:r>
          </w:p>
        </w:tc>
        <w:tc>
          <w:tcPr>
            <w:tcW w:w="1257" w:type="dxa"/>
            <w:vAlign w:val="center"/>
          </w:tcPr>
          <w:p w14:paraId="0B0D24C4" w14:textId="77777777" w:rsidR="00F5585D" w:rsidRPr="006A2C4E" w:rsidRDefault="00F5585D" w:rsidP="006A2C4E">
            <w:pPr>
              <w:jc w:val="center"/>
              <w:rPr>
                <w:b/>
                <w:sz w:val="28"/>
                <w:szCs w:val="28"/>
              </w:rPr>
            </w:pPr>
            <w:r w:rsidRPr="006A2C4E">
              <w:rPr>
                <w:b/>
                <w:sz w:val="28"/>
                <w:szCs w:val="28"/>
              </w:rPr>
              <w:t>66</w:t>
            </w:r>
          </w:p>
        </w:tc>
      </w:tr>
      <w:tr w:rsidR="00F5585D" w14:paraId="3A14527E" w14:textId="77777777" w:rsidTr="006A2C4E">
        <w:tc>
          <w:tcPr>
            <w:tcW w:w="901" w:type="dxa"/>
            <w:vAlign w:val="center"/>
          </w:tcPr>
          <w:p w14:paraId="72E72B10" w14:textId="77777777" w:rsidR="00F5585D" w:rsidRPr="006A2C4E" w:rsidRDefault="00F5585D" w:rsidP="006A2C4E">
            <w:pPr>
              <w:autoSpaceDE w:val="0"/>
              <w:autoSpaceDN w:val="0"/>
              <w:adjustRightInd w:val="0"/>
              <w:jc w:val="center"/>
              <w:rPr>
                <w:b/>
                <w:sz w:val="26"/>
                <w:szCs w:val="26"/>
              </w:rPr>
            </w:pPr>
            <w:r w:rsidRPr="006A2C4E">
              <w:rPr>
                <w:b/>
                <w:sz w:val="26"/>
                <w:szCs w:val="26"/>
              </w:rPr>
              <w:t>4.5</w:t>
            </w:r>
          </w:p>
        </w:tc>
        <w:tc>
          <w:tcPr>
            <w:tcW w:w="6079" w:type="dxa"/>
          </w:tcPr>
          <w:p w14:paraId="296C07F0" w14:textId="77777777" w:rsidR="00F5585D" w:rsidRPr="006A2C4E" w:rsidRDefault="00F5585D" w:rsidP="006A2C4E">
            <w:pPr>
              <w:autoSpaceDE w:val="0"/>
              <w:autoSpaceDN w:val="0"/>
              <w:adjustRightInd w:val="0"/>
              <w:jc w:val="both"/>
              <w:rPr>
                <w:b/>
                <w:sz w:val="26"/>
                <w:szCs w:val="26"/>
              </w:rPr>
            </w:pPr>
            <w:r w:rsidRPr="006A2C4E">
              <w:rPr>
                <w:b/>
                <w:sz w:val="26"/>
                <w:szCs w:val="26"/>
              </w:rPr>
              <w:t>Date and result of the fest of significance of Difference in Intelligence between Govt  and Aided  Higher secondary school students</w:t>
            </w:r>
          </w:p>
        </w:tc>
        <w:tc>
          <w:tcPr>
            <w:tcW w:w="1257" w:type="dxa"/>
            <w:vAlign w:val="center"/>
          </w:tcPr>
          <w:p w14:paraId="3079573B" w14:textId="77777777" w:rsidR="00F5585D" w:rsidRPr="006A2C4E" w:rsidRDefault="00F5585D" w:rsidP="006A2C4E">
            <w:pPr>
              <w:jc w:val="center"/>
              <w:rPr>
                <w:b/>
                <w:sz w:val="28"/>
                <w:szCs w:val="28"/>
              </w:rPr>
            </w:pPr>
            <w:r w:rsidRPr="006A2C4E">
              <w:rPr>
                <w:b/>
                <w:sz w:val="28"/>
                <w:szCs w:val="28"/>
              </w:rPr>
              <w:t>67</w:t>
            </w:r>
          </w:p>
        </w:tc>
      </w:tr>
      <w:tr w:rsidR="00F5585D" w14:paraId="177C918D" w14:textId="77777777" w:rsidTr="006A2C4E">
        <w:tc>
          <w:tcPr>
            <w:tcW w:w="901" w:type="dxa"/>
            <w:vAlign w:val="center"/>
          </w:tcPr>
          <w:p w14:paraId="38AD805E" w14:textId="77777777" w:rsidR="00F5585D" w:rsidRPr="006A2C4E" w:rsidRDefault="00F5585D" w:rsidP="006A2C4E">
            <w:pPr>
              <w:autoSpaceDE w:val="0"/>
              <w:autoSpaceDN w:val="0"/>
              <w:adjustRightInd w:val="0"/>
              <w:jc w:val="center"/>
              <w:rPr>
                <w:b/>
                <w:sz w:val="26"/>
                <w:szCs w:val="26"/>
              </w:rPr>
            </w:pPr>
            <w:r w:rsidRPr="006A2C4E">
              <w:rPr>
                <w:b/>
                <w:sz w:val="26"/>
                <w:szCs w:val="26"/>
              </w:rPr>
              <w:t>4.6</w:t>
            </w:r>
          </w:p>
        </w:tc>
        <w:tc>
          <w:tcPr>
            <w:tcW w:w="6079" w:type="dxa"/>
          </w:tcPr>
          <w:p w14:paraId="732272C2" w14:textId="77777777" w:rsidR="00F5585D" w:rsidRPr="006A2C4E" w:rsidRDefault="00F5585D" w:rsidP="006A2C4E">
            <w:pPr>
              <w:autoSpaceDE w:val="0"/>
              <w:autoSpaceDN w:val="0"/>
              <w:adjustRightInd w:val="0"/>
              <w:spacing w:after="100"/>
              <w:jc w:val="both"/>
              <w:rPr>
                <w:b/>
                <w:sz w:val="26"/>
                <w:szCs w:val="26"/>
              </w:rPr>
            </w:pPr>
            <w:r w:rsidRPr="006A2C4E">
              <w:rPr>
                <w:b/>
                <w:sz w:val="26"/>
                <w:szCs w:val="26"/>
              </w:rPr>
              <w:t>Date and result of the test of significance of Difference in Intelligence between Govt  and Unaided  Higher secondary school students</w:t>
            </w:r>
          </w:p>
        </w:tc>
        <w:tc>
          <w:tcPr>
            <w:tcW w:w="1257" w:type="dxa"/>
            <w:vAlign w:val="center"/>
          </w:tcPr>
          <w:p w14:paraId="0B9969CD" w14:textId="77777777" w:rsidR="00F5585D" w:rsidRPr="006A2C4E" w:rsidRDefault="00F5585D" w:rsidP="006A2C4E">
            <w:pPr>
              <w:jc w:val="center"/>
              <w:rPr>
                <w:b/>
                <w:sz w:val="28"/>
                <w:szCs w:val="28"/>
              </w:rPr>
            </w:pPr>
            <w:r w:rsidRPr="006A2C4E">
              <w:rPr>
                <w:b/>
                <w:sz w:val="28"/>
                <w:szCs w:val="28"/>
              </w:rPr>
              <w:t>68</w:t>
            </w:r>
          </w:p>
        </w:tc>
      </w:tr>
      <w:tr w:rsidR="00F5585D" w14:paraId="003F250A" w14:textId="77777777" w:rsidTr="006A2C4E">
        <w:tc>
          <w:tcPr>
            <w:tcW w:w="901" w:type="dxa"/>
            <w:vAlign w:val="center"/>
          </w:tcPr>
          <w:p w14:paraId="20E88AEB" w14:textId="77777777" w:rsidR="00F5585D" w:rsidRPr="006A2C4E" w:rsidRDefault="00F5585D" w:rsidP="006A2C4E">
            <w:pPr>
              <w:autoSpaceDE w:val="0"/>
              <w:autoSpaceDN w:val="0"/>
              <w:adjustRightInd w:val="0"/>
              <w:jc w:val="center"/>
              <w:rPr>
                <w:b/>
                <w:sz w:val="26"/>
                <w:szCs w:val="26"/>
              </w:rPr>
            </w:pPr>
            <w:r w:rsidRPr="006A2C4E">
              <w:rPr>
                <w:b/>
                <w:sz w:val="26"/>
                <w:szCs w:val="26"/>
              </w:rPr>
              <w:t>4.7</w:t>
            </w:r>
          </w:p>
        </w:tc>
        <w:tc>
          <w:tcPr>
            <w:tcW w:w="6079" w:type="dxa"/>
          </w:tcPr>
          <w:p w14:paraId="142611CC" w14:textId="77777777" w:rsidR="00F5585D" w:rsidRPr="006A2C4E" w:rsidRDefault="00F5585D" w:rsidP="006A2C4E">
            <w:pPr>
              <w:autoSpaceDE w:val="0"/>
              <w:autoSpaceDN w:val="0"/>
              <w:adjustRightInd w:val="0"/>
              <w:spacing w:after="100"/>
              <w:jc w:val="both"/>
              <w:rPr>
                <w:b/>
                <w:sz w:val="26"/>
                <w:szCs w:val="26"/>
              </w:rPr>
            </w:pPr>
            <w:r w:rsidRPr="006A2C4E">
              <w:rPr>
                <w:b/>
                <w:sz w:val="26"/>
                <w:szCs w:val="26"/>
              </w:rPr>
              <w:t>Date and result of the test of significance of Difference in Intelligence between aided and Unaided Higher secondary school students</w:t>
            </w:r>
          </w:p>
        </w:tc>
        <w:tc>
          <w:tcPr>
            <w:tcW w:w="1257" w:type="dxa"/>
            <w:vAlign w:val="center"/>
          </w:tcPr>
          <w:p w14:paraId="138569F9" w14:textId="77777777" w:rsidR="00F5585D" w:rsidRPr="006A2C4E" w:rsidRDefault="00F5585D" w:rsidP="006A2C4E">
            <w:pPr>
              <w:jc w:val="center"/>
              <w:rPr>
                <w:b/>
                <w:sz w:val="28"/>
                <w:szCs w:val="28"/>
              </w:rPr>
            </w:pPr>
            <w:r w:rsidRPr="006A2C4E">
              <w:rPr>
                <w:b/>
                <w:sz w:val="28"/>
                <w:szCs w:val="28"/>
              </w:rPr>
              <w:t>69</w:t>
            </w:r>
          </w:p>
        </w:tc>
      </w:tr>
      <w:tr w:rsidR="00F5585D" w14:paraId="643852ED" w14:textId="77777777" w:rsidTr="006A2C4E">
        <w:tc>
          <w:tcPr>
            <w:tcW w:w="901" w:type="dxa"/>
            <w:vAlign w:val="center"/>
          </w:tcPr>
          <w:p w14:paraId="117CB139" w14:textId="77777777" w:rsidR="00F5585D" w:rsidRPr="006A2C4E" w:rsidRDefault="00F5585D" w:rsidP="006A2C4E">
            <w:pPr>
              <w:autoSpaceDE w:val="0"/>
              <w:autoSpaceDN w:val="0"/>
              <w:adjustRightInd w:val="0"/>
              <w:jc w:val="center"/>
              <w:rPr>
                <w:b/>
                <w:sz w:val="26"/>
                <w:szCs w:val="26"/>
              </w:rPr>
            </w:pPr>
            <w:r w:rsidRPr="006A2C4E">
              <w:rPr>
                <w:b/>
                <w:sz w:val="26"/>
                <w:szCs w:val="26"/>
              </w:rPr>
              <w:t>4.8</w:t>
            </w:r>
          </w:p>
        </w:tc>
        <w:tc>
          <w:tcPr>
            <w:tcW w:w="6079" w:type="dxa"/>
          </w:tcPr>
          <w:p w14:paraId="77A7A136" w14:textId="77777777" w:rsidR="00F5585D" w:rsidRPr="006A2C4E" w:rsidRDefault="00F5585D" w:rsidP="006A2C4E">
            <w:pPr>
              <w:autoSpaceDE w:val="0"/>
              <w:autoSpaceDN w:val="0"/>
              <w:adjustRightInd w:val="0"/>
              <w:spacing w:after="100"/>
              <w:jc w:val="both"/>
              <w:rPr>
                <w:b/>
                <w:sz w:val="26"/>
                <w:szCs w:val="26"/>
              </w:rPr>
            </w:pPr>
            <w:r w:rsidRPr="006A2C4E">
              <w:rPr>
                <w:b/>
                <w:sz w:val="26"/>
                <w:szCs w:val="26"/>
              </w:rPr>
              <w:t>Date and result of the test of significance of Difference in Intelligence between rural and urban  Higher secondary school students</w:t>
            </w:r>
          </w:p>
        </w:tc>
        <w:tc>
          <w:tcPr>
            <w:tcW w:w="1257" w:type="dxa"/>
            <w:vAlign w:val="center"/>
          </w:tcPr>
          <w:p w14:paraId="74E08417" w14:textId="77777777" w:rsidR="00F5585D" w:rsidRPr="006A2C4E" w:rsidRDefault="00F5585D" w:rsidP="006A2C4E">
            <w:pPr>
              <w:jc w:val="center"/>
              <w:rPr>
                <w:b/>
                <w:sz w:val="28"/>
                <w:szCs w:val="28"/>
              </w:rPr>
            </w:pPr>
            <w:r w:rsidRPr="006A2C4E">
              <w:rPr>
                <w:b/>
                <w:sz w:val="28"/>
                <w:szCs w:val="28"/>
              </w:rPr>
              <w:t>71</w:t>
            </w:r>
          </w:p>
        </w:tc>
      </w:tr>
      <w:tr w:rsidR="00F5585D" w14:paraId="5FB377F8" w14:textId="77777777" w:rsidTr="006A2C4E">
        <w:tc>
          <w:tcPr>
            <w:tcW w:w="901" w:type="dxa"/>
            <w:vAlign w:val="center"/>
          </w:tcPr>
          <w:p w14:paraId="5FD22F94" w14:textId="77777777" w:rsidR="00F5585D" w:rsidRPr="006A2C4E" w:rsidRDefault="00F5585D" w:rsidP="006A2C4E">
            <w:pPr>
              <w:autoSpaceDE w:val="0"/>
              <w:autoSpaceDN w:val="0"/>
              <w:adjustRightInd w:val="0"/>
              <w:jc w:val="center"/>
              <w:rPr>
                <w:b/>
                <w:sz w:val="26"/>
                <w:szCs w:val="26"/>
              </w:rPr>
            </w:pPr>
            <w:r w:rsidRPr="006A2C4E">
              <w:rPr>
                <w:b/>
                <w:sz w:val="26"/>
                <w:szCs w:val="26"/>
              </w:rPr>
              <w:t>4.9</w:t>
            </w:r>
          </w:p>
        </w:tc>
        <w:tc>
          <w:tcPr>
            <w:tcW w:w="6079" w:type="dxa"/>
          </w:tcPr>
          <w:p w14:paraId="1D7826AC" w14:textId="77777777" w:rsidR="00F5585D" w:rsidRPr="006A2C4E" w:rsidRDefault="00F5585D" w:rsidP="006A2C4E">
            <w:pPr>
              <w:autoSpaceDE w:val="0"/>
              <w:autoSpaceDN w:val="0"/>
              <w:adjustRightInd w:val="0"/>
              <w:spacing w:after="100"/>
              <w:jc w:val="both"/>
              <w:rPr>
                <w:b/>
                <w:sz w:val="26"/>
                <w:szCs w:val="26"/>
              </w:rPr>
            </w:pPr>
            <w:r w:rsidRPr="006A2C4E">
              <w:rPr>
                <w:b/>
                <w:sz w:val="26"/>
                <w:szCs w:val="26"/>
              </w:rPr>
              <w:t>Date and result of the test of significance of Difference in intelligence of higher secondary school students between science and humanities discipline</w:t>
            </w:r>
          </w:p>
        </w:tc>
        <w:tc>
          <w:tcPr>
            <w:tcW w:w="1257" w:type="dxa"/>
            <w:vAlign w:val="center"/>
          </w:tcPr>
          <w:p w14:paraId="25704929" w14:textId="77777777" w:rsidR="00F5585D" w:rsidRPr="006A2C4E" w:rsidRDefault="00F5585D" w:rsidP="006A2C4E">
            <w:pPr>
              <w:jc w:val="center"/>
              <w:rPr>
                <w:b/>
                <w:sz w:val="28"/>
                <w:szCs w:val="28"/>
              </w:rPr>
            </w:pPr>
            <w:r w:rsidRPr="006A2C4E">
              <w:rPr>
                <w:b/>
                <w:sz w:val="28"/>
                <w:szCs w:val="28"/>
              </w:rPr>
              <w:t>72</w:t>
            </w:r>
          </w:p>
        </w:tc>
      </w:tr>
      <w:tr w:rsidR="00F5585D" w14:paraId="60BF8140" w14:textId="77777777" w:rsidTr="006A2C4E">
        <w:tc>
          <w:tcPr>
            <w:tcW w:w="901" w:type="dxa"/>
            <w:vAlign w:val="center"/>
          </w:tcPr>
          <w:p w14:paraId="030E4947" w14:textId="77777777" w:rsidR="00F5585D" w:rsidRPr="006A2C4E" w:rsidRDefault="00F5585D" w:rsidP="006A2C4E">
            <w:pPr>
              <w:autoSpaceDE w:val="0"/>
              <w:autoSpaceDN w:val="0"/>
              <w:adjustRightInd w:val="0"/>
              <w:jc w:val="center"/>
              <w:rPr>
                <w:b/>
                <w:sz w:val="26"/>
                <w:szCs w:val="26"/>
              </w:rPr>
            </w:pPr>
            <w:r w:rsidRPr="006A2C4E">
              <w:rPr>
                <w:b/>
                <w:sz w:val="26"/>
                <w:szCs w:val="26"/>
              </w:rPr>
              <w:t>4.10</w:t>
            </w:r>
          </w:p>
        </w:tc>
        <w:tc>
          <w:tcPr>
            <w:tcW w:w="6079" w:type="dxa"/>
          </w:tcPr>
          <w:p w14:paraId="561DD6A6" w14:textId="77777777" w:rsidR="00F5585D" w:rsidRPr="006A2C4E" w:rsidRDefault="00F5585D" w:rsidP="006A2C4E">
            <w:pPr>
              <w:autoSpaceDE w:val="0"/>
              <w:autoSpaceDN w:val="0"/>
              <w:adjustRightInd w:val="0"/>
              <w:spacing w:after="100"/>
              <w:jc w:val="both"/>
              <w:rPr>
                <w:b/>
                <w:sz w:val="26"/>
                <w:szCs w:val="26"/>
              </w:rPr>
            </w:pPr>
            <w:r w:rsidRPr="006A2C4E">
              <w:rPr>
                <w:b/>
                <w:sz w:val="26"/>
                <w:szCs w:val="26"/>
              </w:rPr>
              <w:t>Date and result of the test of significance of Difference in intelligence of higher secondary school students between science and commerce  discipline</w:t>
            </w:r>
          </w:p>
        </w:tc>
        <w:tc>
          <w:tcPr>
            <w:tcW w:w="1257" w:type="dxa"/>
            <w:vAlign w:val="center"/>
          </w:tcPr>
          <w:p w14:paraId="51C07E70" w14:textId="77777777" w:rsidR="00F5585D" w:rsidRPr="006A2C4E" w:rsidRDefault="00F5585D" w:rsidP="006A2C4E">
            <w:pPr>
              <w:jc w:val="center"/>
              <w:rPr>
                <w:b/>
                <w:sz w:val="28"/>
                <w:szCs w:val="28"/>
              </w:rPr>
            </w:pPr>
            <w:r w:rsidRPr="006A2C4E">
              <w:rPr>
                <w:b/>
                <w:sz w:val="28"/>
                <w:szCs w:val="28"/>
              </w:rPr>
              <w:t>73</w:t>
            </w:r>
          </w:p>
        </w:tc>
      </w:tr>
      <w:tr w:rsidR="00F5585D" w14:paraId="275C95AF" w14:textId="77777777" w:rsidTr="006A2C4E">
        <w:tc>
          <w:tcPr>
            <w:tcW w:w="901" w:type="dxa"/>
            <w:vAlign w:val="center"/>
          </w:tcPr>
          <w:p w14:paraId="2DCE6A0A" w14:textId="77777777" w:rsidR="00F5585D" w:rsidRPr="006A2C4E" w:rsidRDefault="00F5585D" w:rsidP="006A2C4E">
            <w:pPr>
              <w:autoSpaceDE w:val="0"/>
              <w:autoSpaceDN w:val="0"/>
              <w:adjustRightInd w:val="0"/>
              <w:jc w:val="center"/>
              <w:rPr>
                <w:b/>
                <w:sz w:val="26"/>
                <w:szCs w:val="26"/>
              </w:rPr>
            </w:pPr>
            <w:r w:rsidRPr="006A2C4E">
              <w:rPr>
                <w:b/>
                <w:sz w:val="26"/>
                <w:szCs w:val="26"/>
              </w:rPr>
              <w:lastRenderedPageBreak/>
              <w:t>4.11</w:t>
            </w:r>
          </w:p>
        </w:tc>
        <w:tc>
          <w:tcPr>
            <w:tcW w:w="6079" w:type="dxa"/>
          </w:tcPr>
          <w:p w14:paraId="62C6C9C9" w14:textId="77777777" w:rsidR="00F5585D" w:rsidRPr="006A2C4E" w:rsidRDefault="00F5585D" w:rsidP="006A2C4E">
            <w:pPr>
              <w:autoSpaceDE w:val="0"/>
              <w:autoSpaceDN w:val="0"/>
              <w:adjustRightInd w:val="0"/>
              <w:spacing w:after="100"/>
              <w:jc w:val="both"/>
              <w:rPr>
                <w:b/>
                <w:sz w:val="26"/>
                <w:szCs w:val="26"/>
              </w:rPr>
            </w:pPr>
            <w:r w:rsidRPr="006A2C4E">
              <w:rPr>
                <w:b/>
                <w:sz w:val="26"/>
                <w:szCs w:val="26"/>
              </w:rPr>
              <w:t>Date and result of the test of significance of Difference in intelligence of higher secondary school students between Humanities and commerce discipline</w:t>
            </w:r>
          </w:p>
        </w:tc>
        <w:tc>
          <w:tcPr>
            <w:tcW w:w="1257" w:type="dxa"/>
            <w:vAlign w:val="center"/>
          </w:tcPr>
          <w:p w14:paraId="7F382125" w14:textId="77777777" w:rsidR="00F5585D" w:rsidRPr="006A2C4E" w:rsidRDefault="00F5585D" w:rsidP="006A2C4E">
            <w:pPr>
              <w:jc w:val="center"/>
              <w:rPr>
                <w:b/>
                <w:sz w:val="28"/>
                <w:szCs w:val="28"/>
              </w:rPr>
            </w:pPr>
            <w:r w:rsidRPr="006A2C4E">
              <w:rPr>
                <w:b/>
                <w:sz w:val="28"/>
                <w:szCs w:val="28"/>
              </w:rPr>
              <w:t>75</w:t>
            </w:r>
          </w:p>
        </w:tc>
      </w:tr>
      <w:tr w:rsidR="00F5585D" w14:paraId="6198F2D0" w14:textId="77777777" w:rsidTr="006A2C4E">
        <w:tc>
          <w:tcPr>
            <w:tcW w:w="901" w:type="dxa"/>
            <w:vAlign w:val="center"/>
          </w:tcPr>
          <w:p w14:paraId="25E71D30" w14:textId="77777777" w:rsidR="00F5585D" w:rsidRPr="006A2C4E" w:rsidRDefault="00F5585D" w:rsidP="006A2C4E">
            <w:pPr>
              <w:autoSpaceDE w:val="0"/>
              <w:autoSpaceDN w:val="0"/>
              <w:adjustRightInd w:val="0"/>
              <w:jc w:val="center"/>
              <w:rPr>
                <w:b/>
                <w:sz w:val="26"/>
                <w:szCs w:val="26"/>
              </w:rPr>
            </w:pPr>
            <w:r w:rsidRPr="006A2C4E">
              <w:rPr>
                <w:b/>
                <w:sz w:val="26"/>
                <w:szCs w:val="26"/>
              </w:rPr>
              <w:t>4.12</w:t>
            </w:r>
          </w:p>
        </w:tc>
        <w:tc>
          <w:tcPr>
            <w:tcW w:w="6079" w:type="dxa"/>
          </w:tcPr>
          <w:p w14:paraId="2E578046" w14:textId="77777777" w:rsidR="00F5585D" w:rsidRPr="006A2C4E" w:rsidRDefault="00F5585D" w:rsidP="006A2C4E">
            <w:pPr>
              <w:autoSpaceDE w:val="0"/>
              <w:autoSpaceDN w:val="0"/>
              <w:adjustRightInd w:val="0"/>
              <w:jc w:val="both"/>
              <w:rPr>
                <w:b/>
                <w:sz w:val="26"/>
                <w:szCs w:val="26"/>
              </w:rPr>
            </w:pPr>
            <w:r w:rsidRPr="006A2C4E">
              <w:rPr>
                <w:b/>
                <w:sz w:val="26"/>
                <w:szCs w:val="26"/>
              </w:rPr>
              <w:t>Date and Result of the test of significance of difference in aspiration for higher education between male and female higher secondary school students</w:t>
            </w:r>
          </w:p>
        </w:tc>
        <w:tc>
          <w:tcPr>
            <w:tcW w:w="1257" w:type="dxa"/>
            <w:vAlign w:val="center"/>
          </w:tcPr>
          <w:p w14:paraId="6DE0BBFE" w14:textId="77777777" w:rsidR="00F5585D" w:rsidRPr="006A2C4E" w:rsidRDefault="00F5585D" w:rsidP="006A2C4E">
            <w:pPr>
              <w:jc w:val="center"/>
              <w:rPr>
                <w:b/>
                <w:sz w:val="28"/>
                <w:szCs w:val="28"/>
              </w:rPr>
            </w:pPr>
            <w:r w:rsidRPr="006A2C4E">
              <w:rPr>
                <w:b/>
                <w:sz w:val="28"/>
                <w:szCs w:val="28"/>
              </w:rPr>
              <w:t>76</w:t>
            </w:r>
          </w:p>
        </w:tc>
      </w:tr>
      <w:tr w:rsidR="00F5585D" w14:paraId="1FB16A59" w14:textId="77777777" w:rsidTr="006A2C4E">
        <w:tc>
          <w:tcPr>
            <w:tcW w:w="901" w:type="dxa"/>
            <w:vAlign w:val="center"/>
          </w:tcPr>
          <w:p w14:paraId="43A7F300" w14:textId="77777777" w:rsidR="00F5585D" w:rsidRPr="006A2C4E" w:rsidRDefault="00F5585D" w:rsidP="006A2C4E">
            <w:pPr>
              <w:autoSpaceDE w:val="0"/>
              <w:autoSpaceDN w:val="0"/>
              <w:adjustRightInd w:val="0"/>
              <w:jc w:val="center"/>
              <w:rPr>
                <w:b/>
                <w:sz w:val="26"/>
                <w:szCs w:val="26"/>
              </w:rPr>
            </w:pPr>
            <w:r w:rsidRPr="006A2C4E">
              <w:rPr>
                <w:b/>
                <w:sz w:val="26"/>
                <w:szCs w:val="26"/>
              </w:rPr>
              <w:t>4.13</w:t>
            </w:r>
          </w:p>
        </w:tc>
        <w:tc>
          <w:tcPr>
            <w:tcW w:w="6079" w:type="dxa"/>
          </w:tcPr>
          <w:p w14:paraId="1D220DE2" w14:textId="77777777" w:rsidR="00F5585D" w:rsidRPr="006A2C4E" w:rsidRDefault="00F5585D" w:rsidP="006A2C4E">
            <w:pPr>
              <w:jc w:val="both"/>
              <w:rPr>
                <w:b/>
                <w:sz w:val="26"/>
                <w:szCs w:val="26"/>
              </w:rPr>
            </w:pPr>
            <w:r w:rsidRPr="006A2C4E">
              <w:rPr>
                <w:b/>
                <w:sz w:val="26"/>
                <w:szCs w:val="26"/>
              </w:rPr>
              <w:t>Date and Result of the test of significance of difference in aspiration for higher education  between Govt and Aided  higher secondary school students</w:t>
            </w:r>
          </w:p>
        </w:tc>
        <w:tc>
          <w:tcPr>
            <w:tcW w:w="1257" w:type="dxa"/>
            <w:vAlign w:val="center"/>
          </w:tcPr>
          <w:p w14:paraId="3E7B6A7F" w14:textId="77777777" w:rsidR="00F5585D" w:rsidRPr="006A2C4E" w:rsidRDefault="00F5585D" w:rsidP="006A2C4E">
            <w:pPr>
              <w:jc w:val="center"/>
              <w:rPr>
                <w:b/>
                <w:sz w:val="28"/>
                <w:szCs w:val="28"/>
              </w:rPr>
            </w:pPr>
            <w:r w:rsidRPr="006A2C4E">
              <w:rPr>
                <w:b/>
                <w:sz w:val="28"/>
                <w:szCs w:val="28"/>
              </w:rPr>
              <w:t>78</w:t>
            </w:r>
          </w:p>
        </w:tc>
      </w:tr>
      <w:tr w:rsidR="00F5585D" w14:paraId="7F0DC5E7" w14:textId="77777777" w:rsidTr="006A2C4E">
        <w:tc>
          <w:tcPr>
            <w:tcW w:w="901" w:type="dxa"/>
            <w:vAlign w:val="center"/>
          </w:tcPr>
          <w:p w14:paraId="7449947F" w14:textId="77777777" w:rsidR="00F5585D" w:rsidRPr="006A2C4E" w:rsidRDefault="00F5585D" w:rsidP="006A2C4E">
            <w:pPr>
              <w:autoSpaceDE w:val="0"/>
              <w:autoSpaceDN w:val="0"/>
              <w:adjustRightInd w:val="0"/>
              <w:jc w:val="center"/>
              <w:rPr>
                <w:b/>
                <w:sz w:val="26"/>
                <w:szCs w:val="26"/>
              </w:rPr>
            </w:pPr>
            <w:r w:rsidRPr="006A2C4E">
              <w:rPr>
                <w:b/>
                <w:sz w:val="26"/>
                <w:szCs w:val="26"/>
              </w:rPr>
              <w:t>4.14</w:t>
            </w:r>
          </w:p>
        </w:tc>
        <w:tc>
          <w:tcPr>
            <w:tcW w:w="6079" w:type="dxa"/>
          </w:tcPr>
          <w:p w14:paraId="45D2C6DF" w14:textId="77777777" w:rsidR="00F5585D" w:rsidRPr="006A2C4E" w:rsidRDefault="00F5585D" w:rsidP="006A2C4E">
            <w:pPr>
              <w:jc w:val="both"/>
              <w:rPr>
                <w:b/>
                <w:sz w:val="26"/>
                <w:szCs w:val="26"/>
              </w:rPr>
            </w:pPr>
            <w:r w:rsidRPr="006A2C4E">
              <w:rPr>
                <w:b/>
                <w:sz w:val="26"/>
                <w:szCs w:val="26"/>
              </w:rPr>
              <w:t>Data and Result of the Test of  Aspiration for higher education between Govt and unaided higher secondary school students</w:t>
            </w:r>
          </w:p>
        </w:tc>
        <w:tc>
          <w:tcPr>
            <w:tcW w:w="1257" w:type="dxa"/>
            <w:vAlign w:val="center"/>
          </w:tcPr>
          <w:p w14:paraId="422420DE" w14:textId="77777777" w:rsidR="00F5585D" w:rsidRPr="006A2C4E" w:rsidRDefault="00F5585D" w:rsidP="006A2C4E">
            <w:pPr>
              <w:jc w:val="center"/>
              <w:rPr>
                <w:b/>
                <w:sz w:val="28"/>
                <w:szCs w:val="28"/>
              </w:rPr>
            </w:pPr>
            <w:r w:rsidRPr="006A2C4E">
              <w:rPr>
                <w:b/>
                <w:sz w:val="28"/>
                <w:szCs w:val="28"/>
              </w:rPr>
              <w:t>79</w:t>
            </w:r>
          </w:p>
        </w:tc>
      </w:tr>
      <w:tr w:rsidR="00F5585D" w14:paraId="26CAD12C" w14:textId="77777777" w:rsidTr="006A2C4E">
        <w:tc>
          <w:tcPr>
            <w:tcW w:w="901" w:type="dxa"/>
            <w:vAlign w:val="center"/>
          </w:tcPr>
          <w:p w14:paraId="4E6E2647" w14:textId="77777777" w:rsidR="00F5585D" w:rsidRPr="006A2C4E" w:rsidRDefault="00F5585D" w:rsidP="006A2C4E">
            <w:pPr>
              <w:autoSpaceDE w:val="0"/>
              <w:autoSpaceDN w:val="0"/>
              <w:adjustRightInd w:val="0"/>
              <w:jc w:val="center"/>
              <w:rPr>
                <w:b/>
                <w:sz w:val="26"/>
                <w:szCs w:val="26"/>
              </w:rPr>
            </w:pPr>
            <w:r w:rsidRPr="006A2C4E">
              <w:rPr>
                <w:b/>
                <w:sz w:val="26"/>
                <w:szCs w:val="26"/>
              </w:rPr>
              <w:t>4.15</w:t>
            </w:r>
          </w:p>
        </w:tc>
        <w:tc>
          <w:tcPr>
            <w:tcW w:w="6079" w:type="dxa"/>
          </w:tcPr>
          <w:p w14:paraId="72BF5944" w14:textId="77777777" w:rsidR="00F5585D" w:rsidRPr="006A2C4E" w:rsidRDefault="00F5585D" w:rsidP="006A2C4E">
            <w:pPr>
              <w:autoSpaceDE w:val="0"/>
              <w:autoSpaceDN w:val="0"/>
              <w:adjustRightInd w:val="0"/>
              <w:jc w:val="both"/>
              <w:rPr>
                <w:b/>
                <w:color w:val="000000"/>
                <w:sz w:val="26"/>
                <w:szCs w:val="26"/>
              </w:rPr>
            </w:pPr>
            <w:r w:rsidRPr="006A2C4E">
              <w:rPr>
                <w:b/>
                <w:sz w:val="26"/>
                <w:szCs w:val="26"/>
              </w:rPr>
              <w:t>Data and Result of the Test of significance of difference in aspiration  for higher education between aided and unaided higher secondary school students</w:t>
            </w:r>
          </w:p>
        </w:tc>
        <w:tc>
          <w:tcPr>
            <w:tcW w:w="1257" w:type="dxa"/>
            <w:vAlign w:val="center"/>
          </w:tcPr>
          <w:p w14:paraId="31D07FFD" w14:textId="77777777" w:rsidR="00F5585D" w:rsidRPr="006A2C4E" w:rsidRDefault="00F5585D" w:rsidP="006A2C4E">
            <w:pPr>
              <w:jc w:val="center"/>
              <w:rPr>
                <w:b/>
                <w:sz w:val="28"/>
                <w:szCs w:val="28"/>
              </w:rPr>
            </w:pPr>
            <w:r w:rsidRPr="006A2C4E">
              <w:rPr>
                <w:b/>
                <w:sz w:val="28"/>
                <w:szCs w:val="28"/>
              </w:rPr>
              <w:t>80</w:t>
            </w:r>
          </w:p>
        </w:tc>
      </w:tr>
      <w:tr w:rsidR="00F5585D" w14:paraId="31DFA72E" w14:textId="77777777" w:rsidTr="006A2C4E">
        <w:tc>
          <w:tcPr>
            <w:tcW w:w="901" w:type="dxa"/>
            <w:vAlign w:val="center"/>
          </w:tcPr>
          <w:p w14:paraId="4DC74AAB" w14:textId="77777777" w:rsidR="00F5585D" w:rsidRPr="006A2C4E" w:rsidRDefault="00F5585D" w:rsidP="006A2C4E">
            <w:pPr>
              <w:autoSpaceDE w:val="0"/>
              <w:autoSpaceDN w:val="0"/>
              <w:adjustRightInd w:val="0"/>
              <w:jc w:val="center"/>
              <w:rPr>
                <w:b/>
                <w:sz w:val="26"/>
                <w:szCs w:val="26"/>
              </w:rPr>
            </w:pPr>
            <w:r w:rsidRPr="006A2C4E">
              <w:rPr>
                <w:b/>
                <w:sz w:val="26"/>
                <w:szCs w:val="26"/>
              </w:rPr>
              <w:t>4.16</w:t>
            </w:r>
          </w:p>
        </w:tc>
        <w:tc>
          <w:tcPr>
            <w:tcW w:w="6079" w:type="dxa"/>
          </w:tcPr>
          <w:p w14:paraId="7188591C" w14:textId="77777777" w:rsidR="00F5585D" w:rsidRPr="006A2C4E" w:rsidRDefault="00F5585D" w:rsidP="006A2C4E">
            <w:pPr>
              <w:autoSpaceDE w:val="0"/>
              <w:autoSpaceDN w:val="0"/>
              <w:adjustRightInd w:val="0"/>
              <w:jc w:val="both"/>
              <w:rPr>
                <w:b/>
                <w:sz w:val="26"/>
                <w:szCs w:val="26"/>
              </w:rPr>
            </w:pPr>
            <w:r w:rsidRPr="006A2C4E">
              <w:rPr>
                <w:b/>
                <w:sz w:val="26"/>
                <w:szCs w:val="26"/>
              </w:rPr>
              <w:t>Data and Result of the Test of  significance  of difference  in aspiration  for higher education  between Rural and urban  higher secondary school students.</w:t>
            </w:r>
          </w:p>
        </w:tc>
        <w:tc>
          <w:tcPr>
            <w:tcW w:w="1257" w:type="dxa"/>
            <w:vAlign w:val="center"/>
          </w:tcPr>
          <w:p w14:paraId="16CF82F5" w14:textId="77777777" w:rsidR="00F5585D" w:rsidRPr="006A2C4E" w:rsidRDefault="00F5585D" w:rsidP="006A2C4E">
            <w:pPr>
              <w:jc w:val="center"/>
              <w:rPr>
                <w:b/>
                <w:sz w:val="28"/>
                <w:szCs w:val="28"/>
              </w:rPr>
            </w:pPr>
            <w:r w:rsidRPr="006A2C4E">
              <w:rPr>
                <w:b/>
                <w:sz w:val="28"/>
                <w:szCs w:val="28"/>
              </w:rPr>
              <w:t>81</w:t>
            </w:r>
          </w:p>
        </w:tc>
      </w:tr>
      <w:tr w:rsidR="00F5585D" w14:paraId="16983D46" w14:textId="77777777" w:rsidTr="006A2C4E">
        <w:tc>
          <w:tcPr>
            <w:tcW w:w="901" w:type="dxa"/>
            <w:vAlign w:val="center"/>
          </w:tcPr>
          <w:p w14:paraId="6C1D4FB3" w14:textId="77777777" w:rsidR="00F5585D" w:rsidRPr="006A2C4E" w:rsidRDefault="00F5585D" w:rsidP="006A2C4E">
            <w:pPr>
              <w:autoSpaceDE w:val="0"/>
              <w:autoSpaceDN w:val="0"/>
              <w:adjustRightInd w:val="0"/>
              <w:jc w:val="center"/>
              <w:rPr>
                <w:b/>
                <w:sz w:val="26"/>
                <w:szCs w:val="26"/>
              </w:rPr>
            </w:pPr>
            <w:r w:rsidRPr="006A2C4E">
              <w:rPr>
                <w:b/>
                <w:sz w:val="26"/>
                <w:szCs w:val="26"/>
              </w:rPr>
              <w:t>4.17</w:t>
            </w:r>
          </w:p>
        </w:tc>
        <w:tc>
          <w:tcPr>
            <w:tcW w:w="6079" w:type="dxa"/>
          </w:tcPr>
          <w:p w14:paraId="3B876483" w14:textId="77777777" w:rsidR="00F5585D" w:rsidRPr="006A2C4E" w:rsidRDefault="00F5585D" w:rsidP="006A2C4E">
            <w:pPr>
              <w:autoSpaceDE w:val="0"/>
              <w:autoSpaceDN w:val="0"/>
              <w:adjustRightInd w:val="0"/>
              <w:jc w:val="both"/>
              <w:rPr>
                <w:b/>
                <w:sz w:val="26"/>
                <w:szCs w:val="26"/>
              </w:rPr>
            </w:pPr>
            <w:r w:rsidRPr="006A2C4E">
              <w:rPr>
                <w:b/>
                <w:sz w:val="26"/>
                <w:szCs w:val="26"/>
              </w:rPr>
              <w:t>Date and result of the test of significance of Difference in aspiration for higher education for higher secondary school students  between science and humanities discipline</w:t>
            </w:r>
          </w:p>
        </w:tc>
        <w:tc>
          <w:tcPr>
            <w:tcW w:w="1257" w:type="dxa"/>
            <w:vAlign w:val="center"/>
          </w:tcPr>
          <w:p w14:paraId="5427D160" w14:textId="77777777" w:rsidR="00F5585D" w:rsidRPr="006A2C4E" w:rsidRDefault="00F5585D" w:rsidP="006A2C4E">
            <w:pPr>
              <w:jc w:val="center"/>
              <w:rPr>
                <w:b/>
                <w:sz w:val="28"/>
                <w:szCs w:val="28"/>
              </w:rPr>
            </w:pPr>
            <w:r w:rsidRPr="006A2C4E">
              <w:rPr>
                <w:b/>
                <w:sz w:val="28"/>
                <w:szCs w:val="28"/>
              </w:rPr>
              <w:t>82</w:t>
            </w:r>
          </w:p>
        </w:tc>
      </w:tr>
      <w:tr w:rsidR="00F5585D" w14:paraId="47B29168" w14:textId="77777777" w:rsidTr="006A2C4E">
        <w:tc>
          <w:tcPr>
            <w:tcW w:w="901" w:type="dxa"/>
            <w:vAlign w:val="center"/>
          </w:tcPr>
          <w:p w14:paraId="69736165" w14:textId="77777777" w:rsidR="00F5585D" w:rsidRPr="006A2C4E" w:rsidRDefault="00F5585D" w:rsidP="006A2C4E">
            <w:pPr>
              <w:autoSpaceDE w:val="0"/>
              <w:autoSpaceDN w:val="0"/>
              <w:adjustRightInd w:val="0"/>
              <w:jc w:val="center"/>
              <w:rPr>
                <w:b/>
                <w:sz w:val="26"/>
                <w:szCs w:val="26"/>
              </w:rPr>
            </w:pPr>
            <w:r w:rsidRPr="006A2C4E">
              <w:rPr>
                <w:b/>
                <w:sz w:val="26"/>
                <w:szCs w:val="26"/>
              </w:rPr>
              <w:t>4.18</w:t>
            </w:r>
          </w:p>
        </w:tc>
        <w:tc>
          <w:tcPr>
            <w:tcW w:w="6079" w:type="dxa"/>
          </w:tcPr>
          <w:p w14:paraId="0A6C5E06" w14:textId="77777777" w:rsidR="00F5585D" w:rsidRPr="006A2C4E" w:rsidRDefault="00F5585D" w:rsidP="006A2C4E">
            <w:pPr>
              <w:autoSpaceDE w:val="0"/>
              <w:autoSpaceDN w:val="0"/>
              <w:adjustRightInd w:val="0"/>
              <w:jc w:val="both"/>
              <w:rPr>
                <w:b/>
                <w:sz w:val="26"/>
                <w:szCs w:val="26"/>
              </w:rPr>
            </w:pPr>
            <w:r w:rsidRPr="006A2C4E">
              <w:rPr>
                <w:b/>
                <w:sz w:val="26"/>
                <w:szCs w:val="26"/>
              </w:rPr>
              <w:t>Date and result of the test of significance of Difference  in aspiration for higher education for higher secondary  school students  between science and humanities discipline</w:t>
            </w:r>
          </w:p>
        </w:tc>
        <w:tc>
          <w:tcPr>
            <w:tcW w:w="1257" w:type="dxa"/>
            <w:vAlign w:val="center"/>
          </w:tcPr>
          <w:p w14:paraId="7A5FC918" w14:textId="77777777" w:rsidR="00F5585D" w:rsidRPr="006A2C4E" w:rsidRDefault="00F5585D" w:rsidP="006A2C4E">
            <w:pPr>
              <w:jc w:val="center"/>
              <w:rPr>
                <w:b/>
                <w:sz w:val="28"/>
                <w:szCs w:val="28"/>
              </w:rPr>
            </w:pPr>
            <w:r w:rsidRPr="006A2C4E">
              <w:rPr>
                <w:b/>
                <w:sz w:val="28"/>
                <w:szCs w:val="28"/>
              </w:rPr>
              <w:t>84</w:t>
            </w:r>
          </w:p>
        </w:tc>
      </w:tr>
      <w:tr w:rsidR="00F5585D" w14:paraId="0744B1D3" w14:textId="77777777" w:rsidTr="006A2C4E">
        <w:tc>
          <w:tcPr>
            <w:tcW w:w="901" w:type="dxa"/>
            <w:vAlign w:val="center"/>
          </w:tcPr>
          <w:p w14:paraId="28812E01" w14:textId="77777777" w:rsidR="00F5585D" w:rsidRPr="006A2C4E" w:rsidRDefault="00F5585D" w:rsidP="006A2C4E">
            <w:pPr>
              <w:autoSpaceDE w:val="0"/>
              <w:autoSpaceDN w:val="0"/>
              <w:adjustRightInd w:val="0"/>
              <w:jc w:val="center"/>
              <w:rPr>
                <w:b/>
                <w:sz w:val="26"/>
                <w:szCs w:val="26"/>
              </w:rPr>
            </w:pPr>
            <w:r w:rsidRPr="006A2C4E">
              <w:rPr>
                <w:b/>
                <w:sz w:val="26"/>
                <w:szCs w:val="26"/>
              </w:rPr>
              <w:t>4.19</w:t>
            </w:r>
          </w:p>
        </w:tc>
        <w:tc>
          <w:tcPr>
            <w:tcW w:w="6079" w:type="dxa"/>
          </w:tcPr>
          <w:p w14:paraId="7ECEB36D" w14:textId="77777777" w:rsidR="00F5585D" w:rsidRPr="006A2C4E" w:rsidRDefault="00F5585D" w:rsidP="006A2C4E">
            <w:pPr>
              <w:autoSpaceDE w:val="0"/>
              <w:autoSpaceDN w:val="0"/>
              <w:adjustRightInd w:val="0"/>
              <w:jc w:val="both"/>
              <w:rPr>
                <w:b/>
                <w:sz w:val="26"/>
                <w:szCs w:val="26"/>
              </w:rPr>
            </w:pPr>
            <w:r w:rsidRPr="006A2C4E">
              <w:rPr>
                <w:b/>
                <w:sz w:val="26"/>
                <w:szCs w:val="26"/>
              </w:rPr>
              <w:t>Date and result of the test of significance of Difference  in aspiration for higher education for higher secondary  school students  between science and commerce discipline</w:t>
            </w:r>
          </w:p>
        </w:tc>
        <w:tc>
          <w:tcPr>
            <w:tcW w:w="1257" w:type="dxa"/>
            <w:vAlign w:val="center"/>
          </w:tcPr>
          <w:p w14:paraId="5AC65F59" w14:textId="77777777" w:rsidR="00F5585D" w:rsidRPr="006A2C4E" w:rsidRDefault="00F5585D" w:rsidP="006A2C4E">
            <w:pPr>
              <w:jc w:val="center"/>
              <w:rPr>
                <w:b/>
                <w:sz w:val="28"/>
                <w:szCs w:val="28"/>
              </w:rPr>
            </w:pPr>
            <w:r w:rsidRPr="006A2C4E">
              <w:rPr>
                <w:b/>
                <w:sz w:val="28"/>
                <w:szCs w:val="28"/>
              </w:rPr>
              <w:t>85</w:t>
            </w:r>
          </w:p>
        </w:tc>
      </w:tr>
      <w:tr w:rsidR="00F5585D" w14:paraId="57B504D9" w14:textId="77777777" w:rsidTr="006A2C4E">
        <w:tc>
          <w:tcPr>
            <w:tcW w:w="901" w:type="dxa"/>
            <w:vAlign w:val="center"/>
          </w:tcPr>
          <w:p w14:paraId="7166B2FB" w14:textId="77777777" w:rsidR="00F5585D" w:rsidRPr="006A2C4E" w:rsidRDefault="00F5585D" w:rsidP="006A2C4E">
            <w:pPr>
              <w:autoSpaceDE w:val="0"/>
              <w:autoSpaceDN w:val="0"/>
              <w:adjustRightInd w:val="0"/>
              <w:jc w:val="center"/>
              <w:rPr>
                <w:b/>
                <w:sz w:val="26"/>
                <w:szCs w:val="26"/>
              </w:rPr>
            </w:pPr>
            <w:r w:rsidRPr="006A2C4E">
              <w:rPr>
                <w:b/>
                <w:sz w:val="26"/>
                <w:szCs w:val="26"/>
              </w:rPr>
              <w:t>4.20</w:t>
            </w:r>
          </w:p>
        </w:tc>
        <w:tc>
          <w:tcPr>
            <w:tcW w:w="6079" w:type="dxa"/>
          </w:tcPr>
          <w:p w14:paraId="0BED4464" w14:textId="77777777" w:rsidR="00F5585D" w:rsidRPr="006A2C4E" w:rsidRDefault="00F5585D" w:rsidP="006A2C4E">
            <w:pPr>
              <w:autoSpaceDE w:val="0"/>
              <w:autoSpaceDN w:val="0"/>
              <w:adjustRightInd w:val="0"/>
              <w:jc w:val="both"/>
              <w:rPr>
                <w:b/>
                <w:sz w:val="26"/>
                <w:szCs w:val="26"/>
              </w:rPr>
            </w:pPr>
            <w:r w:rsidRPr="006A2C4E">
              <w:rPr>
                <w:b/>
                <w:sz w:val="26"/>
                <w:szCs w:val="26"/>
              </w:rPr>
              <w:t>Date and result of the test of significance of Difference in aspiration for higher education for higher secondary school students  between humanities and commerce discipline</w:t>
            </w:r>
          </w:p>
        </w:tc>
        <w:tc>
          <w:tcPr>
            <w:tcW w:w="1257" w:type="dxa"/>
            <w:vAlign w:val="center"/>
          </w:tcPr>
          <w:p w14:paraId="286577E3" w14:textId="77777777" w:rsidR="00F5585D" w:rsidRPr="006A2C4E" w:rsidRDefault="00F5585D" w:rsidP="006A2C4E">
            <w:pPr>
              <w:jc w:val="center"/>
              <w:rPr>
                <w:b/>
                <w:sz w:val="28"/>
                <w:szCs w:val="28"/>
              </w:rPr>
            </w:pPr>
            <w:r w:rsidRPr="006A2C4E">
              <w:rPr>
                <w:b/>
                <w:sz w:val="28"/>
                <w:szCs w:val="28"/>
              </w:rPr>
              <w:t>87</w:t>
            </w:r>
          </w:p>
        </w:tc>
      </w:tr>
    </w:tbl>
    <w:p w14:paraId="5687DA50" w14:textId="77777777" w:rsidR="00F5585D" w:rsidRDefault="00F5585D" w:rsidP="007365BB">
      <w:pPr>
        <w:jc w:val="center"/>
      </w:pPr>
    </w:p>
    <w:p w14:paraId="34CF14F7" w14:textId="77777777" w:rsidR="00F5585D" w:rsidRDefault="00F5585D" w:rsidP="007365BB">
      <w:pPr>
        <w:jc w:val="center"/>
      </w:pPr>
      <w:r>
        <w:lastRenderedPageBreak/>
        <w:br w:type="page"/>
      </w:r>
    </w:p>
    <w:p w14:paraId="076422C6" w14:textId="77777777" w:rsidR="00F5585D" w:rsidRDefault="00F5585D" w:rsidP="007365BB">
      <w:pPr>
        <w:jc w:val="center"/>
        <w:rPr>
          <w:b/>
          <w:sz w:val="32"/>
        </w:rPr>
      </w:pPr>
      <w:r w:rsidRPr="00DD6F78">
        <w:rPr>
          <w:b/>
          <w:sz w:val="32"/>
        </w:rPr>
        <w:lastRenderedPageBreak/>
        <w:t xml:space="preserve">LIST OF APPENDICES </w:t>
      </w:r>
    </w:p>
    <w:p w14:paraId="2796ADA5" w14:textId="77777777" w:rsidR="00F5585D" w:rsidRDefault="00F5585D" w:rsidP="007365BB">
      <w:pPr>
        <w:jc w:val="center"/>
        <w:rPr>
          <w:b/>
          <w:sz w:val="32"/>
        </w:rPr>
      </w:pPr>
      <w:r>
        <w:rPr>
          <w:b/>
          <w:sz w:val="32"/>
        </w:rPr>
        <w:tab/>
      </w:r>
      <w:r>
        <w:rPr>
          <w:b/>
          <w:sz w:val="32"/>
        </w:rPr>
        <w:tab/>
      </w:r>
      <w:r>
        <w:rPr>
          <w:b/>
          <w:sz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689"/>
      </w:tblGrid>
      <w:tr w:rsidR="00F5585D" w:rsidRPr="006A2C4E" w14:paraId="07E2EACD" w14:textId="77777777" w:rsidTr="006A2C4E">
        <w:tc>
          <w:tcPr>
            <w:tcW w:w="1548" w:type="dxa"/>
          </w:tcPr>
          <w:p w14:paraId="5A9050C2" w14:textId="77777777" w:rsidR="00F5585D" w:rsidRPr="006A2C4E" w:rsidRDefault="00F5585D" w:rsidP="006A2C4E">
            <w:pPr>
              <w:jc w:val="center"/>
              <w:rPr>
                <w:b/>
              </w:rPr>
            </w:pPr>
            <w:r w:rsidRPr="006A2C4E">
              <w:rPr>
                <w:b/>
              </w:rPr>
              <w:t>Appendix No</w:t>
            </w:r>
          </w:p>
        </w:tc>
        <w:tc>
          <w:tcPr>
            <w:tcW w:w="6689" w:type="dxa"/>
          </w:tcPr>
          <w:p w14:paraId="6D76F6B2" w14:textId="77777777" w:rsidR="00F5585D" w:rsidRPr="006A2C4E" w:rsidRDefault="00F5585D" w:rsidP="006A2C4E">
            <w:pPr>
              <w:jc w:val="center"/>
              <w:rPr>
                <w:b/>
              </w:rPr>
            </w:pPr>
            <w:r w:rsidRPr="006A2C4E">
              <w:rPr>
                <w:b/>
              </w:rPr>
              <w:t>Items</w:t>
            </w:r>
          </w:p>
        </w:tc>
      </w:tr>
      <w:tr w:rsidR="00F5585D" w:rsidRPr="006A2C4E" w14:paraId="25C4350B" w14:textId="77777777" w:rsidTr="006A2C4E">
        <w:tc>
          <w:tcPr>
            <w:tcW w:w="1548" w:type="dxa"/>
          </w:tcPr>
          <w:p w14:paraId="27566FC0" w14:textId="77777777" w:rsidR="00F5585D" w:rsidRPr="006A2C4E" w:rsidRDefault="00F5585D" w:rsidP="006A2C4E">
            <w:pPr>
              <w:spacing w:line="360" w:lineRule="auto"/>
              <w:jc w:val="center"/>
              <w:rPr>
                <w:b/>
              </w:rPr>
            </w:pPr>
          </w:p>
        </w:tc>
        <w:tc>
          <w:tcPr>
            <w:tcW w:w="6689" w:type="dxa"/>
          </w:tcPr>
          <w:p w14:paraId="3A09D1D9" w14:textId="77777777" w:rsidR="00F5585D" w:rsidRPr="006A2C4E" w:rsidRDefault="00F5585D" w:rsidP="006A2C4E">
            <w:pPr>
              <w:spacing w:line="360" w:lineRule="auto"/>
              <w:jc w:val="both"/>
              <w:rPr>
                <w:b/>
              </w:rPr>
            </w:pPr>
          </w:p>
        </w:tc>
      </w:tr>
      <w:tr w:rsidR="00F5585D" w:rsidRPr="006A2C4E" w14:paraId="78DE78CC" w14:textId="77777777" w:rsidTr="006A2C4E">
        <w:tc>
          <w:tcPr>
            <w:tcW w:w="1548" w:type="dxa"/>
          </w:tcPr>
          <w:p w14:paraId="7333BE36" w14:textId="77777777" w:rsidR="00F5585D" w:rsidRPr="006A2C4E" w:rsidRDefault="00F5585D" w:rsidP="006A2C4E">
            <w:pPr>
              <w:spacing w:line="360" w:lineRule="auto"/>
              <w:jc w:val="center"/>
              <w:rPr>
                <w:b/>
              </w:rPr>
            </w:pPr>
          </w:p>
        </w:tc>
        <w:tc>
          <w:tcPr>
            <w:tcW w:w="6689" w:type="dxa"/>
          </w:tcPr>
          <w:p w14:paraId="231507F1" w14:textId="77777777" w:rsidR="00F5585D" w:rsidRPr="006A2C4E" w:rsidRDefault="00F5585D" w:rsidP="006A2C4E">
            <w:pPr>
              <w:spacing w:line="360" w:lineRule="auto"/>
              <w:jc w:val="both"/>
              <w:rPr>
                <w:b/>
              </w:rPr>
            </w:pPr>
          </w:p>
        </w:tc>
      </w:tr>
      <w:tr w:rsidR="00F5585D" w:rsidRPr="006A2C4E" w14:paraId="0AAD8D58" w14:textId="77777777" w:rsidTr="006A2C4E">
        <w:tc>
          <w:tcPr>
            <w:tcW w:w="1548" w:type="dxa"/>
          </w:tcPr>
          <w:p w14:paraId="09CD188F" w14:textId="77777777" w:rsidR="00F5585D" w:rsidRPr="006A2C4E" w:rsidRDefault="00F5585D" w:rsidP="006A2C4E">
            <w:pPr>
              <w:spacing w:line="360" w:lineRule="auto"/>
              <w:jc w:val="center"/>
              <w:rPr>
                <w:b/>
              </w:rPr>
            </w:pPr>
          </w:p>
        </w:tc>
        <w:tc>
          <w:tcPr>
            <w:tcW w:w="6689" w:type="dxa"/>
          </w:tcPr>
          <w:p w14:paraId="1C33CF89" w14:textId="77777777" w:rsidR="00F5585D" w:rsidRPr="006A2C4E" w:rsidRDefault="00F5585D" w:rsidP="006A2C4E">
            <w:pPr>
              <w:spacing w:line="360" w:lineRule="auto"/>
              <w:jc w:val="both"/>
              <w:rPr>
                <w:b/>
              </w:rPr>
            </w:pPr>
          </w:p>
        </w:tc>
      </w:tr>
      <w:tr w:rsidR="00F5585D" w:rsidRPr="006A2C4E" w14:paraId="34549EFB" w14:textId="77777777" w:rsidTr="006A2C4E">
        <w:tc>
          <w:tcPr>
            <w:tcW w:w="1548" w:type="dxa"/>
          </w:tcPr>
          <w:p w14:paraId="3F1422E4" w14:textId="77777777" w:rsidR="00F5585D" w:rsidRPr="006A2C4E" w:rsidRDefault="00F5585D" w:rsidP="006A2C4E">
            <w:pPr>
              <w:spacing w:line="360" w:lineRule="auto"/>
              <w:jc w:val="center"/>
              <w:rPr>
                <w:b/>
              </w:rPr>
            </w:pPr>
          </w:p>
        </w:tc>
        <w:tc>
          <w:tcPr>
            <w:tcW w:w="6689" w:type="dxa"/>
          </w:tcPr>
          <w:p w14:paraId="028B47F8" w14:textId="77777777" w:rsidR="00F5585D" w:rsidRPr="006A2C4E" w:rsidRDefault="00F5585D" w:rsidP="006A2C4E">
            <w:pPr>
              <w:spacing w:line="360" w:lineRule="auto"/>
              <w:jc w:val="both"/>
              <w:rPr>
                <w:b/>
              </w:rPr>
            </w:pPr>
          </w:p>
        </w:tc>
      </w:tr>
    </w:tbl>
    <w:p w14:paraId="2D63CB45" w14:textId="77777777" w:rsidR="00F5585D" w:rsidRPr="00DD6F78" w:rsidRDefault="00F5585D" w:rsidP="007365BB">
      <w:pPr>
        <w:jc w:val="center"/>
        <w:rPr>
          <w:b/>
        </w:rPr>
      </w:pPr>
    </w:p>
    <w:p w14:paraId="2B802E11" w14:textId="6F74139F" w:rsidR="00F5585D" w:rsidRDefault="00F5585D">
      <w:bookmarkStart w:id="0" w:name="_GoBack"/>
      <w:bookmarkEnd w:id="0"/>
    </w:p>
    <w:p w14:paraId="5321A59C" w14:textId="4CDB2C69" w:rsidR="00F5585D" w:rsidRDefault="00F5585D"/>
    <w:p w14:paraId="0F4390B7" w14:textId="2E13646B" w:rsidR="00F5585D" w:rsidRDefault="00F5585D"/>
    <w:p w14:paraId="39002F98" w14:textId="77777777" w:rsidR="00F5585D" w:rsidRDefault="00F5585D"/>
    <w:p w14:paraId="1117A66C" w14:textId="53583BB9" w:rsidR="00F5585D" w:rsidRDefault="00F5585D"/>
    <w:p w14:paraId="7AF814C6" w14:textId="1A41F7B4" w:rsidR="00F5585D" w:rsidRDefault="00F5585D"/>
    <w:p w14:paraId="6FC86CF5" w14:textId="7708F886" w:rsidR="00F5585D" w:rsidRDefault="00F5585D"/>
    <w:p w14:paraId="2E3320E5" w14:textId="7A81C08A" w:rsidR="00F5585D" w:rsidRDefault="00F5585D"/>
    <w:p w14:paraId="5EC455AF" w14:textId="77777777" w:rsidR="00F5585D" w:rsidRDefault="00F5585D"/>
    <w:p w14:paraId="4A00EC71" w14:textId="207B77A1" w:rsidR="00F5585D" w:rsidRDefault="00F5585D"/>
    <w:p w14:paraId="3BA92764" w14:textId="6359013E" w:rsidR="00F5585D" w:rsidRDefault="00F5585D"/>
    <w:p w14:paraId="68918029" w14:textId="30EEA087" w:rsidR="00F5585D" w:rsidRDefault="00F5585D"/>
    <w:p w14:paraId="4D9129A4" w14:textId="54F7672C" w:rsidR="00F5585D" w:rsidRDefault="00F5585D"/>
    <w:p w14:paraId="323DE0B9" w14:textId="0AE2D59A" w:rsidR="00F5585D" w:rsidRDefault="00F5585D"/>
    <w:p w14:paraId="3B2937DB" w14:textId="3750AE44" w:rsidR="00F5585D" w:rsidRDefault="00F5585D"/>
    <w:p w14:paraId="2D3A3B26" w14:textId="2DFBEF7B" w:rsidR="00F5585D" w:rsidRDefault="00F5585D"/>
    <w:p w14:paraId="351F10E2" w14:textId="03D787B8" w:rsidR="00F5585D" w:rsidRDefault="00F5585D"/>
    <w:p w14:paraId="7E7E5A9B" w14:textId="77777777" w:rsidR="00F5585D" w:rsidRDefault="00F5585D"/>
    <w:p w14:paraId="7BA437EA" w14:textId="6601FB0D" w:rsidR="00F5585D" w:rsidRDefault="00F5585D"/>
    <w:p w14:paraId="7509030D" w14:textId="75C7080C" w:rsidR="00F5585D" w:rsidRDefault="00F5585D"/>
    <w:p w14:paraId="6F8CBE26" w14:textId="0567B982" w:rsidR="00F5585D" w:rsidRDefault="00F5585D"/>
    <w:p w14:paraId="774473E2" w14:textId="181EA621" w:rsidR="00F5585D" w:rsidRDefault="00F5585D"/>
    <w:p w14:paraId="6AD811BC" w14:textId="7E2D39A7" w:rsidR="00F5585D" w:rsidRDefault="00F5585D"/>
    <w:p w14:paraId="2809AC49" w14:textId="77777777" w:rsidR="00F5585D" w:rsidRDefault="00F5585D"/>
    <w:p w14:paraId="6232C412" w14:textId="77777777" w:rsidR="00F5585D" w:rsidRDefault="00F5585D"/>
    <w:p w14:paraId="400C8698" w14:textId="3B944B3D" w:rsidR="00F5585D" w:rsidRDefault="00F5585D"/>
    <w:p w14:paraId="4317362E" w14:textId="6C866670" w:rsidR="00F5585D" w:rsidRDefault="00F5585D"/>
    <w:p w14:paraId="7B14CDD2" w14:textId="77777777" w:rsidR="00F5585D" w:rsidRDefault="00F5585D"/>
    <w:p w14:paraId="40C90961" w14:textId="7B799A70" w:rsidR="00F5585D" w:rsidRDefault="00F5585D"/>
    <w:p w14:paraId="0326B07B" w14:textId="7E4D0079" w:rsidR="00F5585D" w:rsidRDefault="00F5585D"/>
    <w:p w14:paraId="6B181F16" w14:textId="176D8CF3" w:rsidR="00F5585D" w:rsidRDefault="00F5585D"/>
    <w:p w14:paraId="60C506CA" w14:textId="01A25C49" w:rsidR="00F5585D" w:rsidRDefault="00F5585D"/>
    <w:p w14:paraId="4CBB1B62" w14:textId="411667A7" w:rsidR="00F5585D" w:rsidRDefault="00F5585D"/>
    <w:p w14:paraId="139349F0" w14:textId="14882E9E" w:rsidR="00F5585D" w:rsidRDefault="00F5585D"/>
    <w:p w14:paraId="4771203D" w14:textId="59EEB0E1" w:rsidR="00F5585D" w:rsidRDefault="00F5585D"/>
    <w:p w14:paraId="35049715" w14:textId="0C24D753" w:rsidR="00F5585D" w:rsidRDefault="00F5585D"/>
    <w:p w14:paraId="7C6544B2" w14:textId="54094DAF" w:rsidR="00F5585D" w:rsidRDefault="00F5585D"/>
    <w:p w14:paraId="03F61782" w14:textId="12F07D0B" w:rsidR="00F5585D" w:rsidRDefault="00F5585D"/>
    <w:p w14:paraId="2EF9C5EB" w14:textId="77777777" w:rsidR="00F5585D" w:rsidRDefault="00F5585D"/>
    <w:sectPr w:rsidR="00F5585D" w:rsidSect="003B3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Vivacious">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06A"/>
    <w:multiLevelType w:val="hybridMultilevel"/>
    <w:tmpl w:val="1422A85E"/>
    <w:lvl w:ilvl="0" w:tplc="92EA945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D4000"/>
    <w:multiLevelType w:val="hybridMultilevel"/>
    <w:tmpl w:val="941A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71AB"/>
    <w:multiLevelType w:val="hybridMultilevel"/>
    <w:tmpl w:val="6F6C0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5F78"/>
    <w:multiLevelType w:val="hybridMultilevel"/>
    <w:tmpl w:val="06BCC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A46CE"/>
    <w:multiLevelType w:val="hybridMultilevel"/>
    <w:tmpl w:val="4EB04F54"/>
    <w:lvl w:ilvl="0" w:tplc="B404B0F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195497"/>
    <w:multiLevelType w:val="hybridMultilevel"/>
    <w:tmpl w:val="A9DE3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8761D"/>
    <w:multiLevelType w:val="hybridMultilevel"/>
    <w:tmpl w:val="38DA7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567CC"/>
    <w:multiLevelType w:val="hybridMultilevel"/>
    <w:tmpl w:val="E2EE5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54C2E"/>
    <w:multiLevelType w:val="hybridMultilevel"/>
    <w:tmpl w:val="7742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235D1"/>
    <w:multiLevelType w:val="hybridMultilevel"/>
    <w:tmpl w:val="D3E47D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01245"/>
    <w:multiLevelType w:val="hybridMultilevel"/>
    <w:tmpl w:val="12CC8A7A"/>
    <w:lvl w:ilvl="0" w:tplc="E1F06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C1415"/>
    <w:multiLevelType w:val="hybridMultilevel"/>
    <w:tmpl w:val="B3BA6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74FC3"/>
    <w:multiLevelType w:val="hybridMultilevel"/>
    <w:tmpl w:val="E9C4CAB8"/>
    <w:lvl w:ilvl="0" w:tplc="901263F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40C59"/>
    <w:multiLevelType w:val="hybridMultilevel"/>
    <w:tmpl w:val="EA9AA124"/>
    <w:lvl w:ilvl="0" w:tplc="5BE25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C41F6D"/>
    <w:multiLevelType w:val="hybridMultilevel"/>
    <w:tmpl w:val="4EB04F54"/>
    <w:lvl w:ilvl="0" w:tplc="B404B0F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A2AA2"/>
    <w:multiLevelType w:val="hybridMultilevel"/>
    <w:tmpl w:val="57B0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B7154"/>
    <w:multiLevelType w:val="hybridMultilevel"/>
    <w:tmpl w:val="D6449E5C"/>
    <w:lvl w:ilvl="0" w:tplc="D87224B2">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C41958"/>
    <w:multiLevelType w:val="hybridMultilevel"/>
    <w:tmpl w:val="58E02530"/>
    <w:lvl w:ilvl="0" w:tplc="551C7A38">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CF57B59"/>
    <w:multiLevelType w:val="hybridMultilevel"/>
    <w:tmpl w:val="A09C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A1359"/>
    <w:multiLevelType w:val="hybridMultilevel"/>
    <w:tmpl w:val="8C9CA7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B4FCE"/>
    <w:multiLevelType w:val="hybridMultilevel"/>
    <w:tmpl w:val="2918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27809"/>
    <w:multiLevelType w:val="hybridMultilevel"/>
    <w:tmpl w:val="892AB1A8"/>
    <w:lvl w:ilvl="0" w:tplc="F59E394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731B1"/>
    <w:multiLevelType w:val="hybridMultilevel"/>
    <w:tmpl w:val="54FCD1E2"/>
    <w:lvl w:ilvl="0" w:tplc="0409000F">
      <w:start w:val="1"/>
      <w:numFmt w:val="decimal"/>
      <w:lvlText w:val="%1."/>
      <w:lvlJc w:val="left"/>
      <w:pPr>
        <w:ind w:left="720" w:hanging="360"/>
      </w:pPr>
      <w:rPr>
        <w:rFonts w:hint="default"/>
      </w:rPr>
    </w:lvl>
    <w:lvl w:ilvl="1" w:tplc="6A6C38FC">
      <w:start w:val="3"/>
      <w:numFmt w:val="bullet"/>
      <w:lvlText w:val=""/>
      <w:lvlJc w:val="left"/>
      <w:pPr>
        <w:tabs>
          <w:tab w:val="num" w:pos="1440"/>
        </w:tabs>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5"/>
  </w:num>
  <w:num w:numId="4">
    <w:abstractNumId w:val="21"/>
  </w:num>
  <w:num w:numId="5">
    <w:abstractNumId w:val="6"/>
  </w:num>
  <w:num w:numId="6">
    <w:abstractNumId w:val="22"/>
  </w:num>
  <w:num w:numId="7">
    <w:abstractNumId w:val="15"/>
  </w:num>
  <w:num w:numId="8">
    <w:abstractNumId w:val="2"/>
  </w:num>
  <w:num w:numId="9">
    <w:abstractNumId w:val="19"/>
  </w:num>
  <w:num w:numId="10">
    <w:abstractNumId w:val="16"/>
  </w:num>
  <w:num w:numId="11">
    <w:abstractNumId w:val="7"/>
  </w:num>
  <w:num w:numId="12">
    <w:abstractNumId w:val="8"/>
  </w:num>
  <w:num w:numId="13">
    <w:abstractNumId w:val="18"/>
  </w:num>
  <w:num w:numId="14">
    <w:abstractNumId w:val="1"/>
  </w:num>
  <w:num w:numId="15">
    <w:abstractNumId w:val="3"/>
  </w:num>
  <w:num w:numId="16">
    <w:abstractNumId w:val="12"/>
  </w:num>
  <w:num w:numId="17">
    <w:abstractNumId w:val="20"/>
  </w:num>
  <w:num w:numId="18">
    <w:abstractNumId w:val="13"/>
  </w:num>
  <w:num w:numId="19">
    <w:abstractNumId w:val="0"/>
  </w:num>
  <w:num w:numId="20">
    <w:abstractNumId w:val="14"/>
  </w:num>
  <w:num w:numId="21">
    <w:abstractNumId w:val="9"/>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5D"/>
    <w:rsid w:val="00883575"/>
    <w:rsid w:val="00F558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DFAE6C4"/>
  <w15:chartTrackingRefBased/>
  <w15:docId w15:val="{E40BB01B-01CE-40E7-906E-EE34E59C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85D"/>
    <w:pPr>
      <w:spacing w:after="200" w:line="276"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5585D"/>
    <w:pPr>
      <w:spacing w:after="0" w:line="240" w:lineRule="auto"/>
      <w:ind w:left="720"/>
      <w:contextualSpacing/>
    </w:pPr>
    <w:rPr>
      <w:rFonts w:ascii="Calibri" w:eastAsia="Calibri" w:hAnsi="Calibri" w:cs="Times New Roman"/>
      <w:lang w:val="en-US"/>
    </w:rPr>
  </w:style>
  <w:style w:type="paragraph" w:styleId="Footer">
    <w:name w:val="footer"/>
    <w:basedOn w:val="Normal"/>
    <w:link w:val="FooterChar"/>
    <w:unhideWhenUsed/>
    <w:rsid w:val="00F5585D"/>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rsid w:val="00F5585D"/>
    <w:rPr>
      <w:rFonts w:ascii="Times New Roman" w:eastAsia="Calibri" w:hAnsi="Times New Roman" w:cs="Times New Roman"/>
      <w:sz w:val="24"/>
      <w:lang w:val="en-GB"/>
    </w:rPr>
  </w:style>
  <w:style w:type="character" w:styleId="PageNumber">
    <w:name w:val="page number"/>
    <w:unhideWhenUsed/>
    <w:rsid w:val="00F5585D"/>
  </w:style>
  <w:style w:type="paragraph" w:styleId="Header">
    <w:name w:val="header"/>
    <w:basedOn w:val="Normal"/>
    <w:link w:val="HeaderChar"/>
    <w:rsid w:val="00F5585D"/>
    <w:pPr>
      <w:tabs>
        <w:tab w:val="center" w:pos="4320"/>
        <w:tab w:val="right" w:pos="864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rsid w:val="00F5585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21" Type="http://schemas.openxmlformats.org/officeDocument/2006/relationships/oleObject" Target="embeddings/oleObject7.bin"/><Relationship Id="rId34" Type="http://schemas.openxmlformats.org/officeDocument/2006/relationships/oleObject" Target="embeddings/oleObject17.bin"/><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oleObject" Target="embeddings/oleObject1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9.bin"/><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124</Pages>
  <Words>19659</Words>
  <Characters>112059</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2022-03-05T06:27:00Z</dcterms:created>
  <dcterms:modified xsi:type="dcterms:W3CDTF">2022-03-05T06:31:00Z</dcterms:modified>
</cp:coreProperties>
</file>