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C1" w:rsidRPr="00B91BC1" w:rsidRDefault="00EA7E0E" w:rsidP="00B91BC1">
      <w:pPr>
        <w:spacing w:before="120" w:after="0" w:line="240" w:lineRule="auto"/>
        <w:jc w:val="center"/>
        <w:rPr>
          <w:rFonts w:cstheme="minorHAnsi"/>
          <w:b/>
          <w:sz w:val="36"/>
          <w:szCs w:val="24"/>
        </w:rPr>
      </w:pPr>
      <w:r w:rsidRPr="00B91BC1">
        <w:rPr>
          <w:rFonts w:cstheme="minorHAnsi"/>
          <w:b/>
          <w:sz w:val="36"/>
          <w:szCs w:val="24"/>
        </w:rPr>
        <w:t>INFLUENCEOFSELFEFFICACYONBULLYINGAND</w:t>
      </w:r>
    </w:p>
    <w:p w:rsidR="00EA7E0E" w:rsidRPr="00B91BC1" w:rsidRDefault="00B91BC1" w:rsidP="00B91BC1">
      <w:pPr>
        <w:spacing w:before="120" w:after="0" w:line="240" w:lineRule="auto"/>
        <w:jc w:val="center"/>
        <w:rPr>
          <w:rFonts w:cstheme="minorHAnsi"/>
          <w:b/>
          <w:sz w:val="36"/>
          <w:szCs w:val="24"/>
        </w:rPr>
      </w:pPr>
      <w:r w:rsidRPr="00B91BC1">
        <w:rPr>
          <w:rFonts w:cstheme="minorHAnsi"/>
          <w:b/>
          <w:sz w:val="36"/>
          <w:szCs w:val="24"/>
        </w:rPr>
        <w:t xml:space="preserve">VICTIMIZATION </w:t>
      </w:r>
      <w:r w:rsidR="00EA7E0E" w:rsidRPr="00B91BC1">
        <w:rPr>
          <w:rFonts w:cstheme="minorHAnsi"/>
          <w:b/>
          <w:sz w:val="36"/>
          <w:szCs w:val="24"/>
        </w:rPr>
        <w:t>AMONGPRE-ADOLESCENTS</w:t>
      </w:r>
    </w:p>
    <w:p w:rsidR="00EA7E0E" w:rsidRPr="00EA7E0E" w:rsidRDefault="00EA7E0E" w:rsidP="00B91BC1">
      <w:pPr>
        <w:spacing w:before="120" w:after="0" w:line="240" w:lineRule="auto"/>
        <w:jc w:val="center"/>
        <w:rPr>
          <w:rFonts w:asciiTheme="majorBidi" w:hAnsiTheme="majorBidi" w:cstheme="majorBidi"/>
          <w:b/>
          <w:sz w:val="24"/>
          <w:szCs w:val="24"/>
        </w:rPr>
      </w:pPr>
    </w:p>
    <w:p w:rsidR="00B91BC1" w:rsidRDefault="00B91BC1" w:rsidP="00B91BC1">
      <w:pPr>
        <w:spacing w:before="120" w:after="0" w:line="240" w:lineRule="auto"/>
        <w:jc w:val="center"/>
        <w:rPr>
          <w:rFonts w:cstheme="minorHAnsi"/>
          <w:b/>
          <w:sz w:val="32"/>
          <w:szCs w:val="24"/>
        </w:rPr>
      </w:pPr>
    </w:p>
    <w:p w:rsidR="00B91BC1" w:rsidRDefault="00B91BC1" w:rsidP="00B91BC1">
      <w:pPr>
        <w:spacing w:before="120" w:after="0" w:line="240" w:lineRule="auto"/>
        <w:jc w:val="center"/>
        <w:rPr>
          <w:rFonts w:cstheme="minorHAnsi"/>
          <w:b/>
          <w:sz w:val="32"/>
          <w:szCs w:val="24"/>
        </w:rPr>
      </w:pPr>
    </w:p>
    <w:p w:rsidR="00EA7E0E" w:rsidRDefault="00EA7E0E" w:rsidP="00B91BC1">
      <w:pPr>
        <w:spacing w:before="120" w:after="0" w:line="240" w:lineRule="auto"/>
        <w:jc w:val="center"/>
        <w:rPr>
          <w:rFonts w:cstheme="minorHAnsi"/>
          <w:b/>
          <w:sz w:val="32"/>
          <w:szCs w:val="24"/>
        </w:rPr>
      </w:pPr>
      <w:r w:rsidRPr="00B91BC1">
        <w:rPr>
          <w:rFonts w:cstheme="minorHAnsi"/>
          <w:b/>
          <w:sz w:val="32"/>
          <w:szCs w:val="24"/>
        </w:rPr>
        <w:t>MUFEEDA T.</w:t>
      </w:r>
    </w:p>
    <w:p w:rsidR="00B91BC1" w:rsidRDefault="00B91BC1" w:rsidP="00B91BC1">
      <w:pPr>
        <w:spacing w:before="120" w:after="0" w:line="240" w:lineRule="auto"/>
        <w:jc w:val="center"/>
        <w:rPr>
          <w:rFonts w:cstheme="minorHAnsi"/>
          <w:b/>
          <w:sz w:val="32"/>
          <w:szCs w:val="24"/>
        </w:rPr>
      </w:pPr>
    </w:p>
    <w:p w:rsidR="00B91BC1" w:rsidRPr="0015059F" w:rsidRDefault="00B91BC1" w:rsidP="00B91BC1">
      <w:pPr>
        <w:spacing w:before="120" w:after="0" w:line="240" w:lineRule="auto"/>
        <w:jc w:val="center"/>
        <w:rPr>
          <w:rFonts w:cstheme="minorHAnsi"/>
          <w:b/>
          <w:sz w:val="56"/>
          <w:szCs w:val="24"/>
        </w:rPr>
      </w:pPr>
    </w:p>
    <w:p w:rsidR="00B91BC1" w:rsidRPr="00B91BC1" w:rsidRDefault="00B91BC1" w:rsidP="00B91BC1">
      <w:pPr>
        <w:spacing w:before="80" w:after="0" w:line="240" w:lineRule="auto"/>
        <w:jc w:val="center"/>
        <w:rPr>
          <w:rFonts w:ascii="Script MT Bold" w:hAnsi="Script MT Bold" w:cstheme="minorHAnsi"/>
          <w:b/>
          <w:sz w:val="24"/>
          <w:szCs w:val="24"/>
        </w:rPr>
      </w:pPr>
      <w:r w:rsidRPr="00B91BC1">
        <w:rPr>
          <w:rFonts w:ascii="Script MT Bold" w:hAnsi="Script MT Bold" w:cstheme="minorHAnsi"/>
          <w:b/>
          <w:sz w:val="24"/>
          <w:szCs w:val="24"/>
        </w:rPr>
        <w:t xml:space="preserve">Dissertation </w:t>
      </w:r>
    </w:p>
    <w:p w:rsidR="00B91BC1" w:rsidRPr="00B91BC1" w:rsidRDefault="00B91BC1" w:rsidP="00B91BC1">
      <w:pPr>
        <w:spacing w:before="80" w:after="0" w:line="240" w:lineRule="auto"/>
        <w:jc w:val="center"/>
        <w:rPr>
          <w:rFonts w:ascii="Script MT Bold" w:hAnsi="Script MT Bold" w:cstheme="minorHAnsi"/>
          <w:b/>
          <w:sz w:val="24"/>
          <w:szCs w:val="24"/>
        </w:rPr>
      </w:pPr>
      <w:r w:rsidRPr="00B91BC1">
        <w:rPr>
          <w:rFonts w:ascii="Script MT Bold" w:hAnsi="Script MT Bold" w:cstheme="minorHAnsi"/>
          <w:b/>
          <w:sz w:val="24"/>
          <w:szCs w:val="24"/>
        </w:rPr>
        <w:t>Submitted to the University of Calicut</w:t>
      </w:r>
    </w:p>
    <w:p w:rsidR="00B91BC1" w:rsidRPr="00B91BC1" w:rsidRDefault="00B91BC1" w:rsidP="00B91BC1">
      <w:pPr>
        <w:spacing w:before="80" w:after="0" w:line="240" w:lineRule="auto"/>
        <w:jc w:val="center"/>
        <w:rPr>
          <w:rFonts w:ascii="Script MT Bold" w:hAnsi="Script MT Bold" w:cstheme="minorHAnsi"/>
          <w:b/>
          <w:sz w:val="24"/>
          <w:szCs w:val="24"/>
        </w:rPr>
      </w:pPr>
      <w:r w:rsidRPr="00B91BC1">
        <w:rPr>
          <w:rFonts w:ascii="Script MT Bold" w:hAnsi="Script MT Bold" w:cstheme="minorHAnsi"/>
          <w:b/>
          <w:sz w:val="24"/>
          <w:szCs w:val="24"/>
        </w:rPr>
        <w:t xml:space="preserve">In partial fulfillment of the requirements for the degree of </w:t>
      </w:r>
    </w:p>
    <w:p w:rsidR="00B91BC1" w:rsidRDefault="00B91BC1" w:rsidP="00B91BC1">
      <w:pPr>
        <w:spacing w:before="80" w:after="0" w:line="240" w:lineRule="auto"/>
        <w:jc w:val="center"/>
        <w:rPr>
          <w:rFonts w:cstheme="minorHAnsi"/>
          <w:b/>
          <w:sz w:val="32"/>
          <w:szCs w:val="24"/>
        </w:rPr>
      </w:pPr>
      <w:r>
        <w:rPr>
          <w:rFonts w:cstheme="minorHAnsi"/>
          <w:b/>
          <w:sz w:val="32"/>
          <w:szCs w:val="24"/>
        </w:rPr>
        <w:t>MASTER OF EDUCATION</w:t>
      </w:r>
    </w:p>
    <w:p w:rsidR="00B91BC1" w:rsidRPr="00B91BC1" w:rsidRDefault="00B91BC1" w:rsidP="00B91BC1">
      <w:pPr>
        <w:spacing w:before="120" w:after="0" w:line="240" w:lineRule="auto"/>
        <w:jc w:val="center"/>
        <w:rPr>
          <w:rFonts w:cstheme="minorHAnsi"/>
          <w:b/>
          <w:sz w:val="32"/>
          <w:szCs w:val="24"/>
        </w:rPr>
      </w:pPr>
    </w:p>
    <w:p w:rsidR="00EA7E0E" w:rsidRDefault="00EA7E0E" w:rsidP="00EA7E0E">
      <w:pPr>
        <w:jc w:val="center"/>
        <w:rPr>
          <w:rFonts w:asciiTheme="majorBidi" w:hAnsiTheme="majorBidi" w:cstheme="majorBidi"/>
          <w:b/>
          <w:sz w:val="24"/>
          <w:szCs w:val="24"/>
        </w:rPr>
      </w:pPr>
    </w:p>
    <w:p w:rsidR="0015059F" w:rsidRDefault="0015059F" w:rsidP="00EA7E0E">
      <w:pPr>
        <w:jc w:val="center"/>
        <w:rPr>
          <w:rFonts w:asciiTheme="majorBidi" w:hAnsiTheme="majorBidi" w:cstheme="majorBidi"/>
          <w:b/>
          <w:sz w:val="24"/>
          <w:szCs w:val="24"/>
        </w:rPr>
      </w:pPr>
    </w:p>
    <w:p w:rsidR="00EA7E0E" w:rsidRDefault="00131E57" w:rsidP="00EA7E0E">
      <w:pPr>
        <w:jc w:val="center"/>
        <w:rPr>
          <w:rFonts w:asciiTheme="majorBidi" w:hAnsiTheme="majorBidi" w:cstheme="majorBidi"/>
          <w:b/>
          <w:sz w:val="24"/>
          <w:szCs w:val="24"/>
        </w:rPr>
      </w:pPr>
      <w:r>
        <w:rPr>
          <w:rFonts w:asciiTheme="majorBidi" w:hAnsiTheme="majorBidi" w:cstheme="majorBidi"/>
          <w:b/>
          <w:noProof/>
          <w:sz w:val="24"/>
          <w:szCs w:val="24"/>
        </w:rPr>
        <w:drawing>
          <wp:inline distT="0" distB="0" distL="0" distR="0">
            <wp:extent cx="1132764" cy="136781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ook Training College-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4671" cy="1370121"/>
                    </a:xfrm>
                    <a:prstGeom prst="rect">
                      <a:avLst/>
                    </a:prstGeom>
                  </pic:spPr>
                </pic:pic>
              </a:graphicData>
            </a:graphic>
          </wp:inline>
        </w:drawing>
      </w:r>
    </w:p>
    <w:p w:rsidR="00EA7E0E" w:rsidRDefault="00EA7E0E" w:rsidP="00EA7E0E">
      <w:pPr>
        <w:jc w:val="center"/>
        <w:rPr>
          <w:rFonts w:asciiTheme="majorBidi" w:hAnsiTheme="majorBidi" w:cstheme="majorBidi"/>
          <w:b/>
          <w:sz w:val="24"/>
          <w:szCs w:val="24"/>
        </w:rPr>
      </w:pPr>
    </w:p>
    <w:p w:rsidR="00825E33" w:rsidRDefault="00825E33" w:rsidP="00EA7E0E">
      <w:pPr>
        <w:jc w:val="center"/>
        <w:rPr>
          <w:rFonts w:asciiTheme="majorBidi" w:hAnsiTheme="majorBidi" w:cstheme="majorBidi"/>
          <w:b/>
          <w:sz w:val="24"/>
          <w:szCs w:val="24"/>
        </w:rPr>
      </w:pPr>
    </w:p>
    <w:p w:rsidR="00825E33" w:rsidRDefault="00825E33" w:rsidP="00EA7E0E">
      <w:pPr>
        <w:jc w:val="center"/>
        <w:rPr>
          <w:rFonts w:asciiTheme="majorBidi" w:hAnsiTheme="majorBidi" w:cstheme="majorBidi"/>
          <w:b/>
          <w:sz w:val="24"/>
          <w:szCs w:val="24"/>
        </w:rPr>
      </w:pPr>
    </w:p>
    <w:p w:rsidR="00825E33" w:rsidRPr="00B91BC1" w:rsidRDefault="00825E33" w:rsidP="00B91BC1">
      <w:pPr>
        <w:spacing w:before="120" w:after="0" w:line="240" w:lineRule="auto"/>
        <w:jc w:val="center"/>
        <w:rPr>
          <w:rFonts w:cstheme="minorHAnsi"/>
          <w:b/>
          <w:sz w:val="32"/>
          <w:szCs w:val="24"/>
        </w:rPr>
      </w:pPr>
      <w:r w:rsidRPr="00B91BC1">
        <w:rPr>
          <w:rFonts w:cstheme="minorHAnsi"/>
          <w:b/>
          <w:sz w:val="32"/>
          <w:szCs w:val="24"/>
        </w:rPr>
        <w:t>FAROOK TRAINING COLLEGE</w:t>
      </w:r>
    </w:p>
    <w:p w:rsidR="00825E33" w:rsidRDefault="00825E33" w:rsidP="00B91BC1">
      <w:pPr>
        <w:spacing w:before="120" w:after="0" w:line="240" w:lineRule="auto"/>
        <w:jc w:val="center"/>
        <w:rPr>
          <w:rFonts w:cstheme="minorHAnsi"/>
          <w:b/>
          <w:sz w:val="32"/>
          <w:szCs w:val="24"/>
        </w:rPr>
      </w:pPr>
      <w:r w:rsidRPr="00B91BC1">
        <w:rPr>
          <w:rFonts w:cstheme="minorHAnsi"/>
          <w:b/>
          <w:sz w:val="32"/>
          <w:szCs w:val="24"/>
        </w:rPr>
        <w:t>UNIVERSITY OF CALICUT</w:t>
      </w:r>
    </w:p>
    <w:p w:rsidR="00B91BC1" w:rsidRPr="00B91BC1" w:rsidRDefault="00B91BC1" w:rsidP="00B91BC1">
      <w:pPr>
        <w:spacing w:before="120" w:after="0" w:line="240" w:lineRule="auto"/>
        <w:jc w:val="center"/>
        <w:rPr>
          <w:rFonts w:cstheme="minorHAnsi"/>
          <w:b/>
          <w:bCs/>
          <w:sz w:val="44"/>
          <w:szCs w:val="36"/>
        </w:rPr>
      </w:pPr>
      <w:r>
        <w:rPr>
          <w:rFonts w:cstheme="minorHAnsi"/>
          <w:b/>
          <w:sz w:val="32"/>
          <w:szCs w:val="24"/>
        </w:rPr>
        <w:t>2015</w:t>
      </w:r>
    </w:p>
    <w:p w:rsidR="00B91BC1" w:rsidRDefault="00B91BC1" w:rsidP="00B91BC1">
      <w:pPr>
        <w:shd w:val="clear" w:color="auto" w:fill="FFFFFF"/>
        <w:autoSpaceDE w:val="0"/>
        <w:autoSpaceDN w:val="0"/>
        <w:adjustRightInd w:val="0"/>
        <w:spacing w:after="0" w:line="560" w:lineRule="atLeast"/>
        <w:jc w:val="center"/>
        <w:rPr>
          <w:b/>
          <w:bCs/>
          <w:sz w:val="36"/>
          <w:szCs w:val="36"/>
        </w:rPr>
      </w:pPr>
    </w:p>
    <w:p w:rsidR="00B91BC1" w:rsidRDefault="00B91BC1" w:rsidP="00B91BC1">
      <w:pPr>
        <w:shd w:val="clear" w:color="auto" w:fill="FFFFFF"/>
        <w:autoSpaceDE w:val="0"/>
        <w:autoSpaceDN w:val="0"/>
        <w:adjustRightInd w:val="0"/>
        <w:spacing w:after="0" w:line="560" w:lineRule="atLeast"/>
        <w:jc w:val="center"/>
        <w:rPr>
          <w:b/>
          <w:bCs/>
          <w:sz w:val="36"/>
          <w:szCs w:val="36"/>
        </w:rPr>
      </w:pPr>
    </w:p>
    <w:p w:rsidR="00D87116" w:rsidRDefault="00D87116" w:rsidP="00B91BC1">
      <w:pPr>
        <w:shd w:val="clear" w:color="auto" w:fill="FFFFFF"/>
        <w:autoSpaceDE w:val="0"/>
        <w:autoSpaceDN w:val="0"/>
        <w:adjustRightInd w:val="0"/>
        <w:spacing w:after="0" w:line="560" w:lineRule="atLeast"/>
        <w:jc w:val="center"/>
        <w:rPr>
          <w:rFonts w:ascii="Times New Roman" w:hAnsi="Times New Roman" w:cs="Times New Roman"/>
          <w:b/>
          <w:bCs/>
          <w:color w:val="000000" w:themeColor="text1"/>
          <w:sz w:val="36"/>
          <w:szCs w:val="27"/>
        </w:rPr>
      </w:pPr>
      <w:r w:rsidRPr="00B91BC1">
        <w:rPr>
          <w:rFonts w:ascii="Times New Roman" w:hAnsi="Times New Roman" w:cs="Times New Roman"/>
          <w:b/>
          <w:bCs/>
          <w:color w:val="000000" w:themeColor="text1"/>
          <w:sz w:val="36"/>
          <w:szCs w:val="27"/>
        </w:rPr>
        <w:t>DECLARATION</w:t>
      </w:r>
    </w:p>
    <w:p w:rsidR="00B91BC1" w:rsidRDefault="00B91BC1" w:rsidP="00B91BC1">
      <w:pPr>
        <w:shd w:val="clear" w:color="auto" w:fill="FFFFFF"/>
        <w:autoSpaceDE w:val="0"/>
        <w:autoSpaceDN w:val="0"/>
        <w:adjustRightInd w:val="0"/>
        <w:spacing w:after="0" w:line="560" w:lineRule="atLeast"/>
        <w:jc w:val="center"/>
        <w:rPr>
          <w:rFonts w:ascii="Times New Roman" w:hAnsi="Times New Roman" w:cs="Times New Roman"/>
          <w:color w:val="000000" w:themeColor="text1"/>
          <w:sz w:val="36"/>
          <w:szCs w:val="27"/>
        </w:rPr>
      </w:pPr>
    </w:p>
    <w:p w:rsidR="00B91BC1" w:rsidRPr="00B91BC1" w:rsidRDefault="00B91BC1" w:rsidP="00B91BC1">
      <w:pPr>
        <w:shd w:val="clear" w:color="auto" w:fill="FFFFFF"/>
        <w:autoSpaceDE w:val="0"/>
        <w:autoSpaceDN w:val="0"/>
        <w:adjustRightInd w:val="0"/>
        <w:spacing w:after="0" w:line="560" w:lineRule="atLeast"/>
        <w:jc w:val="center"/>
        <w:rPr>
          <w:rFonts w:ascii="Times New Roman" w:hAnsi="Times New Roman" w:cs="Times New Roman"/>
          <w:color w:val="000000" w:themeColor="text1"/>
          <w:szCs w:val="27"/>
        </w:rPr>
      </w:pPr>
    </w:p>
    <w:p w:rsidR="00D87116" w:rsidRPr="00B91BC1" w:rsidRDefault="00D87116" w:rsidP="00B91BC1">
      <w:pPr>
        <w:spacing w:before="120" w:after="0" w:line="560" w:lineRule="atLeast"/>
        <w:ind w:firstLine="720"/>
        <w:jc w:val="both"/>
        <w:rPr>
          <w:rFonts w:ascii="Times New Roman" w:hAnsi="Times New Roman" w:cs="Times New Roman"/>
          <w:b/>
          <w:sz w:val="27"/>
          <w:szCs w:val="27"/>
        </w:rPr>
      </w:pPr>
      <w:r w:rsidRPr="00B91BC1">
        <w:rPr>
          <w:rFonts w:ascii="Times New Roman" w:hAnsi="Times New Roman" w:cs="Times New Roman"/>
          <w:bCs/>
          <w:color w:val="000000" w:themeColor="text1"/>
          <w:sz w:val="27"/>
          <w:szCs w:val="27"/>
        </w:rPr>
        <w:t>I,</w:t>
      </w:r>
      <w:r w:rsidR="00B91BC1">
        <w:rPr>
          <w:rFonts w:ascii="Times New Roman" w:hAnsi="Times New Roman" w:cs="Times New Roman"/>
          <w:b/>
          <w:bCs/>
          <w:color w:val="000000" w:themeColor="text1"/>
          <w:sz w:val="27"/>
          <w:szCs w:val="27"/>
        </w:rPr>
        <w:t>MUFEEDA T</w:t>
      </w:r>
      <w:r w:rsidRPr="00B91BC1">
        <w:rPr>
          <w:rFonts w:ascii="Times New Roman" w:hAnsi="Times New Roman" w:cs="Times New Roman"/>
          <w:color w:val="000000" w:themeColor="text1"/>
          <w:sz w:val="27"/>
          <w:szCs w:val="27"/>
        </w:rPr>
        <w:t xml:space="preserve">, do hereby declare that this dissertation, </w:t>
      </w:r>
      <w:r w:rsidR="00B91BC1" w:rsidRPr="00B91BC1">
        <w:rPr>
          <w:rFonts w:ascii="Times New Roman" w:hAnsi="Times New Roman" w:cs="Times New Roman"/>
          <w:color w:val="000000" w:themeColor="text1"/>
          <w:sz w:val="27"/>
          <w:szCs w:val="27"/>
        </w:rPr>
        <w:t>“</w:t>
      </w:r>
      <w:r w:rsidR="00B91BC1" w:rsidRPr="00B91BC1">
        <w:rPr>
          <w:rFonts w:ascii="Times New Roman" w:hAnsi="Times New Roman" w:cs="Times New Roman"/>
          <w:b/>
          <w:sz w:val="27"/>
          <w:szCs w:val="27"/>
        </w:rPr>
        <w:t>INFLUENCE OF SELF EFFICACY ON BULLYING AND VICTIMIZATION AMONG PRE-ADOLESCENTS</w:t>
      </w:r>
      <w:r w:rsidR="00B91BC1">
        <w:rPr>
          <w:rFonts w:ascii="Times New Roman" w:hAnsi="Times New Roman" w:cs="Times New Roman"/>
          <w:b/>
          <w:bCs/>
          <w:color w:val="000000" w:themeColor="text1"/>
          <w:sz w:val="27"/>
          <w:szCs w:val="27"/>
        </w:rPr>
        <w:t>”</w:t>
      </w:r>
      <w:r w:rsidRPr="00B91BC1">
        <w:rPr>
          <w:rFonts w:ascii="Times New Roman" w:hAnsi="Times New Roman" w:cs="Times New Roman"/>
          <w:color w:val="000000" w:themeColor="text1"/>
          <w:sz w:val="27"/>
          <w:szCs w:val="27"/>
        </w:rPr>
        <w:t>has not been submitted by me for the award of any Degree, Diploma, Title or Recognition before.</w:t>
      </w:r>
    </w:p>
    <w:p w:rsidR="00B91BC1" w:rsidRDefault="00B91BC1" w:rsidP="00B91BC1">
      <w:pPr>
        <w:shd w:val="clear" w:color="auto" w:fill="FFFFFF"/>
        <w:autoSpaceDE w:val="0"/>
        <w:autoSpaceDN w:val="0"/>
        <w:adjustRightInd w:val="0"/>
        <w:spacing w:before="240" w:after="0" w:line="560" w:lineRule="atLeast"/>
        <w:jc w:val="both"/>
        <w:rPr>
          <w:rFonts w:ascii="Times New Roman" w:hAnsi="Times New Roman" w:cs="Times New Roman"/>
          <w:color w:val="000000" w:themeColor="text1"/>
          <w:sz w:val="27"/>
          <w:szCs w:val="27"/>
        </w:rPr>
      </w:pPr>
    </w:p>
    <w:p w:rsidR="00B91BC1" w:rsidRDefault="00B91BC1" w:rsidP="00B91BC1">
      <w:pPr>
        <w:shd w:val="clear" w:color="auto" w:fill="FFFFFF"/>
        <w:autoSpaceDE w:val="0"/>
        <w:autoSpaceDN w:val="0"/>
        <w:adjustRightInd w:val="0"/>
        <w:spacing w:before="240" w:after="0" w:line="560" w:lineRule="atLeast"/>
        <w:jc w:val="both"/>
        <w:rPr>
          <w:rFonts w:ascii="Times New Roman" w:hAnsi="Times New Roman" w:cs="Times New Roman"/>
          <w:color w:val="000000" w:themeColor="text1"/>
          <w:sz w:val="27"/>
          <w:szCs w:val="27"/>
        </w:rPr>
      </w:pPr>
    </w:p>
    <w:p w:rsidR="00B91BC1" w:rsidRDefault="00B91BC1" w:rsidP="00B91BC1">
      <w:pPr>
        <w:shd w:val="clear" w:color="auto" w:fill="FFFFFF"/>
        <w:autoSpaceDE w:val="0"/>
        <w:autoSpaceDN w:val="0"/>
        <w:adjustRightInd w:val="0"/>
        <w:spacing w:before="240" w:after="0" w:line="560" w:lineRule="atLeast"/>
        <w:jc w:val="both"/>
        <w:rPr>
          <w:rFonts w:ascii="Times New Roman" w:hAnsi="Times New Roman" w:cs="Times New Roman"/>
          <w:color w:val="000000" w:themeColor="text1"/>
          <w:sz w:val="27"/>
          <w:szCs w:val="27"/>
        </w:rPr>
      </w:pPr>
    </w:p>
    <w:p w:rsidR="00D87116" w:rsidRPr="00B91BC1" w:rsidRDefault="00D87116" w:rsidP="00B91BC1">
      <w:pPr>
        <w:shd w:val="clear" w:color="auto" w:fill="FFFFFF"/>
        <w:tabs>
          <w:tab w:val="left" w:pos="5760"/>
        </w:tabs>
        <w:autoSpaceDE w:val="0"/>
        <w:autoSpaceDN w:val="0"/>
        <w:adjustRightInd w:val="0"/>
        <w:spacing w:before="120" w:after="0" w:line="240" w:lineRule="auto"/>
        <w:jc w:val="both"/>
        <w:rPr>
          <w:rFonts w:ascii="Times New Roman" w:hAnsi="Times New Roman" w:cs="Times New Roman"/>
          <w:color w:val="000000" w:themeColor="text1"/>
          <w:sz w:val="27"/>
          <w:szCs w:val="27"/>
        </w:rPr>
      </w:pPr>
      <w:r w:rsidRPr="00B91BC1">
        <w:rPr>
          <w:rFonts w:ascii="Times New Roman" w:hAnsi="Times New Roman" w:cs="Times New Roman"/>
          <w:color w:val="000000" w:themeColor="text1"/>
          <w:sz w:val="27"/>
          <w:szCs w:val="27"/>
        </w:rPr>
        <w:t>Farook Training College</w:t>
      </w:r>
    </w:p>
    <w:p w:rsidR="00D87116" w:rsidRPr="00B91BC1" w:rsidRDefault="00D87116" w:rsidP="00B91BC1">
      <w:pPr>
        <w:shd w:val="clear" w:color="auto" w:fill="FFFFFF"/>
        <w:tabs>
          <w:tab w:val="left" w:pos="6390"/>
        </w:tabs>
        <w:autoSpaceDE w:val="0"/>
        <w:autoSpaceDN w:val="0"/>
        <w:adjustRightInd w:val="0"/>
        <w:spacing w:before="120" w:after="0" w:line="240" w:lineRule="auto"/>
        <w:jc w:val="both"/>
        <w:rPr>
          <w:rFonts w:ascii="Times New Roman" w:hAnsi="Times New Roman" w:cs="Times New Roman"/>
          <w:color w:val="000000" w:themeColor="text1"/>
          <w:sz w:val="27"/>
          <w:szCs w:val="27"/>
        </w:rPr>
      </w:pPr>
      <w:r w:rsidRPr="00B91BC1">
        <w:rPr>
          <w:rFonts w:ascii="Times New Roman" w:hAnsi="Times New Roman" w:cs="Times New Roman"/>
          <w:color w:val="000000" w:themeColor="text1"/>
          <w:sz w:val="27"/>
          <w:szCs w:val="27"/>
        </w:rPr>
        <w:t>Date:</w:t>
      </w:r>
      <w:r w:rsidR="00B91BC1">
        <w:rPr>
          <w:rFonts w:ascii="Times New Roman" w:hAnsi="Times New Roman" w:cs="Times New Roman"/>
          <w:color w:val="000000" w:themeColor="text1"/>
          <w:sz w:val="27"/>
          <w:szCs w:val="27"/>
        </w:rPr>
        <w:tab/>
      </w:r>
      <w:r w:rsidR="00B91BC1" w:rsidRPr="00B91BC1">
        <w:rPr>
          <w:rFonts w:ascii="Times New Roman" w:eastAsia="Times New Roman" w:hAnsi="Times New Roman" w:cs="Times New Roman"/>
          <w:b/>
          <w:color w:val="000000" w:themeColor="text1"/>
          <w:sz w:val="27"/>
          <w:szCs w:val="27"/>
        </w:rPr>
        <w:t>MUFEEDA T.</w:t>
      </w:r>
    </w:p>
    <w:p w:rsidR="00D87116" w:rsidRPr="00B91BC1" w:rsidRDefault="00D87116" w:rsidP="00B91BC1">
      <w:pPr>
        <w:spacing w:before="240" w:after="0" w:line="560" w:lineRule="atLeast"/>
        <w:jc w:val="both"/>
        <w:rPr>
          <w:rFonts w:ascii="Times New Roman" w:hAnsi="Times New Roman" w:cs="Times New Roman"/>
          <w:i/>
          <w:iCs/>
          <w:color w:val="000000" w:themeColor="text1"/>
          <w:sz w:val="27"/>
          <w:szCs w:val="27"/>
        </w:rPr>
      </w:pPr>
    </w:p>
    <w:p w:rsidR="00D87116" w:rsidRPr="00B91BC1" w:rsidRDefault="00D87116" w:rsidP="00B91BC1">
      <w:pPr>
        <w:spacing w:before="240" w:after="0" w:line="560" w:lineRule="atLeast"/>
        <w:jc w:val="both"/>
        <w:rPr>
          <w:rFonts w:ascii="Times New Roman" w:hAnsi="Times New Roman" w:cs="Times New Roman"/>
          <w:i/>
          <w:iCs/>
          <w:color w:val="000000" w:themeColor="text1"/>
          <w:sz w:val="27"/>
          <w:szCs w:val="27"/>
        </w:rPr>
      </w:pPr>
      <w:r w:rsidRPr="00B91BC1">
        <w:rPr>
          <w:rFonts w:ascii="Times New Roman" w:hAnsi="Times New Roman" w:cs="Times New Roman"/>
          <w:i/>
          <w:iCs/>
          <w:color w:val="000000" w:themeColor="text1"/>
          <w:sz w:val="27"/>
          <w:szCs w:val="27"/>
        </w:rPr>
        <w:br w:type="page"/>
      </w:r>
    </w:p>
    <w:p w:rsidR="00B91BC1" w:rsidRPr="0015059F" w:rsidRDefault="00D87116" w:rsidP="00B91BC1">
      <w:pPr>
        <w:shd w:val="clear" w:color="auto" w:fill="FFFFFF"/>
        <w:autoSpaceDE w:val="0"/>
        <w:autoSpaceDN w:val="0"/>
        <w:adjustRightInd w:val="0"/>
        <w:spacing w:after="0" w:line="240" w:lineRule="auto"/>
        <w:jc w:val="both"/>
        <w:rPr>
          <w:rFonts w:cstheme="minorHAnsi"/>
          <w:b/>
          <w:bCs/>
          <w:color w:val="000000" w:themeColor="text1"/>
          <w:sz w:val="28"/>
          <w:szCs w:val="27"/>
        </w:rPr>
      </w:pPr>
      <w:r w:rsidRPr="0015059F">
        <w:rPr>
          <w:rFonts w:cstheme="minorHAnsi"/>
          <w:b/>
          <w:bCs/>
          <w:color w:val="000000" w:themeColor="text1"/>
          <w:sz w:val="28"/>
          <w:szCs w:val="27"/>
        </w:rPr>
        <w:lastRenderedPageBreak/>
        <w:t xml:space="preserve">Dr. K. VIJAYAKUMARI </w:t>
      </w:r>
    </w:p>
    <w:p w:rsidR="00B91BC1" w:rsidRPr="0015059F" w:rsidRDefault="00D87116" w:rsidP="00B91BC1">
      <w:pPr>
        <w:shd w:val="clear" w:color="auto" w:fill="FFFFFF"/>
        <w:autoSpaceDE w:val="0"/>
        <w:autoSpaceDN w:val="0"/>
        <w:adjustRightInd w:val="0"/>
        <w:spacing w:after="0" w:line="240" w:lineRule="auto"/>
        <w:jc w:val="both"/>
        <w:rPr>
          <w:rFonts w:cstheme="minorHAnsi"/>
          <w:bCs/>
          <w:color w:val="000000" w:themeColor="text1"/>
          <w:sz w:val="27"/>
          <w:szCs w:val="27"/>
        </w:rPr>
      </w:pPr>
      <w:r w:rsidRPr="0015059F">
        <w:rPr>
          <w:rFonts w:cstheme="minorHAnsi"/>
          <w:bCs/>
          <w:color w:val="000000" w:themeColor="text1"/>
          <w:sz w:val="27"/>
          <w:szCs w:val="27"/>
        </w:rPr>
        <w:t xml:space="preserve">Associate Professor </w:t>
      </w:r>
    </w:p>
    <w:p w:rsidR="00B91BC1" w:rsidRPr="0015059F" w:rsidRDefault="00D87116" w:rsidP="00B91BC1">
      <w:pPr>
        <w:shd w:val="clear" w:color="auto" w:fill="FFFFFF"/>
        <w:autoSpaceDE w:val="0"/>
        <w:autoSpaceDN w:val="0"/>
        <w:adjustRightInd w:val="0"/>
        <w:spacing w:after="0" w:line="240" w:lineRule="auto"/>
        <w:jc w:val="both"/>
        <w:rPr>
          <w:rFonts w:cstheme="minorHAnsi"/>
          <w:bCs/>
          <w:color w:val="000000" w:themeColor="text1"/>
          <w:sz w:val="27"/>
          <w:szCs w:val="27"/>
        </w:rPr>
      </w:pPr>
      <w:r w:rsidRPr="0015059F">
        <w:rPr>
          <w:rFonts w:cstheme="minorHAnsi"/>
          <w:bCs/>
          <w:color w:val="000000" w:themeColor="text1"/>
          <w:sz w:val="27"/>
          <w:szCs w:val="27"/>
        </w:rPr>
        <w:t xml:space="preserve">Farook Training College </w:t>
      </w:r>
    </w:p>
    <w:p w:rsidR="00D87116" w:rsidRPr="0015059F" w:rsidRDefault="00D87116" w:rsidP="00B91BC1">
      <w:pPr>
        <w:shd w:val="clear" w:color="auto" w:fill="FFFFFF"/>
        <w:autoSpaceDE w:val="0"/>
        <w:autoSpaceDN w:val="0"/>
        <w:adjustRightInd w:val="0"/>
        <w:spacing w:after="0" w:line="240" w:lineRule="auto"/>
        <w:jc w:val="both"/>
        <w:rPr>
          <w:rFonts w:cstheme="minorHAnsi"/>
          <w:color w:val="000000" w:themeColor="text1"/>
          <w:sz w:val="27"/>
          <w:szCs w:val="27"/>
        </w:rPr>
      </w:pPr>
      <w:r w:rsidRPr="0015059F">
        <w:rPr>
          <w:rFonts w:cstheme="minorHAnsi"/>
          <w:bCs/>
          <w:color w:val="000000" w:themeColor="text1"/>
          <w:sz w:val="27"/>
          <w:szCs w:val="27"/>
        </w:rPr>
        <w:t>Calicut</w:t>
      </w:r>
    </w:p>
    <w:p w:rsidR="0015059F" w:rsidRDefault="00366A40" w:rsidP="00B91BC1">
      <w:pPr>
        <w:shd w:val="clear" w:color="auto" w:fill="FFFFFF"/>
        <w:autoSpaceDE w:val="0"/>
        <w:autoSpaceDN w:val="0"/>
        <w:adjustRightInd w:val="0"/>
        <w:spacing w:before="240" w:after="0" w:line="560" w:lineRule="atLeast"/>
        <w:jc w:val="center"/>
        <w:rPr>
          <w:rFonts w:ascii="Times New Roman" w:hAnsi="Times New Roman" w:cs="Times New Roman"/>
          <w:b/>
          <w:bCs/>
          <w:color w:val="000000" w:themeColor="text1"/>
          <w:sz w:val="36"/>
          <w:szCs w:val="27"/>
        </w:rPr>
      </w:pPr>
      <w:r w:rsidRPr="00366A40">
        <w:rPr>
          <w:rFonts w:ascii="Times New Roman" w:hAnsi="Times New Roman" w:cs="Times New Roman"/>
          <w:noProof/>
          <w:color w:val="000000" w:themeColor="text1"/>
          <w:sz w:val="27"/>
          <w:szCs w:val="27"/>
        </w:rPr>
        <w:pict>
          <v:line id="Straight Connector 22" o:spid="_x0000_s1026" style="position:absolute;left:0;text-align:left;z-index:251684864;visibility:visible" from=".5pt,4.7pt" to="408.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" strokecolor="black [3213]" strokeweight="1.5pt"/>
        </w:pict>
      </w:r>
    </w:p>
    <w:p w:rsidR="00FA7064" w:rsidRDefault="00FA7064" w:rsidP="00B91BC1">
      <w:pPr>
        <w:shd w:val="clear" w:color="auto" w:fill="FFFFFF"/>
        <w:autoSpaceDE w:val="0"/>
        <w:autoSpaceDN w:val="0"/>
        <w:adjustRightInd w:val="0"/>
        <w:spacing w:before="240" w:after="0" w:line="560" w:lineRule="atLeast"/>
        <w:jc w:val="center"/>
        <w:rPr>
          <w:rFonts w:ascii="Times New Roman" w:hAnsi="Times New Roman" w:cs="Times New Roman"/>
          <w:b/>
          <w:bCs/>
          <w:color w:val="000000" w:themeColor="text1"/>
          <w:sz w:val="36"/>
          <w:szCs w:val="27"/>
        </w:rPr>
      </w:pPr>
    </w:p>
    <w:p w:rsidR="00D87116" w:rsidRPr="00B91BC1" w:rsidRDefault="00D87116" w:rsidP="00B91BC1">
      <w:pPr>
        <w:shd w:val="clear" w:color="auto" w:fill="FFFFFF"/>
        <w:autoSpaceDE w:val="0"/>
        <w:autoSpaceDN w:val="0"/>
        <w:adjustRightInd w:val="0"/>
        <w:spacing w:before="240" w:after="0" w:line="560" w:lineRule="atLeast"/>
        <w:jc w:val="center"/>
        <w:rPr>
          <w:rFonts w:ascii="Times New Roman" w:hAnsi="Times New Roman" w:cs="Times New Roman"/>
          <w:color w:val="000000" w:themeColor="text1"/>
          <w:sz w:val="36"/>
          <w:szCs w:val="27"/>
        </w:rPr>
      </w:pPr>
      <w:r w:rsidRPr="00B91BC1">
        <w:rPr>
          <w:rFonts w:ascii="Times New Roman" w:hAnsi="Times New Roman" w:cs="Times New Roman"/>
          <w:b/>
          <w:bCs/>
          <w:color w:val="000000" w:themeColor="text1"/>
          <w:sz w:val="36"/>
          <w:szCs w:val="27"/>
        </w:rPr>
        <w:t>CERTIFICATE</w:t>
      </w:r>
    </w:p>
    <w:p w:rsidR="00B91BC1" w:rsidRDefault="00B91BC1" w:rsidP="00B91BC1">
      <w:pPr>
        <w:shd w:val="clear" w:color="auto" w:fill="FFFFFF"/>
        <w:autoSpaceDE w:val="0"/>
        <w:autoSpaceDN w:val="0"/>
        <w:adjustRightInd w:val="0"/>
        <w:spacing w:before="240" w:after="0" w:line="560" w:lineRule="atLeast"/>
        <w:ind w:firstLine="720"/>
        <w:jc w:val="both"/>
        <w:rPr>
          <w:rFonts w:ascii="Times New Roman" w:hAnsi="Times New Roman" w:cs="Times New Roman"/>
          <w:color w:val="000000" w:themeColor="text1"/>
          <w:sz w:val="27"/>
          <w:szCs w:val="27"/>
        </w:rPr>
      </w:pPr>
    </w:p>
    <w:p w:rsidR="00D87116" w:rsidRPr="00B91BC1" w:rsidRDefault="00D87116" w:rsidP="00B91BC1">
      <w:pPr>
        <w:shd w:val="clear" w:color="auto" w:fill="FFFFFF"/>
        <w:autoSpaceDE w:val="0"/>
        <w:autoSpaceDN w:val="0"/>
        <w:adjustRightInd w:val="0"/>
        <w:spacing w:before="240" w:after="0" w:line="560" w:lineRule="atLeast"/>
        <w:ind w:firstLine="720"/>
        <w:jc w:val="both"/>
        <w:rPr>
          <w:rFonts w:ascii="Times New Roman" w:hAnsi="Times New Roman" w:cs="Times New Roman"/>
          <w:color w:val="000000" w:themeColor="text1"/>
          <w:sz w:val="27"/>
          <w:szCs w:val="27"/>
        </w:rPr>
      </w:pPr>
      <w:r w:rsidRPr="00B91BC1">
        <w:rPr>
          <w:rFonts w:ascii="Times New Roman" w:hAnsi="Times New Roman" w:cs="Times New Roman"/>
          <w:color w:val="000000" w:themeColor="text1"/>
          <w:sz w:val="27"/>
          <w:szCs w:val="27"/>
        </w:rPr>
        <w:t xml:space="preserve">I, </w:t>
      </w:r>
      <w:r w:rsidRPr="00B91BC1">
        <w:rPr>
          <w:rFonts w:ascii="Times New Roman" w:hAnsi="Times New Roman" w:cs="Times New Roman"/>
          <w:b/>
          <w:color w:val="000000" w:themeColor="text1"/>
          <w:sz w:val="27"/>
          <w:szCs w:val="27"/>
        </w:rPr>
        <w:t>Dr. K. VIJAYAKUMARI</w:t>
      </w:r>
      <w:r w:rsidRPr="00B91BC1">
        <w:rPr>
          <w:rFonts w:ascii="Times New Roman" w:hAnsi="Times New Roman" w:cs="Times New Roman"/>
          <w:color w:val="000000" w:themeColor="text1"/>
          <w:sz w:val="27"/>
          <w:szCs w:val="27"/>
        </w:rPr>
        <w:t xml:space="preserve">., do hereby certify that this dissertation, </w:t>
      </w:r>
      <w:r w:rsidR="00B91BC1">
        <w:rPr>
          <w:rFonts w:ascii="Times New Roman" w:hAnsi="Times New Roman" w:cs="Times New Roman"/>
          <w:b/>
          <w:bCs/>
          <w:color w:val="000000" w:themeColor="text1"/>
          <w:sz w:val="27"/>
          <w:szCs w:val="27"/>
        </w:rPr>
        <w:t>“</w:t>
      </w:r>
      <w:r w:rsidR="00AB03CA" w:rsidRPr="00B91BC1">
        <w:rPr>
          <w:rFonts w:ascii="Times New Roman" w:hAnsi="Times New Roman" w:cs="Times New Roman"/>
          <w:b/>
          <w:sz w:val="27"/>
          <w:szCs w:val="27"/>
        </w:rPr>
        <w:t>INFLUENCE OF SELF EFFICACY ON BULLYING AND VICTIMIZATION AMONG PRE-ADOLESCENTS</w:t>
      </w:r>
      <w:r w:rsidR="00B91BC1">
        <w:rPr>
          <w:rFonts w:ascii="Times New Roman" w:hAnsi="Times New Roman" w:cs="Times New Roman"/>
          <w:b/>
          <w:bCs/>
          <w:color w:val="000000" w:themeColor="text1"/>
          <w:sz w:val="27"/>
          <w:szCs w:val="27"/>
        </w:rPr>
        <w:t>”</w:t>
      </w:r>
      <w:r w:rsidRPr="00B91BC1">
        <w:rPr>
          <w:rFonts w:ascii="Times New Roman" w:hAnsi="Times New Roman" w:cs="Times New Roman"/>
          <w:color w:val="000000" w:themeColor="text1"/>
          <w:sz w:val="27"/>
          <w:szCs w:val="27"/>
        </w:rPr>
        <w:t>is a record of bonaf</w:t>
      </w:r>
      <w:r w:rsidR="00B91BC1">
        <w:rPr>
          <w:rFonts w:ascii="Times New Roman" w:hAnsi="Times New Roman" w:cs="Times New Roman"/>
          <w:color w:val="000000" w:themeColor="text1"/>
          <w:sz w:val="27"/>
          <w:szCs w:val="27"/>
        </w:rPr>
        <w:t>i</w:t>
      </w:r>
      <w:r w:rsidRPr="00B91BC1">
        <w:rPr>
          <w:rFonts w:ascii="Times New Roman" w:hAnsi="Times New Roman" w:cs="Times New Roman"/>
          <w:color w:val="000000" w:themeColor="text1"/>
          <w:sz w:val="27"/>
          <w:szCs w:val="27"/>
        </w:rPr>
        <w:t xml:space="preserve">de study and research carried out by </w:t>
      </w:r>
      <w:r w:rsidR="00FA7064" w:rsidRPr="00B91BC1">
        <w:rPr>
          <w:rFonts w:ascii="Times New Roman" w:eastAsia="Times New Roman" w:hAnsi="Times New Roman" w:cs="Times New Roman"/>
          <w:b/>
          <w:color w:val="000000" w:themeColor="text1"/>
          <w:sz w:val="27"/>
          <w:szCs w:val="27"/>
        </w:rPr>
        <w:t>MUFEEDA T.</w:t>
      </w:r>
      <w:r w:rsidRPr="00B91BC1">
        <w:rPr>
          <w:rFonts w:ascii="Times New Roman" w:hAnsi="Times New Roman" w:cs="Times New Roman"/>
          <w:color w:val="000000" w:themeColor="text1"/>
          <w:sz w:val="27"/>
          <w:szCs w:val="27"/>
        </w:rPr>
        <w:t>under my supervision and guidance. The report has not been submitted by her for the award of any Degree, Diploma, Title or Recognition before.</w:t>
      </w:r>
    </w:p>
    <w:p w:rsidR="00B91BC1" w:rsidRDefault="00B91BC1" w:rsidP="00B91BC1">
      <w:pPr>
        <w:shd w:val="clear" w:color="auto" w:fill="FFFFFF"/>
        <w:autoSpaceDE w:val="0"/>
        <w:autoSpaceDN w:val="0"/>
        <w:adjustRightInd w:val="0"/>
        <w:spacing w:before="240" w:after="0" w:line="560" w:lineRule="atLeast"/>
        <w:jc w:val="both"/>
        <w:rPr>
          <w:rFonts w:ascii="Times New Roman" w:hAnsi="Times New Roman" w:cs="Times New Roman"/>
          <w:b/>
          <w:bCs/>
          <w:color w:val="000000" w:themeColor="text1"/>
          <w:sz w:val="27"/>
          <w:szCs w:val="27"/>
        </w:rPr>
      </w:pPr>
    </w:p>
    <w:p w:rsidR="00B91BC1" w:rsidRDefault="00B91BC1" w:rsidP="00B91BC1">
      <w:pPr>
        <w:shd w:val="clear" w:color="auto" w:fill="FFFFFF"/>
        <w:autoSpaceDE w:val="0"/>
        <w:autoSpaceDN w:val="0"/>
        <w:adjustRightInd w:val="0"/>
        <w:spacing w:before="240" w:after="0" w:line="560" w:lineRule="atLeast"/>
        <w:jc w:val="both"/>
        <w:rPr>
          <w:rFonts w:ascii="Times New Roman" w:hAnsi="Times New Roman" w:cs="Times New Roman"/>
          <w:b/>
          <w:bCs/>
          <w:color w:val="000000" w:themeColor="text1"/>
          <w:sz w:val="27"/>
          <w:szCs w:val="27"/>
        </w:rPr>
      </w:pPr>
    </w:p>
    <w:p w:rsidR="00D87116" w:rsidRPr="00B91BC1" w:rsidRDefault="00FA7064" w:rsidP="00FA7064">
      <w:pPr>
        <w:shd w:val="clear" w:color="auto" w:fill="FFFFFF"/>
        <w:tabs>
          <w:tab w:val="center" w:pos="6480"/>
        </w:tabs>
        <w:autoSpaceDE w:val="0"/>
        <w:autoSpaceDN w:val="0"/>
        <w:adjustRightInd w:val="0"/>
        <w:spacing w:before="120" w:after="0" w:line="240" w:lineRule="auto"/>
        <w:jc w:val="both"/>
        <w:rPr>
          <w:rFonts w:ascii="Times New Roman" w:hAnsi="Times New Roman" w:cs="Times New Roman"/>
          <w:color w:val="000000" w:themeColor="text1"/>
          <w:sz w:val="27"/>
          <w:szCs w:val="27"/>
        </w:rPr>
      </w:pPr>
      <w:r>
        <w:rPr>
          <w:rFonts w:ascii="Times New Roman" w:hAnsi="Times New Roman" w:cs="Times New Roman"/>
          <w:b/>
          <w:bCs/>
          <w:color w:val="000000" w:themeColor="text1"/>
          <w:sz w:val="27"/>
          <w:szCs w:val="27"/>
        </w:rPr>
        <w:tab/>
      </w:r>
    </w:p>
    <w:p w:rsidR="00D87116" w:rsidRPr="00B91BC1" w:rsidRDefault="00D87116" w:rsidP="00FA7064">
      <w:pPr>
        <w:shd w:val="clear" w:color="auto" w:fill="FFFFFF"/>
        <w:tabs>
          <w:tab w:val="center" w:pos="6480"/>
        </w:tabs>
        <w:autoSpaceDE w:val="0"/>
        <w:autoSpaceDN w:val="0"/>
        <w:adjustRightInd w:val="0"/>
        <w:spacing w:before="120" w:after="0" w:line="240" w:lineRule="auto"/>
        <w:jc w:val="both"/>
        <w:rPr>
          <w:rFonts w:ascii="Times New Roman" w:hAnsi="Times New Roman" w:cs="Times New Roman"/>
          <w:color w:val="000000" w:themeColor="text1"/>
          <w:sz w:val="27"/>
          <w:szCs w:val="27"/>
        </w:rPr>
      </w:pPr>
      <w:r w:rsidRPr="00B91BC1">
        <w:rPr>
          <w:rFonts w:ascii="Times New Roman" w:hAnsi="Times New Roman" w:cs="Times New Roman"/>
          <w:color w:val="000000" w:themeColor="text1"/>
          <w:sz w:val="27"/>
          <w:szCs w:val="27"/>
        </w:rPr>
        <w:t xml:space="preserve">Farook Training College, </w:t>
      </w:r>
      <w:r w:rsidR="00FA7064">
        <w:rPr>
          <w:rFonts w:ascii="Times New Roman" w:hAnsi="Times New Roman" w:cs="Times New Roman"/>
          <w:color w:val="000000" w:themeColor="text1"/>
          <w:sz w:val="27"/>
          <w:szCs w:val="27"/>
        </w:rPr>
        <w:tab/>
      </w:r>
      <w:r w:rsidR="00FA7064" w:rsidRPr="00B91BC1">
        <w:rPr>
          <w:rFonts w:ascii="Times New Roman" w:hAnsi="Times New Roman" w:cs="Times New Roman"/>
          <w:b/>
          <w:bCs/>
          <w:color w:val="000000" w:themeColor="text1"/>
          <w:sz w:val="27"/>
          <w:szCs w:val="27"/>
        </w:rPr>
        <w:t>Dr. K. VIJAYAKUMARI</w:t>
      </w:r>
    </w:p>
    <w:p w:rsidR="00D87116" w:rsidRPr="00FA7064" w:rsidRDefault="00D87116" w:rsidP="00FA7064">
      <w:pPr>
        <w:tabs>
          <w:tab w:val="center" w:pos="6480"/>
        </w:tabs>
        <w:spacing w:before="120" w:after="0" w:line="240" w:lineRule="auto"/>
        <w:jc w:val="both"/>
        <w:rPr>
          <w:rFonts w:ascii="Times New Roman" w:hAnsi="Times New Roman" w:cs="Times New Roman"/>
          <w:color w:val="000000" w:themeColor="text1"/>
          <w:sz w:val="27"/>
          <w:szCs w:val="27"/>
        </w:rPr>
      </w:pPr>
      <w:r w:rsidRPr="00FA7064">
        <w:rPr>
          <w:rFonts w:ascii="Times New Roman" w:hAnsi="Times New Roman" w:cs="Times New Roman"/>
          <w:color w:val="000000" w:themeColor="text1"/>
          <w:sz w:val="27"/>
          <w:szCs w:val="27"/>
        </w:rPr>
        <w:t>Date:</w:t>
      </w:r>
      <w:r w:rsidR="00FA7064">
        <w:rPr>
          <w:rFonts w:ascii="Times New Roman" w:hAnsi="Times New Roman" w:cs="Times New Roman"/>
          <w:color w:val="000000" w:themeColor="text1"/>
          <w:sz w:val="27"/>
          <w:szCs w:val="27"/>
        </w:rPr>
        <w:tab/>
      </w:r>
      <w:r w:rsidR="00FA7064" w:rsidRPr="00B91BC1">
        <w:rPr>
          <w:rFonts w:ascii="Times New Roman" w:hAnsi="Times New Roman" w:cs="Times New Roman"/>
          <w:b/>
          <w:bCs/>
          <w:i/>
          <w:iCs/>
          <w:color w:val="000000" w:themeColor="text1"/>
          <w:sz w:val="27"/>
          <w:szCs w:val="27"/>
        </w:rPr>
        <w:t>(Supervising Teacher)</w:t>
      </w:r>
    </w:p>
    <w:p w:rsidR="00D87116" w:rsidRPr="00B91BC1" w:rsidRDefault="00D87116" w:rsidP="00B91BC1">
      <w:pPr>
        <w:spacing w:before="240" w:after="0" w:line="560" w:lineRule="atLeast"/>
        <w:jc w:val="both"/>
        <w:rPr>
          <w:rFonts w:ascii="Times New Roman" w:hAnsi="Times New Roman" w:cs="Times New Roman"/>
          <w:color w:val="000000" w:themeColor="text1"/>
          <w:sz w:val="27"/>
          <w:szCs w:val="27"/>
          <w:vertAlign w:val="superscript"/>
        </w:rPr>
      </w:pPr>
      <w:r w:rsidRPr="00B91BC1">
        <w:rPr>
          <w:rFonts w:ascii="Times New Roman" w:hAnsi="Times New Roman" w:cs="Times New Roman"/>
          <w:color w:val="000000" w:themeColor="text1"/>
          <w:sz w:val="27"/>
          <w:szCs w:val="27"/>
          <w:vertAlign w:val="superscript"/>
        </w:rPr>
        <w:br w:type="page"/>
      </w:r>
    </w:p>
    <w:p w:rsidR="00D87116" w:rsidRDefault="00B91BC1" w:rsidP="00B91BC1">
      <w:pPr>
        <w:shd w:val="clear" w:color="auto" w:fill="FFFFFF"/>
        <w:autoSpaceDE w:val="0"/>
        <w:autoSpaceDN w:val="0"/>
        <w:adjustRightInd w:val="0"/>
        <w:spacing w:before="240" w:after="0" w:line="360" w:lineRule="auto"/>
        <w:jc w:val="center"/>
        <w:rPr>
          <w:rFonts w:ascii="Times New Roman" w:hAnsi="Times New Roman" w:cs="Times New Roman"/>
          <w:b/>
          <w:bCs/>
          <w:i/>
          <w:iCs/>
          <w:color w:val="000000"/>
          <w:sz w:val="28"/>
          <w:szCs w:val="25"/>
        </w:rPr>
      </w:pPr>
      <w:r w:rsidRPr="00B91BC1">
        <w:rPr>
          <w:rFonts w:ascii="Times New Roman" w:hAnsi="Times New Roman" w:cs="Times New Roman"/>
          <w:b/>
          <w:bCs/>
          <w:i/>
          <w:iCs/>
          <w:color w:val="000000"/>
          <w:sz w:val="28"/>
          <w:szCs w:val="25"/>
        </w:rPr>
        <w:lastRenderedPageBreak/>
        <w:t>Acknowledgemen</w:t>
      </w:r>
      <w:r w:rsidR="00D87116" w:rsidRPr="00B91BC1">
        <w:rPr>
          <w:rFonts w:ascii="Times New Roman" w:hAnsi="Times New Roman" w:cs="Times New Roman"/>
          <w:b/>
          <w:bCs/>
          <w:i/>
          <w:iCs/>
          <w:color w:val="000000"/>
          <w:sz w:val="28"/>
          <w:szCs w:val="25"/>
        </w:rPr>
        <w:t>ts</w:t>
      </w:r>
    </w:p>
    <w:p w:rsidR="004416BE" w:rsidRPr="004416BE" w:rsidRDefault="004416BE" w:rsidP="00B91BC1">
      <w:pPr>
        <w:shd w:val="clear" w:color="auto" w:fill="FFFFFF"/>
        <w:autoSpaceDE w:val="0"/>
        <w:autoSpaceDN w:val="0"/>
        <w:adjustRightInd w:val="0"/>
        <w:spacing w:before="240" w:after="0" w:line="360" w:lineRule="auto"/>
        <w:jc w:val="center"/>
        <w:rPr>
          <w:rFonts w:ascii="Times New Roman" w:hAnsi="Times New Roman" w:cs="Times New Roman"/>
          <w:sz w:val="6"/>
          <w:szCs w:val="25"/>
        </w:rPr>
      </w:pPr>
    </w:p>
    <w:p w:rsidR="00D87116" w:rsidRPr="00B91BC1" w:rsidRDefault="00D87116" w:rsidP="00B91BC1">
      <w:pPr>
        <w:shd w:val="clear" w:color="auto" w:fill="FFFFFF"/>
        <w:autoSpaceDE w:val="0"/>
        <w:autoSpaceDN w:val="0"/>
        <w:adjustRightInd w:val="0"/>
        <w:spacing w:before="240" w:after="0" w:line="360" w:lineRule="auto"/>
        <w:ind w:firstLine="720"/>
        <w:jc w:val="both"/>
        <w:rPr>
          <w:rFonts w:ascii="Times New Roman" w:hAnsi="Times New Roman" w:cs="Times New Roman"/>
          <w:sz w:val="25"/>
          <w:szCs w:val="25"/>
        </w:rPr>
      </w:pPr>
      <w:r w:rsidRPr="00B91BC1">
        <w:rPr>
          <w:rFonts w:ascii="Times New Roman" w:hAnsi="Times New Roman" w:cs="Times New Roman"/>
          <w:i/>
          <w:iCs/>
          <w:color w:val="000000"/>
          <w:sz w:val="25"/>
          <w:szCs w:val="25"/>
        </w:rPr>
        <w:t>At the very outset the investigator thanks to God, the most merciful and most gracious, who enabled her to complete the task</w:t>
      </w:r>
      <w:r w:rsidR="00550AD6">
        <w:rPr>
          <w:rFonts w:ascii="Times New Roman" w:hAnsi="Times New Roman" w:cs="Times New Roman"/>
          <w:i/>
          <w:iCs/>
          <w:color w:val="000000"/>
          <w:sz w:val="25"/>
          <w:szCs w:val="25"/>
        </w:rPr>
        <w:t xml:space="preserve"> successfully</w:t>
      </w:r>
      <w:r w:rsidRPr="00B91BC1">
        <w:rPr>
          <w:rFonts w:ascii="Times New Roman" w:hAnsi="Times New Roman" w:cs="Times New Roman"/>
          <w:i/>
          <w:iCs/>
          <w:color w:val="000000"/>
          <w:sz w:val="25"/>
          <w:szCs w:val="25"/>
        </w:rPr>
        <w:t>.</w:t>
      </w:r>
    </w:p>
    <w:p w:rsidR="00D87116" w:rsidRPr="00B91BC1" w:rsidRDefault="00D87116" w:rsidP="00B91BC1">
      <w:pPr>
        <w:shd w:val="clear" w:color="auto" w:fill="FFFFFF"/>
        <w:autoSpaceDE w:val="0"/>
        <w:autoSpaceDN w:val="0"/>
        <w:adjustRightInd w:val="0"/>
        <w:spacing w:before="240" w:after="0" w:line="360" w:lineRule="auto"/>
        <w:ind w:firstLine="720"/>
        <w:jc w:val="both"/>
        <w:rPr>
          <w:rFonts w:ascii="Times New Roman" w:hAnsi="Times New Roman" w:cs="Times New Roman"/>
          <w:sz w:val="25"/>
          <w:szCs w:val="25"/>
        </w:rPr>
      </w:pPr>
      <w:r w:rsidRPr="00B91BC1">
        <w:rPr>
          <w:rFonts w:ascii="Times New Roman" w:hAnsi="Times New Roman" w:cs="Times New Roman"/>
          <w:i/>
          <w:iCs/>
          <w:color w:val="000000"/>
          <w:sz w:val="25"/>
          <w:szCs w:val="25"/>
        </w:rPr>
        <w:t xml:space="preserve">The investigator underlines the sense of profound indebtedness which undoubtedly owes to her supervising teacher, </w:t>
      </w:r>
      <w:r w:rsidRPr="00B91BC1">
        <w:rPr>
          <w:rFonts w:ascii="Times New Roman" w:hAnsi="Times New Roman" w:cs="Times New Roman"/>
          <w:b/>
          <w:bCs/>
          <w:i/>
          <w:iCs/>
          <w:color w:val="000000"/>
          <w:sz w:val="25"/>
          <w:szCs w:val="25"/>
        </w:rPr>
        <w:t>Dr. V</w:t>
      </w:r>
      <w:r w:rsidR="00550AD6">
        <w:rPr>
          <w:rFonts w:ascii="Times New Roman" w:hAnsi="Times New Roman" w:cs="Times New Roman"/>
          <w:b/>
          <w:bCs/>
          <w:i/>
          <w:iCs/>
          <w:color w:val="000000"/>
          <w:sz w:val="25"/>
          <w:szCs w:val="25"/>
        </w:rPr>
        <w:t>i</w:t>
      </w:r>
      <w:r w:rsidRPr="00B91BC1">
        <w:rPr>
          <w:rFonts w:ascii="Times New Roman" w:hAnsi="Times New Roman" w:cs="Times New Roman"/>
          <w:b/>
          <w:bCs/>
          <w:i/>
          <w:iCs/>
          <w:color w:val="000000"/>
          <w:sz w:val="25"/>
          <w:szCs w:val="25"/>
        </w:rPr>
        <w:t xml:space="preserve">jayakumari. K. </w:t>
      </w:r>
      <w:r w:rsidRPr="00B91BC1">
        <w:rPr>
          <w:rFonts w:ascii="Times New Roman" w:hAnsi="Times New Roman" w:cs="Times New Roman"/>
          <w:i/>
          <w:iCs/>
          <w:color w:val="000000"/>
          <w:sz w:val="25"/>
          <w:szCs w:val="25"/>
        </w:rPr>
        <w:t xml:space="preserve">Associate Professor, Farook Training College, </w:t>
      </w:r>
      <w:r w:rsidR="00550AD6">
        <w:rPr>
          <w:rFonts w:ascii="Times New Roman" w:hAnsi="Times New Roman" w:cs="Times New Roman"/>
          <w:i/>
          <w:iCs/>
          <w:color w:val="000000"/>
          <w:sz w:val="25"/>
          <w:szCs w:val="25"/>
        </w:rPr>
        <w:t xml:space="preserve">which </w:t>
      </w:r>
      <w:r w:rsidRPr="00B91BC1">
        <w:rPr>
          <w:rFonts w:ascii="Times New Roman" w:hAnsi="Times New Roman" w:cs="Times New Roman"/>
          <w:i/>
          <w:iCs/>
          <w:color w:val="000000"/>
          <w:sz w:val="25"/>
          <w:szCs w:val="25"/>
        </w:rPr>
        <w:t>cannot be expressed in words. She has been an unending source of inspiration, a spring of corrective suggestions and invaluable advice and encouragement which have been boost for the investigator from the beginning to the end.</w:t>
      </w:r>
    </w:p>
    <w:p w:rsidR="00D87116" w:rsidRPr="00B91BC1" w:rsidRDefault="00D87116" w:rsidP="00B91BC1">
      <w:pPr>
        <w:shd w:val="clear" w:color="auto" w:fill="FFFFFF"/>
        <w:autoSpaceDE w:val="0"/>
        <w:autoSpaceDN w:val="0"/>
        <w:adjustRightInd w:val="0"/>
        <w:spacing w:before="240" w:after="0" w:line="360" w:lineRule="auto"/>
        <w:ind w:firstLine="720"/>
        <w:jc w:val="both"/>
        <w:rPr>
          <w:rFonts w:ascii="Times New Roman" w:hAnsi="Times New Roman" w:cs="Times New Roman"/>
          <w:sz w:val="25"/>
          <w:szCs w:val="25"/>
        </w:rPr>
      </w:pPr>
      <w:r w:rsidRPr="00B91BC1">
        <w:rPr>
          <w:rFonts w:ascii="Times New Roman" w:hAnsi="Times New Roman" w:cs="Times New Roman"/>
          <w:i/>
          <w:iCs/>
          <w:color w:val="000000"/>
          <w:sz w:val="25"/>
          <w:szCs w:val="25"/>
        </w:rPr>
        <w:t xml:space="preserve">The investigator expresses her thanks to </w:t>
      </w:r>
      <w:r w:rsidRPr="00B91BC1">
        <w:rPr>
          <w:rFonts w:ascii="Times New Roman" w:hAnsi="Times New Roman" w:cs="Times New Roman"/>
          <w:b/>
          <w:bCs/>
          <w:i/>
          <w:iCs/>
          <w:color w:val="000000"/>
          <w:sz w:val="25"/>
          <w:szCs w:val="25"/>
        </w:rPr>
        <w:t xml:space="preserve">Dr. C.A Jawahar, </w:t>
      </w:r>
      <w:r w:rsidRPr="00B91BC1">
        <w:rPr>
          <w:rFonts w:ascii="Times New Roman" w:hAnsi="Times New Roman" w:cs="Times New Roman"/>
          <w:i/>
          <w:iCs/>
          <w:color w:val="000000"/>
          <w:sz w:val="25"/>
          <w:szCs w:val="25"/>
        </w:rPr>
        <w:t>Principal, Farook Training College, for providing all necessary facilities and encouragement to conduct the study.</w:t>
      </w:r>
      <w:r w:rsidR="00550AD6">
        <w:rPr>
          <w:rFonts w:ascii="Times New Roman" w:hAnsi="Times New Roman" w:cs="Times New Roman"/>
          <w:i/>
          <w:iCs/>
          <w:color w:val="000000"/>
          <w:sz w:val="25"/>
          <w:szCs w:val="25"/>
        </w:rPr>
        <w:t xml:space="preserve"> Thanks are all due to all teaching and non teaching staff of Farook Training College, especially to </w:t>
      </w:r>
      <w:r w:rsidR="00550AD6" w:rsidRPr="00550AD6">
        <w:rPr>
          <w:rFonts w:ascii="Times New Roman" w:hAnsi="Times New Roman" w:cs="Times New Roman"/>
          <w:b/>
          <w:i/>
          <w:iCs/>
          <w:color w:val="000000"/>
          <w:sz w:val="25"/>
          <w:szCs w:val="25"/>
        </w:rPr>
        <w:t>Dr. P. Rekha</w:t>
      </w:r>
      <w:r w:rsidR="00550AD6">
        <w:rPr>
          <w:rFonts w:ascii="Times New Roman" w:hAnsi="Times New Roman" w:cs="Times New Roman"/>
          <w:i/>
          <w:iCs/>
          <w:color w:val="000000"/>
          <w:sz w:val="25"/>
          <w:szCs w:val="25"/>
        </w:rPr>
        <w:t xml:space="preserve">, Asst. Professor, </w:t>
      </w:r>
      <w:proofErr w:type="gramStart"/>
      <w:r w:rsidR="00550AD6">
        <w:rPr>
          <w:rFonts w:ascii="Times New Roman" w:hAnsi="Times New Roman" w:cs="Times New Roman"/>
          <w:i/>
          <w:iCs/>
          <w:color w:val="000000"/>
          <w:sz w:val="25"/>
          <w:szCs w:val="25"/>
        </w:rPr>
        <w:t>Farook</w:t>
      </w:r>
      <w:proofErr w:type="gramEnd"/>
      <w:r w:rsidR="00550AD6">
        <w:rPr>
          <w:rFonts w:ascii="Times New Roman" w:hAnsi="Times New Roman" w:cs="Times New Roman"/>
          <w:i/>
          <w:iCs/>
          <w:color w:val="000000"/>
          <w:sz w:val="25"/>
          <w:szCs w:val="25"/>
        </w:rPr>
        <w:t xml:space="preserve"> Training College. </w:t>
      </w:r>
    </w:p>
    <w:p w:rsidR="00D87116" w:rsidRPr="00B91BC1" w:rsidRDefault="00D87116" w:rsidP="00B91BC1">
      <w:pPr>
        <w:shd w:val="clear" w:color="auto" w:fill="FFFFFF"/>
        <w:autoSpaceDE w:val="0"/>
        <w:autoSpaceDN w:val="0"/>
        <w:adjustRightInd w:val="0"/>
        <w:spacing w:before="240" w:after="0" w:line="360" w:lineRule="auto"/>
        <w:ind w:firstLine="720"/>
        <w:jc w:val="both"/>
        <w:rPr>
          <w:rFonts w:ascii="Times New Roman" w:hAnsi="Times New Roman" w:cs="Times New Roman"/>
          <w:sz w:val="25"/>
          <w:szCs w:val="25"/>
        </w:rPr>
      </w:pPr>
      <w:r w:rsidRPr="00B91BC1">
        <w:rPr>
          <w:rFonts w:ascii="Times New Roman" w:hAnsi="Times New Roman" w:cs="Times New Roman"/>
          <w:i/>
          <w:iCs/>
          <w:color w:val="000000"/>
          <w:sz w:val="25"/>
          <w:szCs w:val="25"/>
        </w:rPr>
        <w:t xml:space="preserve">The investigator is obliged to the principals, teachers and students of various </w:t>
      </w:r>
      <w:r w:rsidR="00A02B7A">
        <w:rPr>
          <w:rFonts w:ascii="Times New Roman" w:hAnsi="Times New Roman" w:cs="Times New Roman"/>
          <w:i/>
          <w:iCs/>
          <w:color w:val="000000"/>
          <w:sz w:val="25"/>
          <w:szCs w:val="25"/>
        </w:rPr>
        <w:t xml:space="preserve">Upper Primary </w:t>
      </w:r>
      <w:r w:rsidRPr="00B91BC1">
        <w:rPr>
          <w:rFonts w:ascii="Times New Roman" w:hAnsi="Times New Roman" w:cs="Times New Roman"/>
          <w:i/>
          <w:iCs/>
          <w:color w:val="000000"/>
          <w:sz w:val="25"/>
          <w:szCs w:val="25"/>
        </w:rPr>
        <w:t xml:space="preserve">schools in Kozhikode, Malappuram and </w:t>
      </w:r>
      <w:r w:rsidR="00A02B7A">
        <w:rPr>
          <w:rFonts w:ascii="Times New Roman" w:hAnsi="Times New Roman" w:cs="Times New Roman"/>
          <w:i/>
          <w:iCs/>
          <w:color w:val="000000"/>
          <w:sz w:val="25"/>
          <w:szCs w:val="25"/>
        </w:rPr>
        <w:t>Kannur</w:t>
      </w:r>
      <w:r w:rsidRPr="00B91BC1">
        <w:rPr>
          <w:rFonts w:ascii="Times New Roman" w:hAnsi="Times New Roman" w:cs="Times New Roman"/>
          <w:i/>
          <w:iCs/>
          <w:color w:val="000000"/>
          <w:sz w:val="25"/>
          <w:szCs w:val="25"/>
        </w:rPr>
        <w:t>,who extended their support to collect the data related to this study.</w:t>
      </w:r>
    </w:p>
    <w:p w:rsidR="00D87116" w:rsidRPr="00B91BC1" w:rsidRDefault="00D87116" w:rsidP="00B91BC1">
      <w:pPr>
        <w:shd w:val="clear" w:color="auto" w:fill="FFFFFF"/>
        <w:autoSpaceDE w:val="0"/>
        <w:autoSpaceDN w:val="0"/>
        <w:adjustRightInd w:val="0"/>
        <w:spacing w:before="240" w:after="0" w:line="360" w:lineRule="auto"/>
        <w:ind w:firstLine="720"/>
        <w:jc w:val="both"/>
        <w:rPr>
          <w:rFonts w:ascii="Times New Roman" w:hAnsi="Times New Roman" w:cs="Times New Roman"/>
          <w:sz w:val="25"/>
          <w:szCs w:val="25"/>
        </w:rPr>
      </w:pPr>
      <w:r w:rsidRPr="00B91BC1">
        <w:rPr>
          <w:rFonts w:ascii="Times New Roman" w:hAnsi="Times New Roman" w:cs="Times New Roman"/>
          <w:i/>
          <w:iCs/>
          <w:color w:val="000000"/>
          <w:sz w:val="25"/>
          <w:szCs w:val="25"/>
        </w:rPr>
        <w:t>The investigator acknowledges the immense moral support and encouragement received from her family and friends who have been a constant source of inspiration for the study.</w:t>
      </w:r>
    </w:p>
    <w:p w:rsidR="00B91BC1" w:rsidRDefault="00B91BC1" w:rsidP="00B91BC1">
      <w:pPr>
        <w:shd w:val="clear" w:color="auto" w:fill="FFFFFF"/>
        <w:autoSpaceDE w:val="0"/>
        <w:autoSpaceDN w:val="0"/>
        <w:adjustRightInd w:val="0"/>
        <w:spacing w:after="0" w:line="360" w:lineRule="auto"/>
        <w:jc w:val="both"/>
        <w:rPr>
          <w:rFonts w:ascii="Times New Roman" w:hAnsi="Times New Roman" w:cs="Times New Roman"/>
          <w:i/>
          <w:iCs/>
          <w:color w:val="000000"/>
          <w:sz w:val="25"/>
          <w:szCs w:val="25"/>
        </w:rPr>
      </w:pPr>
    </w:p>
    <w:p w:rsidR="00B65CC1" w:rsidRDefault="00B65CC1" w:rsidP="00B91BC1">
      <w:pPr>
        <w:shd w:val="clear" w:color="auto" w:fill="FFFFFF"/>
        <w:tabs>
          <w:tab w:val="left" w:pos="7110"/>
        </w:tabs>
        <w:autoSpaceDE w:val="0"/>
        <w:autoSpaceDN w:val="0"/>
        <w:adjustRightInd w:val="0"/>
        <w:spacing w:after="0" w:line="360" w:lineRule="auto"/>
        <w:jc w:val="both"/>
        <w:rPr>
          <w:rFonts w:ascii="Times New Roman" w:hAnsi="Times New Roman" w:cs="Times New Roman"/>
          <w:i/>
          <w:iCs/>
          <w:color w:val="000000"/>
          <w:sz w:val="25"/>
          <w:szCs w:val="25"/>
        </w:rPr>
      </w:pPr>
    </w:p>
    <w:p w:rsidR="004416BE" w:rsidRDefault="004416BE" w:rsidP="00B65CC1">
      <w:pPr>
        <w:shd w:val="clear" w:color="auto" w:fill="FFFFFF"/>
        <w:tabs>
          <w:tab w:val="left" w:pos="6300"/>
          <w:tab w:val="left" w:pos="7110"/>
        </w:tabs>
        <w:autoSpaceDE w:val="0"/>
        <w:autoSpaceDN w:val="0"/>
        <w:adjustRightInd w:val="0"/>
        <w:spacing w:after="0" w:line="360" w:lineRule="auto"/>
        <w:jc w:val="both"/>
        <w:rPr>
          <w:rFonts w:ascii="Times New Roman" w:hAnsi="Times New Roman" w:cs="Times New Roman"/>
          <w:i/>
          <w:iCs/>
          <w:color w:val="000000"/>
          <w:sz w:val="25"/>
          <w:szCs w:val="25"/>
        </w:rPr>
      </w:pPr>
    </w:p>
    <w:p w:rsidR="00D87116" w:rsidRPr="00B91BC1" w:rsidRDefault="00D87116" w:rsidP="00B65CC1">
      <w:pPr>
        <w:shd w:val="clear" w:color="auto" w:fill="FFFFFF"/>
        <w:tabs>
          <w:tab w:val="left" w:pos="6300"/>
          <w:tab w:val="left" w:pos="7110"/>
        </w:tabs>
        <w:autoSpaceDE w:val="0"/>
        <w:autoSpaceDN w:val="0"/>
        <w:adjustRightInd w:val="0"/>
        <w:spacing w:after="0" w:line="360" w:lineRule="auto"/>
        <w:jc w:val="both"/>
        <w:rPr>
          <w:rFonts w:ascii="Times New Roman" w:hAnsi="Times New Roman" w:cs="Times New Roman"/>
          <w:sz w:val="25"/>
          <w:szCs w:val="25"/>
        </w:rPr>
      </w:pPr>
      <w:r w:rsidRPr="00B91BC1">
        <w:rPr>
          <w:rFonts w:ascii="Times New Roman" w:hAnsi="Times New Roman" w:cs="Times New Roman"/>
          <w:i/>
          <w:iCs/>
          <w:color w:val="000000"/>
          <w:sz w:val="25"/>
          <w:szCs w:val="25"/>
        </w:rPr>
        <w:t>Farook Training College</w:t>
      </w:r>
    </w:p>
    <w:p w:rsidR="00B65CC1" w:rsidRDefault="00B65CC1" w:rsidP="00B65CC1">
      <w:pPr>
        <w:tabs>
          <w:tab w:val="left" w:pos="6480"/>
        </w:tabs>
        <w:spacing w:after="0" w:line="360" w:lineRule="auto"/>
        <w:jc w:val="both"/>
        <w:rPr>
          <w:rFonts w:ascii="Times New Roman" w:eastAsia="Times New Roman" w:hAnsi="Times New Roman" w:cs="Times New Roman"/>
          <w:b/>
          <w:color w:val="000000" w:themeColor="text1"/>
          <w:sz w:val="27"/>
          <w:szCs w:val="27"/>
        </w:rPr>
      </w:pPr>
      <w:r>
        <w:rPr>
          <w:rFonts w:ascii="Times New Roman" w:hAnsi="Times New Roman" w:cs="Times New Roman"/>
          <w:i/>
          <w:iCs/>
          <w:color w:val="000000"/>
          <w:sz w:val="25"/>
          <w:szCs w:val="25"/>
        </w:rPr>
        <w:t>Date</w:t>
      </w:r>
      <w:r w:rsidR="00D87116" w:rsidRPr="00B91BC1">
        <w:rPr>
          <w:rFonts w:ascii="Times New Roman" w:hAnsi="Times New Roman" w:cs="Times New Roman"/>
          <w:i/>
          <w:iCs/>
          <w:color w:val="000000"/>
          <w:sz w:val="25"/>
          <w:szCs w:val="25"/>
        </w:rPr>
        <w:t xml:space="preserve">: </w:t>
      </w:r>
      <w:r>
        <w:rPr>
          <w:rFonts w:ascii="Times New Roman" w:hAnsi="Times New Roman" w:cs="Times New Roman"/>
          <w:i/>
          <w:iCs/>
          <w:color w:val="000000"/>
          <w:sz w:val="25"/>
          <w:szCs w:val="25"/>
        </w:rPr>
        <w:tab/>
      </w:r>
      <w:r w:rsidRPr="00B91BC1">
        <w:rPr>
          <w:rFonts w:ascii="Times New Roman" w:eastAsia="Times New Roman" w:hAnsi="Times New Roman" w:cs="Times New Roman"/>
          <w:b/>
          <w:color w:val="000000" w:themeColor="text1"/>
          <w:sz w:val="27"/>
          <w:szCs w:val="27"/>
        </w:rPr>
        <w:t>MUFEEDAT.</w:t>
      </w:r>
    </w:p>
    <w:p w:rsidR="00D87116" w:rsidRPr="00B91BC1" w:rsidRDefault="00B65CC1" w:rsidP="00B65CC1">
      <w:pPr>
        <w:tabs>
          <w:tab w:val="left" w:pos="6300"/>
          <w:tab w:val="left" w:pos="7110"/>
        </w:tabs>
        <w:spacing w:after="0" w:line="360" w:lineRule="auto"/>
        <w:jc w:val="both"/>
        <w:rPr>
          <w:sz w:val="25"/>
          <w:szCs w:val="25"/>
        </w:rPr>
      </w:pPr>
      <w:r>
        <w:rPr>
          <w:rFonts w:ascii="Times New Roman" w:hAnsi="Times New Roman" w:cs="Times New Roman"/>
          <w:i/>
          <w:iCs/>
          <w:color w:val="000000"/>
          <w:sz w:val="25"/>
          <w:szCs w:val="25"/>
        </w:rPr>
        <w:tab/>
      </w:r>
      <w:r w:rsidR="00B91BC1">
        <w:rPr>
          <w:rFonts w:ascii="Times New Roman" w:eastAsia="Times New Roman" w:hAnsi="Times New Roman" w:cs="Times New Roman"/>
          <w:color w:val="000000"/>
          <w:sz w:val="25"/>
          <w:szCs w:val="25"/>
        </w:rPr>
        <w:tab/>
      </w:r>
    </w:p>
    <w:p w:rsidR="00D63801" w:rsidRDefault="00D63801">
      <w:pPr>
        <w:rPr>
          <w:b/>
          <w:bCs/>
          <w:sz w:val="36"/>
          <w:szCs w:val="36"/>
        </w:rPr>
      </w:pPr>
    </w:p>
    <w:p w:rsidR="00D63801" w:rsidRPr="00F32503" w:rsidRDefault="00D63801" w:rsidP="00D63801">
      <w:pPr>
        <w:spacing w:line="480" w:lineRule="auto"/>
        <w:jc w:val="center"/>
        <w:rPr>
          <w:rFonts w:ascii="Times New Roman" w:hAnsi="Times New Roman" w:cs="Times New Roman"/>
          <w:b/>
          <w:sz w:val="32"/>
        </w:rPr>
      </w:pPr>
      <w:r w:rsidRPr="00F32503">
        <w:rPr>
          <w:rFonts w:ascii="Times New Roman" w:hAnsi="Times New Roman" w:cs="Times New Roman"/>
          <w:b/>
          <w:sz w:val="32"/>
        </w:rPr>
        <w:t>CONTENTS</w:t>
      </w:r>
    </w:p>
    <w:p w:rsidR="00D63801" w:rsidRPr="00F32503" w:rsidRDefault="00D63801" w:rsidP="00D63801">
      <w:pPr>
        <w:spacing w:after="0" w:line="480" w:lineRule="auto"/>
        <w:jc w:val="both"/>
        <w:rPr>
          <w:rFonts w:ascii="Times New Roman" w:hAnsi="Times New Roman" w:cs="Times New Roman"/>
          <w:b/>
          <w:sz w:val="27"/>
          <w:szCs w:val="27"/>
        </w:rPr>
      </w:pPr>
      <w:r w:rsidRPr="00F32503">
        <w:rPr>
          <w:rFonts w:ascii="Times New Roman" w:hAnsi="Times New Roman" w:cs="Times New Roman"/>
          <w:b/>
          <w:sz w:val="27"/>
          <w:szCs w:val="27"/>
        </w:rPr>
        <w:t>LIST OF TABLES</w:t>
      </w:r>
    </w:p>
    <w:p w:rsidR="00D63801" w:rsidRPr="00F32503" w:rsidRDefault="00D63801" w:rsidP="00D63801">
      <w:pPr>
        <w:spacing w:after="0" w:line="480" w:lineRule="auto"/>
        <w:jc w:val="both"/>
        <w:rPr>
          <w:rFonts w:ascii="Times New Roman" w:hAnsi="Times New Roman" w:cs="Times New Roman"/>
          <w:b/>
          <w:sz w:val="27"/>
          <w:szCs w:val="27"/>
        </w:rPr>
      </w:pPr>
      <w:r w:rsidRPr="00F32503">
        <w:rPr>
          <w:rFonts w:ascii="Times New Roman" w:hAnsi="Times New Roman" w:cs="Times New Roman"/>
          <w:b/>
          <w:sz w:val="27"/>
          <w:szCs w:val="27"/>
        </w:rPr>
        <w:t>LIST OF FIGURES</w:t>
      </w:r>
    </w:p>
    <w:p w:rsidR="00D63801" w:rsidRPr="00F32503" w:rsidRDefault="00D63801" w:rsidP="00D63801">
      <w:pPr>
        <w:spacing w:after="0" w:line="480" w:lineRule="auto"/>
        <w:jc w:val="both"/>
        <w:rPr>
          <w:rFonts w:ascii="Times New Roman" w:hAnsi="Times New Roman" w:cs="Times New Roman"/>
          <w:b/>
          <w:sz w:val="27"/>
          <w:szCs w:val="27"/>
        </w:rPr>
      </w:pPr>
      <w:r w:rsidRPr="00F32503">
        <w:rPr>
          <w:rFonts w:ascii="Times New Roman" w:hAnsi="Times New Roman" w:cs="Times New Roman"/>
          <w:b/>
          <w:sz w:val="27"/>
          <w:szCs w:val="27"/>
        </w:rPr>
        <w:t>LIST OF APPENDICES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2"/>
        <w:gridCol w:w="5397"/>
        <w:gridCol w:w="1442"/>
      </w:tblGrid>
      <w:tr w:rsidR="00D63801" w:rsidRPr="00F32503" w:rsidTr="00356275">
        <w:trPr>
          <w:jc w:val="center"/>
        </w:trPr>
        <w:tc>
          <w:tcPr>
            <w:tcW w:w="920" w:type="pct"/>
            <w:tcBorders>
              <w:top w:val="single" w:sz="4" w:space="0" w:color="auto"/>
              <w:bottom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Chapter</w:t>
            </w:r>
          </w:p>
        </w:tc>
        <w:tc>
          <w:tcPr>
            <w:tcW w:w="3220" w:type="pct"/>
            <w:tcBorders>
              <w:top w:val="single" w:sz="4" w:space="0" w:color="auto"/>
              <w:bottom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Title</w:t>
            </w:r>
          </w:p>
        </w:tc>
        <w:tc>
          <w:tcPr>
            <w:tcW w:w="860" w:type="pct"/>
            <w:tcBorders>
              <w:top w:val="single" w:sz="4" w:space="0" w:color="auto"/>
              <w:bottom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Page No.</w:t>
            </w:r>
          </w:p>
        </w:tc>
      </w:tr>
      <w:tr w:rsidR="00D63801" w:rsidRPr="00F32503" w:rsidTr="00356275">
        <w:trPr>
          <w:jc w:val="center"/>
        </w:trPr>
        <w:tc>
          <w:tcPr>
            <w:tcW w:w="920" w:type="pct"/>
            <w:tcBorders>
              <w:top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I</w:t>
            </w:r>
          </w:p>
        </w:tc>
        <w:tc>
          <w:tcPr>
            <w:tcW w:w="3220" w:type="pct"/>
            <w:tcBorders>
              <w:top w:val="single" w:sz="4" w:space="0" w:color="auto"/>
            </w:tcBorders>
          </w:tcPr>
          <w:p w:rsidR="00D63801" w:rsidRPr="00F32503" w:rsidRDefault="00D63801" w:rsidP="00356275">
            <w:pPr>
              <w:spacing w:before="240" w:after="240"/>
              <w:jc w:val="both"/>
              <w:rPr>
                <w:rFonts w:ascii="Times New Roman" w:hAnsi="Times New Roman" w:cs="Times New Roman"/>
                <w:b/>
                <w:sz w:val="27"/>
                <w:szCs w:val="27"/>
              </w:rPr>
            </w:pPr>
            <w:r w:rsidRPr="00F32503">
              <w:rPr>
                <w:rFonts w:ascii="Times New Roman" w:hAnsi="Times New Roman" w:cs="Times New Roman"/>
                <w:b/>
                <w:sz w:val="27"/>
                <w:szCs w:val="27"/>
              </w:rPr>
              <w:t>INTRODUCTION</w:t>
            </w:r>
          </w:p>
        </w:tc>
        <w:tc>
          <w:tcPr>
            <w:tcW w:w="860" w:type="pct"/>
            <w:tcBorders>
              <w:top w:val="single" w:sz="4" w:space="0" w:color="auto"/>
            </w:tcBorders>
          </w:tcPr>
          <w:p w:rsidR="00D63801" w:rsidRPr="00F32503" w:rsidRDefault="002570CE"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1-18</w:t>
            </w:r>
          </w:p>
        </w:tc>
      </w:tr>
      <w:tr w:rsidR="00D63801" w:rsidRPr="00F32503" w:rsidTr="00356275">
        <w:trPr>
          <w:jc w:val="center"/>
        </w:trPr>
        <w:tc>
          <w:tcPr>
            <w:tcW w:w="920" w:type="pct"/>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II</w:t>
            </w:r>
          </w:p>
        </w:tc>
        <w:tc>
          <w:tcPr>
            <w:tcW w:w="3220" w:type="pct"/>
          </w:tcPr>
          <w:p w:rsidR="00D63801" w:rsidRPr="00F32503" w:rsidRDefault="00D63801" w:rsidP="00356275">
            <w:pPr>
              <w:spacing w:before="240" w:after="240"/>
              <w:jc w:val="both"/>
              <w:rPr>
                <w:rFonts w:ascii="Times New Roman" w:hAnsi="Times New Roman" w:cs="Times New Roman"/>
                <w:b/>
                <w:sz w:val="27"/>
                <w:szCs w:val="27"/>
              </w:rPr>
            </w:pPr>
            <w:r w:rsidRPr="00F32503">
              <w:rPr>
                <w:rFonts w:ascii="Times New Roman" w:hAnsi="Times New Roman" w:cs="Times New Roman"/>
                <w:b/>
                <w:sz w:val="27"/>
                <w:szCs w:val="27"/>
              </w:rPr>
              <w:t>REVIEW OF RELATED LITERATURE</w:t>
            </w:r>
          </w:p>
        </w:tc>
        <w:tc>
          <w:tcPr>
            <w:tcW w:w="860" w:type="pct"/>
          </w:tcPr>
          <w:p w:rsidR="00D63801" w:rsidRPr="00F32503" w:rsidRDefault="002570CE"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19-53</w:t>
            </w:r>
          </w:p>
        </w:tc>
      </w:tr>
      <w:tr w:rsidR="00D63801" w:rsidRPr="00F32503" w:rsidTr="00356275">
        <w:trPr>
          <w:jc w:val="center"/>
        </w:trPr>
        <w:tc>
          <w:tcPr>
            <w:tcW w:w="920" w:type="pct"/>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III</w:t>
            </w:r>
          </w:p>
        </w:tc>
        <w:tc>
          <w:tcPr>
            <w:tcW w:w="3220" w:type="pct"/>
          </w:tcPr>
          <w:p w:rsidR="00D63801" w:rsidRPr="00F32503" w:rsidRDefault="00D63801" w:rsidP="00356275">
            <w:pPr>
              <w:spacing w:before="240" w:after="240"/>
              <w:jc w:val="both"/>
              <w:rPr>
                <w:rFonts w:ascii="Times New Roman" w:hAnsi="Times New Roman" w:cs="Times New Roman"/>
                <w:b/>
                <w:sz w:val="27"/>
                <w:szCs w:val="27"/>
              </w:rPr>
            </w:pPr>
            <w:r w:rsidRPr="00F32503">
              <w:rPr>
                <w:rFonts w:ascii="Times New Roman" w:hAnsi="Times New Roman" w:cs="Times New Roman"/>
                <w:b/>
                <w:sz w:val="27"/>
                <w:szCs w:val="27"/>
              </w:rPr>
              <w:t>METHODOLOGY</w:t>
            </w:r>
          </w:p>
        </w:tc>
        <w:tc>
          <w:tcPr>
            <w:tcW w:w="860" w:type="pct"/>
          </w:tcPr>
          <w:p w:rsidR="00D63801" w:rsidRPr="00F32503" w:rsidRDefault="002570CE"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54-73</w:t>
            </w:r>
          </w:p>
        </w:tc>
      </w:tr>
      <w:tr w:rsidR="00D63801" w:rsidRPr="00F32503" w:rsidTr="00356275">
        <w:trPr>
          <w:jc w:val="center"/>
        </w:trPr>
        <w:tc>
          <w:tcPr>
            <w:tcW w:w="920" w:type="pct"/>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IV</w:t>
            </w:r>
          </w:p>
        </w:tc>
        <w:tc>
          <w:tcPr>
            <w:tcW w:w="3220" w:type="pct"/>
          </w:tcPr>
          <w:p w:rsidR="00D63801" w:rsidRPr="00F32503" w:rsidRDefault="00D63801" w:rsidP="00D63801">
            <w:pPr>
              <w:spacing w:before="240" w:after="240"/>
              <w:jc w:val="both"/>
              <w:rPr>
                <w:rFonts w:ascii="Times New Roman" w:hAnsi="Times New Roman" w:cs="Times New Roman"/>
                <w:b/>
                <w:sz w:val="27"/>
                <w:szCs w:val="27"/>
              </w:rPr>
            </w:pPr>
            <w:r w:rsidRPr="00F32503">
              <w:rPr>
                <w:rFonts w:ascii="Times New Roman" w:hAnsi="Times New Roman" w:cs="Times New Roman"/>
                <w:b/>
                <w:sz w:val="27"/>
                <w:szCs w:val="27"/>
              </w:rPr>
              <w:t xml:space="preserve">ANALYSIS </w:t>
            </w:r>
          </w:p>
        </w:tc>
        <w:tc>
          <w:tcPr>
            <w:tcW w:w="860" w:type="pct"/>
          </w:tcPr>
          <w:p w:rsidR="00D63801" w:rsidRPr="00F32503" w:rsidRDefault="002570CE"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74-111</w:t>
            </w:r>
          </w:p>
        </w:tc>
      </w:tr>
      <w:tr w:rsidR="00D63801" w:rsidRPr="00F32503" w:rsidTr="00356275">
        <w:trPr>
          <w:jc w:val="center"/>
        </w:trPr>
        <w:tc>
          <w:tcPr>
            <w:tcW w:w="920" w:type="pct"/>
          </w:tcPr>
          <w:p w:rsidR="00D63801" w:rsidRPr="00F32503" w:rsidRDefault="00D63801" w:rsidP="00356275">
            <w:pPr>
              <w:spacing w:before="240" w:after="240"/>
              <w:jc w:val="center"/>
              <w:rPr>
                <w:rFonts w:ascii="Times New Roman" w:hAnsi="Times New Roman" w:cs="Times New Roman"/>
                <w:b/>
                <w:sz w:val="27"/>
                <w:szCs w:val="27"/>
              </w:rPr>
            </w:pPr>
            <w:r w:rsidRPr="00F32503">
              <w:rPr>
                <w:rFonts w:ascii="Times New Roman" w:hAnsi="Times New Roman" w:cs="Times New Roman"/>
                <w:b/>
                <w:sz w:val="27"/>
                <w:szCs w:val="27"/>
              </w:rPr>
              <w:t>V</w:t>
            </w:r>
          </w:p>
        </w:tc>
        <w:tc>
          <w:tcPr>
            <w:tcW w:w="3220" w:type="pct"/>
          </w:tcPr>
          <w:p w:rsidR="00D63801" w:rsidRPr="00F32503" w:rsidRDefault="00D63801" w:rsidP="00D63801">
            <w:pPr>
              <w:spacing w:before="240" w:after="240"/>
              <w:rPr>
                <w:rFonts w:ascii="Times New Roman" w:hAnsi="Times New Roman" w:cs="Times New Roman"/>
                <w:b/>
                <w:sz w:val="27"/>
                <w:szCs w:val="27"/>
              </w:rPr>
            </w:pPr>
            <w:r w:rsidRPr="00F32503">
              <w:rPr>
                <w:rFonts w:ascii="Times New Roman" w:hAnsi="Times New Roman" w:cs="Times New Roman"/>
                <w:b/>
                <w:sz w:val="27"/>
                <w:szCs w:val="27"/>
              </w:rPr>
              <w:t xml:space="preserve">SUMMARY, </w:t>
            </w:r>
            <w:r>
              <w:rPr>
                <w:rFonts w:ascii="Times New Roman" w:hAnsi="Times New Roman" w:cs="Times New Roman"/>
                <w:b/>
                <w:sz w:val="27"/>
                <w:szCs w:val="27"/>
              </w:rPr>
              <w:t>CONCLUSION</w:t>
            </w:r>
            <w:r w:rsidRPr="00F32503">
              <w:rPr>
                <w:rFonts w:ascii="Times New Roman" w:hAnsi="Times New Roman" w:cs="Times New Roman"/>
                <w:b/>
                <w:sz w:val="27"/>
                <w:szCs w:val="27"/>
              </w:rPr>
              <w:t xml:space="preserve"> AND SUGGESTIONS</w:t>
            </w:r>
          </w:p>
        </w:tc>
        <w:tc>
          <w:tcPr>
            <w:tcW w:w="860" w:type="pct"/>
          </w:tcPr>
          <w:p w:rsidR="00D63801" w:rsidRPr="00F32503" w:rsidRDefault="002570CE"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112-123</w:t>
            </w:r>
          </w:p>
        </w:tc>
      </w:tr>
      <w:tr w:rsidR="00D63801" w:rsidRPr="00F32503" w:rsidTr="00356275">
        <w:trPr>
          <w:jc w:val="center"/>
        </w:trPr>
        <w:tc>
          <w:tcPr>
            <w:tcW w:w="920" w:type="pct"/>
          </w:tcPr>
          <w:p w:rsidR="00D63801" w:rsidRPr="00F32503" w:rsidRDefault="00D63801" w:rsidP="00356275">
            <w:pPr>
              <w:spacing w:before="240" w:after="240"/>
              <w:jc w:val="center"/>
              <w:rPr>
                <w:rFonts w:ascii="Times New Roman" w:hAnsi="Times New Roman" w:cs="Times New Roman"/>
                <w:b/>
                <w:sz w:val="27"/>
                <w:szCs w:val="27"/>
              </w:rPr>
            </w:pPr>
          </w:p>
        </w:tc>
        <w:tc>
          <w:tcPr>
            <w:tcW w:w="3220" w:type="pct"/>
          </w:tcPr>
          <w:p w:rsidR="00D63801" w:rsidRPr="00F32503" w:rsidRDefault="00D63801" w:rsidP="00356275">
            <w:pPr>
              <w:spacing w:before="240" w:after="240"/>
              <w:rPr>
                <w:rFonts w:ascii="Times New Roman" w:hAnsi="Times New Roman" w:cs="Times New Roman"/>
                <w:b/>
                <w:sz w:val="27"/>
                <w:szCs w:val="27"/>
              </w:rPr>
            </w:pPr>
            <w:r>
              <w:rPr>
                <w:rFonts w:ascii="Times New Roman" w:hAnsi="Times New Roman" w:cs="Times New Roman"/>
                <w:b/>
                <w:sz w:val="27"/>
                <w:szCs w:val="27"/>
              </w:rPr>
              <w:t>REFERENCES</w:t>
            </w:r>
          </w:p>
        </w:tc>
        <w:tc>
          <w:tcPr>
            <w:tcW w:w="860" w:type="pct"/>
          </w:tcPr>
          <w:p w:rsidR="00D63801" w:rsidRPr="00F32503" w:rsidRDefault="00131E57" w:rsidP="00356275">
            <w:pPr>
              <w:spacing w:before="240" w:after="240"/>
              <w:jc w:val="center"/>
              <w:rPr>
                <w:rFonts w:ascii="Times New Roman" w:hAnsi="Times New Roman" w:cs="Times New Roman"/>
                <w:b/>
                <w:sz w:val="27"/>
                <w:szCs w:val="27"/>
              </w:rPr>
            </w:pPr>
            <w:r>
              <w:rPr>
                <w:rFonts w:ascii="Times New Roman" w:hAnsi="Times New Roman" w:cs="Times New Roman"/>
                <w:b/>
                <w:sz w:val="27"/>
                <w:szCs w:val="27"/>
              </w:rPr>
              <w:t>124-137</w:t>
            </w:r>
          </w:p>
        </w:tc>
      </w:tr>
      <w:tr w:rsidR="00D63801" w:rsidRPr="00F32503" w:rsidTr="00356275">
        <w:trPr>
          <w:jc w:val="center"/>
        </w:trPr>
        <w:tc>
          <w:tcPr>
            <w:tcW w:w="920" w:type="pct"/>
            <w:tcBorders>
              <w:bottom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p>
        </w:tc>
        <w:tc>
          <w:tcPr>
            <w:tcW w:w="3220" w:type="pct"/>
            <w:tcBorders>
              <w:bottom w:val="single" w:sz="4" w:space="0" w:color="auto"/>
            </w:tcBorders>
          </w:tcPr>
          <w:p w:rsidR="00D63801" w:rsidRPr="00F32503" w:rsidRDefault="00D63801" w:rsidP="00356275">
            <w:pPr>
              <w:spacing w:before="240" w:after="240"/>
              <w:jc w:val="both"/>
              <w:rPr>
                <w:rFonts w:ascii="Times New Roman" w:hAnsi="Times New Roman" w:cs="Times New Roman"/>
                <w:b/>
                <w:sz w:val="27"/>
                <w:szCs w:val="27"/>
              </w:rPr>
            </w:pPr>
            <w:r w:rsidRPr="00F32503">
              <w:rPr>
                <w:rFonts w:ascii="Times New Roman" w:hAnsi="Times New Roman" w:cs="Times New Roman"/>
                <w:b/>
                <w:sz w:val="27"/>
                <w:szCs w:val="27"/>
              </w:rPr>
              <w:t>APPENDICES</w:t>
            </w:r>
          </w:p>
        </w:tc>
        <w:tc>
          <w:tcPr>
            <w:tcW w:w="860" w:type="pct"/>
            <w:tcBorders>
              <w:bottom w:val="single" w:sz="4" w:space="0" w:color="auto"/>
            </w:tcBorders>
          </w:tcPr>
          <w:p w:rsidR="00D63801" w:rsidRPr="00F32503" w:rsidRDefault="00D63801" w:rsidP="00356275">
            <w:pPr>
              <w:spacing w:before="240" w:after="240"/>
              <w:jc w:val="center"/>
              <w:rPr>
                <w:rFonts w:ascii="Times New Roman" w:hAnsi="Times New Roman" w:cs="Times New Roman"/>
                <w:b/>
                <w:sz w:val="27"/>
                <w:szCs w:val="27"/>
              </w:rPr>
            </w:pPr>
          </w:p>
        </w:tc>
      </w:tr>
    </w:tbl>
    <w:p w:rsidR="00D87116" w:rsidRDefault="00D87116">
      <w:pPr>
        <w:rPr>
          <w:b/>
          <w:bCs/>
          <w:sz w:val="36"/>
          <w:szCs w:val="36"/>
        </w:rPr>
      </w:pPr>
    </w:p>
    <w:p w:rsidR="008F783F" w:rsidRDefault="008F783F">
      <w:pPr>
        <w:rPr>
          <w:rFonts w:ascii="Times New Roman" w:hAnsi="Times New Roman" w:cs="Times New Roman"/>
          <w:b/>
          <w:sz w:val="36"/>
          <w:szCs w:val="28"/>
        </w:rPr>
      </w:pPr>
      <w:r>
        <w:rPr>
          <w:rFonts w:ascii="Times New Roman" w:hAnsi="Times New Roman" w:cs="Times New Roman"/>
          <w:b/>
          <w:sz w:val="36"/>
          <w:szCs w:val="28"/>
        </w:rPr>
        <w:br w:type="page"/>
      </w:r>
    </w:p>
    <w:p w:rsidR="008F783F" w:rsidRDefault="008F783F" w:rsidP="008F783F">
      <w:pPr>
        <w:spacing w:line="480" w:lineRule="auto"/>
        <w:jc w:val="center"/>
        <w:rPr>
          <w:rFonts w:ascii="Times New Roman" w:hAnsi="Times New Roman" w:cs="Times New Roman"/>
          <w:b/>
          <w:sz w:val="32"/>
          <w:szCs w:val="27"/>
        </w:rPr>
      </w:pPr>
      <w:r w:rsidRPr="00384223">
        <w:rPr>
          <w:rFonts w:ascii="Times New Roman" w:hAnsi="Times New Roman" w:cs="Times New Roman"/>
          <w:b/>
          <w:sz w:val="32"/>
          <w:szCs w:val="27"/>
        </w:rPr>
        <w:lastRenderedPageBreak/>
        <w:t>LIST OF TABLES</w:t>
      </w:r>
    </w:p>
    <w:p w:rsidR="008F783F" w:rsidRPr="00380BC9" w:rsidRDefault="008F783F" w:rsidP="008F783F">
      <w:pPr>
        <w:spacing w:line="480" w:lineRule="auto"/>
        <w:jc w:val="center"/>
        <w:rPr>
          <w:rFonts w:ascii="Times New Roman" w:hAnsi="Times New Roman" w:cs="Times New Roman"/>
          <w:b/>
          <w:sz w:val="2"/>
          <w:szCs w:val="27"/>
        </w:rPr>
      </w:pPr>
    </w:p>
    <w:tbl>
      <w:tblPr>
        <w:tblStyle w:val="TableGrid"/>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5670"/>
        <w:gridCol w:w="1440"/>
      </w:tblGrid>
      <w:tr w:rsidR="008F783F" w:rsidRPr="00384223" w:rsidTr="00324B73">
        <w:tc>
          <w:tcPr>
            <w:tcW w:w="1278" w:type="dxa"/>
            <w:tcBorders>
              <w:top w:val="single" w:sz="4" w:space="0" w:color="auto"/>
              <w:bottom w:val="single" w:sz="4" w:space="0" w:color="auto"/>
            </w:tcBorders>
            <w:vAlign w:val="center"/>
          </w:tcPr>
          <w:p w:rsidR="008F783F" w:rsidRPr="00380BC9" w:rsidRDefault="008F783F" w:rsidP="00380BC9">
            <w:pPr>
              <w:spacing w:before="120" w:after="120"/>
              <w:jc w:val="center"/>
              <w:rPr>
                <w:rFonts w:ascii="Times New Roman" w:hAnsi="Times New Roman" w:cs="Times New Roman"/>
                <w:b/>
                <w:sz w:val="27"/>
                <w:szCs w:val="27"/>
              </w:rPr>
            </w:pPr>
            <w:r w:rsidRPr="00380BC9">
              <w:rPr>
                <w:rFonts w:ascii="Times New Roman" w:hAnsi="Times New Roman" w:cs="Times New Roman"/>
                <w:b/>
                <w:sz w:val="27"/>
                <w:szCs w:val="27"/>
              </w:rPr>
              <w:t>Table No.</w:t>
            </w:r>
          </w:p>
        </w:tc>
        <w:tc>
          <w:tcPr>
            <w:tcW w:w="5670" w:type="dxa"/>
            <w:tcBorders>
              <w:top w:val="single" w:sz="4" w:space="0" w:color="auto"/>
              <w:bottom w:val="single" w:sz="4" w:space="0" w:color="auto"/>
            </w:tcBorders>
            <w:vAlign w:val="center"/>
          </w:tcPr>
          <w:p w:rsidR="008F783F" w:rsidRPr="00380BC9" w:rsidRDefault="008F783F" w:rsidP="00380BC9">
            <w:pPr>
              <w:spacing w:before="120" w:after="120"/>
              <w:jc w:val="center"/>
              <w:rPr>
                <w:rFonts w:ascii="Times New Roman" w:hAnsi="Times New Roman" w:cs="Times New Roman"/>
                <w:b/>
                <w:sz w:val="27"/>
                <w:szCs w:val="27"/>
              </w:rPr>
            </w:pPr>
            <w:r w:rsidRPr="00380BC9">
              <w:rPr>
                <w:rFonts w:ascii="Times New Roman" w:hAnsi="Times New Roman" w:cs="Times New Roman"/>
                <w:b/>
                <w:sz w:val="27"/>
                <w:szCs w:val="27"/>
              </w:rPr>
              <w:t>Title</w:t>
            </w:r>
          </w:p>
        </w:tc>
        <w:tc>
          <w:tcPr>
            <w:tcW w:w="1440" w:type="dxa"/>
            <w:tcBorders>
              <w:top w:val="single" w:sz="4" w:space="0" w:color="auto"/>
              <w:bottom w:val="single" w:sz="4" w:space="0" w:color="auto"/>
            </w:tcBorders>
            <w:vAlign w:val="center"/>
          </w:tcPr>
          <w:p w:rsidR="008F783F" w:rsidRPr="00380BC9" w:rsidRDefault="008F783F" w:rsidP="00380BC9">
            <w:pPr>
              <w:spacing w:before="120" w:after="120"/>
              <w:jc w:val="center"/>
              <w:rPr>
                <w:rFonts w:ascii="Times New Roman" w:hAnsi="Times New Roman" w:cs="Times New Roman"/>
                <w:b/>
                <w:sz w:val="27"/>
                <w:szCs w:val="27"/>
              </w:rPr>
            </w:pPr>
            <w:r w:rsidRPr="00380BC9">
              <w:rPr>
                <w:rFonts w:ascii="Times New Roman" w:hAnsi="Times New Roman" w:cs="Times New Roman"/>
                <w:b/>
                <w:sz w:val="27"/>
                <w:szCs w:val="27"/>
              </w:rPr>
              <w:t>Page No</w:t>
            </w:r>
          </w:p>
        </w:tc>
      </w:tr>
      <w:tr w:rsidR="008F783F" w:rsidRPr="00384223" w:rsidTr="00324B73">
        <w:tc>
          <w:tcPr>
            <w:tcW w:w="1278" w:type="dxa"/>
            <w:tcBorders>
              <w:top w:val="single" w:sz="4" w:space="0" w:color="auto"/>
            </w:tcBorders>
            <w:vAlign w:val="center"/>
          </w:tcPr>
          <w:p w:rsidR="008F783F" w:rsidRPr="00380BC9" w:rsidRDefault="008F783F"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w:t>
            </w:r>
          </w:p>
        </w:tc>
        <w:tc>
          <w:tcPr>
            <w:tcW w:w="5670" w:type="dxa"/>
            <w:tcBorders>
              <w:top w:val="single" w:sz="4" w:space="0" w:color="auto"/>
            </w:tcBorders>
          </w:tcPr>
          <w:p w:rsidR="008F783F" w:rsidRPr="00380BC9" w:rsidRDefault="000F4963" w:rsidP="00380BC9">
            <w:pPr>
              <w:spacing w:before="120" w:after="120"/>
              <w:jc w:val="both"/>
              <w:rPr>
                <w:rFonts w:ascii="Times New Roman" w:hAnsi="Times New Roman" w:cs="Times New Roman"/>
                <w:iCs/>
                <w:sz w:val="26"/>
                <w:szCs w:val="26"/>
              </w:rPr>
            </w:pPr>
            <w:r w:rsidRPr="00380BC9">
              <w:rPr>
                <w:rFonts w:ascii="Times New Roman" w:hAnsi="Times New Roman" w:cs="Times New Roman"/>
                <w:iCs/>
                <w:sz w:val="26"/>
                <w:szCs w:val="26"/>
              </w:rPr>
              <w:t>Critical ratio with mean and standard deviation of items for the Bullying scale</w:t>
            </w:r>
          </w:p>
        </w:tc>
        <w:tc>
          <w:tcPr>
            <w:tcW w:w="1440" w:type="dxa"/>
            <w:tcBorders>
              <w:top w:val="single" w:sz="4" w:space="0" w:color="auto"/>
            </w:tcBorders>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64</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2</w:t>
            </w:r>
          </w:p>
        </w:tc>
        <w:tc>
          <w:tcPr>
            <w:tcW w:w="5670" w:type="dxa"/>
          </w:tcPr>
          <w:p w:rsidR="008F783F" w:rsidRPr="00380BC9" w:rsidRDefault="000F4963" w:rsidP="00380BC9">
            <w:pPr>
              <w:spacing w:before="120" w:after="120"/>
              <w:jc w:val="both"/>
              <w:rPr>
                <w:rFonts w:ascii="Times New Roman" w:hAnsi="Times New Roman" w:cs="Times New Roman"/>
                <w:iCs/>
                <w:sz w:val="26"/>
                <w:szCs w:val="26"/>
              </w:rPr>
            </w:pPr>
            <w:r w:rsidRPr="00380BC9">
              <w:rPr>
                <w:rFonts w:ascii="Times New Roman" w:hAnsi="Times New Roman" w:cs="Times New Roman"/>
                <w:iCs/>
                <w:sz w:val="26"/>
                <w:szCs w:val="26"/>
              </w:rPr>
              <w:t xml:space="preserve">Critical ratio with mean and standard deviation of items for Victimization scale </w:t>
            </w:r>
          </w:p>
        </w:tc>
        <w:tc>
          <w:tcPr>
            <w:tcW w:w="1440"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65</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3</w:t>
            </w:r>
          </w:p>
        </w:tc>
        <w:tc>
          <w:tcPr>
            <w:tcW w:w="5670" w:type="dxa"/>
          </w:tcPr>
          <w:p w:rsidR="008F783F" w:rsidRPr="00380BC9" w:rsidRDefault="000F4963" w:rsidP="00380BC9">
            <w:pPr>
              <w:spacing w:before="120" w:after="120"/>
              <w:jc w:val="both"/>
              <w:rPr>
                <w:rFonts w:ascii="Times New Roman" w:hAnsi="Times New Roman" w:cs="Times New Roman"/>
                <w:sz w:val="26"/>
                <w:szCs w:val="26"/>
              </w:rPr>
            </w:pPr>
            <w:r w:rsidRPr="00380BC9">
              <w:rPr>
                <w:rFonts w:ascii="Times New Roman" w:hAnsi="Times New Roman" w:cs="Times New Roman"/>
                <w:iCs/>
                <w:sz w:val="26"/>
                <w:szCs w:val="26"/>
              </w:rPr>
              <w:t>Details of Items under Different Dimensions of Self efficacy</w:t>
            </w:r>
          </w:p>
        </w:tc>
        <w:tc>
          <w:tcPr>
            <w:tcW w:w="1440"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69</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4</w:t>
            </w:r>
          </w:p>
        </w:tc>
        <w:tc>
          <w:tcPr>
            <w:tcW w:w="5670" w:type="dxa"/>
          </w:tcPr>
          <w:p w:rsidR="008F783F" w:rsidRPr="00380BC9" w:rsidRDefault="000F4963"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Preliminary Statistics of Self efficacy, Bullying and Victimization</w:t>
            </w:r>
          </w:p>
        </w:tc>
        <w:tc>
          <w:tcPr>
            <w:tcW w:w="1440"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79</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5</w:t>
            </w:r>
          </w:p>
        </w:tc>
        <w:tc>
          <w:tcPr>
            <w:tcW w:w="5670" w:type="dxa"/>
          </w:tcPr>
          <w:p w:rsidR="008F783F" w:rsidRPr="00380BC9" w:rsidRDefault="003D694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Mean and Standard deviation of the variable Self efficacy for the Total sample and Relevant subsamples based on Gender, Type of management and Residential status of parents</w:t>
            </w:r>
          </w:p>
        </w:tc>
        <w:tc>
          <w:tcPr>
            <w:tcW w:w="1440" w:type="dxa"/>
            <w:vAlign w:val="center"/>
          </w:tcPr>
          <w:p w:rsidR="008F783F" w:rsidRPr="00380BC9" w:rsidRDefault="003D694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83</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6</w:t>
            </w:r>
          </w:p>
        </w:tc>
        <w:tc>
          <w:tcPr>
            <w:tcW w:w="5670" w:type="dxa"/>
          </w:tcPr>
          <w:p w:rsidR="008F783F" w:rsidRPr="00380BC9" w:rsidRDefault="003D694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Mean and Standard deviation of the variable Bullying for the Total sample and Relevant subsamples based on Gender, Type of management and Residential status of parents</w:t>
            </w:r>
          </w:p>
        </w:tc>
        <w:tc>
          <w:tcPr>
            <w:tcW w:w="1440" w:type="dxa"/>
            <w:vAlign w:val="center"/>
          </w:tcPr>
          <w:p w:rsidR="008F783F" w:rsidRPr="00380BC9" w:rsidRDefault="003D694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86</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7</w:t>
            </w:r>
          </w:p>
        </w:tc>
        <w:tc>
          <w:tcPr>
            <w:tcW w:w="5670" w:type="dxa"/>
          </w:tcPr>
          <w:p w:rsidR="008F783F" w:rsidRPr="00380BC9" w:rsidRDefault="003D694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Mean and Standard deviation of the variable Victimization for the Total sample and Relevant subsamples based on Gender, Type of management and Residential status of parents</w:t>
            </w:r>
          </w:p>
        </w:tc>
        <w:tc>
          <w:tcPr>
            <w:tcW w:w="1440" w:type="dxa"/>
            <w:vAlign w:val="center"/>
          </w:tcPr>
          <w:p w:rsidR="008F783F" w:rsidRPr="00380BC9" w:rsidRDefault="003D694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88</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8</w:t>
            </w:r>
          </w:p>
        </w:tc>
        <w:tc>
          <w:tcPr>
            <w:tcW w:w="5670" w:type="dxa"/>
          </w:tcPr>
          <w:p w:rsidR="008F783F" w:rsidRPr="00380BC9" w:rsidRDefault="0093543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Critical ratio for mean scores of Self efficacy for the subgroups based on Gender and Residential status of parents</w:t>
            </w:r>
          </w:p>
        </w:tc>
        <w:tc>
          <w:tcPr>
            <w:tcW w:w="1440" w:type="dxa"/>
            <w:vAlign w:val="center"/>
          </w:tcPr>
          <w:p w:rsidR="008F783F" w:rsidRPr="00380BC9" w:rsidRDefault="0093543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91</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w:t>
            </w:r>
          </w:p>
        </w:tc>
        <w:tc>
          <w:tcPr>
            <w:tcW w:w="5670" w:type="dxa"/>
          </w:tcPr>
          <w:p w:rsidR="008F783F" w:rsidRPr="00380BC9" w:rsidRDefault="0093543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Critical ratio for mean scores of Bullying for the subgroups based on Gender and Residential status of parents</w:t>
            </w:r>
          </w:p>
        </w:tc>
        <w:tc>
          <w:tcPr>
            <w:tcW w:w="1440" w:type="dxa"/>
            <w:vAlign w:val="center"/>
          </w:tcPr>
          <w:p w:rsidR="008F783F" w:rsidRPr="00380BC9" w:rsidRDefault="0093543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93</w:t>
            </w:r>
          </w:p>
        </w:tc>
      </w:tr>
      <w:tr w:rsidR="008F783F" w:rsidRPr="00384223" w:rsidTr="00324B73">
        <w:tc>
          <w:tcPr>
            <w:tcW w:w="1278" w:type="dxa"/>
            <w:vAlign w:val="center"/>
          </w:tcPr>
          <w:p w:rsidR="008F783F" w:rsidRPr="00380BC9" w:rsidRDefault="0093543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w:t>
            </w:r>
            <w:r w:rsidR="000F4963" w:rsidRPr="00380BC9">
              <w:rPr>
                <w:rFonts w:ascii="Times New Roman" w:hAnsi="Times New Roman" w:cs="Times New Roman"/>
                <w:sz w:val="27"/>
                <w:szCs w:val="27"/>
              </w:rPr>
              <w:t>0</w:t>
            </w:r>
          </w:p>
        </w:tc>
        <w:tc>
          <w:tcPr>
            <w:tcW w:w="5670" w:type="dxa"/>
          </w:tcPr>
          <w:p w:rsidR="008F783F" w:rsidRPr="00380BC9" w:rsidRDefault="0093543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Critical value for comparison of Victimization for the classificatory variable Gender and Residential status of  parents</w:t>
            </w:r>
          </w:p>
        </w:tc>
        <w:tc>
          <w:tcPr>
            <w:tcW w:w="1440" w:type="dxa"/>
            <w:vAlign w:val="center"/>
          </w:tcPr>
          <w:p w:rsidR="008F783F" w:rsidRPr="00380BC9" w:rsidRDefault="0093543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95</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lastRenderedPageBreak/>
              <w:t>11</w:t>
            </w:r>
          </w:p>
        </w:tc>
        <w:tc>
          <w:tcPr>
            <w:tcW w:w="5670" w:type="dxa"/>
          </w:tcPr>
          <w:p w:rsidR="008F783F" w:rsidRPr="00380BC9" w:rsidRDefault="006F5C8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One way ANOVA of Self efficacy for students studying in Government, Aided and Unaided schools</w:t>
            </w:r>
          </w:p>
        </w:tc>
        <w:tc>
          <w:tcPr>
            <w:tcW w:w="1440" w:type="dxa"/>
            <w:vAlign w:val="center"/>
          </w:tcPr>
          <w:p w:rsidR="008F783F" w:rsidRPr="00380BC9" w:rsidRDefault="006F5C8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97</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12</w:t>
            </w:r>
          </w:p>
        </w:tc>
        <w:tc>
          <w:tcPr>
            <w:tcW w:w="5670" w:type="dxa"/>
          </w:tcPr>
          <w:p w:rsidR="008F783F" w:rsidRPr="00380BC9" w:rsidRDefault="006F5C8A"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One way ANOVA of Bullying for students studying is Government, Aided and Unaided students</w:t>
            </w:r>
          </w:p>
        </w:tc>
        <w:tc>
          <w:tcPr>
            <w:tcW w:w="1440" w:type="dxa"/>
            <w:vAlign w:val="center"/>
          </w:tcPr>
          <w:p w:rsidR="008F783F" w:rsidRPr="00380BC9" w:rsidRDefault="006F5C8A"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98</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13</w:t>
            </w:r>
          </w:p>
        </w:tc>
        <w:tc>
          <w:tcPr>
            <w:tcW w:w="5670" w:type="dxa"/>
          </w:tcPr>
          <w:p w:rsidR="008F783F" w:rsidRPr="00380BC9" w:rsidRDefault="00EE796E"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One way ANOVA of Victimization for students studying in Government, Aided and Unaided schools</w:t>
            </w:r>
          </w:p>
        </w:tc>
        <w:tc>
          <w:tcPr>
            <w:tcW w:w="1440" w:type="dxa"/>
            <w:vAlign w:val="center"/>
          </w:tcPr>
          <w:p w:rsidR="008F783F"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99</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14</w:t>
            </w:r>
          </w:p>
        </w:tc>
        <w:tc>
          <w:tcPr>
            <w:tcW w:w="5670" w:type="dxa"/>
          </w:tcPr>
          <w:p w:rsidR="008F783F" w:rsidRPr="00380BC9" w:rsidRDefault="00EE796E"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Pearson’s Product Moment Coefficient of Correlation for Self efficacy with Bullying and Victimization of pre-adolescents</w:t>
            </w:r>
          </w:p>
        </w:tc>
        <w:tc>
          <w:tcPr>
            <w:tcW w:w="1440" w:type="dxa"/>
            <w:vAlign w:val="center"/>
          </w:tcPr>
          <w:p w:rsidR="008F783F"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100</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15</w:t>
            </w:r>
          </w:p>
        </w:tc>
        <w:tc>
          <w:tcPr>
            <w:tcW w:w="5670" w:type="dxa"/>
          </w:tcPr>
          <w:p w:rsidR="008F783F" w:rsidRPr="00380BC9" w:rsidRDefault="00EE796E" w:rsidP="00380BC9">
            <w:pPr>
              <w:tabs>
                <w:tab w:val="left" w:pos="6237"/>
              </w:tabs>
              <w:spacing w:before="120" w:after="120"/>
              <w:jc w:val="both"/>
              <w:rPr>
                <w:rFonts w:ascii="Times New Roman" w:hAnsi="Times New Roman" w:cs="Times New Roman"/>
                <w:iCs/>
                <w:sz w:val="26"/>
                <w:szCs w:val="26"/>
              </w:rPr>
            </w:pPr>
            <w:r w:rsidRPr="00380BC9">
              <w:rPr>
                <w:rFonts w:ascii="Times New Roman" w:hAnsi="Times New Roman" w:cs="Times New Roman"/>
                <w:iCs/>
                <w:sz w:val="26"/>
                <w:szCs w:val="26"/>
              </w:rPr>
              <w:t>Influence of Self efficacy on Bullying among pre-adolescents</w:t>
            </w:r>
          </w:p>
        </w:tc>
        <w:tc>
          <w:tcPr>
            <w:tcW w:w="1440" w:type="dxa"/>
            <w:vAlign w:val="center"/>
          </w:tcPr>
          <w:p w:rsidR="008F783F"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104</w:t>
            </w:r>
          </w:p>
        </w:tc>
      </w:tr>
      <w:tr w:rsidR="008F783F" w:rsidRPr="00384223" w:rsidTr="00324B73">
        <w:tc>
          <w:tcPr>
            <w:tcW w:w="1278" w:type="dxa"/>
            <w:vAlign w:val="center"/>
          </w:tcPr>
          <w:p w:rsidR="008F783F" w:rsidRPr="00380BC9" w:rsidRDefault="000F4963"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16</w:t>
            </w:r>
          </w:p>
        </w:tc>
        <w:tc>
          <w:tcPr>
            <w:tcW w:w="5670" w:type="dxa"/>
          </w:tcPr>
          <w:p w:rsidR="008F783F" w:rsidRPr="00380BC9" w:rsidRDefault="00EE796E" w:rsidP="00380BC9">
            <w:pPr>
              <w:spacing w:before="120" w:after="120"/>
              <w:jc w:val="both"/>
              <w:rPr>
                <w:rFonts w:ascii="Times New Roman" w:hAnsi="Times New Roman" w:cs="Times New Roman"/>
                <w:sz w:val="27"/>
                <w:szCs w:val="27"/>
              </w:rPr>
            </w:pPr>
            <w:r w:rsidRPr="00380BC9">
              <w:rPr>
                <w:rFonts w:ascii="Times New Roman" w:hAnsi="Times New Roman" w:cs="Times New Roman"/>
                <w:iCs/>
                <w:sz w:val="26"/>
                <w:szCs w:val="26"/>
              </w:rPr>
              <w:t>Mean, standard deviation and size of Low-</w:t>
            </w:r>
            <w:r w:rsidR="004664EA">
              <w:rPr>
                <w:rFonts w:ascii="Times New Roman" w:hAnsi="Times New Roman" w:cs="Times New Roman"/>
                <w:iCs/>
                <w:sz w:val="26"/>
                <w:szCs w:val="26"/>
              </w:rPr>
              <w:t>,</w:t>
            </w:r>
            <w:r w:rsidRPr="00380BC9">
              <w:rPr>
                <w:rFonts w:ascii="Times New Roman" w:hAnsi="Times New Roman" w:cs="Times New Roman"/>
                <w:iCs/>
                <w:sz w:val="26"/>
                <w:szCs w:val="26"/>
              </w:rPr>
              <w:t xml:space="preserve"> Average - and High – Self efficacy groups in Bullying and Victimization behaviour</w:t>
            </w:r>
          </w:p>
        </w:tc>
        <w:tc>
          <w:tcPr>
            <w:tcW w:w="1440" w:type="dxa"/>
            <w:vAlign w:val="center"/>
          </w:tcPr>
          <w:p w:rsidR="008F783F"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105</w:t>
            </w:r>
          </w:p>
        </w:tc>
      </w:tr>
      <w:tr w:rsidR="00EE796E" w:rsidRPr="00384223" w:rsidTr="00324B73">
        <w:tc>
          <w:tcPr>
            <w:tcW w:w="1278" w:type="dxa"/>
            <w:vAlign w:val="center"/>
          </w:tcPr>
          <w:p w:rsidR="00EE796E"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17</w:t>
            </w:r>
          </w:p>
        </w:tc>
        <w:tc>
          <w:tcPr>
            <w:tcW w:w="5670" w:type="dxa"/>
          </w:tcPr>
          <w:p w:rsidR="00EE796E" w:rsidRPr="00380BC9" w:rsidRDefault="00EE796E" w:rsidP="00380BC9">
            <w:pPr>
              <w:spacing w:before="120" w:after="120"/>
              <w:jc w:val="both"/>
              <w:rPr>
                <w:rFonts w:ascii="Times New Roman" w:hAnsi="Times New Roman" w:cs="Times New Roman"/>
                <w:iCs/>
                <w:sz w:val="26"/>
                <w:szCs w:val="26"/>
              </w:rPr>
            </w:pPr>
            <w:r w:rsidRPr="00380BC9">
              <w:rPr>
                <w:rFonts w:ascii="Times New Roman" w:hAnsi="Times New Roman" w:cs="Times New Roman"/>
                <w:iCs/>
                <w:sz w:val="26"/>
                <w:szCs w:val="26"/>
              </w:rPr>
              <w:t>Mean comparison of Bullying behaviour on the basis of Self efficacy using S</w:t>
            </w:r>
            <w:r w:rsidR="004664EA">
              <w:rPr>
                <w:rFonts w:ascii="Times New Roman" w:hAnsi="Times New Roman" w:cs="Times New Roman"/>
                <w:iCs/>
                <w:sz w:val="26"/>
                <w:szCs w:val="26"/>
              </w:rPr>
              <w:t>c</w:t>
            </w:r>
            <w:r w:rsidRPr="00380BC9">
              <w:rPr>
                <w:rFonts w:ascii="Times New Roman" w:hAnsi="Times New Roman" w:cs="Times New Roman"/>
                <w:iCs/>
                <w:sz w:val="26"/>
                <w:szCs w:val="26"/>
              </w:rPr>
              <w:t>heff</w:t>
            </w:r>
            <w:r w:rsidR="004664EA">
              <w:rPr>
                <w:rFonts w:ascii="Times New Roman" w:hAnsi="Times New Roman" w:cs="Times New Roman"/>
                <w:iCs/>
                <w:sz w:val="26"/>
                <w:szCs w:val="26"/>
              </w:rPr>
              <w:t>e</w:t>
            </w:r>
            <w:r w:rsidRPr="00380BC9">
              <w:rPr>
                <w:rFonts w:ascii="Times New Roman" w:hAnsi="Times New Roman" w:cs="Times New Roman"/>
                <w:iCs/>
                <w:sz w:val="26"/>
                <w:szCs w:val="26"/>
              </w:rPr>
              <w:t>’s test</w:t>
            </w:r>
          </w:p>
        </w:tc>
        <w:tc>
          <w:tcPr>
            <w:tcW w:w="1440" w:type="dxa"/>
            <w:vAlign w:val="center"/>
          </w:tcPr>
          <w:p w:rsidR="00EE796E" w:rsidRPr="00380BC9" w:rsidRDefault="00EE796E"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105</w:t>
            </w:r>
          </w:p>
        </w:tc>
      </w:tr>
      <w:tr w:rsidR="00380BC9" w:rsidRPr="00384223" w:rsidTr="00324B73">
        <w:tc>
          <w:tcPr>
            <w:tcW w:w="1278" w:type="dxa"/>
            <w:vAlign w:val="center"/>
          </w:tcPr>
          <w:p w:rsidR="00380BC9" w:rsidRPr="00380BC9" w:rsidRDefault="00380BC9"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18</w:t>
            </w:r>
          </w:p>
        </w:tc>
        <w:tc>
          <w:tcPr>
            <w:tcW w:w="5670" w:type="dxa"/>
          </w:tcPr>
          <w:p w:rsidR="00380BC9" w:rsidRPr="00380BC9" w:rsidRDefault="00380BC9" w:rsidP="00FB7232">
            <w:pPr>
              <w:spacing w:before="120" w:after="120"/>
              <w:jc w:val="both"/>
              <w:rPr>
                <w:rFonts w:ascii="Times New Roman" w:hAnsi="Times New Roman" w:cs="Times New Roman"/>
                <w:iCs/>
                <w:sz w:val="26"/>
                <w:szCs w:val="26"/>
              </w:rPr>
            </w:pPr>
            <w:r w:rsidRPr="00380BC9">
              <w:rPr>
                <w:rFonts w:ascii="Times New Roman" w:hAnsi="Times New Roman" w:cs="Times New Roman"/>
                <w:sz w:val="26"/>
                <w:szCs w:val="26"/>
              </w:rPr>
              <w:t>Influence of Self efficacy on Victimization among pre-adolescen</w:t>
            </w:r>
            <w:r w:rsidR="00FB7232">
              <w:rPr>
                <w:rFonts w:ascii="Times New Roman" w:hAnsi="Times New Roman" w:cs="Times New Roman"/>
                <w:sz w:val="26"/>
                <w:szCs w:val="26"/>
              </w:rPr>
              <w:t>ts</w:t>
            </w:r>
          </w:p>
        </w:tc>
        <w:tc>
          <w:tcPr>
            <w:tcW w:w="1440" w:type="dxa"/>
            <w:vAlign w:val="center"/>
          </w:tcPr>
          <w:p w:rsidR="00380BC9" w:rsidRPr="00380BC9" w:rsidRDefault="00380BC9"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106</w:t>
            </w:r>
          </w:p>
        </w:tc>
      </w:tr>
      <w:tr w:rsidR="00380BC9" w:rsidRPr="00384223" w:rsidTr="00324B73">
        <w:tc>
          <w:tcPr>
            <w:tcW w:w="1278" w:type="dxa"/>
            <w:tcBorders>
              <w:bottom w:val="single" w:sz="4" w:space="0" w:color="auto"/>
            </w:tcBorders>
            <w:vAlign w:val="center"/>
          </w:tcPr>
          <w:p w:rsidR="00380BC9" w:rsidRPr="00380BC9" w:rsidRDefault="00380BC9"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19</w:t>
            </w:r>
          </w:p>
        </w:tc>
        <w:tc>
          <w:tcPr>
            <w:tcW w:w="5670" w:type="dxa"/>
            <w:tcBorders>
              <w:bottom w:val="single" w:sz="4" w:space="0" w:color="auto"/>
            </w:tcBorders>
          </w:tcPr>
          <w:p w:rsidR="00380BC9" w:rsidRPr="00380BC9" w:rsidRDefault="00380BC9" w:rsidP="00380BC9">
            <w:pPr>
              <w:spacing w:before="120" w:after="120"/>
              <w:jc w:val="both"/>
              <w:rPr>
                <w:rFonts w:ascii="Times New Roman" w:hAnsi="Times New Roman" w:cs="Times New Roman"/>
                <w:sz w:val="26"/>
                <w:szCs w:val="26"/>
              </w:rPr>
            </w:pPr>
            <w:r w:rsidRPr="00380BC9">
              <w:rPr>
                <w:rFonts w:ascii="Times New Roman" w:hAnsi="Times New Roman" w:cs="Times New Roman"/>
                <w:sz w:val="26"/>
                <w:szCs w:val="26"/>
              </w:rPr>
              <w:t>Mean comparison of victimization behavior on the basis of Self efficacy using Scheffe’s test</w:t>
            </w:r>
          </w:p>
        </w:tc>
        <w:tc>
          <w:tcPr>
            <w:tcW w:w="1440" w:type="dxa"/>
            <w:tcBorders>
              <w:bottom w:val="single" w:sz="4" w:space="0" w:color="auto"/>
            </w:tcBorders>
            <w:vAlign w:val="center"/>
          </w:tcPr>
          <w:p w:rsidR="00380BC9" w:rsidRPr="00380BC9" w:rsidRDefault="00380BC9" w:rsidP="00380BC9">
            <w:pPr>
              <w:spacing w:before="120" w:after="120"/>
              <w:jc w:val="center"/>
              <w:rPr>
                <w:rFonts w:ascii="Times New Roman" w:hAnsi="Times New Roman" w:cs="Times New Roman"/>
                <w:sz w:val="27"/>
                <w:szCs w:val="27"/>
              </w:rPr>
            </w:pPr>
            <w:r w:rsidRPr="00380BC9">
              <w:rPr>
                <w:rFonts w:ascii="Times New Roman" w:hAnsi="Times New Roman" w:cs="Times New Roman"/>
                <w:sz w:val="27"/>
                <w:szCs w:val="27"/>
              </w:rPr>
              <w:t>107</w:t>
            </w:r>
          </w:p>
        </w:tc>
      </w:tr>
    </w:tbl>
    <w:p w:rsidR="008F783F" w:rsidRDefault="008F783F">
      <w:pPr>
        <w:rPr>
          <w:rFonts w:ascii="Times New Roman" w:hAnsi="Times New Roman" w:cs="Times New Roman"/>
          <w:b/>
          <w:sz w:val="36"/>
          <w:szCs w:val="28"/>
        </w:rPr>
      </w:pPr>
    </w:p>
    <w:p w:rsidR="00380BC9" w:rsidRDefault="00380BC9">
      <w:pPr>
        <w:rPr>
          <w:rFonts w:ascii="Times New Roman" w:hAnsi="Times New Roman" w:cs="Times New Roman"/>
          <w:b/>
          <w:sz w:val="32"/>
          <w:szCs w:val="27"/>
        </w:rPr>
      </w:pPr>
      <w:r>
        <w:rPr>
          <w:rFonts w:ascii="Times New Roman" w:hAnsi="Times New Roman" w:cs="Times New Roman"/>
          <w:b/>
          <w:sz w:val="32"/>
          <w:szCs w:val="27"/>
        </w:rPr>
        <w:br w:type="page"/>
      </w:r>
    </w:p>
    <w:p w:rsidR="008F783F" w:rsidRDefault="008F783F" w:rsidP="008F783F">
      <w:pPr>
        <w:spacing w:line="480" w:lineRule="auto"/>
        <w:jc w:val="center"/>
        <w:rPr>
          <w:rFonts w:ascii="Times New Roman" w:hAnsi="Times New Roman" w:cs="Times New Roman"/>
          <w:b/>
          <w:sz w:val="32"/>
          <w:szCs w:val="27"/>
        </w:rPr>
      </w:pPr>
      <w:r w:rsidRPr="00384223">
        <w:rPr>
          <w:rFonts w:ascii="Times New Roman" w:hAnsi="Times New Roman" w:cs="Times New Roman"/>
          <w:b/>
          <w:sz w:val="32"/>
          <w:szCs w:val="27"/>
        </w:rPr>
        <w:lastRenderedPageBreak/>
        <w:t xml:space="preserve">LIST OF </w:t>
      </w:r>
      <w:r>
        <w:rPr>
          <w:rFonts w:ascii="Times New Roman" w:hAnsi="Times New Roman" w:cs="Times New Roman"/>
          <w:b/>
          <w:sz w:val="32"/>
          <w:szCs w:val="27"/>
        </w:rPr>
        <w:t>FIGURES</w:t>
      </w:r>
    </w:p>
    <w:p w:rsidR="008F783F" w:rsidRPr="00384223" w:rsidRDefault="008F783F" w:rsidP="008F783F">
      <w:pPr>
        <w:spacing w:line="480" w:lineRule="auto"/>
        <w:jc w:val="center"/>
        <w:rPr>
          <w:rFonts w:ascii="Times New Roman" w:hAnsi="Times New Roman" w:cs="Times New Roman"/>
          <w:b/>
          <w:sz w:val="10"/>
          <w:szCs w:val="27"/>
        </w:rPr>
      </w:pPr>
    </w:p>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9"/>
        <w:gridCol w:w="5316"/>
        <w:gridCol w:w="1513"/>
      </w:tblGrid>
      <w:tr w:rsidR="008F783F" w:rsidRPr="00384223" w:rsidTr="00FB7232">
        <w:tc>
          <w:tcPr>
            <w:tcW w:w="1278" w:type="dxa"/>
            <w:tcBorders>
              <w:top w:val="single" w:sz="4" w:space="0" w:color="auto"/>
              <w:bottom w:val="single" w:sz="4" w:space="0" w:color="auto"/>
            </w:tcBorders>
            <w:vAlign w:val="center"/>
          </w:tcPr>
          <w:p w:rsidR="008F783F" w:rsidRPr="00384223" w:rsidRDefault="008F783F" w:rsidP="00324B73">
            <w:pPr>
              <w:spacing w:before="220" w:after="220"/>
              <w:jc w:val="center"/>
              <w:rPr>
                <w:rFonts w:ascii="Times New Roman" w:hAnsi="Times New Roman" w:cs="Times New Roman"/>
                <w:b/>
                <w:sz w:val="27"/>
                <w:szCs w:val="27"/>
              </w:rPr>
            </w:pPr>
            <w:r>
              <w:rPr>
                <w:rFonts w:ascii="Times New Roman" w:hAnsi="Times New Roman" w:cs="Times New Roman"/>
                <w:b/>
                <w:sz w:val="27"/>
                <w:szCs w:val="27"/>
              </w:rPr>
              <w:t>FigureN</w:t>
            </w:r>
            <w:r w:rsidRPr="00384223">
              <w:rPr>
                <w:rFonts w:ascii="Times New Roman" w:hAnsi="Times New Roman" w:cs="Times New Roman"/>
                <w:b/>
                <w:sz w:val="27"/>
                <w:szCs w:val="27"/>
              </w:rPr>
              <w:t>o</w:t>
            </w:r>
            <w:r>
              <w:rPr>
                <w:rFonts w:ascii="Times New Roman" w:hAnsi="Times New Roman" w:cs="Times New Roman"/>
                <w:b/>
                <w:sz w:val="27"/>
                <w:szCs w:val="27"/>
              </w:rPr>
              <w:t>.</w:t>
            </w:r>
          </w:p>
        </w:tc>
        <w:tc>
          <w:tcPr>
            <w:tcW w:w="5400" w:type="dxa"/>
            <w:tcBorders>
              <w:top w:val="single" w:sz="4" w:space="0" w:color="auto"/>
              <w:bottom w:val="single" w:sz="4" w:space="0" w:color="auto"/>
            </w:tcBorders>
            <w:vAlign w:val="center"/>
          </w:tcPr>
          <w:p w:rsidR="008F783F" w:rsidRPr="00384223" w:rsidRDefault="008F783F" w:rsidP="00324B73">
            <w:pPr>
              <w:spacing w:before="220" w:after="220"/>
              <w:jc w:val="center"/>
              <w:rPr>
                <w:rFonts w:ascii="Times New Roman" w:hAnsi="Times New Roman" w:cs="Times New Roman"/>
                <w:b/>
                <w:sz w:val="27"/>
                <w:szCs w:val="27"/>
              </w:rPr>
            </w:pPr>
            <w:r w:rsidRPr="00384223">
              <w:rPr>
                <w:rFonts w:ascii="Times New Roman" w:hAnsi="Times New Roman" w:cs="Times New Roman"/>
                <w:b/>
                <w:sz w:val="27"/>
                <w:szCs w:val="27"/>
              </w:rPr>
              <w:t>Title</w:t>
            </w:r>
          </w:p>
        </w:tc>
        <w:tc>
          <w:tcPr>
            <w:tcW w:w="1530" w:type="dxa"/>
            <w:tcBorders>
              <w:top w:val="single" w:sz="4" w:space="0" w:color="auto"/>
              <w:bottom w:val="single" w:sz="4" w:space="0" w:color="auto"/>
            </w:tcBorders>
            <w:vAlign w:val="center"/>
          </w:tcPr>
          <w:p w:rsidR="008F783F" w:rsidRPr="00384223" w:rsidRDefault="008F783F" w:rsidP="00324B73">
            <w:pPr>
              <w:spacing w:before="220" w:after="220"/>
              <w:jc w:val="center"/>
              <w:rPr>
                <w:rFonts w:ascii="Times New Roman" w:hAnsi="Times New Roman" w:cs="Times New Roman"/>
                <w:b/>
                <w:sz w:val="27"/>
                <w:szCs w:val="27"/>
              </w:rPr>
            </w:pPr>
            <w:r w:rsidRPr="00384223">
              <w:rPr>
                <w:rFonts w:ascii="Times New Roman" w:hAnsi="Times New Roman" w:cs="Times New Roman"/>
                <w:b/>
                <w:sz w:val="27"/>
                <w:szCs w:val="27"/>
              </w:rPr>
              <w:t xml:space="preserve">Page </w:t>
            </w:r>
            <w:r>
              <w:rPr>
                <w:rFonts w:ascii="Times New Roman" w:hAnsi="Times New Roman" w:cs="Times New Roman"/>
                <w:b/>
                <w:sz w:val="27"/>
                <w:szCs w:val="27"/>
              </w:rPr>
              <w:t>N</w:t>
            </w:r>
            <w:r w:rsidRPr="00384223">
              <w:rPr>
                <w:rFonts w:ascii="Times New Roman" w:hAnsi="Times New Roman" w:cs="Times New Roman"/>
                <w:b/>
                <w:sz w:val="27"/>
                <w:szCs w:val="27"/>
              </w:rPr>
              <w:t>o</w:t>
            </w:r>
          </w:p>
        </w:tc>
      </w:tr>
      <w:tr w:rsidR="008F783F" w:rsidRPr="00384223" w:rsidTr="00FB7232">
        <w:tc>
          <w:tcPr>
            <w:tcW w:w="1278" w:type="dxa"/>
            <w:tcBorders>
              <w:top w:val="single" w:sz="4" w:space="0" w:color="auto"/>
            </w:tcBorders>
            <w:vAlign w:val="center"/>
          </w:tcPr>
          <w:p w:rsidR="008F783F" w:rsidRPr="00384223" w:rsidRDefault="008F783F"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1</w:t>
            </w:r>
          </w:p>
        </w:tc>
        <w:tc>
          <w:tcPr>
            <w:tcW w:w="5400" w:type="dxa"/>
            <w:tcBorders>
              <w:top w:val="single" w:sz="4" w:space="0" w:color="auto"/>
            </w:tcBorders>
          </w:tcPr>
          <w:p w:rsidR="008F783F" w:rsidRPr="00384223" w:rsidRDefault="000F4963" w:rsidP="00324B73">
            <w:pPr>
              <w:spacing w:before="220" w:after="220"/>
              <w:jc w:val="both"/>
              <w:rPr>
                <w:rFonts w:ascii="Times New Roman" w:hAnsi="Times New Roman" w:cs="Times New Roman"/>
                <w:sz w:val="27"/>
                <w:szCs w:val="27"/>
              </w:rPr>
            </w:pPr>
            <w:r w:rsidRPr="00124253">
              <w:rPr>
                <w:rFonts w:asciiTheme="majorBidi" w:hAnsiTheme="majorBidi" w:cstheme="majorBidi"/>
                <w:sz w:val="26"/>
                <w:szCs w:val="26"/>
              </w:rPr>
              <w:t>Split up of the basal sample</w:t>
            </w:r>
          </w:p>
        </w:tc>
        <w:tc>
          <w:tcPr>
            <w:tcW w:w="1530" w:type="dxa"/>
            <w:tcBorders>
              <w:top w:val="single" w:sz="4" w:space="0" w:color="auto"/>
            </w:tcBorders>
            <w:vAlign w:val="center"/>
          </w:tcPr>
          <w:p w:rsidR="008F783F" w:rsidRPr="0095010E" w:rsidRDefault="000F4963"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60</w:t>
            </w:r>
          </w:p>
        </w:tc>
      </w:tr>
      <w:tr w:rsidR="008F783F" w:rsidRPr="00384223" w:rsidTr="00FB7232">
        <w:tc>
          <w:tcPr>
            <w:tcW w:w="1278" w:type="dxa"/>
            <w:vAlign w:val="center"/>
          </w:tcPr>
          <w:p w:rsidR="008F783F"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2</w:t>
            </w:r>
          </w:p>
        </w:tc>
        <w:tc>
          <w:tcPr>
            <w:tcW w:w="5400" w:type="dxa"/>
          </w:tcPr>
          <w:p w:rsidR="008F783F" w:rsidRPr="00384223" w:rsidRDefault="00380BC9" w:rsidP="00324B73">
            <w:pPr>
              <w:spacing w:before="220" w:after="220"/>
              <w:jc w:val="both"/>
              <w:rPr>
                <w:rFonts w:ascii="Times New Roman" w:hAnsi="Times New Roman" w:cs="Times New Roman"/>
                <w:sz w:val="27"/>
                <w:szCs w:val="27"/>
              </w:rPr>
            </w:pPr>
            <w:r w:rsidRPr="003752BF">
              <w:rPr>
                <w:rFonts w:ascii="Times New Roman" w:hAnsi="Times New Roman" w:cs="Times New Roman"/>
                <w:bCs/>
                <w:sz w:val="26"/>
                <w:szCs w:val="26"/>
              </w:rPr>
              <w:t>Histogram for Self efficacy</w:t>
            </w:r>
          </w:p>
        </w:tc>
        <w:tc>
          <w:tcPr>
            <w:tcW w:w="1530" w:type="dxa"/>
            <w:vAlign w:val="center"/>
          </w:tcPr>
          <w:p w:rsidR="008F783F" w:rsidRPr="0095010E"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80</w:t>
            </w:r>
          </w:p>
        </w:tc>
      </w:tr>
      <w:tr w:rsidR="00E015A8" w:rsidRPr="00384223" w:rsidTr="00FB7232">
        <w:tc>
          <w:tcPr>
            <w:tcW w:w="1278" w:type="dxa"/>
            <w:vAlign w:val="center"/>
          </w:tcPr>
          <w:p w:rsidR="00E015A8"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3</w:t>
            </w:r>
          </w:p>
        </w:tc>
        <w:tc>
          <w:tcPr>
            <w:tcW w:w="5400" w:type="dxa"/>
          </w:tcPr>
          <w:p w:rsidR="00E015A8" w:rsidRPr="00384223" w:rsidRDefault="00380BC9" w:rsidP="00324B73">
            <w:pPr>
              <w:spacing w:before="220" w:after="220"/>
              <w:jc w:val="both"/>
              <w:rPr>
                <w:rFonts w:ascii="Times New Roman" w:hAnsi="Times New Roman" w:cs="Times New Roman"/>
                <w:sz w:val="27"/>
                <w:szCs w:val="27"/>
              </w:rPr>
            </w:pPr>
            <w:r w:rsidRPr="003752BF">
              <w:rPr>
                <w:rFonts w:ascii="Times New Roman" w:hAnsi="Times New Roman" w:cs="Times New Roman"/>
                <w:bCs/>
                <w:sz w:val="26"/>
                <w:szCs w:val="26"/>
              </w:rPr>
              <w:t>Histogram for Bullying</w:t>
            </w:r>
          </w:p>
        </w:tc>
        <w:tc>
          <w:tcPr>
            <w:tcW w:w="1530" w:type="dxa"/>
            <w:vAlign w:val="center"/>
          </w:tcPr>
          <w:p w:rsidR="00E015A8" w:rsidRPr="0095010E"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81</w:t>
            </w:r>
          </w:p>
        </w:tc>
      </w:tr>
      <w:tr w:rsidR="00E015A8" w:rsidRPr="00384223" w:rsidTr="00FB7232">
        <w:tc>
          <w:tcPr>
            <w:tcW w:w="1278" w:type="dxa"/>
            <w:vAlign w:val="center"/>
          </w:tcPr>
          <w:p w:rsidR="00E015A8"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4</w:t>
            </w:r>
          </w:p>
        </w:tc>
        <w:tc>
          <w:tcPr>
            <w:tcW w:w="5400" w:type="dxa"/>
          </w:tcPr>
          <w:p w:rsidR="00E015A8" w:rsidRPr="00384223" w:rsidRDefault="00380BC9" w:rsidP="00324B73">
            <w:pPr>
              <w:spacing w:before="220" w:after="220"/>
              <w:jc w:val="both"/>
              <w:rPr>
                <w:rFonts w:ascii="Times New Roman" w:hAnsi="Times New Roman" w:cs="Times New Roman"/>
                <w:sz w:val="27"/>
                <w:szCs w:val="27"/>
              </w:rPr>
            </w:pPr>
            <w:r w:rsidRPr="003752BF">
              <w:rPr>
                <w:rFonts w:ascii="Times New Roman" w:hAnsi="Times New Roman" w:cs="Times New Roman"/>
                <w:bCs/>
                <w:sz w:val="26"/>
                <w:szCs w:val="26"/>
              </w:rPr>
              <w:t>Histogram for Victimization</w:t>
            </w:r>
          </w:p>
        </w:tc>
        <w:tc>
          <w:tcPr>
            <w:tcW w:w="1530" w:type="dxa"/>
            <w:vAlign w:val="center"/>
          </w:tcPr>
          <w:p w:rsidR="00E015A8" w:rsidRPr="0095010E"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82</w:t>
            </w:r>
          </w:p>
        </w:tc>
      </w:tr>
      <w:tr w:rsidR="00380BC9" w:rsidRPr="00384223" w:rsidTr="00FB7232">
        <w:tc>
          <w:tcPr>
            <w:tcW w:w="1278" w:type="dxa"/>
            <w:vAlign w:val="center"/>
          </w:tcPr>
          <w:p w:rsidR="00380BC9"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5</w:t>
            </w:r>
          </w:p>
        </w:tc>
        <w:tc>
          <w:tcPr>
            <w:tcW w:w="5400" w:type="dxa"/>
          </w:tcPr>
          <w:p w:rsidR="00380BC9" w:rsidRPr="00384223" w:rsidRDefault="00380BC9" w:rsidP="00324B73">
            <w:pPr>
              <w:spacing w:before="220" w:after="220"/>
              <w:jc w:val="both"/>
              <w:rPr>
                <w:rFonts w:ascii="Times New Roman" w:hAnsi="Times New Roman" w:cs="Times New Roman"/>
                <w:sz w:val="27"/>
                <w:szCs w:val="27"/>
              </w:rPr>
            </w:pPr>
            <w:r w:rsidRPr="003752BF">
              <w:rPr>
                <w:rFonts w:ascii="Times New Roman" w:hAnsi="Times New Roman" w:cs="Times New Roman"/>
                <w:sz w:val="26"/>
                <w:szCs w:val="26"/>
              </w:rPr>
              <w:t>Scatter diagram showing a slight negative relationship between Self efficacy and Bullying</w:t>
            </w:r>
          </w:p>
        </w:tc>
        <w:tc>
          <w:tcPr>
            <w:tcW w:w="1530" w:type="dxa"/>
            <w:vAlign w:val="center"/>
          </w:tcPr>
          <w:p w:rsidR="00380BC9" w:rsidRPr="0095010E"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101</w:t>
            </w:r>
          </w:p>
        </w:tc>
      </w:tr>
      <w:tr w:rsidR="00380BC9" w:rsidRPr="00384223" w:rsidTr="00FB7232">
        <w:tc>
          <w:tcPr>
            <w:tcW w:w="1278" w:type="dxa"/>
            <w:tcBorders>
              <w:bottom w:val="single" w:sz="4" w:space="0" w:color="auto"/>
            </w:tcBorders>
            <w:vAlign w:val="center"/>
          </w:tcPr>
          <w:p w:rsidR="00380BC9" w:rsidRDefault="00380BC9"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6</w:t>
            </w:r>
          </w:p>
        </w:tc>
        <w:tc>
          <w:tcPr>
            <w:tcW w:w="5400" w:type="dxa"/>
            <w:tcBorders>
              <w:bottom w:val="single" w:sz="4" w:space="0" w:color="auto"/>
            </w:tcBorders>
          </w:tcPr>
          <w:p w:rsidR="00380BC9" w:rsidRPr="00384223" w:rsidRDefault="00324B73" w:rsidP="00FB7232">
            <w:pPr>
              <w:spacing w:before="220" w:after="220"/>
              <w:jc w:val="both"/>
              <w:rPr>
                <w:rFonts w:ascii="Times New Roman" w:hAnsi="Times New Roman" w:cs="Times New Roman"/>
                <w:sz w:val="27"/>
                <w:szCs w:val="27"/>
              </w:rPr>
            </w:pPr>
            <w:r w:rsidRPr="003752BF">
              <w:rPr>
                <w:rFonts w:ascii="Times New Roman" w:hAnsi="Times New Roman" w:cs="Times New Roman"/>
                <w:sz w:val="26"/>
                <w:szCs w:val="26"/>
              </w:rPr>
              <w:t xml:space="preserve">Scatter diagram showing a negligible negative relationship between Self </w:t>
            </w:r>
            <w:r w:rsidR="00FB7232">
              <w:rPr>
                <w:rFonts w:ascii="Times New Roman" w:hAnsi="Times New Roman" w:cs="Times New Roman"/>
                <w:sz w:val="26"/>
                <w:szCs w:val="26"/>
              </w:rPr>
              <w:t>e</w:t>
            </w:r>
            <w:r w:rsidRPr="003752BF">
              <w:rPr>
                <w:rFonts w:ascii="Times New Roman" w:hAnsi="Times New Roman" w:cs="Times New Roman"/>
                <w:sz w:val="26"/>
                <w:szCs w:val="26"/>
              </w:rPr>
              <w:t>fficacy and Victimization</w:t>
            </w:r>
          </w:p>
        </w:tc>
        <w:tc>
          <w:tcPr>
            <w:tcW w:w="1530" w:type="dxa"/>
            <w:tcBorders>
              <w:bottom w:val="single" w:sz="4" w:space="0" w:color="auto"/>
            </w:tcBorders>
            <w:vAlign w:val="center"/>
          </w:tcPr>
          <w:p w:rsidR="00380BC9" w:rsidRPr="0095010E" w:rsidRDefault="00324B73" w:rsidP="00324B73">
            <w:pPr>
              <w:spacing w:before="220" w:after="220"/>
              <w:jc w:val="center"/>
              <w:rPr>
                <w:rFonts w:ascii="Times New Roman" w:hAnsi="Times New Roman" w:cs="Times New Roman"/>
                <w:sz w:val="27"/>
                <w:szCs w:val="27"/>
              </w:rPr>
            </w:pPr>
            <w:r>
              <w:rPr>
                <w:rFonts w:ascii="Times New Roman" w:hAnsi="Times New Roman" w:cs="Times New Roman"/>
                <w:sz w:val="27"/>
                <w:szCs w:val="27"/>
              </w:rPr>
              <w:t>102</w:t>
            </w:r>
          </w:p>
        </w:tc>
      </w:tr>
    </w:tbl>
    <w:p w:rsidR="00324B73" w:rsidRDefault="00324B73" w:rsidP="00095921">
      <w:pPr>
        <w:spacing w:line="480" w:lineRule="auto"/>
        <w:jc w:val="center"/>
        <w:rPr>
          <w:rFonts w:ascii="Times New Roman" w:hAnsi="Times New Roman" w:cs="Times New Roman"/>
          <w:b/>
          <w:sz w:val="32"/>
          <w:szCs w:val="27"/>
        </w:rPr>
      </w:pPr>
    </w:p>
    <w:p w:rsidR="00324B73" w:rsidRDefault="00324B73">
      <w:pPr>
        <w:rPr>
          <w:rFonts w:ascii="Times New Roman" w:hAnsi="Times New Roman" w:cs="Times New Roman"/>
          <w:b/>
          <w:sz w:val="32"/>
          <w:szCs w:val="27"/>
        </w:rPr>
      </w:pPr>
      <w:r>
        <w:rPr>
          <w:rFonts w:ascii="Times New Roman" w:hAnsi="Times New Roman" w:cs="Times New Roman"/>
          <w:b/>
          <w:sz w:val="32"/>
          <w:szCs w:val="27"/>
        </w:rPr>
        <w:br w:type="page"/>
      </w:r>
    </w:p>
    <w:p w:rsidR="00095921" w:rsidRPr="00384223" w:rsidRDefault="00095921" w:rsidP="00095921">
      <w:pPr>
        <w:spacing w:line="480" w:lineRule="auto"/>
        <w:jc w:val="center"/>
        <w:rPr>
          <w:rFonts w:ascii="Times New Roman" w:hAnsi="Times New Roman" w:cs="Times New Roman"/>
          <w:b/>
          <w:sz w:val="32"/>
          <w:szCs w:val="27"/>
        </w:rPr>
      </w:pPr>
      <w:r w:rsidRPr="00384223">
        <w:rPr>
          <w:rFonts w:ascii="Times New Roman" w:hAnsi="Times New Roman" w:cs="Times New Roman"/>
          <w:b/>
          <w:sz w:val="32"/>
          <w:szCs w:val="27"/>
        </w:rPr>
        <w:lastRenderedPageBreak/>
        <w:t>LIST OF APPENDICES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0"/>
        <w:gridCol w:w="6031"/>
      </w:tblGrid>
      <w:tr w:rsidR="00095921" w:rsidRPr="00384223" w:rsidTr="00356275">
        <w:tc>
          <w:tcPr>
            <w:tcW w:w="2350" w:type="dxa"/>
            <w:tcBorders>
              <w:top w:val="single" w:sz="4" w:space="0" w:color="auto"/>
              <w:bottom w:val="single" w:sz="4" w:space="0" w:color="auto"/>
            </w:tcBorders>
          </w:tcPr>
          <w:p w:rsidR="00095921" w:rsidRPr="00193A70" w:rsidRDefault="00095921" w:rsidP="00356275">
            <w:pPr>
              <w:spacing w:before="240" w:after="240"/>
              <w:jc w:val="both"/>
              <w:rPr>
                <w:rFonts w:ascii="Times New Roman" w:hAnsi="Times New Roman" w:cs="Times New Roman"/>
                <w:b/>
                <w:sz w:val="26"/>
                <w:szCs w:val="26"/>
              </w:rPr>
            </w:pPr>
            <w:r w:rsidRPr="00193A70">
              <w:rPr>
                <w:rFonts w:ascii="Times New Roman" w:hAnsi="Times New Roman" w:cs="Times New Roman"/>
                <w:b/>
                <w:sz w:val="26"/>
                <w:szCs w:val="26"/>
              </w:rPr>
              <w:t xml:space="preserve">Appendices No </w:t>
            </w:r>
          </w:p>
        </w:tc>
        <w:tc>
          <w:tcPr>
            <w:tcW w:w="6031" w:type="dxa"/>
            <w:tcBorders>
              <w:top w:val="single" w:sz="4" w:space="0" w:color="auto"/>
              <w:bottom w:val="single" w:sz="4" w:space="0" w:color="auto"/>
            </w:tcBorders>
          </w:tcPr>
          <w:p w:rsidR="00095921" w:rsidRPr="00193A70" w:rsidRDefault="00095921" w:rsidP="00356275">
            <w:pPr>
              <w:spacing w:before="240" w:after="240"/>
              <w:rPr>
                <w:rFonts w:ascii="Times New Roman" w:hAnsi="Times New Roman" w:cs="Times New Roman"/>
                <w:b/>
                <w:sz w:val="26"/>
                <w:szCs w:val="26"/>
              </w:rPr>
            </w:pPr>
            <w:r w:rsidRPr="00193A70">
              <w:rPr>
                <w:rFonts w:ascii="Times New Roman" w:hAnsi="Times New Roman" w:cs="Times New Roman"/>
                <w:b/>
                <w:sz w:val="26"/>
                <w:szCs w:val="26"/>
              </w:rPr>
              <w:t xml:space="preserve">                              Title</w:t>
            </w:r>
          </w:p>
        </w:tc>
      </w:tr>
      <w:tr w:rsidR="00095921" w:rsidRPr="00384223" w:rsidTr="00356275">
        <w:trPr>
          <w:trHeight w:val="572"/>
        </w:trPr>
        <w:tc>
          <w:tcPr>
            <w:tcW w:w="2350" w:type="dxa"/>
            <w:tcBorders>
              <w:top w:val="single" w:sz="4" w:space="0" w:color="auto"/>
            </w:tcBorders>
          </w:tcPr>
          <w:p w:rsidR="00095921" w:rsidRPr="00193A70" w:rsidRDefault="00095921" w:rsidP="00356275">
            <w:pPr>
              <w:spacing w:before="240" w:after="240"/>
              <w:jc w:val="center"/>
              <w:rPr>
                <w:rFonts w:ascii="Times New Roman" w:hAnsi="Times New Roman" w:cs="Times New Roman"/>
                <w:sz w:val="26"/>
                <w:szCs w:val="26"/>
              </w:rPr>
            </w:pPr>
            <w:r w:rsidRPr="00193A70">
              <w:rPr>
                <w:rFonts w:ascii="Times New Roman" w:hAnsi="Times New Roman" w:cs="Times New Roman"/>
                <w:sz w:val="26"/>
                <w:szCs w:val="26"/>
              </w:rPr>
              <w:t>I</w:t>
            </w:r>
          </w:p>
        </w:tc>
        <w:tc>
          <w:tcPr>
            <w:tcW w:w="6031" w:type="dxa"/>
            <w:tcBorders>
              <w:top w:val="single" w:sz="4" w:space="0" w:color="auto"/>
            </w:tcBorders>
          </w:tcPr>
          <w:p w:rsidR="00095921" w:rsidRPr="00193A70" w:rsidRDefault="00193A70" w:rsidP="00193A70">
            <w:pPr>
              <w:spacing w:before="240" w:after="240"/>
              <w:ind w:left="80"/>
              <w:rPr>
                <w:rFonts w:ascii="Times New Roman" w:hAnsi="Times New Roman" w:cs="Times New Roman"/>
                <w:sz w:val="26"/>
                <w:szCs w:val="26"/>
              </w:rPr>
            </w:pPr>
            <w:r w:rsidRPr="00193A70">
              <w:rPr>
                <w:rFonts w:ascii="Times New Roman" w:hAnsi="Times New Roman" w:cs="Times New Roman"/>
                <w:sz w:val="26"/>
                <w:szCs w:val="26"/>
              </w:rPr>
              <w:t>Bullying and Victimization Scale</w:t>
            </w:r>
          </w:p>
        </w:tc>
      </w:tr>
      <w:tr w:rsidR="00095921" w:rsidRPr="00384223" w:rsidTr="00095921">
        <w:tc>
          <w:tcPr>
            <w:tcW w:w="2350" w:type="dxa"/>
          </w:tcPr>
          <w:p w:rsidR="00095921" w:rsidRPr="00193A70" w:rsidRDefault="00095921" w:rsidP="00356275">
            <w:pPr>
              <w:spacing w:before="240" w:after="240"/>
              <w:jc w:val="center"/>
              <w:rPr>
                <w:rFonts w:ascii="Times New Roman" w:hAnsi="Times New Roman" w:cs="Times New Roman"/>
                <w:sz w:val="26"/>
                <w:szCs w:val="26"/>
              </w:rPr>
            </w:pPr>
            <w:r w:rsidRPr="00193A70">
              <w:rPr>
                <w:rFonts w:ascii="Times New Roman" w:hAnsi="Times New Roman" w:cs="Times New Roman"/>
                <w:sz w:val="26"/>
                <w:szCs w:val="26"/>
              </w:rPr>
              <w:t>II</w:t>
            </w:r>
          </w:p>
        </w:tc>
        <w:tc>
          <w:tcPr>
            <w:tcW w:w="6031" w:type="dxa"/>
          </w:tcPr>
          <w:p w:rsidR="00095921" w:rsidRPr="00193A70" w:rsidRDefault="00193A70" w:rsidP="00FB7232">
            <w:pPr>
              <w:spacing w:before="240" w:after="240"/>
              <w:ind w:left="80"/>
              <w:rPr>
                <w:rFonts w:ascii="Times New Roman" w:hAnsi="Times New Roman" w:cs="Times New Roman"/>
                <w:sz w:val="26"/>
                <w:szCs w:val="26"/>
              </w:rPr>
            </w:pPr>
            <w:r w:rsidRPr="00193A70">
              <w:rPr>
                <w:rFonts w:ascii="Times New Roman" w:hAnsi="Times New Roman" w:cs="Times New Roman"/>
                <w:sz w:val="26"/>
                <w:szCs w:val="26"/>
              </w:rPr>
              <w:t xml:space="preserve">Self </w:t>
            </w:r>
            <w:r w:rsidR="00FB7232">
              <w:rPr>
                <w:rFonts w:ascii="Times New Roman" w:hAnsi="Times New Roman" w:cs="Times New Roman"/>
                <w:sz w:val="26"/>
                <w:szCs w:val="26"/>
              </w:rPr>
              <w:t>e</w:t>
            </w:r>
            <w:r w:rsidRPr="00193A70">
              <w:rPr>
                <w:rFonts w:ascii="Times New Roman" w:hAnsi="Times New Roman" w:cs="Times New Roman"/>
                <w:sz w:val="26"/>
                <w:szCs w:val="26"/>
              </w:rPr>
              <w:t>fficacy Questionnaire</w:t>
            </w:r>
          </w:p>
        </w:tc>
      </w:tr>
      <w:tr w:rsidR="00095921" w:rsidRPr="00384223" w:rsidTr="00095921">
        <w:tc>
          <w:tcPr>
            <w:tcW w:w="2350" w:type="dxa"/>
            <w:tcBorders>
              <w:bottom w:val="single" w:sz="4" w:space="0" w:color="auto"/>
            </w:tcBorders>
          </w:tcPr>
          <w:p w:rsidR="00095921" w:rsidRPr="00193A70" w:rsidRDefault="00095921" w:rsidP="00356275">
            <w:pPr>
              <w:spacing w:before="240" w:after="240"/>
              <w:jc w:val="center"/>
              <w:rPr>
                <w:rFonts w:ascii="Times New Roman" w:hAnsi="Times New Roman" w:cs="Times New Roman"/>
                <w:sz w:val="26"/>
                <w:szCs w:val="26"/>
              </w:rPr>
            </w:pPr>
            <w:r w:rsidRPr="00193A70">
              <w:rPr>
                <w:rFonts w:ascii="Times New Roman" w:hAnsi="Times New Roman" w:cs="Times New Roman"/>
                <w:sz w:val="26"/>
                <w:szCs w:val="26"/>
              </w:rPr>
              <w:t>III</w:t>
            </w:r>
          </w:p>
        </w:tc>
        <w:tc>
          <w:tcPr>
            <w:tcW w:w="6031" w:type="dxa"/>
            <w:tcBorders>
              <w:bottom w:val="single" w:sz="4" w:space="0" w:color="auto"/>
            </w:tcBorders>
          </w:tcPr>
          <w:p w:rsidR="00095921" w:rsidRPr="00193A70" w:rsidRDefault="00E44601" w:rsidP="004B6FF6">
            <w:pPr>
              <w:spacing w:before="240" w:after="240"/>
              <w:ind w:left="80"/>
              <w:rPr>
                <w:rFonts w:ascii="Times New Roman" w:hAnsi="Times New Roman" w:cs="Times New Roman"/>
                <w:sz w:val="26"/>
                <w:szCs w:val="26"/>
              </w:rPr>
            </w:pPr>
            <w:r>
              <w:rPr>
                <w:rFonts w:ascii="Times New Roman" w:hAnsi="Times New Roman" w:cs="Times New Roman"/>
                <w:sz w:val="26"/>
                <w:szCs w:val="26"/>
              </w:rPr>
              <w:t>List of School</w:t>
            </w:r>
            <w:r w:rsidR="00FB7232">
              <w:rPr>
                <w:rFonts w:ascii="Times New Roman" w:hAnsi="Times New Roman" w:cs="Times New Roman"/>
                <w:sz w:val="26"/>
                <w:szCs w:val="26"/>
              </w:rPr>
              <w:t>s</w:t>
            </w:r>
            <w:r>
              <w:rPr>
                <w:rFonts w:ascii="Times New Roman" w:hAnsi="Times New Roman" w:cs="Times New Roman"/>
                <w:sz w:val="26"/>
                <w:szCs w:val="26"/>
              </w:rPr>
              <w:t xml:space="preserve"> selected for data collection </w:t>
            </w:r>
          </w:p>
        </w:tc>
      </w:tr>
    </w:tbl>
    <w:p w:rsidR="00095921" w:rsidRDefault="00095921" w:rsidP="001827DD">
      <w:pPr>
        <w:spacing w:line="360" w:lineRule="auto"/>
        <w:jc w:val="right"/>
        <w:rPr>
          <w:rFonts w:ascii="Times New Roman" w:hAnsi="Times New Roman" w:cs="Times New Roman"/>
          <w:b/>
          <w:sz w:val="36"/>
          <w:szCs w:val="28"/>
        </w:rPr>
      </w:pPr>
    </w:p>
    <w:p w:rsidR="00095921" w:rsidRDefault="00095921">
      <w:pPr>
        <w:rPr>
          <w:rFonts w:ascii="Times New Roman" w:hAnsi="Times New Roman" w:cs="Times New Roman"/>
          <w:b/>
          <w:sz w:val="36"/>
          <w:szCs w:val="28"/>
        </w:rPr>
      </w:pPr>
      <w:r>
        <w:rPr>
          <w:rFonts w:ascii="Times New Roman" w:hAnsi="Times New Roman" w:cs="Times New Roman"/>
          <w:b/>
          <w:sz w:val="36"/>
          <w:szCs w:val="28"/>
        </w:rPr>
        <w:br w:type="page"/>
      </w:r>
    </w:p>
    <w:p w:rsidR="001827DD" w:rsidRPr="001827DD" w:rsidRDefault="001827DD" w:rsidP="001827DD">
      <w:pPr>
        <w:spacing w:line="360" w:lineRule="auto"/>
        <w:jc w:val="right"/>
        <w:rPr>
          <w:rFonts w:ascii="Times New Roman" w:hAnsi="Times New Roman" w:cs="Times New Roman"/>
          <w:bCs/>
          <w:sz w:val="28"/>
          <w:szCs w:val="24"/>
          <w:lang w:val="en-IN"/>
        </w:rPr>
      </w:pPr>
      <w:r w:rsidRPr="001827DD">
        <w:rPr>
          <w:rFonts w:ascii="Times New Roman" w:hAnsi="Times New Roman" w:cs="Times New Roman"/>
          <w:b/>
          <w:sz w:val="36"/>
          <w:szCs w:val="28"/>
        </w:rPr>
        <w:lastRenderedPageBreak/>
        <w:t>CHAPTER I</w:t>
      </w:r>
    </w:p>
    <w:p w:rsidR="00EA7E0E" w:rsidRDefault="00EA7E0E">
      <w:pPr>
        <w:rPr>
          <w:b/>
          <w:bCs/>
          <w:sz w:val="36"/>
          <w:szCs w:val="36"/>
        </w:rPr>
      </w:pPr>
    </w:p>
    <w:p w:rsidR="001827DD" w:rsidRDefault="001827DD" w:rsidP="001827DD">
      <w:pPr>
        <w:rPr>
          <w:b/>
          <w:bCs/>
          <w:sz w:val="48"/>
          <w:szCs w:val="36"/>
        </w:rPr>
      </w:pPr>
    </w:p>
    <w:p w:rsidR="001827DD" w:rsidRDefault="001827DD" w:rsidP="001827DD">
      <w:pPr>
        <w:rPr>
          <w:b/>
          <w:bCs/>
          <w:sz w:val="48"/>
          <w:szCs w:val="36"/>
        </w:rPr>
      </w:pPr>
    </w:p>
    <w:p w:rsidR="001827DD" w:rsidRDefault="001827DD" w:rsidP="001827DD">
      <w:pPr>
        <w:rPr>
          <w:b/>
          <w:bCs/>
          <w:sz w:val="48"/>
          <w:szCs w:val="36"/>
        </w:rPr>
      </w:pPr>
    </w:p>
    <w:p w:rsidR="001F0CA0" w:rsidRDefault="001F0CA0" w:rsidP="001827DD">
      <w:pPr>
        <w:rPr>
          <w:b/>
          <w:bCs/>
          <w:sz w:val="48"/>
          <w:szCs w:val="36"/>
        </w:rPr>
      </w:pPr>
    </w:p>
    <w:p w:rsidR="0047144B" w:rsidRDefault="00366A40" w:rsidP="001F0CA0">
      <w:pPr>
        <w:jc w:val="center"/>
        <w:rPr>
          <w:b/>
          <w:bCs/>
          <w:sz w:val="52"/>
          <w:szCs w:val="36"/>
        </w:rPr>
      </w:pPr>
      <w:r w:rsidRPr="00366A40">
        <w:rPr>
          <w:rFonts w:ascii="Times New Roman" w:hAnsi="Times New Roman" w:cs="Times New Roman"/>
          <w:noProof/>
          <w:color w:val="000000" w:themeColor="text1"/>
          <w:sz w:val="27"/>
          <w:szCs w:val="27"/>
        </w:rPr>
        <w:pict>
          <v:line id="Straight Connector 23" o:spid="_x0000_s1031" style="position:absolute;left:0;text-align:left;z-index:251686912;visibility:visible;mso-width-relative:margin" from="37.95pt,38.75pt" to="376.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" strokecolor="black [3213]" strokeweight="2.25pt"/>
        </w:pict>
      </w:r>
      <w:r w:rsidR="0047144B" w:rsidRPr="001827DD">
        <w:rPr>
          <w:b/>
          <w:bCs/>
          <w:sz w:val="52"/>
          <w:szCs w:val="36"/>
        </w:rPr>
        <w:t>INTRODUCTION</w:t>
      </w:r>
    </w:p>
    <w:p w:rsidR="001F0CA0" w:rsidRPr="001F0CA0" w:rsidRDefault="001F0CA0" w:rsidP="001F0CA0">
      <w:pPr>
        <w:jc w:val="center"/>
        <w:rPr>
          <w:b/>
          <w:bCs/>
          <w:szCs w:val="36"/>
        </w:rPr>
      </w:pP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Need and significance</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Statement of the problem</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Definition of key terms</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 xml:space="preserve">Objectives </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Hypotheses</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Methodology</w:t>
      </w:r>
    </w:p>
    <w:p w:rsidR="0047144B" w:rsidRPr="001827DD"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Scope and limitations of the study</w:t>
      </w:r>
    </w:p>
    <w:p w:rsidR="0047144B" w:rsidRDefault="0047144B" w:rsidP="001F0CA0">
      <w:pPr>
        <w:pStyle w:val="ListParagraph"/>
        <w:numPr>
          <w:ilvl w:val="0"/>
          <w:numId w:val="2"/>
        </w:numPr>
        <w:tabs>
          <w:tab w:val="left" w:pos="5276"/>
        </w:tabs>
        <w:spacing w:after="0" w:line="360" w:lineRule="auto"/>
        <w:ind w:left="4320"/>
        <w:jc w:val="both"/>
        <w:rPr>
          <w:rFonts w:ascii="Script MT Bold" w:hAnsi="Script MT Bold"/>
          <w:sz w:val="32"/>
          <w:szCs w:val="24"/>
        </w:rPr>
      </w:pPr>
      <w:r w:rsidRPr="001827DD">
        <w:rPr>
          <w:rFonts w:ascii="Script MT Bold" w:hAnsi="Script MT Bold"/>
          <w:sz w:val="32"/>
          <w:szCs w:val="24"/>
        </w:rPr>
        <w:t>Organisation of the report</w:t>
      </w:r>
    </w:p>
    <w:p w:rsidR="00356275" w:rsidRPr="001827DD" w:rsidRDefault="00356275" w:rsidP="00356275">
      <w:pPr>
        <w:pStyle w:val="ListParagraph"/>
        <w:tabs>
          <w:tab w:val="left" w:pos="5276"/>
        </w:tabs>
        <w:spacing w:after="0" w:line="360" w:lineRule="auto"/>
        <w:ind w:left="4320"/>
        <w:jc w:val="both"/>
        <w:rPr>
          <w:rFonts w:ascii="Script MT Bold" w:hAnsi="Script MT Bold"/>
          <w:sz w:val="32"/>
          <w:szCs w:val="24"/>
        </w:rPr>
      </w:pPr>
    </w:p>
    <w:p w:rsidR="0047144B" w:rsidRDefault="0047144B" w:rsidP="0047144B">
      <w:pPr>
        <w:tabs>
          <w:tab w:val="left" w:pos="5276"/>
        </w:tabs>
        <w:rPr>
          <w:sz w:val="24"/>
          <w:szCs w:val="24"/>
        </w:rPr>
      </w:pPr>
    </w:p>
    <w:p w:rsidR="0047144B" w:rsidRDefault="0047144B" w:rsidP="0047144B">
      <w:pPr>
        <w:tabs>
          <w:tab w:val="left" w:pos="5276"/>
        </w:tabs>
        <w:rPr>
          <w:sz w:val="24"/>
          <w:szCs w:val="24"/>
        </w:rPr>
      </w:pPr>
    </w:p>
    <w:p w:rsidR="00356275" w:rsidRPr="00A20728" w:rsidRDefault="00356275" w:rsidP="00356275">
      <w:pPr>
        <w:tabs>
          <w:tab w:val="left" w:pos="5276"/>
        </w:tabs>
        <w:spacing w:after="0" w:line="480" w:lineRule="auto"/>
        <w:ind w:firstLine="720"/>
        <w:jc w:val="mediumKashida"/>
        <w:rPr>
          <w:rFonts w:ascii="Times New Roman" w:hAnsi="Times New Roman" w:cs="Times New Roman"/>
          <w:sz w:val="26"/>
          <w:szCs w:val="26"/>
        </w:rPr>
      </w:pPr>
      <w:r>
        <w:rPr>
          <w:rFonts w:ascii="Times New Roman" w:hAnsi="Times New Roman" w:cs="Times New Roman"/>
          <w:noProof/>
          <w:sz w:val="26"/>
          <w:szCs w:val="26"/>
        </w:rPr>
        <w:lastRenderedPageBreak/>
        <w:pict>
          <v:rect id="Rectangle 1" o:spid="_x0000_s1032" style="position:absolute;left:0;text-align:left;margin-left:322.2pt;margin-top:-38.55pt;width:100.5pt;height:22.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" fillcolor="white [3212]" stroked="f" strokeweight="2pt"/>
        </w:pict>
      </w:r>
      <w:r w:rsidRPr="00A20728">
        <w:rPr>
          <w:rFonts w:ascii="Times New Roman" w:hAnsi="Times New Roman" w:cs="Times New Roman"/>
          <w:sz w:val="26"/>
          <w:szCs w:val="26"/>
        </w:rPr>
        <w:t>Education is the process of developing the inner abilities and powers of an individual. It aims at an all round and total perfection of individual and society. The function of education is not merely to supply knowledge to the individual, but to develop in him desirable habits, interest, skills and emotions.It sublimates the basic instincts in a child to socially useful activities, habits of thinking and behaving and inculcates higher moral and social ideals together with spiritual values, so that he is able to form a strong character useful to his own self and the society of which he is an integral part.</w:t>
      </w:r>
    </w:p>
    <w:p w:rsidR="00356275" w:rsidRPr="00A20728" w:rsidRDefault="00356275" w:rsidP="00356275">
      <w:pPr>
        <w:tabs>
          <w:tab w:val="left" w:pos="5276"/>
        </w:tabs>
        <w:spacing w:before="240" w:after="0" w:line="480" w:lineRule="auto"/>
        <w:ind w:firstLine="720"/>
        <w:jc w:val="mediumKashida"/>
        <w:rPr>
          <w:rFonts w:ascii="Times New Roman" w:eastAsiaTheme="minorEastAsia" w:hAnsi="Times New Roman" w:cs="Times New Roman"/>
          <w:sz w:val="26"/>
          <w:szCs w:val="26"/>
          <w:lang w:eastAsia="en-IN"/>
        </w:rPr>
      </w:pPr>
      <w:r w:rsidRPr="00A20728">
        <w:rPr>
          <w:rFonts w:ascii="Times New Roman" w:hAnsi="Times New Roman" w:cs="Times New Roman"/>
          <w:sz w:val="26"/>
          <w:szCs w:val="26"/>
        </w:rPr>
        <w:t>Education has to make the individual capable of satisfying and prepare for the future life. It culturizes the child promoting social and refined patterns of behavio</w:t>
      </w:r>
      <w:r>
        <w:rPr>
          <w:rFonts w:ascii="Times New Roman" w:hAnsi="Times New Roman" w:cs="Times New Roman"/>
          <w:sz w:val="26"/>
          <w:szCs w:val="26"/>
        </w:rPr>
        <w:t>u</w:t>
      </w:r>
      <w:r w:rsidRPr="00A20728">
        <w:rPr>
          <w:rFonts w:ascii="Times New Roman" w:hAnsi="Times New Roman" w:cs="Times New Roman"/>
          <w:sz w:val="26"/>
          <w:szCs w:val="26"/>
        </w:rPr>
        <w:t>r and develops all his intellectual and emotional powers, so that he is able to meet the problems of life and solve them successfully. It also develops the social qualities of service, tolerance, co-operation and fellow feeling.</w:t>
      </w:r>
    </w:p>
    <w:p w:rsidR="00356275" w:rsidRPr="00A20728" w:rsidRDefault="00356275" w:rsidP="00356275">
      <w:pPr>
        <w:tabs>
          <w:tab w:val="left" w:pos="5276"/>
        </w:tabs>
        <w:spacing w:before="240" w:after="0" w:line="480" w:lineRule="auto"/>
        <w:ind w:firstLine="720"/>
        <w:jc w:val="mediumKashida"/>
        <w:rPr>
          <w:rFonts w:ascii="Times New Roman" w:eastAsiaTheme="minorEastAsia" w:hAnsi="Times New Roman" w:cs="Times New Roman"/>
          <w:sz w:val="26"/>
          <w:szCs w:val="26"/>
          <w:lang w:eastAsia="en-IN"/>
        </w:rPr>
      </w:pPr>
      <w:r w:rsidRPr="00A20728">
        <w:rPr>
          <w:rFonts w:ascii="Times New Roman" w:hAnsi="Times New Roman" w:cs="Times New Roman"/>
          <w:sz w:val="26"/>
          <w:szCs w:val="26"/>
        </w:rPr>
        <w:t>Behaviour of the child is influenced by a number of factors</w:t>
      </w:r>
      <w:proofErr w:type="gramStart"/>
      <w:r w:rsidRPr="00A20728">
        <w:rPr>
          <w:rFonts w:ascii="Times New Roman" w:hAnsi="Times New Roman" w:cs="Times New Roman"/>
          <w:sz w:val="26"/>
          <w:szCs w:val="26"/>
        </w:rPr>
        <w:t>,thefamily,society</w:t>
      </w:r>
      <w:proofErr w:type="gramEnd"/>
      <w:r w:rsidRPr="00A20728">
        <w:rPr>
          <w:rFonts w:ascii="Times New Roman" w:hAnsi="Times New Roman" w:cs="Times New Roman"/>
          <w:sz w:val="26"/>
          <w:szCs w:val="26"/>
        </w:rPr>
        <w:t xml:space="preserve">, school, being some of them. Behaviours, which show a lack of feeling and concern for the welfare of </w:t>
      </w:r>
      <w:proofErr w:type="gramStart"/>
      <w:r w:rsidRPr="00A20728">
        <w:rPr>
          <w:rFonts w:ascii="Times New Roman" w:hAnsi="Times New Roman" w:cs="Times New Roman"/>
          <w:sz w:val="26"/>
          <w:szCs w:val="26"/>
        </w:rPr>
        <w:t>others</w:t>
      </w:r>
      <w:proofErr w:type="gramEnd"/>
      <w:r w:rsidRPr="00A20728">
        <w:rPr>
          <w:rFonts w:ascii="Times New Roman" w:hAnsi="Times New Roman" w:cs="Times New Roman"/>
          <w:sz w:val="26"/>
          <w:szCs w:val="26"/>
        </w:rPr>
        <w:t xml:space="preserve"> are known as anti-social behaviours. One such anti-social behaviour is aggression. It refers to some behaviour intended to harm or destroy another person who is motivated to avoid such treatment. All children </w:t>
      </w:r>
      <w:r w:rsidRPr="00A20728">
        <w:rPr>
          <w:rFonts w:ascii="Times New Roman" w:hAnsi="Times New Roman" w:cs="Times New Roman"/>
          <w:sz w:val="26"/>
          <w:szCs w:val="26"/>
        </w:rPr>
        <w:lastRenderedPageBreak/>
        <w:t>are occasionally aggressive and some are more aggressive than others. Childhood aggression is a problem faced by many of the teachers and parents. It range from the least harmful kind o</w:t>
      </w:r>
      <w:r>
        <w:rPr>
          <w:rFonts w:ascii="Times New Roman" w:hAnsi="Times New Roman" w:cs="Times New Roman"/>
          <w:sz w:val="26"/>
          <w:szCs w:val="26"/>
        </w:rPr>
        <w:t>f aggression (e.g, calling some</w:t>
      </w:r>
      <w:r w:rsidRPr="00A20728">
        <w:rPr>
          <w:rFonts w:ascii="Times New Roman" w:hAnsi="Times New Roman" w:cs="Times New Roman"/>
          <w:sz w:val="26"/>
          <w:szCs w:val="26"/>
        </w:rPr>
        <w:t xml:space="preserve">one a name for psychologically upsetting) to the more serious onesto inflict physical injury on another person or damage property. </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Usually children start being physically aggressive towards things rather than people, from around two or four years of age. After four, many children are more likely to use verbal rather than physical aggression. This is intended to hurt someone’s feelings. From about six or seven many children channel their energies more into competition and sports.Outburst of aggression are increasingly likely to be controlled as the child grows.</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b/>
          <w:sz w:val="26"/>
          <w:szCs w:val="26"/>
        </w:rPr>
      </w:pPr>
      <w:r w:rsidRPr="00A20728">
        <w:rPr>
          <w:rFonts w:ascii="Times New Roman" w:hAnsi="Times New Roman" w:cs="Times New Roman"/>
          <w:sz w:val="26"/>
          <w:szCs w:val="26"/>
        </w:rPr>
        <w:t>According to Bandura (1973), the Social Learning theorist, many aspects of aggression can be explained by social influence. The aggression in his words is learned through a mixture of tuition, observation, imitation, reinforcement and punishment.</w:t>
      </w:r>
    </w:p>
    <w:p w:rsidR="00356275" w:rsidRPr="00A20728" w:rsidRDefault="00356275" w:rsidP="00356275">
      <w:pPr>
        <w:tabs>
          <w:tab w:val="left" w:pos="5276"/>
        </w:tabs>
        <w:spacing w:before="240" w:after="0" w:line="480" w:lineRule="auto"/>
        <w:jc w:val="center"/>
        <w:rPr>
          <w:rFonts w:ascii="Times New Roman" w:hAnsi="Times New Roman" w:cs="Times New Roman"/>
          <w:b/>
          <w:sz w:val="26"/>
          <w:szCs w:val="26"/>
        </w:rPr>
      </w:pPr>
      <w:r>
        <w:rPr>
          <w:rFonts w:ascii="Times New Roman" w:hAnsi="Times New Roman" w:cs="Times New Roman"/>
          <w:b/>
          <w:sz w:val="26"/>
          <w:szCs w:val="26"/>
        </w:rPr>
        <w:t xml:space="preserve">Need and </w:t>
      </w:r>
      <w:r w:rsidRPr="00A20728">
        <w:rPr>
          <w:rFonts w:ascii="Times New Roman" w:hAnsi="Times New Roman" w:cs="Times New Roman"/>
          <w:b/>
          <w:sz w:val="26"/>
          <w:szCs w:val="26"/>
        </w:rPr>
        <w:t>Significance of the study</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bCs/>
          <w:sz w:val="26"/>
          <w:szCs w:val="26"/>
        </w:rPr>
      </w:pPr>
      <w:r w:rsidRPr="00A20728">
        <w:rPr>
          <w:rFonts w:ascii="Times New Roman" w:hAnsi="Times New Roman" w:cs="Times New Roman"/>
          <w:bCs/>
          <w:sz w:val="26"/>
          <w:szCs w:val="26"/>
        </w:rPr>
        <w:t>Theparents, educators</w:t>
      </w:r>
      <w:proofErr w:type="gramStart"/>
      <w:r w:rsidRPr="00A20728">
        <w:rPr>
          <w:rFonts w:ascii="Times New Roman" w:hAnsi="Times New Roman" w:cs="Times New Roman"/>
          <w:bCs/>
          <w:sz w:val="26"/>
          <w:szCs w:val="26"/>
        </w:rPr>
        <w:t>,administrators,other</w:t>
      </w:r>
      <w:proofErr w:type="gramEnd"/>
      <w:r>
        <w:rPr>
          <w:rFonts w:ascii="Times New Roman" w:hAnsi="Times New Roman" w:cs="Times New Roman"/>
          <w:bCs/>
          <w:sz w:val="26"/>
          <w:szCs w:val="26"/>
        </w:rPr>
        <w:t xml:space="preserve"> educational </w:t>
      </w:r>
      <w:r w:rsidRPr="00A20728">
        <w:rPr>
          <w:rFonts w:ascii="Times New Roman" w:hAnsi="Times New Roman" w:cs="Times New Roman"/>
          <w:bCs/>
          <w:sz w:val="26"/>
          <w:szCs w:val="26"/>
        </w:rPr>
        <w:t>expertsare</w:t>
      </w:r>
      <w:r>
        <w:rPr>
          <w:rFonts w:ascii="Times New Roman" w:hAnsi="Times New Roman" w:cs="Times New Roman"/>
          <w:bCs/>
          <w:sz w:val="26"/>
          <w:szCs w:val="26"/>
        </w:rPr>
        <w:t xml:space="preserve"> responsible for the </w:t>
      </w:r>
      <w:r w:rsidRPr="00A20728">
        <w:rPr>
          <w:rFonts w:ascii="Times New Roman" w:hAnsi="Times New Roman" w:cs="Times New Roman"/>
          <w:bCs/>
          <w:sz w:val="26"/>
          <w:szCs w:val="26"/>
        </w:rPr>
        <w:t xml:space="preserve">formation </w:t>
      </w:r>
      <w:r>
        <w:rPr>
          <w:rFonts w:ascii="Times New Roman" w:hAnsi="Times New Roman" w:cs="Times New Roman"/>
          <w:bCs/>
          <w:sz w:val="26"/>
          <w:szCs w:val="26"/>
        </w:rPr>
        <w:t xml:space="preserve">of good behaviour </w:t>
      </w:r>
      <w:r w:rsidRPr="00A20728">
        <w:rPr>
          <w:rFonts w:ascii="Times New Roman" w:hAnsi="Times New Roman" w:cs="Times New Roman"/>
          <w:bCs/>
          <w:sz w:val="26"/>
          <w:szCs w:val="26"/>
        </w:rPr>
        <w:t>among children.</w:t>
      </w:r>
      <w:r>
        <w:rPr>
          <w:rFonts w:ascii="Times New Roman" w:hAnsi="Times New Roman" w:cs="Times New Roman"/>
          <w:bCs/>
          <w:sz w:val="26"/>
          <w:szCs w:val="26"/>
        </w:rPr>
        <w:t xml:space="preserve">The school is </w:t>
      </w:r>
      <w:r w:rsidRPr="00A20728">
        <w:rPr>
          <w:rFonts w:ascii="Times New Roman" w:hAnsi="Times New Roman" w:cs="Times New Roman"/>
          <w:bCs/>
          <w:sz w:val="26"/>
          <w:szCs w:val="26"/>
        </w:rPr>
        <w:t>t</w:t>
      </w:r>
      <w:r>
        <w:rPr>
          <w:rFonts w:ascii="Times New Roman" w:hAnsi="Times New Roman" w:cs="Times New Roman"/>
          <w:bCs/>
          <w:sz w:val="26"/>
          <w:szCs w:val="26"/>
        </w:rPr>
        <w:t xml:space="preserve">o be a place of training, providing him with lot </w:t>
      </w:r>
      <w:r>
        <w:rPr>
          <w:rFonts w:ascii="Times New Roman" w:hAnsi="Times New Roman" w:cs="Times New Roman"/>
          <w:bCs/>
          <w:sz w:val="26"/>
          <w:szCs w:val="26"/>
        </w:rPr>
        <w:lastRenderedPageBreak/>
        <w:t xml:space="preserve">of experiences of life thus mirroring the outside society.  But now a day </w:t>
      </w:r>
      <w:r w:rsidRPr="00A20728">
        <w:rPr>
          <w:rFonts w:ascii="Times New Roman" w:hAnsi="Times New Roman" w:cs="Times New Roman"/>
          <w:bCs/>
          <w:sz w:val="26"/>
          <w:szCs w:val="26"/>
        </w:rPr>
        <w:t>sc</w:t>
      </w:r>
      <w:r>
        <w:rPr>
          <w:rFonts w:ascii="Times New Roman" w:hAnsi="Times New Roman" w:cs="Times New Roman"/>
          <w:bCs/>
          <w:sz w:val="26"/>
          <w:szCs w:val="26"/>
        </w:rPr>
        <w:t xml:space="preserve">hool and social environment is not as much </w:t>
      </w:r>
      <w:r w:rsidRPr="00A20728">
        <w:rPr>
          <w:rFonts w:ascii="Times New Roman" w:hAnsi="Times New Roman" w:cs="Times New Roman"/>
          <w:bCs/>
          <w:sz w:val="26"/>
          <w:szCs w:val="26"/>
        </w:rPr>
        <w:t xml:space="preserve">congenial </w:t>
      </w:r>
      <w:r>
        <w:rPr>
          <w:rFonts w:ascii="Times New Roman" w:hAnsi="Times New Roman" w:cs="Times New Roman"/>
          <w:bCs/>
          <w:sz w:val="26"/>
          <w:szCs w:val="26"/>
        </w:rPr>
        <w:t xml:space="preserve">as the level of general </w:t>
      </w:r>
      <w:r w:rsidRPr="00A20728">
        <w:rPr>
          <w:rFonts w:ascii="Times New Roman" w:hAnsi="Times New Roman" w:cs="Times New Roman"/>
          <w:bCs/>
          <w:sz w:val="26"/>
          <w:szCs w:val="26"/>
        </w:rPr>
        <w:t>expec</w:t>
      </w:r>
      <w:r>
        <w:rPr>
          <w:rFonts w:ascii="Times New Roman" w:hAnsi="Times New Roman" w:cs="Times New Roman"/>
          <w:bCs/>
          <w:sz w:val="26"/>
          <w:szCs w:val="26"/>
        </w:rPr>
        <w:t xml:space="preserve">tancy. School crime and violence have recently received much public attention. This is a serious issue to be considered by the </w:t>
      </w:r>
      <w:r w:rsidRPr="00A20728">
        <w:rPr>
          <w:rFonts w:ascii="Times New Roman" w:hAnsi="Times New Roman" w:cs="Times New Roman"/>
          <w:bCs/>
          <w:sz w:val="26"/>
          <w:szCs w:val="26"/>
        </w:rPr>
        <w:t>academic</w:t>
      </w:r>
      <w:r>
        <w:rPr>
          <w:rFonts w:ascii="Times New Roman" w:hAnsi="Times New Roman" w:cs="Times New Roman"/>
          <w:bCs/>
          <w:sz w:val="26"/>
          <w:szCs w:val="26"/>
        </w:rPr>
        <w:t>s</w:t>
      </w:r>
      <w:r w:rsidRPr="00A20728">
        <w:rPr>
          <w:rFonts w:ascii="Times New Roman" w:hAnsi="Times New Roman" w:cs="Times New Roman"/>
          <w:bCs/>
          <w:sz w:val="26"/>
          <w:szCs w:val="26"/>
        </w:rPr>
        <w:t>immediately.</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Researchers’ </w:t>
      </w:r>
      <w:r w:rsidRPr="00A20728">
        <w:rPr>
          <w:rFonts w:ascii="Times New Roman" w:hAnsi="Times New Roman" w:cs="Times New Roman"/>
          <w:sz w:val="26"/>
          <w:szCs w:val="26"/>
        </w:rPr>
        <w:t xml:space="preserve">attention has now focused on schoolbasedprogrammes </w:t>
      </w:r>
      <w:r>
        <w:rPr>
          <w:rFonts w:ascii="Times New Roman" w:hAnsi="Times New Roman" w:cs="Times New Roman"/>
          <w:sz w:val="26"/>
          <w:szCs w:val="26"/>
        </w:rPr>
        <w:t xml:space="preserve">to </w:t>
      </w:r>
      <w:r w:rsidRPr="00A20728">
        <w:rPr>
          <w:rFonts w:ascii="Times New Roman" w:hAnsi="Times New Roman" w:cs="Times New Roman"/>
          <w:sz w:val="26"/>
          <w:szCs w:val="26"/>
        </w:rPr>
        <w:t>und</w:t>
      </w:r>
      <w:r>
        <w:rPr>
          <w:rFonts w:ascii="Times New Roman" w:hAnsi="Times New Roman" w:cs="Times New Roman"/>
          <w:sz w:val="26"/>
          <w:szCs w:val="26"/>
        </w:rPr>
        <w:t xml:space="preserve">erstanding and presenting a specific form of aggression </w:t>
      </w:r>
      <w:proofErr w:type="gramStart"/>
      <w:r w:rsidRPr="00A20728">
        <w:rPr>
          <w:rFonts w:ascii="Times New Roman" w:hAnsi="Times New Roman" w:cs="Times New Roman"/>
          <w:sz w:val="26"/>
          <w:szCs w:val="26"/>
        </w:rPr>
        <w:t>labelledbullying(</w:t>
      </w:r>
      <w:proofErr w:type="gramEnd"/>
      <w:r w:rsidRPr="00A20728">
        <w:rPr>
          <w:rFonts w:ascii="Times New Roman" w:hAnsi="Times New Roman" w:cs="Times New Roman"/>
          <w:sz w:val="26"/>
          <w:szCs w:val="26"/>
        </w:rPr>
        <w:t>Cornell, 2006).Bullying</w:t>
      </w:r>
      <w:r>
        <w:rPr>
          <w:rFonts w:ascii="Times New Roman" w:hAnsi="Times New Roman" w:cs="Times New Roman"/>
          <w:sz w:val="26"/>
          <w:szCs w:val="26"/>
        </w:rPr>
        <w:t xml:space="preserve"> has </w:t>
      </w:r>
      <w:r w:rsidRPr="00A20728">
        <w:rPr>
          <w:rFonts w:ascii="Times New Roman" w:hAnsi="Times New Roman" w:cs="Times New Roman"/>
          <w:sz w:val="26"/>
          <w:szCs w:val="26"/>
        </w:rPr>
        <w:t>conceptualized</w:t>
      </w:r>
      <w:r>
        <w:rPr>
          <w:rFonts w:ascii="Times New Roman" w:hAnsi="Times New Roman" w:cs="Times New Roman"/>
          <w:sz w:val="26"/>
          <w:szCs w:val="26"/>
        </w:rPr>
        <w:t xml:space="preserve"> as a distinct type of </w:t>
      </w:r>
      <w:r w:rsidRPr="00A20728">
        <w:rPr>
          <w:rFonts w:ascii="Times New Roman" w:hAnsi="Times New Roman" w:cs="Times New Roman"/>
          <w:sz w:val="26"/>
          <w:szCs w:val="26"/>
        </w:rPr>
        <w:t>ag</w:t>
      </w:r>
      <w:r>
        <w:rPr>
          <w:rFonts w:ascii="Times New Roman" w:hAnsi="Times New Roman" w:cs="Times New Roman"/>
          <w:sz w:val="26"/>
          <w:szCs w:val="26"/>
        </w:rPr>
        <w:t xml:space="preserve">gression characterized by a repeated and systematic abuse of power </w:t>
      </w:r>
      <w:r w:rsidRPr="00A20728">
        <w:rPr>
          <w:rFonts w:ascii="Times New Roman" w:hAnsi="Times New Roman" w:cs="Times New Roman"/>
          <w:sz w:val="26"/>
          <w:szCs w:val="26"/>
        </w:rPr>
        <w:t xml:space="preserve">(Olweus, </w:t>
      </w:r>
      <w:r>
        <w:rPr>
          <w:rFonts w:ascii="Times New Roman" w:hAnsi="Times New Roman" w:cs="Times New Roman"/>
          <w:sz w:val="26"/>
          <w:szCs w:val="26"/>
        </w:rPr>
        <w:t xml:space="preserve">1999; </w:t>
      </w:r>
      <w:r w:rsidRPr="00A20728">
        <w:rPr>
          <w:rFonts w:ascii="Times New Roman" w:hAnsi="Times New Roman" w:cs="Times New Roman"/>
          <w:sz w:val="26"/>
          <w:szCs w:val="26"/>
        </w:rPr>
        <w:t>Sm</w:t>
      </w:r>
      <w:r>
        <w:rPr>
          <w:rFonts w:ascii="Times New Roman" w:hAnsi="Times New Roman" w:cs="Times New Roman"/>
          <w:sz w:val="26"/>
          <w:szCs w:val="26"/>
        </w:rPr>
        <w:t>ith &amp; Sharp, 1994).  Research indicates that 10 to 30 percentage of</w:t>
      </w:r>
      <w:r w:rsidRPr="00A20728">
        <w:rPr>
          <w:rFonts w:ascii="Times New Roman" w:hAnsi="Times New Roman" w:cs="Times New Roman"/>
          <w:sz w:val="26"/>
          <w:szCs w:val="26"/>
        </w:rPr>
        <w:t xml:space="preserve"> children </w:t>
      </w:r>
      <w:r>
        <w:rPr>
          <w:rFonts w:ascii="Times New Roman" w:hAnsi="Times New Roman" w:cs="Times New Roman"/>
          <w:sz w:val="26"/>
          <w:szCs w:val="26"/>
        </w:rPr>
        <w:t>and youth are involved  in</w:t>
      </w:r>
      <w:r w:rsidRPr="00A20728">
        <w:rPr>
          <w:rFonts w:ascii="Times New Roman" w:hAnsi="Times New Roman" w:cs="Times New Roman"/>
          <w:sz w:val="26"/>
          <w:szCs w:val="26"/>
        </w:rPr>
        <w:t>bullying,  although  prevalence  rates  vary  signif</w:t>
      </w:r>
      <w:r>
        <w:rPr>
          <w:rFonts w:ascii="Times New Roman" w:hAnsi="Times New Roman" w:cs="Times New Roman"/>
          <w:sz w:val="26"/>
          <w:szCs w:val="26"/>
        </w:rPr>
        <w:t xml:space="preserve">icantly as function ofhow </w:t>
      </w:r>
      <w:r w:rsidRPr="00A20728">
        <w:rPr>
          <w:rFonts w:ascii="Times New Roman" w:hAnsi="Times New Roman" w:cs="Times New Roman"/>
          <w:sz w:val="26"/>
          <w:szCs w:val="26"/>
        </w:rPr>
        <w:t>bullyin</w:t>
      </w:r>
      <w:r>
        <w:rPr>
          <w:rFonts w:ascii="Times New Roman" w:hAnsi="Times New Roman" w:cs="Times New Roman"/>
          <w:sz w:val="26"/>
          <w:szCs w:val="26"/>
        </w:rPr>
        <w:t>g is measured (</w:t>
      </w:r>
      <w:r w:rsidRPr="00827624">
        <w:rPr>
          <w:rFonts w:asciiTheme="majorBidi" w:hAnsiTheme="majorBidi" w:cstheme="majorBidi"/>
          <w:sz w:val="26"/>
          <w:szCs w:val="26"/>
        </w:rPr>
        <w:t>Nansel, Overpeck, Pilla, Ruan, Simons-Morton, &amp;Scheidt</w:t>
      </w:r>
      <w:r>
        <w:rPr>
          <w:rFonts w:ascii="Times New Roman" w:hAnsi="Times New Roman" w:cs="Times New Roman"/>
          <w:sz w:val="26"/>
          <w:szCs w:val="26"/>
        </w:rPr>
        <w:t xml:space="preserve"> 2001;</w:t>
      </w:r>
      <w:r w:rsidRPr="00A20728">
        <w:rPr>
          <w:rFonts w:ascii="Times New Roman" w:hAnsi="Times New Roman" w:cs="Times New Roman"/>
          <w:sz w:val="26"/>
          <w:szCs w:val="26"/>
        </w:rPr>
        <w:t xml:space="preserve"> Solbe</w:t>
      </w:r>
      <w:r>
        <w:rPr>
          <w:rFonts w:ascii="Times New Roman" w:hAnsi="Times New Roman" w:cs="Times New Roman"/>
          <w:sz w:val="26"/>
          <w:szCs w:val="26"/>
        </w:rPr>
        <w:t>rg &amp;</w:t>
      </w:r>
      <w:r w:rsidRPr="00A20728">
        <w:rPr>
          <w:rFonts w:ascii="Times New Roman" w:hAnsi="Times New Roman" w:cs="Times New Roman"/>
          <w:sz w:val="26"/>
          <w:szCs w:val="26"/>
        </w:rPr>
        <w:t>Olweus, 2003).  This  bully  nature  of  child  causes  the  emergence  of  villains  in   the  society.</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Students who are engaged in bullying behaviours seems to have </w:t>
      </w:r>
      <w:r w:rsidRPr="00A20728">
        <w:rPr>
          <w:rFonts w:ascii="Times New Roman" w:hAnsi="Times New Roman" w:cs="Times New Roman"/>
          <w:sz w:val="26"/>
          <w:szCs w:val="26"/>
        </w:rPr>
        <w:t xml:space="preserve">a </w:t>
      </w:r>
      <w:r>
        <w:rPr>
          <w:rFonts w:ascii="Times New Roman" w:hAnsi="Times New Roman" w:cs="Times New Roman"/>
          <w:sz w:val="26"/>
          <w:szCs w:val="26"/>
        </w:rPr>
        <w:t xml:space="preserve">need to feel powerful and </w:t>
      </w:r>
      <w:r w:rsidRPr="00A20728">
        <w:rPr>
          <w:rFonts w:ascii="Times New Roman" w:hAnsi="Times New Roman" w:cs="Times New Roman"/>
          <w:sz w:val="26"/>
          <w:szCs w:val="26"/>
        </w:rPr>
        <w:t>in</w:t>
      </w:r>
      <w:r>
        <w:rPr>
          <w:rFonts w:ascii="Times New Roman" w:hAnsi="Times New Roman" w:cs="Times New Roman"/>
          <w:sz w:val="26"/>
          <w:szCs w:val="26"/>
        </w:rPr>
        <w:t xml:space="preserve"> control. The bully also may </w:t>
      </w:r>
      <w:proofErr w:type="gramStart"/>
      <w:r>
        <w:rPr>
          <w:rFonts w:ascii="Times New Roman" w:hAnsi="Times New Roman" w:cs="Times New Roman"/>
          <w:sz w:val="26"/>
          <w:szCs w:val="26"/>
        </w:rPr>
        <w:t>be  aggressive</w:t>
      </w:r>
      <w:r w:rsidRPr="00A20728">
        <w:rPr>
          <w:rFonts w:ascii="Times New Roman" w:hAnsi="Times New Roman" w:cs="Times New Roman"/>
          <w:sz w:val="26"/>
          <w:szCs w:val="26"/>
        </w:rPr>
        <w:t>towards</w:t>
      </w:r>
      <w:proofErr w:type="gramEnd"/>
      <w:r w:rsidRPr="00A20728">
        <w:rPr>
          <w:rFonts w:ascii="Times New Roman" w:hAnsi="Times New Roman" w:cs="Times New Roman"/>
          <w:sz w:val="26"/>
          <w:szCs w:val="26"/>
        </w:rPr>
        <w:t xml:space="preserve"> teache</w:t>
      </w:r>
      <w:r>
        <w:rPr>
          <w:rFonts w:ascii="Times New Roman" w:hAnsi="Times New Roman" w:cs="Times New Roman"/>
          <w:sz w:val="26"/>
          <w:szCs w:val="26"/>
        </w:rPr>
        <w:t xml:space="preserve">rs and parents. They appear to </w:t>
      </w:r>
      <w:r w:rsidRPr="00A20728">
        <w:rPr>
          <w:rFonts w:ascii="Times New Roman" w:hAnsi="Times New Roman" w:cs="Times New Roman"/>
          <w:sz w:val="26"/>
          <w:szCs w:val="26"/>
        </w:rPr>
        <w:t xml:space="preserve">derive  satisfaction  from  inflicting  injury  and  suffering  on  others,  seem  </w:t>
      </w:r>
      <w:r>
        <w:rPr>
          <w:rFonts w:ascii="Times New Roman" w:hAnsi="Times New Roman" w:cs="Times New Roman"/>
          <w:sz w:val="26"/>
          <w:szCs w:val="26"/>
        </w:rPr>
        <w:t xml:space="preserve">to  have  little empathy for their victims and </w:t>
      </w:r>
      <w:r w:rsidRPr="00A20728">
        <w:rPr>
          <w:rFonts w:ascii="Times New Roman" w:hAnsi="Times New Roman" w:cs="Times New Roman"/>
          <w:sz w:val="26"/>
          <w:szCs w:val="26"/>
        </w:rPr>
        <w:t xml:space="preserve">they try to </w:t>
      </w:r>
      <w:r>
        <w:rPr>
          <w:rFonts w:ascii="Times New Roman" w:hAnsi="Times New Roman" w:cs="Times New Roman"/>
          <w:sz w:val="26"/>
          <w:szCs w:val="26"/>
        </w:rPr>
        <w:t xml:space="preserve">defend their </w:t>
      </w:r>
      <w:r>
        <w:rPr>
          <w:rFonts w:ascii="Times New Roman" w:hAnsi="Times New Roman" w:cs="Times New Roman"/>
          <w:sz w:val="26"/>
          <w:szCs w:val="26"/>
        </w:rPr>
        <w:lastRenderedPageBreak/>
        <w:t xml:space="preserve">actions by </w:t>
      </w:r>
      <w:r w:rsidRPr="00A20728">
        <w:rPr>
          <w:rFonts w:ascii="Times New Roman" w:hAnsi="Times New Roman" w:cs="Times New Roman"/>
          <w:sz w:val="26"/>
          <w:szCs w:val="26"/>
        </w:rPr>
        <w:t xml:space="preserve">establishing that the pure course is the victim who provoked him to such an action. Generally bullies are </w:t>
      </w:r>
      <w:r>
        <w:rPr>
          <w:rFonts w:ascii="Times New Roman" w:hAnsi="Times New Roman" w:cs="Times New Roman"/>
          <w:sz w:val="26"/>
          <w:szCs w:val="26"/>
        </w:rPr>
        <w:t xml:space="preserve">characterized by impulsivity </w:t>
      </w:r>
      <w:r w:rsidRPr="00A20728">
        <w:rPr>
          <w:rFonts w:ascii="Times New Roman" w:hAnsi="Times New Roman" w:cs="Times New Roman"/>
          <w:sz w:val="26"/>
          <w:szCs w:val="26"/>
        </w:rPr>
        <w:t xml:space="preserve">and </w:t>
      </w:r>
      <w:r>
        <w:rPr>
          <w:rFonts w:ascii="Times New Roman" w:hAnsi="Times New Roman" w:cs="Times New Roman"/>
          <w:sz w:val="26"/>
          <w:szCs w:val="26"/>
        </w:rPr>
        <w:t xml:space="preserve">a strong need to dominate </w:t>
      </w:r>
      <w:r w:rsidRPr="00A20728">
        <w:rPr>
          <w:rFonts w:ascii="Times New Roman" w:hAnsi="Times New Roman" w:cs="Times New Roman"/>
          <w:sz w:val="26"/>
          <w:szCs w:val="26"/>
        </w:rPr>
        <w:t>others.</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One of the most prevalent issues facing school personnel today is school violence and the threat of this behaviour to a safe school environment. Between 1997 an</w:t>
      </w:r>
      <w:r>
        <w:rPr>
          <w:rFonts w:ascii="Times New Roman" w:hAnsi="Times New Roman" w:cs="Times New Roman"/>
          <w:sz w:val="26"/>
          <w:szCs w:val="26"/>
        </w:rPr>
        <w:t xml:space="preserve">d </w:t>
      </w:r>
      <w:r w:rsidRPr="00A20728">
        <w:rPr>
          <w:rFonts w:ascii="Times New Roman" w:hAnsi="Times New Roman" w:cs="Times New Roman"/>
          <w:sz w:val="26"/>
          <w:szCs w:val="26"/>
        </w:rPr>
        <w:t>1998, several schoolshootings occurred across the United States resulting in 40 deaths (Macallair</w:t>
      </w:r>
      <w:proofErr w:type="gramStart"/>
      <w:r w:rsidRPr="00A20728">
        <w:rPr>
          <w:rFonts w:ascii="Times New Roman" w:hAnsi="Times New Roman" w:cs="Times New Roman"/>
          <w:sz w:val="26"/>
          <w:szCs w:val="26"/>
        </w:rPr>
        <w:t>,</w:t>
      </w:r>
      <w:r>
        <w:rPr>
          <w:rFonts w:ascii="Times New Roman" w:hAnsi="Times New Roman" w:cs="Times New Roman"/>
          <w:sz w:val="26"/>
          <w:szCs w:val="26"/>
        </w:rPr>
        <w:t>&amp;</w:t>
      </w:r>
      <w:proofErr w:type="gramEnd"/>
      <w:r>
        <w:rPr>
          <w:rFonts w:ascii="Times New Roman" w:hAnsi="Times New Roman" w:cs="Times New Roman"/>
          <w:sz w:val="26"/>
          <w:szCs w:val="26"/>
        </w:rPr>
        <w:t xml:space="preserve"> Males,2000</w:t>
      </w:r>
      <w:r w:rsidRPr="00A20728">
        <w:rPr>
          <w:rFonts w:ascii="Times New Roman" w:hAnsi="Times New Roman" w:cs="Times New Roman"/>
          <w:sz w:val="26"/>
          <w:szCs w:val="26"/>
        </w:rPr>
        <w:t>). The most frequent motivation for these shootings wasrevenge for being bullied (Dedman, 2000). As a result, United States of America have introduced changes in Federal</w:t>
      </w:r>
      <w:proofErr w:type="gramStart"/>
      <w:r w:rsidRPr="00A20728">
        <w:rPr>
          <w:rFonts w:ascii="Times New Roman" w:hAnsi="Times New Roman" w:cs="Times New Roman"/>
          <w:sz w:val="26"/>
          <w:szCs w:val="26"/>
        </w:rPr>
        <w:t>,state</w:t>
      </w:r>
      <w:proofErr w:type="gramEnd"/>
      <w:r w:rsidRPr="00A20728">
        <w:rPr>
          <w:rFonts w:ascii="Times New Roman" w:hAnsi="Times New Roman" w:cs="Times New Roman"/>
          <w:sz w:val="26"/>
          <w:szCs w:val="26"/>
        </w:rPr>
        <w:t>, and local statutes regarding school safety (Garrity, Jens, Porter, Sagar, &amp; Short-Camilli,1997). According to Ferrell-Smith (2004), 16 states have passed anti-bullying laws since1999 that define bullying, establish policies that prohibit this behaviour, and ensure that parentsand students are aware and have a clear understanding of this policy.</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Bullying is the repeated, unprovoked aggressive behaviours that can be either physical orpsychological and include verbal harassment, gestures, and exclusion, or simply pressure toconform in which there is an actual or perceived power imbalance between the bully and thevictim (Bently&amp; Li, 1995; Boulton&amp; Underwood, 1992; </w:t>
      </w:r>
      <w:r w:rsidRPr="00A20728">
        <w:rPr>
          <w:rFonts w:ascii="Times New Roman" w:hAnsi="Times New Roman" w:cs="Times New Roman"/>
          <w:sz w:val="26"/>
          <w:szCs w:val="26"/>
        </w:rPr>
        <w:lastRenderedPageBreak/>
        <w:t>Olweus, 1991; Veenstra, Lindenberg, Oldehinkel, De Winter, Verhulst&amp;Ormel, 2005).</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Bullying was once thought of as a harmless behavio</w:t>
      </w:r>
      <w:r>
        <w:rPr>
          <w:rFonts w:ascii="Times New Roman" w:hAnsi="Times New Roman" w:cs="Times New Roman"/>
          <w:sz w:val="26"/>
          <w:szCs w:val="26"/>
        </w:rPr>
        <w:t>u</w:t>
      </w:r>
      <w:r w:rsidRPr="00A20728">
        <w:rPr>
          <w:rFonts w:ascii="Times New Roman" w:hAnsi="Times New Roman" w:cs="Times New Roman"/>
          <w:sz w:val="26"/>
          <w:szCs w:val="26"/>
        </w:rPr>
        <w:t>r or a “rite of passage”; however, it is nowknown to have long-term effects for both the bully and the victim (Dedman, 2000). Brewster andRailsback (2001) report that 16,000 students are absent from school daily due to fear of an attackor intimidation by a bully, 7percent of eighth graders stay home at least once a month because ofbullies, and 20percent of students are scared throughout much of the school day. They further suggest that these percentages underestimate actual occurrences of bullying.</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Many students do not report bullying because they believe adults are unsympathetic and rarelytry to stop bullying even when they are informed (Limber, 2002). As a result, victims feel thatthis lack of action creates an environment in which bullying is accepted. According to the U.S.Departments of Education and Justice (2000), bullying is probably the most rampant andunderreported problem facing the nation’s school systems.</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A number of initiatives have been undertaken to address this threat to students and a safeschool environment. Attempts like No Child Left Behind (NCLB</w:t>
      </w:r>
      <w:proofErr w:type="gramStart"/>
      <w:r w:rsidRPr="00A20728">
        <w:rPr>
          <w:rFonts w:ascii="Times New Roman" w:hAnsi="Times New Roman" w:cs="Times New Roman"/>
          <w:sz w:val="26"/>
          <w:szCs w:val="26"/>
        </w:rPr>
        <w:t>)legislation</w:t>
      </w:r>
      <w:proofErr w:type="gramEnd"/>
      <w:r w:rsidRPr="00A20728">
        <w:rPr>
          <w:rFonts w:ascii="Times New Roman" w:hAnsi="Times New Roman" w:cs="Times New Roman"/>
          <w:sz w:val="26"/>
          <w:szCs w:val="26"/>
        </w:rPr>
        <w:t xml:space="preserve">, advocate for all children a safe </w:t>
      </w:r>
      <w:r w:rsidRPr="00A20728">
        <w:rPr>
          <w:rFonts w:ascii="Times New Roman" w:hAnsi="Times New Roman" w:cs="Times New Roman"/>
          <w:sz w:val="26"/>
          <w:szCs w:val="26"/>
        </w:rPr>
        <w:lastRenderedPageBreak/>
        <w:t xml:space="preserve">learning environment. </w:t>
      </w:r>
      <w:proofErr w:type="gramStart"/>
      <w:r w:rsidRPr="00A20728">
        <w:rPr>
          <w:rFonts w:ascii="Times New Roman" w:hAnsi="Times New Roman" w:cs="Times New Roman"/>
          <w:sz w:val="26"/>
          <w:szCs w:val="26"/>
        </w:rPr>
        <w:t>Through the NCLB Act, theU.S.</w:t>
      </w:r>
      <w:proofErr w:type="gramEnd"/>
      <w:r w:rsidRPr="00A20728">
        <w:rPr>
          <w:rFonts w:ascii="Times New Roman" w:hAnsi="Times New Roman" w:cs="Times New Roman"/>
          <w:sz w:val="26"/>
          <w:szCs w:val="26"/>
        </w:rPr>
        <w:t xml:space="preserve"> Department of Education provides funding for research in the area of school violence andrequires all school systems to submit a report card related to school safety issues (U.S.Department of Education, 2002).</w:t>
      </w:r>
    </w:p>
    <w:p w:rsidR="00356275" w:rsidRPr="00A20728" w:rsidRDefault="00356275" w:rsidP="00356275">
      <w:pPr>
        <w:tabs>
          <w:tab w:val="left" w:pos="5276"/>
        </w:tabs>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The  bully  nature  of  child  leads  to  another  groups  in  the  classrooms. Theyarevictims</w:t>
      </w:r>
      <w:proofErr w:type="gramStart"/>
      <w:r w:rsidRPr="00A20728">
        <w:rPr>
          <w:rFonts w:ascii="Times New Roman" w:hAnsi="Times New Roman" w:cs="Times New Roman"/>
          <w:sz w:val="26"/>
          <w:szCs w:val="26"/>
        </w:rPr>
        <w:t>,whocannoteasilydefend</w:t>
      </w:r>
      <w:proofErr w:type="gramEnd"/>
      <w:r w:rsidRPr="00A20728">
        <w:rPr>
          <w:rFonts w:ascii="Times New Roman" w:hAnsi="Times New Roman" w:cs="Times New Roman"/>
          <w:sz w:val="26"/>
          <w:szCs w:val="26"/>
        </w:rPr>
        <w:t xml:space="preserve"> himor</w:t>
      </w:r>
      <w:r>
        <w:rPr>
          <w:rFonts w:ascii="Times New Roman" w:hAnsi="Times New Roman" w:cs="Times New Roman"/>
          <w:sz w:val="26"/>
          <w:szCs w:val="26"/>
        </w:rPr>
        <w:t xml:space="preserve">herself.  The term </w:t>
      </w:r>
      <w:r w:rsidRPr="00A20728">
        <w:rPr>
          <w:rFonts w:ascii="Times New Roman" w:hAnsi="Times New Roman" w:cs="Times New Roman"/>
          <w:sz w:val="26"/>
          <w:szCs w:val="26"/>
        </w:rPr>
        <w:t>victimizati</w:t>
      </w:r>
      <w:r>
        <w:rPr>
          <w:rFonts w:ascii="Times New Roman" w:hAnsi="Times New Roman" w:cs="Times New Roman"/>
          <w:sz w:val="26"/>
          <w:szCs w:val="26"/>
        </w:rPr>
        <w:t xml:space="preserve">on extent the construct to account for the measurable psychological and physical harm experiences by the victim of bullying. Victim of bullying often </w:t>
      </w:r>
      <w:r w:rsidRPr="00A20728">
        <w:rPr>
          <w:rFonts w:ascii="Times New Roman" w:hAnsi="Times New Roman" w:cs="Times New Roman"/>
          <w:sz w:val="26"/>
          <w:szCs w:val="26"/>
        </w:rPr>
        <w:t>suf</w:t>
      </w:r>
      <w:r>
        <w:rPr>
          <w:rFonts w:ascii="Times New Roman" w:hAnsi="Times New Roman" w:cs="Times New Roman"/>
          <w:sz w:val="26"/>
          <w:szCs w:val="26"/>
        </w:rPr>
        <w:t xml:space="preserve">fer long term psychological problems including </w:t>
      </w:r>
      <w:r w:rsidRPr="00A20728">
        <w:rPr>
          <w:rFonts w:ascii="Times New Roman" w:hAnsi="Times New Roman" w:cs="Times New Roman"/>
          <w:sz w:val="26"/>
          <w:szCs w:val="26"/>
        </w:rPr>
        <w:t>loneliness</w:t>
      </w:r>
      <w:r>
        <w:rPr>
          <w:rFonts w:ascii="Times New Roman" w:hAnsi="Times New Roman" w:cs="Times New Roman"/>
          <w:sz w:val="26"/>
          <w:szCs w:val="26"/>
        </w:rPr>
        <w:t xml:space="preserve">, </w:t>
      </w:r>
      <w:r w:rsidRPr="00A20728">
        <w:rPr>
          <w:rFonts w:ascii="Times New Roman" w:hAnsi="Times New Roman" w:cs="Times New Roman"/>
          <w:sz w:val="26"/>
          <w:szCs w:val="26"/>
        </w:rPr>
        <w:t>diminishing</w:t>
      </w:r>
      <w:r>
        <w:rPr>
          <w:rFonts w:ascii="Times New Roman" w:hAnsi="Times New Roman" w:cs="Times New Roman"/>
          <w:sz w:val="26"/>
          <w:szCs w:val="26"/>
        </w:rPr>
        <w:t xml:space="preserve">self-esteem, psychosomatic </w:t>
      </w:r>
      <w:r w:rsidRPr="00A20728">
        <w:rPr>
          <w:rFonts w:ascii="Times New Roman" w:hAnsi="Times New Roman" w:cs="Times New Roman"/>
          <w:sz w:val="26"/>
          <w:szCs w:val="26"/>
        </w:rPr>
        <w:t>complaintsa</w:t>
      </w:r>
      <w:r>
        <w:rPr>
          <w:rFonts w:ascii="Times New Roman" w:hAnsi="Times New Roman" w:cs="Times New Roman"/>
          <w:sz w:val="26"/>
          <w:szCs w:val="26"/>
        </w:rPr>
        <w:t xml:space="preserve">nd </w:t>
      </w:r>
      <w:r w:rsidRPr="00A20728">
        <w:rPr>
          <w:rFonts w:ascii="Times New Roman" w:hAnsi="Times New Roman" w:cs="Times New Roman"/>
          <w:sz w:val="26"/>
          <w:szCs w:val="26"/>
        </w:rPr>
        <w:t xml:space="preserve">depression (Hawker </w:t>
      </w:r>
      <w:r>
        <w:rPr>
          <w:rFonts w:ascii="Times New Roman" w:hAnsi="Times New Roman" w:cs="Times New Roman"/>
          <w:sz w:val="26"/>
          <w:szCs w:val="26"/>
        </w:rPr>
        <w:t xml:space="preserve">and Boulton, 2000; </w:t>
      </w:r>
      <w:r w:rsidRPr="00A20728">
        <w:rPr>
          <w:rFonts w:ascii="Times New Roman" w:hAnsi="Times New Roman" w:cs="Times New Roman"/>
          <w:sz w:val="26"/>
          <w:szCs w:val="26"/>
        </w:rPr>
        <w:t>Heino</w:t>
      </w:r>
      <w:proofErr w:type="gramStart"/>
      <w:r w:rsidRPr="00A20728">
        <w:rPr>
          <w:rFonts w:ascii="Times New Roman" w:hAnsi="Times New Roman" w:cs="Times New Roman"/>
          <w:sz w:val="26"/>
          <w:szCs w:val="26"/>
        </w:rPr>
        <w:t>,Rimpela,Rantanen</w:t>
      </w:r>
      <w:proofErr w:type="gramEnd"/>
      <w:r w:rsidRPr="00A20728">
        <w:rPr>
          <w:rFonts w:ascii="Times New Roman" w:hAnsi="Times New Roman" w:cs="Times New Roman"/>
          <w:sz w:val="26"/>
          <w:szCs w:val="26"/>
        </w:rPr>
        <w:t>&amp;Rimpela,2000).Theymaylacksocial skills and friends, and they are socially isolated. Olweus(1993) pointed  out  thatbullyingpeaks  during  the  middle  school  years  and  decreasing  precipitously  during  the  high  school  years.</w:t>
      </w:r>
    </w:p>
    <w:p w:rsidR="00356275" w:rsidRPr="00A20728" w:rsidRDefault="00356275" w:rsidP="00356275">
      <w:pPr>
        <w:tabs>
          <w:tab w:val="left" w:pos="720"/>
        </w:tabs>
        <w:spacing w:before="24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So many factors are a</w:t>
      </w:r>
      <w:r w:rsidRPr="00A20728">
        <w:rPr>
          <w:rFonts w:ascii="Times New Roman" w:hAnsi="Times New Roman" w:cs="Times New Roman"/>
          <w:sz w:val="26"/>
          <w:szCs w:val="26"/>
        </w:rPr>
        <w:t>ffectin</w:t>
      </w:r>
      <w:r>
        <w:rPr>
          <w:rFonts w:ascii="Times New Roman" w:hAnsi="Times New Roman" w:cs="Times New Roman"/>
          <w:sz w:val="26"/>
          <w:szCs w:val="26"/>
        </w:rPr>
        <w:t xml:space="preserve">g bullying and </w:t>
      </w:r>
      <w:r w:rsidRPr="00A20728">
        <w:rPr>
          <w:rFonts w:ascii="Times New Roman" w:hAnsi="Times New Roman" w:cs="Times New Roman"/>
          <w:sz w:val="26"/>
          <w:szCs w:val="26"/>
        </w:rPr>
        <w:t xml:space="preserve">victimization.The causes of  bullying and victimization  are  categorized  as  individual, family dysfunction,  mass  media,  peer  influence  and  psychological  factors.Self-efficacy </w:t>
      </w:r>
      <w:r>
        <w:rPr>
          <w:rFonts w:ascii="Times New Roman" w:hAnsi="Times New Roman" w:cs="Times New Roman"/>
          <w:sz w:val="26"/>
          <w:szCs w:val="26"/>
        </w:rPr>
        <w:t xml:space="preserve">is the extent or strength of one’s own ability to </w:t>
      </w:r>
      <w:r w:rsidRPr="00A20728">
        <w:rPr>
          <w:rFonts w:ascii="Times New Roman" w:hAnsi="Times New Roman" w:cs="Times New Roman"/>
          <w:sz w:val="26"/>
          <w:szCs w:val="26"/>
        </w:rPr>
        <w:t xml:space="preserve">complete </w:t>
      </w:r>
      <w:r>
        <w:rPr>
          <w:rFonts w:ascii="Times New Roman" w:hAnsi="Times New Roman" w:cs="Times New Roman"/>
          <w:sz w:val="26"/>
          <w:szCs w:val="26"/>
        </w:rPr>
        <w:t xml:space="preserve">tasks and reach goals. </w:t>
      </w:r>
      <w:r w:rsidRPr="00A20728">
        <w:rPr>
          <w:rFonts w:ascii="Times New Roman" w:hAnsi="Times New Roman" w:cs="Times New Roman"/>
          <w:sz w:val="26"/>
          <w:szCs w:val="26"/>
        </w:rPr>
        <w:t xml:space="preserve">It affects every </w:t>
      </w:r>
      <w:r>
        <w:rPr>
          <w:rFonts w:ascii="Times New Roman" w:hAnsi="Times New Roman" w:cs="Times New Roman"/>
          <w:sz w:val="26"/>
          <w:szCs w:val="26"/>
        </w:rPr>
        <w:t xml:space="preserve">area of human endeavour. </w:t>
      </w:r>
      <w:r w:rsidRPr="00A20728">
        <w:rPr>
          <w:rFonts w:ascii="Times New Roman" w:hAnsi="Times New Roman" w:cs="Times New Roman"/>
          <w:sz w:val="26"/>
          <w:szCs w:val="26"/>
        </w:rPr>
        <w:t xml:space="preserve">Social </w:t>
      </w:r>
      <w:r>
        <w:rPr>
          <w:rFonts w:ascii="Times New Roman" w:hAnsi="Times New Roman" w:cs="Times New Roman"/>
          <w:sz w:val="26"/>
          <w:szCs w:val="26"/>
        </w:rPr>
        <w:t>cognitive theory claims that</w:t>
      </w:r>
      <w:r w:rsidRPr="00A20728">
        <w:rPr>
          <w:rFonts w:ascii="Times New Roman" w:hAnsi="Times New Roman" w:cs="Times New Roman"/>
          <w:sz w:val="26"/>
          <w:szCs w:val="26"/>
        </w:rPr>
        <w:t>s</w:t>
      </w:r>
      <w:r>
        <w:rPr>
          <w:rFonts w:ascii="Times New Roman" w:hAnsi="Times New Roman" w:cs="Times New Roman"/>
          <w:sz w:val="26"/>
          <w:szCs w:val="26"/>
        </w:rPr>
        <w:t xml:space="preserve">elf efficacy has been </w:t>
      </w:r>
      <w:r>
        <w:rPr>
          <w:rFonts w:ascii="Times New Roman" w:hAnsi="Times New Roman" w:cs="Times New Roman"/>
          <w:sz w:val="26"/>
          <w:szCs w:val="26"/>
        </w:rPr>
        <w:lastRenderedPageBreak/>
        <w:t xml:space="preserve">shown to predict a wide range of </w:t>
      </w:r>
      <w:r w:rsidRPr="00A20728">
        <w:rPr>
          <w:rFonts w:ascii="Times New Roman" w:hAnsi="Times New Roman" w:cs="Times New Roman"/>
          <w:sz w:val="26"/>
          <w:szCs w:val="26"/>
        </w:rPr>
        <w:t>s</w:t>
      </w:r>
      <w:r>
        <w:rPr>
          <w:rFonts w:ascii="Times New Roman" w:hAnsi="Times New Roman" w:cs="Times New Roman"/>
          <w:sz w:val="26"/>
          <w:szCs w:val="26"/>
        </w:rPr>
        <w:t xml:space="preserve">pecific social and cognitive competences, determines the way people interact </w:t>
      </w:r>
      <w:r w:rsidRPr="00A20728">
        <w:rPr>
          <w:rFonts w:ascii="Times New Roman" w:hAnsi="Times New Roman" w:cs="Times New Roman"/>
          <w:sz w:val="26"/>
          <w:szCs w:val="26"/>
        </w:rPr>
        <w:t>wi</w:t>
      </w:r>
      <w:r>
        <w:rPr>
          <w:rFonts w:ascii="Times New Roman" w:hAnsi="Times New Roman" w:cs="Times New Roman"/>
          <w:sz w:val="26"/>
          <w:szCs w:val="26"/>
        </w:rPr>
        <w:t xml:space="preserve">th their social </w:t>
      </w:r>
      <w:r w:rsidRPr="00A20728">
        <w:rPr>
          <w:rFonts w:ascii="Times New Roman" w:hAnsi="Times New Roman" w:cs="Times New Roman"/>
          <w:sz w:val="26"/>
          <w:szCs w:val="26"/>
        </w:rPr>
        <w:t>environment and</w:t>
      </w:r>
      <w:r>
        <w:rPr>
          <w:rFonts w:ascii="Times New Roman" w:hAnsi="Times New Roman" w:cs="Times New Roman"/>
          <w:sz w:val="26"/>
          <w:szCs w:val="26"/>
        </w:rPr>
        <w:t xml:space="preserve">arranges their </w:t>
      </w:r>
      <w:r w:rsidRPr="00A20728">
        <w:rPr>
          <w:rFonts w:ascii="Times New Roman" w:hAnsi="Times New Roman" w:cs="Times New Roman"/>
          <w:sz w:val="26"/>
          <w:szCs w:val="26"/>
        </w:rPr>
        <w:t xml:space="preserve">social relationships. </w:t>
      </w:r>
      <w:r>
        <w:rPr>
          <w:rFonts w:ascii="Times New Roman" w:hAnsi="Times New Roman" w:cs="Times New Roman"/>
          <w:sz w:val="26"/>
          <w:szCs w:val="26"/>
        </w:rPr>
        <w:t xml:space="preserve">Self- efficacy beliefs for social </w:t>
      </w:r>
      <w:r w:rsidRPr="00A20728">
        <w:rPr>
          <w:rFonts w:ascii="Times New Roman" w:hAnsi="Times New Roman" w:cs="Times New Roman"/>
          <w:sz w:val="26"/>
          <w:szCs w:val="26"/>
        </w:rPr>
        <w:t>interaction</w:t>
      </w:r>
      <w:r>
        <w:rPr>
          <w:rFonts w:ascii="Times New Roman" w:hAnsi="Times New Roman" w:cs="Times New Roman"/>
          <w:sz w:val="26"/>
          <w:szCs w:val="26"/>
        </w:rPr>
        <w:t xml:space="preserve">and academic performance facilitate and ‘protect’ children’s and </w:t>
      </w:r>
      <w:r w:rsidRPr="00A20728">
        <w:rPr>
          <w:rFonts w:ascii="Times New Roman" w:hAnsi="Times New Roman" w:cs="Times New Roman"/>
          <w:sz w:val="26"/>
          <w:szCs w:val="26"/>
        </w:rPr>
        <w:t xml:space="preserve">adolescents’ </w:t>
      </w:r>
      <w:r>
        <w:rPr>
          <w:rFonts w:ascii="Times New Roman" w:hAnsi="Times New Roman" w:cs="Times New Roman"/>
          <w:sz w:val="26"/>
          <w:szCs w:val="26"/>
        </w:rPr>
        <w:t xml:space="preserve">psychological adjustment </w:t>
      </w:r>
      <w:r w:rsidRPr="00A20728">
        <w:rPr>
          <w:rFonts w:ascii="Times New Roman" w:hAnsi="Times New Roman" w:cs="Times New Roman"/>
          <w:sz w:val="26"/>
          <w:szCs w:val="26"/>
        </w:rPr>
        <w:t>(Caprara</w:t>
      </w:r>
      <w:proofErr w:type="gramStart"/>
      <w:r w:rsidRPr="00A20728">
        <w:rPr>
          <w:rFonts w:ascii="Times New Roman" w:hAnsi="Times New Roman" w:cs="Times New Roman"/>
          <w:sz w:val="26"/>
          <w:szCs w:val="26"/>
        </w:rPr>
        <w:t>,2004</w:t>
      </w:r>
      <w:proofErr w:type="gramEnd"/>
      <w:r w:rsidRPr="00A20728">
        <w:rPr>
          <w:rFonts w:ascii="Times New Roman" w:hAnsi="Times New Roman" w:cs="Times New Roman"/>
          <w:sz w:val="26"/>
          <w:szCs w:val="26"/>
        </w:rPr>
        <w:t>).</w:t>
      </w:r>
      <w:r>
        <w:rPr>
          <w:rFonts w:ascii="Times New Roman" w:hAnsi="Times New Roman" w:cs="Times New Roman"/>
          <w:sz w:val="26"/>
          <w:szCs w:val="26"/>
        </w:rPr>
        <w:t xml:space="preserve"> Youngsters with a high sense </w:t>
      </w:r>
      <w:r w:rsidRPr="00A20728">
        <w:rPr>
          <w:rFonts w:ascii="Times New Roman" w:hAnsi="Times New Roman" w:cs="Times New Roman"/>
          <w:sz w:val="26"/>
          <w:szCs w:val="26"/>
        </w:rPr>
        <w:t>of  personal  efficacy  in  key  life  domains,  such  as  academic  performance  and  so</w:t>
      </w:r>
      <w:r>
        <w:rPr>
          <w:rFonts w:ascii="Times New Roman" w:hAnsi="Times New Roman" w:cs="Times New Roman"/>
          <w:sz w:val="26"/>
          <w:szCs w:val="26"/>
        </w:rPr>
        <w:t xml:space="preserve">cial interactions, are more </w:t>
      </w:r>
      <w:r w:rsidRPr="00A20728">
        <w:rPr>
          <w:rFonts w:ascii="Times New Roman" w:hAnsi="Times New Roman" w:cs="Times New Roman"/>
          <w:sz w:val="26"/>
          <w:szCs w:val="26"/>
        </w:rPr>
        <w:t>l</w:t>
      </w:r>
      <w:r>
        <w:rPr>
          <w:rFonts w:ascii="Times New Roman" w:hAnsi="Times New Roman" w:cs="Times New Roman"/>
          <w:sz w:val="26"/>
          <w:szCs w:val="26"/>
        </w:rPr>
        <w:t>ikely to face challenges in</w:t>
      </w:r>
      <w:r w:rsidRPr="00A20728">
        <w:rPr>
          <w:rFonts w:ascii="Times New Roman" w:hAnsi="Times New Roman" w:cs="Times New Roman"/>
          <w:sz w:val="26"/>
          <w:szCs w:val="26"/>
        </w:rPr>
        <w:t xml:space="preserve"> a  persevering  and  relatively  anxiety- free manner  (Bandura,  1977).  On  the  contrary,  those  with  low  self - efficac</w:t>
      </w:r>
      <w:r>
        <w:rPr>
          <w:rFonts w:ascii="Times New Roman" w:hAnsi="Times New Roman" w:cs="Times New Roman"/>
          <w:sz w:val="26"/>
          <w:szCs w:val="26"/>
        </w:rPr>
        <w:t xml:space="preserve">y  are  likely  to  engage  in, among </w:t>
      </w:r>
      <w:r w:rsidRPr="00A20728">
        <w:rPr>
          <w:rFonts w:ascii="Times New Roman" w:hAnsi="Times New Roman" w:cs="Times New Roman"/>
          <w:sz w:val="26"/>
          <w:szCs w:val="26"/>
        </w:rPr>
        <w:t>oth</w:t>
      </w:r>
      <w:r>
        <w:rPr>
          <w:rFonts w:ascii="Times New Roman" w:hAnsi="Times New Roman" w:cs="Times New Roman"/>
          <w:sz w:val="26"/>
          <w:szCs w:val="26"/>
        </w:rPr>
        <w:t xml:space="preserve">er </w:t>
      </w:r>
      <w:r w:rsidRPr="00A20728">
        <w:rPr>
          <w:rFonts w:ascii="Times New Roman" w:hAnsi="Times New Roman" w:cs="Times New Roman"/>
          <w:sz w:val="26"/>
          <w:szCs w:val="26"/>
        </w:rPr>
        <w:t>maladaptive behaviours, bullying and victim</w:t>
      </w:r>
      <w:r>
        <w:rPr>
          <w:rFonts w:ascii="Times New Roman" w:hAnsi="Times New Roman" w:cs="Times New Roman"/>
          <w:sz w:val="26"/>
          <w:szCs w:val="26"/>
        </w:rPr>
        <w:t xml:space="preserve">ization(Jarvinen&amp;Pakasiahti, </w:t>
      </w:r>
      <w:r w:rsidRPr="00A20728">
        <w:rPr>
          <w:rFonts w:ascii="Times New Roman" w:hAnsi="Times New Roman" w:cs="Times New Roman"/>
          <w:sz w:val="26"/>
          <w:szCs w:val="26"/>
        </w:rPr>
        <w:t xml:space="preserve">1999).  Research  (Natwig,  2001)  has  revealed  that  an  increasing  degree  of  general  Self-efficacy  was  associated  with  an  increased  risk  of  Bullying  behaviour.  </w:t>
      </w:r>
    </w:p>
    <w:p w:rsidR="00356275" w:rsidRPr="00B30F4B" w:rsidRDefault="00356275" w:rsidP="00356275">
      <w:pPr>
        <w:tabs>
          <w:tab w:val="left" w:pos="720"/>
        </w:tabs>
        <w:spacing w:after="0" w:line="480" w:lineRule="auto"/>
        <w:ind w:firstLine="720"/>
        <w:jc w:val="mediumKashida"/>
        <w:rPr>
          <w:rFonts w:ascii="Times New Roman" w:hAnsi="Times New Roman" w:cs="Times New Roman"/>
          <w:sz w:val="12"/>
          <w:szCs w:val="26"/>
        </w:rPr>
      </w:pPr>
    </w:p>
    <w:p w:rsidR="00356275" w:rsidRPr="00A20728" w:rsidRDefault="00356275" w:rsidP="00356275">
      <w:pPr>
        <w:tabs>
          <w:tab w:val="left" w:pos="720"/>
        </w:tabs>
        <w:spacing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As a result of globalisation, even remote villages have enough facilities to interact globally, surely a positive aspect of liberalisation, privatisation and globalisation. But at the same time, the cultural beliefs were also changed, and the evidences of bullying and victimization outside India are applicable to Indian situation. Kerala is the educationally developed state in Indiaand the academic environment in Kerala </w:t>
      </w:r>
      <w:r>
        <w:rPr>
          <w:rFonts w:ascii="Times New Roman" w:hAnsi="Times New Roman" w:cs="Times New Roman"/>
          <w:sz w:val="26"/>
          <w:szCs w:val="26"/>
        </w:rPr>
        <w:t xml:space="preserve">is </w:t>
      </w:r>
      <w:r w:rsidRPr="00A20728">
        <w:rPr>
          <w:rFonts w:ascii="Times New Roman" w:hAnsi="Times New Roman" w:cs="Times New Roman"/>
          <w:sz w:val="26"/>
          <w:szCs w:val="26"/>
        </w:rPr>
        <w:t>far better than other states in India.  Even then, studies report the bu</w:t>
      </w:r>
      <w:r>
        <w:rPr>
          <w:rFonts w:ascii="Times New Roman" w:hAnsi="Times New Roman" w:cs="Times New Roman"/>
          <w:sz w:val="26"/>
          <w:szCs w:val="26"/>
        </w:rPr>
        <w:t xml:space="preserve">llying behaviour among students </w:t>
      </w:r>
      <w:r w:rsidRPr="00A20728">
        <w:rPr>
          <w:rFonts w:ascii="Times New Roman" w:hAnsi="Times New Roman" w:cs="Times New Roman"/>
          <w:sz w:val="26"/>
          <w:szCs w:val="26"/>
        </w:rPr>
        <w:t xml:space="preserve">of Kerala. </w:t>
      </w:r>
      <w:r w:rsidRPr="00A20728">
        <w:rPr>
          <w:rFonts w:ascii="Times New Roman" w:hAnsi="Times New Roman" w:cs="Times New Roman"/>
          <w:sz w:val="26"/>
          <w:szCs w:val="26"/>
        </w:rPr>
        <w:lastRenderedPageBreak/>
        <w:t>Hence it will be relevant to study the extent of bullying and victimization and Self Efficacy among preadolescent students and their inter relationships</w:t>
      </w:r>
      <w:r>
        <w:rPr>
          <w:rFonts w:ascii="Times New Roman" w:hAnsi="Times New Roman" w:cs="Times New Roman"/>
          <w:sz w:val="26"/>
          <w:szCs w:val="26"/>
        </w:rPr>
        <w:t>, t</w:t>
      </w:r>
      <w:r w:rsidRPr="00A20728">
        <w:rPr>
          <w:rFonts w:ascii="Times New Roman" w:hAnsi="Times New Roman" w:cs="Times New Roman"/>
          <w:sz w:val="26"/>
          <w:szCs w:val="26"/>
        </w:rPr>
        <w:t xml:space="preserve">he findings of which will give a clear idea about the classrooms in Kerala and help the administrators to form future policies and programmes. </w:t>
      </w:r>
    </w:p>
    <w:p w:rsidR="00356275" w:rsidRPr="00A20728" w:rsidRDefault="00356275" w:rsidP="00356275">
      <w:pPr>
        <w:spacing w:before="240" w:after="0" w:line="480" w:lineRule="auto"/>
        <w:jc w:val="center"/>
        <w:rPr>
          <w:rFonts w:ascii="Times New Roman" w:hAnsi="Times New Roman" w:cs="Times New Roman"/>
          <w:b/>
          <w:sz w:val="26"/>
          <w:szCs w:val="26"/>
        </w:rPr>
      </w:pPr>
      <w:r w:rsidRPr="00A20728">
        <w:rPr>
          <w:rFonts w:ascii="Times New Roman" w:hAnsi="Times New Roman" w:cs="Times New Roman"/>
          <w:b/>
          <w:sz w:val="26"/>
          <w:szCs w:val="26"/>
        </w:rPr>
        <w:t>Statement of the Problem</w:t>
      </w:r>
    </w:p>
    <w:p w:rsidR="00356275" w:rsidRPr="00A20728" w:rsidRDefault="00356275" w:rsidP="00356275">
      <w:pPr>
        <w:spacing w:before="240" w:after="0" w:line="480" w:lineRule="auto"/>
        <w:ind w:firstLine="720"/>
        <w:jc w:val="mediumKashida"/>
        <w:rPr>
          <w:rFonts w:ascii="Times New Roman" w:hAnsi="Times New Roman" w:cs="Times New Roman"/>
          <w:b/>
          <w:sz w:val="26"/>
          <w:szCs w:val="26"/>
        </w:rPr>
      </w:pPr>
      <w:r w:rsidRPr="00A20728">
        <w:rPr>
          <w:rFonts w:ascii="Times New Roman" w:hAnsi="Times New Roman" w:cs="Times New Roman"/>
          <w:sz w:val="26"/>
          <w:szCs w:val="26"/>
        </w:rPr>
        <w:t>The  present  study  is  entitled  as  “INFLUENCE  OF  SELFEFFICACY  ON  BULLYING  AND  VICTIMIZATION  AMONG  PRE-ADOLESCENTS”.</w:t>
      </w:r>
    </w:p>
    <w:p w:rsidR="00356275" w:rsidRPr="00A20728" w:rsidRDefault="00356275" w:rsidP="00356275">
      <w:pPr>
        <w:spacing w:before="240" w:after="0" w:line="480" w:lineRule="auto"/>
        <w:jc w:val="center"/>
        <w:rPr>
          <w:rFonts w:ascii="Times New Roman" w:hAnsi="Times New Roman" w:cs="Times New Roman"/>
          <w:b/>
          <w:sz w:val="26"/>
          <w:szCs w:val="26"/>
        </w:rPr>
      </w:pPr>
      <w:r w:rsidRPr="00A20728">
        <w:rPr>
          <w:rFonts w:ascii="Times New Roman" w:hAnsi="Times New Roman" w:cs="Times New Roman"/>
          <w:b/>
          <w:sz w:val="26"/>
          <w:szCs w:val="26"/>
        </w:rPr>
        <w:t>Definition of Key Terms</w:t>
      </w:r>
    </w:p>
    <w:p w:rsidR="00356275" w:rsidRPr="00A20728" w:rsidRDefault="00356275" w:rsidP="00356275">
      <w:pPr>
        <w:spacing w:before="240" w:after="0" w:line="480" w:lineRule="auto"/>
        <w:jc w:val="mediumKashida"/>
        <w:rPr>
          <w:rFonts w:ascii="Times New Roman" w:hAnsi="Times New Roman" w:cs="Times New Roman"/>
          <w:sz w:val="26"/>
          <w:szCs w:val="26"/>
        </w:rPr>
      </w:pPr>
      <w:r w:rsidRPr="00A20728">
        <w:rPr>
          <w:rFonts w:ascii="Times New Roman" w:hAnsi="Times New Roman" w:cs="Times New Roman"/>
          <w:b/>
          <w:sz w:val="26"/>
          <w:szCs w:val="26"/>
        </w:rPr>
        <w:t>Influence</w:t>
      </w:r>
    </w:p>
    <w:p w:rsidR="00356275" w:rsidRPr="00A20728" w:rsidRDefault="00356275" w:rsidP="00356275">
      <w:pPr>
        <w:spacing w:before="12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The dictionary meaning of ‘Influence’ is </w:t>
      </w:r>
      <w:r w:rsidRPr="00A20728">
        <w:rPr>
          <w:rFonts w:ascii="Times New Roman" w:hAnsi="Times New Roman" w:cs="Times New Roman"/>
          <w:sz w:val="26"/>
          <w:szCs w:val="26"/>
        </w:rPr>
        <w:t>that,</w:t>
      </w:r>
      <w:r>
        <w:rPr>
          <w:rFonts w:ascii="Times New Roman" w:hAnsi="Times New Roman" w:cs="Times New Roman"/>
          <w:sz w:val="26"/>
          <w:szCs w:val="26"/>
        </w:rPr>
        <w:t xml:space="preserve"> ‘The </w:t>
      </w:r>
      <w:r w:rsidRPr="00A20728">
        <w:rPr>
          <w:rFonts w:ascii="Times New Roman" w:hAnsi="Times New Roman" w:cs="Times New Roman"/>
          <w:sz w:val="26"/>
          <w:szCs w:val="26"/>
        </w:rPr>
        <w:t>capacity  or  power ofa personorthings  to  be  compelling  force  on  or  produce  effects  on  the  actions,  behaviours,  opinions  etc.o</w:t>
      </w:r>
      <w:r>
        <w:rPr>
          <w:rFonts w:ascii="Times New Roman" w:hAnsi="Times New Roman" w:cs="Times New Roman"/>
          <w:sz w:val="26"/>
          <w:szCs w:val="26"/>
        </w:rPr>
        <w:t xml:space="preserve">f </w:t>
      </w:r>
      <w:r w:rsidRPr="00A20728">
        <w:rPr>
          <w:rFonts w:ascii="Times New Roman" w:hAnsi="Times New Roman" w:cs="Times New Roman"/>
          <w:sz w:val="26"/>
          <w:szCs w:val="26"/>
        </w:rPr>
        <w:t>others.</w:t>
      </w:r>
    </w:p>
    <w:p w:rsidR="00356275" w:rsidRPr="00A20728" w:rsidRDefault="00356275" w:rsidP="00356275">
      <w:pPr>
        <w:tabs>
          <w:tab w:val="left" w:pos="720"/>
        </w:tabs>
        <w:spacing w:before="120" w:after="0" w:line="480" w:lineRule="auto"/>
        <w:jc w:val="mediumKashida"/>
        <w:rPr>
          <w:rFonts w:ascii="Times New Roman" w:hAnsi="Times New Roman" w:cs="Times New Roman"/>
          <w:sz w:val="26"/>
          <w:szCs w:val="26"/>
        </w:rPr>
      </w:pPr>
      <w:r w:rsidRPr="00A20728">
        <w:rPr>
          <w:rFonts w:ascii="Times New Roman" w:hAnsi="Times New Roman" w:cs="Times New Roman"/>
          <w:sz w:val="26"/>
          <w:szCs w:val="26"/>
        </w:rPr>
        <w:tab/>
      </w:r>
      <w:r>
        <w:rPr>
          <w:rFonts w:ascii="Times New Roman" w:hAnsi="Times New Roman" w:cs="Times New Roman"/>
          <w:sz w:val="26"/>
          <w:szCs w:val="26"/>
        </w:rPr>
        <w:t xml:space="preserve">In the present </w:t>
      </w:r>
      <w:r w:rsidRPr="00A20728">
        <w:rPr>
          <w:rFonts w:ascii="Times New Roman" w:hAnsi="Times New Roman" w:cs="Times New Roman"/>
          <w:sz w:val="26"/>
          <w:szCs w:val="26"/>
        </w:rPr>
        <w:t>study ‘</w:t>
      </w:r>
      <w:r>
        <w:rPr>
          <w:rFonts w:ascii="Times New Roman" w:hAnsi="Times New Roman" w:cs="Times New Roman"/>
          <w:sz w:val="26"/>
          <w:szCs w:val="26"/>
        </w:rPr>
        <w:t xml:space="preserve">influence’ means the extent of relationship of selfefficacy with bullying and </w:t>
      </w:r>
      <w:r w:rsidRPr="00A20728">
        <w:rPr>
          <w:rFonts w:ascii="Times New Roman" w:hAnsi="Times New Roman" w:cs="Times New Roman"/>
          <w:sz w:val="26"/>
          <w:szCs w:val="26"/>
        </w:rPr>
        <w:t xml:space="preserve">victimization, tested through Pearson’s Product Moment coefficient of correlation and mean comparison. </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Self- efficacy</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lastRenderedPageBreak/>
        <w:t>Self – efficacy  is  defined  as  the  personal  judgment  of  one’s  capabilities  to  organize  and  execute  cou</w:t>
      </w:r>
      <w:r>
        <w:rPr>
          <w:rFonts w:ascii="Times New Roman" w:hAnsi="Times New Roman" w:cs="Times New Roman"/>
          <w:sz w:val="26"/>
          <w:szCs w:val="26"/>
        </w:rPr>
        <w:t xml:space="preserve">rses  of  actions,  to  attain designated goals and to organize their </w:t>
      </w:r>
      <w:r w:rsidRPr="00A20728">
        <w:rPr>
          <w:rFonts w:ascii="Times New Roman" w:hAnsi="Times New Roman" w:cs="Times New Roman"/>
          <w:sz w:val="26"/>
          <w:szCs w:val="26"/>
        </w:rPr>
        <w:t>psychological  functioning.  (Bandura, 1977)</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The term self-efficacy in </w:t>
      </w:r>
      <w:r w:rsidRPr="00A20728">
        <w:rPr>
          <w:rFonts w:ascii="Times New Roman" w:hAnsi="Times New Roman" w:cs="Times New Roman"/>
          <w:sz w:val="26"/>
          <w:szCs w:val="26"/>
        </w:rPr>
        <w:t xml:space="preserve">the study stands for the score </w:t>
      </w:r>
      <w:r>
        <w:rPr>
          <w:rFonts w:ascii="Times New Roman" w:hAnsi="Times New Roman" w:cs="Times New Roman"/>
          <w:sz w:val="26"/>
          <w:szCs w:val="26"/>
        </w:rPr>
        <w:t xml:space="preserve">obtainedby a respondent in self-efficacy questionnaire - children by </w:t>
      </w:r>
      <w:r w:rsidRPr="00A20728">
        <w:rPr>
          <w:rFonts w:ascii="Times New Roman" w:hAnsi="Times New Roman" w:cs="Times New Roman"/>
          <w:sz w:val="26"/>
          <w:szCs w:val="26"/>
        </w:rPr>
        <w:t>Muris,</w:t>
      </w:r>
      <w:r>
        <w:rPr>
          <w:rFonts w:ascii="Times New Roman" w:hAnsi="Times New Roman" w:cs="Times New Roman"/>
          <w:sz w:val="26"/>
          <w:szCs w:val="26"/>
        </w:rPr>
        <w:t xml:space="preserve"> (</w:t>
      </w:r>
      <w:r w:rsidRPr="00A20728">
        <w:rPr>
          <w:rFonts w:ascii="Times New Roman" w:hAnsi="Times New Roman" w:cs="Times New Roman"/>
          <w:sz w:val="26"/>
          <w:szCs w:val="26"/>
        </w:rPr>
        <w:t>2001).</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Bullying</w:t>
      </w:r>
    </w:p>
    <w:p w:rsidR="00356275" w:rsidRPr="00A20728" w:rsidRDefault="00356275" w:rsidP="00356275">
      <w:pPr>
        <w:spacing w:before="12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Bullying is usually defined </w:t>
      </w:r>
      <w:r w:rsidRPr="00A20728">
        <w:rPr>
          <w:rFonts w:ascii="Times New Roman" w:hAnsi="Times New Roman" w:cs="Times New Roman"/>
          <w:sz w:val="26"/>
          <w:szCs w:val="26"/>
        </w:rPr>
        <w:t xml:space="preserve">as </w:t>
      </w:r>
      <w:r>
        <w:rPr>
          <w:rFonts w:ascii="Times New Roman" w:hAnsi="Times New Roman" w:cs="Times New Roman"/>
          <w:sz w:val="26"/>
          <w:szCs w:val="26"/>
        </w:rPr>
        <w:t xml:space="preserve">being an aggressive, intentional act or </w:t>
      </w:r>
      <w:r w:rsidRPr="00A20728">
        <w:rPr>
          <w:rFonts w:ascii="Times New Roman" w:hAnsi="Times New Roman" w:cs="Times New Roman"/>
          <w:sz w:val="26"/>
          <w:szCs w:val="26"/>
        </w:rPr>
        <w:t>behavio</w:t>
      </w:r>
      <w:r>
        <w:rPr>
          <w:rFonts w:ascii="Times New Roman" w:hAnsi="Times New Roman" w:cs="Times New Roman"/>
          <w:sz w:val="26"/>
          <w:szCs w:val="26"/>
        </w:rPr>
        <w:t xml:space="preserve">ur </w:t>
      </w:r>
      <w:r w:rsidRPr="00A20728">
        <w:rPr>
          <w:rFonts w:ascii="Times New Roman" w:hAnsi="Times New Roman" w:cs="Times New Roman"/>
          <w:sz w:val="26"/>
          <w:szCs w:val="26"/>
        </w:rPr>
        <w:t xml:space="preserve">that is carried out by a group or an </w:t>
      </w:r>
      <w:r>
        <w:rPr>
          <w:rFonts w:ascii="Times New Roman" w:hAnsi="Times New Roman" w:cs="Times New Roman"/>
          <w:sz w:val="26"/>
          <w:szCs w:val="26"/>
        </w:rPr>
        <w:t xml:space="preserve">individual repeatedly and overtime against a </w:t>
      </w:r>
      <w:r w:rsidRPr="00A20728">
        <w:rPr>
          <w:rFonts w:ascii="Times New Roman" w:hAnsi="Times New Roman" w:cs="Times New Roman"/>
          <w:sz w:val="26"/>
          <w:szCs w:val="26"/>
        </w:rPr>
        <w:t>vict</w:t>
      </w:r>
      <w:r>
        <w:rPr>
          <w:rFonts w:ascii="Times New Roman" w:hAnsi="Times New Roman" w:cs="Times New Roman"/>
          <w:sz w:val="26"/>
          <w:szCs w:val="26"/>
        </w:rPr>
        <w:t xml:space="preserve">im who cannot </w:t>
      </w:r>
      <w:r w:rsidRPr="00A20728">
        <w:rPr>
          <w:rFonts w:ascii="Times New Roman" w:hAnsi="Times New Roman" w:cs="Times New Roman"/>
          <w:sz w:val="26"/>
          <w:szCs w:val="26"/>
        </w:rPr>
        <w:t>easily defend him / herself (Olweus</w:t>
      </w:r>
      <w:proofErr w:type="gramStart"/>
      <w:r w:rsidRPr="00A20728">
        <w:rPr>
          <w:rFonts w:ascii="Times New Roman" w:hAnsi="Times New Roman" w:cs="Times New Roman"/>
          <w:sz w:val="26"/>
          <w:szCs w:val="26"/>
        </w:rPr>
        <w:t>,1993</w:t>
      </w:r>
      <w:proofErr w:type="gramEnd"/>
      <w:r w:rsidRPr="00A20728">
        <w:rPr>
          <w:rFonts w:ascii="Times New Roman" w:hAnsi="Times New Roman" w:cs="Times New Roman"/>
          <w:sz w:val="26"/>
          <w:szCs w:val="26"/>
        </w:rPr>
        <w:t>).</w:t>
      </w:r>
    </w:p>
    <w:p w:rsidR="00356275" w:rsidRPr="00A20728" w:rsidRDefault="00356275" w:rsidP="00356275">
      <w:pPr>
        <w:spacing w:before="12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The term bullying in the study stands for the extent </w:t>
      </w:r>
      <w:r w:rsidRPr="00A20728">
        <w:rPr>
          <w:rFonts w:ascii="Times New Roman" w:hAnsi="Times New Roman" w:cs="Times New Roman"/>
          <w:sz w:val="26"/>
          <w:szCs w:val="26"/>
        </w:rPr>
        <w:t>of  bullying</w:t>
      </w:r>
      <w:r>
        <w:rPr>
          <w:rFonts w:ascii="Times New Roman" w:hAnsi="Times New Roman" w:cs="Times New Roman"/>
          <w:sz w:val="26"/>
          <w:szCs w:val="26"/>
        </w:rPr>
        <w:t xml:space="preserve"> behaviour of a </w:t>
      </w:r>
      <w:r w:rsidRPr="00A20728">
        <w:rPr>
          <w:rFonts w:ascii="Times New Roman" w:hAnsi="Times New Roman" w:cs="Times New Roman"/>
          <w:sz w:val="26"/>
          <w:szCs w:val="26"/>
        </w:rPr>
        <w:t>respondent represented by the</w:t>
      </w:r>
      <w:r>
        <w:rPr>
          <w:rFonts w:ascii="Times New Roman" w:hAnsi="Times New Roman" w:cs="Times New Roman"/>
          <w:sz w:val="26"/>
          <w:szCs w:val="26"/>
        </w:rPr>
        <w:t xml:space="preserve"> total </w:t>
      </w:r>
      <w:r w:rsidRPr="00A20728">
        <w:rPr>
          <w:rFonts w:ascii="Times New Roman" w:hAnsi="Times New Roman" w:cs="Times New Roman"/>
          <w:sz w:val="26"/>
          <w:szCs w:val="26"/>
        </w:rPr>
        <w:t>sc</w:t>
      </w:r>
      <w:r>
        <w:rPr>
          <w:rFonts w:ascii="Times New Roman" w:hAnsi="Times New Roman" w:cs="Times New Roman"/>
          <w:sz w:val="26"/>
          <w:szCs w:val="26"/>
        </w:rPr>
        <w:t xml:space="preserve">ore obtained for the items on bullying behaviour </w:t>
      </w:r>
      <w:r w:rsidRPr="00A20728">
        <w:rPr>
          <w:rFonts w:ascii="Times New Roman" w:hAnsi="Times New Roman" w:cs="Times New Roman"/>
          <w:sz w:val="26"/>
          <w:szCs w:val="26"/>
        </w:rPr>
        <w:t xml:space="preserve">by </w:t>
      </w:r>
      <w:r>
        <w:rPr>
          <w:rFonts w:ascii="Times New Roman" w:hAnsi="Times New Roman" w:cs="Times New Roman"/>
          <w:sz w:val="26"/>
          <w:szCs w:val="26"/>
        </w:rPr>
        <w:t xml:space="preserve">him or </w:t>
      </w:r>
      <w:r w:rsidRPr="00A20728">
        <w:rPr>
          <w:rFonts w:ascii="Times New Roman" w:hAnsi="Times New Roman" w:cs="Times New Roman"/>
          <w:sz w:val="26"/>
          <w:szCs w:val="26"/>
        </w:rPr>
        <w:t>herin ‘</w:t>
      </w:r>
      <w:r>
        <w:rPr>
          <w:rFonts w:ascii="Times New Roman" w:hAnsi="Times New Roman" w:cs="Times New Roman"/>
          <w:sz w:val="26"/>
          <w:szCs w:val="26"/>
        </w:rPr>
        <w:t xml:space="preserve">Bullying </w:t>
      </w:r>
      <w:r w:rsidRPr="00A20728">
        <w:rPr>
          <w:rFonts w:ascii="Times New Roman" w:hAnsi="Times New Roman" w:cs="Times New Roman"/>
          <w:sz w:val="26"/>
          <w:szCs w:val="26"/>
        </w:rPr>
        <w:t>and  victimization scale’developed  by  the  investigator.</w:t>
      </w:r>
    </w:p>
    <w:p w:rsidR="00356275" w:rsidRPr="00A20728" w:rsidRDefault="00356275" w:rsidP="00356275">
      <w:pPr>
        <w:spacing w:before="12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 xml:space="preserve">Victimization   </w:t>
      </w:r>
    </w:p>
    <w:p w:rsidR="00356275" w:rsidRPr="00A20728" w:rsidRDefault="00356275" w:rsidP="00356275">
      <w:pPr>
        <w:spacing w:before="12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Victimization means sustaining physical or mental injury </w:t>
      </w:r>
      <w:r w:rsidRPr="00A20728">
        <w:rPr>
          <w:rFonts w:ascii="Times New Roman" w:hAnsi="Times New Roman" w:cs="Times New Roman"/>
          <w:sz w:val="26"/>
          <w:szCs w:val="26"/>
        </w:rPr>
        <w:t>caused</w:t>
      </w:r>
      <w:r>
        <w:rPr>
          <w:rFonts w:ascii="Times New Roman" w:hAnsi="Times New Roman" w:cs="Times New Roman"/>
          <w:sz w:val="26"/>
          <w:szCs w:val="26"/>
        </w:rPr>
        <w:t xml:space="preserve"> by an </w:t>
      </w:r>
      <w:r w:rsidRPr="00A20728">
        <w:rPr>
          <w:rFonts w:ascii="Times New Roman" w:hAnsi="Times New Roman" w:cs="Times New Roman"/>
          <w:sz w:val="26"/>
          <w:szCs w:val="26"/>
        </w:rPr>
        <w:t>i</w:t>
      </w:r>
      <w:r>
        <w:rPr>
          <w:rFonts w:ascii="Times New Roman" w:hAnsi="Times New Roman" w:cs="Times New Roman"/>
          <w:sz w:val="26"/>
          <w:szCs w:val="26"/>
        </w:rPr>
        <w:t>ntentional act or deed of another (</w:t>
      </w:r>
      <w:r w:rsidRPr="00A20728">
        <w:rPr>
          <w:rFonts w:ascii="Times New Roman" w:hAnsi="Times New Roman" w:cs="Times New Roman"/>
          <w:sz w:val="26"/>
          <w:szCs w:val="26"/>
        </w:rPr>
        <w:t>Rigby, 2002).</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lastRenderedPageBreak/>
        <w:t>The  term  victimization  in  the  study  stands  for  the  extent  of  victimization  behaviour  of  a  respondent  represented  by  the  score  obtained  by  him  or  her  for  the  same  from  the  ‘Bullying  and  victimization scale’.</w:t>
      </w:r>
    </w:p>
    <w:p w:rsidR="00356275" w:rsidRPr="00A20728" w:rsidRDefault="00356275" w:rsidP="00356275">
      <w:pPr>
        <w:spacing w:before="240" w:after="0" w:line="480" w:lineRule="auto"/>
        <w:jc w:val="mediumKashida"/>
        <w:rPr>
          <w:rFonts w:ascii="Times New Roman" w:hAnsi="Times New Roman" w:cs="Times New Roman"/>
          <w:b/>
          <w:bCs/>
          <w:sz w:val="26"/>
          <w:szCs w:val="26"/>
        </w:rPr>
      </w:pPr>
      <w:r w:rsidRPr="00A20728">
        <w:rPr>
          <w:rFonts w:ascii="Times New Roman" w:hAnsi="Times New Roman" w:cs="Times New Roman"/>
          <w:b/>
          <w:bCs/>
          <w:sz w:val="26"/>
          <w:szCs w:val="26"/>
        </w:rPr>
        <w:t>Pre-adolescents</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The developmental period preceding puberty, approximately between the age of 10 and 12 in girls and 11 and 13 in boys</w:t>
      </w:r>
      <w:r>
        <w:rPr>
          <w:rFonts w:ascii="Times New Roman" w:hAnsi="Times New Roman" w:cs="Times New Roman"/>
          <w:sz w:val="26"/>
          <w:szCs w:val="26"/>
        </w:rPr>
        <w:t xml:space="preserve"> is the pre-adolescence stage</w:t>
      </w:r>
      <w:r w:rsidRPr="00A20728">
        <w:rPr>
          <w:rFonts w:ascii="Times New Roman" w:hAnsi="Times New Roman" w:cs="Times New Roman"/>
          <w:sz w:val="26"/>
          <w:szCs w:val="26"/>
        </w:rPr>
        <w:t xml:space="preserve">. </w:t>
      </w:r>
      <w:proofErr w:type="gramStart"/>
      <w:r w:rsidRPr="00A20728">
        <w:rPr>
          <w:rFonts w:ascii="Times New Roman" w:hAnsi="Times New Roman" w:cs="Times New Roman"/>
          <w:sz w:val="26"/>
          <w:szCs w:val="26"/>
        </w:rPr>
        <w:t>(Basavanna, 2000).</w:t>
      </w:r>
      <w:proofErr w:type="gramEnd"/>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The term pre-adolescents in the study </w:t>
      </w:r>
      <w:proofErr w:type="gramStart"/>
      <w:r w:rsidRPr="00A20728">
        <w:rPr>
          <w:rFonts w:ascii="Times New Roman" w:hAnsi="Times New Roman" w:cs="Times New Roman"/>
          <w:sz w:val="26"/>
          <w:szCs w:val="26"/>
        </w:rPr>
        <w:t>stands</w:t>
      </w:r>
      <w:proofErr w:type="gramEnd"/>
      <w:r w:rsidRPr="00A20728">
        <w:rPr>
          <w:rFonts w:ascii="Times New Roman" w:hAnsi="Times New Roman" w:cs="Times New Roman"/>
          <w:sz w:val="26"/>
          <w:szCs w:val="26"/>
        </w:rPr>
        <w:t xml:space="preserve"> for the students studying in standards V, VI, VII of schools in Kerala. </w:t>
      </w:r>
    </w:p>
    <w:p w:rsidR="00356275" w:rsidRPr="00A20728" w:rsidRDefault="00356275" w:rsidP="00356275">
      <w:pPr>
        <w:spacing w:before="240" w:after="0" w:line="480" w:lineRule="auto"/>
        <w:jc w:val="center"/>
        <w:rPr>
          <w:rFonts w:ascii="Times New Roman" w:hAnsi="Times New Roman" w:cs="Times New Roman"/>
          <w:b/>
          <w:sz w:val="26"/>
          <w:szCs w:val="26"/>
        </w:rPr>
      </w:pPr>
      <w:r w:rsidRPr="00A20728">
        <w:rPr>
          <w:rFonts w:ascii="Times New Roman" w:hAnsi="Times New Roman" w:cs="Times New Roman"/>
          <w:b/>
          <w:sz w:val="26"/>
          <w:szCs w:val="26"/>
        </w:rPr>
        <w:t>Objectives</w:t>
      </w:r>
    </w:p>
    <w:p w:rsidR="00356275" w:rsidRPr="00A20728" w:rsidRDefault="00356275" w:rsidP="00356275">
      <w:pPr>
        <w:spacing w:before="240"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The objectives set for the study are </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To find out the extent of Self efficacy among  pre-adolescents for the total sample and relevant subsamples based on</w:t>
      </w:r>
    </w:p>
    <w:p w:rsidR="00356275" w:rsidRPr="00A20728" w:rsidRDefault="00356275" w:rsidP="00A17136">
      <w:pPr>
        <w:numPr>
          <w:ilvl w:val="0"/>
          <w:numId w:val="7"/>
        </w:numPr>
        <w:spacing w:before="240"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Gender </w:t>
      </w:r>
    </w:p>
    <w:p w:rsidR="00356275" w:rsidRPr="00A20728" w:rsidRDefault="00356275" w:rsidP="00A17136">
      <w:pPr>
        <w:numPr>
          <w:ilvl w:val="0"/>
          <w:numId w:val="7"/>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Type of management and</w:t>
      </w:r>
    </w:p>
    <w:p w:rsidR="00356275" w:rsidRPr="00A20728" w:rsidRDefault="00356275" w:rsidP="00A17136">
      <w:pPr>
        <w:numPr>
          <w:ilvl w:val="0"/>
          <w:numId w:val="7"/>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To find out the extent of </w:t>
      </w:r>
      <w:r>
        <w:rPr>
          <w:rFonts w:ascii="Times New Roman" w:hAnsi="Times New Roman" w:cs="Times New Roman"/>
          <w:bCs/>
          <w:sz w:val="26"/>
          <w:szCs w:val="26"/>
        </w:rPr>
        <w:t>Bullying among</w:t>
      </w:r>
      <w:r w:rsidRPr="00A20728">
        <w:rPr>
          <w:rFonts w:ascii="Times New Roman" w:hAnsi="Times New Roman" w:cs="Times New Roman"/>
          <w:bCs/>
          <w:sz w:val="26"/>
          <w:szCs w:val="26"/>
        </w:rPr>
        <w:t xml:space="preserve"> pre-adolescents for the total sample and relevant subsamples based on</w:t>
      </w:r>
    </w:p>
    <w:p w:rsidR="00356275" w:rsidRPr="00A20728" w:rsidRDefault="00356275" w:rsidP="00A17136">
      <w:pPr>
        <w:numPr>
          <w:ilvl w:val="0"/>
          <w:numId w:val="8"/>
        </w:numPr>
        <w:spacing w:before="240"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lastRenderedPageBreak/>
        <w:t xml:space="preserve">Gender </w:t>
      </w:r>
    </w:p>
    <w:p w:rsidR="00356275" w:rsidRPr="00A20728" w:rsidRDefault="00356275" w:rsidP="00A17136">
      <w:pPr>
        <w:numPr>
          <w:ilvl w:val="0"/>
          <w:numId w:val="8"/>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8"/>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To find outthe extent ofVictimization among pre-adolescents for the total sample and relevant subsamples based on </w:t>
      </w:r>
    </w:p>
    <w:p w:rsidR="00356275" w:rsidRPr="00A20728" w:rsidRDefault="00356275" w:rsidP="00A17136">
      <w:pPr>
        <w:numPr>
          <w:ilvl w:val="0"/>
          <w:numId w:val="9"/>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Gender </w:t>
      </w:r>
    </w:p>
    <w:p w:rsidR="00356275" w:rsidRPr="00A20728" w:rsidRDefault="00356275" w:rsidP="00A17136">
      <w:pPr>
        <w:numPr>
          <w:ilvl w:val="0"/>
          <w:numId w:val="9"/>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9"/>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Residential status of parents.</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To compare th</w:t>
      </w:r>
      <w:r>
        <w:rPr>
          <w:rFonts w:ascii="Times New Roman" w:hAnsi="Times New Roman" w:cs="Times New Roman"/>
          <w:bCs/>
          <w:sz w:val="26"/>
          <w:szCs w:val="26"/>
        </w:rPr>
        <w:t>e extent of Self efficacy among</w:t>
      </w:r>
      <w:r w:rsidRPr="00A20728">
        <w:rPr>
          <w:rFonts w:ascii="Times New Roman" w:hAnsi="Times New Roman" w:cs="Times New Roman"/>
          <w:bCs/>
          <w:sz w:val="26"/>
          <w:szCs w:val="26"/>
        </w:rPr>
        <w:t xml:space="preserve"> pre-adolescents  between subgroups based on </w:t>
      </w:r>
    </w:p>
    <w:p w:rsidR="00356275" w:rsidRPr="00A20728" w:rsidRDefault="00356275" w:rsidP="00A17136">
      <w:pPr>
        <w:numPr>
          <w:ilvl w:val="0"/>
          <w:numId w:val="10"/>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Gender </w:t>
      </w:r>
    </w:p>
    <w:p w:rsidR="00356275" w:rsidRPr="00A20728" w:rsidRDefault="00356275" w:rsidP="00A17136">
      <w:pPr>
        <w:numPr>
          <w:ilvl w:val="0"/>
          <w:numId w:val="10"/>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10"/>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To compare the extent of Bullying among pre-adolescents between subgroups based on</w:t>
      </w:r>
    </w:p>
    <w:p w:rsidR="00356275" w:rsidRPr="00A20728" w:rsidRDefault="00356275" w:rsidP="00A17136">
      <w:pPr>
        <w:numPr>
          <w:ilvl w:val="0"/>
          <w:numId w:val="11"/>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Gender </w:t>
      </w:r>
    </w:p>
    <w:p w:rsidR="00356275" w:rsidRPr="00A20728" w:rsidRDefault="00356275" w:rsidP="00A17136">
      <w:pPr>
        <w:numPr>
          <w:ilvl w:val="0"/>
          <w:numId w:val="11"/>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11"/>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6"/>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To compare the extent ofVictimization among pre-adolescents between subgroups based on </w:t>
      </w:r>
    </w:p>
    <w:p w:rsidR="00356275" w:rsidRPr="00A20728" w:rsidRDefault="00356275" w:rsidP="00A17136">
      <w:pPr>
        <w:numPr>
          <w:ilvl w:val="0"/>
          <w:numId w:val="12"/>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Gender </w:t>
      </w:r>
    </w:p>
    <w:p w:rsidR="00356275" w:rsidRPr="00A20728" w:rsidRDefault="00356275" w:rsidP="00A17136">
      <w:pPr>
        <w:numPr>
          <w:ilvl w:val="0"/>
          <w:numId w:val="12"/>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lastRenderedPageBreak/>
        <w:t xml:space="preserve">Type of management and </w:t>
      </w:r>
    </w:p>
    <w:p w:rsidR="00356275" w:rsidRPr="00A20728" w:rsidRDefault="00356275" w:rsidP="00A17136">
      <w:pPr>
        <w:numPr>
          <w:ilvl w:val="0"/>
          <w:numId w:val="12"/>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6"/>
        </w:numPr>
        <w:spacing w:before="12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To find out the relationship of Self efficacy with Bullying among pre-adolescents.</w:t>
      </w:r>
    </w:p>
    <w:p w:rsidR="00356275" w:rsidRPr="00A20728" w:rsidRDefault="00356275" w:rsidP="00A17136">
      <w:pPr>
        <w:numPr>
          <w:ilvl w:val="0"/>
          <w:numId w:val="6"/>
        </w:numPr>
        <w:spacing w:before="12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To find out the relationship of Self efficacy with Victimization among pre-adolescents.</w:t>
      </w:r>
    </w:p>
    <w:p w:rsidR="00356275" w:rsidRPr="00A20728" w:rsidRDefault="00356275" w:rsidP="00A17136">
      <w:pPr>
        <w:numPr>
          <w:ilvl w:val="0"/>
          <w:numId w:val="6"/>
        </w:numPr>
        <w:spacing w:before="12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To find out whether Bullying differ among pre-adolescents with high-, average - and low - Self-efficacy.</w:t>
      </w:r>
    </w:p>
    <w:p w:rsidR="00356275" w:rsidRPr="006B2017" w:rsidRDefault="00356275" w:rsidP="00A17136">
      <w:pPr>
        <w:numPr>
          <w:ilvl w:val="0"/>
          <w:numId w:val="6"/>
        </w:numPr>
        <w:spacing w:before="12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To find out whether Victimization differ among pre-adolescents with high-, average - and low - Self efficacy.</w:t>
      </w:r>
    </w:p>
    <w:p w:rsidR="00356275" w:rsidRPr="00A20728" w:rsidRDefault="00356275" w:rsidP="00356275">
      <w:pPr>
        <w:spacing w:before="240" w:after="0" w:line="480" w:lineRule="auto"/>
        <w:jc w:val="center"/>
        <w:rPr>
          <w:rFonts w:ascii="Times New Roman" w:hAnsi="Times New Roman" w:cs="Times New Roman"/>
          <w:b/>
          <w:sz w:val="26"/>
          <w:szCs w:val="26"/>
        </w:rPr>
      </w:pPr>
      <w:r w:rsidRPr="00A20728">
        <w:rPr>
          <w:rFonts w:ascii="Times New Roman" w:hAnsi="Times New Roman" w:cs="Times New Roman"/>
          <w:b/>
          <w:sz w:val="26"/>
          <w:szCs w:val="26"/>
        </w:rPr>
        <w:t>Hypotheses</w:t>
      </w:r>
    </w:p>
    <w:p w:rsidR="00356275" w:rsidRPr="00A20728" w:rsidRDefault="00356275" w:rsidP="00356275">
      <w:pPr>
        <w:spacing w:before="240" w:after="0" w:line="480" w:lineRule="auto"/>
        <w:ind w:firstLine="72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The hypotheses formulated for the study are </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There is no significant difference in the mean scores of Self efficacy among  pre-adolescents between the subgroups based on </w:t>
      </w:r>
    </w:p>
    <w:p w:rsidR="00356275" w:rsidRPr="00A20728" w:rsidRDefault="00356275" w:rsidP="00A17136">
      <w:pPr>
        <w:numPr>
          <w:ilvl w:val="0"/>
          <w:numId w:val="14"/>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Gender </w:t>
      </w:r>
    </w:p>
    <w:p w:rsidR="00356275" w:rsidRPr="00A20728" w:rsidRDefault="00356275" w:rsidP="00A17136">
      <w:pPr>
        <w:numPr>
          <w:ilvl w:val="0"/>
          <w:numId w:val="14"/>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14"/>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13"/>
        </w:numPr>
        <w:tabs>
          <w:tab w:val="left" w:pos="360"/>
        </w:tabs>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There is no significant difference in the mean scores of Bullying among pre-adolescents between the subgroups based on </w:t>
      </w:r>
    </w:p>
    <w:p w:rsidR="00356275" w:rsidRPr="00A20728" w:rsidRDefault="00356275" w:rsidP="00A17136">
      <w:pPr>
        <w:numPr>
          <w:ilvl w:val="0"/>
          <w:numId w:val="15"/>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Gender </w:t>
      </w:r>
    </w:p>
    <w:p w:rsidR="00356275" w:rsidRPr="00A20728" w:rsidRDefault="00356275" w:rsidP="00A17136">
      <w:pPr>
        <w:numPr>
          <w:ilvl w:val="0"/>
          <w:numId w:val="15"/>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lastRenderedPageBreak/>
        <w:t xml:space="preserve">Type  of management and </w:t>
      </w:r>
    </w:p>
    <w:p w:rsidR="00356275" w:rsidRPr="00A20728" w:rsidRDefault="00356275" w:rsidP="00A17136">
      <w:pPr>
        <w:numPr>
          <w:ilvl w:val="0"/>
          <w:numId w:val="15"/>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There is no significant  difference in the mean scores of Victimization among pre-adolescents between the subgroups based on </w:t>
      </w:r>
    </w:p>
    <w:p w:rsidR="00356275" w:rsidRPr="00A20728" w:rsidRDefault="00356275" w:rsidP="00A17136">
      <w:pPr>
        <w:numPr>
          <w:ilvl w:val="0"/>
          <w:numId w:val="16"/>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 Gender </w:t>
      </w:r>
    </w:p>
    <w:p w:rsidR="00356275" w:rsidRPr="00A20728" w:rsidRDefault="00356275" w:rsidP="00A17136">
      <w:pPr>
        <w:numPr>
          <w:ilvl w:val="0"/>
          <w:numId w:val="16"/>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Type of management  and </w:t>
      </w:r>
    </w:p>
    <w:p w:rsidR="00356275" w:rsidRPr="00A20728" w:rsidRDefault="00356275" w:rsidP="00A17136">
      <w:pPr>
        <w:numPr>
          <w:ilvl w:val="0"/>
          <w:numId w:val="16"/>
        </w:numPr>
        <w:spacing w:after="0" w:line="480" w:lineRule="auto"/>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Residential status of parents. </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Self efficacy has significant relationship with Bullying behaviours among pre-adolescents.</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Self efficacy has significant relationship with Victimization behaviours among pre-adolescents.</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Bullying behaviour significantly differ among pre-adolescents with high-, average- and low - Self efficacy.</w:t>
      </w:r>
    </w:p>
    <w:p w:rsidR="00356275" w:rsidRPr="00A20728" w:rsidRDefault="00356275" w:rsidP="00A17136">
      <w:pPr>
        <w:numPr>
          <w:ilvl w:val="0"/>
          <w:numId w:val="13"/>
        </w:numPr>
        <w:spacing w:before="240" w:after="0" w:line="480" w:lineRule="auto"/>
        <w:ind w:left="360"/>
        <w:jc w:val="mediumKashida"/>
        <w:rPr>
          <w:rFonts w:ascii="Times New Roman" w:hAnsi="Times New Roman" w:cs="Times New Roman"/>
          <w:bCs/>
          <w:sz w:val="26"/>
          <w:szCs w:val="26"/>
        </w:rPr>
      </w:pPr>
      <w:r w:rsidRPr="00A20728">
        <w:rPr>
          <w:rFonts w:ascii="Times New Roman" w:hAnsi="Times New Roman" w:cs="Times New Roman"/>
          <w:bCs/>
          <w:sz w:val="26"/>
          <w:szCs w:val="26"/>
        </w:rPr>
        <w:t xml:space="preserve">Victimization behaviour significantly </w:t>
      </w:r>
      <w:proofErr w:type="gramStart"/>
      <w:r w:rsidRPr="00A20728">
        <w:rPr>
          <w:rFonts w:ascii="Times New Roman" w:hAnsi="Times New Roman" w:cs="Times New Roman"/>
          <w:bCs/>
          <w:sz w:val="26"/>
          <w:szCs w:val="26"/>
        </w:rPr>
        <w:t>differ</w:t>
      </w:r>
      <w:proofErr w:type="gramEnd"/>
      <w:r w:rsidRPr="00A20728">
        <w:rPr>
          <w:rFonts w:ascii="Times New Roman" w:hAnsi="Times New Roman" w:cs="Times New Roman"/>
          <w:bCs/>
          <w:sz w:val="26"/>
          <w:szCs w:val="26"/>
        </w:rPr>
        <w:t xml:space="preserve"> among pre-adolescents with high-, average - and low - Self efficacy.</w:t>
      </w:r>
    </w:p>
    <w:p w:rsidR="00356275" w:rsidRPr="00A20728" w:rsidRDefault="00356275" w:rsidP="00356275">
      <w:pPr>
        <w:spacing w:before="240" w:after="0" w:line="480" w:lineRule="auto"/>
        <w:jc w:val="center"/>
        <w:rPr>
          <w:rFonts w:ascii="Times New Roman" w:hAnsi="Times New Roman" w:cs="Times New Roman"/>
          <w:b/>
          <w:sz w:val="26"/>
          <w:szCs w:val="26"/>
        </w:rPr>
      </w:pPr>
      <w:r w:rsidRPr="00A20728">
        <w:rPr>
          <w:rFonts w:ascii="Times New Roman" w:hAnsi="Times New Roman" w:cs="Times New Roman"/>
          <w:b/>
          <w:sz w:val="26"/>
          <w:szCs w:val="26"/>
        </w:rPr>
        <w:t>Methodology</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Designofthestudy</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lastRenderedPageBreak/>
        <w:t>Thepresentworkisaquantitativestudy.Herethe</w:t>
      </w:r>
      <w:r>
        <w:rPr>
          <w:rFonts w:ascii="Times New Roman" w:hAnsi="Times New Roman" w:cs="Times New Roman"/>
          <w:sz w:val="26"/>
          <w:szCs w:val="26"/>
        </w:rPr>
        <w:t xml:space="preserve"> investigator </w:t>
      </w:r>
      <w:r w:rsidRPr="00A20728">
        <w:rPr>
          <w:rFonts w:ascii="Times New Roman" w:hAnsi="Times New Roman" w:cs="Times New Roman"/>
          <w:sz w:val="26"/>
          <w:szCs w:val="26"/>
        </w:rPr>
        <w:t>attempted to findtheinfluenceofSelf-efficacyonBullying</w:t>
      </w:r>
      <w:r>
        <w:rPr>
          <w:rFonts w:ascii="Times New Roman" w:hAnsi="Times New Roman" w:cs="Times New Roman"/>
          <w:sz w:val="26"/>
          <w:szCs w:val="26"/>
        </w:rPr>
        <w:t xml:space="preserve">and victimization by using </w:t>
      </w:r>
      <w:r w:rsidRPr="00A20728">
        <w:rPr>
          <w:rFonts w:ascii="Times New Roman" w:hAnsi="Times New Roman" w:cs="Times New Roman"/>
          <w:sz w:val="26"/>
          <w:szCs w:val="26"/>
        </w:rPr>
        <w:t>the</w:t>
      </w:r>
      <w:r>
        <w:rPr>
          <w:rFonts w:ascii="Times New Roman" w:hAnsi="Times New Roman" w:cs="Times New Roman"/>
          <w:sz w:val="26"/>
          <w:szCs w:val="26"/>
        </w:rPr>
        <w:t xml:space="preserve"> ‘survey </w:t>
      </w:r>
      <w:r w:rsidRPr="00A20728">
        <w:rPr>
          <w:rFonts w:ascii="Times New Roman" w:hAnsi="Times New Roman" w:cs="Times New Roman"/>
          <w:sz w:val="26"/>
          <w:szCs w:val="26"/>
        </w:rPr>
        <w:t>method’.</w:t>
      </w:r>
    </w:p>
    <w:p w:rsidR="00356275" w:rsidRPr="00A20728" w:rsidRDefault="00356275" w:rsidP="00356275">
      <w:pPr>
        <w:spacing w:before="240" w:after="0" w:line="480" w:lineRule="auto"/>
        <w:jc w:val="mediumKashida"/>
        <w:rPr>
          <w:rFonts w:ascii="Times New Roman" w:hAnsi="Times New Roman" w:cs="Times New Roman"/>
          <w:b/>
          <w:sz w:val="26"/>
          <w:szCs w:val="26"/>
        </w:rPr>
      </w:pPr>
      <w:r>
        <w:rPr>
          <w:rFonts w:ascii="Times New Roman" w:hAnsi="Times New Roman" w:cs="Times New Roman"/>
          <w:b/>
          <w:sz w:val="26"/>
          <w:szCs w:val="26"/>
        </w:rPr>
        <w:t xml:space="preserve">Variables of the </w:t>
      </w:r>
      <w:r w:rsidRPr="00A20728">
        <w:rPr>
          <w:rFonts w:ascii="Times New Roman" w:hAnsi="Times New Roman" w:cs="Times New Roman"/>
          <w:b/>
          <w:sz w:val="26"/>
          <w:szCs w:val="26"/>
        </w:rPr>
        <w:t>study</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Majorvariablesunder </w:t>
      </w:r>
      <w:r>
        <w:rPr>
          <w:rFonts w:ascii="Times New Roman" w:hAnsi="Times New Roman" w:cs="Times New Roman"/>
          <w:sz w:val="26"/>
          <w:szCs w:val="26"/>
        </w:rPr>
        <w:t xml:space="preserve">study </w:t>
      </w:r>
      <w:r w:rsidRPr="00A20728">
        <w:rPr>
          <w:rFonts w:ascii="Times New Roman" w:hAnsi="Times New Roman" w:cs="Times New Roman"/>
          <w:sz w:val="26"/>
          <w:szCs w:val="26"/>
        </w:rPr>
        <w:t xml:space="preserve">areSelf-efficacy, </w:t>
      </w:r>
      <w:proofErr w:type="gramStart"/>
      <w:r w:rsidRPr="00A20728">
        <w:rPr>
          <w:rFonts w:ascii="Times New Roman" w:hAnsi="Times New Roman" w:cs="Times New Roman"/>
          <w:sz w:val="26"/>
          <w:szCs w:val="26"/>
        </w:rPr>
        <w:t>Bullyingand  Victimization</w:t>
      </w:r>
      <w:proofErr w:type="gramEnd"/>
      <w:r w:rsidRPr="00A20728">
        <w:rPr>
          <w:rFonts w:ascii="Times New Roman" w:hAnsi="Times New Roman" w:cs="Times New Roman"/>
          <w:sz w:val="26"/>
          <w:szCs w:val="26"/>
        </w:rPr>
        <w:t>.</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Here Self-efficacy is the</w:t>
      </w:r>
      <w:r>
        <w:rPr>
          <w:rFonts w:ascii="Times New Roman" w:hAnsi="Times New Roman" w:cs="Times New Roman"/>
          <w:sz w:val="26"/>
          <w:szCs w:val="26"/>
        </w:rPr>
        <w:t xml:space="preserve">independent variable and Bullying and Victimization </w:t>
      </w:r>
      <w:proofErr w:type="gramStart"/>
      <w:r>
        <w:rPr>
          <w:rFonts w:ascii="Times New Roman" w:hAnsi="Times New Roman" w:cs="Times New Roman"/>
          <w:sz w:val="26"/>
          <w:szCs w:val="26"/>
        </w:rPr>
        <w:t>are</w:t>
      </w:r>
      <w:proofErr w:type="gramEnd"/>
      <w:r>
        <w:rPr>
          <w:rFonts w:ascii="Times New Roman" w:hAnsi="Times New Roman" w:cs="Times New Roman"/>
          <w:sz w:val="26"/>
          <w:szCs w:val="26"/>
        </w:rPr>
        <w:t xml:space="preserve"> the dependent </w:t>
      </w:r>
      <w:r w:rsidRPr="00A20728">
        <w:rPr>
          <w:rFonts w:ascii="Times New Roman" w:hAnsi="Times New Roman" w:cs="Times New Roman"/>
          <w:sz w:val="26"/>
          <w:szCs w:val="26"/>
        </w:rPr>
        <w:t>variables.</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As the study tries to find out gender difference in the variables under study</w:t>
      </w:r>
      <w:r>
        <w:rPr>
          <w:rFonts w:ascii="Times New Roman" w:hAnsi="Times New Roman" w:cs="Times New Roman"/>
          <w:sz w:val="26"/>
          <w:szCs w:val="26"/>
        </w:rPr>
        <w:t>, g</w:t>
      </w:r>
      <w:r w:rsidRPr="00A20728">
        <w:rPr>
          <w:rFonts w:ascii="Times New Roman" w:hAnsi="Times New Roman" w:cs="Times New Roman"/>
          <w:sz w:val="26"/>
          <w:szCs w:val="26"/>
        </w:rPr>
        <w:t xml:space="preserve">ender was taken as a classificatory variable. </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The school environment, the rules and norms of the school etc. may influence the behaviour of the learners and hence type of management of the school was taken as another classificatory variable.</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The family environment also influences the </w:t>
      </w:r>
      <w:proofErr w:type="gramStart"/>
      <w:r w:rsidRPr="00A20728">
        <w:rPr>
          <w:rFonts w:ascii="Times New Roman" w:hAnsi="Times New Roman" w:cs="Times New Roman"/>
          <w:sz w:val="26"/>
          <w:szCs w:val="26"/>
        </w:rPr>
        <w:t>individuals</w:t>
      </w:r>
      <w:proofErr w:type="gramEnd"/>
      <w:r w:rsidRPr="00A20728">
        <w:rPr>
          <w:rFonts w:ascii="Times New Roman" w:hAnsi="Times New Roman" w:cs="Times New Roman"/>
          <w:sz w:val="26"/>
          <w:szCs w:val="26"/>
        </w:rPr>
        <w:t xml:space="preserve"> behaviour. It is observed that in many cases the presence and influence of parents is ultimate in child’s behaviour. Hence the residential status of the parents was also considered as a classificatory variable. </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lastRenderedPageBreak/>
        <w:t>Sample</w:t>
      </w:r>
    </w:p>
    <w:p w:rsidR="00356275" w:rsidRPr="00A20728" w:rsidRDefault="00356275" w:rsidP="00356275">
      <w:pPr>
        <w:spacing w:before="240" w:after="0" w:line="480" w:lineRule="auto"/>
        <w:ind w:firstLine="720"/>
        <w:jc w:val="mediumKashida"/>
        <w:rPr>
          <w:rFonts w:ascii="Times New Roman" w:hAnsi="Times New Roman" w:cs="Times New Roman"/>
          <w:b/>
          <w:sz w:val="26"/>
          <w:szCs w:val="26"/>
        </w:rPr>
      </w:pPr>
      <w:r>
        <w:rPr>
          <w:rFonts w:ascii="Times New Roman" w:hAnsi="Times New Roman" w:cs="Times New Roman"/>
          <w:sz w:val="26"/>
          <w:szCs w:val="26"/>
        </w:rPr>
        <w:t xml:space="preserve">The population of study is upper primary school students in </w:t>
      </w:r>
      <w:r w:rsidRPr="00A20728">
        <w:rPr>
          <w:rFonts w:ascii="Times New Roman" w:hAnsi="Times New Roman" w:cs="Times New Roman"/>
          <w:sz w:val="26"/>
          <w:szCs w:val="26"/>
        </w:rPr>
        <w:t>Kerala. The study  was conducted  on  a sample  of  6</w:t>
      </w:r>
      <w:r>
        <w:rPr>
          <w:rFonts w:ascii="Times New Roman" w:hAnsi="Times New Roman" w:cs="Times New Roman"/>
          <w:sz w:val="26"/>
          <w:szCs w:val="26"/>
        </w:rPr>
        <w:t>25</w:t>
      </w:r>
      <w:r w:rsidRPr="00A20728">
        <w:rPr>
          <w:rFonts w:ascii="Times New Roman" w:hAnsi="Times New Roman" w:cs="Times New Roman"/>
          <w:sz w:val="26"/>
          <w:szCs w:val="26"/>
        </w:rPr>
        <w:t xml:space="preserve">  upper  primary  school  students  from  three revenue  districts of Kerala via; Kannur, Calicut  and Malappuram. </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Tools for Data Collection</w:t>
      </w:r>
    </w:p>
    <w:p w:rsidR="00356275" w:rsidRPr="00A20728" w:rsidRDefault="00356275" w:rsidP="00356275">
      <w:pPr>
        <w:spacing w:before="12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The following are the tools used for </w:t>
      </w:r>
      <w:r w:rsidRPr="00A20728">
        <w:rPr>
          <w:rFonts w:ascii="Times New Roman" w:hAnsi="Times New Roman" w:cs="Times New Roman"/>
          <w:sz w:val="26"/>
          <w:szCs w:val="26"/>
        </w:rPr>
        <w:t>thestudy.</w:t>
      </w:r>
    </w:p>
    <w:p w:rsidR="00356275" w:rsidRPr="00A20728" w:rsidRDefault="00356275" w:rsidP="00A17136">
      <w:pPr>
        <w:numPr>
          <w:ilvl w:val="0"/>
          <w:numId w:val="17"/>
        </w:numPr>
        <w:spacing w:before="240" w:after="0" w:line="480" w:lineRule="auto"/>
        <w:ind w:left="360"/>
        <w:jc w:val="mediumKashida"/>
        <w:rPr>
          <w:rFonts w:ascii="Times New Roman" w:hAnsi="Times New Roman" w:cs="Times New Roman"/>
          <w:sz w:val="26"/>
          <w:szCs w:val="26"/>
        </w:rPr>
      </w:pPr>
      <w:r w:rsidRPr="00A20728">
        <w:rPr>
          <w:rFonts w:ascii="Times New Roman" w:hAnsi="Times New Roman" w:cs="Times New Roman"/>
          <w:sz w:val="26"/>
          <w:szCs w:val="26"/>
        </w:rPr>
        <w:t>‘BullyingandVictimization Scale’tomeasure Bullyingandvictimizationofpreadolescentsprepared</w:t>
      </w:r>
      <w:r>
        <w:rPr>
          <w:rFonts w:ascii="Times New Roman" w:hAnsi="Times New Roman" w:cs="Times New Roman"/>
          <w:sz w:val="26"/>
          <w:szCs w:val="26"/>
        </w:rPr>
        <w:t xml:space="preserve"> by the </w:t>
      </w:r>
      <w:r w:rsidRPr="00A20728">
        <w:rPr>
          <w:rFonts w:ascii="Times New Roman" w:hAnsi="Times New Roman" w:cs="Times New Roman"/>
          <w:sz w:val="26"/>
          <w:szCs w:val="26"/>
        </w:rPr>
        <w:t>investigator.</w:t>
      </w:r>
    </w:p>
    <w:p w:rsidR="00356275" w:rsidRPr="00A20728" w:rsidRDefault="00356275" w:rsidP="00A17136">
      <w:pPr>
        <w:pStyle w:val="ListParagraph"/>
        <w:numPr>
          <w:ilvl w:val="0"/>
          <w:numId w:val="17"/>
        </w:numPr>
        <w:spacing w:after="0" w:line="480" w:lineRule="auto"/>
        <w:ind w:left="360"/>
        <w:jc w:val="mediumKashida"/>
        <w:rPr>
          <w:rFonts w:ascii="Times New Roman" w:hAnsi="Times New Roman" w:cs="Times New Roman"/>
          <w:sz w:val="26"/>
          <w:szCs w:val="26"/>
        </w:rPr>
      </w:pPr>
      <w:r>
        <w:rPr>
          <w:rFonts w:ascii="Times New Roman" w:hAnsi="Times New Roman" w:cs="Times New Roman"/>
          <w:sz w:val="26"/>
          <w:szCs w:val="26"/>
        </w:rPr>
        <w:t xml:space="preserve">Self - efficacy questionnaire for </w:t>
      </w:r>
      <w:r w:rsidRPr="00A20728">
        <w:rPr>
          <w:rFonts w:ascii="Times New Roman" w:hAnsi="Times New Roman" w:cs="Times New Roman"/>
          <w:sz w:val="26"/>
          <w:szCs w:val="26"/>
        </w:rPr>
        <w:t xml:space="preserve">children (Muris, 2001).         </w:t>
      </w:r>
    </w:p>
    <w:p w:rsidR="00356275" w:rsidRPr="00A20728" w:rsidRDefault="00356275" w:rsidP="00356275">
      <w:pPr>
        <w:spacing w:before="240" w:after="0" w:line="480" w:lineRule="auto"/>
        <w:jc w:val="mediumKashida"/>
        <w:rPr>
          <w:rFonts w:ascii="Times New Roman" w:hAnsi="Times New Roman" w:cs="Times New Roman"/>
          <w:b/>
          <w:sz w:val="26"/>
          <w:szCs w:val="26"/>
        </w:rPr>
      </w:pPr>
      <w:r w:rsidRPr="00A20728">
        <w:rPr>
          <w:rFonts w:ascii="Times New Roman" w:hAnsi="Times New Roman" w:cs="Times New Roman"/>
          <w:b/>
          <w:sz w:val="26"/>
          <w:szCs w:val="26"/>
        </w:rPr>
        <w:t>Statistical Techniques Used</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Pr>
          <w:rFonts w:ascii="Times New Roman" w:hAnsi="Times New Roman" w:cs="Times New Roman"/>
          <w:sz w:val="26"/>
          <w:szCs w:val="26"/>
        </w:rPr>
        <w:t xml:space="preserve">The following statistical techniques </w:t>
      </w:r>
      <w:r w:rsidRPr="00A20728">
        <w:rPr>
          <w:rFonts w:ascii="Times New Roman" w:hAnsi="Times New Roman" w:cs="Times New Roman"/>
          <w:sz w:val="26"/>
          <w:szCs w:val="26"/>
        </w:rPr>
        <w:t>were used for the analysis of collected data.</w:t>
      </w:r>
    </w:p>
    <w:p w:rsidR="00356275" w:rsidRPr="00A20728" w:rsidRDefault="00356275" w:rsidP="00356275">
      <w:pPr>
        <w:tabs>
          <w:tab w:val="left" w:pos="360"/>
        </w:tabs>
        <w:spacing w:before="120" w:after="0" w:line="480" w:lineRule="auto"/>
        <w:ind w:left="360" w:hanging="360"/>
        <w:jc w:val="mediumKashida"/>
        <w:rPr>
          <w:rFonts w:ascii="Times New Roman" w:hAnsi="Times New Roman" w:cs="Times New Roman"/>
          <w:sz w:val="26"/>
          <w:szCs w:val="26"/>
        </w:rPr>
      </w:pPr>
      <w:r w:rsidRPr="00A20728">
        <w:rPr>
          <w:rFonts w:ascii="Times New Roman" w:hAnsi="Times New Roman" w:cs="Times New Roman"/>
          <w:sz w:val="26"/>
          <w:szCs w:val="26"/>
        </w:rPr>
        <w:t>1.   Preliminary analysis</w:t>
      </w:r>
    </w:p>
    <w:p w:rsidR="00356275" w:rsidRPr="00A20728" w:rsidRDefault="00356275" w:rsidP="00356275">
      <w:pPr>
        <w:tabs>
          <w:tab w:val="left" w:pos="360"/>
        </w:tabs>
        <w:spacing w:before="120" w:after="0" w:line="480" w:lineRule="auto"/>
        <w:ind w:left="360" w:hanging="360"/>
        <w:jc w:val="mediumKashida"/>
        <w:rPr>
          <w:rFonts w:ascii="Times New Roman" w:hAnsi="Times New Roman" w:cs="Times New Roman"/>
          <w:sz w:val="26"/>
          <w:szCs w:val="26"/>
        </w:rPr>
      </w:pPr>
      <w:r w:rsidRPr="00A20728">
        <w:rPr>
          <w:rFonts w:ascii="Times New Roman" w:hAnsi="Times New Roman" w:cs="Times New Roman"/>
          <w:sz w:val="26"/>
          <w:szCs w:val="26"/>
        </w:rPr>
        <w:t>2.</w:t>
      </w:r>
      <w:r>
        <w:rPr>
          <w:rFonts w:ascii="Times New Roman" w:hAnsi="Times New Roman" w:cs="Times New Roman"/>
          <w:sz w:val="26"/>
          <w:szCs w:val="26"/>
        </w:rPr>
        <w:tab/>
      </w:r>
      <w:r w:rsidRPr="00A20728">
        <w:rPr>
          <w:rFonts w:ascii="Times New Roman" w:hAnsi="Times New Roman" w:cs="Times New Roman"/>
          <w:sz w:val="26"/>
          <w:szCs w:val="26"/>
        </w:rPr>
        <w:t>Test of significance of difference between means for two large independentgroups.</w:t>
      </w:r>
    </w:p>
    <w:p w:rsidR="00356275" w:rsidRPr="00A20728" w:rsidRDefault="00356275" w:rsidP="00356275">
      <w:pPr>
        <w:tabs>
          <w:tab w:val="left" w:pos="360"/>
        </w:tabs>
        <w:spacing w:before="120" w:after="0" w:line="480" w:lineRule="auto"/>
        <w:ind w:left="360" w:hanging="360"/>
        <w:jc w:val="mediumKashida"/>
        <w:rPr>
          <w:rFonts w:ascii="Times New Roman" w:hAnsi="Times New Roman" w:cs="Times New Roman"/>
          <w:sz w:val="26"/>
          <w:szCs w:val="26"/>
        </w:rPr>
      </w:pPr>
      <w:r w:rsidRPr="00A20728">
        <w:rPr>
          <w:rFonts w:ascii="Times New Roman" w:hAnsi="Times New Roman" w:cs="Times New Roman"/>
          <w:sz w:val="26"/>
          <w:szCs w:val="26"/>
        </w:rPr>
        <w:t>3.  Pearson’s product moment coefficient of correlation.</w:t>
      </w:r>
    </w:p>
    <w:p w:rsidR="00356275" w:rsidRPr="00A20728" w:rsidRDefault="00356275" w:rsidP="00356275">
      <w:pPr>
        <w:tabs>
          <w:tab w:val="left" w:pos="360"/>
        </w:tabs>
        <w:spacing w:before="120" w:after="0" w:line="480" w:lineRule="auto"/>
        <w:ind w:left="360" w:hanging="360"/>
        <w:jc w:val="mediumKashida"/>
        <w:rPr>
          <w:rFonts w:ascii="Times New Roman" w:hAnsi="Times New Roman" w:cs="Times New Roman"/>
          <w:sz w:val="26"/>
          <w:szCs w:val="26"/>
        </w:rPr>
      </w:pPr>
      <w:r w:rsidRPr="00A20728">
        <w:rPr>
          <w:rFonts w:ascii="Times New Roman" w:hAnsi="Times New Roman" w:cs="Times New Roman"/>
          <w:sz w:val="26"/>
          <w:szCs w:val="26"/>
        </w:rPr>
        <w:t>4.  On-way ANOVA, with Scheffe test as follow up.</w:t>
      </w:r>
    </w:p>
    <w:p w:rsidR="00356275" w:rsidRPr="00A20728" w:rsidRDefault="00356275" w:rsidP="00356275">
      <w:pPr>
        <w:spacing w:before="240" w:after="0" w:line="480" w:lineRule="auto"/>
        <w:jc w:val="center"/>
        <w:rPr>
          <w:rFonts w:ascii="Times New Roman" w:hAnsi="Times New Roman" w:cs="Times New Roman"/>
          <w:b/>
          <w:bCs/>
          <w:sz w:val="26"/>
          <w:szCs w:val="26"/>
        </w:rPr>
      </w:pPr>
      <w:r w:rsidRPr="00A20728">
        <w:rPr>
          <w:rFonts w:ascii="Times New Roman" w:hAnsi="Times New Roman" w:cs="Times New Roman"/>
          <w:b/>
          <w:bCs/>
          <w:sz w:val="26"/>
          <w:szCs w:val="26"/>
        </w:rPr>
        <w:lastRenderedPageBreak/>
        <w:t>Scope and Limitations of the Study</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 xml:space="preserve">The study tried to find out the Influence of </w:t>
      </w:r>
      <w:r>
        <w:rPr>
          <w:rFonts w:ascii="Times New Roman" w:hAnsi="Times New Roman" w:cs="Times New Roman"/>
          <w:sz w:val="26"/>
          <w:szCs w:val="26"/>
        </w:rPr>
        <w:t>Self-</w:t>
      </w:r>
      <w:proofErr w:type="gramStart"/>
      <w:r w:rsidRPr="00A20728">
        <w:rPr>
          <w:rFonts w:ascii="Times New Roman" w:hAnsi="Times New Roman" w:cs="Times New Roman"/>
          <w:sz w:val="26"/>
          <w:szCs w:val="26"/>
        </w:rPr>
        <w:t>efficacyon  BullyingandVictimizationamongpre</w:t>
      </w:r>
      <w:proofErr w:type="gramEnd"/>
      <w:r w:rsidRPr="00A20728">
        <w:rPr>
          <w:rFonts w:ascii="Times New Roman" w:hAnsi="Times New Roman" w:cs="Times New Roman"/>
          <w:sz w:val="26"/>
          <w:szCs w:val="26"/>
        </w:rPr>
        <w:t xml:space="preserve">-adolescents. It also analyses the relationship of Self efficacy on Bullying and Victimization. Standardized tools with reliability and validity were used to measure the variables. The sample of the study includes 625upper primary school students of </w:t>
      </w:r>
      <w:r>
        <w:rPr>
          <w:rFonts w:ascii="Times New Roman" w:hAnsi="Times New Roman" w:cs="Times New Roman"/>
          <w:sz w:val="26"/>
          <w:szCs w:val="26"/>
        </w:rPr>
        <w:t xml:space="preserve">Kannur, Calicut </w:t>
      </w:r>
      <w:r w:rsidRPr="00A20728">
        <w:rPr>
          <w:rFonts w:ascii="Times New Roman" w:hAnsi="Times New Roman" w:cs="Times New Roman"/>
          <w:sz w:val="26"/>
          <w:szCs w:val="26"/>
        </w:rPr>
        <w:t>and Malappuram</w:t>
      </w:r>
      <w:r>
        <w:rPr>
          <w:rFonts w:ascii="Times New Roman" w:hAnsi="Times New Roman" w:cs="Times New Roman"/>
          <w:sz w:val="26"/>
          <w:szCs w:val="26"/>
        </w:rPr>
        <w:t xml:space="preserve">districts </w:t>
      </w:r>
      <w:r w:rsidRPr="00A20728">
        <w:rPr>
          <w:rFonts w:ascii="Times New Roman" w:hAnsi="Times New Roman" w:cs="Times New Roman"/>
          <w:sz w:val="26"/>
          <w:szCs w:val="26"/>
        </w:rPr>
        <w:t>of Kerala selected using stratified sampling technique. Adequate representation of strata like gender and type of management was given to enable the generalisation of the result to the entire population. The investigator hopes that the study yields reliable results, the findings of which will help the students to improve their self efficacy and control their Bullying and Victimization behaviour.</w:t>
      </w:r>
    </w:p>
    <w:p w:rsidR="00356275" w:rsidRPr="00A20728" w:rsidRDefault="00356275" w:rsidP="00356275">
      <w:pPr>
        <w:spacing w:before="240" w:after="0" w:line="480" w:lineRule="auto"/>
        <w:ind w:firstLine="720"/>
        <w:jc w:val="mediumKashida"/>
        <w:rPr>
          <w:rFonts w:ascii="Times New Roman" w:hAnsi="Times New Roman" w:cs="Times New Roman"/>
          <w:sz w:val="26"/>
          <w:szCs w:val="26"/>
        </w:rPr>
      </w:pPr>
      <w:r w:rsidRPr="00A20728">
        <w:rPr>
          <w:rFonts w:ascii="Times New Roman" w:hAnsi="Times New Roman" w:cs="Times New Roman"/>
          <w:sz w:val="26"/>
          <w:szCs w:val="26"/>
        </w:rPr>
        <w:t>Even though attempt was ma</w:t>
      </w:r>
      <w:r>
        <w:rPr>
          <w:rFonts w:ascii="Times New Roman" w:hAnsi="Times New Roman" w:cs="Times New Roman"/>
          <w:sz w:val="26"/>
          <w:szCs w:val="26"/>
        </w:rPr>
        <w:t>de to make</w:t>
      </w:r>
      <w:r w:rsidRPr="00A20728">
        <w:rPr>
          <w:rFonts w:ascii="Times New Roman" w:hAnsi="Times New Roman" w:cs="Times New Roman"/>
          <w:sz w:val="26"/>
          <w:szCs w:val="26"/>
        </w:rPr>
        <w:t xml:space="preserve"> the study as accurate and precise as possible, some limitations may be there, some of which are listed below.</w:t>
      </w:r>
    </w:p>
    <w:p w:rsidR="00356275" w:rsidRPr="00A20728" w:rsidRDefault="00356275" w:rsidP="00A17136">
      <w:pPr>
        <w:pStyle w:val="ListParagraph"/>
        <w:numPr>
          <w:ilvl w:val="0"/>
          <w:numId w:val="18"/>
        </w:numPr>
        <w:spacing w:before="240" w:after="0" w:line="480" w:lineRule="auto"/>
        <w:ind w:left="720"/>
        <w:jc w:val="mediumKashida"/>
        <w:rPr>
          <w:rFonts w:ascii="Times New Roman" w:hAnsi="Times New Roman" w:cs="Times New Roman"/>
          <w:sz w:val="26"/>
          <w:szCs w:val="26"/>
        </w:rPr>
      </w:pPr>
      <w:r w:rsidRPr="00A20728">
        <w:rPr>
          <w:rFonts w:ascii="Times New Roman" w:hAnsi="Times New Roman" w:cs="Times New Roman"/>
          <w:sz w:val="26"/>
          <w:szCs w:val="26"/>
        </w:rPr>
        <w:t>Due to the shortage of time, the investigator failed to collect data from all districts of Kerala. Data was collected from three revenue districts only.</w:t>
      </w:r>
    </w:p>
    <w:p w:rsidR="00356275" w:rsidRPr="00A20728" w:rsidRDefault="00356275" w:rsidP="00A17136">
      <w:pPr>
        <w:pStyle w:val="ListParagraph"/>
        <w:numPr>
          <w:ilvl w:val="0"/>
          <w:numId w:val="18"/>
        </w:numPr>
        <w:spacing w:before="240" w:after="0" w:line="480" w:lineRule="auto"/>
        <w:ind w:left="720"/>
        <w:jc w:val="mediumKashida"/>
        <w:rPr>
          <w:rFonts w:ascii="Times New Roman" w:hAnsi="Times New Roman" w:cs="Times New Roman"/>
          <w:sz w:val="26"/>
          <w:szCs w:val="26"/>
        </w:rPr>
      </w:pPr>
      <w:r w:rsidRPr="00A20728">
        <w:rPr>
          <w:rFonts w:ascii="Times New Roman" w:hAnsi="Times New Roman" w:cs="Times New Roman"/>
          <w:sz w:val="26"/>
          <w:szCs w:val="26"/>
        </w:rPr>
        <w:t>Theoretical /logical validity of the tool was ensured, but it was not established statistically or empirically.</w:t>
      </w:r>
    </w:p>
    <w:p w:rsidR="00356275" w:rsidRPr="00A20728" w:rsidRDefault="00356275" w:rsidP="00A17136">
      <w:pPr>
        <w:pStyle w:val="ListParagraph"/>
        <w:numPr>
          <w:ilvl w:val="0"/>
          <w:numId w:val="18"/>
        </w:numPr>
        <w:spacing w:before="240" w:after="0" w:line="480" w:lineRule="auto"/>
        <w:ind w:left="720"/>
        <w:jc w:val="mediumKashida"/>
        <w:rPr>
          <w:rFonts w:ascii="Times New Roman" w:hAnsi="Times New Roman" w:cs="Times New Roman"/>
          <w:sz w:val="26"/>
          <w:szCs w:val="26"/>
        </w:rPr>
      </w:pPr>
      <w:r w:rsidRPr="00A20728">
        <w:rPr>
          <w:rFonts w:ascii="Times New Roman" w:hAnsi="Times New Roman" w:cs="Times New Roman"/>
          <w:sz w:val="26"/>
          <w:szCs w:val="26"/>
        </w:rPr>
        <w:lastRenderedPageBreak/>
        <w:t>The population of the study was upper primary school students. But data was collected only</w:t>
      </w:r>
      <w:r w:rsidRPr="00A20728">
        <w:rPr>
          <w:rFonts w:ascii="Times New Roman" w:hAnsi="Times New Roman" w:cs="Times New Roman"/>
          <w:sz w:val="26"/>
          <w:szCs w:val="26"/>
          <w:lang w:val="en-IN"/>
        </w:rPr>
        <w:t xml:space="preserve"> from</w:t>
      </w:r>
      <w:r w:rsidRPr="00A20728">
        <w:rPr>
          <w:rFonts w:ascii="Times New Roman" w:hAnsi="Times New Roman" w:cs="Times New Roman"/>
          <w:sz w:val="26"/>
          <w:szCs w:val="26"/>
        </w:rPr>
        <w:t xml:space="preserve"> seventh standard students.</w:t>
      </w:r>
    </w:p>
    <w:p w:rsidR="00356275" w:rsidRPr="0068089B" w:rsidRDefault="00356275" w:rsidP="00356275">
      <w:pPr>
        <w:spacing w:before="240" w:after="0" w:line="480" w:lineRule="auto"/>
        <w:jc w:val="center"/>
        <w:rPr>
          <w:rFonts w:ascii="Times New Roman" w:hAnsi="Times New Roman" w:cs="Times New Roman"/>
          <w:b/>
          <w:bCs/>
          <w:sz w:val="26"/>
          <w:szCs w:val="26"/>
        </w:rPr>
      </w:pPr>
      <w:r w:rsidRPr="0068089B">
        <w:rPr>
          <w:rFonts w:ascii="Times New Roman" w:hAnsi="Times New Roman" w:cs="Times New Roman"/>
          <w:b/>
          <w:bCs/>
          <w:sz w:val="26"/>
          <w:szCs w:val="26"/>
        </w:rPr>
        <w:t>Organisation of the Report</w:t>
      </w:r>
    </w:p>
    <w:p w:rsidR="00356275" w:rsidRPr="0068089B" w:rsidRDefault="00356275" w:rsidP="00356275">
      <w:pPr>
        <w:spacing w:before="240" w:after="0" w:line="480" w:lineRule="auto"/>
        <w:ind w:firstLine="720"/>
        <w:jc w:val="mediumKashida"/>
        <w:rPr>
          <w:rFonts w:ascii="Times New Roman" w:hAnsi="Times New Roman" w:cs="Times New Roman"/>
          <w:sz w:val="26"/>
          <w:szCs w:val="26"/>
        </w:rPr>
      </w:pPr>
      <w:r w:rsidRPr="0068089B">
        <w:rPr>
          <w:rFonts w:ascii="Times New Roman" w:hAnsi="Times New Roman" w:cs="Times New Roman"/>
          <w:sz w:val="26"/>
          <w:szCs w:val="26"/>
        </w:rPr>
        <w:t>The report has been presented in five chapters and each chapter is explained in the relevant subunits,</w:t>
      </w:r>
    </w:p>
    <w:p w:rsidR="00356275" w:rsidRPr="0068089B" w:rsidRDefault="00356275" w:rsidP="00356275">
      <w:pPr>
        <w:spacing w:before="240" w:after="0" w:line="480" w:lineRule="auto"/>
        <w:jc w:val="mediumKashida"/>
        <w:rPr>
          <w:rFonts w:ascii="Times New Roman" w:hAnsi="Times New Roman" w:cs="Times New Roman"/>
          <w:sz w:val="26"/>
          <w:szCs w:val="26"/>
        </w:rPr>
      </w:pPr>
      <w:r w:rsidRPr="0068089B">
        <w:rPr>
          <w:rFonts w:ascii="Times New Roman" w:hAnsi="Times New Roman" w:cs="Times New Roman"/>
          <w:b/>
          <w:bCs/>
          <w:sz w:val="26"/>
          <w:szCs w:val="26"/>
        </w:rPr>
        <w:t xml:space="preserve">Chapter 1 </w:t>
      </w:r>
      <w:r w:rsidRPr="0068089B">
        <w:rPr>
          <w:rFonts w:ascii="Times New Roman" w:hAnsi="Times New Roman" w:cs="Times New Roman"/>
          <w:sz w:val="26"/>
          <w:szCs w:val="26"/>
        </w:rPr>
        <w:t>contains a brief introductionto the problem, need and significance of the study, objectives, hypotheses, methodology and scope and limitations of the study.</w:t>
      </w:r>
    </w:p>
    <w:p w:rsidR="00356275" w:rsidRPr="0068089B" w:rsidRDefault="00356275" w:rsidP="00356275">
      <w:pPr>
        <w:spacing w:before="240" w:after="0" w:line="480" w:lineRule="auto"/>
        <w:jc w:val="mediumKashida"/>
        <w:rPr>
          <w:rFonts w:ascii="Times New Roman" w:hAnsi="Times New Roman" w:cs="Times New Roman"/>
          <w:sz w:val="26"/>
          <w:szCs w:val="26"/>
        </w:rPr>
      </w:pPr>
      <w:r w:rsidRPr="0068089B">
        <w:rPr>
          <w:rFonts w:ascii="Times New Roman" w:hAnsi="Times New Roman" w:cs="Times New Roman"/>
          <w:b/>
          <w:bCs/>
          <w:sz w:val="26"/>
          <w:szCs w:val="26"/>
        </w:rPr>
        <w:t>Chapter 2</w:t>
      </w:r>
      <w:r w:rsidRPr="0068089B">
        <w:rPr>
          <w:rFonts w:ascii="Times New Roman" w:hAnsi="Times New Roman" w:cs="Times New Roman"/>
          <w:sz w:val="26"/>
          <w:szCs w:val="26"/>
        </w:rPr>
        <w:t xml:space="preserve"> presents the theoretical overview of the concerned variables and review of related studies.</w:t>
      </w:r>
    </w:p>
    <w:p w:rsidR="00356275" w:rsidRPr="0068089B" w:rsidRDefault="00356275" w:rsidP="00356275">
      <w:pPr>
        <w:spacing w:before="240" w:after="0" w:line="480" w:lineRule="auto"/>
        <w:jc w:val="mediumKashida"/>
        <w:rPr>
          <w:rFonts w:ascii="Times New Roman" w:hAnsi="Times New Roman" w:cs="Times New Roman"/>
          <w:sz w:val="26"/>
          <w:szCs w:val="26"/>
        </w:rPr>
      </w:pPr>
      <w:r w:rsidRPr="0068089B">
        <w:rPr>
          <w:rFonts w:ascii="Times New Roman" w:hAnsi="Times New Roman" w:cs="Times New Roman"/>
          <w:b/>
          <w:bCs/>
          <w:sz w:val="26"/>
          <w:szCs w:val="26"/>
        </w:rPr>
        <w:t>Chapter 3</w:t>
      </w:r>
      <w:r w:rsidRPr="0068089B">
        <w:rPr>
          <w:rFonts w:ascii="Times New Roman" w:hAnsi="Times New Roman" w:cs="Times New Roman"/>
          <w:sz w:val="26"/>
          <w:szCs w:val="26"/>
        </w:rPr>
        <w:t xml:space="preserve"> gives an account of the methodology of the study in detail. It includes objectives, hypotheses, variables</w:t>
      </w:r>
      <w:proofErr w:type="gramStart"/>
      <w:r w:rsidRPr="0068089B">
        <w:rPr>
          <w:rFonts w:ascii="Times New Roman" w:hAnsi="Times New Roman" w:cs="Times New Roman"/>
          <w:sz w:val="26"/>
          <w:szCs w:val="26"/>
        </w:rPr>
        <w:t>,description</w:t>
      </w:r>
      <w:proofErr w:type="gramEnd"/>
      <w:r w:rsidRPr="0068089B">
        <w:rPr>
          <w:rFonts w:ascii="Times New Roman" w:hAnsi="Times New Roman" w:cs="Times New Roman"/>
          <w:sz w:val="26"/>
          <w:szCs w:val="26"/>
        </w:rPr>
        <w:t xml:space="preserve"> of tools, sample drawn, data collection procedure and statistical techniques used for analysis.</w:t>
      </w:r>
    </w:p>
    <w:p w:rsidR="00356275" w:rsidRPr="0068089B" w:rsidRDefault="00356275" w:rsidP="00356275">
      <w:pPr>
        <w:spacing w:before="240" w:after="0" w:line="480" w:lineRule="auto"/>
        <w:jc w:val="mediumKashida"/>
        <w:rPr>
          <w:rFonts w:ascii="Times New Roman" w:hAnsi="Times New Roman" w:cs="Times New Roman"/>
          <w:sz w:val="26"/>
          <w:szCs w:val="26"/>
        </w:rPr>
      </w:pPr>
      <w:r w:rsidRPr="0068089B">
        <w:rPr>
          <w:rFonts w:ascii="Times New Roman" w:hAnsi="Times New Roman" w:cs="Times New Roman"/>
          <w:b/>
          <w:bCs/>
          <w:sz w:val="26"/>
          <w:szCs w:val="26"/>
        </w:rPr>
        <w:t xml:space="preserve">Chapter 4 </w:t>
      </w:r>
      <w:r w:rsidRPr="0068089B">
        <w:rPr>
          <w:rFonts w:ascii="Times New Roman" w:hAnsi="Times New Roman" w:cs="Times New Roman"/>
          <w:sz w:val="26"/>
          <w:szCs w:val="26"/>
        </w:rPr>
        <w:t>describes the statistical analysis andinterpretation of data, conclusion and tenability of hypotheses.</w:t>
      </w:r>
    </w:p>
    <w:p w:rsidR="00356275" w:rsidRPr="0068089B" w:rsidRDefault="00356275" w:rsidP="00356275">
      <w:pPr>
        <w:spacing w:before="240" w:after="0" w:line="480" w:lineRule="auto"/>
        <w:jc w:val="mediumKashida"/>
        <w:rPr>
          <w:rFonts w:ascii="Times New Roman" w:hAnsi="Times New Roman" w:cs="Times New Roman"/>
          <w:sz w:val="26"/>
          <w:szCs w:val="26"/>
        </w:rPr>
      </w:pPr>
      <w:r w:rsidRPr="0068089B">
        <w:rPr>
          <w:rFonts w:ascii="Times New Roman" w:hAnsi="Times New Roman" w:cs="Times New Roman"/>
          <w:b/>
          <w:bCs/>
          <w:sz w:val="26"/>
          <w:szCs w:val="26"/>
        </w:rPr>
        <w:t xml:space="preserve">Chapter 5 </w:t>
      </w:r>
      <w:r w:rsidRPr="0068089B">
        <w:rPr>
          <w:rFonts w:ascii="Times New Roman" w:hAnsi="Times New Roman" w:cs="Times New Roman"/>
          <w:sz w:val="26"/>
          <w:szCs w:val="26"/>
        </w:rPr>
        <w:t>deals with the summary of study, major findings, educational implications of the study and suggestions for further research in the area.</w:t>
      </w:r>
    </w:p>
    <w:p w:rsidR="00065C27" w:rsidRPr="00356275" w:rsidRDefault="00BE7605" w:rsidP="00356275">
      <w:pPr>
        <w:jc w:val="right"/>
      </w:pPr>
      <w:r>
        <w:br w:type="page"/>
      </w:r>
      <w:r w:rsidR="00F206F3" w:rsidRPr="00AB4AAD">
        <w:rPr>
          <w:rFonts w:ascii="Times New Roman" w:hAnsi="Times New Roman" w:cs="Times New Roman"/>
          <w:b/>
          <w:sz w:val="36"/>
          <w:szCs w:val="28"/>
        </w:rPr>
        <w:lastRenderedPageBreak/>
        <w:t>CHAPTER II</w:t>
      </w:r>
    </w:p>
    <w:p w:rsidR="00065C27" w:rsidRDefault="00065C27" w:rsidP="00065C27">
      <w:pPr>
        <w:spacing w:line="360" w:lineRule="auto"/>
        <w:jc w:val="center"/>
        <w:rPr>
          <w:rFonts w:ascii="Times New Roman" w:hAnsi="Times New Roman" w:cs="Times New Roman"/>
          <w:b/>
          <w:sz w:val="32"/>
          <w:szCs w:val="28"/>
        </w:rPr>
      </w:pPr>
    </w:p>
    <w:p w:rsidR="00065C27" w:rsidRDefault="00065C27" w:rsidP="00065C27">
      <w:pPr>
        <w:spacing w:line="360" w:lineRule="auto"/>
        <w:jc w:val="center"/>
        <w:rPr>
          <w:rFonts w:ascii="Times New Roman" w:hAnsi="Times New Roman" w:cs="Times New Roman"/>
          <w:b/>
          <w:sz w:val="32"/>
          <w:szCs w:val="28"/>
        </w:rPr>
      </w:pPr>
    </w:p>
    <w:p w:rsidR="00065C27" w:rsidRDefault="00065C27" w:rsidP="00065C27">
      <w:pPr>
        <w:spacing w:line="360" w:lineRule="auto"/>
        <w:jc w:val="center"/>
        <w:rPr>
          <w:rFonts w:ascii="Times New Roman" w:hAnsi="Times New Roman" w:cs="Times New Roman"/>
          <w:b/>
          <w:sz w:val="32"/>
          <w:szCs w:val="28"/>
        </w:rPr>
      </w:pPr>
    </w:p>
    <w:p w:rsidR="001F0CA0" w:rsidRDefault="001F0CA0" w:rsidP="00065C27">
      <w:pPr>
        <w:spacing w:line="360" w:lineRule="auto"/>
        <w:jc w:val="center"/>
        <w:rPr>
          <w:rFonts w:ascii="Times New Roman" w:hAnsi="Times New Roman" w:cs="Times New Roman"/>
          <w:b/>
          <w:sz w:val="32"/>
          <w:szCs w:val="28"/>
        </w:rPr>
      </w:pPr>
    </w:p>
    <w:p w:rsidR="00AB4AAD" w:rsidRDefault="00AB4AAD" w:rsidP="00AB4AAD">
      <w:pPr>
        <w:spacing w:line="360" w:lineRule="auto"/>
        <w:rPr>
          <w:rFonts w:cstheme="minorHAnsi"/>
          <w:b/>
          <w:noProof/>
          <w:sz w:val="52"/>
          <w:szCs w:val="28"/>
        </w:rPr>
      </w:pPr>
    </w:p>
    <w:p w:rsidR="00065C27" w:rsidRDefault="00366A40" w:rsidP="001F0CA0">
      <w:pPr>
        <w:spacing w:line="360" w:lineRule="auto"/>
        <w:jc w:val="center"/>
        <w:rPr>
          <w:rFonts w:cstheme="minorHAnsi"/>
          <w:b/>
          <w:noProof/>
          <w:sz w:val="52"/>
          <w:szCs w:val="28"/>
        </w:rPr>
      </w:pPr>
      <w:r w:rsidRPr="00366A40">
        <w:rPr>
          <w:rFonts w:ascii="Times New Roman" w:hAnsi="Times New Roman" w:cs="Times New Roman"/>
          <w:noProof/>
          <w:color w:val="000000" w:themeColor="text1"/>
          <w:sz w:val="27"/>
          <w:szCs w:val="27"/>
        </w:rPr>
        <w:pict>
          <v:line id="Straight Connector 26" o:spid="_x0000_s1030" style="position:absolute;left:0;text-align:left;z-index:251707392;visibility:visible;mso-width-relative:margin" from="6.7pt,39.95pt" to="38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" strokecolor="black [3213]" strokeweight="2.25pt"/>
        </w:pict>
      </w:r>
      <w:r w:rsidR="00F206F3" w:rsidRPr="00AB4AAD">
        <w:rPr>
          <w:rFonts w:cstheme="minorHAnsi"/>
          <w:b/>
          <w:noProof/>
          <w:sz w:val="52"/>
          <w:szCs w:val="28"/>
        </w:rPr>
        <w:t>REVIEW OF RELATED LITERATURE</w:t>
      </w:r>
    </w:p>
    <w:p w:rsidR="001F0CA0" w:rsidRPr="00AB4AAD" w:rsidRDefault="001F0CA0" w:rsidP="001F0CA0">
      <w:pPr>
        <w:spacing w:line="360" w:lineRule="auto"/>
        <w:jc w:val="center"/>
        <w:rPr>
          <w:rFonts w:cstheme="minorHAnsi"/>
          <w:b/>
          <w:sz w:val="52"/>
          <w:szCs w:val="28"/>
        </w:rPr>
      </w:pPr>
    </w:p>
    <w:p w:rsidR="00065C27" w:rsidRPr="00AB4AAD" w:rsidRDefault="00065C27" w:rsidP="001F0CA0">
      <w:pPr>
        <w:pStyle w:val="ListParagraph"/>
        <w:numPr>
          <w:ilvl w:val="0"/>
          <w:numId w:val="1"/>
        </w:numPr>
        <w:spacing w:line="360" w:lineRule="auto"/>
        <w:ind w:left="4680"/>
        <w:rPr>
          <w:rFonts w:ascii="Script MT Bold" w:hAnsi="Script MT Bold" w:cstheme="majorBidi"/>
          <w:b/>
          <w:sz w:val="32"/>
          <w:szCs w:val="24"/>
        </w:rPr>
      </w:pPr>
      <w:r w:rsidRPr="00AB4AAD">
        <w:rPr>
          <w:rFonts w:ascii="Script MT Bold" w:hAnsi="Script MT Bold" w:cstheme="majorBidi"/>
          <w:b/>
          <w:sz w:val="32"/>
          <w:szCs w:val="24"/>
        </w:rPr>
        <w:t>Theoretical Overview</w:t>
      </w:r>
    </w:p>
    <w:p w:rsidR="00065C27" w:rsidRDefault="00065C27" w:rsidP="001F0CA0">
      <w:pPr>
        <w:pStyle w:val="ListParagraph"/>
        <w:numPr>
          <w:ilvl w:val="0"/>
          <w:numId w:val="1"/>
        </w:numPr>
        <w:spacing w:line="360" w:lineRule="auto"/>
        <w:ind w:left="4680"/>
        <w:rPr>
          <w:rFonts w:ascii="Script MT Bold" w:hAnsi="Script MT Bold" w:cstheme="majorBidi"/>
          <w:b/>
          <w:sz w:val="32"/>
          <w:szCs w:val="24"/>
        </w:rPr>
      </w:pPr>
      <w:r w:rsidRPr="00AB4AAD">
        <w:rPr>
          <w:rFonts w:ascii="Script MT Bold" w:hAnsi="Script MT Bold" w:cstheme="majorBidi"/>
          <w:b/>
          <w:sz w:val="32"/>
          <w:szCs w:val="24"/>
        </w:rPr>
        <w:t>Review of Related studies</w:t>
      </w:r>
    </w:p>
    <w:p w:rsidR="00356275" w:rsidRDefault="00356275" w:rsidP="00356275">
      <w:pPr>
        <w:spacing w:line="360" w:lineRule="auto"/>
        <w:rPr>
          <w:rFonts w:ascii="Script MT Bold" w:hAnsi="Script MT Bold" w:cstheme="majorBidi"/>
          <w:b/>
          <w:sz w:val="32"/>
          <w:szCs w:val="24"/>
        </w:rPr>
      </w:pPr>
    </w:p>
    <w:p w:rsidR="00356275" w:rsidRDefault="00356275" w:rsidP="00356275">
      <w:pPr>
        <w:spacing w:line="360" w:lineRule="auto"/>
        <w:rPr>
          <w:rFonts w:ascii="Script MT Bold" w:hAnsi="Script MT Bold" w:cstheme="majorBidi"/>
          <w:b/>
          <w:sz w:val="32"/>
          <w:szCs w:val="24"/>
        </w:rPr>
      </w:pPr>
    </w:p>
    <w:p w:rsidR="00356275" w:rsidRDefault="00356275" w:rsidP="00356275">
      <w:pPr>
        <w:spacing w:line="360" w:lineRule="auto"/>
        <w:rPr>
          <w:rFonts w:ascii="Script MT Bold" w:hAnsi="Script MT Bold" w:cstheme="majorBidi"/>
          <w:b/>
          <w:sz w:val="32"/>
          <w:szCs w:val="24"/>
        </w:rPr>
      </w:pPr>
    </w:p>
    <w:p w:rsidR="00356275" w:rsidRDefault="00356275" w:rsidP="00356275">
      <w:pPr>
        <w:spacing w:line="360" w:lineRule="auto"/>
        <w:rPr>
          <w:rFonts w:ascii="Script MT Bold" w:hAnsi="Script MT Bold" w:cstheme="majorBidi"/>
          <w:b/>
          <w:sz w:val="32"/>
          <w:szCs w:val="24"/>
        </w:rPr>
      </w:pPr>
    </w:p>
    <w:p w:rsidR="00356275" w:rsidRDefault="00356275" w:rsidP="00356275">
      <w:pPr>
        <w:spacing w:line="360" w:lineRule="auto"/>
        <w:rPr>
          <w:rFonts w:ascii="Script MT Bold" w:hAnsi="Script MT Bold" w:cstheme="majorBidi"/>
          <w:b/>
          <w:sz w:val="32"/>
          <w:szCs w:val="24"/>
        </w:rPr>
      </w:pPr>
    </w:p>
    <w:p w:rsidR="00356275" w:rsidRDefault="00356275" w:rsidP="00356275">
      <w:pPr>
        <w:spacing w:line="360" w:lineRule="auto"/>
        <w:rPr>
          <w:rFonts w:ascii="Script MT Bold" w:hAnsi="Script MT Bold" w:cstheme="majorBidi"/>
          <w:b/>
          <w:sz w:val="32"/>
          <w:szCs w:val="24"/>
        </w:rPr>
      </w:pPr>
    </w:p>
    <w:p w:rsidR="00356275" w:rsidRPr="00B20113" w:rsidRDefault="00356275" w:rsidP="00356275">
      <w:pPr>
        <w:spacing w:after="0" w:line="480" w:lineRule="auto"/>
        <w:jc w:val="center"/>
        <w:rPr>
          <w:rFonts w:ascii="Times New Roman" w:hAnsi="Times New Roman" w:cs="Times New Roman"/>
          <w:b/>
          <w:sz w:val="32"/>
          <w:szCs w:val="26"/>
        </w:rPr>
      </w:pPr>
      <w:r>
        <w:rPr>
          <w:rFonts w:ascii="Times New Roman" w:hAnsi="Times New Roman" w:cs="Times New Roman"/>
          <w:b/>
          <w:noProof/>
          <w:sz w:val="32"/>
          <w:szCs w:val="26"/>
        </w:rPr>
        <w:lastRenderedPageBreak/>
        <w:pict>
          <v:rect id="_x0000_s1033" style="position:absolute;left:0;text-align:left;margin-left:346.8pt;margin-top:-33.55pt;width:1in;height:20.4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" fillcolor="white [3212]" stroked="f" strokeweight="2pt"/>
        </w:pict>
      </w:r>
      <w:r w:rsidRPr="00B20113">
        <w:rPr>
          <w:rFonts w:ascii="Times New Roman" w:hAnsi="Times New Roman" w:cs="Times New Roman"/>
          <w:b/>
          <w:sz w:val="32"/>
          <w:szCs w:val="26"/>
        </w:rPr>
        <w:t>REVIEW OF RELATED LITERATURE</w:t>
      </w:r>
    </w:p>
    <w:p w:rsidR="00356275" w:rsidRPr="00B20113" w:rsidRDefault="00356275" w:rsidP="00356275">
      <w:pPr>
        <w:spacing w:before="48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Review of related literature is an important aspect of any investigation. Any worthwhile study in any field of knowledge requires an adequate familiarity with the work which has already been done over the same area. “A summary of the writings of recognized authorities and of previous research provides evidence that the researcher is familiar with what is already known and what is still unknown and untested”(Best &amp; Kahn, 2010).It is a valuable guide to defining the problem, recognizing its significance, suggesting promising data gathering devices, appropriate study design and sources of data.</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The result of the review is summarized in this chapter. For convenience, this has been attempted in two sections. The first section is the theoretical overview related to the variables of the study. The second section provides a review of the studies conducted in the field.</w:t>
      </w:r>
    </w:p>
    <w:p w:rsidR="00356275" w:rsidRPr="00B20113" w:rsidRDefault="00356275" w:rsidP="00356275">
      <w:pPr>
        <w:spacing w:before="240" w:after="0" w:line="480" w:lineRule="auto"/>
        <w:jc w:val="center"/>
        <w:rPr>
          <w:rFonts w:ascii="Times New Roman" w:hAnsi="Times New Roman" w:cs="Times New Roman"/>
          <w:b/>
          <w:sz w:val="26"/>
          <w:szCs w:val="26"/>
        </w:rPr>
      </w:pPr>
      <w:r w:rsidRPr="00B20113">
        <w:rPr>
          <w:rFonts w:ascii="Times New Roman" w:hAnsi="Times New Roman" w:cs="Times New Roman"/>
          <w:b/>
          <w:sz w:val="26"/>
          <w:szCs w:val="26"/>
        </w:rPr>
        <w:t>Theoretical Overview</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It includes the concepts of Bullying and Victimization as well as Self-efficacy.</w:t>
      </w:r>
    </w:p>
    <w:p w:rsidR="00356275" w:rsidRDefault="00356275" w:rsidP="00356275">
      <w:pPr>
        <w:spacing w:before="240" w:after="0" w:line="480" w:lineRule="auto"/>
        <w:jc w:val="mediumKashida"/>
        <w:rPr>
          <w:rFonts w:ascii="Times New Roman" w:hAnsi="Times New Roman" w:cs="Times New Roman"/>
          <w:b/>
          <w:sz w:val="26"/>
          <w:szCs w:val="26"/>
        </w:rPr>
      </w:pP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lastRenderedPageBreak/>
        <w:t>The Concept of Bullying and Victimization</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Bullying in schools is a serious issue of widespread concern. The systematic examination of the nature and prevalence of school bullying only began with the work of Olweus in 1970s in Scandinavia. The concept originally used in Scandinavian languages to refer bullying as mobbing and the phenomenon was described as someone shows unpleasant behaviour (rude and mean behaviour), abuse and mistreatment to others. </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t>Definitions of Bullying</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Bullying can be defined in different ways, depending on its context. The definitions of Bullying will give clear picture about victimization also.</w:t>
      </w:r>
    </w:p>
    <w:p w:rsidR="00356275" w:rsidRDefault="00356275" w:rsidP="00356275">
      <w:pPr>
        <w:tabs>
          <w:tab w:val="left" w:pos="720"/>
        </w:tabs>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In the words of Askew (1989) bullying is a continuum that involves an attempt to gain power and dominance over other.Ronald (1989) defined bullying as ‘long standing violence, physical or mental, conducted by an individual or group and directed against an individual who is not able to defend himself in the actual situation’.Randall (1991) defined bullying in terms of aggression. According to him ‘bullying is an aggressive behaviour arising out of a deliberate intent to cause physical or psychological distress to others’.Farrington (1993) considered bullying as a repeated </w:t>
      </w:r>
      <w:r w:rsidRPr="00B20113">
        <w:rPr>
          <w:rFonts w:ascii="Times New Roman" w:hAnsi="Times New Roman" w:cs="Times New Roman"/>
          <w:bCs/>
          <w:sz w:val="26"/>
          <w:szCs w:val="26"/>
        </w:rPr>
        <w:lastRenderedPageBreak/>
        <w:t>oppression of a less powerful person by a more powerful person or a group of persons.Olweus (1994) has given a clear meaning to</w:t>
      </w:r>
      <w:r>
        <w:rPr>
          <w:rFonts w:ascii="Times New Roman" w:hAnsi="Times New Roman" w:cs="Times New Roman"/>
          <w:bCs/>
          <w:sz w:val="26"/>
          <w:szCs w:val="26"/>
        </w:rPr>
        <w:t xml:space="preserve"> bullying as</w:t>
      </w:r>
      <w:r w:rsidRPr="00B20113">
        <w:rPr>
          <w:rFonts w:ascii="Times New Roman" w:hAnsi="Times New Roman" w:cs="Times New Roman"/>
          <w:bCs/>
          <w:sz w:val="26"/>
          <w:szCs w:val="26"/>
        </w:rPr>
        <w:t xml:space="preserve"> ‘a person is bullied when he or she is exposed repeatedly over time to negative actions by one or more others, excluding cases where two children of similar physical and psychological strength are fighting’. According to Smith and Sharp (1994</w:t>
      </w:r>
      <w:r>
        <w:rPr>
          <w:rFonts w:ascii="Times New Roman" w:hAnsi="Times New Roman" w:cs="Times New Roman"/>
          <w:bCs/>
          <w:sz w:val="26"/>
          <w:szCs w:val="26"/>
        </w:rPr>
        <w:t>)</w:t>
      </w:r>
      <w:r w:rsidRPr="00B20113">
        <w:rPr>
          <w:rFonts w:ascii="Times New Roman" w:hAnsi="Times New Roman" w:cs="Times New Roman"/>
          <w:bCs/>
          <w:sz w:val="26"/>
          <w:szCs w:val="26"/>
        </w:rPr>
        <w:t xml:space="preserve"> a student is bullied when another student says nasty and unpleasant things to him or her and  when a student is hit, kicked, threatened, locked inside a room, send nasty notes and when no ever talks to him.</w:t>
      </w:r>
    </w:p>
    <w:p w:rsidR="00356275" w:rsidRPr="00B20113" w:rsidRDefault="00356275" w:rsidP="00356275">
      <w:pPr>
        <w:tabs>
          <w:tab w:val="left" w:pos="720"/>
        </w:tabs>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The experience among children of being a target of aggressive behaviour of other children, who are not siblings and not necessarily age mates can be considered as bullying (Hawker &amp;Boulton</w:t>
      </w:r>
      <w:proofErr w:type="gramStart"/>
      <w:r w:rsidRPr="00B20113">
        <w:rPr>
          <w:rFonts w:ascii="Times New Roman" w:hAnsi="Times New Roman" w:cs="Times New Roman"/>
          <w:bCs/>
          <w:sz w:val="26"/>
          <w:szCs w:val="26"/>
        </w:rPr>
        <w:t>,2000</w:t>
      </w:r>
      <w:proofErr w:type="gramEnd"/>
      <w:r w:rsidRPr="00B20113">
        <w:rPr>
          <w:rFonts w:ascii="Times New Roman" w:hAnsi="Times New Roman" w:cs="Times New Roman"/>
          <w:bCs/>
          <w:sz w:val="26"/>
          <w:szCs w:val="26"/>
        </w:rPr>
        <w:t>). Rigby (2002) had made a distinction between interpersonal conflicts or rough play and bullying as teasing and conflict are part of growing up, bullying is an extreme form of peer conflict or teasing and can be harmful both physically and psychologically. Bullying, according to Reynolds (2003) is the use of physical, psychological or direct verbal means either individually or in a group to cause physical or psychological distress to others. The repeated, unprovoked aggressive behaviours intended to harm or disturb another person is bullying according toVeenstra, et al., (2005).</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lastRenderedPageBreak/>
        <w:t>Components of Bullying</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Three most common components of bullying are the power imbalance, repetitive action and intentional actions (Olweus</w:t>
      </w:r>
      <w:proofErr w:type="gramStart"/>
      <w:r w:rsidRPr="00B20113">
        <w:rPr>
          <w:rFonts w:ascii="Times New Roman" w:hAnsi="Times New Roman" w:cs="Times New Roman"/>
          <w:bCs/>
          <w:sz w:val="26"/>
          <w:szCs w:val="26"/>
        </w:rPr>
        <w:t>,1994</w:t>
      </w:r>
      <w:proofErr w:type="gramEnd"/>
      <w:r w:rsidRPr="00B20113">
        <w:rPr>
          <w:rFonts w:ascii="Times New Roman" w:hAnsi="Times New Roman" w:cs="Times New Roman"/>
          <w:bCs/>
          <w:sz w:val="26"/>
          <w:szCs w:val="26"/>
        </w:rPr>
        <w:t>). When there is a imbalance of power, it is hard for the target to defend himself against the bullies attacks (Boulton&amp; Under wood</w:t>
      </w:r>
      <w:proofErr w:type="gramStart"/>
      <w:r w:rsidRPr="00B20113">
        <w:rPr>
          <w:rFonts w:ascii="Times New Roman" w:hAnsi="Times New Roman" w:cs="Times New Roman"/>
          <w:bCs/>
          <w:sz w:val="26"/>
          <w:szCs w:val="26"/>
        </w:rPr>
        <w:t>,1992</w:t>
      </w:r>
      <w:proofErr w:type="gramEnd"/>
      <w:r w:rsidRPr="00B20113">
        <w:rPr>
          <w:rFonts w:ascii="Times New Roman" w:hAnsi="Times New Roman" w:cs="Times New Roman"/>
          <w:bCs/>
          <w:sz w:val="26"/>
          <w:szCs w:val="26"/>
        </w:rPr>
        <w:t xml:space="preserve">).This difference in power may be physical or psychological.  In cases of physical imbalances, the bully may be a gang of bullies targeting the victim, whereas, psychological imbalances are harder to distinguish. The result of any power imbalance is that the </w:t>
      </w:r>
      <w:proofErr w:type="gramStart"/>
      <w:r w:rsidRPr="00B20113">
        <w:rPr>
          <w:rFonts w:ascii="Times New Roman" w:hAnsi="Times New Roman" w:cs="Times New Roman"/>
          <w:bCs/>
          <w:sz w:val="26"/>
          <w:szCs w:val="26"/>
        </w:rPr>
        <w:t>target of the bullying feel</w:t>
      </w:r>
      <w:proofErr w:type="gramEnd"/>
      <w:r w:rsidRPr="00B20113">
        <w:rPr>
          <w:rFonts w:ascii="Times New Roman" w:hAnsi="Times New Roman" w:cs="Times New Roman"/>
          <w:bCs/>
          <w:sz w:val="26"/>
          <w:szCs w:val="26"/>
        </w:rPr>
        <w:t xml:space="preserve"> weak, oppressed, threatened and vulnerable.</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The second component is repetitive actions. Bullying is not a single act of meanness. Instead, it is usually ongoing and sustained. Bullies often target their victims multiple times (Bently&amp; Li, 1995; Olweus, 1991).  It will include a variety of actions such as calling target names, tripping them in the halls and posting mean comments online or demanding homework or lunch money. But isolated incidents do not come under bullying</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The third component intentional actions (Bently&amp; Li, 1995; Olweus, 1991) means that, bullies harass other people on purpose. Their behaviour is not accidental and it is not a “joke”. There is nothing fun about bullying for the victim. Bullying can become so </w:t>
      </w:r>
      <w:r w:rsidRPr="00B20113">
        <w:rPr>
          <w:rFonts w:ascii="Times New Roman" w:hAnsi="Times New Roman" w:cs="Times New Roman"/>
          <w:bCs/>
          <w:sz w:val="26"/>
          <w:szCs w:val="26"/>
        </w:rPr>
        <w:lastRenderedPageBreak/>
        <w:t>mean that the target can begin to feel anxious and worry about going to school.</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t>Types of Bullying</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The different types of bullying are physical bullying, verbal bullying, relational aggression and cyber bullying. Bullying can be physical, verbal or </w:t>
      </w:r>
      <w:proofErr w:type="gramStart"/>
      <w:r w:rsidRPr="00B20113">
        <w:rPr>
          <w:rFonts w:ascii="Times New Roman" w:hAnsi="Times New Roman" w:cs="Times New Roman"/>
          <w:bCs/>
          <w:sz w:val="26"/>
          <w:szCs w:val="26"/>
        </w:rPr>
        <w:t>relational(</w:t>
      </w:r>
      <w:proofErr w:type="gramEnd"/>
      <w:r w:rsidRPr="00B20113">
        <w:rPr>
          <w:rFonts w:ascii="Times New Roman" w:hAnsi="Times New Roman" w:cs="Times New Roman"/>
          <w:bCs/>
          <w:sz w:val="26"/>
          <w:szCs w:val="26"/>
        </w:rPr>
        <w:t xml:space="preserve">Bjurkquist, </w:t>
      </w:r>
      <w:r w:rsidRPr="00B20113">
        <w:rPr>
          <w:rFonts w:ascii="Times New Roman" w:hAnsi="Times New Roman" w:cs="Times New Roman"/>
          <w:sz w:val="26"/>
          <w:szCs w:val="26"/>
        </w:rPr>
        <w:t>Lagerspetz&amp;Kaukiainen,</w:t>
      </w:r>
      <w:r w:rsidRPr="00B20113">
        <w:rPr>
          <w:rFonts w:ascii="Times New Roman" w:hAnsi="Times New Roman" w:cs="Times New Roman"/>
          <w:bCs/>
          <w:sz w:val="26"/>
          <w:szCs w:val="26"/>
        </w:rPr>
        <w:t>1992),Griffin and Gross (2004) classified bullying as direct and indirect.Direct bullying is when bully openly attacks the victim either physicallyor verbally(Olweus, 1991). Indirect or relational bullying involvesbehaviours that include manipulating relationships by withdrawing</w:t>
      </w:r>
      <w:proofErr w:type="gramStart"/>
      <w:r w:rsidRPr="00B20113">
        <w:rPr>
          <w:rFonts w:ascii="Times New Roman" w:hAnsi="Times New Roman" w:cs="Times New Roman"/>
          <w:bCs/>
          <w:sz w:val="26"/>
          <w:szCs w:val="26"/>
        </w:rPr>
        <w:t>,threatening</w:t>
      </w:r>
      <w:proofErr w:type="gramEnd"/>
      <w:r w:rsidRPr="00B20113">
        <w:rPr>
          <w:rFonts w:ascii="Times New Roman" w:hAnsi="Times New Roman" w:cs="Times New Roman"/>
          <w:bCs/>
          <w:sz w:val="26"/>
          <w:szCs w:val="26"/>
        </w:rPr>
        <w:t xml:space="preserve"> to withdraw or excluding from friendship.</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Physical bullying is the most obvious form of bullying. It occurs when kids use physical action to gain power and control over their targets. Physical bullies tend to be bigger, stronger and more aggressive than their peers. Examples of physical bullying include kicking, hitting, punching, slopping, shoving, physical assault and direct vandalism. (Hanish&amp;Gurra, 2000; Hawker &amp;Boulton, 2000).Unlike the other form of bullying, physical bullying is the easiest to identify. </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lastRenderedPageBreak/>
        <w:t>Perpetrators of verbal bullying use words, statements, hurtful name calling, emotional intimidation, persistent teasing, gossip and recist remarks as well as social exclusion (Mishna, 2003). Research</w:t>
      </w:r>
      <w:r>
        <w:rPr>
          <w:rFonts w:ascii="Times New Roman" w:hAnsi="Times New Roman" w:cs="Times New Roman"/>
          <w:bCs/>
          <w:sz w:val="26"/>
          <w:szCs w:val="26"/>
        </w:rPr>
        <w:t>es have</w:t>
      </w:r>
      <w:r w:rsidRPr="00B20113">
        <w:rPr>
          <w:rFonts w:ascii="Times New Roman" w:hAnsi="Times New Roman" w:cs="Times New Roman"/>
          <w:bCs/>
          <w:sz w:val="26"/>
          <w:szCs w:val="26"/>
        </w:rPr>
        <w:t xml:space="preserve"> shown that verbal bullying and name calling has serious consequences. In fact it can leave deep emotional scars, but are difficult to identify the verbal bullying as it is often one person’s word against another person’s word.</w:t>
      </w:r>
    </w:p>
    <w:p w:rsidR="00356275" w:rsidRPr="00581013" w:rsidRDefault="00356275" w:rsidP="00356275">
      <w:pPr>
        <w:spacing w:before="240" w:after="0" w:line="480" w:lineRule="auto"/>
        <w:ind w:firstLine="720"/>
        <w:jc w:val="mediumKashida"/>
        <w:rPr>
          <w:rFonts w:ascii="Times New Roman" w:hAnsi="Times New Roman" w:cs="Times New Roman"/>
          <w:bCs/>
          <w:color w:val="000000" w:themeColor="text1"/>
          <w:sz w:val="26"/>
          <w:szCs w:val="26"/>
        </w:rPr>
      </w:pPr>
      <w:r w:rsidRPr="00B20113">
        <w:rPr>
          <w:rFonts w:ascii="Times New Roman" w:hAnsi="Times New Roman" w:cs="Times New Roman"/>
          <w:bCs/>
          <w:sz w:val="26"/>
          <w:szCs w:val="26"/>
        </w:rPr>
        <w:t>Relational aggression is defined as aggression directed at damaging a relationship put another way. In relational aggression, relationships are used as means to harm (Crick&amp;Grotpeter</w:t>
      </w:r>
      <w:proofErr w:type="gramStart"/>
      <w:r w:rsidRPr="00B20113">
        <w:rPr>
          <w:rFonts w:ascii="Times New Roman" w:hAnsi="Times New Roman" w:cs="Times New Roman"/>
          <w:bCs/>
          <w:sz w:val="26"/>
          <w:szCs w:val="26"/>
        </w:rPr>
        <w:t>,1996</w:t>
      </w:r>
      <w:proofErr w:type="gramEnd"/>
      <w:r w:rsidRPr="00B20113">
        <w:rPr>
          <w:rFonts w:ascii="Times New Roman" w:hAnsi="Times New Roman" w:cs="Times New Roman"/>
          <w:bCs/>
          <w:sz w:val="26"/>
          <w:szCs w:val="26"/>
        </w:rPr>
        <w:t xml:space="preserve">).Relational bullying or bullying with exclusionary tactics, involves deliberately preventing someone from joining or being part of group, whether it is at a lunch table, game, sport or social activity. The goal behind a relationally </w:t>
      </w:r>
      <w:r w:rsidRPr="00581013">
        <w:rPr>
          <w:rFonts w:ascii="Times New Roman" w:hAnsi="Times New Roman" w:cs="Times New Roman"/>
          <w:bCs/>
          <w:color w:val="000000" w:themeColor="text1"/>
          <w:sz w:val="26"/>
          <w:szCs w:val="26"/>
        </w:rPr>
        <w:t xml:space="preserve">aggressive bully is to increase their own social standing by controlling or bullying another person. In general, girls tend to use relational aggression more than boys, especially between fifth and eighth grade </w:t>
      </w:r>
      <w:r>
        <w:rPr>
          <w:rFonts w:ascii="Times New Roman" w:hAnsi="Times New Roman" w:cs="Times New Roman"/>
          <w:bCs/>
          <w:color w:val="000000" w:themeColor="text1"/>
          <w:sz w:val="26"/>
          <w:szCs w:val="26"/>
        </w:rPr>
        <w:t>(Crick</w:t>
      </w:r>
      <w:r w:rsidRPr="00581013">
        <w:rPr>
          <w:rFonts w:ascii="Times New Roman" w:hAnsi="Times New Roman" w:cs="Times New Roman"/>
          <w:bCs/>
          <w:color w:val="000000" w:themeColor="text1"/>
          <w:sz w:val="26"/>
          <w:szCs w:val="26"/>
        </w:rPr>
        <w:t>, 1996; Olweus, 1991).</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581013">
        <w:rPr>
          <w:rFonts w:ascii="Times New Roman" w:hAnsi="Times New Roman" w:cs="Times New Roman"/>
          <w:bCs/>
          <w:color w:val="000000" w:themeColor="text1"/>
          <w:sz w:val="26"/>
          <w:szCs w:val="26"/>
        </w:rPr>
        <w:t xml:space="preserve">In recent years, a new form of </w:t>
      </w:r>
      <w:r w:rsidRPr="00B20113">
        <w:rPr>
          <w:rFonts w:ascii="Times New Roman" w:hAnsi="Times New Roman" w:cs="Times New Roman"/>
          <w:bCs/>
          <w:sz w:val="26"/>
          <w:szCs w:val="26"/>
        </w:rPr>
        <w:t xml:space="preserve">aggression or bullying has emerged, labelled ‘cyber bullying’. in which the aggression occurs through modern technological devices like internet, cell phone or </w:t>
      </w:r>
      <w:r w:rsidRPr="00B20113">
        <w:rPr>
          <w:rFonts w:ascii="Times New Roman" w:hAnsi="Times New Roman" w:cs="Times New Roman"/>
          <w:bCs/>
          <w:sz w:val="26"/>
          <w:szCs w:val="26"/>
        </w:rPr>
        <w:lastRenderedPageBreak/>
        <w:t>other technology to harass, threaten, embarrass or target another person, posting hurtful messages, making online threats and sending hurtful emails or text (Li, 2006). Cyber bullying also include stealing person’s account information to break into their account and send damaging messages, taking unflattering pictures of a person and spreading them through mobile phones or the internet, sexting or circulating sexually suggestive pictures or messages about a person. Different types of cyber bullying were reported ranging from flaming to cyber stalking. Willard (2004) identified seven different categories of common cyber bullying actions. It include flaming, online harassment, cyber stalking, denigration (put down), masquerade (sending or posting material that makes that person look bad), outing (sending sensitive private embracing information about a person) and exclusion (cruelly excluding someone from an online group)</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t>Types of Participants</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Bullying generally involves three types of participants; the bully, the victim and the bystanders. These roles are not usually fixed and children can oscillate among roles. Young people within each of these groups share many similarities. Each group can be further divided into subgroups of students with different personalities, motivation and behaviours. </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lastRenderedPageBreak/>
        <w:t>In a 1978 study Olweus described the three different types of participants of bully; the aggressive bully, the passive bully and the bully victim.</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t>Characteristics</w:t>
      </w:r>
    </w:p>
    <w:p w:rsidR="00356275" w:rsidRPr="00B20113" w:rsidRDefault="00356275" w:rsidP="00356275">
      <w:pPr>
        <w:spacing w:after="0" w:line="480" w:lineRule="auto"/>
        <w:jc w:val="mediumKashida"/>
        <w:rPr>
          <w:rFonts w:ascii="Times New Roman" w:hAnsi="Times New Roman" w:cs="Times New Roman"/>
          <w:bCs/>
          <w:sz w:val="26"/>
          <w:szCs w:val="26"/>
        </w:rPr>
      </w:pPr>
      <w:r w:rsidRPr="00B20113">
        <w:rPr>
          <w:rFonts w:ascii="Times New Roman" w:hAnsi="Times New Roman" w:cs="Times New Roman"/>
          <w:bCs/>
          <w:i/>
          <w:iCs/>
          <w:sz w:val="26"/>
          <w:szCs w:val="26"/>
        </w:rPr>
        <w:t>The bully</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According to the American Heritage Dictionary (1996) a bully is “a person who is habitually cruel or overbearing, especially to smaller or weaker people; a hired ruffian; a thug”. Additionally, relational bullying can come in the form of social isolation, gossiping, intentionally leaving a student out of activities, spreading rumours, and other methods to seek changes in peer groups (Olweus, 1993). Bullies may exhibit oppositional and defiant behaviours toward adults and are more likely to break school rules, drink, smoke, </w:t>
      </w:r>
      <w:proofErr w:type="gramStart"/>
      <w:r w:rsidRPr="00B20113">
        <w:rPr>
          <w:rFonts w:ascii="Times New Roman" w:hAnsi="Times New Roman" w:cs="Times New Roman"/>
          <w:bCs/>
          <w:sz w:val="26"/>
          <w:szCs w:val="26"/>
        </w:rPr>
        <w:t>drop</w:t>
      </w:r>
      <w:proofErr w:type="gramEnd"/>
      <w:r w:rsidRPr="00B20113">
        <w:rPr>
          <w:rFonts w:ascii="Times New Roman" w:hAnsi="Times New Roman" w:cs="Times New Roman"/>
          <w:bCs/>
          <w:sz w:val="26"/>
          <w:szCs w:val="26"/>
        </w:rPr>
        <w:t xml:space="preserve"> out of school, steal property, be truant, and carry a weapon to school. Contrary to previous beliefs, bullies may also have average or above average self-esteem, be popular, and have average or above average grades in elementary school; however, in junior high, bullies tend to be less popular and have lower grades (Brewster &amp;Railsback, 2001;</w:t>
      </w:r>
      <w:r w:rsidRPr="00B20113">
        <w:rPr>
          <w:rFonts w:ascii="Times New Roman" w:hAnsi="Times New Roman" w:cs="Times New Roman"/>
          <w:sz w:val="26"/>
          <w:szCs w:val="26"/>
        </w:rPr>
        <w:t>Nansel, Overpeck, Pilla, Ruan, Simons-Morton &amp;Scheidt</w:t>
      </w:r>
      <w:r w:rsidRPr="00B20113">
        <w:rPr>
          <w:rFonts w:ascii="Times New Roman" w:hAnsi="Times New Roman" w:cs="Times New Roman"/>
          <w:bCs/>
          <w:sz w:val="26"/>
          <w:szCs w:val="26"/>
        </w:rPr>
        <w:t>, 2001).</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lastRenderedPageBreak/>
        <w:t>One distinct characteristic that bullies seem to have in common is an aggressive personality type. A connection exists between children who display aggressive behaviours and bullying (Olweus, 1991). According to Brewster and Railsback (2001)</w:t>
      </w:r>
      <w:proofErr w:type="gramStart"/>
      <w:r w:rsidRPr="00B20113">
        <w:rPr>
          <w:rFonts w:ascii="Times New Roman" w:hAnsi="Times New Roman" w:cs="Times New Roman"/>
          <w:bCs/>
          <w:sz w:val="26"/>
          <w:szCs w:val="26"/>
        </w:rPr>
        <w:t>,characteristics</w:t>
      </w:r>
      <w:proofErr w:type="gramEnd"/>
      <w:r w:rsidRPr="00B20113">
        <w:rPr>
          <w:rFonts w:ascii="Times New Roman" w:hAnsi="Times New Roman" w:cs="Times New Roman"/>
          <w:bCs/>
          <w:sz w:val="26"/>
          <w:szCs w:val="26"/>
        </w:rPr>
        <w:t xml:space="preserve"> of bully are</w:t>
      </w:r>
    </w:p>
    <w:p w:rsidR="00356275" w:rsidRPr="00B20113" w:rsidRDefault="00356275" w:rsidP="00A17136">
      <w:pPr>
        <w:pStyle w:val="ListParagraph"/>
        <w:numPr>
          <w:ilvl w:val="0"/>
          <w:numId w:val="19"/>
        </w:numPr>
        <w:spacing w:before="240" w:after="0" w:line="480" w:lineRule="auto"/>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regularly engages in teasing, name calling, and intimidation of others </w:t>
      </w:r>
    </w:p>
    <w:p w:rsidR="00356275" w:rsidRPr="00B20113" w:rsidRDefault="00356275" w:rsidP="00A17136">
      <w:pPr>
        <w:pStyle w:val="ListParagraph"/>
        <w:numPr>
          <w:ilvl w:val="0"/>
          <w:numId w:val="19"/>
        </w:numPr>
        <w:spacing w:before="240" w:after="0" w:line="480" w:lineRule="auto"/>
        <w:jc w:val="mediumKashida"/>
        <w:rPr>
          <w:rFonts w:ascii="Times New Roman" w:hAnsi="Times New Roman" w:cs="Times New Roman"/>
          <w:bCs/>
          <w:sz w:val="26"/>
          <w:szCs w:val="26"/>
        </w:rPr>
      </w:pPr>
      <w:r w:rsidRPr="00B20113">
        <w:rPr>
          <w:rFonts w:ascii="Times New Roman" w:hAnsi="Times New Roman" w:cs="Times New Roman"/>
          <w:bCs/>
          <w:sz w:val="26"/>
          <w:szCs w:val="26"/>
        </w:rPr>
        <w:t>believes he/she is superior to other students</w:t>
      </w:r>
    </w:p>
    <w:p w:rsidR="00356275" w:rsidRPr="00B20113" w:rsidRDefault="00356275" w:rsidP="00A17136">
      <w:pPr>
        <w:pStyle w:val="ListParagraph"/>
        <w:numPr>
          <w:ilvl w:val="0"/>
          <w:numId w:val="19"/>
        </w:numPr>
        <w:spacing w:before="240" w:after="0" w:line="480" w:lineRule="auto"/>
        <w:jc w:val="mediumKashida"/>
        <w:rPr>
          <w:rFonts w:ascii="Times New Roman" w:hAnsi="Times New Roman" w:cs="Times New Roman"/>
          <w:bCs/>
          <w:sz w:val="26"/>
          <w:szCs w:val="26"/>
        </w:rPr>
      </w:pPr>
      <w:r w:rsidRPr="00B20113">
        <w:rPr>
          <w:rFonts w:ascii="Times New Roman" w:hAnsi="Times New Roman" w:cs="Times New Roman"/>
          <w:bCs/>
          <w:sz w:val="26"/>
          <w:szCs w:val="26"/>
        </w:rPr>
        <w:t>frequently initiates fights with others who are, or are believed to be, weaker</w:t>
      </w:r>
    </w:p>
    <w:p w:rsidR="00356275" w:rsidRPr="00B20113" w:rsidRDefault="00356275" w:rsidP="00A17136">
      <w:pPr>
        <w:pStyle w:val="ListParagraph"/>
        <w:numPr>
          <w:ilvl w:val="0"/>
          <w:numId w:val="19"/>
        </w:numPr>
        <w:spacing w:before="240" w:after="0" w:line="480" w:lineRule="auto"/>
        <w:jc w:val="mediumKashida"/>
        <w:rPr>
          <w:rFonts w:ascii="Times New Roman" w:hAnsi="Times New Roman" w:cs="Times New Roman"/>
          <w:bCs/>
          <w:sz w:val="26"/>
          <w:szCs w:val="26"/>
        </w:rPr>
      </w:pPr>
      <w:proofErr w:type="gramStart"/>
      <w:r w:rsidRPr="00B20113">
        <w:rPr>
          <w:rFonts w:ascii="Times New Roman" w:hAnsi="Times New Roman" w:cs="Times New Roman"/>
          <w:bCs/>
          <w:sz w:val="26"/>
          <w:szCs w:val="26"/>
        </w:rPr>
        <w:t>little</w:t>
      </w:r>
      <w:proofErr w:type="gramEnd"/>
      <w:r w:rsidRPr="00B20113">
        <w:rPr>
          <w:rFonts w:ascii="Times New Roman" w:hAnsi="Times New Roman" w:cs="Times New Roman"/>
          <w:bCs/>
          <w:sz w:val="26"/>
          <w:szCs w:val="26"/>
        </w:rPr>
        <w:t xml:space="preserve"> empathy for others.</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Although a single cause has not been identified for bullying, certain risk factors may predispose children to aggressive behaviours (Olweus, 1991; Orpinas&amp; Horne, 2006). Risk factors are defined as “characteristics of an individual or environment that increase the likelihood that an individual will behave in a certain way” (Orpinas&amp; Horne, 2006). Veenstra et al., (2005) state that the parents of bullies often use physical punishment as a form of discipline and are permissive of aggressive behaviours. Four factors related to rearing practices are conducive to the development of aggressive personality types (Brewster &amp;Railsback, 2001; Olweus, 1991):</w:t>
      </w:r>
    </w:p>
    <w:p w:rsidR="00356275" w:rsidRPr="00B20113" w:rsidRDefault="00356275" w:rsidP="00356275">
      <w:pPr>
        <w:tabs>
          <w:tab w:val="left" w:pos="360"/>
        </w:tabs>
        <w:spacing w:before="240" w:after="0" w:line="480" w:lineRule="auto"/>
        <w:ind w:left="360" w:hanging="360"/>
        <w:jc w:val="mediumKashida"/>
        <w:rPr>
          <w:rFonts w:ascii="Times New Roman" w:hAnsi="Times New Roman" w:cs="Times New Roman"/>
          <w:bCs/>
          <w:sz w:val="26"/>
          <w:szCs w:val="26"/>
        </w:rPr>
      </w:pPr>
      <w:r w:rsidRPr="00B20113">
        <w:rPr>
          <w:rFonts w:ascii="Times New Roman" w:hAnsi="Times New Roman" w:cs="Times New Roman"/>
          <w:bCs/>
          <w:sz w:val="26"/>
          <w:szCs w:val="26"/>
        </w:rPr>
        <w:lastRenderedPageBreak/>
        <w:t>1. The emotional attitude of the caregiver – if the caregiver has a negative emotional attitude; one that lacks warmth and involvement.</w:t>
      </w:r>
    </w:p>
    <w:p w:rsidR="00356275" w:rsidRPr="00B20113" w:rsidRDefault="00356275" w:rsidP="00356275">
      <w:pPr>
        <w:tabs>
          <w:tab w:val="left" w:pos="360"/>
        </w:tabs>
        <w:spacing w:before="240" w:after="0" w:line="480" w:lineRule="auto"/>
        <w:ind w:left="360" w:hanging="360"/>
        <w:jc w:val="mediumKashida"/>
        <w:rPr>
          <w:rFonts w:ascii="Times New Roman" w:hAnsi="Times New Roman" w:cs="Times New Roman"/>
          <w:bCs/>
          <w:sz w:val="26"/>
          <w:szCs w:val="26"/>
        </w:rPr>
      </w:pPr>
      <w:r w:rsidRPr="00B20113">
        <w:rPr>
          <w:rFonts w:ascii="Times New Roman" w:hAnsi="Times New Roman" w:cs="Times New Roman"/>
          <w:bCs/>
          <w:sz w:val="26"/>
          <w:szCs w:val="26"/>
        </w:rPr>
        <w:t>2.</w:t>
      </w:r>
      <w:r>
        <w:rPr>
          <w:rFonts w:ascii="Times New Roman" w:hAnsi="Times New Roman" w:cs="Times New Roman"/>
          <w:bCs/>
          <w:sz w:val="26"/>
          <w:szCs w:val="26"/>
        </w:rPr>
        <w:tab/>
      </w:r>
      <w:r w:rsidRPr="00B20113">
        <w:rPr>
          <w:rFonts w:ascii="Times New Roman" w:hAnsi="Times New Roman" w:cs="Times New Roman"/>
          <w:bCs/>
          <w:sz w:val="26"/>
          <w:szCs w:val="26"/>
        </w:rPr>
        <w:t>Permissiveness for aggressive behaviour – if the caretaker is tolerant of aggressive behaviour and does not set appropriate limits and boundaries for aggressive behaviour.</w:t>
      </w:r>
    </w:p>
    <w:p w:rsidR="00356275" w:rsidRPr="00B20113" w:rsidRDefault="00356275" w:rsidP="00356275">
      <w:pPr>
        <w:tabs>
          <w:tab w:val="left" w:pos="360"/>
        </w:tabs>
        <w:spacing w:before="240" w:after="0" w:line="480" w:lineRule="auto"/>
        <w:ind w:left="360" w:hanging="360"/>
        <w:jc w:val="mediumKashida"/>
        <w:rPr>
          <w:rFonts w:ascii="Times New Roman" w:hAnsi="Times New Roman" w:cs="Times New Roman"/>
          <w:bCs/>
          <w:sz w:val="26"/>
          <w:szCs w:val="26"/>
        </w:rPr>
      </w:pPr>
      <w:r w:rsidRPr="00B20113">
        <w:rPr>
          <w:rFonts w:ascii="Times New Roman" w:hAnsi="Times New Roman" w:cs="Times New Roman"/>
          <w:bCs/>
          <w:sz w:val="26"/>
          <w:szCs w:val="26"/>
        </w:rPr>
        <w:t>3.</w:t>
      </w:r>
      <w:r>
        <w:rPr>
          <w:rFonts w:ascii="Times New Roman" w:hAnsi="Times New Roman" w:cs="Times New Roman"/>
          <w:bCs/>
          <w:sz w:val="26"/>
          <w:szCs w:val="26"/>
        </w:rPr>
        <w:tab/>
      </w:r>
      <w:r w:rsidRPr="00B20113">
        <w:rPr>
          <w:rFonts w:ascii="Times New Roman" w:hAnsi="Times New Roman" w:cs="Times New Roman"/>
          <w:bCs/>
          <w:sz w:val="26"/>
          <w:szCs w:val="26"/>
        </w:rPr>
        <w:t xml:space="preserve">Physical punishment and violent emotional outburst – if these methods are used by caretakers. </w:t>
      </w:r>
    </w:p>
    <w:p w:rsidR="00356275" w:rsidRPr="00B20113" w:rsidRDefault="00356275" w:rsidP="00356275">
      <w:pPr>
        <w:tabs>
          <w:tab w:val="left" w:pos="360"/>
        </w:tabs>
        <w:spacing w:before="240" w:after="0" w:line="480" w:lineRule="auto"/>
        <w:ind w:left="360" w:hanging="360"/>
        <w:jc w:val="mediumKashida"/>
        <w:rPr>
          <w:rFonts w:ascii="Times New Roman" w:hAnsi="Times New Roman" w:cs="Times New Roman"/>
          <w:bCs/>
          <w:sz w:val="26"/>
          <w:szCs w:val="26"/>
        </w:rPr>
      </w:pPr>
      <w:r w:rsidRPr="00B20113">
        <w:rPr>
          <w:rFonts w:ascii="Times New Roman" w:hAnsi="Times New Roman" w:cs="Times New Roman"/>
          <w:bCs/>
          <w:sz w:val="26"/>
          <w:szCs w:val="26"/>
        </w:rPr>
        <w:t>4.</w:t>
      </w:r>
      <w:r>
        <w:rPr>
          <w:rFonts w:ascii="Times New Roman" w:hAnsi="Times New Roman" w:cs="Times New Roman"/>
          <w:bCs/>
          <w:sz w:val="26"/>
          <w:szCs w:val="26"/>
        </w:rPr>
        <w:tab/>
      </w:r>
      <w:r w:rsidRPr="00B20113">
        <w:rPr>
          <w:rFonts w:ascii="Times New Roman" w:hAnsi="Times New Roman" w:cs="Times New Roman"/>
          <w:bCs/>
          <w:sz w:val="26"/>
          <w:szCs w:val="26"/>
        </w:rPr>
        <w:t xml:space="preserve">Temperament of the child – “hotheaded” children </w:t>
      </w:r>
      <w:proofErr w:type="gramStart"/>
      <w:r w:rsidRPr="00B20113">
        <w:rPr>
          <w:rFonts w:ascii="Times New Roman" w:hAnsi="Times New Roman" w:cs="Times New Roman"/>
          <w:bCs/>
          <w:sz w:val="26"/>
          <w:szCs w:val="26"/>
        </w:rPr>
        <w:t>are</w:t>
      </w:r>
      <w:proofErr w:type="gramEnd"/>
      <w:r w:rsidRPr="00B20113">
        <w:rPr>
          <w:rFonts w:ascii="Times New Roman" w:hAnsi="Times New Roman" w:cs="Times New Roman"/>
          <w:bCs/>
          <w:sz w:val="26"/>
          <w:szCs w:val="26"/>
        </w:rPr>
        <w:t xml:space="preserve"> more likely to develop aggressive behaviours.</w:t>
      </w:r>
    </w:p>
    <w:p w:rsidR="00356275" w:rsidRPr="00B20113" w:rsidRDefault="00356275" w:rsidP="00356275">
      <w:pPr>
        <w:spacing w:before="240" w:after="0" w:line="480" w:lineRule="auto"/>
        <w:jc w:val="mediumKashida"/>
        <w:rPr>
          <w:rFonts w:ascii="Times New Roman" w:hAnsi="Times New Roman" w:cs="Times New Roman"/>
          <w:bCs/>
          <w:sz w:val="26"/>
          <w:szCs w:val="26"/>
        </w:rPr>
      </w:pPr>
      <w:r w:rsidRPr="00B20113">
        <w:rPr>
          <w:rFonts w:ascii="Times New Roman" w:hAnsi="Times New Roman" w:cs="Times New Roman"/>
          <w:bCs/>
          <w:i/>
          <w:iCs/>
          <w:sz w:val="26"/>
          <w:szCs w:val="26"/>
        </w:rPr>
        <w:t>The victim</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Victims of bullying display poor psychosocial functioning and are withdrawn, depressed, anxious, cautious, quiet, and insecure (Olweus, 1991, 1997; Schuster, 1996; Veenstra et al., 2005). Victims often experience loneliness, anxiety, low self-esteem, increased school absences, increased health issues, and suicidal thoughts (Rigby, 1996). Victims tend to be less popular than bullies and are often social isolates with few friends (Olweus, 1991, 1997). Additionally, victims are often physically weaker or convey a message to others that they are insecure and weak (Bently&amp; Li, 1995; </w:t>
      </w:r>
      <w:r w:rsidRPr="00B20113">
        <w:rPr>
          <w:rFonts w:ascii="Times New Roman" w:hAnsi="Times New Roman" w:cs="Times New Roman"/>
          <w:bCs/>
          <w:sz w:val="26"/>
          <w:szCs w:val="26"/>
        </w:rPr>
        <w:lastRenderedPageBreak/>
        <w:t>Olweus, 1997). These behaviours do not typically develop during school-age years but are present early in life. Family members of victims report that these children are cautious and sensitive at a young age (Olweus, 1991, 1997). Veenstra et al., (2005) suggest that over protection and poor identification with parents contribute to victimization.</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There are two different types of victims: provocative and passive-anxious (Olweus</w:t>
      </w:r>
      <w:proofErr w:type="gramStart"/>
      <w:r w:rsidRPr="00B20113">
        <w:rPr>
          <w:rFonts w:ascii="Times New Roman" w:hAnsi="Times New Roman" w:cs="Times New Roman"/>
          <w:bCs/>
          <w:sz w:val="26"/>
          <w:szCs w:val="26"/>
        </w:rPr>
        <w:t>,1991</w:t>
      </w:r>
      <w:proofErr w:type="gramEnd"/>
      <w:r w:rsidRPr="00B20113">
        <w:rPr>
          <w:rFonts w:ascii="Times New Roman" w:hAnsi="Times New Roman" w:cs="Times New Roman"/>
          <w:bCs/>
          <w:sz w:val="26"/>
          <w:szCs w:val="26"/>
        </w:rPr>
        <w:t>).Provocative victims are hot-tempered, restless, and anxious. This type of victim will retaliate; however, they represent less than 5 percent of all victims. Passive-anxious victims are sensitive and insecure. They do not provoke attacks from bullies, nor will they defendthemselves when attacked (Olweus, 1991). Passive-anxious victims are lonely and do not have many, if any, friends. Certain characteristics are used to identify victims of bullying (Brewster &amp;Railsback, 2001; Limber, 2002). The characteristics include:</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Nonassertive and appear weak or are dominated by others</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Regularly have unexplained injuries, have damaged or missing belongings, or regularly have bruises or torn clothing</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Social isolates or have few friends</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Frequently chosen last for activities</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lastRenderedPageBreak/>
        <w:t>Often stay close to adults or teachers during recess or breaks to avoid isolated areas</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Appear sad, depressed, or moody</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Anxious</w:t>
      </w:r>
    </w:p>
    <w:p w:rsidR="00356275" w:rsidRPr="00D21135" w:rsidRDefault="00356275" w:rsidP="00A17136">
      <w:pPr>
        <w:pStyle w:val="ListParagraph"/>
        <w:numPr>
          <w:ilvl w:val="0"/>
          <w:numId w:val="21"/>
        </w:numPr>
        <w:spacing w:before="240" w:after="0" w:line="480" w:lineRule="auto"/>
        <w:ind w:left="720"/>
        <w:jc w:val="mediumKashida"/>
        <w:rPr>
          <w:rFonts w:ascii="Times New Roman" w:hAnsi="Times New Roman" w:cs="Times New Roman"/>
          <w:bCs/>
          <w:sz w:val="26"/>
          <w:szCs w:val="26"/>
        </w:rPr>
      </w:pPr>
      <w:r w:rsidRPr="00D21135">
        <w:rPr>
          <w:rFonts w:ascii="Times New Roman" w:hAnsi="Times New Roman" w:cs="Times New Roman"/>
          <w:bCs/>
          <w:sz w:val="26"/>
          <w:szCs w:val="26"/>
        </w:rPr>
        <w:t>Low self-esteem</w:t>
      </w:r>
    </w:p>
    <w:p w:rsidR="00356275" w:rsidRPr="00B20113" w:rsidRDefault="00356275" w:rsidP="00356275">
      <w:pPr>
        <w:spacing w:before="240" w:after="0" w:line="480" w:lineRule="auto"/>
        <w:jc w:val="mediumKashida"/>
        <w:rPr>
          <w:rFonts w:ascii="Times New Roman" w:hAnsi="Times New Roman" w:cs="Times New Roman"/>
          <w:bCs/>
          <w:sz w:val="26"/>
          <w:szCs w:val="26"/>
        </w:rPr>
      </w:pPr>
      <w:r w:rsidRPr="00B20113">
        <w:rPr>
          <w:rFonts w:ascii="Times New Roman" w:hAnsi="Times New Roman" w:cs="Times New Roman"/>
          <w:bCs/>
          <w:i/>
          <w:iCs/>
          <w:sz w:val="26"/>
          <w:szCs w:val="26"/>
        </w:rPr>
        <w:t>The bystander</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Bystanders are individuals, who witness bullying acts (Orpinas&amp; Horne, 2006; Senn, 2007). Bystanders can contribute negatively or positively to bullying situations depending on how they react. Bystanders can encourage fighting or retaliation either verbally or nonverbally by simply watching the incident, thus contributing to the problem. Conversely, they can have a more positive effect on the situation by asking for help from an adult, trying to diffuse the situation themselves, or befriending a student who is often a target of bullying. Some bystanders may not have the knowledge or skills to intervene in bullying situations. As a result, these bystanders may experience feelings of anxiety, fear, shame, and guilt for not helping to diffuse the situation (Brewster &amp;Railsback</w:t>
      </w:r>
      <w:proofErr w:type="gramStart"/>
      <w:r w:rsidRPr="00B20113">
        <w:rPr>
          <w:rFonts w:ascii="Times New Roman" w:hAnsi="Times New Roman" w:cs="Times New Roman"/>
          <w:bCs/>
          <w:sz w:val="26"/>
          <w:szCs w:val="26"/>
        </w:rPr>
        <w:t>,2001</w:t>
      </w:r>
      <w:proofErr w:type="gramEnd"/>
      <w:r w:rsidRPr="00B20113">
        <w:rPr>
          <w:rFonts w:ascii="Times New Roman" w:hAnsi="Times New Roman" w:cs="Times New Roman"/>
          <w:bCs/>
          <w:sz w:val="26"/>
          <w:szCs w:val="26"/>
        </w:rPr>
        <w:t xml:space="preserve">; Orpinas&amp; Horne, 2006). Additionally, observing violent behaviour causes bystanders to be more accepting of bullying behaviours and increases their chances of becoming more aggressive in the future. When bystanders were </w:t>
      </w:r>
      <w:r w:rsidRPr="00B20113">
        <w:rPr>
          <w:rFonts w:ascii="Times New Roman" w:hAnsi="Times New Roman" w:cs="Times New Roman"/>
          <w:bCs/>
          <w:sz w:val="26"/>
          <w:szCs w:val="26"/>
        </w:rPr>
        <w:lastRenderedPageBreak/>
        <w:t xml:space="preserve">asked if they should help someone who is being bullied, 33 percent of the students stated that they should help the victims but do not, and 24 percent said that the bullying was none of their business (Brewster &amp;Railsback, 2001). </w:t>
      </w:r>
    </w:p>
    <w:p w:rsidR="00356275" w:rsidRPr="00B20113" w:rsidRDefault="00356275" w:rsidP="00356275">
      <w:pPr>
        <w:spacing w:before="240" w:after="0" w:line="480" w:lineRule="auto"/>
        <w:jc w:val="mediumKashida"/>
        <w:rPr>
          <w:rFonts w:ascii="Times New Roman" w:hAnsi="Times New Roman" w:cs="Times New Roman"/>
          <w:b/>
          <w:sz w:val="26"/>
          <w:szCs w:val="26"/>
        </w:rPr>
      </w:pPr>
      <w:r w:rsidRPr="00B20113">
        <w:rPr>
          <w:rFonts w:ascii="Times New Roman" w:hAnsi="Times New Roman" w:cs="Times New Roman"/>
          <w:b/>
          <w:sz w:val="26"/>
          <w:szCs w:val="26"/>
        </w:rPr>
        <w:t>Causes of Bullying</w:t>
      </w:r>
    </w:p>
    <w:p w:rsidR="00356275" w:rsidRDefault="00356275" w:rsidP="00A17136">
      <w:pPr>
        <w:pStyle w:val="ListParagraph"/>
        <w:numPr>
          <w:ilvl w:val="0"/>
          <w:numId w:val="20"/>
        </w:numPr>
        <w:tabs>
          <w:tab w:val="left" w:pos="360"/>
        </w:tabs>
        <w:spacing w:before="240" w:after="0" w:line="480" w:lineRule="auto"/>
        <w:ind w:left="360"/>
        <w:jc w:val="mediumKashida"/>
        <w:rPr>
          <w:rFonts w:ascii="Times New Roman" w:hAnsi="Times New Roman" w:cs="Times New Roman"/>
          <w:bCs/>
          <w:sz w:val="26"/>
          <w:szCs w:val="26"/>
        </w:rPr>
      </w:pPr>
      <w:r w:rsidRPr="00B20113">
        <w:rPr>
          <w:rFonts w:ascii="Times New Roman" w:hAnsi="Times New Roman" w:cs="Times New Roman"/>
          <w:bCs/>
          <w:sz w:val="26"/>
          <w:szCs w:val="26"/>
        </w:rPr>
        <w:t>Bullies come from dysfunctional families: A dysfunctional family is not a guarantee that a child will become a bully. However, a large number of bullies come from homes there is little affection and openness. They may often witness their parents being aggressive toward friends, siblings or other members of the family.</w:t>
      </w:r>
    </w:p>
    <w:p w:rsidR="00356275" w:rsidRPr="00D21135" w:rsidRDefault="00356275" w:rsidP="00356275">
      <w:pPr>
        <w:pStyle w:val="ListParagraph"/>
        <w:tabs>
          <w:tab w:val="left" w:pos="360"/>
        </w:tabs>
        <w:spacing w:before="240" w:after="0" w:line="480" w:lineRule="auto"/>
        <w:ind w:left="360"/>
        <w:jc w:val="mediumKashida"/>
        <w:rPr>
          <w:rFonts w:ascii="Times New Roman" w:hAnsi="Times New Roman" w:cs="Times New Roman"/>
          <w:bCs/>
          <w:sz w:val="14"/>
          <w:szCs w:val="26"/>
        </w:rPr>
      </w:pPr>
    </w:p>
    <w:p w:rsidR="00356275" w:rsidRDefault="00356275" w:rsidP="00A17136">
      <w:pPr>
        <w:pStyle w:val="ListParagraph"/>
        <w:numPr>
          <w:ilvl w:val="0"/>
          <w:numId w:val="20"/>
        </w:numPr>
        <w:tabs>
          <w:tab w:val="left" w:pos="360"/>
        </w:tabs>
        <w:spacing w:before="240" w:after="0" w:line="480" w:lineRule="auto"/>
        <w:ind w:left="360"/>
        <w:jc w:val="mediumKashida"/>
        <w:rPr>
          <w:rFonts w:ascii="Times New Roman" w:hAnsi="Times New Roman" w:cs="Times New Roman"/>
          <w:bCs/>
          <w:sz w:val="26"/>
          <w:szCs w:val="26"/>
        </w:rPr>
      </w:pPr>
      <w:r w:rsidRPr="00D21135">
        <w:rPr>
          <w:rFonts w:ascii="Times New Roman" w:hAnsi="Times New Roman" w:cs="Times New Roman"/>
          <w:bCs/>
          <w:sz w:val="26"/>
          <w:szCs w:val="26"/>
        </w:rPr>
        <w:t>Bullies need to be in control: Kids who push others around are often driven by the need for power. They enjoy being able to subdue others. These types of kids are typically impulsive and hotheaded and they thrive when their victims cower in their presence.</w:t>
      </w:r>
    </w:p>
    <w:p w:rsidR="00356275" w:rsidRPr="00D21135" w:rsidRDefault="00356275" w:rsidP="00356275">
      <w:pPr>
        <w:pStyle w:val="ListParagraph"/>
        <w:rPr>
          <w:rFonts w:ascii="Times New Roman" w:hAnsi="Times New Roman" w:cs="Times New Roman"/>
          <w:bCs/>
          <w:szCs w:val="26"/>
        </w:rPr>
      </w:pPr>
    </w:p>
    <w:p w:rsidR="00356275" w:rsidRDefault="00356275" w:rsidP="00A17136">
      <w:pPr>
        <w:pStyle w:val="ListParagraph"/>
        <w:numPr>
          <w:ilvl w:val="0"/>
          <w:numId w:val="20"/>
        </w:numPr>
        <w:tabs>
          <w:tab w:val="left" w:pos="360"/>
        </w:tabs>
        <w:spacing w:before="240" w:after="0" w:line="480" w:lineRule="auto"/>
        <w:ind w:left="360"/>
        <w:jc w:val="mediumKashida"/>
        <w:rPr>
          <w:rFonts w:ascii="Times New Roman" w:hAnsi="Times New Roman" w:cs="Times New Roman"/>
          <w:bCs/>
          <w:sz w:val="26"/>
          <w:szCs w:val="26"/>
        </w:rPr>
      </w:pPr>
      <w:r w:rsidRPr="00D21135">
        <w:rPr>
          <w:rFonts w:ascii="Times New Roman" w:hAnsi="Times New Roman" w:cs="Times New Roman"/>
          <w:bCs/>
          <w:sz w:val="26"/>
          <w:szCs w:val="26"/>
        </w:rPr>
        <w:t xml:space="preserve">Bullying behaviour gets rewarded: Most people don’t do this intentionally; however, the perpetrator is in advertently rewarded anytime victims give up their lunch money or belongings. They also get rewarded or the power of having others afraid of them. </w:t>
      </w:r>
      <w:r w:rsidRPr="00D21135">
        <w:rPr>
          <w:rFonts w:ascii="Times New Roman" w:hAnsi="Times New Roman" w:cs="Times New Roman"/>
          <w:bCs/>
          <w:sz w:val="26"/>
          <w:szCs w:val="26"/>
        </w:rPr>
        <w:lastRenderedPageBreak/>
        <w:t>These unintentional rewards reinforce Bullying behaviour and encourage the perpetrator to keep pushing others around.</w:t>
      </w:r>
    </w:p>
    <w:p w:rsidR="00356275" w:rsidRPr="00D21135" w:rsidRDefault="00356275" w:rsidP="00356275">
      <w:pPr>
        <w:pStyle w:val="ListParagraph"/>
        <w:rPr>
          <w:rFonts w:ascii="Times New Roman" w:hAnsi="Times New Roman" w:cs="Times New Roman"/>
          <w:bCs/>
          <w:sz w:val="20"/>
          <w:szCs w:val="26"/>
        </w:rPr>
      </w:pPr>
    </w:p>
    <w:p w:rsidR="00356275" w:rsidRDefault="00356275" w:rsidP="00A17136">
      <w:pPr>
        <w:pStyle w:val="ListParagraph"/>
        <w:numPr>
          <w:ilvl w:val="0"/>
          <w:numId w:val="20"/>
        </w:numPr>
        <w:tabs>
          <w:tab w:val="left" w:pos="360"/>
        </w:tabs>
        <w:spacing w:before="240" w:after="0" w:line="480" w:lineRule="auto"/>
        <w:ind w:left="360"/>
        <w:jc w:val="mediumKashida"/>
        <w:rPr>
          <w:rFonts w:ascii="Times New Roman" w:hAnsi="Times New Roman" w:cs="Times New Roman"/>
          <w:bCs/>
          <w:sz w:val="26"/>
          <w:szCs w:val="26"/>
        </w:rPr>
      </w:pPr>
      <w:r w:rsidRPr="00D21135">
        <w:rPr>
          <w:rFonts w:ascii="Times New Roman" w:hAnsi="Times New Roman" w:cs="Times New Roman"/>
          <w:bCs/>
          <w:sz w:val="26"/>
          <w:szCs w:val="26"/>
        </w:rPr>
        <w:t xml:space="preserve">Bullies don’t care how others feel: Some children either lack empathy or just relish seeing others in pain. When they hurt someone, they have no sense of what the victims or the people around them are feeling. Sometimes a perpetrator may even get pleasure from seeing a child yelp as he kicks him down the hallway. The </w:t>
      </w:r>
      <w:proofErr w:type="gramStart"/>
      <w:r w:rsidRPr="00D21135">
        <w:rPr>
          <w:rFonts w:ascii="Times New Roman" w:hAnsi="Times New Roman" w:cs="Times New Roman"/>
          <w:bCs/>
          <w:sz w:val="26"/>
          <w:szCs w:val="26"/>
        </w:rPr>
        <w:t>reactions of the victims gives</w:t>
      </w:r>
      <w:proofErr w:type="gramEnd"/>
      <w:r w:rsidRPr="00D21135">
        <w:rPr>
          <w:rFonts w:ascii="Times New Roman" w:hAnsi="Times New Roman" w:cs="Times New Roman"/>
          <w:bCs/>
          <w:sz w:val="26"/>
          <w:szCs w:val="26"/>
        </w:rPr>
        <w:t xml:space="preserve"> the bully a sense of accomplishment, so he continues the behaviour.</w:t>
      </w:r>
    </w:p>
    <w:p w:rsidR="00356275" w:rsidRPr="00D21135" w:rsidRDefault="00356275" w:rsidP="00356275">
      <w:pPr>
        <w:pStyle w:val="ListParagraph"/>
        <w:rPr>
          <w:rFonts w:ascii="Times New Roman" w:hAnsi="Times New Roman" w:cs="Times New Roman"/>
          <w:bCs/>
          <w:sz w:val="20"/>
          <w:szCs w:val="26"/>
        </w:rPr>
      </w:pPr>
    </w:p>
    <w:p w:rsidR="00356275" w:rsidRPr="00D21135" w:rsidRDefault="00356275" w:rsidP="00A17136">
      <w:pPr>
        <w:pStyle w:val="ListParagraph"/>
        <w:numPr>
          <w:ilvl w:val="0"/>
          <w:numId w:val="20"/>
        </w:numPr>
        <w:tabs>
          <w:tab w:val="left" w:pos="360"/>
        </w:tabs>
        <w:spacing w:before="240" w:after="0" w:line="480" w:lineRule="auto"/>
        <w:ind w:left="360"/>
        <w:jc w:val="mediumKashida"/>
        <w:rPr>
          <w:rFonts w:ascii="Times New Roman" w:hAnsi="Times New Roman" w:cs="Times New Roman"/>
          <w:bCs/>
          <w:sz w:val="26"/>
          <w:szCs w:val="26"/>
        </w:rPr>
      </w:pPr>
      <w:r w:rsidRPr="00D21135">
        <w:rPr>
          <w:rFonts w:ascii="Times New Roman" w:hAnsi="Times New Roman" w:cs="Times New Roman"/>
          <w:bCs/>
          <w:sz w:val="26"/>
          <w:szCs w:val="26"/>
        </w:rPr>
        <w:t>Bullies can’t regulate their emotions: When people get frustrated and angry, they usually stop themselves from doing things that will hurt others.</w:t>
      </w:r>
    </w:p>
    <w:p w:rsidR="00356275" w:rsidRPr="00B20113" w:rsidRDefault="00356275" w:rsidP="00356275">
      <w:pPr>
        <w:spacing w:before="240" w:after="0" w:line="480" w:lineRule="auto"/>
        <w:jc w:val="mediumKashida"/>
        <w:rPr>
          <w:rFonts w:ascii="Times New Roman" w:hAnsi="Times New Roman" w:cs="Times New Roman"/>
          <w:b/>
          <w:bCs/>
          <w:sz w:val="26"/>
          <w:szCs w:val="26"/>
        </w:rPr>
      </w:pPr>
      <w:r w:rsidRPr="00B20113">
        <w:rPr>
          <w:rFonts w:ascii="Times New Roman" w:hAnsi="Times New Roman" w:cs="Times New Roman"/>
          <w:b/>
          <w:bCs/>
          <w:sz w:val="26"/>
          <w:szCs w:val="26"/>
        </w:rPr>
        <w:t>Self-efficacy</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 xml:space="preserve">Self-efficacy is defined as “the degree to which individuals consider themselves capable of performing a particular activity” (Larson &amp; Daniels, 1998). Self-efficacy theory is based on Albert Bandura’s Social Cognitive Theory, which states that individuals can control their thoughts, motivation, and actions (Bandura, 1977, 1986). Bandura (1997) defined self-efficacy as “beliefs in one’s capabilities to organize and execute courses of action required to produce given </w:t>
      </w:r>
      <w:r w:rsidRPr="00B20113">
        <w:rPr>
          <w:rFonts w:ascii="Times New Roman" w:hAnsi="Times New Roman" w:cs="Times New Roman"/>
          <w:bCs/>
          <w:sz w:val="26"/>
          <w:szCs w:val="26"/>
        </w:rPr>
        <w:lastRenderedPageBreak/>
        <w:t xml:space="preserve">attainments”. Self-efficacy beliefs are an individual’s judgments about what he/she can do with the skills they possess (Bandura, 1986). According to Bodenhorn (2001), the determining factor that an individual will use a certain skill is the belief that the use of that skill will result </w:t>
      </w:r>
      <w:proofErr w:type="gramStart"/>
      <w:r w:rsidRPr="00B20113">
        <w:rPr>
          <w:rFonts w:ascii="Times New Roman" w:hAnsi="Times New Roman" w:cs="Times New Roman"/>
          <w:bCs/>
          <w:sz w:val="26"/>
          <w:szCs w:val="26"/>
        </w:rPr>
        <w:t>ina</w:t>
      </w:r>
      <w:proofErr w:type="gramEnd"/>
      <w:r w:rsidRPr="00B20113">
        <w:rPr>
          <w:rFonts w:ascii="Times New Roman" w:hAnsi="Times New Roman" w:cs="Times New Roman"/>
          <w:bCs/>
          <w:sz w:val="26"/>
          <w:szCs w:val="26"/>
        </w:rPr>
        <w:t xml:space="preserve"> positive outcome. The extent to which an individual believes he/she can adequately perform acertain task reflects the individual’s self-efficacy beliefs regarding that task.</w:t>
      </w:r>
    </w:p>
    <w:p w:rsidR="00356275" w:rsidRPr="00B20113" w:rsidRDefault="00356275" w:rsidP="00356275">
      <w:pPr>
        <w:spacing w:before="240" w:after="0" w:line="480" w:lineRule="auto"/>
        <w:jc w:val="mediumKashida"/>
        <w:rPr>
          <w:rFonts w:ascii="Times New Roman" w:hAnsi="Times New Roman" w:cs="Times New Roman"/>
          <w:b/>
          <w:bCs/>
          <w:i/>
          <w:iCs/>
          <w:sz w:val="26"/>
          <w:szCs w:val="26"/>
        </w:rPr>
      </w:pPr>
      <w:r w:rsidRPr="00B20113">
        <w:rPr>
          <w:rFonts w:ascii="Times New Roman" w:hAnsi="Times New Roman" w:cs="Times New Roman"/>
          <w:b/>
          <w:bCs/>
          <w:i/>
          <w:iCs/>
          <w:sz w:val="26"/>
          <w:szCs w:val="26"/>
        </w:rPr>
        <w:t>Development of Self-efficacy</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An individual develops self-efficacy through four sources of information: performanceaccomplishments, vicarious experience, verbal persuasion, and emotional arousal (Bandura</w:t>
      </w:r>
      <w:proofErr w:type="gramStart"/>
      <w:r w:rsidRPr="00B20113">
        <w:rPr>
          <w:rFonts w:ascii="Times New Roman" w:hAnsi="Times New Roman" w:cs="Times New Roman"/>
          <w:bCs/>
          <w:sz w:val="26"/>
          <w:szCs w:val="26"/>
        </w:rPr>
        <w:t>,1977</w:t>
      </w:r>
      <w:proofErr w:type="gramEnd"/>
      <w:r w:rsidRPr="00B20113">
        <w:rPr>
          <w:rFonts w:ascii="Times New Roman" w:hAnsi="Times New Roman" w:cs="Times New Roman"/>
          <w:bCs/>
          <w:sz w:val="26"/>
          <w:szCs w:val="26"/>
        </w:rPr>
        <w:t xml:space="preserve">). Performance accomplishments are based on direct personal experiences in which selfefficacyexpectations are increased as a result of successes and lowered based on repeatedfailures. However, once selfefficacy is established through direct successes, the impact ofoccasional failures has a minimal effect on selfefficacy and selfefficacy is then generalized toother situations (Bandura, 1986). If a person experiences success in addressing a bullying situation, the person will believe that he/she will be successful in addressing otherbullying situations in the future. This type of selfefficacy from direct experiences has a strongereffect than selfefficacy developed </w:t>
      </w:r>
      <w:r w:rsidRPr="00B20113">
        <w:rPr>
          <w:rFonts w:ascii="Times New Roman" w:hAnsi="Times New Roman" w:cs="Times New Roman"/>
          <w:bCs/>
          <w:sz w:val="26"/>
          <w:szCs w:val="26"/>
        </w:rPr>
        <w:lastRenderedPageBreak/>
        <w:t xml:space="preserve">through vicarious experiences (Bandura, 1986).Vicarious experiences occur when individuals observe another person handling asituation and imagine how he/she would handle the same or a similar situation (Bandura, 1986). For example, if a teacher observes another teacher dealing with a bullying situation in a positive way, that person will believe that he/she will also succeed in a similar situation. Thistype of modeling has been successfully used in reducing anxiety in students who have phobias.Modeling has also been used with counselor trainees as well as in conflict-resolution </w:t>
      </w:r>
      <w:proofErr w:type="gramStart"/>
      <w:r w:rsidRPr="00B20113">
        <w:rPr>
          <w:rFonts w:ascii="Times New Roman" w:hAnsi="Times New Roman" w:cs="Times New Roman"/>
          <w:bCs/>
          <w:sz w:val="26"/>
          <w:szCs w:val="26"/>
        </w:rPr>
        <w:t>training(</w:t>
      </w:r>
      <w:proofErr w:type="gramEnd"/>
      <w:r w:rsidRPr="00B20113">
        <w:rPr>
          <w:rFonts w:ascii="Times New Roman" w:hAnsi="Times New Roman" w:cs="Times New Roman"/>
          <w:bCs/>
          <w:sz w:val="26"/>
          <w:szCs w:val="26"/>
        </w:rPr>
        <w:t xml:space="preserve">Bandura, 1986). The third source of selfefficacy beliefs—verbal persuasion—is whenindividuals are led by suggestion into believing that they can successfully handle a situation thatthey may not have been able to handle in the past. This has a much weaker effect on efficacyexpectations and does not sustain long-term effects because it is not a direct experience.Therefore, the efficacy expectations accomplished can be easily extinguished through failedexperiences. However, if verbal persuasion is paired with performance success, it can have amuch stronger effect on selfefficacy (Bandura, 1986).Emotional arousal is the fourth source of selfefficacy. </w:t>
      </w:r>
      <w:proofErr w:type="gramStart"/>
      <w:r w:rsidRPr="00B20113">
        <w:rPr>
          <w:rFonts w:ascii="Times New Roman" w:hAnsi="Times New Roman" w:cs="Times New Roman"/>
          <w:bCs/>
          <w:sz w:val="26"/>
          <w:szCs w:val="26"/>
        </w:rPr>
        <w:t>An individual’s selfefficacy isaffected by his/her physical and emotional reaction to a situation.</w:t>
      </w:r>
      <w:proofErr w:type="gramEnd"/>
      <w:r w:rsidRPr="00B20113">
        <w:rPr>
          <w:rFonts w:ascii="Times New Roman" w:hAnsi="Times New Roman" w:cs="Times New Roman"/>
          <w:bCs/>
          <w:sz w:val="26"/>
          <w:szCs w:val="26"/>
        </w:rPr>
        <w:t xml:space="preserve"> If an individual experiences anincreased sense of anxiety in a given situation, these negative emotions could reduce </w:t>
      </w:r>
      <w:r w:rsidRPr="00B20113">
        <w:rPr>
          <w:rFonts w:ascii="Times New Roman" w:hAnsi="Times New Roman" w:cs="Times New Roman"/>
          <w:bCs/>
          <w:sz w:val="26"/>
          <w:szCs w:val="26"/>
        </w:rPr>
        <w:lastRenderedPageBreak/>
        <w:t>feelings ofselfefficacy. If an individual is consistently successful with a certain task, this lowers theanxiety level, th</w:t>
      </w:r>
      <w:r>
        <w:rPr>
          <w:rFonts w:ascii="Times New Roman" w:hAnsi="Times New Roman" w:cs="Times New Roman"/>
          <w:bCs/>
          <w:sz w:val="26"/>
          <w:szCs w:val="26"/>
        </w:rPr>
        <w:t xml:space="preserve">us increasing the level of self </w:t>
      </w:r>
      <w:r w:rsidRPr="00B20113">
        <w:rPr>
          <w:rFonts w:ascii="Times New Roman" w:hAnsi="Times New Roman" w:cs="Times New Roman"/>
          <w:bCs/>
          <w:sz w:val="26"/>
          <w:szCs w:val="26"/>
        </w:rPr>
        <w:t>efficacy (Larson &amp; Daniels, 1998). When a taskbecomes more challenging, anxiety levels rise; higher anxiety levels produce reduced feelings ofselfefficacy. According to Bandura (1986)</w:t>
      </w:r>
      <w:proofErr w:type="gramStart"/>
      <w:r w:rsidRPr="00B20113">
        <w:rPr>
          <w:rFonts w:ascii="Times New Roman" w:hAnsi="Times New Roman" w:cs="Times New Roman"/>
          <w:bCs/>
          <w:sz w:val="26"/>
          <w:szCs w:val="26"/>
        </w:rPr>
        <w:t>,humans</w:t>
      </w:r>
      <w:proofErr w:type="gramEnd"/>
      <w:r w:rsidRPr="00B20113">
        <w:rPr>
          <w:rFonts w:ascii="Times New Roman" w:hAnsi="Times New Roman" w:cs="Times New Roman"/>
          <w:bCs/>
          <w:sz w:val="26"/>
          <w:szCs w:val="26"/>
        </w:rPr>
        <w:t xml:space="preserve"> require a positive sense of self-efficacy.</w:t>
      </w:r>
    </w:p>
    <w:p w:rsidR="00356275" w:rsidRPr="00B20113" w:rsidRDefault="00356275" w:rsidP="00356275">
      <w:pPr>
        <w:spacing w:before="240" w:after="0" w:line="480" w:lineRule="auto"/>
        <w:ind w:firstLine="720"/>
        <w:jc w:val="mediumKashida"/>
        <w:rPr>
          <w:rFonts w:ascii="Times New Roman" w:hAnsi="Times New Roman" w:cs="Times New Roman"/>
          <w:bCs/>
          <w:sz w:val="26"/>
          <w:szCs w:val="26"/>
        </w:rPr>
      </w:pPr>
      <w:r w:rsidRPr="00B20113">
        <w:rPr>
          <w:rFonts w:ascii="Times New Roman" w:hAnsi="Times New Roman" w:cs="Times New Roman"/>
          <w:bCs/>
          <w:sz w:val="26"/>
          <w:szCs w:val="26"/>
        </w:rPr>
        <w:t>There are three components to selfefficacy</w:t>
      </w:r>
      <w:proofErr w:type="gramStart"/>
      <w:r w:rsidRPr="00B20113">
        <w:rPr>
          <w:rFonts w:ascii="Times New Roman" w:hAnsi="Times New Roman" w:cs="Times New Roman"/>
          <w:bCs/>
          <w:sz w:val="26"/>
          <w:szCs w:val="26"/>
        </w:rPr>
        <w:t>:efficacy</w:t>
      </w:r>
      <w:proofErr w:type="gramEnd"/>
      <w:r w:rsidRPr="00B20113">
        <w:rPr>
          <w:rFonts w:ascii="Times New Roman" w:hAnsi="Times New Roman" w:cs="Times New Roman"/>
          <w:bCs/>
          <w:sz w:val="26"/>
          <w:szCs w:val="26"/>
        </w:rPr>
        <w:t xml:space="preserve"> expectations, outcome expectations,and outcome values (Bandura, 1977). Efficacy expectations are the beliefs that an individual hasabout his/her ability to perform behaviours to produce a specific outcome. The higher the efficacyexpectations, the more likely an individual will sustain effort through a difficult task to obtain thedesired outcome. Therefore, if school counselors have a high selfefficacy for implementingbullying interventions, they will exert more effort in implementing the programs until the desiredoutcome is achieved.Outcome expectations are the expectations that certain behaviours will result in a specificoutcome. Outcome values are the values and significance that are placed on the expectedoutcomes of a specific behaviour. Individuals are most likely to engage in and sustain effort intasks that have high outcome value and expectancy. The perceived level of selfefficacydetermines the course of action that individuals will take, how long they will continue at the task,how </w:t>
      </w:r>
      <w:r w:rsidRPr="00B20113">
        <w:rPr>
          <w:rFonts w:ascii="Times New Roman" w:hAnsi="Times New Roman" w:cs="Times New Roman"/>
          <w:bCs/>
          <w:sz w:val="26"/>
          <w:szCs w:val="26"/>
        </w:rPr>
        <w:lastRenderedPageBreak/>
        <w:t>much effort they will expend and for how long they will sustain this effort in the face ofobstacles, and how much their thought patterns and emotions will be influenced (Bandura, 1986).</w:t>
      </w:r>
    </w:p>
    <w:p w:rsidR="00356275" w:rsidRPr="00B20113" w:rsidRDefault="00356275" w:rsidP="00356275">
      <w:pPr>
        <w:spacing w:before="240" w:after="0" w:line="480" w:lineRule="auto"/>
        <w:jc w:val="center"/>
        <w:rPr>
          <w:rFonts w:ascii="Times New Roman" w:hAnsi="Times New Roman" w:cs="Times New Roman"/>
          <w:b/>
          <w:sz w:val="26"/>
          <w:szCs w:val="26"/>
        </w:rPr>
      </w:pPr>
      <w:r w:rsidRPr="00B20113">
        <w:rPr>
          <w:rFonts w:ascii="Times New Roman" w:hAnsi="Times New Roman" w:cs="Times New Roman"/>
          <w:b/>
          <w:sz w:val="26"/>
          <w:szCs w:val="26"/>
        </w:rPr>
        <w:t xml:space="preserve">Survey </w:t>
      </w:r>
      <w:r>
        <w:rPr>
          <w:rFonts w:ascii="Times New Roman" w:hAnsi="Times New Roman" w:cs="Times New Roman"/>
          <w:b/>
          <w:sz w:val="26"/>
          <w:szCs w:val="26"/>
        </w:rPr>
        <w:t>o</w:t>
      </w:r>
      <w:r w:rsidRPr="00B20113">
        <w:rPr>
          <w:rFonts w:ascii="Times New Roman" w:hAnsi="Times New Roman" w:cs="Times New Roman"/>
          <w:b/>
          <w:sz w:val="26"/>
          <w:szCs w:val="26"/>
        </w:rPr>
        <w:t>f Related Studies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Austin and </w:t>
      </w:r>
      <w:proofErr w:type="gramStart"/>
      <w:r w:rsidRPr="00B20113">
        <w:rPr>
          <w:rFonts w:ascii="Times New Roman" w:hAnsi="Times New Roman" w:cs="Times New Roman"/>
          <w:sz w:val="26"/>
          <w:szCs w:val="26"/>
        </w:rPr>
        <w:t>Joseph(</w:t>
      </w:r>
      <w:proofErr w:type="gramEnd"/>
      <w:r w:rsidRPr="00B20113">
        <w:rPr>
          <w:rFonts w:ascii="Times New Roman" w:hAnsi="Times New Roman" w:cs="Times New Roman"/>
          <w:sz w:val="26"/>
          <w:szCs w:val="26"/>
        </w:rPr>
        <w:t>1994) conducted a study on Assessment of Bully/victim problems in 8 to 11 years old. Respondents were 425 school children (204 boys and 221 girls) aged between 8 and 11 years, attending five primary schools in Mersegside. Instruments used for this study were the Bullying- behaviour scale and peer victimization scale.Result revealed that 46 percent of the children were classified as bullies, victims, or both: 22 percent were classified as victims only, 15 percent as bully/victims, and 9percent as bullies only.</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Kokkinos and </w:t>
      </w:r>
      <w:proofErr w:type="gramStart"/>
      <w:r w:rsidRPr="00B20113">
        <w:rPr>
          <w:rFonts w:ascii="Times New Roman" w:hAnsi="Times New Roman" w:cs="Times New Roman"/>
          <w:sz w:val="26"/>
          <w:szCs w:val="26"/>
        </w:rPr>
        <w:t>Krptitsi(</w:t>
      </w:r>
      <w:proofErr w:type="gramEnd"/>
      <w:r w:rsidRPr="00B20113">
        <w:rPr>
          <w:rFonts w:ascii="Times New Roman" w:hAnsi="Times New Roman" w:cs="Times New Roman"/>
          <w:sz w:val="26"/>
          <w:szCs w:val="26"/>
        </w:rPr>
        <w:t>2001) conducted a study as the relationship between bullying, victimization, trait emotional intelligence, self efficacy and empathy among preadolescents.Result indicated that boys repeated significantly more direct and indirect bullying behavio</w:t>
      </w:r>
      <w:r>
        <w:rPr>
          <w:rFonts w:ascii="Times New Roman" w:hAnsi="Times New Roman" w:cs="Times New Roman"/>
          <w:sz w:val="26"/>
          <w:szCs w:val="26"/>
        </w:rPr>
        <w:t>u</w:t>
      </w:r>
      <w:r w:rsidRPr="00B20113">
        <w:rPr>
          <w:rFonts w:ascii="Times New Roman" w:hAnsi="Times New Roman" w:cs="Times New Roman"/>
          <w:sz w:val="26"/>
          <w:szCs w:val="26"/>
        </w:rPr>
        <w:t xml:space="preserve">rs than girls, and higher victimization.  Bullying was negatively correlated with overall self efficacy and it is academic comparative, trait emotional intelligence, empathy and its cognitive component, while victimization was negatively correlated with overall self efficacy and its three dimensions trait emotional intelligence, </w:t>
      </w:r>
      <w:r w:rsidRPr="00B20113">
        <w:rPr>
          <w:rFonts w:ascii="Times New Roman" w:hAnsi="Times New Roman" w:cs="Times New Roman"/>
          <w:sz w:val="26"/>
          <w:szCs w:val="26"/>
        </w:rPr>
        <w:lastRenderedPageBreak/>
        <w:t xml:space="preserve">affective and cognitive empathy. Gender, cognitive empathy and trait emotional intelligence significantly predicted bullying </w:t>
      </w:r>
      <w:r>
        <w:rPr>
          <w:rFonts w:ascii="Times New Roman" w:hAnsi="Times New Roman" w:cs="Times New Roman"/>
          <w:sz w:val="26"/>
          <w:szCs w:val="26"/>
        </w:rPr>
        <w:t>where</w:t>
      </w:r>
      <w:r w:rsidRPr="00B20113">
        <w:rPr>
          <w:rFonts w:ascii="Times New Roman" w:hAnsi="Times New Roman" w:cs="Times New Roman"/>
          <w:sz w:val="26"/>
          <w:szCs w:val="26"/>
        </w:rPr>
        <w:t>as victimization was predicted by gender, trait emotional intelligence and affective empathy.</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Several surveys have been conducted to explore cyber bullying issues. In a survey conducted in Britain in 2002, it was found that one out of four youngsters aged 11 to 19 had been cyber bullied (National Children's Home, 2002). An earlier survey conducted in New Hampshire in 2000 found that about 6 percent of youths had the experience of being harassed online (Thorp, 2004). A study reported at a cyber bullying conference in Westchester indicated that “only six kids out of 200 said they had not been involved in some form of cyber bullying” (Dickstein, 2005).</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A study conducted by </w:t>
      </w:r>
      <w:proofErr w:type="gramStart"/>
      <w:r w:rsidRPr="00B20113">
        <w:rPr>
          <w:rFonts w:ascii="Times New Roman" w:hAnsi="Times New Roman" w:cs="Times New Roman"/>
          <w:sz w:val="26"/>
          <w:szCs w:val="26"/>
        </w:rPr>
        <w:t>Li(</w:t>
      </w:r>
      <w:proofErr w:type="gramEnd"/>
      <w:r w:rsidRPr="00B20113">
        <w:rPr>
          <w:rFonts w:ascii="Times New Roman" w:hAnsi="Times New Roman" w:cs="Times New Roman"/>
          <w:sz w:val="26"/>
          <w:szCs w:val="26"/>
        </w:rPr>
        <w:t xml:space="preserve">2007) titled as “Bullying in the new play ground: research in cyber bullying and cyber victimization” examined the nature and extentof adolescents’ cyber bullying experiences and explored the extent to which various factors including bullying, culture, and gender, contribute to cyber bullying and cyber victimization in 3 junior high schools from Canada and 2 secondary schools from China. Total sample include 461 students. Results showthat factors like gender, culture, knowledge of safety strategies </w:t>
      </w:r>
      <w:r w:rsidRPr="00B20113">
        <w:rPr>
          <w:rFonts w:ascii="Times New Roman" w:hAnsi="Times New Roman" w:cs="Times New Roman"/>
          <w:sz w:val="26"/>
          <w:szCs w:val="26"/>
        </w:rPr>
        <w:lastRenderedPageBreak/>
        <w:t>and frequency of computer use, may provide valuable information to assess possible involvement with Cyber bullying. Also gender played a significant role as males compared to female were more likely to be cyber bullies.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t>Georgiou(</w:t>
      </w:r>
      <w:proofErr w:type="gramEnd"/>
      <w:r w:rsidRPr="00B20113">
        <w:rPr>
          <w:rFonts w:ascii="Times New Roman" w:hAnsi="Times New Roman" w:cs="Times New Roman"/>
          <w:sz w:val="26"/>
          <w:szCs w:val="26"/>
        </w:rPr>
        <w:t xml:space="preserve">2008) examined the influence of maternal characteristics on their child’s bullying or victimization experiences at school. The participants were 252 elementary school students and their mothers. Results show that maternal responsiveness was positively related to the child’s adjustment at school (achievement and social adaptation), while the same factor was negatively related to school aggression (bullying and disrupting behaviour). Over protective mothering was associated with high degrees of victimization experienced by the child whereas maternal depressiveness was related to both victimization and bullying behaviouron the part of the child.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Allen and </w:t>
      </w:r>
      <w:proofErr w:type="gramStart"/>
      <w:r w:rsidRPr="00B20113">
        <w:rPr>
          <w:rFonts w:ascii="Times New Roman" w:hAnsi="Times New Roman" w:cs="Times New Roman"/>
          <w:sz w:val="26"/>
          <w:szCs w:val="26"/>
        </w:rPr>
        <w:t>Espelage(</w:t>
      </w:r>
      <w:proofErr w:type="gramEnd"/>
      <w:r w:rsidRPr="00B20113">
        <w:rPr>
          <w:rFonts w:ascii="Times New Roman" w:hAnsi="Times New Roman" w:cs="Times New Roman"/>
          <w:sz w:val="26"/>
          <w:szCs w:val="26"/>
        </w:rPr>
        <w:t xml:space="preserve">2009) conducted a comparative analysis on Bullying and victimization rates among students in general and special education. The participants include 14315 high school students from a </w:t>
      </w:r>
      <w:proofErr w:type="gramStart"/>
      <w:r w:rsidRPr="00B20113">
        <w:rPr>
          <w:rFonts w:ascii="Times New Roman" w:hAnsi="Times New Roman" w:cs="Times New Roman"/>
          <w:sz w:val="26"/>
          <w:szCs w:val="26"/>
        </w:rPr>
        <w:t>Mid</w:t>
      </w:r>
      <w:proofErr w:type="gramEnd"/>
      <w:r w:rsidRPr="00B20113">
        <w:rPr>
          <w:rFonts w:ascii="Times New Roman" w:hAnsi="Times New Roman" w:cs="Times New Roman"/>
          <w:sz w:val="26"/>
          <w:szCs w:val="26"/>
        </w:rPr>
        <w:t xml:space="preserve"> western country from 18 different high schools of ninth grade to twelth grade. The mean age of these students was 15. 8 years. Data </w:t>
      </w:r>
      <w:proofErr w:type="gramStart"/>
      <w:r w:rsidRPr="00B20113">
        <w:rPr>
          <w:rFonts w:ascii="Times New Roman" w:hAnsi="Times New Roman" w:cs="Times New Roman"/>
          <w:sz w:val="26"/>
          <w:szCs w:val="26"/>
        </w:rPr>
        <w:t>collection include</w:t>
      </w:r>
      <w:proofErr w:type="gramEnd"/>
      <w:r w:rsidRPr="00B20113">
        <w:rPr>
          <w:rFonts w:ascii="Times New Roman" w:hAnsi="Times New Roman" w:cs="Times New Roman"/>
          <w:sz w:val="26"/>
          <w:szCs w:val="26"/>
        </w:rPr>
        <w:t xml:space="preserve"> the Illinois Bully Scale. Result indicates that </w:t>
      </w:r>
      <w:r w:rsidRPr="00B20113">
        <w:rPr>
          <w:rFonts w:ascii="Times New Roman" w:hAnsi="Times New Roman" w:cs="Times New Roman"/>
          <w:sz w:val="26"/>
          <w:szCs w:val="26"/>
        </w:rPr>
        <w:lastRenderedPageBreak/>
        <w:t>students in special education reported greater rates of bullying and fighting perpetration and victimization than general education students.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Charlton, (2009) conducted a research on school counselor’s previewed self efficacy for addressing bullying in the elementary school setting.  The study was conducted on 137 elementary schools in a large </w:t>
      </w:r>
      <w:r>
        <w:rPr>
          <w:rFonts w:ascii="Times New Roman" w:hAnsi="Times New Roman" w:cs="Times New Roman"/>
          <w:sz w:val="26"/>
          <w:szCs w:val="26"/>
        </w:rPr>
        <w:t>suburban school district in the</w:t>
      </w:r>
      <w:r w:rsidRPr="00B20113">
        <w:rPr>
          <w:rFonts w:ascii="Times New Roman" w:hAnsi="Times New Roman" w:cs="Times New Roman"/>
          <w:sz w:val="26"/>
          <w:szCs w:val="26"/>
        </w:rPr>
        <w:t xml:space="preserve">Mid Atlantic region.  Instruments used for the study are counseling self estimate inventory, king instrument and counselor self efficacy and bullying interventions scale.  The results of the study revealed that school counselors were efficacious regarding their overall counseling skills and counseling skills for providing bullying interventions.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t>Sreeja(</w:t>
      </w:r>
      <w:proofErr w:type="gramEnd"/>
      <w:r w:rsidRPr="00B20113">
        <w:rPr>
          <w:rFonts w:ascii="Times New Roman" w:hAnsi="Times New Roman" w:cs="Times New Roman"/>
          <w:sz w:val="26"/>
          <w:szCs w:val="26"/>
        </w:rPr>
        <w:t xml:space="preserve">2009) investigated the relationship of maternal behaviour with bullying and victimizationof adolescents.  The study was conducted on 674 </w:t>
      </w:r>
      <w:proofErr w:type="gramStart"/>
      <w:r w:rsidRPr="00B20113">
        <w:rPr>
          <w:rFonts w:ascii="Times New Roman" w:hAnsi="Times New Roman" w:cs="Times New Roman"/>
          <w:sz w:val="26"/>
          <w:szCs w:val="26"/>
        </w:rPr>
        <w:t>government</w:t>
      </w:r>
      <w:proofErr w:type="gramEnd"/>
      <w:r w:rsidRPr="00B20113">
        <w:rPr>
          <w:rFonts w:ascii="Times New Roman" w:hAnsi="Times New Roman" w:cs="Times New Roman"/>
          <w:sz w:val="26"/>
          <w:szCs w:val="26"/>
        </w:rPr>
        <w:t xml:space="preserve"> and aided, rural and urban higher secondary school students from three district of Kerala. Data was collected using bullying and victimization inventory and perceived maternal behaviour inventory.  The result of the study indicate that maternal behavio</w:t>
      </w:r>
      <w:r>
        <w:rPr>
          <w:rFonts w:ascii="Times New Roman" w:hAnsi="Times New Roman" w:cs="Times New Roman"/>
          <w:sz w:val="26"/>
          <w:szCs w:val="26"/>
        </w:rPr>
        <w:t>u</w:t>
      </w:r>
      <w:r w:rsidRPr="00B20113">
        <w:rPr>
          <w:rFonts w:ascii="Times New Roman" w:hAnsi="Times New Roman" w:cs="Times New Roman"/>
          <w:sz w:val="26"/>
          <w:szCs w:val="26"/>
        </w:rPr>
        <w:t xml:space="preserve">r is related with bullying and victimization experiences of adolescents and there is no significant difference in the </w:t>
      </w:r>
      <w:r w:rsidRPr="00B20113">
        <w:rPr>
          <w:rFonts w:ascii="Times New Roman" w:hAnsi="Times New Roman" w:cs="Times New Roman"/>
          <w:sz w:val="26"/>
          <w:szCs w:val="26"/>
        </w:rPr>
        <w:lastRenderedPageBreak/>
        <w:t>relationship of maternal behavio</w:t>
      </w:r>
      <w:r>
        <w:rPr>
          <w:rFonts w:ascii="Times New Roman" w:hAnsi="Times New Roman" w:cs="Times New Roman"/>
          <w:sz w:val="26"/>
          <w:szCs w:val="26"/>
        </w:rPr>
        <w:t>u</w:t>
      </w:r>
      <w:r w:rsidRPr="00B20113">
        <w:rPr>
          <w:rFonts w:ascii="Times New Roman" w:hAnsi="Times New Roman" w:cs="Times New Roman"/>
          <w:sz w:val="26"/>
          <w:szCs w:val="26"/>
        </w:rPr>
        <w:t xml:space="preserve">rs with bullying and victimization of adolescents.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Menesini, Ersilia and Camodeca (2010) examined the bullying among siblings and the role of personality and relational variables. The study was conducted on 195 children using the instruments ‘a self report questionnaire for bullying and victimization, the big five questionnaire for children and siblings inventory of behavio</w:t>
      </w:r>
      <w:r>
        <w:rPr>
          <w:rFonts w:ascii="Times New Roman" w:hAnsi="Times New Roman" w:cs="Times New Roman"/>
          <w:sz w:val="26"/>
          <w:szCs w:val="26"/>
        </w:rPr>
        <w:t>u</w:t>
      </w:r>
      <w:r w:rsidRPr="00B20113">
        <w:rPr>
          <w:rFonts w:ascii="Times New Roman" w:hAnsi="Times New Roman" w:cs="Times New Roman"/>
          <w:sz w:val="26"/>
          <w:szCs w:val="26"/>
        </w:rPr>
        <w:t xml:space="preserve">r. Results highlighted that the presence of an older brother is a risk factor for the emergence of </w:t>
      </w:r>
      <w:proofErr w:type="gramStart"/>
      <w:r w:rsidRPr="00B20113">
        <w:rPr>
          <w:rFonts w:ascii="Times New Roman" w:hAnsi="Times New Roman" w:cs="Times New Roman"/>
          <w:sz w:val="26"/>
          <w:szCs w:val="26"/>
        </w:rPr>
        <w:t>siblings</w:t>
      </w:r>
      <w:proofErr w:type="gramEnd"/>
      <w:r w:rsidRPr="00B20113">
        <w:rPr>
          <w:rFonts w:ascii="Times New Roman" w:hAnsi="Times New Roman" w:cs="Times New Roman"/>
          <w:sz w:val="26"/>
          <w:szCs w:val="26"/>
        </w:rPr>
        <w:t xml:space="preserve"> victimization. For both boys and girls, high levels of conflict in the dyad and low levels of empathy were significantly related to sibling bullying and sibling victimization. It also showed that for males, energy was associated with sibling bullying and indirectly to school bullying Friendliness and high emotional instability were directly associated with School bullying.School victimization was directly associated with emotional instability for both males and females. Finally, both sibling bullying and sibling victimization were associated with bullying and victimization at school.</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Byers, Caltabiano and </w:t>
      </w:r>
      <w:proofErr w:type="gramStart"/>
      <w:r w:rsidRPr="00B20113">
        <w:rPr>
          <w:rFonts w:ascii="Times New Roman" w:hAnsi="Times New Roman" w:cs="Times New Roman"/>
          <w:sz w:val="26"/>
          <w:szCs w:val="26"/>
        </w:rPr>
        <w:t>Caltabiano(</w:t>
      </w:r>
      <w:proofErr w:type="gramEnd"/>
      <w:r w:rsidRPr="00B20113">
        <w:rPr>
          <w:rFonts w:ascii="Times New Roman" w:hAnsi="Times New Roman" w:cs="Times New Roman"/>
          <w:sz w:val="26"/>
          <w:szCs w:val="26"/>
        </w:rPr>
        <w:t xml:space="preserve">2011) conducted a study on teachers’ attitudes, towards overt and covert bullying and perceived efficacy to intervene. This study explored teacher characteristic </w:t>
      </w:r>
      <w:r w:rsidRPr="00B20113">
        <w:rPr>
          <w:rFonts w:ascii="Times New Roman" w:hAnsi="Times New Roman" w:cs="Times New Roman"/>
          <w:sz w:val="26"/>
          <w:szCs w:val="26"/>
        </w:rPr>
        <w:lastRenderedPageBreak/>
        <w:t>thatinfluence their attitudes and responses to covert bullying. Responses to three scales measuring teacher attitudes towards bullying, perc</w:t>
      </w:r>
      <w:r>
        <w:rPr>
          <w:rFonts w:ascii="Times New Roman" w:hAnsi="Times New Roman" w:cs="Times New Roman"/>
          <w:sz w:val="26"/>
          <w:szCs w:val="26"/>
        </w:rPr>
        <w:t>eived self</w:t>
      </w:r>
      <w:r w:rsidRPr="00B20113">
        <w:rPr>
          <w:rFonts w:ascii="Times New Roman" w:hAnsi="Times New Roman" w:cs="Times New Roman"/>
          <w:sz w:val="26"/>
          <w:szCs w:val="26"/>
        </w:rPr>
        <w:t xml:space="preserve"> efficacy and preferred style of handling bullyingincidents as well as back ground questions were sought from 62 teachers from a Catholic Dioeesein Queensland. The result of the study shows that overt bullying incidents were perceived by teachers to be more serious than were cases of covert bullying.  Teachers felt more empathy for victims of overt bullying than for those victims of covert bullying. Teachers were also more likely to intervene in overt bullying incidents than they were if the incidents were covert in nature. The most predominant style for handling bullying was ensuring bully was suitably punished.</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Jose, Kljakovic, Scheib, Notter and Olivia (2012) investigated the stabilities and interrelationships among traditional (i.e., face-to-face) bullying, traditional victimhood, cyber bullying, and cyber victimhood among adolescents. About 1,700 adolescents aged 11-16 years at Time 1 self-reported levels of both bullying and victimization in four contexts (in school, outside school, texting, and on-line) annually for 2 years. Results indicated that all four dynamics were moderately stable over time. The following variables were found to be directionally reinforcing and predicting each other over time: traditional bullying and traditional victimization; traditional bullying </w:t>
      </w:r>
      <w:r w:rsidRPr="00B20113">
        <w:rPr>
          <w:rFonts w:ascii="Times New Roman" w:hAnsi="Times New Roman" w:cs="Times New Roman"/>
          <w:sz w:val="26"/>
          <w:szCs w:val="26"/>
        </w:rPr>
        <w:lastRenderedPageBreak/>
        <w:t>and cyber bullying; and traditional victimization and cyber victimization. These results indicate that bullying and victimhood in both face-to-face and cyber-based interactions are related but not identical interpersonal dynamics.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Inaresearch by Hertick and </w:t>
      </w:r>
      <w:proofErr w:type="gramStart"/>
      <w:r w:rsidRPr="00B20113">
        <w:rPr>
          <w:rFonts w:ascii="Times New Roman" w:hAnsi="Times New Roman" w:cs="Times New Roman"/>
          <w:sz w:val="26"/>
          <w:szCs w:val="26"/>
        </w:rPr>
        <w:t>Jenrifer(</w:t>
      </w:r>
      <w:proofErr w:type="gramEnd"/>
      <w:r w:rsidRPr="00B20113">
        <w:rPr>
          <w:rFonts w:ascii="Times New Roman" w:hAnsi="Times New Roman" w:cs="Times New Roman"/>
          <w:sz w:val="26"/>
          <w:szCs w:val="26"/>
        </w:rPr>
        <w:t>2012), namely the relationship between type of bullying experienced inchildhood and psychosocial functioning in young adulthood, they examined the relationship between overt, relational, cyber bullying and long term psychosocial functioning. A total of 277 under graduates from Gainesville, participated in this study.Findings revealed that, females reported a higher rate of involvement as victims of cyber bullying and males reported a higher rate of involvement as overt aggressors.  Each bullying type was related to specific psychosocial difficulties.  This study also found that higher rates of involvement as a perpetrator of aggressive bullying behavio</w:t>
      </w:r>
      <w:r>
        <w:rPr>
          <w:rFonts w:ascii="Times New Roman" w:hAnsi="Times New Roman" w:cs="Times New Roman"/>
          <w:sz w:val="26"/>
          <w:szCs w:val="26"/>
        </w:rPr>
        <w:t>u</w:t>
      </w:r>
      <w:r w:rsidRPr="00B20113">
        <w:rPr>
          <w:rFonts w:ascii="Times New Roman" w:hAnsi="Times New Roman" w:cs="Times New Roman"/>
          <w:sz w:val="26"/>
          <w:szCs w:val="26"/>
        </w:rPr>
        <w:t>rs were positively associated with self esteem and negatively associated with school maladjustment.  In regards to victimization, higher rates of victimization were negatively associated with sensation seeking behavio</w:t>
      </w:r>
      <w:r>
        <w:rPr>
          <w:rFonts w:ascii="Times New Roman" w:hAnsi="Times New Roman" w:cs="Times New Roman"/>
          <w:sz w:val="26"/>
          <w:szCs w:val="26"/>
        </w:rPr>
        <w:t>u</w:t>
      </w:r>
      <w:r w:rsidRPr="00B20113">
        <w:rPr>
          <w:rFonts w:ascii="Times New Roman" w:hAnsi="Times New Roman" w:cs="Times New Roman"/>
          <w:sz w:val="26"/>
          <w:szCs w:val="26"/>
        </w:rPr>
        <w:t xml:space="preserve">rs and positively associated with social stress is young adulthood.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Chan, Oliver, Chui and </w:t>
      </w:r>
      <w:proofErr w:type="gramStart"/>
      <w:r w:rsidRPr="00B20113">
        <w:rPr>
          <w:rFonts w:ascii="Times New Roman" w:hAnsi="Times New Roman" w:cs="Times New Roman"/>
          <w:sz w:val="26"/>
          <w:szCs w:val="26"/>
        </w:rPr>
        <w:t>Hong(</w:t>
      </w:r>
      <w:proofErr w:type="gramEnd"/>
      <w:r w:rsidRPr="00B20113">
        <w:rPr>
          <w:rFonts w:ascii="Times New Roman" w:hAnsi="Times New Roman" w:cs="Times New Roman"/>
          <w:sz w:val="26"/>
          <w:szCs w:val="26"/>
        </w:rPr>
        <w:t xml:space="preserve">2013) conducted a study in  Mecanesemale adolescents, namely social bonds and school bullying:  </w:t>
      </w:r>
      <w:r w:rsidRPr="00B20113">
        <w:rPr>
          <w:rFonts w:ascii="Times New Roman" w:hAnsi="Times New Roman" w:cs="Times New Roman"/>
          <w:sz w:val="26"/>
          <w:szCs w:val="26"/>
        </w:rPr>
        <w:lastRenderedPageBreak/>
        <w:t>A study of Mecanese male adolescents  on bullying perpetration and peer victimization.  Participants include 365 males, aged between 10 and 17 years.  University of Illinois bully scale, victimization scale and social bonding scale were used for collecting data.  Findings of the study revealed that school bullying behaviours are positively related to theft and violent delinquency, particularly, bullying behavio</w:t>
      </w:r>
      <w:r>
        <w:rPr>
          <w:rFonts w:ascii="Times New Roman" w:hAnsi="Times New Roman" w:cs="Times New Roman"/>
          <w:sz w:val="26"/>
          <w:szCs w:val="26"/>
        </w:rPr>
        <w:t>u</w:t>
      </w:r>
      <w:r w:rsidRPr="00B20113">
        <w:rPr>
          <w:rFonts w:ascii="Times New Roman" w:hAnsi="Times New Roman" w:cs="Times New Roman"/>
          <w:sz w:val="26"/>
          <w:szCs w:val="26"/>
        </w:rPr>
        <w:t xml:space="preserve">rs negatively correlated with different social bonds.  This also shows that an increase in age and organizational involvement, there is </w:t>
      </w:r>
      <w:proofErr w:type="gramStart"/>
      <w:r w:rsidRPr="00B20113">
        <w:rPr>
          <w:rFonts w:ascii="Times New Roman" w:hAnsi="Times New Roman" w:cs="Times New Roman"/>
          <w:sz w:val="26"/>
          <w:szCs w:val="26"/>
        </w:rPr>
        <w:t>decrease in educational commitment and</w:t>
      </w:r>
      <w:r>
        <w:rPr>
          <w:rFonts w:ascii="Times New Roman" w:hAnsi="Times New Roman" w:cs="Times New Roman"/>
          <w:sz w:val="26"/>
          <w:szCs w:val="26"/>
        </w:rPr>
        <w:t>belief in the legal</w:t>
      </w:r>
      <w:r w:rsidRPr="00B20113">
        <w:rPr>
          <w:rFonts w:ascii="Times New Roman" w:hAnsi="Times New Roman" w:cs="Times New Roman"/>
          <w:sz w:val="26"/>
          <w:szCs w:val="26"/>
        </w:rPr>
        <w:t xml:space="preserve"> system are</w:t>
      </w:r>
      <w:proofErr w:type="gramEnd"/>
      <w:r w:rsidRPr="00B20113">
        <w:rPr>
          <w:rFonts w:ascii="Times New Roman" w:hAnsi="Times New Roman" w:cs="Times New Roman"/>
          <w:sz w:val="26"/>
          <w:szCs w:val="26"/>
        </w:rPr>
        <w:t xml:space="preserve"> likely to increase the tendency to engage in bullying perpetration.  Conversely, a decrease in age and the presence of paternal criminality are significant</w:t>
      </w:r>
      <w:r>
        <w:rPr>
          <w:rFonts w:ascii="Times New Roman" w:hAnsi="Times New Roman" w:cs="Times New Roman"/>
          <w:sz w:val="26"/>
          <w:szCs w:val="26"/>
        </w:rPr>
        <w:t xml:space="preserve">ly related to being victimized </w:t>
      </w:r>
      <w:r w:rsidRPr="00B20113">
        <w:rPr>
          <w:rFonts w:ascii="Times New Roman" w:hAnsi="Times New Roman" w:cs="Times New Roman"/>
          <w:sz w:val="26"/>
          <w:szCs w:val="26"/>
        </w:rPr>
        <w:t xml:space="preserve">at school.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Seixas, Coelho, and </w:t>
      </w:r>
      <w:proofErr w:type="gramStart"/>
      <w:r w:rsidRPr="00B20113">
        <w:rPr>
          <w:rFonts w:ascii="Times New Roman" w:hAnsi="Times New Roman" w:cs="Times New Roman"/>
          <w:sz w:val="26"/>
          <w:szCs w:val="26"/>
        </w:rPr>
        <w:t>Fischer(</w:t>
      </w:r>
      <w:proofErr w:type="gramEnd"/>
      <w:r w:rsidRPr="00B20113">
        <w:rPr>
          <w:rFonts w:ascii="Times New Roman" w:hAnsi="Times New Roman" w:cs="Times New Roman"/>
          <w:sz w:val="26"/>
          <w:szCs w:val="26"/>
        </w:rPr>
        <w:t>20</w:t>
      </w:r>
      <w:r>
        <w:rPr>
          <w:rFonts w:ascii="Times New Roman" w:hAnsi="Times New Roman" w:cs="Times New Roman"/>
          <w:sz w:val="26"/>
          <w:szCs w:val="26"/>
        </w:rPr>
        <w:t xml:space="preserve">13) investigated the impact of </w:t>
      </w:r>
      <w:r w:rsidRPr="00B20113">
        <w:rPr>
          <w:rFonts w:ascii="Times New Roman" w:hAnsi="Times New Roman" w:cs="Times New Roman"/>
          <w:sz w:val="26"/>
          <w:szCs w:val="26"/>
        </w:rPr>
        <w:t>health profile on Bullies, victims and Bully victims. Data was from a random sample, using the health behaviours in school - aged children (HBSC) by the WHO, the susanharterself perception profile for adolescents, a peer nominati</w:t>
      </w:r>
      <w:r>
        <w:rPr>
          <w:rFonts w:ascii="Times New Roman" w:hAnsi="Times New Roman" w:cs="Times New Roman"/>
          <w:sz w:val="26"/>
          <w:szCs w:val="26"/>
        </w:rPr>
        <w:t>on inventory and a sociometric</w:t>
      </w:r>
      <w:r w:rsidRPr="00B20113">
        <w:rPr>
          <w:rFonts w:ascii="Times New Roman" w:hAnsi="Times New Roman" w:cs="Times New Roman"/>
          <w:sz w:val="26"/>
          <w:szCs w:val="26"/>
        </w:rPr>
        <w:t xml:space="preserve">questionnaire. A total of 581 Portugees adolescents aged 12 to 17 years who attended eleven public middle schools in the Lisbon region, were selected. The students were defined as bullies, victims, bully victims and not involved, on the basis of the Peer </w:t>
      </w:r>
      <w:r w:rsidRPr="00B20113">
        <w:rPr>
          <w:rFonts w:ascii="Times New Roman" w:hAnsi="Times New Roman" w:cs="Times New Roman"/>
          <w:sz w:val="26"/>
          <w:szCs w:val="26"/>
        </w:rPr>
        <w:lastRenderedPageBreak/>
        <w:t>Nomination Inventory. Result shows a connection between these four groups and some health behaviours, providing a distinctive profile for each one. In general bullies show a more health profile compared to victims, with the exception of substances use. Bully victims show the most contraversal profile, similar to bullies in their higher levels of self- esteem and self -confidence, but also similar to victims in their higher levels of rejection and weakness.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A study conducted byMiller, Williams, Catbush, Gibbs, Sherrod, Jones, </w:t>
      </w:r>
      <w:r>
        <w:rPr>
          <w:rFonts w:ascii="Times New Roman" w:hAnsi="Times New Roman" w:cs="Times New Roman"/>
          <w:sz w:val="26"/>
          <w:szCs w:val="26"/>
        </w:rPr>
        <w:t>and</w:t>
      </w:r>
      <w:r w:rsidRPr="00B20113">
        <w:rPr>
          <w:rFonts w:ascii="Times New Roman" w:hAnsi="Times New Roman" w:cs="Times New Roman"/>
          <w:sz w:val="26"/>
          <w:szCs w:val="26"/>
        </w:rPr>
        <w:t xml:space="preserve"> Sarah. (2013) examined classes (subgroups) and transition between classes over three time points based on dating violence, bullying and sexual harassment perpetration and victimization experienced by youth. </w:t>
      </w:r>
      <w:proofErr w:type="gramStart"/>
      <w:r w:rsidRPr="00B20113">
        <w:rPr>
          <w:rFonts w:ascii="Times New Roman" w:hAnsi="Times New Roman" w:cs="Times New Roman"/>
          <w:sz w:val="26"/>
          <w:szCs w:val="26"/>
        </w:rPr>
        <w:t>The sample consisting of 795 seventh grade students from schools that were part of a multisite, longitudinal evaluation of a dating violence initiative.</w:t>
      </w:r>
      <w:proofErr w:type="gramEnd"/>
      <w:r w:rsidRPr="00B20113">
        <w:rPr>
          <w:rFonts w:ascii="Times New Roman" w:hAnsi="Times New Roman" w:cs="Times New Roman"/>
          <w:sz w:val="26"/>
          <w:szCs w:val="26"/>
        </w:rPr>
        <w:t xml:space="preserve"> (50 percent female, 27 percent white, 32 percent African American, 25 percent Latino and 16 percent other or multiple races). Results from latent transition analyses revealed five classes of students with distinct behavio</w:t>
      </w:r>
      <w:r>
        <w:rPr>
          <w:rFonts w:ascii="Times New Roman" w:hAnsi="Times New Roman" w:cs="Times New Roman"/>
          <w:sz w:val="26"/>
          <w:szCs w:val="26"/>
        </w:rPr>
        <w:t>u</w:t>
      </w:r>
      <w:r w:rsidRPr="00B20113">
        <w:rPr>
          <w:rFonts w:ascii="Times New Roman" w:hAnsi="Times New Roman" w:cs="Times New Roman"/>
          <w:sz w:val="26"/>
          <w:szCs w:val="26"/>
        </w:rPr>
        <w:t xml:space="preserve">ral profiles, multi problem (victimization and perpetration), bullying and sexual harassment (victimization and perpetration), bullying (victimization and perpetration), sexual harassment (victimization only), and a least problem group. The majority of classes characterized by reports of both perpetration and victimization </w:t>
      </w:r>
      <w:proofErr w:type="gramStart"/>
      <w:r w:rsidRPr="00B20113">
        <w:rPr>
          <w:rFonts w:ascii="Times New Roman" w:hAnsi="Times New Roman" w:cs="Times New Roman"/>
          <w:sz w:val="26"/>
          <w:szCs w:val="26"/>
        </w:rPr>
        <w:lastRenderedPageBreak/>
        <w:t>for at least one behavio</w:t>
      </w:r>
      <w:r>
        <w:rPr>
          <w:rFonts w:ascii="Times New Roman" w:hAnsi="Times New Roman" w:cs="Times New Roman"/>
          <w:sz w:val="26"/>
          <w:szCs w:val="26"/>
        </w:rPr>
        <w:t>u</w:t>
      </w:r>
      <w:r w:rsidRPr="00B20113">
        <w:rPr>
          <w:rFonts w:ascii="Times New Roman" w:hAnsi="Times New Roman" w:cs="Times New Roman"/>
          <w:sz w:val="26"/>
          <w:szCs w:val="26"/>
        </w:rPr>
        <w:t>r</w:t>
      </w:r>
      <w:proofErr w:type="gramEnd"/>
      <w:r w:rsidRPr="00B20113">
        <w:rPr>
          <w:rFonts w:ascii="Times New Roman" w:hAnsi="Times New Roman" w:cs="Times New Roman"/>
          <w:sz w:val="26"/>
          <w:szCs w:val="26"/>
        </w:rPr>
        <w:t>, Girls were more likely to be in the less problematic classes. Class membership was fairly stable across the three times points.  When students transitioned to different classes, the shift was most o</w:t>
      </w:r>
      <w:r>
        <w:rPr>
          <w:rFonts w:ascii="Times New Roman" w:hAnsi="Times New Roman" w:cs="Times New Roman"/>
          <w:sz w:val="26"/>
          <w:szCs w:val="26"/>
        </w:rPr>
        <w:t xml:space="preserve">ften from a more problematic </w:t>
      </w:r>
      <w:r w:rsidRPr="00B20113">
        <w:rPr>
          <w:rFonts w:ascii="Times New Roman" w:hAnsi="Times New Roman" w:cs="Times New Roman"/>
          <w:sz w:val="26"/>
          <w:szCs w:val="26"/>
        </w:rPr>
        <w:t>to a less problematic class particularly for girls.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t>Vanhorn(</w:t>
      </w:r>
      <w:proofErr w:type="gramEnd"/>
      <w:r w:rsidRPr="00B20113">
        <w:rPr>
          <w:rFonts w:ascii="Times New Roman" w:hAnsi="Times New Roman" w:cs="Times New Roman"/>
          <w:sz w:val="26"/>
          <w:szCs w:val="26"/>
        </w:rPr>
        <w:t>2013) conducted a study to explore predictors and moderators of bullying involvement, social and emotional problems, vocabulary knowledge and crimes. This research consisted of 377 adolescents, between the ages of 11 and 18.  Adolescents were required tocompletethreequestionnaires.Thequestionnaire were the RevisedOlweusBully/victimQuestionnaires, strength and Difficulties Questionnaire and vocabulary for achievement.Findings of the study shows that bully,victim, bully-victim were related to social and emotional problems.VocabularyknowledgeandQuadrant 4 (class clown category)were related to bully and bully-victim, also these three groups were related to peer problems and conduct problems. But victim and bully victim are related to emotional symptoms.  A</w:t>
      </w:r>
      <w:r>
        <w:rPr>
          <w:rFonts w:ascii="Times New Roman" w:hAnsi="Times New Roman" w:cs="Times New Roman"/>
          <w:sz w:val="26"/>
          <w:szCs w:val="26"/>
        </w:rPr>
        <w:t xml:space="preserve">lso they were found that crime </w:t>
      </w:r>
      <w:r w:rsidRPr="00B20113">
        <w:rPr>
          <w:rFonts w:ascii="Times New Roman" w:hAnsi="Times New Roman" w:cs="Times New Roman"/>
          <w:sz w:val="26"/>
          <w:szCs w:val="26"/>
        </w:rPr>
        <w:t>was moderator for bully, social and emotional problems.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A study titled as Personality and connectedness as predictors of school bullying among adolescent boys was conducted by Zou, </w:t>
      </w:r>
      <w:r w:rsidRPr="00B20113">
        <w:rPr>
          <w:rFonts w:ascii="Times New Roman" w:hAnsi="Times New Roman" w:cs="Times New Roman"/>
          <w:sz w:val="26"/>
          <w:szCs w:val="26"/>
        </w:rPr>
        <w:lastRenderedPageBreak/>
        <w:t>Ganguli, and Shahnawaz, (2014) on a sample of 50 bully boys who were identified by the school or counselor. Result revealed that bullies are generally social, having lots of emotionally connected peers but low on conscientiousness and bullies are likely to have well connected peers who would indulge in bullying if they are low on conscientiousness.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Nickerson, Schnurr, Collen, </w:t>
      </w:r>
      <w:r>
        <w:rPr>
          <w:rFonts w:ascii="Times New Roman" w:hAnsi="Times New Roman" w:cs="Times New Roman"/>
          <w:sz w:val="26"/>
          <w:szCs w:val="26"/>
        </w:rPr>
        <w:t xml:space="preserve">and </w:t>
      </w:r>
      <w:r w:rsidRPr="00B20113">
        <w:rPr>
          <w:rFonts w:ascii="Times New Roman" w:hAnsi="Times New Roman" w:cs="Times New Roman"/>
          <w:sz w:val="26"/>
          <w:szCs w:val="26"/>
        </w:rPr>
        <w:t xml:space="preserve">Helen, (2014) investigated perception </w:t>
      </w:r>
      <w:r>
        <w:rPr>
          <w:rFonts w:ascii="Times New Roman" w:hAnsi="Times New Roman" w:cs="Times New Roman"/>
          <w:sz w:val="26"/>
          <w:szCs w:val="26"/>
        </w:rPr>
        <w:t>of</w:t>
      </w:r>
      <w:r w:rsidRPr="00B20113">
        <w:rPr>
          <w:rFonts w:ascii="Times New Roman" w:hAnsi="Times New Roman" w:cs="Times New Roman"/>
          <w:sz w:val="26"/>
          <w:szCs w:val="26"/>
        </w:rPr>
        <w:t xml:space="preserve"> school climateas a function of bullying involvement.  In this study 2,240 middle and high school students participated in a district wide effort to assess the prevalence and effects of building and cyber bullying as well as perception of school climate.Students reported positive school climate perceptions, although bull</w:t>
      </w:r>
      <w:r>
        <w:rPr>
          <w:rFonts w:ascii="Times New Roman" w:hAnsi="Times New Roman" w:cs="Times New Roman"/>
          <w:sz w:val="26"/>
          <w:szCs w:val="26"/>
        </w:rPr>
        <w:t>ying was a prevalent occurrence.</w:t>
      </w:r>
      <w:r w:rsidRPr="00B20113">
        <w:rPr>
          <w:rFonts w:ascii="Times New Roman" w:hAnsi="Times New Roman" w:cs="Times New Roman"/>
          <w:sz w:val="26"/>
          <w:szCs w:val="26"/>
        </w:rPr>
        <w:t xml:space="preserve"> Types of bullying effects on students and coping strategies used varied across sex and school level, girls reporting more experiences with cyber bullying than boys.  Students involved in bullying as perpetrators, victims or both had more negative perceptions of school climate, although this varied by specific aspect of climate studied.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t>Objectives of the study by Yoon, and Kerber (2015) was</w:t>
      </w:r>
      <w:proofErr w:type="gramEnd"/>
      <w:r w:rsidRPr="00B20113">
        <w:rPr>
          <w:rFonts w:ascii="Times New Roman" w:hAnsi="Times New Roman" w:cs="Times New Roman"/>
          <w:sz w:val="26"/>
          <w:szCs w:val="26"/>
        </w:rPr>
        <w:t xml:space="preserve"> to investigate teachers attitudes towards three types of bullying behaviours (verbal, physical &amp; Social exclusion) and examine </w:t>
      </w:r>
      <w:r w:rsidRPr="00B20113">
        <w:rPr>
          <w:rFonts w:ascii="Times New Roman" w:hAnsi="Times New Roman" w:cs="Times New Roman"/>
          <w:sz w:val="26"/>
          <w:szCs w:val="26"/>
        </w:rPr>
        <w:lastRenderedPageBreak/>
        <w:t xml:space="preserve">disciplinary strategies used by teachers. Participants of this study consisted of 94 elementary teachers enrolled in graduate level classes in Education at a large Urban state University in the </w:t>
      </w:r>
      <w:proofErr w:type="gramStart"/>
      <w:r w:rsidRPr="00B20113">
        <w:rPr>
          <w:rFonts w:ascii="Times New Roman" w:hAnsi="Times New Roman" w:cs="Times New Roman"/>
          <w:sz w:val="26"/>
          <w:szCs w:val="26"/>
        </w:rPr>
        <w:t>Mid</w:t>
      </w:r>
      <w:proofErr w:type="gramEnd"/>
      <w:r w:rsidRPr="00B20113">
        <w:rPr>
          <w:rFonts w:ascii="Times New Roman" w:hAnsi="Times New Roman" w:cs="Times New Roman"/>
          <w:sz w:val="26"/>
          <w:szCs w:val="26"/>
        </w:rPr>
        <w:t xml:space="preserve"> -west. Data were collected by using the modified Bullying attitude questionnaire.</w:t>
      </w:r>
      <w:r>
        <w:rPr>
          <w:rFonts w:ascii="Times New Roman" w:hAnsi="Times New Roman" w:cs="Times New Roman"/>
          <w:sz w:val="26"/>
          <w:szCs w:val="26"/>
        </w:rPr>
        <w:t>Result indicated that teachers</w:t>
      </w:r>
      <w:r w:rsidRPr="00B20113">
        <w:rPr>
          <w:rFonts w:ascii="Times New Roman" w:hAnsi="Times New Roman" w:cs="Times New Roman"/>
          <w:sz w:val="26"/>
          <w:szCs w:val="26"/>
        </w:rPr>
        <w:t xml:space="preserve"> less seriously took the social exclusion an</w:t>
      </w:r>
      <w:r>
        <w:rPr>
          <w:rFonts w:ascii="Times New Roman" w:hAnsi="Times New Roman" w:cs="Times New Roman"/>
          <w:sz w:val="26"/>
          <w:szCs w:val="26"/>
        </w:rPr>
        <w:t xml:space="preserve">d are less likely to intervene </w:t>
      </w:r>
      <w:r w:rsidRPr="00B20113">
        <w:rPr>
          <w:rFonts w:ascii="Times New Roman" w:hAnsi="Times New Roman" w:cs="Times New Roman"/>
          <w:sz w:val="26"/>
          <w:szCs w:val="26"/>
        </w:rPr>
        <w:t>than in the cases of verbal and physical aggression. They also reported using more lenient intervention strategies (ie; ignoring)</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Cacas</w:t>
      </w:r>
      <w:proofErr w:type="gramStart"/>
      <w:r w:rsidRPr="00B20113">
        <w:rPr>
          <w:rFonts w:ascii="Times New Roman" w:hAnsi="Times New Roman" w:cs="Times New Roman"/>
          <w:sz w:val="26"/>
          <w:szCs w:val="26"/>
        </w:rPr>
        <w:t>,Jose</w:t>
      </w:r>
      <w:proofErr w:type="gramEnd"/>
      <w:r w:rsidRPr="00B20113">
        <w:rPr>
          <w:rFonts w:ascii="Times New Roman" w:hAnsi="Times New Roman" w:cs="Times New Roman"/>
          <w:sz w:val="26"/>
          <w:szCs w:val="26"/>
        </w:rPr>
        <w:t xml:space="preserve">, Ruiz, Rosario, </w:t>
      </w:r>
      <w:r>
        <w:rPr>
          <w:rFonts w:ascii="Times New Roman" w:hAnsi="Times New Roman" w:cs="Times New Roman"/>
          <w:sz w:val="26"/>
          <w:szCs w:val="26"/>
        </w:rPr>
        <w:t xml:space="preserve">and </w:t>
      </w:r>
      <w:r w:rsidRPr="00B20113">
        <w:rPr>
          <w:rFonts w:ascii="Times New Roman" w:hAnsi="Times New Roman" w:cs="Times New Roman"/>
          <w:sz w:val="26"/>
          <w:szCs w:val="26"/>
        </w:rPr>
        <w:t xml:space="preserve">Delray(2015) conducted a study on the impact of teacher management and trait emotional intelligence on bullying. The aim of the study was to analyse the ways in which teacher management and trait emotional intelligence effect involvement in bullying aggression and victimization. Total of 2,806 Spanish School children participated in this transversal study. Self report questionnaires, school wide climate scale, Spanish version of the TMMS-24 EI questionnaire were used for collecting data. Results showed that both positive and negative teacher management were closely linked to involvement in bullying aggression and victimization. Emotional Intelligence was also found to </w:t>
      </w:r>
      <w:r>
        <w:rPr>
          <w:rFonts w:ascii="Times New Roman" w:hAnsi="Times New Roman" w:cs="Times New Roman"/>
          <w:sz w:val="26"/>
          <w:szCs w:val="26"/>
        </w:rPr>
        <w:t>be directly related to bullying</w:t>
      </w:r>
      <w:r w:rsidRPr="00B20113">
        <w:rPr>
          <w:rFonts w:ascii="Times New Roman" w:hAnsi="Times New Roman" w:cs="Times New Roman"/>
          <w:sz w:val="26"/>
          <w:szCs w:val="26"/>
        </w:rPr>
        <w:t xml:space="preserve"> involvement</w:t>
      </w:r>
    </w:p>
    <w:p w:rsidR="00356275" w:rsidRPr="00B20113" w:rsidRDefault="00356275" w:rsidP="00356275">
      <w:pPr>
        <w:spacing w:before="240" w:after="0" w:line="480" w:lineRule="auto"/>
        <w:jc w:val="mediumKashida"/>
        <w:rPr>
          <w:rFonts w:ascii="Times New Roman" w:hAnsi="Times New Roman" w:cs="Times New Roman"/>
          <w:sz w:val="26"/>
          <w:szCs w:val="26"/>
        </w:rPr>
      </w:pPr>
      <w:r w:rsidRPr="00B20113">
        <w:rPr>
          <w:rFonts w:ascii="Times New Roman" w:hAnsi="Times New Roman" w:cs="Times New Roman"/>
          <w:b/>
          <w:bCs/>
          <w:sz w:val="26"/>
          <w:szCs w:val="26"/>
        </w:rPr>
        <w:t>Related studies onSelf efficacy</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lastRenderedPageBreak/>
        <w:t>Suvitha(</w:t>
      </w:r>
      <w:proofErr w:type="gramEnd"/>
      <w:r w:rsidRPr="00B20113">
        <w:rPr>
          <w:rFonts w:ascii="Times New Roman" w:hAnsi="Times New Roman" w:cs="Times New Roman"/>
          <w:sz w:val="26"/>
          <w:szCs w:val="26"/>
        </w:rPr>
        <w:t>2007) conducted a study on interaction effect of gender, social motivation and academic self efficacy in academic achievement of secondary school pupils.  The study conducted on 800 secondary school students from different schools of Kerala.  Data was collected using social motivation scale and academic self efficacy scale.  Findings of the study indicate that gender and social motivation have significant main effects on academic achievement of secondary schools students, but there is no significant main effect for academic self efficacyon academic achievement</w:t>
      </w:r>
      <w:r>
        <w:rPr>
          <w:rFonts w:ascii="Times New Roman" w:hAnsi="Times New Roman" w:cs="Times New Roman"/>
          <w:sz w:val="26"/>
          <w:szCs w:val="26"/>
        </w:rPr>
        <w:t>.</w:t>
      </w:r>
      <w:r w:rsidRPr="00B20113">
        <w:rPr>
          <w:rFonts w:ascii="Times New Roman" w:hAnsi="Times New Roman" w:cs="Times New Roman"/>
          <w:sz w:val="26"/>
          <w:szCs w:val="26"/>
        </w:rPr>
        <w:t xml:space="preserve"> The study also revealed that gender, social motivation and academic self efficacyhave sno interaction effect on academic achievement of secondary school pupils.</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Ghaderi and Kumar (2009) conducted a comparative study to determine the level of self efficacy and gender differences between the Indian and Iranian students studying at university of Mysore. The data were collected from among population of 160 students by using self efficacy scale. The findings of the study show that </w:t>
      </w:r>
      <w:proofErr w:type="gramStart"/>
      <w:r w:rsidRPr="00B20113">
        <w:rPr>
          <w:rFonts w:ascii="Times New Roman" w:hAnsi="Times New Roman" w:cs="Times New Roman"/>
          <w:sz w:val="26"/>
          <w:szCs w:val="26"/>
        </w:rPr>
        <w:t>self</w:t>
      </w:r>
      <w:proofErr w:type="gramEnd"/>
      <w:r w:rsidRPr="00B20113">
        <w:rPr>
          <w:rFonts w:ascii="Times New Roman" w:hAnsi="Times New Roman" w:cs="Times New Roman"/>
          <w:sz w:val="26"/>
          <w:szCs w:val="26"/>
        </w:rPr>
        <w:t xml:space="preserve"> efficacy of Iranian students is higher than that of Indian students. It also </w:t>
      </w:r>
      <w:proofErr w:type="gramStart"/>
      <w:r w:rsidRPr="00B20113">
        <w:rPr>
          <w:rFonts w:ascii="Times New Roman" w:hAnsi="Times New Roman" w:cs="Times New Roman"/>
          <w:sz w:val="26"/>
          <w:szCs w:val="26"/>
        </w:rPr>
        <w:t>show</w:t>
      </w:r>
      <w:proofErr w:type="gramEnd"/>
      <w:r w:rsidRPr="00B20113">
        <w:rPr>
          <w:rFonts w:ascii="Times New Roman" w:hAnsi="Times New Roman" w:cs="Times New Roman"/>
          <w:sz w:val="26"/>
          <w:szCs w:val="26"/>
        </w:rPr>
        <w:t xml:space="preserve"> that the self efficacy of male and female is not different.</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Wright and </w:t>
      </w:r>
      <w:proofErr w:type="gramStart"/>
      <w:r w:rsidRPr="00B20113">
        <w:rPr>
          <w:rFonts w:ascii="Times New Roman" w:hAnsi="Times New Roman" w:cs="Times New Roman"/>
          <w:sz w:val="26"/>
          <w:szCs w:val="26"/>
        </w:rPr>
        <w:t>Perrone(</w:t>
      </w:r>
      <w:proofErr w:type="gramEnd"/>
      <w:r w:rsidRPr="00B20113">
        <w:rPr>
          <w:rFonts w:ascii="Times New Roman" w:hAnsi="Times New Roman" w:cs="Times New Roman"/>
          <w:sz w:val="26"/>
          <w:szCs w:val="26"/>
        </w:rPr>
        <w:t xml:space="preserve">2010) examined interrelationship between attachment, social self efficacy, career decision making Self efficacy </w:t>
      </w:r>
      <w:r w:rsidRPr="00B20113">
        <w:rPr>
          <w:rFonts w:ascii="Times New Roman" w:hAnsi="Times New Roman" w:cs="Times New Roman"/>
          <w:sz w:val="26"/>
          <w:szCs w:val="26"/>
        </w:rPr>
        <w:lastRenderedPageBreak/>
        <w:t xml:space="preserve">and life satisfaction. A conceptual model was proposed and tested to determine if social self efficacy and career decision self efficacy were full or partial mediators between attachment and life satisfaction. Structural equation modeling methods were utilizedto test the model. Findings indicated that social self efficacy and career decision self efficacy partially mediated between attachment and life satisfaction among college students.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Dastgerdi (2011) investigated students’ self efficacy and attitudes toward internet usage in higher education of Iran and India. Theparticipants of research was chosen from 400 students in Aligarh Muslim university in India and Isfahan </w:t>
      </w:r>
      <w:proofErr w:type="gramStart"/>
      <w:r w:rsidRPr="00B20113">
        <w:rPr>
          <w:rFonts w:ascii="Times New Roman" w:hAnsi="Times New Roman" w:cs="Times New Roman"/>
          <w:sz w:val="26"/>
          <w:szCs w:val="26"/>
        </w:rPr>
        <w:t>university</w:t>
      </w:r>
      <w:proofErr w:type="gramEnd"/>
      <w:r w:rsidRPr="00B20113">
        <w:rPr>
          <w:rFonts w:ascii="Times New Roman" w:hAnsi="Times New Roman" w:cs="Times New Roman"/>
          <w:sz w:val="26"/>
          <w:szCs w:val="26"/>
        </w:rPr>
        <w:t xml:space="preserve"> in Iran. The results indicated that the students in India have more access to internet and utilize it more than Iranian students. The self efficacy of Indian students was better than Iranian students, however it is revealed that most of students in both countries had moderate knowledge of the internet and were positive towards it.</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Effect of social self efficacy on academic life satisfaction of higher secondary school students in Kerala was examined by </w:t>
      </w:r>
      <w:proofErr w:type="gramStart"/>
      <w:r w:rsidRPr="00B20113">
        <w:rPr>
          <w:rFonts w:ascii="Times New Roman" w:hAnsi="Times New Roman" w:cs="Times New Roman"/>
          <w:sz w:val="26"/>
          <w:szCs w:val="26"/>
        </w:rPr>
        <w:t>Harsha(</w:t>
      </w:r>
      <w:proofErr w:type="gramEnd"/>
      <w:r w:rsidRPr="00B20113">
        <w:rPr>
          <w:rFonts w:ascii="Times New Roman" w:hAnsi="Times New Roman" w:cs="Times New Roman"/>
          <w:sz w:val="26"/>
          <w:szCs w:val="26"/>
        </w:rPr>
        <w:t xml:space="preserve">2011), Data was collected from 627 higher secondary school students using social self efficacy scale and academic life satisfaction scale. Results suggest that academic life satisfaction is dependent on </w:t>
      </w:r>
      <w:r w:rsidRPr="00B20113">
        <w:rPr>
          <w:rFonts w:ascii="Times New Roman" w:hAnsi="Times New Roman" w:cs="Times New Roman"/>
          <w:sz w:val="26"/>
          <w:szCs w:val="26"/>
        </w:rPr>
        <w:lastRenderedPageBreak/>
        <w:t>social self efficacy.  High social self efficacy groups shows high mean score in academic satisfaction.  So it can be interpreted that the students with high social self efficacy have high academic life satisfaction.</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Burns, Garyn and Doncan (2013) examined the relationship between evaluation of academic services and students athletes career decision making self efficacy.Results indicated that evaluation of academic support service were positively related to levels of career decision making self  efficacy.</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Chadha and Thind (2013) conducted a study on self efficacy of teachers in relation to their role conflict. The sample was selected randomly and tools were administrated on 140 teachers of schools and colleges of Ludhiana district. The study concludes that the male teachers of schools and colleges show significant relationship between role conflict and self efficacy. Also significant relationship was found among school teachers and college teachers in regard to self efficacy and role conflict.</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Darolia and Khanna (2013) explored the extent to which self efficacy</w:t>
      </w:r>
      <w:proofErr w:type="gramStart"/>
      <w:r w:rsidRPr="00B20113">
        <w:rPr>
          <w:rFonts w:ascii="Times New Roman" w:hAnsi="Times New Roman" w:cs="Times New Roman"/>
          <w:sz w:val="26"/>
          <w:szCs w:val="26"/>
        </w:rPr>
        <w:t>,work</w:t>
      </w:r>
      <w:proofErr w:type="gramEnd"/>
      <w:r w:rsidRPr="00B20113">
        <w:rPr>
          <w:rFonts w:ascii="Times New Roman" w:hAnsi="Times New Roman" w:cs="Times New Roman"/>
          <w:sz w:val="26"/>
          <w:szCs w:val="26"/>
        </w:rPr>
        <w:t xml:space="preserve"> commitment andperceived organizational support predict individual differences in job performance. The sample comprised 300skilled industrial workers from various industries. Data </w:t>
      </w:r>
      <w:r w:rsidRPr="00B20113">
        <w:rPr>
          <w:rFonts w:ascii="Times New Roman" w:hAnsi="Times New Roman" w:cs="Times New Roman"/>
          <w:sz w:val="26"/>
          <w:szCs w:val="26"/>
        </w:rPr>
        <w:lastRenderedPageBreak/>
        <w:t xml:space="preserve">was collected using occupational commitment scale and Eisenberger’s perceived organizational support questionnaire. Result indicated that self efficacy correlated highest with job performance; perceived organizational support, affective and normative occupational </w:t>
      </w:r>
      <w:proofErr w:type="gramStart"/>
      <w:r w:rsidRPr="00B20113">
        <w:rPr>
          <w:rFonts w:ascii="Times New Roman" w:hAnsi="Times New Roman" w:cs="Times New Roman"/>
          <w:sz w:val="26"/>
          <w:szCs w:val="26"/>
        </w:rPr>
        <w:t>commitment have</w:t>
      </w:r>
      <w:proofErr w:type="gramEnd"/>
      <w:r w:rsidRPr="00B20113">
        <w:rPr>
          <w:rFonts w:ascii="Times New Roman" w:hAnsi="Times New Roman" w:cs="Times New Roman"/>
          <w:sz w:val="26"/>
          <w:szCs w:val="26"/>
        </w:rPr>
        <w:t xml:space="preserve"> shown modest degree of association with job performance.</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Huang and Chiungjung (2013) conducted a meta- analysis of 187 studies containing 247 independent studies on gender difference in academic self efficacy identified on overall effect size of .80 with small difference favoring males.Moderation analysis demonstrated that content domains was significant moderator in explaining effect size variation. Females displayed language acts self efficacy than males.Gender difference in academic self efficacy also varied with age.</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Chabra and Grover (2014) conducted a study on self efficacy of adolescents</w:t>
      </w:r>
      <w:proofErr w:type="gramStart"/>
      <w:r w:rsidRPr="00B20113">
        <w:rPr>
          <w:rFonts w:ascii="Times New Roman" w:hAnsi="Times New Roman" w:cs="Times New Roman"/>
          <w:sz w:val="26"/>
          <w:szCs w:val="26"/>
        </w:rPr>
        <w:t>:inter</w:t>
      </w:r>
      <w:proofErr w:type="gramEnd"/>
      <w:r w:rsidRPr="00B20113">
        <w:rPr>
          <w:rFonts w:ascii="Times New Roman" w:hAnsi="Times New Roman" w:cs="Times New Roman"/>
          <w:sz w:val="26"/>
          <w:szCs w:val="26"/>
        </w:rPr>
        <w:t xml:space="preserve"> play of gender and locality. Hundred adolescents both males and females of 14 to 18 years of age constituted the sample of this study. Data was collected from the sample using self efficacy scale. The results revealed that adolescents had low self efficacy, which is not an encouraging sign. Further, there is no </w:t>
      </w:r>
      <w:r w:rsidRPr="00B20113">
        <w:rPr>
          <w:rFonts w:ascii="Times New Roman" w:hAnsi="Times New Roman" w:cs="Times New Roman"/>
          <w:sz w:val="26"/>
          <w:szCs w:val="26"/>
        </w:rPr>
        <w:lastRenderedPageBreak/>
        <w:t>significant difference in self efficacy of adolescents based on gender or locality.</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roofErr w:type="gramStart"/>
      <w:r w:rsidRPr="00B20113">
        <w:rPr>
          <w:rFonts w:ascii="Times New Roman" w:hAnsi="Times New Roman" w:cs="Times New Roman"/>
          <w:sz w:val="26"/>
          <w:szCs w:val="26"/>
        </w:rPr>
        <w:t>Vilma(</w:t>
      </w:r>
      <w:proofErr w:type="gramEnd"/>
      <w:r w:rsidRPr="00B20113">
        <w:rPr>
          <w:rFonts w:ascii="Times New Roman" w:hAnsi="Times New Roman" w:cs="Times New Roman"/>
          <w:sz w:val="26"/>
          <w:szCs w:val="26"/>
        </w:rPr>
        <w:t>2013) investigated influence of self efficacy in academic procrastination of secondary school students. The main purpose of the study is find out if there exist any significant relationship between self efficacy and academic procrastination, participants of the study include 480 secondary school students from Calicut and Malappuram districts of Kerala.  Data was collected using self efficacy scale and academic procrastination scale.  Result indicate that there exist a significant negative and moderate relationship between variables self efficacy and academic procrastination.</w:t>
      </w:r>
    </w:p>
    <w:p w:rsidR="00356275" w:rsidRPr="00B20113" w:rsidRDefault="00356275" w:rsidP="00356275">
      <w:pPr>
        <w:spacing w:before="240" w:after="0" w:line="480" w:lineRule="auto"/>
        <w:jc w:val="mediumKashida"/>
        <w:rPr>
          <w:rFonts w:ascii="Times New Roman" w:hAnsi="Times New Roman" w:cs="Times New Roman"/>
          <w:b/>
          <w:bCs/>
          <w:sz w:val="26"/>
          <w:szCs w:val="26"/>
        </w:rPr>
      </w:pPr>
      <w:r w:rsidRPr="00B20113">
        <w:rPr>
          <w:rFonts w:ascii="Times New Roman" w:hAnsi="Times New Roman" w:cs="Times New Roman"/>
          <w:b/>
          <w:bCs/>
          <w:sz w:val="26"/>
          <w:szCs w:val="26"/>
        </w:rPr>
        <w:t>Conclusion</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r w:rsidRPr="00B20113">
        <w:rPr>
          <w:rFonts w:ascii="Times New Roman" w:hAnsi="Times New Roman" w:cs="Times New Roman"/>
          <w:sz w:val="26"/>
          <w:szCs w:val="26"/>
        </w:rPr>
        <w:t xml:space="preserve">In this chapter the investigator tried to give a brief account of the concept of Self efficacy, Bullying and Victimization and the related studies in the area.From the review of related literature the investigator could understand that a number of studies are conducted in the area of Self efficacy, Bullying and Victimization. Majority of the studies showed that self efficacy influences the Bullying and Victimization behaviour among students. Some studies revealed that there is no difference between self efficacy of boys and girls, but boys show more Bullyimgbehaviour than the girls.Studies related to cyber </w:t>
      </w:r>
      <w:r w:rsidRPr="00B20113">
        <w:rPr>
          <w:rFonts w:ascii="Times New Roman" w:hAnsi="Times New Roman" w:cs="Times New Roman"/>
          <w:sz w:val="26"/>
          <w:szCs w:val="26"/>
        </w:rPr>
        <w:lastRenderedPageBreak/>
        <w:t>bullying indicated that this type of bullying widely spread all over the world and gender played a significant role as males compared to female were more likely to be cyber bullies. St</w:t>
      </w:r>
      <w:r>
        <w:rPr>
          <w:rFonts w:ascii="Times New Roman" w:hAnsi="Times New Roman" w:cs="Times New Roman"/>
          <w:sz w:val="26"/>
          <w:szCs w:val="26"/>
        </w:rPr>
        <w:t xml:space="preserve">ill there </w:t>
      </w:r>
      <w:proofErr w:type="gramStart"/>
      <w:r>
        <w:rPr>
          <w:rFonts w:ascii="Times New Roman" w:hAnsi="Times New Roman" w:cs="Times New Roman"/>
          <w:sz w:val="26"/>
          <w:szCs w:val="26"/>
        </w:rPr>
        <w:t xml:space="preserve">exists </w:t>
      </w:r>
      <w:r w:rsidRPr="00B20113">
        <w:rPr>
          <w:rFonts w:ascii="Times New Roman" w:hAnsi="Times New Roman" w:cs="Times New Roman"/>
          <w:sz w:val="26"/>
          <w:szCs w:val="26"/>
        </w:rPr>
        <w:t>inconsistencies</w:t>
      </w:r>
      <w:proofErr w:type="gramEnd"/>
      <w:r w:rsidRPr="00B20113">
        <w:rPr>
          <w:rFonts w:ascii="Times New Roman" w:hAnsi="Times New Roman" w:cs="Times New Roman"/>
          <w:sz w:val="26"/>
          <w:szCs w:val="26"/>
        </w:rPr>
        <w:t xml:space="preserve"> in the findings of the studies. Hence the present study is relevant to test the consistency of the findings of the earlier studies. </w:t>
      </w: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
    <w:p w:rsidR="00356275" w:rsidRPr="00B20113" w:rsidRDefault="00356275" w:rsidP="00356275">
      <w:pPr>
        <w:spacing w:before="240" w:after="0" w:line="480" w:lineRule="auto"/>
        <w:ind w:firstLine="720"/>
        <w:jc w:val="mediumKashida"/>
        <w:rPr>
          <w:rFonts w:ascii="Times New Roman" w:hAnsi="Times New Roman" w:cs="Times New Roman"/>
          <w:sz w:val="26"/>
          <w:szCs w:val="26"/>
        </w:rPr>
      </w:pPr>
    </w:p>
    <w:p w:rsidR="00356275" w:rsidRPr="00356275" w:rsidRDefault="00356275" w:rsidP="00356275">
      <w:pPr>
        <w:spacing w:line="360" w:lineRule="auto"/>
        <w:rPr>
          <w:rFonts w:ascii="Script MT Bold" w:hAnsi="Script MT Bold" w:cstheme="majorBidi"/>
          <w:b/>
          <w:sz w:val="32"/>
          <w:szCs w:val="24"/>
        </w:rPr>
      </w:pPr>
    </w:p>
    <w:p w:rsidR="00065C27" w:rsidRDefault="00065C27" w:rsidP="00065C27"/>
    <w:p w:rsidR="00065C27" w:rsidRDefault="00065C27">
      <w:pPr>
        <w:rPr>
          <w:rFonts w:ascii="Times New Roman" w:hAnsi="Times New Roman" w:cs="Times New Roman"/>
          <w:b/>
          <w:sz w:val="32"/>
          <w:szCs w:val="28"/>
        </w:rPr>
      </w:pPr>
    </w:p>
    <w:p w:rsidR="00065C27" w:rsidRDefault="00065C27">
      <w:pPr>
        <w:rPr>
          <w:rFonts w:ascii="Times New Roman" w:hAnsi="Times New Roman" w:cs="Times New Roman"/>
          <w:b/>
          <w:sz w:val="32"/>
          <w:szCs w:val="28"/>
        </w:rPr>
      </w:pPr>
      <w:r>
        <w:rPr>
          <w:rFonts w:ascii="Times New Roman" w:hAnsi="Times New Roman" w:cs="Times New Roman"/>
          <w:b/>
          <w:sz w:val="32"/>
          <w:szCs w:val="28"/>
        </w:rPr>
        <w:br w:type="page"/>
      </w:r>
    </w:p>
    <w:p w:rsidR="00BE7605" w:rsidRPr="00630629" w:rsidRDefault="00BE7605" w:rsidP="00630629">
      <w:pPr>
        <w:spacing w:line="360" w:lineRule="auto"/>
        <w:jc w:val="right"/>
        <w:rPr>
          <w:rFonts w:ascii="Times New Roman" w:hAnsi="Times New Roman" w:cs="Times New Roman"/>
          <w:bCs/>
          <w:sz w:val="28"/>
          <w:szCs w:val="24"/>
          <w:lang w:val="en-IN"/>
        </w:rPr>
      </w:pPr>
      <w:r w:rsidRPr="00630629">
        <w:rPr>
          <w:rFonts w:ascii="Times New Roman" w:hAnsi="Times New Roman" w:cs="Times New Roman"/>
          <w:b/>
          <w:sz w:val="36"/>
          <w:szCs w:val="28"/>
        </w:rPr>
        <w:lastRenderedPageBreak/>
        <w:t>CHAPTER III</w:t>
      </w:r>
    </w:p>
    <w:p w:rsidR="00BE7605" w:rsidRDefault="00BE7605" w:rsidP="00BE7605">
      <w:pPr>
        <w:spacing w:line="360" w:lineRule="auto"/>
        <w:jc w:val="center"/>
        <w:rPr>
          <w:rFonts w:ascii="Times New Roman" w:hAnsi="Times New Roman" w:cs="Times New Roman"/>
          <w:b/>
          <w:sz w:val="32"/>
          <w:szCs w:val="28"/>
        </w:rPr>
      </w:pPr>
    </w:p>
    <w:p w:rsidR="00BE7605" w:rsidRDefault="00BE7605" w:rsidP="00BE7605">
      <w:pPr>
        <w:spacing w:line="360" w:lineRule="auto"/>
        <w:jc w:val="center"/>
        <w:rPr>
          <w:rFonts w:ascii="Times New Roman" w:hAnsi="Times New Roman" w:cs="Times New Roman"/>
          <w:b/>
          <w:sz w:val="32"/>
          <w:szCs w:val="28"/>
        </w:rPr>
      </w:pPr>
    </w:p>
    <w:p w:rsidR="00BE7605" w:rsidRDefault="00BE7605" w:rsidP="00BE7605">
      <w:pPr>
        <w:spacing w:line="360" w:lineRule="auto"/>
        <w:jc w:val="center"/>
        <w:rPr>
          <w:rFonts w:ascii="Times New Roman" w:hAnsi="Times New Roman" w:cs="Times New Roman"/>
          <w:b/>
          <w:sz w:val="32"/>
          <w:szCs w:val="28"/>
        </w:rPr>
      </w:pPr>
    </w:p>
    <w:p w:rsidR="00472845" w:rsidRDefault="00472845" w:rsidP="00472845">
      <w:pPr>
        <w:spacing w:line="360" w:lineRule="auto"/>
        <w:rPr>
          <w:rFonts w:cstheme="minorHAnsi"/>
          <w:b/>
          <w:sz w:val="52"/>
          <w:szCs w:val="28"/>
        </w:rPr>
      </w:pPr>
    </w:p>
    <w:p w:rsidR="001F0CA0" w:rsidRPr="001F0CA0" w:rsidRDefault="001F0CA0" w:rsidP="00472845">
      <w:pPr>
        <w:spacing w:line="360" w:lineRule="auto"/>
        <w:rPr>
          <w:rFonts w:cstheme="minorHAnsi"/>
          <w:b/>
          <w:sz w:val="16"/>
          <w:szCs w:val="28"/>
        </w:rPr>
      </w:pPr>
    </w:p>
    <w:p w:rsidR="00BE7605" w:rsidRDefault="00366A40" w:rsidP="001F0CA0">
      <w:pPr>
        <w:spacing w:line="360" w:lineRule="auto"/>
        <w:jc w:val="center"/>
        <w:rPr>
          <w:rFonts w:cstheme="minorHAnsi"/>
          <w:b/>
          <w:sz w:val="52"/>
          <w:szCs w:val="28"/>
        </w:rPr>
      </w:pPr>
      <w:r w:rsidRPr="00366A40">
        <w:rPr>
          <w:rFonts w:ascii="Times New Roman" w:hAnsi="Times New Roman" w:cs="Times New Roman"/>
          <w:noProof/>
          <w:color w:val="000000" w:themeColor="text1"/>
          <w:sz w:val="27"/>
          <w:szCs w:val="27"/>
        </w:rPr>
        <w:pict>
          <v:line id="Straight Connector 1" o:spid="_x0000_s1029" style="position:absolute;left:0;text-align:left;z-index:251709440;visibility:visible;mso-width-relative:margin" from="21.8pt,46.15pt" to="360.8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" strokecolor="black [3213]" strokeweight="2.25pt"/>
        </w:pict>
      </w:r>
      <w:r w:rsidR="00BE7605" w:rsidRPr="00630629">
        <w:rPr>
          <w:rFonts w:cstheme="minorHAnsi"/>
          <w:b/>
          <w:sz w:val="52"/>
          <w:szCs w:val="28"/>
        </w:rPr>
        <w:t>METHODOLOGY</w:t>
      </w:r>
    </w:p>
    <w:p w:rsidR="001F0CA0" w:rsidRPr="001F0CA0" w:rsidRDefault="001F0CA0" w:rsidP="001F0CA0">
      <w:pPr>
        <w:spacing w:line="360" w:lineRule="auto"/>
        <w:jc w:val="center"/>
        <w:rPr>
          <w:rFonts w:cstheme="minorHAnsi"/>
          <w:b/>
          <w:sz w:val="32"/>
          <w:szCs w:val="28"/>
        </w:rPr>
      </w:pPr>
    </w:p>
    <w:p w:rsidR="003D7614" w:rsidRDefault="003D7614" w:rsidP="001F0CA0">
      <w:pPr>
        <w:pStyle w:val="ListParagraph"/>
        <w:numPr>
          <w:ilvl w:val="0"/>
          <w:numId w:val="3"/>
        </w:numPr>
        <w:spacing w:after="0" w:line="360" w:lineRule="auto"/>
        <w:ind w:left="3510"/>
        <w:rPr>
          <w:rFonts w:ascii="Script MT Bold" w:hAnsi="Script MT Bold" w:cstheme="majorBidi"/>
          <w:b/>
          <w:sz w:val="32"/>
          <w:szCs w:val="24"/>
        </w:rPr>
      </w:pPr>
      <w:r>
        <w:rPr>
          <w:rFonts w:ascii="Script MT Bold" w:hAnsi="Script MT Bold" w:cstheme="majorBidi"/>
          <w:b/>
          <w:sz w:val="32"/>
          <w:szCs w:val="24"/>
        </w:rPr>
        <w:t>Design of the study</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Variables</w:t>
      </w:r>
      <w:r w:rsidR="003D7614">
        <w:rPr>
          <w:rFonts w:ascii="Script MT Bold" w:hAnsi="Script MT Bold" w:cstheme="majorBidi"/>
          <w:b/>
          <w:sz w:val="32"/>
          <w:szCs w:val="24"/>
        </w:rPr>
        <w:t xml:space="preserve"> of the study</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Objectives</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 xml:space="preserve">Hypotheses </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Participants of the study</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Instruments used for data collection</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 xml:space="preserve">Data collection procedure, scoringandconsolidation of data  </w:t>
      </w:r>
    </w:p>
    <w:p w:rsidR="00BE7605" w:rsidRPr="00472845" w:rsidRDefault="00BE7605" w:rsidP="001F0CA0">
      <w:pPr>
        <w:pStyle w:val="ListParagraph"/>
        <w:numPr>
          <w:ilvl w:val="0"/>
          <w:numId w:val="3"/>
        </w:numPr>
        <w:spacing w:after="0" w:line="360" w:lineRule="auto"/>
        <w:ind w:left="3510"/>
        <w:rPr>
          <w:rFonts w:ascii="Script MT Bold" w:hAnsi="Script MT Bold" w:cstheme="majorBidi"/>
          <w:b/>
          <w:sz w:val="32"/>
          <w:szCs w:val="24"/>
        </w:rPr>
      </w:pPr>
      <w:r w:rsidRPr="00472845">
        <w:rPr>
          <w:rFonts w:ascii="Script MT Bold" w:hAnsi="Script MT Bold" w:cstheme="majorBidi"/>
          <w:b/>
          <w:sz w:val="32"/>
          <w:szCs w:val="24"/>
        </w:rPr>
        <w:t xml:space="preserve">Statistical technique used for analysisof data   </w:t>
      </w:r>
    </w:p>
    <w:p w:rsidR="00E81981" w:rsidRDefault="00E81981">
      <w:r>
        <w:br w:type="page"/>
      </w:r>
    </w:p>
    <w:p w:rsidR="00356275" w:rsidRPr="009A6562" w:rsidRDefault="00356275" w:rsidP="00356275">
      <w:pPr>
        <w:spacing w:after="0" w:line="480" w:lineRule="auto"/>
        <w:jc w:val="center"/>
        <w:rPr>
          <w:rFonts w:ascii="Times New Roman" w:hAnsi="Times New Roman" w:cs="Times New Roman"/>
          <w:b/>
          <w:sz w:val="32"/>
          <w:szCs w:val="26"/>
        </w:rPr>
      </w:pPr>
      <w:r>
        <w:rPr>
          <w:rFonts w:ascii="Times New Roman" w:hAnsi="Times New Roman" w:cs="Times New Roman"/>
          <w:b/>
          <w:noProof/>
          <w:sz w:val="32"/>
          <w:szCs w:val="26"/>
        </w:rPr>
        <w:lastRenderedPageBreak/>
        <w:pict>
          <v:rect id="_x0000_s1051" style="position:absolute;left:0;text-align:left;margin-left:318.95pt;margin-top:-37.65pt;width:93.1pt;height:27.85pt;z-index:251737088" stroked="f"/>
        </w:pict>
      </w:r>
      <w:r w:rsidRPr="009A6562">
        <w:rPr>
          <w:rFonts w:ascii="Times New Roman" w:hAnsi="Times New Roman" w:cs="Times New Roman"/>
          <w:b/>
          <w:sz w:val="32"/>
          <w:szCs w:val="26"/>
        </w:rPr>
        <w:t>METHODOLOGY</w:t>
      </w:r>
    </w:p>
    <w:p w:rsidR="00356275" w:rsidRPr="00124253" w:rsidRDefault="00356275" w:rsidP="00356275">
      <w:pPr>
        <w:spacing w:before="36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 xml:space="preserve">The procedure or technique employed in a research study is known as the methodology of research. The methods and tools determine the validity of the study and the accuracy of the result. Also a suitable method helps the researcher to explore the diverse area of the study. </w:t>
      </w:r>
    </w:p>
    <w:p w:rsidR="00356275" w:rsidRPr="00124253" w:rsidRDefault="00356275" w:rsidP="00356275">
      <w:p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ab/>
        <w:t xml:space="preserve">The present study is intended to find out the influence of </w:t>
      </w:r>
      <w:proofErr w:type="gramStart"/>
      <w:r w:rsidRPr="00124253">
        <w:rPr>
          <w:rFonts w:asciiTheme="majorBidi" w:hAnsiTheme="majorBidi" w:cstheme="majorBidi"/>
          <w:sz w:val="26"/>
          <w:szCs w:val="26"/>
        </w:rPr>
        <w:t>Self  efficacy</w:t>
      </w:r>
      <w:proofErr w:type="gramEnd"/>
      <w:r w:rsidRPr="00124253">
        <w:rPr>
          <w:rFonts w:asciiTheme="majorBidi" w:hAnsiTheme="majorBidi" w:cstheme="majorBidi"/>
          <w:sz w:val="26"/>
          <w:szCs w:val="26"/>
        </w:rPr>
        <w:t xml:space="preserve"> on Bullying and Victimization among Pre-adolescents. The methodology followed by the investigator is given under the following headings.</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Design of the study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Variables of the study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Objectives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Hypotheses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Participants of thestudy</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Instruments used for data collection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Data collection procedure, scoring and consolidation of data </w:t>
      </w:r>
    </w:p>
    <w:p w:rsidR="00356275" w:rsidRPr="00124253" w:rsidRDefault="00356275" w:rsidP="00A17136">
      <w:pPr>
        <w:pStyle w:val="ListParagraph"/>
        <w:numPr>
          <w:ilvl w:val="0"/>
          <w:numId w:val="23"/>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Statistical techniques used for analysis of data.</w:t>
      </w:r>
    </w:p>
    <w:p w:rsidR="00356275" w:rsidRPr="00124253" w:rsidRDefault="00356275" w:rsidP="00356275">
      <w:pPr>
        <w:spacing w:before="240" w:after="0" w:line="480" w:lineRule="auto"/>
        <w:jc w:val="center"/>
        <w:rPr>
          <w:rFonts w:asciiTheme="majorBidi" w:hAnsiTheme="majorBidi" w:cstheme="majorBidi"/>
          <w:b/>
          <w:sz w:val="26"/>
          <w:szCs w:val="26"/>
        </w:rPr>
      </w:pPr>
      <w:r w:rsidRPr="00124253">
        <w:rPr>
          <w:rFonts w:asciiTheme="majorBidi" w:hAnsiTheme="majorBidi" w:cstheme="majorBidi"/>
          <w:b/>
          <w:sz w:val="26"/>
          <w:szCs w:val="26"/>
        </w:rPr>
        <w:t>Design of the study</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 xml:space="preserve">The present study is a descriptive type research in whichthe influence of Self efficacy on Bullying and Victimization was studied.   </w:t>
      </w:r>
    </w:p>
    <w:p w:rsidR="00356275" w:rsidRPr="00124253" w:rsidRDefault="00356275" w:rsidP="00356275">
      <w:pPr>
        <w:spacing w:before="240" w:after="0" w:line="480" w:lineRule="auto"/>
        <w:ind w:left="90"/>
        <w:jc w:val="center"/>
        <w:rPr>
          <w:rFonts w:asciiTheme="majorBidi" w:hAnsiTheme="majorBidi" w:cstheme="majorBidi"/>
          <w:b/>
          <w:sz w:val="26"/>
          <w:szCs w:val="26"/>
        </w:rPr>
      </w:pPr>
      <w:r w:rsidRPr="00124253">
        <w:rPr>
          <w:rFonts w:asciiTheme="majorBidi" w:hAnsiTheme="majorBidi" w:cstheme="majorBidi"/>
          <w:b/>
          <w:sz w:val="26"/>
          <w:szCs w:val="26"/>
        </w:rPr>
        <w:lastRenderedPageBreak/>
        <w:t>Variables of the study</w:t>
      </w:r>
    </w:p>
    <w:p w:rsidR="00356275" w:rsidRPr="00124253" w:rsidRDefault="00356275" w:rsidP="00356275">
      <w:pPr>
        <w:pStyle w:val="ListParagraph"/>
        <w:spacing w:before="240" w:after="0" w:line="480" w:lineRule="auto"/>
        <w:ind w:left="0"/>
        <w:jc w:val="both"/>
        <w:rPr>
          <w:rFonts w:asciiTheme="majorBidi" w:hAnsiTheme="majorBidi" w:cstheme="majorBidi"/>
          <w:sz w:val="26"/>
          <w:szCs w:val="26"/>
        </w:rPr>
      </w:pPr>
      <w:r w:rsidRPr="00124253">
        <w:rPr>
          <w:rFonts w:asciiTheme="majorBidi" w:hAnsiTheme="majorBidi" w:cstheme="majorBidi"/>
          <w:sz w:val="26"/>
          <w:szCs w:val="26"/>
        </w:rPr>
        <w:tab/>
        <w:t xml:space="preserve">The present study includes two types of variables namely independent and dependent variables. The independent variable of the study is Self efficacy whereas Bullying and Victimization arethe dependent variables. </w:t>
      </w:r>
    </w:p>
    <w:p w:rsidR="00356275" w:rsidRPr="002E2202" w:rsidRDefault="00356275" w:rsidP="00356275">
      <w:pPr>
        <w:pStyle w:val="ListParagraph"/>
        <w:spacing w:before="240" w:after="0" w:line="480" w:lineRule="auto"/>
        <w:ind w:left="0"/>
        <w:jc w:val="both"/>
        <w:rPr>
          <w:rFonts w:asciiTheme="majorBidi" w:hAnsiTheme="majorBidi" w:cstheme="majorBidi"/>
          <w:sz w:val="14"/>
          <w:szCs w:val="26"/>
        </w:rPr>
      </w:pPr>
      <w:r w:rsidRPr="00124253">
        <w:rPr>
          <w:rFonts w:asciiTheme="majorBidi" w:hAnsiTheme="majorBidi" w:cstheme="majorBidi"/>
          <w:sz w:val="26"/>
          <w:szCs w:val="26"/>
        </w:rPr>
        <w:tab/>
      </w:r>
    </w:p>
    <w:p w:rsidR="00356275" w:rsidRPr="00124253" w:rsidRDefault="00356275" w:rsidP="00356275">
      <w:pPr>
        <w:pStyle w:val="ListParagraph"/>
        <w:spacing w:before="240" w:after="0" w:line="480" w:lineRule="auto"/>
        <w:ind w:left="0" w:firstLine="720"/>
        <w:jc w:val="both"/>
        <w:rPr>
          <w:rFonts w:asciiTheme="majorBidi" w:hAnsiTheme="majorBidi" w:cstheme="majorBidi"/>
          <w:sz w:val="26"/>
          <w:szCs w:val="26"/>
        </w:rPr>
      </w:pPr>
      <w:proofErr w:type="gramStart"/>
      <w:r w:rsidRPr="00124253">
        <w:rPr>
          <w:rFonts w:asciiTheme="majorBidi" w:hAnsiTheme="majorBidi" w:cstheme="majorBidi"/>
          <w:sz w:val="26"/>
          <w:szCs w:val="26"/>
        </w:rPr>
        <w:t>Gender, Type of management of the school, Residential status of parents were</w:t>
      </w:r>
      <w:proofErr w:type="gramEnd"/>
      <w:r w:rsidRPr="00124253">
        <w:rPr>
          <w:rFonts w:asciiTheme="majorBidi" w:hAnsiTheme="majorBidi" w:cstheme="majorBidi"/>
          <w:sz w:val="26"/>
          <w:szCs w:val="26"/>
        </w:rPr>
        <w:t xml:space="preserve"> taken as categorical variables. </w:t>
      </w:r>
    </w:p>
    <w:p w:rsidR="00356275" w:rsidRPr="00124253" w:rsidRDefault="00356275" w:rsidP="00356275">
      <w:pPr>
        <w:spacing w:before="240" w:after="0" w:line="480" w:lineRule="auto"/>
        <w:ind w:left="90"/>
        <w:jc w:val="center"/>
        <w:rPr>
          <w:rFonts w:asciiTheme="majorBidi" w:hAnsiTheme="majorBidi" w:cstheme="majorBidi"/>
          <w:b/>
          <w:sz w:val="26"/>
          <w:szCs w:val="26"/>
        </w:rPr>
      </w:pPr>
      <w:r w:rsidRPr="00124253">
        <w:rPr>
          <w:rFonts w:asciiTheme="majorBidi" w:hAnsiTheme="majorBidi" w:cstheme="majorBidi"/>
          <w:b/>
          <w:sz w:val="26"/>
          <w:szCs w:val="26"/>
        </w:rPr>
        <w:t>Objectives</w:t>
      </w:r>
    </w:p>
    <w:p w:rsidR="00356275" w:rsidRPr="002E2202" w:rsidRDefault="00356275" w:rsidP="00356275">
      <w:pPr>
        <w:spacing w:before="240" w:after="0" w:line="480" w:lineRule="auto"/>
        <w:jc w:val="both"/>
        <w:rPr>
          <w:rFonts w:asciiTheme="majorBidi" w:hAnsiTheme="majorBidi" w:cstheme="majorBidi"/>
          <w:sz w:val="26"/>
          <w:szCs w:val="26"/>
        </w:rPr>
      </w:pPr>
      <w:r w:rsidRPr="002E2202">
        <w:rPr>
          <w:rFonts w:asciiTheme="majorBidi" w:hAnsiTheme="majorBidi" w:cstheme="majorBidi"/>
          <w:sz w:val="26"/>
          <w:szCs w:val="26"/>
        </w:rPr>
        <w:t xml:space="preserve">The objectives set for the study are </w:t>
      </w: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find out the extent of Self efficacy among  pre-adolescents for the total sample and relevant subsamples based on</w:t>
      </w:r>
    </w:p>
    <w:p w:rsidR="00356275" w:rsidRPr="00124253" w:rsidRDefault="00356275" w:rsidP="00A17136">
      <w:pPr>
        <w:pStyle w:val="ListParagraph"/>
        <w:numPr>
          <w:ilvl w:val="0"/>
          <w:numId w:val="7"/>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124253" w:rsidRDefault="00356275" w:rsidP="00A17136">
      <w:pPr>
        <w:pStyle w:val="ListParagraph"/>
        <w:numPr>
          <w:ilvl w:val="0"/>
          <w:numId w:val="7"/>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Type of management and</w:t>
      </w:r>
    </w:p>
    <w:p w:rsidR="00356275" w:rsidRPr="00124253" w:rsidRDefault="00356275" w:rsidP="00A17136">
      <w:pPr>
        <w:pStyle w:val="ListParagraph"/>
        <w:numPr>
          <w:ilvl w:val="0"/>
          <w:numId w:val="7"/>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2E2202" w:rsidRDefault="00356275" w:rsidP="00356275">
      <w:pPr>
        <w:pStyle w:val="ListParagraph"/>
        <w:spacing w:before="240" w:after="0" w:line="480" w:lineRule="auto"/>
        <w:ind w:left="360"/>
        <w:jc w:val="both"/>
        <w:rPr>
          <w:rFonts w:asciiTheme="majorBidi" w:hAnsiTheme="majorBidi" w:cstheme="majorBidi"/>
          <w:sz w:val="14"/>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find out the extent of Bullying among  pre-adolescents for the total sample and relevant subsamples based on</w:t>
      </w:r>
    </w:p>
    <w:p w:rsidR="00356275" w:rsidRPr="00124253" w:rsidRDefault="00356275" w:rsidP="00A17136">
      <w:pPr>
        <w:pStyle w:val="ListParagraph"/>
        <w:numPr>
          <w:ilvl w:val="0"/>
          <w:numId w:val="8"/>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124253" w:rsidRDefault="00356275" w:rsidP="00A17136">
      <w:pPr>
        <w:pStyle w:val="ListParagraph"/>
        <w:numPr>
          <w:ilvl w:val="0"/>
          <w:numId w:val="8"/>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8"/>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lastRenderedPageBreak/>
        <w:t xml:space="preserve"> To find out  the extent of  Victimization among pre-adolescents for the total sample and relevant subsamples based on </w:t>
      </w:r>
    </w:p>
    <w:p w:rsidR="00356275" w:rsidRPr="00124253" w:rsidRDefault="00356275" w:rsidP="00A17136">
      <w:pPr>
        <w:pStyle w:val="ListParagraph"/>
        <w:numPr>
          <w:ilvl w:val="0"/>
          <w:numId w:val="9"/>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 Gender </w:t>
      </w:r>
    </w:p>
    <w:p w:rsidR="00356275" w:rsidRPr="00124253" w:rsidRDefault="00356275" w:rsidP="00A17136">
      <w:pPr>
        <w:pStyle w:val="ListParagraph"/>
        <w:numPr>
          <w:ilvl w:val="0"/>
          <w:numId w:val="9"/>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9"/>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2E2202" w:rsidRDefault="00356275" w:rsidP="00356275">
      <w:pPr>
        <w:pStyle w:val="ListParagraph"/>
        <w:spacing w:before="240" w:after="0" w:line="480" w:lineRule="auto"/>
        <w:ind w:left="360"/>
        <w:jc w:val="both"/>
        <w:rPr>
          <w:rFonts w:asciiTheme="majorBidi" w:hAnsiTheme="majorBidi" w:cstheme="majorBidi"/>
          <w:sz w:val="14"/>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To compare the extent of Self efficacyamong  pre-adolescents  between subgroups based on </w:t>
      </w:r>
    </w:p>
    <w:p w:rsidR="00356275" w:rsidRPr="00124253" w:rsidRDefault="00356275" w:rsidP="00A17136">
      <w:pPr>
        <w:pStyle w:val="ListParagraph"/>
        <w:numPr>
          <w:ilvl w:val="0"/>
          <w:numId w:val="10"/>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124253" w:rsidRDefault="00356275" w:rsidP="00A17136">
      <w:pPr>
        <w:pStyle w:val="ListParagraph"/>
        <w:numPr>
          <w:ilvl w:val="0"/>
          <w:numId w:val="10"/>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10"/>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2E2202" w:rsidRDefault="00356275" w:rsidP="00356275">
      <w:pPr>
        <w:pStyle w:val="ListParagraph"/>
        <w:spacing w:before="240" w:after="0" w:line="480" w:lineRule="auto"/>
        <w:ind w:left="360"/>
        <w:jc w:val="both"/>
        <w:rPr>
          <w:rFonts w:asciiTheme="majorBidi" w:hAnsiTheme="majorBidi" w:cstheme="majorBidi"/>
          <w:sz w:val="12"/>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compare the extent of Bullying among pre-adolescents between subgroups based on</w:t>
      </w:r>
    </w:p>
    <w:p w:rsidR="00356275" w:rsidRPr="00124253" w:rsidRDefault="00356275" w:rsidP="00A17136">
      <w:pPr>
        <w:pStyle w:val="ListParagraph"/>
        <w:numPr>
          <w:ilvl w:val="0"/>
          <w:numId w:val="11"/>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 Gender </w:t>
      </w:r>
    </w:p>
    <w:p w:rsidR="00356275" w:rsidRPr="00124253" w:rsidRDefault="00356275" w:rsidP="00A17136">
      <w:pPr>
        <w:pStyle w:val="ListParagraph"/>
        <w:numPr>
          <w:ilvl w:val="0"/>
          <w:numId w:val="11"/>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11"/>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2E2202" w:rsidRDefault="00356275" w:rsidP="00356275">
      <w:pPr>
        <w:pStyle w:val="ListParagraph"/>
        <w:spacing w:before="240" w:after="0" w:line="480" w:lineRule="auto"/>
        <w:ind w:left="786"/>
        <w:jc w:val="both"/>
        <w:rPr>
          <w:rFonts w:asciiTheme="majorBidi" w:hAnsiTheme="majorBidi" w:cstheme="majorBidi"/>
          <w:sz w:val="12"/>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To compare the extent of Victimization among pre-adolescents between subgroups based on </w:t>
      </w:r>
    </w:p>
    <w:p w:rsidR="00356275" w:rsidRPr="00124253" w:rsidRDefault="00356275" w:rsidP="00A17136">
      <w:pPr>
        <w:pStyle w:val="ListParagraph"/>
        <w:numPr>
          <w:ilvl w:val="0"/>
          <w:numId w:val="12"/>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 Gender </w:t>
      </w:r>
    </w:p>
    <w:p w:rsidR="00356275" w:rsidRPr="00124253" w:rsidRDefault="00356275" w:rsidP="00A17136">
      <w:pPr>
        <w:pStyle w:val="ListParagraph"/>
        <w:numPr>
          <w:ilvl w:val="0"/>
          <w:numId w:val="12"/>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12"/>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lastRenderedPageBreak/>
        <w:t>To find out the relationship of Self efficacy with Bullying among pre-adolescents.</w:t>
      </w:r>
    </w:p>
    <w:p w:rsidR="00356275" w:rsidRPr="002E2202" w:rsidRDefault="00356275" w:rsidP="00356275">
      <w:pPr>
        <w:pStyle w:val="ListParagraph"/>
        <w:spacing w:before="240" w:after="0" w:line="480" w:lineRule="auto"/>
        <w:ind w:left="360"/>
        <w:jc w:val="both"/>
        <w:rPr>
          <w:rFonts w:asciiTheme="majorBidi" w:hAnsiTheme="majorBidi" w:cstheme="majorBidi"/>
          <w:sz w:val="10"/>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find out the relationship of Selfefficacy with Victimization among pre-adolescents.</w:t>
      </w:r>
    </w:p>
    <w:p w:rsidR="00356275" w:rsidRPr="002E2202" w:rsidRDefault="00356275" w:rsidP="00356275">
      <w:pPr>
        <w:pStyle w:val="ListParagraph"/>
        <w:spacing w:before="240" w:after="0" w:line="480" w:lineRule="auto"/>
        <w:ind w:left="360"/>
        <w:jc w:val="both"/>
        <w:rPr>
          <w:rFonts w:asciiTheme="majorBidi" w:hAnsiTheme="majorBidi" w:cstheme="majorBidi"/>
          <w:sz w:val="8"/>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find out whether Bullying differ among pre-adolescents with high-</w:t>
      </w:r>
      <w:proofErr w:type="gramStart"/>
      <w:r w:rsidRPr="00124253">
        <w:rPr>
          <w:rFonts w:asciiTheme="majorBidi" w:hAnsiTheme="majorBidi" w:cstheme="majorBidi"/>
          <w:sz w:val="26"/>
          <w:szCs w:val="26"/>
        </w:rPr>
        <w:t>,average</w:t>
      </w:r>
      <w:proofErr w:type="gramEnd"/>
      <w:r w:rsidRPr="00124253">
        <w:rPr>
          <w:rFonts w:asciiTheme="majorBidi" w:hAnsiTheme="majorBidi" w:cstheme="majorBidi"/>
          <w:sz w:val="26"/>
          <w:szCs w:val="26"/>
        </w:rPr>
        <w:t xml:space="preserve"> - and low - Self-efficacy.</w:t>
      </w:r>
    </w:p>
    <w:p w:rsidR="00356275" w:rsidRPr="002E2202" w:rsidRDefault="00356275" w:rsidP="00356275">
      <w:pPr>
        <w:pStyle w:val="ListParagraph"/>
        <w:spacing w:before="240" w:after="0" w:line="480" w:lineRule="auto"/>
        <w:ind w:left="360"/>
        <w:jc w:val="both"/>
        <w:rPr>
          <w:rFonts w:asciiTheme="majorBidi" w:hAnsiTheme="majorBidi" w:cstheme="majorBidi"/>
          <w:sz w:val="10"/>
          <w:szCs w:val="26"/>
        </w:rPr>
      </w:pPr>
    </w:p>
    <w:p w:rsidR="00356275" w:rsidRPr="00124253" w:rsidRDefault="00356275"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To find out whether Victimization differ among pre-adolescents with high</w:t>
      </w:r>
      <w:proofErr w:type="gramStart"/>
      <w:r w:rsidRPr="00124253">
        <w:rPr>
          <w:rFonts w:asciiTheme="majorBidi" w:hAnsiTheme="majorBidi" w:cstheme="majorBidi"/>
          <w:sz w:val="26"/>
          <w:szCs w:val="26"/>
        </w:rPr>
        <w:t>,average</w:t>
      </w:r>
      <w:proofErr w:type="gramEnd"/>
      <w:r w:rsidRPr="00124253">
        <w:rPr>
          <w:rFonts w:asciiTheme="majorBidi" w:hAnsiTheme="majorBidi" w:cstheme="majorBidi"/>
          <w:sz w:val="26"/>
          <w:szCs w:val="26"/>
        </w:rPr>
        <w:t xml:space="preserve"> - and low - Self efficacy.</w:t>
      </w:r>
    </w:p>
    <w:p w:rsidR="00356275" w:rsidRPr="00124253" w:rsidRDefault="00356275" w:rsidP="00356275">
      <w:pPr>
        <w:spacing w:before="240" w:after="0" w:line="480" w:lineRule="auto"/>
        <w:ind w:left="90"/>
        <w:jc w:val="center"/>
        <w:rPr>
          <w:rFonts w:asciiTheme="majorBidi" w:hAnsiTheme="majorBidi" w:cstheme="majorBidi"/>
          <w:sz w:val="26"/>
          <w:szCs w:val="26"/>
        </w:rPr>
      </w:pPr>
      <w:r w:rsidRPr="00124253">
        <w:rPr>
          <w:rFonts w:asciiTheme="majorBidi" w:hAnsiTheme="majorBidi" w:cstheme="majorBidi"/>
          <w:b/>
          <w:sz w:val="26"/>
          <w:szCs w:val="26"/>
        </w:rPr>
        <w:t>Hypotheses</w:t>
      </w:r>
    </w:p>
    <w:p w:rsidR="00356275" w:rsidRPr="00124253" w:rsidRDefault="00356275" w:rsidP="00356275">
      <w:pPr>
        <w:spacing w:before="12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The hypotheses formulated for the study are </w:t>
      </w:r>
    </w:p>
    <w:p w:rsidR="00356275" w:rsidRPr="00124253" w:rsidRDefault="00356275" w:rsidP="00A17136">
      <w:pPr>
        <w:pStyle w:val="ListParagraph"/>
        <w:numPr>
          <w:ilvl w:val="0"/>
          <w:numId w:val="13"/>
        </w:numPr>
        <w:spacing w:before="12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There is no significant difference in the mean scores of Self efficacy among  pre-adolescents between the subgroups based on </w:t>
      </w:r>
    </w:p>
    <w:p w:rsidR="00356275" w:rsidRPr="00124253" w:rsidRDefault="00356275" w:rsidP="00A17136">
      <w:pPr>
        <w:pStyle w:val="ListParagraph"/>
        <w:numPr>
          <w:ilvl w:val="0"/>
          <w:numId w:val="14"/>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124253" w:rsidRDefault="00356275" w:rsidP="00A17136">
      <w:pPr>
        <w:pStyle w:val="ListParagraph"/>
        <w:numPr>
          <w:ilvl w:val="0"/>
          <w:numId w:val="14"/>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Default="00356275" w:rsidP="00A17136">
      <w:pPr>
        <w:pStyle w:val="ListParagraph"/>
        <w:numPr>
          <w:ilvl w:val="0"/>
          <w:numId w:val="14"/>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2E2202" w:rsidRDefault="00356275" w:rsidP="00356275">
      <w:pPr>
        <w:pStyle w:val="ListParagraph"/>
        <w:spacing w:before="240" w:after="0" w:line="480" w:lineRule="auto"/>
        <w:ind w:left="1080"/>
        <w:jc w:val="both"/>
        <w:rPr>
          <w:rFonts w:asciiTheme="majorBidi" w:hAnsiTheme="majorBidi" w:cstheme="majorBidi"/>
          <w:sz w:val="8"/>
          <w:szCs w:val="26"/>
        </w:rPr>
      </w:pP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 There is no significant difference in the mean scores of Bullying among pre-adolescents between the subgroups based on </w:t>
      </w:r>
    </w:p>
    <w:p w:rsidR="00356275" w:rsidRPr="00124253" w:rsidRDefault="00356275" w:rsidP="00A17136">
      <w:pPr>
        <w:pStyle w:val="ListParagraph"/>
        <w:numPr>
          <w:ilvl w:val="0"/>
          <w:numId w:val="15"/>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124253" w:rsidRDefault="00356275" w:rsidP="00A17136">
      <w:pPr>
        <w:pStyle w:val="ListParagraph"/>
        <w:numPr>
          <w:ilvl w:val="0"/>
          <w:numId w:val="15"/>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15"/>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lastRenderedPageBreak/>
        <w:t xml:space="preserve"> There is no significant  difference in the mean scores of Victimization among pre-adolescents between the subgroups based on </w:t>
      </w:r>
    </w:p>
    <w:p w:rsidR="00356275" w:rsidRPr="00124253" w:rsidRDefault="00356275" w:rsidP="00A17136">
      <w:pPr>
        <w:pStyle w:val="ListParagraph"/>
        <w:numPr>
          <w:ilvl w:val="0"/>
          <w:numId w:val="16"/>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 Gender </w:t>
      </w:r>
    </w:p>
    <w:p w:rsidR="00356275" w:rsidRPr="00124253" w:rsidRDefault="00356275" w:rsidP="00A17136">
      <w:pPr>
        <w:pStyle w:val="ListParagraph"/>
        <w:numPr>
          <w:ilvl w:val="0"/>
          <w:numId w:val="16"/>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 xml:space="preserve">Type of management  and </w:t>
      </w:r>
    </w:p>
    <w:p w:rsidR="00356275" w:rsidRPr="00124253" w:rsidRDefault="00356275" w:rsidP="00A17136">
      <w:pPr>
        <w:pStyle w:val="ListParagraph"/>
        <w:numPr>
          <w:ilvl w:val="0"/>
          <w:numId w:val="16"/>
        </w:numPr>
        <w:spacing w:before="240" w:after="0" w:line="480" w:lineRule="auto"/>
        <w:jc w:val="both"/>
        <w:rPr>
          <w:rFonts w:asciiTheme="majorBidi" w:hAnsiTheme="majorBidi" w:cstheme="majorBidi"/>
          <w:sz w:val="26"/>
          <w:szCs w:val="26"/>
        </w:rPr>
      </w:pPr>
      <w:r w:rsidRPr="00124253">
        <w:rPr>
          <w:rFonts w:asciiTheme="majorBidi" w:hAnsiTheme="majorBidi" w:cstheme="majorBidi"/>
          <w:sz w:val="26"/>
          <w:szCs w:val="26"/>
        </w:rPr>
        <w:t>Residential status of parents.</w:t>
      </w:r>
    </w:p>
    <w:p w:rsidR="00356275" w:rsidRPr="009127BD" w:rsidRDefault="00356275" w:rsidP="00356275">
      <w:pPr>
        <w:pStyle w:val="ListParagraph"/>
        <w:spacing w:before="240" w:after="0" w:line="480" w:lineRule="auto"/>
        <w:jc w:val="both"/>
        <w:rPr>
          <w:rFonts w:asciiTheme="majorBidi" w:hAnsiTheme="majorBidi" w:cstheme="majorBidi"/>
          <w:sz w:val="16"/>
          <w:szCs w:val="26"/>
        </w:rPr>
      </w:pP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Self efficacy has significant relationship with Bullying behaviour among pre-adolescents.</w:t>
      </w:r>
    </w:p>
    <w:p w:rsidR="00356275" w:rsidRPr="0098439B" w:rsidRDefault="00356275" w:rsidP="00356275">
      <w:pPr>
        <w:pStyle w:val="ListParagraph"/>
        <w:spacing w:before="240" w:after="0" w:line="480" w:lineRule="auto"/>
        <w:ind w:left="360"/>
        <w:jc w:val="both"/>
        <w:rPr>
          <w:rFonts w:asciiTheme="majorBidi" w:hAnsiTheme="majorBidi" w:cstheme="majorBidi"/>
          <w:sz w:val="12"/>
          <w:szCs w:val="26"/>
        </w:rPr>
      </w:pP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Self efficacy has significant relationship with Victimization behaviour among pre-adolescents.</w:t>
      </w:r>
    </w:p>
    <w:p w:rsidR="00356275" w:rsidRPr="0098439B" w:rsidRDefault="00356275" w:rsidP="00356275">
      <w:pPr>
        <w:pStyle w:val="ListParagraph"/>
        <w:spacing w:before="240" w:after="0" w:line="480" w:lineRule="auto"/>
        <w:ind w:left="360"/>
        <w:jc w:val="both"/>
        <w:rPr>
          <w:rFonts w:asciiTheme="majorBidi" w:hAnsiTheme="majorBidi" w:cstheme="majorBidi"/>
          <w:sz w:val="10"/>
          <w:szCs w:val="26"/>
        </w:rPr>
      </w:pP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Bullying behaviour significantly differ among pre-adolescents with high-</w:t>
      </w:r>
      <w:proofErr w:type="gramStart"/>
      <w:r w:rsidRPr="00124253">
        <w:rPr>
          <w:rFonts w:asciiTheme="majorBidi" w:hAnsiTheme="majorBidi" w:cstheme="majorBidi"/>
          <w:sz w:val="26"/>
          <w:szCs w:val="26"/>
        </w:rPr>
        <w:t>,average</w:t>
      </w:r>
      <w:proofErr w:type="gramEnd"/>
      <w:r w:rsidRPr="00124253">
        <w:rPr>
          <w:rFonts w:asciiTheme="majorBidi" w:hAnsiTheme="majorBidi" w:cstheme="majorBidi"/>
          <w:sz w:val="26"/>
          <w:szCs w:val="26"/>
        </w:rPr>
        <w:t>- and low - Selfefficacy.</w:t>
      </w:r>
    </w:p>
    <w:p w:rsidR="00356275" w:rsidRPr="0098439B" w:rsidRDefault="00356275" w:rsidP="00356275">
      <w:pPr>
        <w:pStyle w:val="ListParagraph"/>
        <w:spacing w:before="240" w:after="0" w:line="480" w:lineRule="auto"/>
        <w:ind w:left="360"/>
        <w:jc w:val="both"/>
        <w:rPr>
          <w:rFonts w:asciiTheme="majorBidi" w:hAnsiTheme="majorBidi" w:cstheme="majorBidi"/>
          <w:sz w:val="12"/>
          <w:szCs w:val="26"/>
        </w:rPr>
      </w:pPr>
    </w:p>
    <w:p w:rsidR="00356275" w:rsidRPr="00124253" w:rsidRDefault="00356275"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Victimization behaviour significantly differamong pre-adolescents with high-, average - and low -Self efficacy.</w:t>
      </w:r>
    </w:p>
    <w:p w:rsidR="00356275" w:rsidRPr="00124253" w:rsidRDefault="00356275" w:rsidP="00356275">
      <w:pPr>
        <w:spacing w:before="240" w:after="0" w:line="480" w:lineRule="auto"/>
        <w:ind w:left="90"/>
        <w:jc w:val="center"/>
        <w:rPr>
          <w:rFonts w:asciiTheme="majorBidi" w:hAnsiTheme="majorBidi" w:cstheme="majorBidi"/>
          <w:sz w:val="26"/>
          <w:szCs w:val="26"/>
        </w:rPr>
      </w:pPr>
      <w:r w:rsidRPr="00124253">
        <w:rPr>
          <w:rFonts w:asciiTheme="majorBidi" w:hAnsiTheme="majorBidi" w:cstheme="majorBidi"/>
          <w:b/>
          <w:sz w:val="26"/>
          <w:szCs w:val="26"/>
        </w:rPr>
        <w:t>Participants of the study</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Selection of sample is an important aspect of any research. A sample is a small proportion of a population selectedfor observation and analysis. By observing the characteristics of the sample, one can make certain inferences about the population, from which it is drawn (Best and Kahn</w:t>
      </w:r>
      <w:proofErr w:type="gramStart"/>
      <w:r w:rsidRPr="00124253">
        <w:rPr>
          <w:rFonts w:asciiTheme="majorBidi" w:hAnsiTheme="majorBidi" w:cstheme="majorBidi"/>
          <w:sz w:val="26"/>
          <w:szCs w:val="26"/>
        </w:rPr>
        <w:t>,2010</w:t>
      </w:r>
      <w:proofErr w:type="gramEnd"/>
      <w:r w:rsidRPr="00124253">
        <w:rPr>
          <w:rFonts w:asciiTheme="majorBidi" w:hAnsiTheme="majorBidi" w:cstheme="majorBidi"/>
          <w:sz w:val="26"/>
          <w:szCs w:val="26"/>
        </w:rPr>
        <w:t>).</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lastRenderedPageBreak/>
        <w:t>A sample of 650 students studying in seventh standard from three revenue districts of Kerala, viz., Kannur, Calicut and Malappuram was selected using stratified sampling method. Proportionate sampling technique was adopted as per the following criteria.</w:t>
      </w:r>
    </w:p>
    <w:p w:rsidR="00356275" w:rsidRPr="00124253" w:rsidRDefault="00356275" w:rsidP="00A17136">
      <w:pPr>
        <w:pStyle w:val="ListParagraph"/>
        <w:numPr>
          <w:ilvl w:val="0"/>
          <w:numId w:val="22"/>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Gender </w:t>
      </w:r>
    </w:p>
    <w:p w:rsidR="00356275" w:rsidRPr="0098439B" w:rsidRDefault="00356275" w:rsidP="00356275">
      <w:pPr>
        <w:spacing w:before="240" w:after="0" w:line="480" w:lineRule="auto"/>
        <w:ind w:firstLine="720"/>
        <w:jc w:val="both"/>
        <w:rPr>
          <w:rFonts w:asciiTheme="majorBidi" w:hAnsiTheme="majorBidi" w:cstheme="majorBidi"/>
          <w:sz w:val="26"/>
          <w:szCs w:val="26"/>
        </w:rPr>
      </w:pPr>
      <w:r w:rsidRPr="0098439B">
        <w:rPr>
          <w:rFonts w:asciiTheme="majorBidi" w:hAnsiTheme="majorBidi" w:cstheme="majorBidi"/>
          <w:sz w:val="26"/>
          <w:szCs w:val="26"/>
        </w:rPr>
        <w:t xml:space="preserve">Gender difference may exist in many characteristics under study. As comparison of boys and girls is a major aspect of the study, and in the population, boys and girls being approximately equal, investigator gave equal representation to both boys and girls in the sample. </w:t>
      </w:r>
    </w:p>
    <w:p w:rsidR="00356275" w:rsidRPr="00124253" w:rsidRDefault="00356275" w:rsidP="00A17136">
      <w:pPr>
        <w:pStyle w:val="ListParagraph"/>
        <w:numPr>
          <w:ilvl w:val="0"/>
          <w:numId w:val="22"/>
        </w:numPr>
        <w:spacing w:before="240" w:after="0" w:line="480" w:lineRule="auto"/>
        <w:ind w:left="360"/>
        <w:jc w:val="both"/>
        <w:rPr>
          <w:rFonts w:asciiTheme="majorBidi" w:hAnsiTheme="majorBidi" w:cstheme="majorBidi"/>
          <w:sz w:val="26"/>
          <w:szCs w:val="26"/>
        </w:rPr>
      </w:pPr>
      <w:r w:rsidRPr="00124253">
        <w:rPr>
          <w:rFonts w:asciiTheme="majorBidi" w:hAnsiTheme="majorBidi" w:cstheme="majorBidi"/>
          <w:sz w:val="26"/>
          <w:szCs w:val="26"/>
        </w:rPr>
        <w:t xml:space="preserve"> Type of management </w:t>
      </w:r>
    </w:p>
    <w:p w:rsidR="00356275" w:rsidRPr="0098439B" w:rsidRDefault="00356275" w:rsidP="00356275">
      <w:pPr>
        <w:spacing w:before="240" w:after="0" w:line="480" w:lineRule="auto"/>
        <w:ind w:firstLine="720"/>
        <w:jc w:val="both"/>
        <w:rPr>
          <w:rFonts w:asciiTheme="majorBidi" w:hAnsiTheme="majorBidi" w:cstheme="majorBidi"/>
          <w:sz w:val="26"/>
          <w:szCs w:val="26"/>
        </w:rPr>
      </w:pPr>
      <w:r w:rsidRPr="0098439B">
        <w:rPr>
          <w:rFonts w:asciiTheme="majorBidi" w:hAnsiTheme="majorBidi" w:cstheme="majorBidi"/>
          <w:sz w:val="26"/>
          <w:szCs w:val="26"/>
        </w:rPr>
        <w:t>Type of management of the school may have some influence on learner characteristics. Comparison of variables under study among students of various types of schools is intended in the study, and hencethe investigator selected schools from the threecategories viz., Government, Aided and Unaided based on the proportion of these types of schools in the population (2:3:1).</w:t>
      </w:r>
    </w:p>
    <w:p w:rsidR="00356275" w:rsidRPr="0098439B" w:rsidRDefault="00356275" w:rsidP="00356275">
      <w:pPr>
        <w:spacing w:before="240" w:after="0" w:line="480" w:lineRule="auto"/>
        <w:ind w:firstLine="720"/>
        <w:jc w:val="both"/>
        <w:rPr>
          <w:rFonts w:asciiTheme="majorBidi" w:hAnsiTheme="majorBidi" w:cstheme="majorBidi"/>
          <w:sz w:val="26"/>
          <w:szCs w:val="26"/>
        </w:rPr>
      </w:pPr>
      <w:r w:rsidRPr="0098439B">
        <w:rPr>
          <w:rFonts w:asciiTheme="majorBidi" w:hAnsiTheme="majorBidi" w:cstheme="majorBidi"/>
          <w:sz w:val="26"/>
          <w:szCs w:val="26"/>
        </w:rPr>
        <w:t>The basal sample includes 650 pre-adolescents from the three revenuedistricts. The split up of thesample is given as figure 1.</w:t>
      </w:r>
    </w:p>
    <w:p w:rsidR="00356275" w:rsidRPr="00077828" w:rsidRDefault="00356275" w:rsidP="00356275">
      <w:pPr>
        <w:spacing w:before="240" w:after="0" w:line="480" w:lineRule="auto"/>
        <w:jc w:val="both"/>
        <w:rPr>
          <w:rFonts w:asciiTheme="majorBidi" w:hAnsiTheme="majorBidi" w:cstheme="majorBidi"/>
          <w:sz w:val="26"/>
          <w:szCs w:val="26"/>
        </w:rPr>
      </w:pPr>
    </w:p>
    <w:p w:rsidR="00356275" w:rsidRPr="003632B1" w:rsidRDefault="00356275" w:rsidP="00356275">
      <w:pPr>
        <w:spacing w:before="120" w:after="0" w:line="240" w:lineRule="auto"/>
        <w:jc w:val="center"/>
        <w:rPr>
          <w:rFonts w:asciiTheme="majorBidi" w:hAnsiTheme="majorBidi" w:cstheme="majorBidi"/>
          <w:sz w:val="26"/>
          <w:szCs w:val="26"/>
        </w:rPr>
      </w:pPr>
      <w:r w:rsidRPr="003632B1">
        <w:rPr>
          <w:rFonts w:asciiTheme="majorBidi" w:hAnsiTheme="majorBidi" w:cstheme="majorBidi"/>
          <w:sz w:val="26"/>
          <w:szCs w:val="26"/>
        </w:rPr>
        <w:t>Total Number of Students</w:t>
      </w:r>
    </w:p>
    <w:p w:rsidR="00356275" w:rsidRDefault="00356275" w:rsidP="00356275">
      <w:pPr>
        <w:spacing w:before="120" w:after="0" w:line="240" w:lineRule="auto"/>
        <w:jc w:val="center"/>
        <w:rPr>
          <w:rFonts w:asciiTheme="majorBidi" w:hAnsiTheme="majorBidi" w:cstheme="majorBidi"/>
          <w:sz w:val="24"/>
          <w:szCs w:val="24"/>
        </w:rPr>
      </w:pPr>
      <w:r w:rsidRPr="00B17E7E">
        <w:rPr>
          <w:noProof/>
          <w:lang w:val="en-IN" w:eastAsia="en-IN"/>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8" type="#_x0000_t34" style="position:absolute;left:0;text-align:left;margin-left:195.2pt;margin-top:31.2pt;width:23.1pt;height:.05pt;rotation:27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" adj=",-84002400,-287532">
            <v:stroke endarrow="block"/>
          </v:shape>
        </w:pict>
      </w:r>
      <w:r w:rsidRPr="003632B1">
        <w:rPr>
          <w:rFonts w:asciiTheme="majorBidi" w:hAnsiTheme="majorBidi" w:cstheme="majorBidi"/>
          <w:sz w:val="24"/>
          <w:szCs w:val="24"/>
        </w:rPr>
        <w:t>(650)</w:t>
      </w:r>
    </w:p>
    <w:p w:rsidR="00356275" w:rsidRPr="003632B1" w:rsidRDefault="00356275" w:rsidP="00356275">
      <w:pPr>
        <w:spacing w:before="120" w:after="0" w:line="240" w:lineRule="auto"/>
        <w:jc w:val="center"/>
        <w:rPr>
          <w:rFonts w:asciiTheme="majorBidi" w:hAnsiTheme="majorBidi" w:cstheme="majorBidi"/>
          <w:sz w:val="24"/>
          <w:szCs w:val="24"/>
        </w:rPr>
      </w:pPr>
    </w:p>
    <w:p w:rsidR="00356275" w:rsidRPr="001C2613" w:rsidRDefault="00356275" w:rsidP="00356275">
      <w:pPr>
        <w:spacing w:line="240" w:lineRule="auto"/>
        <w:jc w:val="both"/>
        <w:rPr>
          <w:rFonts w:asciiTheme="majorBidi" w:hAnsiTheme="majorBidi" w:cstheme="majorBidi"/>
          <w:sz w:val="24"/>
          <w:szCs w:val="24"/>
        </w:rPr>
      </w:pPr>
      <w:r w:rsidRPr="00B17E7E">
        <w:rPr>
          <w:rFonts w:asciiTheme="majorBidi" w:hAnsiTheme="majorBidi" w:cstheme="majorBidi"/>
          <w:noProof/>
          <w:sz w:val="24"/>
          <w:szCs w:val="24"/>
          <w:lang w:val="en-IN" w:eastAsia="en-IN"/>
        </w:rPr>
        <w:pict>
          <v:shape id="AutoShape 2" o:spid="_x0000_s1034" type="#_x0000_t34" style="position:absolute;left:0;text-align:left;margin-left:95.85pt;margin-top:3.2pt;width:252.6pt;height:.05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aV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" adj=",84024000,-16816"/>
        </w:pict>
      </w:r>
      <w:r w:rsidRPr="00B17E7E">
        <w:rPr>
          <w:rFonts w:asciiTheme="majorBidi" w:hAnsiTheme="majorBidi" w:cstheme="majorBidi"/>
          <w:noProof/>
          <w:sz w:val="24"/>
          <w:szCs w:val="24"/>
          <w:lang w:val="en-IN" w:eastAsia="en-IN"/>
        </w:rPr>
        <w:pict>
          <v:shapetype id="_x0000_t32" coordsize="21600,21600" o:spt="32" o:oned="t" path="m,l21600,21600e" filled="f">
            <v:path arrowok="t" fillok="f" o:connecttype="none"/>
            <o:lock v:ext="edit" shapetype="t"/>
          </v:shapetype>
          <v:shape id="AutoShape 5" o:spid="_x0000_s1037" type="#_x0000_t32" style="position:absolute;left:0;text-align:left;margin-left:348.45pt;margin-top:3.25pt;width:0;height:17.3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9RMQIAAF0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">
            <v:stroke endarrow="block"/>
          </v:shape>
        </w:pict>
      </w:r>
      <w:r w:rsidRPr="00B17E7E">
        <w:rPr>
          <w:rFonts w:asciiTheme="majorBidi" w:hAnsiTheme="majorBidi" w:cstheme="majorBidi"/>
          <w:noProof/>
          <w:sz w:val="24"/>
          <w:szCs w:val="24"/>
          <w:lang w:val="en-IN" w:eastAsia="en-IN"/>
        </w:rPr>
        <w:pict>
          <v:shape id="AutoShape 4" o:spid="_x0000_s1036" type="#_x0000_t32" style="position:absolute;left:0;text-align:left;margin-left:206.7pt;margin-top:3.25pt;width:0;height:17.3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">
            <v:stroke endarrow="block"/>
          </v:shape>
        </w:pict>
      </w:r>
      <w:r w:rsidRPr="00B17E7E">
        <w:rPr>
          <w:rFonts w:asciiTheme="majorBidi" w:hAnsiTheme="majorBidi" w:cstheme="majorBidi"/>
          <w:noProof/>
          <w:sz w:val="24"/>
          <w:szCs w:val="24"/>
          <w:lang w:val="en-IN" w:eastAsia="en-IN"/>
        </w:rPr>
        <w:pict>
          <v:shape id="AutoShape 3" o:spid="_x0000_s1035" type="#_x0000_t32" style="position:absolute;left:0;text-align:left;margin-left:95.85pt;margin-top:3.25pt;width:0;height:17.3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hF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">
            <v:stroke endarrow="block"/>
          </v:shape>
        </w:pict>
      </w:r>
      <w:r w:rsidRPr="001C2613">
        <w:rPr>
          <w:rFonts w:asciiTheme="majorBidi" w:hAnsiTheme="majorBidi" w:cstheme="majorBidi"/>
          <w:sz w:val="24"/>
          <w:szCs w:val="24"/>
        </w:rPr>
        <w:t xml:space="preserve">Management </w:t>
      </w:r>
    </w:p>
    <w:p w:rsidR="00356275" w:rsidRDefault="00356275" w:rsidP="00356275">
      <w:pPr>
        <w:tabs>
          <w:tab w:val="center" w:pos="1170"/>
          <w:tab w:val="center" w:pos="4140"/>
          <w:tab w:val="center" w:pos="7020"/>
        </w:tabs>
        <w:spacing w:line="240" w:lineRule="auto"/>
        <w:jc w:val="both"/>
        <w:rPr>
          <w:rFonts w:asciiTheme="majorBidi" w:hAnsiTheme="majorBidi" w:cstheme="majorBidi"/>
          <w:sz w:val="24"/>
          <w:szCs w:val="24"/>
        </w:rPr>
      </w:pPr>
      <w:r>
        <w:rPr>
          <w:rFonts w:asciiTheme="majorBidi" w:hAnsiTheme="majorBidi" w:cstheme="majorBidi"/>
          <w:sz w:val="24"/>
          <w:szCs w:val="24"/>
        </w:rPr>
        <w:tab/>
      </w:r>
      <w:r w:rsidRPr="001C2613">
        <w:rPr>
          <w:rFonts w:asciiTheme="majorBidi" w:hAnsiTheme="majorBidi" w:cstheme="majorBidi"/>
          <w:sz w:val="24"/>
          <w:szCs w:val="24"/>
        </w:rPr>
        <w:t>Government (6)</w:t>
      </w:r>
      <w:r>
        <w:rPr>
          <w:rFonts w:asciiTheme="majorBidi" w:hAnsiTheme="majorBidi" w:cstheme="majorBidi"/>
          <w:sz w:val="24"/>
          <w:szCs w:val="24"/>
        </w:rPr>
        <w:tab/>
        <w:t xml:space="preserve">Aided (9) </w:t>
      </w:r>
      <w:r>
        <w:rPr>
          <w:rFonts w:asciiTheme="majorBidi" w:hAnsiTheme="majorBidi" w:cstheme="majorBidi"/>
          <w:sz w:val="24"/>
          <w:szCs w:val="24"/>
        </w:rPr>
        <w:tab/>
        <w:t>Unaided (3)</w:t>
      </w:r>
      <w:r>
        <w:rPr>
          <w:rFonts w:asciiTheme="majorBidi" w:hAnsiTheme="majorBidi" w:cstheme="majorBidi"/>
          <w:sz w:val="24"/>
          <w:szCs w:val="24"/>
        </w:rPr>
        <w:tab/>
      </w:r>
    </w:p>
    <w:p w:rsidR="00356275" w:rsidRPr="001C2613" w:rsidRDefault="00356275" w:rsidP="00356275">
      <w:pPr>
        <w:tabs>
          <w:tab w:val="center" w:pos="1170"/>
          <w:tab w:val="center" w:pos="4140"/>
          <w:tab w:val="center" w:pos="7020"/>
        </w:tabs>
        <w:spacing w:line="240" w:lineRule="auto"/>
        <w:jc w:val="both"/>
        <w:rPr>
          <w:rFonts w:asciiTheme="majorBidi" w:hAnsiTheme="majorBidi" w:cstheme="majorBidi"/>
          <w:sz w:val="24"/>
          <w:szCs w:val="24"/>
        </w:rPr>
      </w:pPr>
      <w:r>
        <w:rPr>
          <w:rFonts w:asciiTheme="majorBidi" w:hAnsiTheme="majorBidi" w:cstheme="majorBidi"/>
          <w:noProof/>
          <w:sz w:val="24"/>
          <w:szCs w:val="24"/>
        </w:rPr>
        <w:pict>
          <v:shape id="_x0000_s1049" type="#_x0000_t32" style="position:absolute;left:0;text-align:left;margin-left:390.75pt;margin-top:57.35pt;width:0;height:15pt;z-index:251735040" o:connectortype="straight">
            <v:stroke endarrow="block"/>
          </v:shape>
        </w:pict>
      </w:r>
      <w:r>
        <w:rPr>
          <w:rFonts w:asciiTheme="majorBidi" w:hAnsiTheme="majorBidi" w:cstheme="majorBidi"/>
          <w:noProof/>
          <w:sz w:val="24"/>
          <w:szCs w:val="24"/>
        </w:rPr>
        <w:pict>
          <v:shape id="_x0000_s1048" type="#_x0000_t32" style="position:absolute;left:0;text-align:left;margin-left:322.5pt;margin-top:57.35pt;width:68.25pt;height:0;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k7HQIAADo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" adj="-31379,-1,-31379"/>
        </w:pict>
      </w:r>
      <w:r>
        <w:rPr>
          <w:rFonts w:asciiTheme="majorBidi" w:hAnsiTheme="majorBidi" w:cstheme="majorBidi"/>
          <w:noProof/>
          <w:sz w:val="24"/>
          <w:szCs w:val="24"/>
        </w:rPr>
        <w:pict>
          <v:shape id="_x0000_s1047" type="#_x0000_t32" style="position:absolute;left:0;text-align:left;margin-left:352.95pt;margin-top:14.75pt;width:0;height:42.6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">
            <v:stroke endarrow="block"/>
          </v:shape>
        </w:pict>
      </w:r>
      <w:r>
        <w:rPr>
          <w:rFonts w:asciiTheme="majorBidi" w:hAnsiTheme="majorBidi" w:cstheme="majorBidi"/>
          <w:noProof/>
          <w:sz w:val="24"/>
          <w:szCs w:val="24"/>
        </w:rPr>
        <w:pict>
          <v:shape id="_x0000_s1050" type="#_x0000_t32" style="position:absolute;left:0;text-align:left;margin-left:322.5pt;margin-top:57.35pt;width:.05pt;height:15pt;z-index:251736064" o:connectortype="straight">
            <v:stroke endarrow="block"/>
          </v:shape>
        </w:pict>
      </w:r>
      <w:r w:rsidRPr="00B17E7E">
        <w:rPr>
          <w:rFonts w:asciiTheme="majorBidi" w:hAnsiTheme="majorBidi" w:cstheme="majorBidi"/>
          <w:noProof/>
          <w:sz w:val="24"/>
          <w:szCs w:val="24"/>
          <w:lang w:val="en-IN" w:eastAsia="en-IN"/>
        </w:rPr>
        <w:pict>
          <v:shape id="AutoShape 17" o:spid="_x0000_s1041" type="#_x0000_t32" style="position:absolute;left:0;text-align:left;margin-left:207.45pt;margin-top:14.75pt;width:0;height:42.6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">
            <v:stroke endarrow="block"/>
          </v:shape>
        </w:pict>
      </w:r>
      <w:r w:rsidRPr="00B17E7E">
        <w:rPr>
          <w:rFonts w:asciiTheme="majorBidi" w:hAnsiTheme="majorBidi" w:cstheme="majorBidi"/>
          <w:noProof/>
          <w:sz w:val="24"/>
          <w:szCs w:val="24"/>
          <w:lang w:val="en-IN" w:eastAsia="en-IN"/>
        </w:rPr>
        <w:pict>
          <v:shape id="AutoShape 16" o:spid="_x0000_s1040" type="#_x0000_t32" style="position:absolute;left:0;text-align:left;margin-left:56.7pt;margin-top:14.75pt;width:0;height:42.6pt;flip: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">
            <v:stroke endarrow="block"/>
          </v:shape>
        </w:pict>
      </w:r>
      <w:r>
        <w:rPr>
          <w:rFonts w:asciiTheme="majorBidi" w:hAnsiTheme="majorBidi" w:cstheme="majorBidi"/>
          <w:sz w:val="24"/>
          <w:szCs w:val="24"/>
        </w:rPr>
        <w:tab/>
      </w:r>
      <w:r w:rsidRPr="001C2613">
        <w:rPr>
          <w:rFonts w:asciiTheme="majorBidi" w:hAnsiTheme="majorBidi" w:cstheme="majorBidi"/>
          <w:sz w:val="24"/>
          <w:szCs w:val="24"/>
        </w:rPr>
        <w:t>(21</w:t>
      </w:r>
      <w:r>
        <w:rPr>
          <w:rFonts w:asciiTheme="majorBidi" w:hAnsiTheme="majorBidi" w:cstheme="majorBidi"/>
          <w:sz w:val="24"/>
          <w:szCs w:val="24"/>
        </w:rPr>
        <w:t>6</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(3</w:t>
      </w:r>
      <w:r>
        <w:rPr>
          <w:rFonts w:asciiTheme="majorBidi" w:hAnsiTheme="majorBidi" w:cstheme="majorBidi"/>
          <w:sz w:val="24"/>
          <w:szCs w:val="24"/>
        </w:rPr>
        <w:t>26</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(10</w:t>
      </w:r>
      <w:r>
        <w:rPr>
          <w:rFonts w:asciiTheme="majorBidi" w:hAnsiTheme="majorBidi" w:cstheme="majorBidi"/>
          <w:sz w:val="24"/>
          <w:szCs w:val="24"/>
        </w:rPr>
        <w:t>8</w:t>
      </w:r>
      <w:r w:rsidRPr="001C2613">
        <w:rPr>
          <w:rFonts w:asciiTheme="majorBidi" w:hAnsiTheme="majorBidi" w:cstheme="majorBidi"/>
          <w:sz w:val="24"/>
          <w:szCs w:val="24"/>
        </w:rPr>
        <w:t>)</w:t>
      </w:r>
      <w:r w:rsidRPr="001C2613">
        <w:rPr>
          <w:rFonts w:asciiTheme="majorBidi" w:hAnsiTheme="majorBidi" w:cstheme="majorBidi"/>
          <w:sz w:val="24"/>
          <w:szCs w:val="24"/>
        </w:rPr>
        <w:tab/>
      </w:r>
    </w:p>
    <w:p w:rsidR="00356275" w:rsidRPr="00077828" w:rsidRDefault="00356275" w:rsidP="00356275">
      <w:pPr>
        <w:pStyle w:val="ListParagraph"/>
        <w:spacing w:line="360" w:lineRule="auto"/>
        <w:ind w:left="435"/>
        <w:jc w:val="both"/>
        <w:rPr>
          <w:rFonts w:asciiTheme="majorBidi" w:hAnsiTheme="majorBidi" w:cstheme="majorBidi"/>
          <w:sz w:val="6"/>
          <w:szCs w:val="24"/>
        </w:rPr>
      </w:pPr>
    </w:p>
    <w:p w:rsidR="00356275" w:rsidRPr="001C2613" w:rsidRDefault="00356275" w:rsidP="00356275">
      <w:pPr>
        <w:spacing w:line="360" w:lineRule="auto"/>
        <w:jc w:val="both"/>
        <w:rPr>
          <w:rFonts w:asciiTheme="majorBidi" w:hAnsiTheme="majorBidi" w:cstheme="majorBidi"/>
          <w:sz w:val="24"/>
          <w:szCs w:val="24"/>
        </w:rPr>
      </w:pPr>
      <w:r>
        <w:rPr>
          <w:rFonts w:asciiTheme="majorBidi" w:hAnsiTheme="majorBidi" w:cstheme="majorBidi"/>
          <w:noProof/>
          <w:sz w:val="24"/>
          <w:szCs w:val="24"/>
        </w:rPr>
        <w:pict>
          <v:shape id="_x0000_s1045" type="#_x0000_t32" style="position:absolute;left:0;text-align:left;margin-left:245.25pt;margin-top:18.4pt;width:0;height:15pt;z-index:251730944" o:connectortype="straight">
            <v:stroke endarrow="block"/>
          </v:shape>
        </w:pict>
      </w:r>
      <w:r>
        <w:rPr>
          <w:rFonts w:asciiTheme="majorBidi" w:hAnsiTheme="majorBidi" w:cstheme="majorBidi"/>
          <w:noProof/>
          <w:sz w:val="24"/>
          <w:szCs w:val="24"/>
        </w:rPr>
        <w:pict>
          <v:shape id="_x0000_s1044" type="#_x0000_t32" style="position:absolute;left:0;text-align:left;margin-left:177pt;margin-top:18.4pt;width:68.2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k7HQIAADo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" adj="-31379,-1,-31379"/>
        </w:pict>
      </w:r>
      <w:r>
        <w:rPr>
          <w:rFonts w:asciiTheme="majorBidi" w:hAnsiTheme="majorBidi" w:cstheme="majorBidi"/>
          <w:noProof/>
          <w:sz w:val="24"/>
          <w:szCs w:val="24"/>
        </w:rPr>
        <w:pict>
          <v:shape id="_x0000_s1046" type="#_x0000_t32" style="position:absolute;left:0;text-align:left;margin-left:177pt;margin-top:18.4pt;width:.05pt;height:15pt;z-index:251731968" o:connectortype="straight">
            <v:stroke endarrow="block"/>
          </v:shape>
        </w:pict>
      </w:r>
      <w:r w:rsidRPr="00B17E7E">
        <w:rPr>
          <w:rFonts w:asciiTheme="majorBidi" w:hAnsiTheme="majorBidi" w:cstheme="majorBidi"/>
          <w:noProof/>
          <w:sz w:val="24"/>
          <w:szCs w:val="24"/>
          <w:lang w:val="en-IN" w:eastAsia="en-IN"/>
        </w:rPr>
        <w:pict>
          <v:shape id="_x0000_s1043" type="#_x0000_t32" style="position:absolute;left:0;text-align:left;margin-left:21.75pt;margin-top:18.4pt;width:.05pt;height:15pt;z-index:251728896" o:connectortype="straight">
            <v:stroke endarrow="block"/>
          </v:shape>
        </w:pict>
      </w:r>
      <w:r w:rsidRPr="00B17E7E">
        <w:rPr>
          <w:rFonts w:asciiTheme="majorBidi" w:hAnsiTheme="majorBidi" w:cstheme="majorBidi"/>
          <w:noProof/>
          <w:sz w:val="24"/>
          <w:szCs w:val="24"/>
          <w:lang w:val="en-IN" w:eastAsia="en-IN"/>
        </w:rPr>
        <w:pict>
          <v:shape id="_x0000_s1042" type="#_x0000_t32" style="position:absolute;left:0;text-align:left;margin-left:90pt;margin-top:18.4pt;width:0;height:15pt;z-index:251727872" o:connectortype="straight">
            <v:stroke endarrow="block"/>
          </v:shape>
        </w:pict>
      </w:r>
      <w:r w:rsidRPr="00B17E7E">
        <w:rPr>
          <w:rFonts w:asciiTheme="majorBidi" w:hAnsiTheme="majorBidi" w:cstheme="majorBidi"/>
          <w:noProof/>
          <w:sz w:val="24"/>
          <w:szCs w:val="24"/>
          <w:lang w:val="en-IN" w:eastAsia="en-IN"/>
        </w:rPr>
        <w:pict>
          <v:shape id="AutoShape 7" o:spid="_x0000_s1039" type="#_x0000_t32" style="position:absolute;left:0;text-align:left;margin-left:21.75pt;margin-top:18.4pt;width:68.2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k7HQIAADo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" adj="-31379,-1,-31379"/>
        </w:pict>
      </w:r>
      <w:r w:rsidRPr="001C2613">
        <w:rPr>
          <w:rFonts w:asciiTheme="majorBidi" w:hAnsiTheme="majorBidi" w:cstheme="majorBidi"/>
          <w:sz w:val="24"/>
          <w:szCs w:val="24"/>
        </w:rPr>
        <w:t>Gender</w:t>
      </w:r>
    </w:p>
    <w:p w:rsidR="00356275" w:rsidRPr="00077828" w:rsidRDefault="00356275" w:rsidP="00356275">
      <w:pPr>
        <w:pStyle w:val="ListParagraph"/>
        <w:tabs>
          <w:tab w:val="center" w:pos="450"/>
          <w:tab w:val="center" w:pos="1800"/>
          <w:tab w:val="center" w:pos="3510"/>
          <w:tab w:val="center" w:pos="5040"/>
          <w:tab w:val="center" w:pos="6390"/>
          <w:tab w:val="center" w:pos="7560"/>
        </w:tabs>
        <w:spacing w:line="360" w:lineRule="auto"/>
        <w:ind w:left="0"/>
        <w:jc w:val="both"/>
        <w:rPr>
          <w:rFonts w:asciiTheme="majorBidi" w:hAnsiTheme="majorBidi" w:cstheme="majorBidi"/>
          <w:sz w:val="8"/>
          <w:szCs w:val="24"/>
        </w:rPr>
      </w:pPr>
    </w:p>
    <w:p w:rsidR="00356275" w:rsidRDefault="00356275" w:rsidP="00356275">
      <w:pPr>
        <w:pStyle w:val="ListParagraph"/>
        <w:tabs>
          <w:tab w:val="center" w:pos="450"/>
          <w:tab w:val="center" w:pos="1800"/>
          <w:tab w:val="center" w:pos="3510"/>
          <w:tab w:val="center" w:pos="5040"/>
          <w:tab w:val="center" w:pos="6480"/>
          <w:tab w:val="center" w:pos="7650"/>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1C2613">
        <w:rPr>
          <w:rFonts w:asciiTheme="majorBidi" w:hAnsiTheme="majorBidi" w:cstheme="majorBidi"/>
          <w:sz w:val="24"/>
          <w:szCs w:val="24"/>
        </w:rPr>
        <w:t>Boys</w:t>
      </w:r>
      <w:r>
        <w:rPr>
          <w:rFonts w:asciiTheme="majorBidi" w:hAnsiTheme="majorBidi" w:cstheme="majorBidi"/>
          <w:sz w:val="24"/>
          <w:szCs w:val="24"/>
        </w:rPr>
        <w:tab/>
      </w:r>
      <w:r w:rsidRPr="001C2613">
        <w:rPr>
          <w:rFonts w:asciiTheme="majorBidi" w:hAnsiTheme="majorBidi" w:cstheme="majorBidi"/>
          <w:sz w:val="24"/>
          <w:szCs w:val="24"/>
        </w:rPr>
        <w:t>Girls</w:t>
      </w:r>
      <w:r>
        <w:rPr>
          <w:rFonts w:asciiTheme="majorBidi" w:hAnsiTheme="majorBidi" w:cstheme="majorBidi"/>
          <w:sz w:val="24"/>
          <w:szCs w:val="24"/>
        </w:rPr>
        <w:tab/>
      </w:r>
      <w:r w:rsidRPr="001C2613">
        <w:rPr>
          <w:rFonts w:asciiTheme="majorBidi" w:hAnsiTheme="majorBidi" w:cstheme="majorBidi"/>
          <w:sz w:val="24"/>
          <w:szCs w:val="24"/>
        </w:rPr>
        <w:t>Boys</w:t>
      </w:r>
      <w:r>
        <w:rPr>
          <w:rFonts w:asciiTheme="majorBidi" w:hAnsiTheme="majorBidi" w:cstheme="majorBidi"/>
          <w:sz w:val="24"/>
          <w:szCs w:val="24"/>
        </w:rPr>
        <w:tab/>
      </w:r>
      <w:r w:rsidRPr="001C2613">
        <w:rPr>
          <w:rFonts w:asciiTheme="majorBidi" w:hAnsiTheme="majorBidi" w:cstheme="majorBidi"/>
          <w:sz w:val="24"/>
          <w:szCs w:val="24"/>
        </w:rPr>
        <w:t>Girls</w:t>
      </w:r>
      <w:r>
        <w:rPr>
          <w:rFonts w:asciiTheme="majorBidi" w:hAnsiTheme="majorBidi" w:cstheme="majorBidi"/>
          <w:sz w:val="24"/>
          <w:szCs w:val="24"/>
        </w:rPr>
        <w:tab/>
      </w:r>
      <w:r w:rsidRPr="001C2613">
        <w:rPr>
          <w:rFonts w:asciiTheme="majorBidi" w:hAnsiTheme="majorBidi" w:cstheme="majorBidi"/>
          <w:sz w:val="24"/>
          <w:szCs w:val="24"/>
        </w:rPr>
        <w:t>Boys</w:t>
      </w:r>
      <w:r>
        <w:rPr>
          <w:rFonts w:asciiTheme="majorBidi" w:hAnsiTheme="majorBidi" w:cstheme="majorBidi"/>
          <w:sz w:val="24"/>
          <w:szCs w:val="24"/>
        </w:rPr>
        <w:tab/>
      </w:r>
      <w:r w:rsidRPr="001C2613">
        <w:rPr>
          <w:rFonts w:asciiTheme="majorBidi" w:hAnsiTheme="majorBidi" w:cstheme="majorBidi"/>
          <w:sz w:val="24"/>
          <w:szCs w:val="24"/>
        </w:rPr>
        <w:t>Girls</w:t>
      </w:r>
    </w:p>
    <w:p w:rsidR="00356275" w:rsidRPr="001C2613" w:rsidRDefault="00356275" w:rsidP="00356275">
      <w:pPr>
        <w:pStyle w:val="ListParagraph"/>
        <w:tabs>
          <w:tab w:val="center" w:pos="450"/>
          <w:tab w:val="center" w:pos="1800"/>
          <w:tab w:val="center" w:pos="3510"/>
          <w:tab w:val="center" w:pos="5040"/>
          <w:tab w:val="center" w:pos="6480"/>
          <w:tab w:val="center" w:pos="7650"/>
        </w:tabs>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1C2613">
        <w:rPr>
          <w:rFonts w:asciiTheme="majorBidi" w:hAnsiTheme="majorBidi" w:cstheme="majorBidi"/>
          <w:sz w:val="24"/>
          <w:szCs w:val="24"/>
        </w:rPr>
        <w:t>(10</w:t>
      </w:r>
      <w:r>
        <w:rPr>
          <w:rFonts w:asciiTheme="majorBidi" w:hAnsiTheme="majorBidi" w:cstheme="majorBidi"/>
          <w:sz w:val="24"/>
          <w:szCs w:val="24"/>
        </w:rPr>
        <w:t>8</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(10</w:t>
      </w:r>
      <w:r>
        <w:rPr>
          <w:rFonts w:asciiTheme="majorBidi" w:hAnsiTheme="majorBidi" w:cstheme="majorBidi"/>
          <w:sz w:val="24"/>
          <w:szCs w:val="24"/>
        </w:rPr>
        <w:t>8</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(1</w:t>
      </w:r>
      <w:r>
        <w:rPr>
          <w:rFonts w:asciiTheme="majorBidi" w:hAnsiTheme="majorBidi" w:cstheme="majorBidi"/>
          <w:sz w:val="24"/>
          <w:szCs w:val="24"/>
        </w:rPr>
        <w:t>63</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(1</w:t>
      </w:r>
      <w:r>
        <w:rPr>
          <w:rFonts w:asciiTheme="majorBidi" w:hAnsiTheme="majorBidi" w:cstheme="majorBidi"/>
          <w:sz w:val="24"/>
          <w:szCs w:val="24"/>
        </w:rPr>
        <w:t>63</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(5</w:t>
      </w:r>
      <w:r>
        <w:rPr>
          <w:rFonts w:asciiTheme="majorBidi" w:hAnsiTheme="majorBidi" w:cstheme="majorBidi"/>
          <w:sz w:val="24"/>
          <w:szCs w:val="24"/>
        </w:rPr>
        <w:t>4</w:t>
      </w:r>
      <w:r w:rsidRPr="001C2613">
        <w:rPr>
          <w:rFonts w:asciiTheme="majorBidi" w:hAnsiTheme="majorBidi" w:cstheme="majorBidi"/>
          <w:sz w:val="24"/>
          <w:szCs w:val="24"/>
        </w:rPr>
        <w:t>)</w:t>
      </w:r>
      <w:r>
        <w:rPr>
          <w:rFonts w:asciiTheme="majorBidi" w:hAnsiTheme="majorBidi" w:cstheme="majorBidi"/>
          <w:sz w:val="24"/>
          <w:szCs w:val="24"/>
        </w:rPr>
        <w:tab/>
      </w:r>
      <w:r w:rsidRPr="001C2613">
        <w:rPr>
          <w:rFonts w:asciiTheme="majorBidi" w:hAnsiTheme="majorBidi" w:cstheme="majorBidi"/>
          <w:sz w:val="24"/>
          <w:szCs w:val="24"/>
        </w:rPr>
        <w:t>(5</w:t>
      </w:r>
      <w:r>
        <w:rPr>
          <w:rFonts w:asciiTheme="majorBidi" w:hAnsiTheme="majorBidi" w:cstheme="majorBidi"/>
          <w:sz w:val="24"/>
          <w:szCs w:val="24"/>
        </w:rPr>
        <w:t>4</w:t>
      </w:r>
      <w:r w:rsidRPr="001C2613">
        <w:rPr>
          <w:rFonts w:asciiTheme="majorBidi" w:hAnsiTheme="majorBidi" w:cstheme="majorBidi"/>
          <w:sz w:val="24"/>
          <w:szCs w:val="24"/>
        </w:rPr>
        <w:t>)</w:t>
      </w:r>
    </w:p>
    <w:p w:rsidR="00356275" w:rsidRPr="00124253" w:rsidRDefault="00356275" w:rsidP="00356275">
      <w:pPr>
        <w:spacing w:before="240" w:after="0" w:line="480" w:lineRule="auto"/>
        <w:ind w:left="90"/>
        <w:rPr>
          <w:rFonts w:asciiTheme="majorBidi" w:hAnsiTheme="majorBidi" w:cstheme="majorBidi"/>
          <w:sz w:val="26"/>
          <w:szCs w:val="26"/>
        </w:rPr>
      </w:pPr>
      <w:r w:rsidRPr="00124253">
        <w:rPr>
          <w:rFonts w:asciiTheme="majorBidi" w:hAnsiTheme="majorBidi" w:cstheme="majorBidi"/>
          <w:i/>
          <w:iCs/>
          <w:sz w:val="26"/>
          <w:szCs w:val="26"/>
        </w:rPr>
        <w:t>Figure 1:</w:t>
      </w:r>
      <w:r w:rsidRPr="00124253">
        <w:rPr>
          <w:rFonts w:asciiTheme="majorBidi" w:hAnsiTheme="majorBidi" w:cstheme="majorBidi"/>
          <w:sz w:val="26"/>
          <w:szCs w:val="26"/>
        </w:rPr>
        <w:t xml:space="preserve"> Split up of the basal sample</w:t>
      </w:r>
    </w:p>
    <w:p w:rsidR="00356275" w:rsidRPr="00124253" w:rsidRDefault="00356275" w:rsidP="00356275">
      <w:pPr>
        <w:spacing w:before="240" w:after="0" w:line="480" w:lineRule="auto"/>
        <w:jc w:val="center"/>
        <w:rPr>
          <w:rFonts w:asciiTheme="majorBidi" w:hAnsiTheme="majorBidi" w:cstheme="majorBidi"/>
          <w:b/>
          <w:bCs/>
          <w:sz w:val="26"/>
          <w:szCs w:val="26"/>
        </w:rPr>
      </w:pPr>
      <w:r w:rsidRPr="00124253">
        <w:rPr>
          <w:rFonts w:asciiTheme="majorBidi" w:hAnsiTheme="majorBidi" w:cstheme="majorBidi"/>
          <w:b/>
          <w:bCs/>
          <w:sz w:val="26"/>
          <w:szCs w:val="26"/>
        </w:rPr>
        <w:t>Instruments used for data collection</w:t>
      </w:r>
    </w:p>
    <w:p w:rsidR="00356275" w:rsidRDefault="00356275" w:rsidP="00356275">
      <w:pPr>
        <w:spacing w:before="240" w:after="0" w:line="480" w:lineRule="auto"/>
        <w:ind w:firstLine="720"/>
        <w:jc w:val="both"/>
        <w:rPr>
          <w:rFonts w:asciiTheme="majorBidi" w:hAnsiTheme="majorBidi" w:cstheme="majorBidi"/>
          <w:sz w:val="26"/>
          <w:szCs w:val="26"/>
        </w:rPr>
      </w:pPr>
      <w:r w:rsidRPr="00077828">
        <w:rPr>
          <w:rFonts w:asciiTheme="majorBidi" w:hAnsiTheme="majorBidi" w:cstheme="majorBidi"/>
          <w:sz w:val="26"/>
          <w:szCs w:val="26"/>
        </w:rPr>
        <w:t>Selection of appropriate instruments or devices required to collect data is an important step in an investigation.  A researcher requires many data gathering tools or techniques which vary in their complexity, design, administration and interpretation.</w:t>
      </w:r>
    </w:p>
    <w:p w:rsidR="00356275" w:rsidRDefault="00356275" w:rsidP="00356275">
      <w:pPr>
        <w:spacing w:before="240" w:after="0" w:line="480" w:lineRule="auto"/>
        <w:ind w:firstLine="720"/>
        <w:jc w:val="both"/>
        <w:rPr>
          <w:rFonts w:asciiTheme="majorBidi" w:hAnsiTheme="majorBidi" w:cstheme="majorBidi"/>
          <w:sz w:val="26"/>
          <w:szCs w:val="26"/>
        </w:rPr>
      </w:pPr>
      <w:r w:rsidRPr="00077828">
        <w:rPr>
          <w:rFonts w:asciiTheme="majorBidi" w:hAnsiTheme="majorBidi" w:cstheme="majorBidi"/>
          <w:sz w:val="26"/>
          <w:szCs w:val="26"/>
        </w:rPr>
        <w:t>For this study data were collected using the following instruments.</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Bullying and Victimization scale prepared and standardized by the investigator withthe help of the supervising teacher.</w:t>
      </w:r>
    </w:p>
    <w:p w:rsidR="00356275" w:rsidRPr="00124253" w:rsidRDefault="00356275" w:rsidP="00356275">
      <w:pPr>
        <w:spacing w:before="240" w:after="0" w:line="480" w:lineRule="auto"/>
        <w:ind w:left="720"/>
        <w:jc w:val="lowKashida"/>
        <w:rPr>
          <w:rFonts w:asciiTheme="majorBidi" w:hAnsiTheme="majorBidi" w:cstheme="majorBidi"/>
          <w:sz w:val="26"/>
          <w:szCs w:val="26"/>
        </w:rPr>
      </w:pPr>
      <w:r w:rsidRPr="00124253">
        <w:rPr>
          <w:rFonts w:asciiTheme="majorBidi" w:hAnsiTheme="majorBidi" w:cstheme="majorBidi"/>
          <w:sz w:val="26"/>
          <w:szCs w:val="26"/>
        </w:rPr>
        <w:t>Self efficacy Questionnaire for Children (Muris</w:t>
      </w:r>
      <w:proofErr w:type="gramStart"/>
      <w:r w:rsidRPr="00124253">
        <w:rPr>
          <w:rFonts w:asciiTheme="majorBidi" w:hAnsiTheme="majorBidi" w:cstheme="majorBidi"/>
          <w:sz w:val="26"/>
          <w:szCs w:val="26"/>
        </w:rPr>
        <w:t>,2001</w:t>
      </w:r>
      <w:proofErr w:type="gramEnd"/>
      <w:r w:rsidRPr="00124253">
        <w:rPr>
          <w:rFonts w:asciiTheme="majorBidi" w:hAnsiTheme="majorBidi" w:cstheme="majorBidi"/>
          <w:sz w:val="26"/>
          <w:szCs w:val="26"/>
        </w:rPr>
        <w:t>).</w:t>
      </w:r>
    </w:p>
    <w:p w:rsidR="00356275" w:rsidRPr="00124253" w:rsidRDefault="00356275" w:rsidP="00356275">
      <w:pPr>
        <w:spacing w:before="240" w:after="0" w:line="480" w:lineRule="auto"/>
        <w:ind w:left="720"/>
        <w:jc w:val="lowKashida"/>
        <w:rPr>
          <w:rFonts w:asciiTheme="majorBidi" w:hAnsiTheme="majorBidi" w:cstheme="majorBidi"/>
          <w:sz w:val="26"/>
          <w:szCs w:val="26"/>
        </w:rPr>
      </w:pPr>
      <w:r w:rsidRPr="00124253">
        <w:rPr>
          <w:rFonts w:asciiTheme="majorBidi" w:hAnsiTheme="majorBidi" w:cstheme="majorBidi"/>
          <w:sz w:val="26"/>
          <w:szCs w:val="26"/>
        </w:rPr>
        <w:t>Personal data sheet</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 xml:space="preserve">Detailed descriptions of these tools are given below.  </w:t>
      </w:r>
    </w:p>
    <w:p w:rsidR="00356275" w:rsidRPr="00124253" w:rsidRDefault="00356275" w:rsidP="00356275">
      <w:pPr>
        <w:spacing w:before="240" w:after="0" w:line="480" w:lineRule="auto"/>
        <w:jc w:val="both"/>
        <w:rPr>
          <w:rFonts w:asciiTheme="majorBidi" w:hAnsiTheme="majorBidi" w:cstheme="majorBidi"/>
          <w:b/>
          <w:bCs/>
          <w:sz w:val="26"/>
          <w:szCs w:val="26"/>
        </w:rPr>
      </w:pPr>
      <w:r w:rsidRPr="00124253">
        <w:rPr>
          <w:rFonts w:asciiTheme="majorBidi" w:hAnsiTheme="majorBidi" w:cstheme="majorBidi"/>
          <w:b/>
          <w:bCs/>
          <w:sz w:val="26"/>
          <w:szCs w:val="26"/>
        </w:rPr>
        <w:lastRenderedPageBreak/>
        <w:t>Bullying and victimization scale</w:t>
      </w:r>
    </w:p>
    <w:p w:rsidR="00356275" w:rsidRPr="00077828" w:rsidRDefault="00356275" w:rsidP="00356275">
      <w:pPr>
        <w:spacing w:before="240" w:after="0" w:line="480" w:lineRule="auto"/>
        <w:ind w:firstLine="720"/>
        <w:jc w:val="both"/>
        <w:rPr>
          <w:rFonts w:asciiTheme="majorBidi" w:hAnsiTheme="majorBidi" w:cstheme="majorBidi"/>
          <w:sz w:val="26"/>
          <w:szCs w:val="26"/>
        </w:rPr>
      </w:pPr>
      <w:r w:rsidRPr="00077828">
        <w:rPr>
          <w:rFonts w:asciiTheme="majorBidi" w:hAnsiTheme="majorBidi" w:cstheme="majorBidi"/>
          <w:sz w:val="26"/>
          <w:szCs w:val="26"/>
        </w:rPr>
        <w:t>Bullying and Victimization scale was constructed to measure the extent of Bullying and Victimization among pre-adolescents.</w:t>
      </w:r>
    </w:p>
    <w:p w:rsidR="00356275" w:rsidRPr="00077828" w:rsidRDefault="00356275" w:rsidP="00356275">
      <w:pPr>
        <w:spacing w:before="240" w:after="0" w:line="480" w:lineRule="auto"/>
        <w:ind w:firstLine="720"/>
        <w:jc w:val="both"/>
        <w:rPr>
          <w:rFonts w:asciiTheme="majorBidi" w:hAnsiTheme="majorBidi" w:cstheme="majorBidi"/>
          <w:sz w:val="26"/>
          <w:szCs w:val="26"/>
        </w:rPr>
      </w:pPr>
      <w:r w:rsidRPr="00077828">
        <w:rPr>
          <w:rFonts w:asciiTheme="majorBidi" w:hAnsiTheme="majorBidi" w:cstheme="majorBidi"/>
          <w:sz w:val="26"/>
          <w:szCs w:val="26"/>
        </w:rPr>
        <w:t>The first step of the construction of a tool is planning. For thepreparation of the scale, the investigator made an intensive search through the available literature and analysed different aspects of Bullying and Victimization.</w:t>
      </w:r>
    </w:p>
    <w:p w:rsidR="00356275" w:rsidRPr="00077828" w:rsidRDefault="00356275" w:rsidP="00356275">
      <w:pPr>
        <w:spacing w:before="240" w:after="0" w:line="480" w:lineRule="auto"/>
        <w:jc w:val="both"/>
        <w:rPr>
          <w:rFonts w:asciiTheme="majorBidi" w:hAnsiTheme="majorBidi" w:cstheme="majorBidi"/>
          <w:b/>
          <w:bCs/>
          <w:sz w:val="26"/>
          <w:szCs w:val="26"/>
        </w:rPr>
      </w:pPr>
      <w:r w:rsidRPr="00077828">
        <w:rPr>
          <w:rFonts w:asciiTheme="majorBidi" w:hAnsiTheme="majorBidi" w:cstheme="majorBidi"/>
          <w:b/>
          <w:bCs/>
          <w:sz w:val="26"/>
          <w:szCs w:val="26"/>
        </w:rPr>
        <w:t xml:space="preserve">Bullying </w:t>
      </w:r>
    </w:p>
    <w:p w:rsidR="00356275" w:rsidRPr="00077828" w:rsidRDefault="00356275" w:rsidP="00356275">
      <w:pPr>
        <w:spacing w:before="240" w:after="0" w:line="480" w:lineRule="auto"/>
        <w:ind w:firstLine="720"/>
        <w:jc w:val="both"/>
        <w:rPr>
          <w:rFonts w:asciiTheme="majorBidi" w:hAnsiTheme="majorBidi" w:cstheme="majorBidi"/>
          <w:sz w:val="26"/>
          <w:szCs w:val="26"/>
        </w:rPr>
      </w:pPr>
      <w:r w:rsidRPr="00077828">
        <w:rPr>
          <w:rFonts w:asciiTheme="majorBidi" w:hAnsiTheme="majorBidi" w:cstheme="majorBidi"/>
          <w:sz w:val="26"/>
          <w:szCs w:val="26"/>
        </w:rPr>
        <w:t xml:space="preserve">Bullying has been conceptualized as a distinct type of aggression characterized by a repeated and systematic abuse of power (Olweus,1991).Different dimensions of bullying include calling bad names, play nasty tricks, take belongings without permission, blackmail, hit or beat someone and systematically exclude from the groups. Cyber bullying is the new form </w:t>
      </w:r>
      <w:proofErr w:type="gramStart"/>
      <w:r w:rsidRPr="00077828">
        <w:rPr>
          <w:rFonts w:asciiTheme="majorBidi" w:hAnsiTheme="majorBidi" w:cstheme="majorBidi"/>
          <w:sz w:val="26"/>
          <w:szCs w:val="26"/>
        </w:rPr>
        <w:t>of  bullying</w:t>
      </w:r>
      <w:proofErr w:type="gramEnd"/>
      <w:r w:rsidRPr="00077828">
        <w:rPr>
          <w:rFonts w:asciiTheme="majorBidi" w:hAnsiTheme="majorBidi" w:cstheme="majorBidi"/>
          <w:sz w:val="26"/>
          <w:szCs w:val="26"/>
        </w:rPr>
        <w:t xml:space="preserve">. </w:t>
      </w:r>
    </w:p>
    <w:p w:rsidR="00356275" w:rsidRPr="00124253" w:rsidRDefault="00356275" w:rsidP="00356275">
      <w:pPr>
        <w:spacing w:before="240" w:after="0" w:line="480" w:lineRule="auto"/>
        <w:jc w:val="both"/>
        <w:rPr>
          <w:rFonts w:asciiTheme="majorBidi" w:hAnsiTheme="majorBidi" w:cstheme="majorBidi"/>
          <w:b/>
          <w:bCs/>
          <w:sz w:val="26"/>
          <w:szCs w:val="26"/>
        </w:rPr>
      </w:pPr>
      <w:r w:rsidRPr="00124253">
        <w:rPr>
          <w:rFonts w:asciiTheme="majorBidi" w:hAnsiTheme="majorBidi" w:cstheme="majorBidi"/>
          <w:b/>
          <w:bCs/>
          <w:sz w:val="26"/>
          <w:szCs w:val="26"/>
        </w:rPr>
        <w:t xml:space="preserve">Victimization </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Victimization means sustaining physical or mental injury caused by an intentional act or deed of another (Rigby</w:t>
      </w:r>
      <w:proofErr w:type="gramStart"/>
      <w:r w:rsidRPr="00124253">
        <w:rPr>
          <w:rFonts w:asciiTheme="majorBidi" w:hAnsiTheme="majorBidi" w:cstheme="majorBidi"/>
          <w:sz w:val="26"/>
          <w:szCs w:val="26"/>
        </w:rPr>
        <w:t>,2002</w:t>
      </w:r>
      <w:proofErr w:type="gramEnd"/>
      <w:r w:rsidRPr="00124253">
        <w:rPr>
          <w:rFonts w:asciiTheme="majorBidi" w:hAnsiTheme="majorBidi" w:cstheme="majorBidi"/>
          <w:sz w:val="26"/>
          <w:szCs w:val="26"/>
        </w:rPr>
        <w:t>). It is the other end of bullying.</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 xml:space="preserve">Common items were given for both, because Bullying and Victimization are the two sides of a coin. The items are phrases on some </w:t>
      </w:r>
      <w:r w:rsidRPr="00124253">
        <w:rPr>
          <w:rFonts w:asciiTheme="majorBidi" w:hAnsiTheme="majorBidi" w:cstheme="majorBidi"/>
          <w:sz w:val="26"/>
          <w:szCs w:val="26"/>
        </w:rPr>
        <w:lastRenderedPageBreak/>
        <w:t>behaviour based on the definition of Bullying. At the left side of the item, instruction was given to mark the frequency of his/her behaviour during last month, the choices being ‘Never’, ‘One or two times’ and ‘More than two times’. This part is thus for Bullying. The Victimization part was given on the right side of the statements with instruction as to mark the frequency of the behaviour towards him/her during last month, with the same choices as in the case of Bullying.</w:t>
      </w:r>
    </w:p>
    <w:p w:rsidR="00356275" w:rsidRPr="00124253" w:rsidRDefault="00356275" w:rsidP="00356275">
      <w:pPr>
        <w:spacing w:before="240" w:after="0" w:line="480" w:lineRule="auto"/>
        <w:ind w:firstLine="720"/>
        <w:jc w:val="both"/>
        <w:rPr>
          <w:rFonts w:asciiTheme="majorBidi" w:hAnsiTheme="majorBidi" w:cstheme="majorBidi"/>
          <w:sz w:val="26"/>
          <w:szCs w:val="26"/>
        </w:rPr>
      </w:pPr>
      <w:r w:rsidRPr="00124253">
        <w:rPr>
          <w:rFonts w:asciiTheme="majorBidi" w:hAnsiTheme="majorBidi" w:cstheme="majorBidi"/>
          <w:sz w:val="26"/>
          <w:szCs w:val="26"/>
        </w:rPr>
        <w:t xml:space="preserve">Initially 30 items were written and it was scrutinized by a group of experts, resulting in a draft scale with 25 items. </w:t>
      </w:r>
    </w:p>
    <w:p w:rsidR="00356275" w:rsidRPr="00124253" w:rsidRDefault="00356275" w:rsidP="00356275">
      <w:pPr>
        <w:spacing w:before="240" w:after="0" w:line="480" w:lineRule="auto"/>
        <w:jc w:val="both"/>
        <w:rPr>
          <w:rFonts w:asciiTheme="majorBidi" w:hAnsiTheme="majorBidi" w:cstheme="majorBidi"/>
          <w:sz w:val="26"/>
          <w:szCs w:val="26"/>
        </w:rPr>
      </w:pPr>
      <w:r w:rsidRPr="00124253">
        <w:rPr>
          <w:rFonts w:ascii="Times New Roman" w:hAnsi="Times New Roman" w:cs="Times New Roman"/>
          <w:b/>
          <w:bCs/>
          <w:sz w:val="26"/>
          <w:szCs w:val="26"/>
        </w:rPr>
        <w:t>Standardization Procedure</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In order to ensure quality of the scale, item analysis was done initially and after finalizing the scale reliability and validity were established. </w:t>
      </w:r>
    </w:p>
    <w:p w:rsidR="00356275" w:rsidRPr="00124253" w:rsidRDefault="00356275" w:rsidP="00356275">
      <w:pPr>
        <w:spacing w:before="240" w:after="0" w:line="480" w:lineRule="auto"/>
        <w:jc w:val="both"/>
        <w:rPr>
          <w:rFonts w:ascii="Times New Roman" w:hAnsi="Times New Roman" w:cs="Times New Roman"/>
          <w:sz w:val="26"/>
          <w:szCs w:val="26"/>
        </w:rPr>
      </w:pPr>
      <w:r w:rsidRPr="00124253">
        <w:rPr>
          <w:rFonts w:ascii="Times New Roman" w:hAnsi="Times New Roman" w:cs="Times New Roman"/>
          <w:bCs/>
          <w:sz w:val="26"/>
          <w:szCs w:val="26"/>
        </w:rPr>
        <w:t>Item Analysis</w:t>
      </w:r>
      <w:r w:rsidRPr="00124253">
        <w:rPr>
          <w:rFonts w:ascii="Times New Roman" w:hAnsi="Times New Roman" w:cs="Times New Roman"/>
          <w:bCs/>
          <w:sz w:val="26"/>
          <w:szCs w:val="26"/>
        </w:rPr>
        <w:tab/>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The procedure of the item analysis is described below. </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The draft scale was administered on a sample of 370 upper primary school students selected bystratifiedsampling technique giving due representation to Gender and Type of  management of school.</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The 370 response sheets obtained were scoredseparately for Bullying and </w:t>
      </w:r>
      <w:proofErr w:type="gramStart"/>
      <w:r w:rsidRPr="00124253">
        <w:rPr>
          <w:rFonts w:ascii="Times New Roman" w:hAnsi="Times New Roman" w:cs="Times New Roman"/>
          <w:sz w:val="26"/>
          <w:szCs w:val="26"/>
        </w:rPr>
        <w:t>Victimization  and</w:t>
      </w:r>
      <w:proofErr w:type="gramEnd"/>
      <w:r w:rsidRPr="00124253">
        <w:rPr>
          <w:rFonts w:ascii="Times New Roman" w:hAnsi="Times New Roman" w:cs="Times New Roman"/>
          <w:sz w:val="26"/>
          <w:szCs w:val="26"/>
        </w:rPr>
        <w:t xml:space="preserve"> the total scores for each variable was calculated. Then </w:t>
      </w:r>
      <w:r w:rsidRPr="00124253">
        <w:rPr>
          <w:rFonts w:ascii="Times New Roman" w:hAnsi="Times New Roman" w:cs="Times New Roman"/>
          <w:sz w:val="26"/>
          <w:szCs w:val="26"/>
        </w:rPr>
        <w:lastRenderedPageBreak/>
        <w:t>these score sheets were arranged in ascending order of the total scoreof Bullying and the highest 27 percent and lowest 27 percentare separated and the discriminating power (</w:t>
      </w:r>
      <w:proofErr w:type="gramStart"/>
      <w:r w:rsidRPr="00124253">
        <w:rPr>
          <w:rFonts w:ascii="Times New Roman" w:hAnsi="Times New Roman" w:cs="Times New Roman"/>
          <w:sz w:val="26"/>
          <w:szCs w:val="26"/>
        </w:rPr>
        <w:t>Dp</w:t>
      </w:r>
      <w:proofErr w:type="gramEnd"/>
      <w:r w:rsidRPr="00124253">
        <w:rPr>
          <w:rFonts w:ascii="Times New Roman" w:hAnsi="Times New Roman" w:cs="Times New Roman"/>
          <w:sz w:val="26"/>
          <w:szCs w:val="26"/>
        </w:rPr>
        <w:t>) of each item was calculated using the formula.</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 = </w:t>
      </w:r>
      <m:oMath>
        <m:f>
          <m:fPr>
            <m:ctrlPr>
              <w:rPr>
                <w:rFonts w:ascii="Cambria Math" w:hAnsi="Cambria Math" w:cs="Times New Roman"/>
                <w:i/>
                <w:sz w:val="32"/>
                <w:szCs w:val="26"/>
              </w:rPr>
            </m:ctrlPr>
          </m:fPr>
          <m:num>
            <m:sSub>
              <m:sSubPr>
                <m:ctrlPr>
                  <w:rPr>
                    <w:rFonts w:ascii="Cambria Math" w:hAnsi="Cambria Math" w:cs="Times New Roman"/>
                    <w:sz w:val="32"/>
                    <w:szCs w:val="26"/>
                  </w:rPr>
                </m:ctrlPr>
              </m:sSubPr>
              <m:e>
                <m:acc>
                  <m:accPr>
                    <m:chr m:val="̅"/>
                    <m:ctrlPr>
                      <w:rPr>
                        <w:rFonts w:ascii="Cambria Math" w:hAnsi="Cambria Math" w:cs="Times New Roman"/>
                        <w:sz w:val="32"/>
                        <w:szCs w:val="26"/>
                      </w:rPr>
                    </m:ctrlPr>
                  </m:accPr>
                  <m:e>
                    <m:r>
                      <m:rPr>
                        <m:sty m:val="p"/>
                      </m:rPr>
                      <w:rPr>
                        <w:rFonts w:ascii="Cambria Math" w:hAnsi="Cambria Math" w:cs="Times New Roman"/>
                        <w:sz w:val="32"/>
                        <w:szCs w:val="26"/>
                      </w:rPr>
                      <m:t>X</m:t>
                    </m:r>
                  </m:e>
                </m:acc>
              </m:e>
              <m:sub>
                <m:r>
                  <m:rPr>
                    <m:sty m:val="p"/>
                  </m:rPr>
                  <w:rPr>
                    <w:rFonts w:ascii="Cambria Math" w:hAnsi="Cambria Math" w:cs="Times New Roman"/>
                    <w:sz w:val="32"/>
                    <w:szCs w:val="26"/>
                  </w:rPr>
                  <m:t>1</m:t>
                </m:r>
              </m:sub>
            </m:sSub>
            <m:r>
              <m:rPr>
                <m:sty m:val="p"/>
              </m:rPr>
              <w:rPr>
                <w:rFonts w:ascii="Cambria Math" w:hAnsi="Cambria Math" w:cs="Times New Roman"/>
                <w:sz w:val="32"/>
                <w:szCs w:val="26"/>
              </w:rPr>
              <m:t>-</m:t>
            </m:r>
            <m:sSub>
              <m:sSubPr>
                <m:ctrlPr>
                  <w:rPr>
                    <w:rFonts w:ascii="Cambria Math" w:hAnsi="Cambria Math" w:cs="Times New Roman"/>
                    <w:sz w:val="32"/>
                    <w:szCs w:val="26"/>
                  </w:rPr>
                </m:ctrlPr>
              </m:sSubPr>
              <m:e>
                <m:acc>
                  <m:accPr>
                    <m:chr m:val="̅"/>
                    <m:ctrlPr>
                      <w:rPr>
                        <w:rFonts w:ascii="Cambria Math" w:hAnsi="Cambria Math" w:cs="Times New Roman"/>
                        <w:sz w:val="32"/>
                        <w:szCs w:val="26"/>
                      </w:rPr>
                    </m:ctrlPr>
                  </m:accPr>
                  <m:e>
                    <m:r>
                      <m:rPr>
                        <m:sty m:val="p"/>
                      </m:rPr>
                      <w:rPr>
                        <w:rFonts w:ascii="Cambria Math" w:hAnsi="Cambria Math" w:cs="Times New Roman"/>
                        <w:sz w:val="32"/>
                        <w:szCs w:val="26"/>
                      </w:rPr>
                      <m:t>X</m:t>
                    </m:r>
                  </m:e>
                </m:acc>
              </m:e>
              <m:sub>
                <m:r>
                  <m:rPr>
                    <m:sty m:val="p"/>
                  </m:rPr>
                  <w:rPr>
                    <w:rFonts w:ascii="Cambria Math" w:hAnsi="Cambria Math" w:cs="Times New Roman"/>
                    <w:sz w:val="32"/>
                    <w:szCs w:val="26"/>
                  </w:rPr>
                  <m:t>2</m:t>
                </m:r>
              </m:sub>
            </m:sSub>
          </m:num>
          <m:den>
            <m:rad>
              <m:radPr>
                <m:degHide m:val="on"/>
                <m:ctrlPr>
                  <w:rPr>
                    <w:rFonts w:ascii="Cambria Math" w:hAnsi="Cambria Math" w:cs="Times New Roman"/>
                    <w:i/>
                    <w:sz w:val="32"/>
                    <w:szCs w:val="26"/>
                  </w:rPr>
                </m:ctrlPr>
              </m:radPr>
              <m:deg/>
              <m:e>
                <m:f>
                  <m:fPr>
                    <m:ctrlPr>
                      <w:rPr>
                        <w:rFonts w:ascii="Cambria Math" w:hAnsi="Cambria Math" w:cs="Times New Roman"/>
                        <w:sz w:val="32"/>
                        <w:szCs w:val="26"/>
                      </w:rPr>
                    </m:ctrlPr>
                  </m:fPr>
                  <m:num>
                    <m:sSubSup>
                      <m:sSubSupPr>
                        <m:ctrlPr>
                          <w:rPr>
                            <w:rFonts w:ascii="Cambria Math" w:hAnsi="Cambria Math" w:cs="Times New Roman"/>
                            <w:sz w:val="32"/>
                            <w:szCs w:val="26"/>
                          </w:rPr>
                        </m:ctrlPr>
                      </m:sSubSupPr>
                      <m:e>
                        <m:r>
                          <m:rPr>
                            <m:sty m:val="p"/>
                          </m:rPr>
                          <w:rPr>
                            <w:rFonts w:ascii="Cambria Math" w:hAnsi="Cambria Math" w:cs="Times New Roman"/>
                            <w:sz w:val="32"/>
                            <w:szCs w:val="26"/>
                          </w:rPr>
                          <m:t>σ</m:t>
                        </m:r>
                      </m:e>
                      <m:sub>
                        <m:r>
                          <m:rPr>
                            <m:sty m:val="p"/>
                          </m:rPr>
                          <w:rPr>
                            <w:rFonts w:ascii="Cambria Math" w:hAnsi="Cambria Math" w:cs="Times New Roman"/>
                            <w:sz w:val="32"/>
                            <w:szCs w:val="26"/>
                          </w:rPr>
                          <m:t>1</m:t>
                        </m:r>
                      </m:sub>
                      <m:sup>
                        <m:r>
                          <m:rPr>
                            <m:sty m:val="p"/>
                          </m:rPr>
                          <w:rPr>
                            <w:rFonts w:ascii="Cambria Math" w:hAnsi="Cambria Math" w:cs="Times New Roman"/>
                            <w:sz w:val="32"/>
                            <w:szCs w:val="26"/>
                          </w:rPr>
                          <m:t>2</m:t>
                        </m:r>
                      </m:sup>
                    </m:sSubSup>
                  </m:num>
                  <m:den>
                    <m:sSub>
                      <m:sSubPr>
                        <m:ctrlPr>
                          <w:rPr>
                            <w:rFonts w:ascii="Cambria Math" w:hAnsi="Cambria Math" w:cs="Times New Roman"/>
                            <w:sz w:val="32"/>
                            <w:szCs w:val="26"/>
                          </w:rPr>
                        </m:ctrlPr>
                      </m:sSubPr>
                      <m:e>
                        <m:r>
                          <m:rPr>
                            <m:sty m:val="p"/>
                          </m:rPr>
                          <w:rPr>
                            <w:rFonts w:ascii="Cambria Math" w:hAnsi="Cambria Math" w:cs="Times New Roman"/>
                            <w:sz w:val="32"/>
                            <w:szCs w:val="26"/>
                          </w:rPr>
                          <m:t>N</m:t>
                        </m:r>
                      </m:e>
                      <m:sub>
                        <m:r>
                          <m:rPr>
                            <m:sty m:val="p"/>
                          </m:rPr>
                          <w:rPr>
                            <w:rFonts w:ascii="Cambria Math" w:hAnsi="Cambria Math" w:cs="Times New Roman"/>
                            <w:sz w:val="32"/>
                            <w:szCs w:val="26"/>
                          </w:rPr>
                          <m:t>1</m:t>
                        </m:r>
                      </m:sub>
                    </m:sSub>
                  </m:den>
                </m:f>
                <m:r>
                  <w:rPr>
                    <w:rFonts w:ascii="Cambria Math" w:hAnsi="Cambria Math" w:cs="Times New Roman"/>
                    <w:sz w:val="32"/>
                    <w:szCs w:val="26"/>
                  </w:rPr>
                  <m:t>+</m:t>
                </m:r>
                <m:f>
                  <m:fPr>
                    <m:ctrlPr>
                      <w:rPr>
                        <w:rFonts w:ascii="Cambria Math" w:hAnsi="Cambria Math" w:cs="Times New Roman"/>
                        <w:sz w:val="32"/>
                        <w:szCs w:val="26"/>
                      </w:rPr>
                    </m:ctrlPr>
                  </m:fPr>
                  <m:num>
                    <m:sSubSup>
                      <m:sSubSupPr>
                        <m:ctrlPr>
                          <w:rPr>
                            <w:rFonts w:ascii="Cambria Math" w:hAnsi="Cambria Math" w:cs="Times New Roman"/>
                            <w:sz w:val="32"/>
                            <w:szCs w:val="26"/>
                          </w:rPr>
                        </m:ctrlPr>
                      </m:sSubSupPr>
                      <m:e>
                        <m:r>
                          <m:rPr>
                            <m:sty m:val="p"/>
                          </m:rPr>
                          <w:rPr>
                            <w:rFonts w:ascii="Cambria Math" w:hAnsi="Cambria Math" w:cs="Times New Roman"/>
                            <w:sz w:val="32"/>
                            <w:szCs w:val="26"/>
                          </w:rPr>
                          <m:t>σ</m:t>
                        </m:r>
                      </m:e>
                      <m:sub>
                        <m:r>
                          <m:rPr>
                            <m:sty m:val="p"/>
                          </m:rPr>
                          <w:rPr>
                            <w:rFonts w:ascii="Cambria Math" w:hAnsi="Cambria Math" w:cs="Times New Roman"/>
                            <w:sz w:val="32"/>
                            <w:szCs w:val="26"/>
                          </w:rPr>
                          <m:t>2</m:t>
                        </m:r>
                      </m:sub>
                      <m:sup>
                        <m:r>
                          <m:rPr>
                            <m:sty m:val="p"/>
                          </m:rPr>
                          <w:rPr>
                            <w:rFonts w:ascii="Cambria Math" w:hAnsi="Cambria Math" w:cs="Times New Roman"/>
                            <w:sz w:val="32"/>
                            <w:szCs w:val="26"/>
                          </w:rPr>
                          <m:t>2</m:t>
                        </m:r>
                      </m:sup>
                    </m:sSubSup>
                  </m:num>
                  <m:den>
                    <m:sSub>
                      <m:sSubPr>
                        <m:ctrlPr>
                          <w:rPr>
                            <w:rFonts w:ascii="Cambria Math" w:hAnsi="Cambria Math" w:cs="Times New Roman"/>
                            <w:sz w:val="32"/>
                            <w:szCs w:val="26"/>
                          </w:rPr>
                        </m:ctrlPr>
                      </m:sSubPr>
                      <m:e>
                        <m:r>
                          <m:rPr>
                            <m:sty m:val="p"/>
                          </m:rPr>
                          <w:rPr>
                            <w:rFonts w:ascii="Cambria Math" w:hAnsi="Cambria Math" w:cs="Times New Roman"/>
                            <w:sz w:val="32"/>
                            <w:szCs w:val="26"/>
                          </w:rPr>
                          <m:t>N</m:t>
                        </m:r>
                      </m:e>
                      <m:sub>
                        <m:r>
                          <m:rPr>
                            <m:sty m:val="p"/>
                          </m:rPr>
                          <w:rPr>
                            <w:rFonts w:ascii="Cambria Math" w:hAnsi="Cambria Math" w:cs="Times New Roman"/>
                            <w:sz w:val="32"/>
                            <w:szCs w:val="26"/>
                          </w:rPr>
                          <m:t>2</m:t>
                        </m:r>
                      </m:sub>
                    </m:sSub>
                  </m:den>
                </m:f>
              </m:e>
            </m:rad>
          </m:den>
        </m:f>
      </m:oMath>
    </w:p>
    <w:p w:rsidR="00356275" w:rsidRDefault="00356275" w:rsidP="00356275">
      <w:pPr>
        <w:spacing w:before="120" w:after="0" w:line="480" w:lineRule="auto"/>
        <w:rPr>
          <w:rFonts w:ascii="Times New Roman" w:hAnsi="Times New Roman" w:cs="Times New Roman"/>
          <w:sz w:val="26"/>
          <w:szCs w:val="26"/>
        </w:rPr>
      </w:pPr>
      <w:r w:rsidRPr="00124253">
        <w:rPr>
          <w:rFonts w:ascii="Times New Roman" w:hAnsi="Times New Roman" w:cs="Times New Roman"/>
          <w:sz w:val="26"/>
          <w:szCs w:val="26"/>
        </w:rPr>
        <w:t>Where</w:t>
      </w:r>
    </w:p>
    <w:p w:rsidR="00356275" w:rsidRPr="00124253" w:rsidRDefault="00356275" w:rsidP="00356275">
      <w:pPr>
        <w:tabs>
          <w:tab w:val="left" w:pos="1260"/>
        </w:tabs>
        <w:spacing w:before="120" w:after="0" w:line="480" w:lineRule="auto"/>
        <w:ind w:left="720"/>
        <w:rPr>
          <w:rFonts w:ascii="Times New Roman" w:hAnsi="Times New Roman" w:cs="Times New Roman"/>
          <w:sz w:val="26"/>
          <w:szCs w:val="26"/>
        </w:rPr>
      </w:pPr>
      <m:oMath>
        <m:acc>
          <m:accPr>
            <m:chr m:val="̅"/>
            <m:ctrlPr>
              <w:rPr>
                <w:rFonts w:ascii="Cambria Math" w:hAnsi="Cambria Math" w:cs="Times New Roman"/>
                <w:i/>
                <w:sz w:val="26"/>
                <w:szCs w:val="26"/>
              </w:rPr>
            </m:ctrlPr>
          </m:accPr>
          <m:e>
            <m:r>
              <w:rPr>
                <w:rFonts w:ascii="Cambria Math" w:hAnsi="Cambria Math" w:cs="Times New Roman"/>
                <w:sz w:val="26"/>
                <w:szCs w:val="26"/>
              </w:rPr>
              <m:t>X</m:t>
            </m:r>
          </m:e>
        </m:acc>
      </m:oMath>
      <w:r w:rsidRPr="00124253">
        <w:rPr>
          <w:rFonts w:ascii="Times New Roman" w:hAnsi="Times New Roman" w:cs="Times New Roman"/>
          <w:sz w:val="26"/>
          <w:szCs w:val="26"/>
          <w:vertAlign w:val="subscript"/>
        </w:rPr>
        <w:t>1</w:t>
      </w:r>
      <w:r>
        <w:rPr>
          <w:rFonts w:ascii="Times New Roman" w:hAnsi="Times New Roman" w:cs="Times New Roman"/>
          <w:sz w:val="26"/>
          <w:szCs w:val="26"/>
          <w:vertAlign w:val="subscript"/>
        </w:rPr>
        <w:tab/>
      </w:r>
      <w:r>
        <w:rPr>
          <w:rFonts w:ascii="Times New Roman" w:hAnsi="Times New Roman" w:cs="Times New Roman"/>
          <w:sz w:val="26"/>
          <w:szCs w:val="26"/>
        </w:rPr>
        <w:t xml:space="preserve">= Mean of </w:t>
      </w:r>
      <w:r w:rsidRPr="00124253">
        <w:rPr>
          <w:rFonts w:ascii="Times New Roman" w:hAnsi="Times New Roman" w:cs="Times New Roman"/>
          <w:sz w:val="26"/>
          <w:szCs w:val="26"/>
        </w:rPr>
        <w:t>upper group</w:t>
      </w:r>
    </w:p>
    <w:p w:rsidR="00356275" w:rsidRPr="00124253" w:rsidRDefault="00356275" w:rsidP="00356275">
      <w:pPr>
        <w:tabs>
          <w:tab w:val="left" w:pos="1260"/>
        </w:tabs>
        <w:spacing w:before="120" w:after="0" w:line="480" w:lineRule="auto"/>
        <w:ind w:left="720"/>
        <w:rPr>
          <w:rFonts w:ascii="Times New Roman" w:hAnsi="Times New Roman" w:cs="Times New Roman"/>
          <w:sz w:val="26"/>
          <w:szCs w:val="26"/>
        </w:rPr>
      </w:pPr>
      <m:oMath>
        <m:acc>
          <m:accPr>
            <m:chr m:val="̅"/>
            <m:ctrlPr>
              <w:rPr>
                <w:rFonts w:ascii="Cambria Math" w:hAnsi="Cambria Math" w:cs="Times New Roman"/>
                <w:i/>
                <w:sz w:val="26"/>
                <w:szCs w:val="26"/>
              </w:rPr>
            </m:ctrlPr>
          </m:accPr>
          <m:e>
            <m:r>
              <w:rPr>
                <w:rFonts w:ascii="Cambria Math" w:hAnsi="Cambria Math" w:cs="Times New Roman"/>
                <w:sz w:val="26"/>
                <w:szCs w:val="26"/>
              </w:rPr>
              <m:t>X</m:t>
            </m:r>
          </m:e>
        </m:acc>
      </m:oMath>
      <w:r w:rsidRPr="00124253">
        <w:rPr>
          <w:rFonts w:ascii="Times New Roman" w:hAnsi="Times New Roman" w:cs="Times New Roman"/>
          <w:sz w:val="26"/>
          <w:szCs w:val="26"/>
          <w:vertAlign w:val="subscript"/>
        </w:rPr>
        <w:t>2</w:t>
      </w:r>
      <w:r>
        <w:rPr>
          <w:rFonts w:ascii="Times New Roman" w:hAnsi="Times New Roman" w:cs="Times New Roman"/>
          <w:sz w:val="26"/>
          <w:szCs w:val="26"/>
          <w:vertAlign w:val="subscript"/>
        </w:rPr>
        <w:tab/>
      </w:r>
      <w:r>
        <w:rPr>
          <w:rFonts w:ascii="Times New Roman" w:hAnsi="Times New Roman" w:cs="Times New Roman"/>
          <w:sz w:val="26"/>
          <w:szCs w:val="26"/>
        </w:rPr>
        <w:t xml:space="preserve">= Mean of </w:t>
      </w:r>
      <w:r w:rsidRPr="00124253">
        <w:rPr>
          <w:rFonts w:ascii="Times New Roman" w:hAnsi="Times New Roman" w:cs="Times New Roman"/>
          <w:sz w:val="26"/>
          <w:szCs w:val="26"/>
        </w:rPr>
        <w:t>lower group</w:t>
      </w:r>
    </w:p>
    <w:p w:rsidR="00356275" w:rsidRPr="00124253" w:rsidRDefault="00356275" w:rsidP="00356275">
      <w:pPr>
        <w:tabs>
          <w:tab w:val="left" w:pos="1260"/>
        </w:tabs>
        <w:spacing w:before="120" w:after="0" w:line="480" w:lineRule="auto"/>
        <w:ind w:left="720"/>
        <w:rPr>
          <w:rFonts w:ascii="Times New Roman" w:hAnsi="Times New Roman" w:cs="Times New Roman"/>
          <w:sz w:val="26"/>
          <w:szCs w:val="26"/>
        </w:rPr>
      </w:pPr>
      <m:oMath>
        <m:r>
          <w:rPr>
            <w:rFonts w:ascii="Cambria Math" w:hAnsi="Cambria Math" w:cs="Times New Roman"/>
            <w:sz w:val="26"/>
            <w:szCs w:val="26"/>
          </w:rPr>
          <m:t>σ</m:t>
        </m:r>
      </m:oMath>
      <w:r w:rsidRPr="00124253">
        <w:rPr>
          <w:rFonts w:ascii="Times New Roman" w:hAnsi="Times New Roman" w:cs="Times New Roman"/>
          <w:sz w:val="26"/>
          <w:szCs w:val="26"/>
          <w:vertAlign w:val="subscript"/>
        </w:rPr>
        <w:t>1</w:t>
      </w:r>
      <w:r>
        <w:rPr>
          <w:rFonts w:ascii="Times New Roman" w:hAnsi="Times New Roman" w:cs="Times New Roman"/>
          <w:sz w:val="26"/>
          <w:szCs w:val="26"/>
        </w:rPr>
        <w:tab/>
      </w:r>
      <w:r w:rsidRPr="00124253">
        <w:rPr>
          <w:rFonts w:ascii="Times New Roman" w:hAnsi="Times New Roman" w:cs="Times New Roman"/>
          <w:sz w:val="26"/>
          <w:szCs w:val="26"/>
        </w:rPr>
        <w:t>=Standard Deviation of upper group</w:t>
      </w:r>
    </w:p>
    <w:p w:rsidR="00356275" w:rsidRPr="00124253" w:rsidRDefault="00356275" w:rsidP="00356275">
      <w:pPr>
        <w:tabs>
          <w:tab w:val="left" w:pos="1260"/>
        </w:tabs>
        <w:spacing w:before="120" w:after="0" w:line="480" w:lineRule="auto"/>
        <w:ind w:left="720"/>
        <w:rPr>
          <w:rFonts w:ascii="Times New Roman" w:hAnsi="Times New Roman" w:cs="Times New Roman"/>
          <w:sz w:val="26"/>
          <w:szCs w:val="26"/>
        </w:rPr>
      </w:pPr>
      <m:oMath>
        <m:r>
          <w:rPr>
            <w:rFonts w:ascii="Cambria Math" w:hAnsi="Cambria Math" w:cs="Times New Roman"/>
            <w:sz w:val="26"/>
            <w:szCs w:val="26"/>
          </w:rPr>
          <m:t>σ</m:t>
        </m:r>
      </m:oMath>
      <w:r w:rsidRPr="00124253">
        <w:rPr>
          <w:rFonts w:ascii="Times New Roman" w:hAnsi="Times New Roman" w:cs="Times New Roman"/>
          <w:sz w:val="26"/>
          <w:szCs w:val="26"/>
          <w:vertAlign w:val="subscript"/>
        </w:rPr>
        <w:t>2</w:t>
      </w:r>
      <w:r>
        <w:rPr>
          <w:rFonts w:ascii="Times New Roman" w:hAnsi="Times New Roman" w:cs="Times New Roman"/>
          <w:sz w:val="26"/>
          <w:szCs w:val="26"/>
        </w:rPr>
        <w:tab/>
      </w:r>
      <w:r w:rsidRPr="00124253">
        <w:rPr>
          <w:rFonts w:ascii="Times New Roman" w:hAnsi="Times New Roman" w:cs="Times New Roman"/>
          <w:sz w:val="26"/>
          <w:szCs w:val="26"/>
        </w:rPr>
        <w:t xml:space="preserve">= Standard Deviation of lower group </w:t>
      </w:r>
    </w:p>
    <w:p w:rsidR="00356275" w:rsidRPr="00124253" w:rsidRDefault="00356275" w:rsidP="00356275">
      <w:pPr>
        <w:tabs>
          <w:tab w:val="left" w:pos="1260"/>
        </w:tabs>
        <w:spacing w:before="120" w:after="0" w:line="480" w:lineRule="auto"/>
        <w:ind w:left="720"/>
        <w:rPr>
          <w:rFonts w:ascii="Times New Roman" w:hAnsi="Times New Roman" w:cs="Times New Roman"/>
          <w:sz w:val="26"/>
          <w:szCs w:val="26"/>
          <w:vertAlign w:val="subscript"/>
        </w:rPr>
      </w:pPr>
      <w:r w:rsidRPr="00124253">
        <w:rPr>
          <w:rFonts w:ascii="Times New Roman" w:hAnsi="Times New Roman" w:cs="Times New Roman"/>
          <w:sz w:val="26"/>
          <w:szCs w:val="26"/>
        </w:rPr>
        <w:t>N</w:t>
      </w:r>
      <w:r w:rsidRPr="00124253">
        <w:rPr>
          <w:rFonts w:ascii="Times New Roman" w:hAnsi="Times New Roman" w:cs="Times New Roman"/>
          <w:sz w:val="26"/>
          <w:szCs w:val="26"/>
          <w:vertAlign w:val="subscript"/>
        </w:rPr>
        <w:t>1</w:t>
      </w:r>
      <w:r>
        <w:rPr>
          <w:rFonts w:ascii="Times New Roman" w:hAnsi="Times New Roman" w:cs="Times New Roman"/>
          <w:sz w:val="26"/>
          <w:szCs w:val="26"/>
        </w:rPr>
        <w:tab/>
      </w:r>
      <w:r w:rsidRPr="00124253">
        <w:rPr>
          <w:rFonts w:ascii="Times New Roman" w:hAnsi="Times New Roman" w:cs="Times New Roman"/>
          <w:sz w:val="26"/>
          <w:szCs w:val="26"/>
        </w:rPr>
        <w:t>= N</w:t>
      </w:r>
      <w:r w:rsidRPr="00124253">
        <w:rPr>
          <w:rFonts w:ascii="Times New Roman" w:hAnsi="Times New Roman" w:cs="Times New Roman"/>
          <w:sz w:val="26"/>
          <w:szCs w:val="26"/>
          <w:vertAlign w:val="subscript"/>
        </w:rPr>
        <w:t>2</w:t>
      </w:r>
      <w:r w:rsidRPr="00124253">
        <w:rPr>
          <w:rFonts w:ascii="Times New Roman" w:hAnsi="Times New Roman" w:cs="Times New Roman"/>
          <w:sz w:val="26"/>
          <w:szCs w:val="26"/>
        </w:rPr>
        <w:t>Size of each group (100)</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The critical ratio obtained for each item together with mean and standard </w:t>
      </w:r>
      <w:proofErr w:type="gramStart"/>
      <w:r w:rsidRPr="00124253">
        <w:rPr>
          <w:rFonts w:ascii="Times New Roman" w:hAnsi="Times New Roman" w:cs="Times New Roman"/>
          <w:sz w:val="26"/>
          <w:szCs w:val="26"/>
        </w:rPr>
        <w:t>deviation of the scores on Bullying are</w:t>
      </w:r>
      <w:proofErr w:type="gramEnd"/>
      <w:r w:rsidRPr="00124253">
        <w:rPr>
          <w:rFonts w:ascii="Times New Roman" w:hAnsi="Times New Roman" w:cs="Times New Roman"/>
          <w:sz w:val="26"/>
          <w:szCs w:val="26"/>
        </w:rPr>
        <w:t xml:space="preserve"> given in the table 1.</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p>
    <w:p w:rsidR="00356275" w:rsidRDefault="00356275" w:rsidP="00356275">
      <w:pPr>
        <w:spacing w:before="240" w:after="0" w:line="480" w:lineRule="auto"/>
        <w:ind w:firstLine="720"/>
        <w:jc w:val="both"/>
        <w:rPr>
          <w:rFonts w:ascii="Times New Roman" w:hAnsi="Times New Roman" w:cs="Times New Roman"/>
          <w:b/>
          <w:sz w:val="26"/>
          <w:szCs w:val="26"/>
        </w:rPr>
      </w:pPr>
    </w:p>
    <w:p w:rsidR="00356275" w:rsidRPr="00124253" w:rsidRDefault="00356275" w:rsidP="00356275">
      <w:pPr>
        <w:spacing w:before="240" w:after="0" w:line="480" w:lineRule="auto"/>
        <w:ind w:firstLine="720"/>
        <w:jc w:val="both"/>
        <w:rPr>
          <w:rFonts w:ascii="Times New Roman" w:hAnsi="Times New Roman" w:cs="Times New Roman"/>
          <w:b/>
          <w:sz w:val="26"/>
          <w:szCs w:val="26"/>
        </w:rPr>
      </w:pPr>
    </w:p>
    <w:p w:rsidR="00356275" w:rsidRPr="00124253" w:rsidRDefault="00356275" w:rsidP="00356275">
      <w:pPr>
        <w:spacing w:before="240" w:after="0" w:line="480" w:lineRule="auto"/>
        <w:jc w:val="both"/>
        <w:rPr>
          <w:rFonts w:ascii="Times New Roman" w:hAnsi="Times New Roman" w:cs="Times New Roman"/>
          <w:bCs/>
          <w:sz w:val="26"/>
          <w:szCs w:val="26"/>
        </w:rPr>
      </w:pPr>
      <w:r w:rsidRPr="00124253">
        <w:rPr>
          <w:rFonts w:ascii="Times New Roman" w:hAnsi="Times New Roman" w:cs="Times New Roman"/>
          <w:bCs/>
          <w:sz w:val="26"/>
          <w:szCs w:val="26"/>
        </w:rPr>
        <w:t>Table 1</w:t>
      </w:r>
    </w:p>
    <w:p w:rsidR="00356275" w:rsidRPr="008E7572" w:rsidRDefault="00356275" w:rsidP="00356275">
      <w:pPr>
        <w:spacing w:before="240" w:after="0" w:line="360" w:lineRule="auto"/>
        <w:jc w:val="both"/>
        <w:rPr>
          <w:rFonts w:ascii="Times New Roman" w:hAnsi="Times New Roman" w:cs="Times New Roman"/>
          <w:i/>
          <w:iCs/>
          <w:sz w:val="26"/>
          <w:szCs w:val="26"/>
        </w:rPr>
      </w:pPr>
      <w:r w:rsidRPr="00124253">
        <w:rPr>
          <w:rFonts w:ascii="Times New Roman" w:hAnsi="Times New Roman" w:cs="Times New Roman"/>
          <w:i/>
          <w:iCs/>
          <w:sz w:val="26"/>
          <w:szCs w:val="26"/>
        </w:rPr>
        <w:lastRenderedPageBreak/>
        <w:t>Critical ratio with mean and standard deviation of items for the Bullying scale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
        <w:gridCol w:w="1249"/>
        <w:gridCol w:w="1249"/>
        <w:gridCol w:w="1250"/>
        <w:gridCol w:w="1250"/>
        <w:gridCol w:w="1098"/>
        <w:gridCol w:w="1571"/>
      </w:tblGrid>
      <w:tr w:rsidR="00356275" w:rsidRPr="00031CB7" w:rsidTr="00356275">
        <w:tc>
          <w:tcPr>
            <w:tcW w:w="426" w:type="pct"/>
            <w:vMerge w:val="restart"/>
            <w:tcBorders>
              <w:top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Item</w:t>
            </w:r>
          </w:p>
        </w:tc>
        <w:tc>
          <w:tcPr>
            <w:tcW w:w="1490" w:type="pct"/>
            <w:gridSpan w:val="2"/>
            <w:tcBorders>
              <w:top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Upper group</w:t>
            </w:r>
          </w:p>
        </w:tc>
        <w:tc>
          <w:tcPr>
            <w:tcW w:w="1492" w:type="pct"/>
            <w:gridSpan w:val="2"/>
            <w:tcBorders>
              <w:top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Lower group</w:t>
            </w:r>
          </w:p>
        </w:tc>
        <w:tc>
          <w:tcPr>
            <w:tcW w:w="655" w:type="pct"/>
            <w:vMerge w:val="restart"/>
            <w:tcBorders>
              <w:top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N</w:t>
            </w:r>
            <w:r w:rsidRPr="001C3125">
              <w:rPr>
                <w:rFonts w:ascii="Times New Roman" w:hAnsi="Times New Roman" w:cs="Times New Roman"/>
                <w:sz w:val="24"/>
                <w:szCs w:val="24"/>
                <w:vertAlign w:val="subscript"/>
              </w:rPr>
              <w:t>1</w:t>
            </w:r>
            <w:r w:rsidRPr="001C3125">
              <w:rPr>
                <w:rFonts w:ascii="Times New Roman" w:hAnsi="Times New Roman" w:cs="Times New Roman"/>
                <w:sz w:val="24"/>
                <w:szCs w:val="24"/>
              </w:rPr>
              <w:t>=N</w:t>
            </w:r>
            <w:r w:rsidRPr="001C3125">
              <w:rPr>
                <w:rFonts w:ascii="Times New Roman" w:hAnsi="Times New Roman" w:cs="Times New Roman"/>
                <w:sz w:val="24"/>
                <w:szCs w:val="24"/>
                <w:vertAlign w:val="subscript"/>
              </w:rPr>
              <w:t>2</w:t>
            </w:r>
          </w:p>
          <w:p w:rsidR="00356275" w:rsidRPr="001C3125" w:rsidRDefault="00356275" w:rsidP="00356275">
            <w:pPr>
              <w:spacing w:before="80" w:after="100"/>
              <w:rPr>
                <w:rFonts w:ascii="Times New Roman" w:hAnsi="Times New Roman" w:cs="Times New Roman"/>
                <w:sz w:val="24"/>
                <w:szCs w:val="24"/>
              </w:rPr>
            </w:pPr>
            <w:r w:rsidRPr="001C3125">
              <w:rPr>
                <w:rFonts w:ascii="Times New Roman" w:hAnsi="Times New Roman" w:cs="Times New Roman"/>
                <w:sz w:val="24"/>
                <w:szCs w:val="24"/>
              </w:rPr>
              <w:t xml:space="preserve">      =N</w:t>
            </w:r>
          </w:p>
        </w:tc>
        <w:tc>
          <w:tcPr>
            <w:tcW w:w="937" w:type="pct"/>
            <w:vMerge w:val="restart"/>
            <w:tcBorders>
              <w:top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Critical ratio (t)</w:t>
            </w:r>
          </w:p>
        </w:tc>
      </w:tr>
      <w:tr w:rsidR="00356275" w:rsidRPr="00031CB7" w:rsidTr="00356275">
        <w:tc>
          <w:tcPr>
            <w:tcW w:w="426" w:type="pct"/>
            <w:vMerge/>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p>
        </w:tc>
        <w:tc>
          <w:tcPr>
            <w:tcW w:w="745" w:type="pct"/>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Mean</w:t>
            </w:r>
          </w:p>
        </w:tc>
        <w:tc>
          <w:tcPr>
            <w:tcW w:w="745" w:type="pct"/>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Standard deviation</w:t>
            </w:r>
          </w:p>
        </w:tc>
        <w:tc>
          <w:tcPr>
            <w:tcW w:w="746" w:type="pct"/>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Mean</w:t>
            </w:r>
          </w:p>
        </w:tc>
        <w:tc>
          <w:tcPr>
            <w:tcW w:w="746" w:type="pct"/>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r w:rsidRPr="001C3125">
              <w:rPr>
                <w:rFonts w:ascii="Times New Roman" w:hAnsi="Times New Roman" w:cs="Times New Roman"/>
                <w:sz w:val="24"/>
                <w:szCs w:val="24"/>
              </w:rPr>
              <w:t>Standard deviation</w:t>
            </w:r>
          </w:p>
        </w:tc>
        <w:tc>
          <w:tcPr>
            <w:tcW w:w="655" w:type="pct"/>
            <w:vMerge/>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p>
        </w:tc>
        <w:tc>
          <w:tcPr>
            <w:tcW w:w="937" w:type="pct"/>
            <w:vMerge/>
            <w:tcBorders>
              <w:bottom w:val="single" w:sz="4" w:space="0" w:color="auto"/>
            </w:tcBorders>
            <w:vAlign w:val="center"/>
          </w:tcPr>
          <w:p w:rsidR="00356275" w:rsidRPr="001C3125" w:rsidRDefault="00356275" w:rsidP="00356275">
            <w:pPr>
              <w:spacing w:before="80" w:after="100"/>
              <w:jc w:val="center"/>
              <w:rPr>
                <w:rFonts w:ascii="Times New Roman" w:hAnsi="Times New Roman" w:cs="Times New Roman"/>
                <w:sz w:val="24"/>
                <w:szCs w:val="24"/>
              </w:rPr>
            </w:pPr>
          </w:p>
        </w:tc>
      </w:tr>
      <w:tr w:rsidR="00356275" w:rsidRPr="00031CB7" w:rsidTr="00356275">
        <w:tc>
          <w:tcPr>
            <w:tcW w:w="426" w:type="pct"/>
            <w:tcBorders>
              <w:top w:val="single" w:sz="4" w:space="0" w:color="auto"/>
              <w:bottom w:val="single" w:sz="4" w:space="0" w:color="auto"/>
            </w:tcBorders>
            <w:vAlign w:val="center"/>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24</w:t>
            </w:r>
          </w:p>
          <w:p w:rsidR="00356275" w:rsidRPr="00031CB7" w:rsidRDefault="00356275" w:rsidP="00356275">
            <w:pPr>
              <w:spacing w:before="80" w:after="100"/>
              <w:jc w:val="center"/>
              <w:rPr>
                <w:rFonts w:ascii="Times New Roman" w:hAnsi="Times New Roman" w:cs="Times New Roman"/>
                <w:b/>
                <w:sz w:val="24"/>
                <w:szCs w:val="24"/>
              </w:rPr>
            </w:pPr>
            <w:r w:rsidRPr="00031CB7">
              <w:rPr>
                <w:rFonts w:ascii="Times New Roman" w:hAnsi="Times New Roman" w:cs="Times New Roman"/>
                <w:sz w:val="24"/>
                <w:szCs w:val="24"/>
              </w:rPr>
              <w:t>25</w:t>
            </w:r>
          </w:p>
        </w:tc>
        <w:tc>
          <w:tcPr>
            <w:tcW w:w="745"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w:t>
            </w:r>
            <w:r>
              <w:rPr>
                <w:rFonts w:ascii="Times New Roman" w:hAnsi="Times New Roman" w:cs="Times New Roman"/>
                <w:sz w:val="24"/>
                <w:szCs w:val="24"/>
              </w:rPr>
              <w:t>.</w:t>
            </w:r>
            <w:r w:rsidRPr="00031CB7">
              <w:rPr>
                <w:rFonts w:ascii="Times New Roman" w:hAnsi="Times New Roman" w:cs="Times New Roman"/>
                <w:sz w:val="24"/>
                <w:szCs w:val="24"/>
              </w:rPr>
              <w:t>39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0.58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0.50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0.99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1.14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0.87</w:t>
            </w:r>
          </w:p>
        </w:tc>
        <w:tc>
          <w:tcPr>
            <w:tcW w:w="745"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0.725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0.737</w:t>
            </w:r>
          </w:p>
          <w:p w:rsidR="00356275" w:rsidRPr="00031CB7" w:rsidRDefault="00356275" w:rsidP="00356275">
            <w:pPr>
              <w:spacing w:before="80" w:after="100"/>
              <w:jc w:val="center"/>
              <w:rPr>
                <w:rFonts w:ascii="Times New Roman" w:hAnsi="Times New Roman" w:cs="Times New Roman"/>
                <w:sz w:val="24"/>
                <w:szCs w:val="24"/>
              </w:rPr>
            </w:pPr>
            <w:r>
              <w:rPr>
                <w:rFonts w:ascii="Times New Roman" w:hAnsi="Times New Roman" w:cs="Times New Roman"/>
                <w:sz w:val="24"/>
                <w:szCs w:val="24"/>
              </w:rPr>
              <w:t>0.742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0.716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0.723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0.812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0.727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0.732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0.703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0.637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0.760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0.667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0.739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0.777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0.796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0.787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0.782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0.677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0.772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0.740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0.696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0.696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0.778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0.800</w:t>
            </w:r>
          </w:p>
        </w:tc>
        <w:tc>
          <w:tcPr>
            <w:tcW w:w="746"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0.05</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0.03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0.10</w:t>
            </w:r>
          </w:p>
        </w:tc>
        <w:tc>
          <w:tcPr>
            <w:tcW w:w="746"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0.433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0.528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0.338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0.338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0.356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0.394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0.141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0.386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0.171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0.419</w:t>
            </w:r>
          </w:p>
          <w:p w:rsidR="00356275" w:rsidRPr="00031CB7" w:rsidRDefault="00356275" w:rsidP="00356275">
            <w:pPr>
              <w:spacing w:before="80" w:after="100"/>
              <w:jc w:val="center"/>
              <w:rPr>
                <w:rFonts w:ascii="Times New Roman" w:hAnsi="Times New Roman" w:cs="Times New Roman"/>
                <w:sz w:val="24"/>
                <w:szCs w:val="24"/>
              </w:rPr>
            </w:pPr>
            <w:r>
              <w:rPr>
                <w:rFonts w:ascii="Times New Roman" w:hAnsi="Times New Roman" w:cs="Times New Roman"/>
                <w:sz w:val="24"/>
                <w:szCs w:val="24"/>
              </w:rPr>
              <w:t>0.223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0.239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0.219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0.141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0.273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0.141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0.338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0.171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0.239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0.506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0.171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0.368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0.440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0.362</w:t>
            </w:r>
          </w:p>
        </w:tc>
        <w:tc>
          <w:tcPr>
            <w:tcW w:w="655"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100</w:t>
            </w:r>
          </w:p>
        </w:tc>
        <w:tc>
          <w:tcPr>
            <w:tcW w:w="937" w:type="pct"/>
            <w:tcBorders>
              <w:top w:val="single" w:sz="4" w:space="0" w:color="auto"/>
              <w:bottom w:val="single" w:sz="4" w:space="0" w:color="auto"/>
            </w:tcBorders>
          </w:tcPr>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11.724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11.142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11.528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8.714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13.776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7.532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7.560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6.635</w:t>
            </w:r>
          </w:p>
          <w:p w:rsidR="00356275" w:rsidRPr="00031CB7" w:rsidRDefault="00356275" w:rsidP="00356275">
            <w:pPr>
              <w:spacing w:before="80" w:after="100"/>
              <w:jc w:val="center"/>
              <w:rPr>
                <w:rFonts w:ascii="Times New Roman" w:hAnsi="Times New Roman" w:cs="Times New Roman"/>
                <w:sz w:val="24"/>
                <w:szCs w:val="24"/>
              </w:rPr>
            </w:pPr>
            <w:r>
              <w:rPr>
                <w:rFonts w:ascii="Times New Roman" w:hAnsi="Times New Roman" w:cs="Times New Roman"/>
                <w:sz w:val="24"/>
                <w:szCs w:val="24"/>
              </w:rPr>
              <w:t>10.46</w:t>
            </w:r>
            <w:r w:rsidRPr="00031CB7">
              <w:rPr>
                <w:rFonts w:ascii="Times New Roman" w:hAnsi="Times New Roman" w:cs="Times New Roman"/>
                <w:sz w:val="24"/>
                <w:szCs w:val="24"/>
              </w:rPr>
              <w:t>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3.790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12.324</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8.109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13.910</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12.257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9.029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7.929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10.822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12.566</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7.711</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8.483</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10.157</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10.738</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13.202</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8.949</w:t>
            </w:r>
          </w:p>
          <w:p w:rsidR="00356275" w:rsidRPr="00031CB7" w:rsidRDefault="00356275" w:rsidP="00356275">
            <w:pPr>
              <w:spacing w:before="80" w:after="100"/>
              <w:jc w:val="center"/>
              <w:rPr>
                <w:rFonts w:ascii="Times New Roman" w:hAnsi="Times New Roman" w:cs="Times New Roman"/>
                <w:sz w:val="24"/>
                <w:szCs w:val="24"/>
              </w:rPr>
            </w:pPr>
            <w:r w:rsidRPr="00031CB7">
              <w:rPr>
                <w:rFonts w:ascii="Times New Roman" w:hAnsi="Times New Roman" w:cs="Times New Roman"/>
                <w:sz w:val="24"/>
                <w:szCs w:val="24"/>
              </w:rPr>
              <w:t>8.770</w:t>
            </w:r>
          </w:p>
        </w:tc>
      </w:tr>
    </w:tbl>
    <w:p w:rsidR="00356275" w:rsidRPr="00022C66" w:rsidRDefault="00356275" w:rsidP="00356275">
      <w:pPr>
        <w:spacing w:line="480" w:lineRule="auto"/>
        <w:ind w:firstLine="720"/>
        <w:jc w:val="both"/>
        <w:rPr>
          <w:rFonts w:ascii="Times New Roman" w:hAnsi="Times New Roman" w:cs="Times New Roman"/>
          <w:sz w:val="20"/>
        </w:rPr>
      </w:pP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Critical ratios obtained for the items are greater than 2.58, value required for significance at 0.01level. This indicates that all items are capable </w:t>
      </w:r>
      <w:r w:rsidRPr="00124253">
        <w:rPr>
          <w:rFonts w:ascii="Times New Roman" w:hAnsi="Times New Roman" w:cs="Times New Roman"/>
          <w:sz w:val="26"/>
          <w:szCs w:val="26"/>
        </w:rPr>
        <w:lastRenderedPageBreak/>
        <w:t>of discriminating pupils with Bullying behavio</w:t>
      </w:r>
      <w:r>
        <w:rPr>
          <w:rFonts w:ascii="Times New Roman" w:hAnsi="Times New Roman" w:cs="Times New Roman"/>
          <w:sz w:val="26"/>
          <w:szCs w:val="26"/>
        </w:rPr>
        <w:t>u</w:t>
      </w:r>
      <w:r w:rsidRPr="00124253">
        <w:rPr>
          <w:rFonts w:ascii="Times New Roman" w:hAnsi="Times New Roman" w:cs="Times New Roman"/>
          <w:sz w:val="26"/>
          <w:szCs w:val="26"/>
        </w:rPr>
        <w:t>r and not with such behaviour. Hence all the items were included in the scale. Same procedure was followed for the Victimization scale and the details are given in Table 2.</w:t>
      </w:r>
    </w:p>
    <w:p w:rsidR="00356275" w:rsidRPr="00124253" w:rsidRDefault="00356275" w:rsidP="00356275">
      <w:pPr>
        <w:spacing w:before="240" w:after="0" w:line="480" w:lineRule="auto"/>
        <w:jc w:val="both"/>
        <w:rPr>
          <w:rFonts w:ascii="Times New Roman" w:hAnsi="Times New Roman" w:cs="Times New Roman"/>
          <w:bCs/>
          <w:sz w:val="26"/>
          <w:szCs w:val="26"/>
        </w:rPr>
      </w:pPr>
      <w:r w:rsidRPr="00124253">
        <w:rPr>
          <w:rFonts w:ascii="Times New Roman" w:hAnsi="Times New Roman" w:cs="Times New Roman"/>
          <w:bCs/>
          <w:sz w:val="26"/>
          <w:szCs w:val="26"/>
        </w:rPr>
        <w:t xml:space="preserve">Table 2 </w:t>
      </w:r>
    </w:p>
    <w:p w:rsidR="00356275" w:rsidRPr="001C3125" w:rsidRDefault="00356275" w:rsidP="00356275">
      <w:pPr>
        <w:spacing w:after="0" w:line="360" w:lineRule="auto"/>
        <w:jc w:val="both"/>
        <w:rPr>
          <w:rFonts w:ascii="Times New Roman" w:hAnsi="Times New Roman" w:cs="Times New Roman"/>
          <w:i/>
          <w:iCs/>
          <w:sz w:val="26"/>
          <w:szCs w:val="26"/>
        </w:rPr>
      </w:pPr>
      <w:r w:rsidRPr="00124253">
        <w:rPr>
          <w:rFonts w:ascii="Times New Roman" w:hAnsi="Times New Roman" w:cs="Times New Roman"/>
          <w:i/>
          <w:iCs/>
          <w:sz w:val="26"/>
          <w:szCs w:val="26"/>
        </w:rPr>
        <w:t xml:space="preserve">Critical ratio with mean and standard deviation of items for Victimization </w:t>
      </w:r>
      <w:r>
        <w:rPr>
          <w:rFonts w:ascii="Times New Roman" w:hAnsi="Times New Roman" w:cs="Times New Roman"/>
          <w:i/>
          <w:iCs/>
          <w:sz w:val="26"/>
          <w:szCs w:val="26"/>
        </w:rPr>
        <w:t>scale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656"/>
        <w:gridCol w:w="1217"/>
        <w:gridCol w:w="1217"/>
        <w:gridCol w:w="1218"/>
        <w:gridCol w:w="1218"/>
        <w:gridCol w:w="1070"/>
        <w:gridCol w:w="1530"/>
      </w:tblGrid>
      <w:tr w:rsidR="00356275" w:rsidRPr="001C3125" w:rsidTr="00356275">
        <w:tc>
          <w:tcPr>
            <w:tcW w:w="656" w:type="dxa"/>
            <w:vMerge w:val="restart"/>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Item</w:t>
            </w:r>
          </w:p>
        </w:tc>
        <w:tc>
          <w:tcPr>
            <w:tcW w:w="2434" w:type="dxa"/>
            <w:gridSpan w:val="2"/>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Upper group</w:t>
            </w:r>
          </w:p>
        </w:tc>
        <w:tc>
          <w:tcPr>
            <w:tcW w:w="2436" w:type="dxa"/>
            <w:gridSpan w:val="2"/>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Lower group</w:t>
            </w:r>
          </w:p>
        </w:tc>
        <w:tc>
          <w:tcPr>
            <w:tcW w:w="1070" w:type="dxa"/>
            <w:vMerge w:val="restart"/>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N</w:t>
            </w:r>
            <w:r w:rsidRPr="001C3125">
              <w:rPr>
                <w:rFonts w:ascii="Times New Roman" w:hAnsi="Times New Roman" w:cs="Times New Roman"/>
                <w:sz w:val="24"/>
                <w:szCs w:val="24"/>
                <w:vertAlign w:val="subscript"/>
              </w:rPr>
              <w:t>1</w:t>
            </w:r>
            <w:r w:rsidRPr="001C3125">
              <w:rPr>
                <w:rFonts w:ascii="Times New Roman" w:hAnsi="Times New Roman" w:cs="Times New Roman"/>
                <w:sz w:val="24"/>
                <w:szCs w:val="24"/>
              </w:rPr>
              <w:t>=N</w:t>
            </w:r>
            <w:r w:rsidRPr="001C3125">
              <w:rPr>
                <w:rFonts w:ascii="Times New Roman" w:hAnsi="Times New Roman" w:cs="Times New Roman"/>
                <w:sz w:val="24"/>
                <w:szCs w:val="24"/>
                <w:vertAlign w:val="subscript"/>
              </w:rPr>
              <w:t>2</w:t>
            </w:r>
          </w:p>
          <w:p w:rsidR="00356275" w:rsidRPr="001C3125" w:rsidRDefault="00356275" w:rsidP="00356275">
            <w:pPr>
              <w:spacing w:before="140" w:after="160"/>
              <w:rPr>
                <w:rFonts w:ascii="Times New Roman" w:hAnsi="Times New Roman" w:cs="Times New Roman"/>
                <w:sz w:val="24"/>
                <w:szCs w:val="24"/>
              </w:rPr>
            </w:pPr>
            <w:r w:rsidRPr="001C3125">
              <w:rPr>
                <w:rFonts w:ascii="Times New Roman" w:hAnsi="Times New Roman" w:cs="Times New Roman"/>
                <w:sz w:val="24"/>
                <w:szCs w:val="24"/>
              </w:rPr>
              <w:t xml:space="preserve">      =N</w:t>
            </w:r>
          </w:p>
        </w:tc>
        <w:tc>
          <w:tcPr>
            <w:tcW w:w="1530" w:type="dxa"/>
            <w:vMerge w:val="restart"/>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Critical ratio (t)</w:t>
            </w:r>
          </w:p>
        </w:tc>
      </w:tr>
      <w:tr w:rsidR="00356275" w:rsidRPr="001C3125" w:rsidTr="00356275">
        <w:tc>
          <w:tcPr>
            <w:tcW w:w="656" w:type="dxa"/>
            <w:vMerge/>
            <w:vAlign w:val="center"/>
          </w:tcPr>
          <w:p w:rsidR="00356275" w:rsidRPr="001C3125" w:rsidRDefault="00356275" w:rsidP="00356275">
            <w:pPr>
              <w:spacing w:before="140" w:after="160"/>
              <w:jc w:val="center"/>
              <w:rPr>
                <w:rFonts w:ascii="Times New Roman" w:hAnsi="Times New Roman" w:cs="Times New Roman"/>
                <w:sz w:val="24"/>
                <w:szCs w:val="24"/>
              </w:rPr>
            </w:pPr>
          </w:p>
        </w:tc>
        <w:tc>
          <w:tcPr>
            <w:tcW w:w="1217" w:type="dxa"/>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Mean</w:t>
            </w:r>
          </w:p>
        </w:tc>
        <w:tc>
          <w:tcPr>
            <w:tcW w:w="1217" w:type="dxa"/>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Standard deviation</w:t>
            </w:r>
          </w:p>
        </w:tc>
        <w:tc>
          <w:tcPr>
            <w:tcW w:w="1218" w:type="dxa"/>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Mean</w:t>
            </w:r>
          </w:p>
        </w:tc>
        <w:tc>
          <w:tcPr>
            <w:tcW w:w="1218" w:type="dxa"/>
            <w:vAlign w:val="center"/>
          </w:tcPr>
          <w:p w:rsidR="00356275" w:rsidRPr="001C3125" w:rsidRDefault="00356275" w:rsidP="00356275">
            <w:pPr>
              <w:spacing w:before="140" w:after="160"/>
              <w:jc w:val="center"/>
              <w:rPr>
                <w:rFonts w:ascii="Times New Roman" w:hAnsi="Times New Roman" w:cs="Times New Roman"/>
                <w:sz w:val="24"/>
                <w:szCs w:val="24"/>
              </w:rPr>
            </w:pPr>
            <w:r w:rsidRPr="001C3125">
              <w:rPr>
                <w:rFonts w:ascii="Times New Roman" w:hAnsi="Times New Roman" w:cs="Times New Roman"/>
                <w:sz w:val="24"/>
                <w:szCs w:val="24"/>
              </w:rPr>
              <w:t>Standard deviation</w:t>
            </w:r>
          </w:p>
        </w:tc>
        <w:tc>
          <w:tcPr>
            <w:tcW w:w="1070" w:type="dxa"/>
            <w:vMerge/>
            <w:vAlign w:val="center"/>
          </w:tcPr>
          <w:p w:rsidR="00356275" w:rsidRPr="001C3125" w:rsidRDefault="00356275" w:rsidP="00356275">
            <w:pPr>
              <w:spacing w:before="140" w:after="160"/>
              <w:jc w:val="center"/>
              <w:rPr>
                <w:rFonts w:ascii="Times New Roman" w:hAnsi="Times New Roman" w:cs="Times New Roman"/>
                <w:sz w:val="24"/>
                <w:szCs w:val="24"/>
              </w:rPr>
            </w:pPr>
          </w:p>
        </w:tc>
        <w:tc>
          <w:tcPr>
            <w:tcW w:w="1530" w:type="dxa"/>
            <w:vMerge/>
            <w:vAlign w:val="center"/>
          </w:tcPr>
          <w:p w:rsidR="00356275" w:rsidRPr="001C3125" w:rsidRDefault="00356275" w:rsidP="00356275">
            <w:pPr>
              <w:spacing w:before="140" w:after="160"/>
              <w:jc w:val="center"/>
              <w:rPr>
                <w:rFonts w:ascii="Times New Roman" w:hAnsi="Times New Roman" w:cs="Times New Roman"/>
                <w:sz w:val="24"/>
                <w:szCs w:val="24"/>
              </w:rPr>
            </w:pPr>
          </w:p>
        </w:tc>
      </w:tr>
    </w:tbl>
    <w:p w:rsidR="00356275" w:rsidRPr="00FB1AD1" w:rsidRDefault="00356275" w:rsidP="00356275">
      <w:pPr>
        <w:spacing w:after="0"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6"/>
        <w:gridCol w:w="1217"/>
        <w:gridCol w:w="1217"/>
        <w:gridCol w:w="1218"/>
        <w:gridCol w:w="1218"/>
        <w:gridCol w:w="1070"/>
        <w:gridCol w:w="1530"/>
      </w:tblGrid>
      <w:tr w:rsidR="00356275" w:rsidRPr="001C3125" w:rsidTr="00356275">
        <w:trPr>
          <w:trHeight w:val="3699"/>
        </w:trPr>
        <w:tc>
          <w:tcPr>
            <w:tcW w:w="656" w:type="dxa"/>
            <w:vAlign w:val="center"/>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25</w:t>
            </w:r>
          </w:p>
        </w:tc>
        <w:tc>
          <w:tcPr>
            <w:tcW w:w="1217"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1.37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0.49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0.88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1.58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1.45</w:t>
            </w:r>
          </w:p>
        </w:tc>
        <w:tc>
          <w:tcPr>
            <w:tcW w:w="1217"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0.734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0.674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1.076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0.791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0.720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0.780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0.829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0.813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0.718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0.765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0.829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0.736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0.739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0.766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0.783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0.835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0.809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0.808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0.792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0.622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0.792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0.688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0.749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0.716</w:t>
            </w:r>
          </w:p>
        </w:tc>
        <w:tc>
          <w:tcPr>
            <w:tcW w:w="1218"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0.24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0.49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0.04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0.50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0.06</w:t>
            </w:r>
          </w:p>
        </w:tc>
        <w:tc>
          <w:tcPr>
            <w:tcW w:w="1218"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0.429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0.611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0.359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0.510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0.474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0.479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0.239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0.339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0.377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0.321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0.338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0.261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0.278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0.273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0.359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0.239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0.368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0.197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0.288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0.541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0.293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0.440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0.386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0.239</w:t>
            </w:r>
          </w:p>
        </w:tc>
        <w:tc>
          <w:tcPr>
            <w:tcW w:w="1070"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w:t>
            </w:r>
          </w:p>
        </w:tc>
        <w:tc>
          <w:tcPr>
            <w:tcW w:w="1530" w:type="dxa"/>
          </w:tcPr>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13.292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10.881</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10.052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7.970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13.110</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10.077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14.465</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8.042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11.722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5.088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12.788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11.166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16.789</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15.863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11.008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12.766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10.942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11.477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lastRenderedPageBreak/>
              <w:t>10.106</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9.142</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13.093</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13.024</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15.187</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14.238</w:t>
            </w:r>
          </w:p>
          <w:p w:rsidR="00356275" w:rsidRPr="001C3125" w:rsidRDefault="00356275" w:rsidP="00356275">
            <w:pPr>
              <w:spacing w:before="160" w:after="160"/>
              <w:jc w:val="center"/>
              <w:rPr>
                <w:rFonts w:ascii="Times New Roman" w:hAnsi="Times New Roman" w:cs="Times New Roman"/>
                <w:sz w:val="24"/>
                <w:szCs w:val="24"/>
              </w:rPr>
            </w:pPr>
            <w:r w:rsidRPr="001C3125">
              <w:rPr>
                <w:rFonts w:ascii="Times New Roman" w:hAnsi="Times New Roman" w:cs="Times New Roman"/>
                <w:sz w:val="24"/>
                <w:szCs w:val="24"/>
              </w:rPr>
              <w:t>18.198</w:t>
            </w:r>
          </w:p>
        </w:tc>
      </w:tr>
      <w:tr w:rsidR="00356275" w:rsidRPr="001C3125" w:rsidTr="00356275">
        <w:trPr>
          <w:trHeight w:val="80"/>
        </w:trPr>
        <w:tc>
          <w:tcPr>
            <w:tcW w:w="656" w:type="dxa"/>
            <w:tcBorders>
              <w:bottom w:val="single" w:sz="4" w:space="0" w:color="auto"/>
            </w:tcBorders>
            <w:vAlign w:val="center"/>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217"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1.45</w:t>
            </w:r>
          </w:p>
        </w:tc>
        <w:tc>
          <w:tcPr>
            <w:tcW w:w="1217"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0.716</w:t>
            </w:r>
          </w:p>
        </w:tc>
        <w:tc>
          <w:tcPr>
            <w:tcW w:w="1218"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0.06</w:t>
            </w:r>
          </w:p>
        </w:tc>
        <w:tc>
          <w:tcPr>
            <w:tcW w:w="1218"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0.239</w:t>
            </w:r>
          </w:p>
        </w:tc>
        <w:tc>
          <w:tcPr>
            <w:tcW w:w="1070"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tcBorders>
              <w:bottom w:val="single" w:sz="4" w:space="0" w:color="auto"/>
            </w:tcBorders>
          </w:tcPr>
          <w:p w:rsidR="00356275" w:rsidRPr="001C3125" w:rsidRDefault="00356275" w:rsidP="00356275">
            <w:pPr>
              <w:spacing w:after="60"/>
              <w:jc w:val="center"/>
              <w:rPr>
                <w:rFonts w:ascii="Times New Roman" w:hAnsi="Times New Roman" w:cs="Times New Roman"/>
                <w:sz w:val="24"/>
                <w:szCs w:val="24"/>
              </w:rPr>
            </w:pPr>
            <w:r>
              <w:rPr>
                <w:rFonts w:ascii="Times New Roman" w:hAnsi="Times New Roman" w:cs="Times New Roman"/>
                <w:sz w:val="24"/>
                <w:szCs w:val="24"/>
              </w:rPr>
              <w:t>18.198</w:t>
            </w:r>
          </w:p>
        </w:tc>
      </w:tr>
    </w:tbl>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Critical ratio obtained is greater than 2.58 for all the 25 items, indicating all items have enough discriminating power. Hence all the items are included in the scale. A copy of the final version of the scale is appended as Appendix I (Malayalam).</w:t>
      </w:r>
    </w:p>
    <w:p w:rsidR="00356275" w:rsidRPr="00124253" w:rsidRDefault="00356275" w:rsidP="00356275">
      <w:pPr>
        <w:spacing w:before="240" w:after="0" w:line="480" w:lineRule="auto"/>
        <w:jc w:val="both"/>
        <w:rPr>
          <w:rFonts w:ascii="Times New Roman" w:hAnsi="Times New Roman" w:cs="Times New Roman"/>
          <w:sz w:val="26"/>
          <w:szCs w:val="26"/>
        </w:rPr>
      </w:pPr>
      <w:r w:rsidRPr="00124253">
        <w:rPr>
          <w:rFonts w:ascii="Times New Roman" w:hAnsi="Times New Roman" w:cs="Times New Roman"/>
          <w:b/>
          <w:sz w:val="26"/>
          <w:szCs w:val="26"/>
        </w:rPr>
        <w:t>Scoring Procedure</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The scale is a three point scale with the three options ‘Never’, ‘</w:t>
      </w:r>
      <w:proofErr w:type="gramStart"/>
      <w:r w:rsidRPr="00124253">
        <w:rPr>
          <w:rFonts w:ascii="Times New Roman" w:hAnsi="Times New Roman" w:cs="Times New Roman"/>
          <w:sz w:val="26"/>
          <w:szCs w:val="26"/>
        </w:rPr>
        <w:t>One</w:t>
      </w:r>
      <w:proofErr w:type="gramEnd"/>
      <w:r w:rsidRPr="00124253">
        <w:rPr>
          <w:rFonts w:ascii="Times New Roman" w:hAnsi="Times New Roman" w:cs="Times New Roman"/>
          <w:sz w:val="26"/>
          <w:szCs w:val="26"/>
        </w:rPr>
        <w:t xml:space="preserve"> or two times’ and ‘More than two times’. If the response is never, then the score assigned is 0, if it is one or two times, the score is 1 and if the response is more than two times, the score is 2. This scoring procedure was used for both dimensions, Bullying and Victimization. </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 xml:space="preserve">The total score on eachpart was taken and the least score obtainable is 0 and maximum is 50. </w:t>
      </w:r>
      <w:proofErr w:type="gramStart"/>
      <w:r w:rsidRPr="00124253">
        <w:rPr>
          <w:rFonts w:ascii="Times New Roman" w:hAnsi="Times New Roman" w:cs="Times New Roman"/>
          <w:sz w:val="26"/>
          <w:szCs w:val="26"/>
        </w:rPr>
        <w:t>An individual with a score greater than 25 on Bullying scale can be considered as a bully and if his score on Victimization scale is greater than 25, he is a victim.</w:t>
      </w:r>
      <w:proofErr w:type="gramEnd"/>
    </w:p>
    <w:p w:rsidR="00356275" w:rsidRPr="00124253" w:rsidRDefault="00356275" w:rsidP="00356275">
      <w:pPr>
        <w:spacing w:before="240" w:after="0" w:line="480" w:lineRule="auto"/>
        <w:rPr>
          <w:rFonts w:ascii="Times New Roman" w:hAnsi="Times New Roman" w:cs="Times New Roman"/>
          <w:b/>
          <w:sz w:val="26"/>
          <w:szCs w:val="26"/>
        </w:rPr>
      </w:pPr>
      <w:r w:rsidRPr="00124253">
        <w:rPr>
          <w:rFonts w:ascii="Times New Roman" w:hAnsi="Times New Roman" w:cs="Times New Roman"/>
          <w:b/>
          <w:sz w:val="26"/>
          <w:szCs w:val="26"/>
        </w:rPr>
        <w:lastRenderedPageBreak/>
        <w:t xml:space="preserve">Reliability </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 xml:space="preserve">Reliability of the test is </w:t>
      </w:r>
      <w:proofErr w:type="gramStart"/>
      <w:r w:rsidRPr="00124253">
        <w:rPr>
          <w:rFonts w:ascii="Times New Roman" w:hAnsi="Times New Roman" w:cs="Times New Roman"/>
          <w:sz w:val="26"/>
          <w:szCs w:val="26"/>
        </w:rPr>
        <w:t>it’s</w:t>
      </w:r>
      <w:proofErr w:type="gramEnd"/>
      <w:r w:rsidRPr="00124253">
        <w:rPr>
          <w:rFonts w:ascii="Times New Roman" w:hAnsi="Times New Roman" w:cs="Times New Roman"/>
          <w:sz w:val="26"/>
          <w:szCs w:val="26"/>
        </w:rPr>
        <w:t xml:space="preserve"> ability to yield consistent result from one set of measure to another.  According to Best and Kahn (2010) “Reliability is the degree of consistency that the instrument or procedure demonstrates: whatever it is measuring, it does so consistently”.  </w:t>
      </w:r>
    </w:p>
    <w:p w:rsidR="00356275" w:rsidRPr="00124253" w:rsidRDefault="00356275" w:rsidP="00356275">
      <w:pPr>
        <w:spacing w:before="240" w:after="0" w:line="480" w:lineRule="auto"/>
        <w:ind w:firstLine="720"/>
        <w:jc w:val="both"/>
        <w:rPr>
          <w:rFonts w:ascii="Times New Roman" w:hAnsi="Times New Roman" w:cs="Times New Roman"/>
          <w:bCs/>
          <w:sz w:val="26"/>
          <w:szCs w:val="26"/>
        </w:rPr>
      </w:pPr>
      <w:r w:rsidRPr="00124253">
        <w:rPr>
          <w:rFonts w:ascii="Times New Roman" w:hAnsi="Times New Roman" w:cs="Times New Roman"/>
          <w:bCs/>
          <w:sz w:val="26"/>
          <w:szCs w:val="26"/>
        </w:rPr>
        <w:t>The internal consistency of the Bullying and Victimization scale was calculated using Cronbach’s alpha.The obtained value for Bullying scale is 0.82 and for the Victimization scale is 0.87.These values indicate that the scale is a reliable one.</w:t>
      </w:r>
    </w:p>
    <w:p w:rsidR="00356275" w:rsidRPr="00124253" w:rsidRDefault="00356275" w:rsidP="00356275">
      <w:pPr>
        <w:spacing w:before="240" w:after="0" w:line="480" w:lineRule="auto"/>
        <w:jc w:val="both"/>
        <w:rPr>
          <w:rFonts w:ascii="Times New Roman" w:hAnsi="Times New Roman" w:cs="Times New Roman"/>
          <w:bCs/>
          <w:sz w:val="26"/>
          <w:szCs w:val="26"/>
        </w:rPr>
      </w:pPr>
      <w:r w:rsidRPr="00124253">
        <w:rPr>
          <w:rFonts w:ascii="Times New Roman" w:hAnsi="Times New Roman" w:cs="Times New Roman"/>
          <w:b/>
          <w:sz w:val="26"/>
          <w:szCs w:val="26"/>
        </w:rPr>
        <w:t xml:space="preserve">Validity </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The scale can be considered as having face validity as it was undergone thorough scrutiny by the experts. A test is said to have face validity when it appears to measure whatever the author had in mind, namely, what he thought he was measuring (Garret, 2004).</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The scale has content validity as the different behaviours considered as Bullying /Victimization were included in the scale.</w:t>
      </w:r>
    </w:p>
    <w:p w:rsidR="00356275" w:rsidRPr="00124253" w:rsidRDefault="00356275" w:rsidP="00356275">
      <w:pPr>
        <w:spacing w:before="240" w:after="0" w:line="480" w:lineRule="auto"/>
        <w:jc w:val="both"/>
        <w:rPr>
          <w:rFonts w:ascii="Times New Roman" w:hAnsi="Times New Roman" w:cs="Times New Roman"/>
          <w:b/>
          <w:sz w:val="26"/>
          <w:szCs w:val="26"/>
        </w:rPr>
      </w:pPr>
    </w:p>
    <w:p w:rsidR="00356275" w:rsidRPr="00124253" w:rsidRDefault="00356275" w:rsidP="00356275">
      <w:pPr>
        <w:spacing w:before="240" w:after="0" w:line="480" w:lineRule="auto"/>
        <w:jc w:val="both"/>
        <w:rPr>
          <w:rFonts w:ascii="Times New Roman" w:hAnsi="Times New Roman" w:cs="Times New Roman"/>
          <w:b/>
          <w:sz w:val="26"/>
          <w:szCs w:val="26"/>
        </w:rPr>
      </w:pPr>
      <w:r w:rsidRPr="00124253">
        <w:rPr>
          <w:rFonts w:ascii="Times New Roman" w:hAnsi="Times New Roman" w:cs="Times New Roman"/>
          <w:b/>
          <w:sz w:val="26"/>
          <w:szCs w:val="26"/>
        </w:rPr>
        <w:t>Self - efficacy Questionnaire for Children (SEQ –</w:t>
      </w:r>
      <w:proofErr w:type="gramStart"/>
      <w:r w:rsidRPr="00124253">
        <w:rPr>
          <w:rFonts w:ascii="Times New Roman" w:hAnsi="Times New Roman" w:cs="Times New Roman"/>
          <w:b/>
          <w:sz w:val="26"/>
          <w:szCs w:val="26"/>
        </w:rPr>
        <w:t>C )</w:t>
      </w:r>
      <w:proofErr w:type="gramEnd"/>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lastRenderedPageBreak/>
        <w:t xml:space="preserve">  Self - efficacy questionnaire was adapted by the investigator. The questionnaire was constructed and standardized by Muris (2001). This tool was in English language and it consists of 24 items that are hypothesized to represent three domains of Self efficacy viz</w:t>
      </w:r>
      <w:proofErr w:type="gramStart"/>
      <w:r w:rsidRPr="00124253">
        <w:rPr>
          <w:rFonts w:ascii="Times New Roman" w:hAnsi="Times New Roman" w:cs="Times New Roman"/>
          <w:sz w:val="26"/>
          <w:szCs w:val="26"/>
        </w:rPr>
        <w:t>.,</w:t>
      </w:r>
      <w:proofErr w:type="gramEnd"/>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Social Self efficacy, that has to do with the perceivedcapability forpeer relationship and assertiveness.</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Academic Self efficacy, that is concerned with  the perceived capability to manage one’s own learning behaviour, to master academic subjects, and to fulfill academic expectation and </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Emotional Self efficacy, that pertains to the perceived capability of coping with negative emotion.</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This questionnaire was translated to Malayalam by the investigator. </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Details of items under different dimensionsare given as Table 3</w:t>
      </w:r>
    </w:p>
    <w:p w:rsidR="00356275" w:rsidRDefault="00356275" w:rsidP="00356275">
      <w:pPr>
        <w:spacing w:before="240" w:after="0" w:line="480" w:lineRule="auto"/>
        <w:jc w:val="both"/>
        <w:rPr>
          <w:rFonts w:ascii="Times New Roman" w:hAnsi="Times New Roman" w:cs="Times New Roman"/>
          <w:sz w:val="26"/>
          <w:szCs w:val="26"/>
        </w:rPr>
      </w:pPr>
    </w:p>
    <w:p w:rsidR="00356275" w:rsidRDefault="00356275" w:rsidP="00356275">
      <w:pPr>
        <w:rPr>
          <w:rFonts w:ascii="Times New Roman" w:hAnsi="Times New Roman" w:cs="Times New Roman"/>
          <w:sz w:val="26"/>
          <w:szCs w:val="26"/>
        </w:rPr>
      </w:pPr>
      <w:r>
        <w:rPr>
          <w:rFonts w:ascii="Times New Roman" w:hAnsi="Times New Roman" w:cs="Times New Roman"/>
          <w:sz w:val="26"/>
          <w:szCs w:val="26"/>
        </w:rPr>
        <w:br w:type="page"/>
      </w:r>
    </w:p>
    <w:p w:rsidR="00356275" w:rsidRPr="00124253" w:rsidRDefault="00356275" w:rsidP="00356275">
      <w:pPr>
        <w:spacing w:before="240" w:after="0" w:line="480" w:lineRule="auto"/>
        <w:jc w:val="both"/>
        <w:rPr>
          <w:rFonts w:ascii="Times New Roman" w:hAnsi="Times New Roman" w:cs="Times New Roman"/>
          <w:sz w:val="26"/>
          <w:szCs w:val="26"/>
        </w:rPr>
      </w:pPr>
      <w:r w:rsidRPr="00124253">
        <w:rPr>
          <w:rFonts w:ascii="Times New Roman" w:hAnsi="Times New Roman" w:cs="Times New Roman"/>
          <w:sz w:val="26"/>
          <w:szCs w:val="26"/>
        </w:rPr>
        <w:lastRenderedPageBreak/>
        <w:t>Table 3</w:t>
      </w:r>
    </w:p>
    <w:p w:rsidR="00356275" w:rsidRPr="00124253" w:rsidRDefault="00356275" w:rsidP="00356275">
      <w:pPr>
        <w:spacing w:after="0" w:line="480" w:lineRule="auto"/>
        <w:jc w:val="both"/>
        <w:rPr>
          <w:rFonts w:ascii="Times New Roman" w:hAnsi="Times New Roman" w:cs="Times New Roman"/>
          <w:sz w:val="26"/>
          <w:szCs w:val="26"/>
        </w:rPr>
      </w:pPr>
      <w:r w:rsidRPr="00124253">
        <w:rPr>
          <w:rFonts w:ascii="Times New Roman" w:hAnsi="Times New Roman" w:cs="Times New Roman"/>
          <w:i/>
          <w:iCs/>
          <w:sz w:val="26"/>
          <w:szCs w:val="26"/>
        </w:rPr>
        <w:t>Details of Items under Different Dimensions of Self efficacy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1"/>
        <w:gridCol w:w="3502"/>
        <w:gridCol w:w="3818"/>
      </w:tblGrid>
      <w:tr w:rsidR="00356275" w:rsidRPr="00124253" w:rsidTr="00356275">
        <w:trPr>
          <w:trHeight w:val="242"/>
        </w:trPr>
        <w:tc>
          <w:tcPr>
            <w:tcW w:w="633" w:type="pct"/>
            <w:tcBorders>
              <w:top w:val="single" w:sz="4" w:space="0" w:color="auto"/>
              <w:bottom w:val="single" w:sz="4" w:space="0" w:color="auto"/>
            </w:tcBorders>
            <w:vAlign w:val="bottom"/>
          </w:tcPr>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Sl No</w:t>
            </w:r>
          </w:p>
        </w:tc>
        <w:tc>
          <w:tcPr>
            <w:tcW w:w="2089" w:type="pct"/>
            <w:tcBorders>
              <w:top w:val="single" w:sz="4" w:space="0" w:color="auto"/>
              <w:bottom w:val="single" w:sz="4" w:space="0" w:color="auto"/>
            </w:tcBorders>
            <w:vAlign w:val="bottom"/>
          </w:tcPr>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Dimensions</w:t>
            </w:r>
          </w:p>
        </w:tc>
        <w:tc>
          <w:tcPr>
            <w:tcW w:w="2278" w:type="pct"/>
            <w:tcBorders>
              <w:top w:val="single" w:sz="4" w:space="0" w:color="auto"/>
              <w:bottom w:val="single" w:sz="4" w:space="0" w:color="auto"/>
            </w:tcBorders>
            <w:vAlign w:val="bottom"/>
          </w:tcPr>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Number of items</w:t>
            </w:r>
          </w:p>
        </w:tc>
      </w:tr>
      <w:tr w:rsidR="00356275" w:rsidRPr="00124253" w:rsidTr="00356275">
        <w:tc>
          <w:tcPr>
            <w:tcW w:w="633" w:type="pct"/>
            <w:tcBorders>
              <w:top w:val="single" w:sz="4" w:space="0" w:color="auto"/>
              <w:bottom w:val="single" w:sz="4" w:space="0" w:color="auto"/>
            </w:tcBorders>
          </w:tcPr>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1.</w:t>
            </w:r>
          </w:p>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2.</w:t>
            </w:r>
          </w:p>
          <w:p w:rsidR="00356275" w:rsidRPr="00124253" w:rsidRDefault="00356275" w:rsidP="00356275">
            <w:pPr>
              <w:spacing w:before="200" w:after="200"/>
              <w:jc w:val="center"/>
              <w:rPr>
                <w:rFonts w:ascii="Times New Roman" w:hAnsi="Times New Roman" w:cs="Times New Roman"/>
                <w:sz w:val="26"/>
                <w:szCs w:val="26"/>
              </w:rPr>
            </w:pPr>
            <w:r w:rsidRPr="00124253">
              <w:rPr>
                <w:rFonts w:ascii="Times New Roman" w:hAnsi="Times New Roman" w:cs="Times New Roman"/>
                <w:sz w:val="26"/>
                <w:szCs w:val="26"/>
              </w:rPr>
              <w:t>3.</w:t>
            </w:r>
          </w:p>
        </w:tc>
        <w:tc>
          <w:tcPr>
            <w:tcW w:w="2089" w:type="pct"/>
            <w:tcBorders>
              <w:top w:val="single" w:sz="4" w:space="0" w:color="auto"/>
              <w:bottom w:val="single" w:sz="4" w:space="0" w:color="auto"/>
            </w:tcBorders>
          </w:tcPr>
          <w:p w:rsidR="00356275" w:rsidRPr="00124253" w:rsidRDefault="00356275" w:rsidP="00356275">
            <w:pPr>
              <w:spacing w:before="200" w:after="200"/>
              <w:ind w:left="379"/>
              <w:jc w:val="both"/>
              <w:rPr>
                <w:rFonts w:ascii="Times New Roman" w:hAnsi="Times New Roman" w:cs="Times New Roman"/>
                <w:sz w:val="26"/>
                <w:szCs w:val="26"/>
              </w:rPr>
            </w:pPr>
            <w:r w:rsidRPr="00124253">
              <w:rPr>
                <w:rFonts w:ascii="Times New Roman" w:hAnsi="Times New Roman" w:cs="Times New Roman"/>
                <w:sz w:val="26"/>
                <w:szCs w:val="26"/>
              </w:rPr>
              <w:t xml:space="preserve">Social Self efficacy </w:t>
            </w:r>
          </w:p>
          <w:p w:rsidR="00356275" w:rsidRPr="00124253" w:rsidRDefault="00356275" w:rsidP="00356275">
            <w:pPr>
              <w:spacing w:before="200" w:after="200"/>
              <w:ind w:left="379"/>
              <w:jc w:val="both"/>
              <w:rPr>
                <w:rFonts w:ascii="Times New Roman" w:hAnsi="Times New Roman" w:cs="Times New Roman"/>
                <w:sz w:val="26"/>
                <w:szCs w:val="26"/>
              </w:rPr>
            </w:pPr>
            <w:r w:rsidRPr="00124253">
              <w:rPr>
                <w:rFonts w:ascii="Times New Roman" w:hAnsi="Times New Roman" w:cs="Times New Roman"/>
                <w:sz w:val="26"/>
                <w:szCs w:val="26"/>
              </w:rPr>
              <w:t xml:space="preserve">Academic Self efficacy </w:t>
            </w:r>
          </w:p>
          <w:p w:rsidR="00356275" w:rsidRPr="00124253" w:rsidRDefault="00356275" w:rsidP="00356275">
            <w:pPr>
              <w:spacing w:before="200" w:after="200"/>
              <w:ind w:left="379"/>
              <w:jc w:val="both"/>
              <w:rPr>
                <w:rFonts w:ascii="Times New Roman" w:hAnsi="Times New Roman" w:cs="Times New Roman"/>
                <w:sz w:val="26"/>
                <w:szCs w:val="26"/>
              </w:rPr>
            </w:pPr>
            <w:r w:rsidRPr="00124253">
              <w:rPr>
                <w:rFonts w:ascii="Times New Roman" w:hAnsi="Times New Roman" w:cs="Times New Roman"/>
                <w:sz w:val="26"/>
                <w:szCs w:val="26"/>
              </w:rPr>
              <w:t>Emotional Self efficacy</w:t>
            </w:r>
          </w:p>
        </w:tc>
        <w:tc>
          <w:tcPr>
            <w:tcW w:w="2278" w:type="pct"/>
            <w:tcBorders>
              <w:top w:val="single" w:sz="4" w:space="0" w:color="auto"/>
              <w:bottom w:val="single" w:sz="4" w:space="0" w:color="auto"/>
            </w:tcBorders>
          </w:tcPr>
          <w:p w:rsidR="00356275" w:rsidRPr="00124253" w:rsidRDefault="00356275" w:rsidP="00356275">
            <w:pPr>
              <w:spacing w:before="200" w:after="200"/>
              <w:ind w:left="27"/>
              <w:jc w:val="center"/>
              <w:rPr>
                <w:rFonts w:ascii="Times New Roman" w:hAnsi="Times New Roman" w:cs="Times New Roman"/>
                <w:sz w:val="26"/>
                <w:szCs w:val="26"/>
              </w:rPr>
            </w:pPr>
            <w:r w:rsidRPr="00124253">
              <w:rPr>
                <w:rFonts w:ascii="Times New Roman" w:hAnsi="Times New Roman" w:cs="Times New Roman"/>
                <w:sz w:val="26"/>
                <w:szCs w:val="26"/>
              </w:rPr>
              <w:t>2,6,8,11,14,17,20,23.</w:t>
            </w:r>
          </w:p>
          <w:p w:rsidR="00356275" w:rsidRPr="00124253" w:rsidRDefault="00356275" w:rsidP="00356275">
            <w:pPr>
              <w:spacing w:before="200" w:after="200"/>
              <w:ind w:left="27"/>
              <w:jc w:val="center"/>
              <w:rPr>
                <w:rFonts w:ascii="Times New Roman" w:hAnsi="Times New Roman" w:cs="Times New Roman"/>
                <w:sz w:val="26"/>
                <w:szCs w:val="26"/>
              </w:rPr>
            </w:pPr>
            <w:r w:rsidRPr="00124253">
              <w:rPr>
                <w:rFonts w:ascii="Times New Roman" w:hAnsi="Times New Roman" w:cs="Times New Roman"/>
                <w:sz w:val="26"/>
                <w:szCs w:val="26"/>
              </w:rPr>
              <w:t>1,4,7,10,13,16,19,22.</w:t>
            </w:r>
          </w:p>
          <w:p w:rsidR="00356275" w:rsidRPr="00124253" w:rsidRDefault="00356275" w:rsidP="00356275">
            <w:pPr>
              <w:spacing w:before="200" w:after="200"/>
              <w:ind w:left="27"/>
              <w:jc w:val="center"/>
              <w:rPr>
                <w:rFonts w:ascii="Times New Roman" w:hAnsi="Times New Roman" w:cs="Times New Roman"/>
                <w:sz w:val="26"/>
                <w:szCs w:val="26"/>
              </w:rPr>
            </w:pPr>
            <w:r w:rsidRPr="00124253">
              <w:rPr>
                <w:rFonts w:ascii="Times New Roman" w:hAnsi="Times New Roman" w:cs="Times New Roman"/>
                <w:sz w:val="26"/>
                <w:szCs w:val="26"/>
              </w:rPr>
              <w:t>3,5,9,12,15,18,21,24.</w:t>
            </w:r>
          </w:p>
        </w:tc>
      </w:tr>
    </w:tbl>
    <w:p w:rsidR="00356275" w:rsidRPr="00124253" w:rsidRDefault="00356275" w:rsidP="00356275">
      <w:pPr>
        <w:spacing w:before="240" w:after="0" w:line="480" w:lineRule="auto"/>
        <w:jc w:val="both"/>
        <w:rPr>
          <w:rFonts w:ascii="Times New Roman" w:hAnsi="Times New Roman" w:cs="Times New Roman"/>
          <w:b/>
          <w:sz w:val="26"/>
          <w:szCs w:val="26"/>
        </w:rPr>
      </w:pPr>
      <w:r w:rsidRPr="00124253">
        <w:rPr>
          <w:rFonts w:ascii="Times New Roman" w:hAnsi="Times New Roman" w:cs="Times New Roman"/>
          <w:b/>
          <w:sz w:val="26"/>
          <w:szCs w:val="26"/>
        </w:rPr>
        <w:t xml:space="preserve">Scoring Procedure </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Responses are to be made in a five point scale as ‘Not at all’, ‘Very little’, ‘</w:t>
      </w:r>
      <w:proofErr w:type="gramStart"/>
      <w:r w:rsidRPr="00124253">
        <w:rPr>
          <w:rFonts w:ascii="Times New Roman" w:hAnsi="Times New Roman" w:cs="Times New Roman"/>
          <w:sz w:val="26"/>
          <w:szCs w:val="26"/>
        </w:rPr>
        <w:t>Little</w:t>
      </w:r>
      <w:proofErr w:type="gramEnd"/>
      <w:r w:rsidRPr="00124253">
        <w:rPr>
          <w:rFonts w:ascii="Times New Roman" w:hAnsi="Times New Roman" w:cs="Times New Roman"/>
          <w:sz w:val="26"/>
          <w:szCs w:val="26"/>
        </w:rPr>
        <w:t>’, ‘Well’ and ‘Very well’. A score of 1,2,3,4 or 5 was given for the responses from not at all to very well respectively.</w:t>
      </w:r>
    </w:p>
    <w:p w:rsidR="00356275" w:rsidRPr="00124253" w:rsidRDefault="00356275" w:rsidP="00356275">
      <w:pPr>
        <w:spacing w:before="240" w:after="0" w:line="480" w:lineRule="auto"/>
        <w:jc w:val="both"/>
        <w:rPr>
          <w:rFonts w:ascii="Times New Roman" w:hAnsi="Times New Roman" w:cs="Times New Roman"/>
          <w:b/>
          <w:sz w:val="26"/>
          <w:szCs w:val="26"/>
        </w:rPr>
      </w:pPr>
      <w:r w:rsidRPr="00124253">
        <w:rPr>
          <w:rFonts w:ascii="Times New Roman" w:hAnsi="Times New Roman" w:cs="Times New Roman"/>
          <w:b/>
          <w:sz w:val="26"/>
          <w:szCs w:val="26"/>
        </w:rPr>
        <w:t>Reliability</w:t>
      </w:r>
    </w:p>
    <w:p w:rsidR="00356275" w:rsidRPr="00124253" w:rsidRDefault="00356275" w:rsidP="00356275">
      <w:pPr>
        <w:spacing w:before="240" w:after="0" w:line="480" w:lineRule="auto"/>
        <w:ind w:firstLine="720"/>
        <w:jc w:val="both"/>
        <w:rPr>
          <w:rFonts w:ascii="Times New Roman" w:hAnsi="Times New Roman" w:cs="Times New Roman"/>
          <w:b/>
          <w:sz w:val="26"/>
          <w:szCs w:val="26"/>
        </w:rPr>
      </w:pPr>
      <w:r w:rsidRPr="00124253">
        <w:rPr>
          <w:rFonts w:ascii="Times New Roman" w:hAnsi="Times New Roman" w:cs="Times New Roman"/>
          <w:sz w:val="26"/>
          <w:szCs w:val="26"/>
        </w:rPr>
        <w:t>The internal consistency of the SEQ-C scale was calculated using Cronbach’s alpha. The obtained value is 0.79, indicating that the tool is reliable.</w:t>
      </w:r>
    </w:p>
    <w:p w:rsidR="00356275" w:rsidRPr="00124253" w:rsidRDefault="00356275" w:rsidP="00356275">
      <w:pPr>
        <w:spacing w:before="240" w:after="0" w:line="480" w:lineRule="auto"/>
        <w:jc w:val="both"/>
        <w:rPr>
          <w:rFonts w:ascii="Times New Roman" w:hAnsi="Times New Roman" w:cs="Times New Roman"/>
          <w:b/>
          <w:sz w:val="26"/>
          <w:szCs w:val="26"/>
        </w:rPr>
      </w:pPr>
      <w:r w:rsidRPr="00124253">
        <w:rPr>
          <w:rFonts w:ascii="Times New Roman" w:hAnsi="Times New Roman" w:cs="Times New Roman"/>
          <w:b/>
          <w:sz w:val="26"/>
          <w:szCs w:val="26"/>
        </w:rPr>
        <w:t>Validity</w:t>
      </w:r>
    </w:p>
    <w:p w:rsidR="00356275" w:rsidRPr="00124253" w:rsidRDefault="00356275" w:rsidP="00356275">
      <w:pPr>
        <w:spacing w:before="240" w:after="0" w:line="480" w:lineRule="auto"/>
        <w:ind w:firstLine="720"/>
        <w:jc w:val="both"/>
        <w:rPr>
          <w:rFonts w:ascii="Times New Roman" w:hAnsi="Times New Roman" w:cs="Times New Roman"/>
          <w:bCs/>
          <w:sz w:val="26"/>
          <w:szCs w:val="26"/>
        </w:rPr>
      </w:pPr>
      <w:r w:rsidRPr="00124253">
        <w:rPr>
          <w:rFonts w:ascii="Times New Roman" w:hAnsi="Times New Roman" w:cs="Times New Roman"/>
          <w:bCs/>
          <w:sz w:val="26"/>
          <w:szCs w:val="26"/>
        </w:rPr>
        <w:t>The tool has content validity as the different dimensions of Self efficacy were included in the scale.</w:t>
      </w:r>
    </w:p>
    <w:p w:rsidR="00356275" w:rsidRPr="00124253" w:rsidRDefault="00356275" w:rsidP="00356275">
      <w:pPr>
        <w:spacing w:before="240" w:after="0" w:line="480" w:lineRule="auto"/>
        <w:jc w:val="both"/>
        <w:rPr>
          <w:rFonts w:ascii="Times New Roman" w:hAnsi="Times New Roman" w:cs="Times New Roman"/>
          <w:bCs/>
          <w:sz w:val="26"/>
          <w:szCs w:val="26"/>
        </w:rPr>
      </w:pPr>
      <w:r>
        <w:rPr>
          <w:rFonts w:ascii="Times New Roman" w:hAnsi="Times New Roman" w:cs="Times New Roman"/>
          <w:b/>
          <w:sz w:val="26"/>
          <w:szCs w:val="26"/>
        </w:rPr>
        <w:tab/>
      </w:r>
      <w:r w:rsidRPr="00124253">
        <w:rPr>
          <w:rFonts w:ascii="Times New Roman" w:hAnsi="Times New Roman" w:cs="Times New Roman"/>
          <w:bCs/>
          <w:sz w:val="26"/>
          <w:szCs w:val="26"/>
        </w:rPr>
        <w:t>A copy of the tool is appended as Appendix II (Malayalam).</w:t>
      </w:r>
    </w:p>
    <w:p w:rsidR="00356275" w:rsidRDefault="00356275" w:rsidP="00356275">
      <w:pPr>
        <w:spacing w:before="240" w:after="0" w:line="480" w:lineRule="auto"/>
        <w:jc w:val="both"/>
        <w:rPr>
          <w:rFonts w:ascii="Times New Roman" w:hAnsi="Times New Roman" w:cs="Times New Roman"/>
          <w:b/>
          <w:sz w:val="26"/>
          <w:szCs w:val="26"/>
        </w:rPr>
      </w:pPr>
    </w:p>
    <w:p w:rsidR="00356275" w:rsidRPr="00124253" w:rsidRDefault="00356275" w:rsidP="00356275">
      <w:pPr>
        <w:spacing w:before="240" w:after="0" w:line="480" w:lineRule="auto"/>
        <w:jc w:val="both"/>
        <w:rPr>
          <w:rFonts w:ascii="Times New Roman" w:hAnsi="Times New Roman" w:cs="Times New Roman"/>
          <w:b/>
          <w:sz w:val="26"/>
          <w:szCs w:val="26"/>
        </w:rPr>
      </w:pPr>
      <w:r w:rsidRPr="00124253">
        <w:rPr>
          <w:rFonts w:ascii="Times New Roman" w:hAnsi="Times New Roman" w:cs="Times New Roman"/>
          <w:b/>
          <w:sz w:val="26"/>
          <w:szCs w:val="26"/>
        </w:rPr>
        <w:lastRenderedPageBreak/>
        <w:t>Personal Data Sheet</w:t>
      </w:r>
    </w:p>
    <w:p w:rsidR="00356275" w:rsidRPr="00124253" w:rsidRDefault="00356275" w:rsidP="00356275">
      <w:pPr>
        <w:spacing w:before="240" w:after="0" w:line="480" w:lineRule="auto"/>
        <w:ind w:firstLine="720"/>
        <w:jc w:val="both"/>
        <w:rPr>
          <w:rFonts w:ascii="Times New Roman" w:hAnsi="Times New Roman" w:cs="Times New Roman"/>
          <w:bCs/>
          <w:sz w:val="26"/>
          <w:szCs w:val="26"/>
        </w:rPr>
      </w:pPr>
      <w:r w:rsidRPr="00124253">
        <w:rPr>
          <w:rFonts w:ascii="Times New Roman" w:hAnsi="Times New Roman" w:cs="Times New Roman"/>
          <w:bCs/>
          <w:sz w:val="26"/>
          <w:szCs w:val="26"/>
        </w:rPr>
        <w:t>To get the demographic details personal data sheet was used.</w:t>
      </w:r>
    </w:p>
    <w:p w:rsidR="00356275" w:rsidRPr="00124253" w:rsidRDefault="00356275" w:rsidP="00356275">
      <w:pPr>
        <w:spacing w:before="240" w:after="0" w:line="480" w:lineRule="auto"/>
        <w:jc w:val="center"/>
        <w:rPr>
          <w:rFonts w:ascii="Times New Roman" w:hAnsi="Times New Roman" w:cs="Times New Roman"/>
          <w:b/>
          <w:sz w:val="26"/>
          <w:szCs w:val="26"/>
        </w:rPr>
      </w:pPr>
      <w:r w:rsidRPr="00124253">
        <w:rPr>
          <w:rFonts w:ascii="Times New Roman" w:hAnsi="Times New Roman" w:cs="Times New Roman"/>
          <w:b/>
          <w:sz w:val="26"/>
          <w:szCs w:val="26"/>
        </w:rPr>
        <w:t>Data Collection Procedure, Scoring and Consolidation of Data</w:t>
      </w:r>
    </w:p>
    <w:p w:rsidR="00356275" w:rsidRPr="00FB1AD1" w:rsidRDefault="00356275" w:rsidP="00356275">
      <w:pPr>
        <w:spacing w:before="240" w:after="0" w:line="480" w:lineRule="auto"/>
        <w:ind w:firstLine="720"/>
        <w:jc w:val="mediumKashida"/>
        <w:rPr>
          <w:rFonts w:ascii="Times New Roman" w:hAnsi="Times New Roman" w:cs="Times New Roman"/>
          <w:sz w:val="26"/>
          <w:szCs w:val="26"/>
        </w:rPr>
      </w:pPr>
      <w:r w:rsidRPr="00FB1AD1">
        <w:rPr>
          <w:rFonts w:ascii="Times New Roman" w:hAnsi="Times New Roman" w:cs="Times New Roman"/>
          <w:sz w:val="26"/>
          <w:szCs w:val="26"/>
        </w:rPr>
        <w:t>After the sample selection, the investigator prepared a time schedule for visiting the schools for data collection.The investigator approached the heads of the concerned institutions for obtaining permission for data collection. Before administration, the investigator explained the necessary instructions to the students to respond to the items. The investigator carefully clarified the doubts of the students. When the scale administration was over, the investigator collected back the copies of the tools.</w:t>
      </w:r>
    </w:p>
    <w:p w:rsidR="00356275" w:rsidRPr="00FB1AD1" w:rsidRDefault="00356275" w:rsidP="00356275">
      <w:pPr>
        <w:spacing w:before="240" w:after="0" w:line="480" w:lineRule="auto"/>
        <w:ind w:firstLine="720"/>
        <w:jc w:val="mediumKashida"/>
        <w:rPr>
          <w:rFonts w:ascii="Times New Roman" w:hAnsi="Times New Roman" w:cs="Times New Roman"/>
          <w:sz w:val="26"/>
          <w:szCs w:val="26"/>
        </w:rPr>
      </w:pPr>
      <w:r w:rsidRPr="00FB1AD1">
        <w:rPr>
          <w:rFonts w:ascii="Times New Roman" w:hAnsi="Times New Roman" w:cs="Times New Roman"/>
          <w:sz w:val="26"/>
          <w:szCs w:val="26"/>
        </w:rPr>
        <w:t xml:space="preserve">The response sheets were scored according to the scoring procedure of each tool and then consolidated and tabulated for statistical analysis. While scoring, incomplete response sheets were rejected and hence the final sample size was reduced from 650 to 625.Analysis of the data was done later with the necessary statistical techniques. </w:t>
      </w:r>
    </w:p>
    <w:p w:rsidR="00356275" w:rsidRPr="00124253" w:rsidRDefault="00356275" w:rsidP="00356275">
      <w:pPr>
        <w:spacing w:before="240" w:after="0" w:line="480" w:lineRule="auto"/>
        <w:jc w:val="mediumKashida"/>
        <w:rPr>
          <w:rFonts w:ascii="Times New Roman" w:hAnsi="Times New Roman" w:cs="Times New Roman"/>
          <w:sz w:val="26"/>
          <w:szCs w:val="26"/>
        </w:rPr>
      </w:pPr>
      <w:r>
        <w:rPr>
          <w:rFonts w:ascii="Times New Roman" w:hAnsi="Times New Roman" w:cs="Times New Roman"/>
          <w:sz w:val="26"/>
          <w:szCs w:val="26"/>
        </w:rPr>
        <w:tab/>
      </w:r>
      <w:r w:rsidRPr="00124253">
        <w:rPr>
          <w:rFonts w:ascii="Times New Roman" w:hAnsi="Times New Roman" w:cs="Times New Roman"/>
          <w:sz w:val="26"/>
          <w:szCs w:val="26"/>
        </w:rPr>
        <w:t>A list ofschools and details of sample selected is given as Appendix III.</w:t>
      </w:r>
    </w:p>
    <w:p w:rsidR="00356275" w:rsidRPr="00124253" w:rsidRDefault="00356275" w:rsidP="00356275">
      <w:pPr>
        <w:spacing w:before="240" w:after="0" w:line="480" w:lineRule="auto"/>
        <w:ind w:firstLine="720"/>
        <w:jc w:val="center"/>
        <w:rPr>
          <w:rFonts w:ascii="Times New Roman" w:hAnsi="Times New Roman" w:cs="Times New Roman"/>
          <w:b/>
          <w:sz w:val="26"/>
          <w:szCs w:val="26"/>
        </w:rPr>
      </w:pPr>
      <w:r w:rsidRPr="00124253">
        <w:rPr>
          <w:rFonts w:ascii="Times New Roman" w:hAnsi="Times New Roman" w:cs="Times New Roman"/>
          <w:b/>
          <w:sz w:val="26"/>
          <w:szCs w:val="26"/>
        </w:rPr>
        <w:t>Statistical Techniques used for Analysis of Data</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lastRenderedPageBreak/>
        <w:t>The following statistical techniques were used foranalysis of collected data.</w:t>
      </w:r>
    </w:p>
    <w:p w:rsidR="00356275" w:rsidRPr="00124253" w:rsidRDefault="00356275" w:rsidP="00356275">
      <w:pPr>
        <w:spacing w:before="240" w:after="0" w:line="480" w:lineRule="auto"/>
        <w:jc w:val="both"/>
        <w:rPr>
          <w:rFonts w:ascii="Times New Roman" w:hAnsi="Times New Roman" w:cs="Times New Roman"/>
          <w:b/>
          <w:bCs/>
          <w:sz w:val="26"/>
          <w:szCs w:val="26"/>
        </w:rPr>
      </w:pPr>
      <w:r w:rsidRPr="00124253">
        <w:rPr>
          <w:rFonts w:ascii="Times New Roman" w:hAnsi="Times New Roman" w:cs="Times New Roman"/>
          <w:b/>
          <w:bCs/>
          <w:sz w:val="26"/>
          <w:szCs w:val="26"/>
        </w:rPr>
        <w:t xml:space="preserve">Preliminary analysis </w:t>
      </w:r>
    </w:p>
    <w:p w:rsidR="00356275" w:rsidRPr="00FB1AD1" w:rsidRDefault="00356275" w:rsidP="00356275">
      <w:pPr>
        <w:spacing w:before="240" w:after="0" w:line="480" w:lineRule="auto"/>
        <w:ind w:firstLine="720"/>
        <w:jc w:val="both"/>
        <w:rPr>
          <w:rFonts w:ascii="Times New Roman" w:hAnsi="Times New Roman" w:cs="Times New Roman"/>
          <w:sz w:val="26"/>
          <w:szCs w:val="26"/>
        </w:rPr>
      </w:pPr>
      <w:r w:rsidRPr="00FB1AD1">
        <w:rPr>
          <w:rFonts w:ascii="Times New Roman" w:hAnsi="Times New Roman" w:cs="Times New Roman"/>
          <w:sz w:val="26"/>
          <w:szCs w:val="26"/>
        </w:rPr>
        <w:t>Preliminary analysis was done in order to arrive at a conclusion about the nature of the distribution. Preliminary analysis involves the following statistical techniques.</w:t>
      </w:r>
    </w:p>
    <w:p w:rsidR="00356275" w:rsidRPr="00124253" w:rsidRDefault="00356275" w:rsidP="00356275">
      <w:pPr>
        <w:spacing w:before="240" w:after="0" w:line="480" w:lineRule="auto"/>
        <w:ind w:firstLine="360"/>
        <w:jc w:val="both"/>
        <w:rPr>
          <w:rFonts w:ascii="Times New Roman" w:hAnsi="Times New Roman" w:cs="Times New Roman"/>
          <w:sz w:val="26"/>
          <w:szCs w:val="26"/>
        </w:rPr>
      </w:pPr>
      <w:r w:rsidRPr="00124253">
        <w:rPr>
          <w:rFonts w:ascii="Times New Roman" w:hAnsi="Times New Roman" w:cs="Times New Roman"/>
          <w:sz w:val="26"/>
          <w:szCs w:val="26"/>
        </w:rPr>
        <w:t>a)</w:t>
      </w:r>
      <w:r w:rsidRPr="00124253">
        <w:rPr>
          <w:rFonts w:ascii="Times New Roman" w:hAnsi="Times New Roman" w:cs="Times New Roman"/>
          <w:sz w:val="26"/>
          <w:szCs w:val="26"/>
        </w:rPr>
        <w:tab/>
        <w:t xml:space="preserve">Measures of central tendency </w:t>
      </w:r>
    </w:p>
    <w:p w:rsidR="00356275" w:rsidRPr="00124253" w:rsidRDefault="00356275" w:rsidP="00356275">
      <w:pPr>
        <w:spacing w:after="0" w:line="480" w:lineRule="auto"/>
        <w:ind w:firstLine="360"/>
        <w:jc w:val="both"/>
        <w:rPr>
          <w:rFonts w:ascii="Times New Roman" w:hAnsi="Times New Roman" w:cs="Times New Roman"/>
          <w:sz w:val="26"/>
          <w:szCs w:val="26"/>
        </w:rPr>
      </w:pPr>
      <w:r w:rsidRPr="00124253">
        <w:rPr>
          <w:rFonts w:ascii="Times New Roman" w:hAnsi="Times New Roman" w:cs="Times New Roman"/>
          <w:sz w:val="26"/>
          <w:szCs w:val="26"/>
        </w:rPr>
        <w:t>b)</w:t>
      </w:r>
      <w:r w:rsidRPr="00124253">
        <w:rPr>
          <w:rFonts w:ascii="Times New Roman" w:hAnsi="Times New Roman" w:cs="Times New Roman"/>
          <w:sz w:val="26"/>
          <w:szCs w:val="26"/>
        </w:rPr>
        <w:tab/>
        <w:t xml:space="preserve">Standard deviation </w:t>
      </w:r>
    </w:p>
    <w:p w:rsidR="00356275" w:rsidRPr="00124253" w:rsidRDefault="00356275" w:rsidP="00356275">
      <w:pPr>
        <w:spacing w:after="0" w:line="480" w:lineRule="auto"/>
        <w:ind w:firstLine="360"/>
        <w:jc w:val="both"/>
        <w:rPr>
          <w:rFonts w:ascii="Times New Roman" w:hAnsi="Times New Roman" w:cs="Times New Roman"/>
          <w:sz w:val="26"/>
          <w:szCs w:val="26"/>
        </w:rPr>
      </w:pPr>
      <w:r w:rsidRPr="00124253">
        <w:rPr>
          <w:rFonts w:ascii="Times New Roman" w:hAnsi="Times New Roman" w:cs="Times New Roman"/>
          <w:sz w:val="26"/>
          <w:szCs w:val="26"/>
        </w:rPr>
        <w:t>c)</w:t>
      </w:r>
      <w:r w:rsidRPr="00124253">
        <w:rPr>
          <w:rFonts w:ascii="Times New Roman" w:hAnsi="Times New Roman" w:cs="Times New Roman"/>
          <w:sz w:val="26"/>
          <w:szCs w:val="26"/>
        </w:rPr>
        <w:tab/>
        <w:t>Skewness and</w:t>
      </w:r>
    </w:p>
    <w:p w:rsidR="00356275" w:rsidRPr="00124253" w:rsidRDefault="00356275" w:rsidP="00356275">
      <w:pPr>
        <w:spacing w:after="0" w:line="480" w:lineRule="auto"/>
        <w:ind w:firstLine="360"/>
        <w:jc w:val="both"/>
        <w:rPr>
          <w:rFonts w:ascii="Times New Roman" w:hAnsi="Times New Roman" w:cs="Times New Roman"/>
          <w:sz w:val="26"/>
          <w:szCs w:val="26"/>
        </w:rPr>
      </w:pPr>
      <w:r w:rsidRPr="00124253">
        <w:rPr>
          <w:rFonts w:ascii="Times New Roman" w:hAnsi="Times New Roman" w:cs="Times New Roman"/>
          <w:sz w:val="26"/>
          <w:szCs w:val="26"/>
        </w:rPr>
        <w:t>d)</w:t>
      </w:r>
      <w:r w:rsidRPr="00124253">
        <w:rPr>
          <w:rFonts w:ascii="Times New Roman" w:hAnsi="Times New Roman" w:cs="Times New Roman"/>
          <w:sz w:val="26"/>
          <w:szCs w:val="26"/>
        </w:rPr>
        <w:tab/>
        <w:t xml:space="preserve">Kurtosis </w:t>
      </w:r>
    </w:p>
    <w:p w:rsidR="00356275" w:rsidRPr="00124253" w:rsidRDefault="00356275" w:rsidP="00356275">
      <w:pPr>
        <w:spacing w:before="240" w:after="0" w:line="480" w:lineRule="auto"/>
        <w:jc w:val="both"/>
        <w:rPr>
          <w:rFonts w:ascii="Times New Roman" w:hAnsi="Times New Roman" w:cs="Times New Roman"/>
          <w:b/>
          <w:bCs/>
          <w:sz w:val="26"/>
          <w:szCs w:val="26"/>
        </w:rPr>
      </w:pPr>
      <w:r w:rsidRPr="00124253">
        <w:rPr>
          <w:rFonts w:ascii="Times New Roman" w:hAnsi="Times New Roman" w:cs="Times New Roman"/>
          <w:b/>
          <w:bCs/>
          <w:sz w:val="26"/>
          <w:szCs w:val="26"/>
        </w:rPr>
        <w:t>Test of Significance of Difference between Means for two large independent groups.</w:t>
      </w:r>
    </w:p>
    <w:p w:rsidR="00356275" w:rsidRPr="00FB1AD1" w:rsidRDefault="00356275" w:rsidP="00356275">
      <w:pPr>
        <w:spacing w:before="240" w:after="0" w:line="480" w:lineRule="auto"/>
        <w:ind w:firstLine="720"/>
        <w:jc w:val="both"/>
        <w:rPr>
          <w:rFonts w:ascii="Times New Roman" w:hAnsi="Times New Roman" w:cs="Times New Roman"/>
          <w:sz w:val="26"/>
          <w:szCs w:val="26"/>
        </w:rPr>
      </w:pPr>
      <w:r w:rsidRPr="00FB1AD1">
        <w:rPr>
          <w:rFonts w:ascii="Times New Roman" w:hAnsi="Times New Roman" w:cs="Times New Roman"/>
          <w:sz w:val="26"/>
          <w:szCs w:val="26"/>
        </w:rPr>
        <w:t>The statistical technique Test for Significance of Difference between Means for two large independent groups was used to find out if there exist any</w:t>
      </w:r>
      <w:r>
        <w:rPr>
          <w:rFonts w:ascii="Times New Roman" w:hAnsi="Times New Roman" w:cs="Times New Roman"/>
          <w:sz w:val="26"/>
          <w:szCs w:val="26"/>
        </w:rPr>
        <w:t xml:space="preserve"> significant difference in Self</w:t>
      </w:r>
      <w:r w:rsidRPr="00FB1AD1">
        <w:rPr>
          <w:rFonts w:ascii="Times New Roman" w:hAnsi="Times New Roman" w:cs="Times New Roman"/>
          <w:sz w:val="26"/>
          <w:szCs w:val="26"/>
        </w:rPr>
        <w:t xml:space="preserve"> efficacy and Bullying and Victimization between the relevant subsamples based on Gender and Residential status of parents.</w:t>
      </w:r>
    </w:p>
    <w:p w:rsidR="00356275" w:rsidRDefault="00356275" w:rsidP="00356275">
      <w:pPr>
        <w:spacing w:before="240" w:after="0" w:line="480" w:lineRule="auto"/>
        <w:jc w:val="both"/>
        <w:rPr>
          <w:rFonts w:ascii="Times New Roman" w:hAnsi="Times New Roman" w:cs="Times New Roman"/>
          <w:sz w:val="26"/>
          <w:szCs w:val="26"/>
        </w:rPr>
      </w:pPr>
    </w:p>
    <w:p w:rsidR="00356275" w:rsidRPr="00FB1AD1" w:rsidRDefault="00356275" w:rsidP="00356275">
      <w:pPr>
        <w:spacing w:before="240" w:after="0" w:line="480" w:lineRule="auto"/>
        <w:jc w:val="both"/>
        <w:rPr>
          <w:rFonts w:ascii="Times New Roman" w:hAnsi="Times New Roman" w:cs="Times New Roman"/>
          <w:sz w:val="26"/>
          <w:szCs w:val="26"/>
        </w:rPr>
      </w:pPr>
      <w:r w:rsidRPr="00FB1AD1">
        <w:rPr>
          <w:rFonts w:ascii="Times New Roman" w:hAnsi="Times New Roman" w:cs="Times New Roman"/>
          <w:sz w:val="26"/>
          <w:szCs w:val="26"/>
        </w:rPr>
        <w:t xml:space="preserve">The formula is </w:t>
      </w:r>
    </w:p>
    <w:p w:rsidR="00356275" w:rsidRPr="00124253" w:rsidRDefault="00356275" w:rsidP="00356275">
      <w:pPr>
        <w:spacing w:before="24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lastRenderedPageBreak/>
        <w:t xml:space="preserve">t = </w:t>
      </w:r>
      <m:oMath>
        <m:f>
          <m:fPr>
            <m:ctrlPr>
              <w:rPr>
                <w:rFonts w:ascii="Cambria Math" w:hAnsi="Cambria Math" w:cs="Times New Roman"/>
                <w:i/>
                <w:sz w:val="32"/>
                <w:szCs w:val="26"/>
              </w:rPr>
            </m:ctrlPr>
          </m:fPr>
          <m:num>
            <m:sSub>
              <m:sSubPr>
                <m:ctrlPr>
                  <w:rPr>
                    <w:rFonts w:ascii="Cambria Math" w:hAnsi="Cambria Math" w:cs="Times New Roman"/>
                    <w:sz w:val="32"/>
                    <w:szCs w:val="26"/>
                  </w:rPr>
                </m:ctrlPr>
              </m:sSubPr>
              <m:e>
                <m:acc>
                  <m:accPr>
                    <m:chr m:val="̅"/>
                    <m:ctrlPr>
                      <w:rPr>
                        <w:rFonts w:ascii="Cambria Math" w:hAnsi="Cambria Math" w:cs="Times New Roman"/>
                        <w:sz w:val="32"/>
                        <w:szCs w:val="26"/>
                      </w:rPr>
                    </m:ctrlPr>
                  </m:accPr>
                  <m:e>
                    <m:r>
                      <m:rPr>
                        <m:sty m:val="p"/>
                      </m:rPr>
                      <w:rPr>
                        <w:rFonts w:ascii="Cambria Math" w:hAnsi="Cambria Math" w:cs="Times New Roman"/>
                        <w:sz w:val="32"/>
                        <w:szCs w:val="26"/>
                      </w:rPr>
                      <m:t>X</m:t>
                    </m:r>
                  </m:e>
                </m:acc>
              </m:e>
              <m:sub>
                <m:r>
                  <m:rPr>
                    <m:sty m:val="p"/>
                  </m:rPr>
                  <w:rPr>
                    <w:rFonts w:ascii="Cambria Math" w:hAnsi="Cambria Math" w:cs="Times New Roman"/>
                    <w:sz w:val="32"/>
                    <w:szCs w:val="26"/>
                  </w:rPr>
                  <m:t>1</m:t>
                </m:r>
              </m:sub>
            </m:sSub>
            <m:r>
              <m:rPr>
                <m:sty m:val="p"/>
              </m:rPr>
              <w:rPr>
                <w:rFonts w:ascii="Cambria Math" w:hAnsi="Cambria Math" w:cs="Times New Roman"/>
                <w:sz w:val="32"/>
                <w:szCs w:val="26"/>
              </w:rPr>
              <m:t>-</m:t>
            </m:r>
            <m:sSub>
              <m:sSubPr>
                <m:ctrlPr>
                  <w:rPr>
                    <w:rFonts w:ascii="Cambria Math" w:hAnsi="Cambria Math" w:cs="Times New Roman"/>
                    <w:sz w:val="32"/>
                    <w:szCs w:val="26"/>
                  </w:rPr>
                </m:ctrlPr>
              </m:sSubPr>
              <m:e>
                <m:acc>
                  <m:accPr>
                    <m:chr m:val="̅"/>
                    <m:ctrlPr>
                      <w:rPr>
                        <w:rFonts w:ascii="Cambria Math" w:hAnsi="Cambria Math" w:cs="Times New Roman"/>
                        <w:sz w:val="32"/>
                        <w:szCs w:val="26"/>
                      </w:rPr>
                    </m:ctrlPr>
                  </m:accPr>
                  <m:e>
                    <m:r>
                      <m:rPr>
                        <m:sty m:val="p"/>
                      </m:rPr>
                      <w:rPr>
                        <w:rFonts w:ascii="Cambria Math" w:hAnsi="Cambria Math" w:cs="Times New Roman"/>
                        <w:sz w:val="32"/>
                        <w:szCs w:val="26"/>
                      </w:rPr>
                      <m:t>X</m:t>
                    </m:r>
                  </m:e>
                </m:acc>
              </m:e>
              <m:sub>
                <m:r>
                  <m:rPr>
                    <m:sty m:val="p"/>
                  </m:rPr>
                  <w:rPr>
                    <w:rFonts w:ascii="Cambria Math" w:hAnsi="Cambria Math" w:cs="Times New Roman"/>
                    <w:sz w:val="32"/>
                    <w:szCs w:val="26"/>
                  </w:rPr>
                  <m:t>2</m:t>
                </m:r>
              </m:sub>
            </m:sSub>
          </m:num>
          <m:den>
            <m:rad>
              <m:radPr>
                <m:degHide m:val="on"/>
                <m:ctrlPr>
                  <w:rPr>
                    <w:rFonts w:ascii="Cambria Math" w:hAnsi="Cambria Math" w:cs="Times New Roman"/>
                    <w:i/>
                    <w:sz w:val="32"/>
                    <w:szCs w:val="26"/>
                  </w:rPr>
                </m:ctrlPr>
              </m:radPr>
              <m:deg/>
              <m:e>
                <m:f>
                  <m:fPr>
                    <m:ctrlPr>
                      <w:rPr>
                        <w:rFonts w:ascii="Cambria Math" w:hAnsi="Cambria Math" w:cs="Times New Roman"/>
                        <w:sz w:val="32"/>
                        <w:szCs w:val="26"/>
                      </w:rPr>
                    </m:ctrlPr>
                  </m:fPr>
                  <m:num>
                    <m:sSubSup>
                      <m:sSubSupPr>
                        <m:ctrlPr>
                          <w:rPr>
                            <w:rFonts w:ascii="Cambria Math" w:hAnsi="Cambria Math" w:cs="Times New Roman"/>
                            <w:sz w:val="32"/>
                            <w:szCs w:val="26"/>
                          </w:rPr>
                        </m:ctrlPr>
                      </m:sSubSupPr>
                      <m:e>
                        <m:r>
                          <m:rPr>
                            <m:sty m:val="p"/>
                          </m:rPr>
                          <w:rPr>
                            <w:rFonts w:ascii="Cambria Math" w:hAnsi="Cambria Math" w:cs="Times New Roman"/>
                            <w:sz w:val="32"/>
                            <w:szCs w:val="26"/>
                          </w:rPr>
                          <m:t>σ</m:t>
                        </m:r>
                      </m:e>
                      <m:sub>
                        <m:r>
                          <m:rPr>
                            <m:sty m:val="p"/>
                          </m:rPr>
                          <w:rPr>
                            <w:rFonts w:ascii="Cambria Math" w:hAnsi="Cambria Math" w:cs="Times New Roman"/>
                            <w:sz w:val="32"/>
                            <w:szCs w:val="26"/>
                          </w:rPr>
                          <m:t>1</m:t>
                        </m:r>
                      </m:sub>
                      <m:sup>
                        <m:r>
                          <m:rPr>
                            <m:sty m:val="p"/>
                          </m:rPr>
                          <w:rPr>
                            <w:rFonts w:ascii="Cambria Math" w:hAnsi="Cambria Math" w:cs="Times New Roman"/>
                            <w:sz w:val="32"/>
                            <w:szCs w:val="26"/>
                          </w:rPr>
                          <m:t>2</m:t>
                        </m:r>
                      </m:sup>
                    </m:sSubSup>
                  </m:num>
                  <m:den>
                    <m:sSub>
                      <m:sSubPr>
                        <m:ctrlPr>
                          <w:rPr>
                            <w:rFonts w:ascii="Cambria Math" w:hAnsi="Cambria Math" w:cs="Times New Roman"/>
                            <w:sz w:val="32"/>
                            <w:szCs w:val="26"/>
                          </w:rPr>
                        </m:ctrlPr>
                      </m:sSubPr>
                      <m:e>
                        <m:r>
                          <m:rPr>
                            <m:sty m:val="p"/>
                          </m:rPr>
                          <w:rPr>
                            <w:rFonts w:ascii="Cambria Math" w:hAnsi="Cambria Math" w:cs="Times New Roman"/>
                            <w:sz w:val="32"/>
                            <w:szCs w:val="26"/>
                          </w:rPr>
                          <m:t>N</m:t>
                        </m:r>
                      </m:e>
                      <m:sub>
                        <m:r>
                          <m:rPr>
                            <m:sty m:val="p"/>
                          </m:rPr>
                          <w:rPr>
                            <w:rFonts w:ascii="Cambria Math" w:hAnsi="Cambria Math" w:cs="Times New Roman"/>
                            <w:sz w:val="32"/>
                            <w:szCs w:val="26"/>
                          </w:rPr>
                          <m:t>1</m:t>
                        </m:r>
                      </m:sub>
                    </m:sSub>
                  </m:den>
                </m:f>
                <m:r>
                  <w:rPr>
                    <w:rFonts w:ascii="Cambria Math" w:hAnsi="Cambria Math" w:cs="Times New Roman"/>
                    <w:sz w:val="32"/>
                    <w:szCs w:val="26"/>
                  </w:rPr>
                  <m:t>+</m:t>
                </m:r>
                <m:f>
                  <m:fPr>
                    <m:ctrlPr>
                      <w:rPr>
                        <w:rFonts w:ascii="Cambria Math" w:hAnsi="Cambria Math" w:cs="Times New Roman"/>
                        <w:sz w:val="32"/>
                        <w:szCs w:val="26"/>
                      </w:rPr>
                    </m:ctrlPr>
                  </m:fPr>
                  <m:num>
                    <m:sSubSup>
                      <m:sSubSupPr>
                        <m:ctrlPr>
                          <w:rPr>
                            <w:rFonts w:ascii="Cambria Math" w:hAnsi="Cambria Math" w:cs="Times New Roman"/>
                            <w:sz w:val="32"/>
                            <w:szCs w:val="26"/>
                          </w:rPr>
                        </m:ctrlPr>
                      </m:sSubSupPr>
                      <m:e>
                        <m:r>
                          <m:rPr>
                            <m:sty m:val="p"/>
                          </m:rPr>
                          <w:rPr>
                            <w:rFonts w:ascii="Cambria Math" w:hAnsi="Cambria Math" w:cs="Times New Roman"/>
                            <w:sz w:val="32"/>
                            <w:szCs w:val="26"/>
                          </w:rPr>
                          <m:t>σ</m:t>
                        </m:r>
                      </m:e>
                      <m:sub>
                        <m:r>
                          <m:rPr>
                            <m:sty m:val="p"/>
                          </m:rPr>
                          <w:rPr>
                            <w:rFonts w:ascii="Cambria Math" w:hAnsi="Cambria Math" w:cs="Times New Roman"/>
                            <w:sz w:val="32"/>
                            <w:szCs w:val="26"/>
                          </w:rPr>
                          <m:t>2</m:t>
                        </m:r>
                      </m:sub>
                      <m:sup>
                        <m:r>
                          <m:rPr>
                            <m:sty m:val="p"/>
                          </m:rPr>
                          <w:rPr>
                            <w:rFonts w:ascii="Cambria Math" w:hAnsi="Cambria Math" w:cs="Times New Roman"/>
                            <w:sz w:val="32"/>
                            <w:szCs w:val="26"/>
                          </w:rPr>
                          <m:t>2</m:t>
                        </m:r>
                      </m:sup>
                    </m:sSubSup>
                  </m:num>
                  <m:den>
                    <m:sSub>
                      <m:sSubPr>
                        <m:ctrlPr>
                          <w:rPr>
                            <w:rFonts w:ascii="Cambria Math" w:hAnsi="Cambria Math" w:cs="Times New Roman"/>
                            <w:sz w:val="32"/>
                            <w:szCs w:val="26"/>
                          </w:rPr>
                        </m:ctrlPr>
                      </m:sSubPr>
                      <m:e>
                        <m:r>
                          <m:rPr>
                            <m:sty m:val="p"/>
                          </m:rPr>
                          <w:rPr>
                            <w:rFonts w:ascii="Cambria Math" w:hAnsi="Cambria Math" w:cs="Times New Roman"/>
                            <w:sz w:val="32"/>
                            <w:szCs w:val="26"/>
                          </w:rPr>
                          <m:t>N</m:t>
                        </m:r>
                      </m:e>
                      <m:sub>
                        <m:r>
                          <m:rPr>
                            <m:sty m:val="p"/>
                          </m:rPr>
                          <w:rPr>
                            <w:rFonts w:ascii="Cambria Math" w:hAnsi="Cambria Math" w:cs="Times New Roman"/>
                            <w:sz w:val="32"/>
                            <w:szCs w:val="26"/>
                          </w:rPr>
                          <m:t>2</m:t>
                        </m:r>
                      </m:sub>
                    </m:sSub>
                  </m:den>
                </m:f>
              </m:e>
            </m:rad>
          </m:den>
        </m:f>
      </m:oMath>
    </w:p>
    <w:p w:rsidR="00356275" w:rsidRPr="00124253" w:rsidRDefault="00356275" w:rsidP="00356275">
      <w:pPr>
        <w:tabs>
          <w:tab w:val="left" w:pos="1260"/>
        </w:tabs>
        <w:spacing w:before="120" w:after="0" w:line="480" w:lineRule="auto"/>
        <w:jc w:val="both"/>
        <w:rPr>
          <w:rFonts w:ascii="Times New Roman" w:hAnsi="Times New Roman" w:cs="Times New Roman"/>
          <w:sz w:val="26"/>
          <w:szCs w:val="26"/>
        </w:rPr>
      </w:pPr>
      <w:r w:rsidRPr="00124253">
        <w:rPr>
          <w:rFonts w:ascii="Times New Roman" w:hAnsi="Times New Roman" w:cs="Times New Roman"/>
          <w:sz w:val="26"/>
          <w:szCs w:val="26"/>
        </w:rPr>
        <w:t>Where</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m:oMath>
        <m:acc>
          <m:accPr>
            <m:chr m:val="̅"/>
            <m:ctrlPr>
              <w:rPr>
                <w:rFonts w:ascii="Cambria Math" w:hAnsi="Cambria Math" w:cs="Times New Roman"/>
                <w:i/>
                <w:sz w:val="26"/>
                <w:szCs w:val="26"/>
              </w:rPr>
            </m:ctrlPr>
          </m:accPr>
          <m:e>
            <m:r>
              <w:rPr>
                <w:rFonts w:ascii="Cambria Math" w:hAnsi="Cambria Math" w:cs="Times New Roman"/>
                <w:sz w:val="26"/>
                <w:szCs w:val="26"/>
              </w:rPr>
              <m:t>X</m:t>
            </m:r>
          </m:e>
        </m:acc>
      </m:oMath>
      <w:r w:rsidRPr="00124253">
        <w:rPr>
          <w:rFonts w:ascii="Times New Roman" w:eastAsiaTheme="minorEastAsia" w:hAnsi="Times New Roman" w:cs="Times New Roman"/>
          <w:sz w:val="26"/>
          <w:szCs w:val="26"/>
          <w:vertAlign w:val="subscript"/>
        </w:rPr>
        <w:t>1</w:t>
      </w:r>
      <w:r>
        <w:rPr>
          <w:rFonts w:ascii="Times New Roman" w:eastAsiaTheme="minorEastAsia" w:hAnsi="Times New Roman" w:cs="Times New Roman"/>
          <w:sz w:val="26"/>
          <w:szCs w:val="26"/>
          <w:vertAlign w:val="subscript"/>
        </w:rPr>
        <w:tab/>
      </w:r>
      <w:r w:rsidRPr="00124253">
        <w:rPr>
          <w:rFonts w:ascii="Times New Roman" w:hAnsi="Times New Roman" w:cs="Times New Roman"/>
          <w:sz w:val="26"/>
          <w:szCs w:val="26"/>
        </w:rPr>
        <w:t>= Mean of the Group I</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m:oMath>
        <m:acc>
          <m:accPr>
            <m:chr m:val="̅"/>
            <m:ctrlPr>
              <w:rPr>
                <w:rFonts w:ascii="Cambria Math" w:hAnsi="Cambria Math" w:cs="Times New Roman"/>
                <w:i/>
                <w:sz w:val="26"/>
                <w:szCs w:val="26"/>
              </w:rPr>
            </m:ctrlPr>
          </m:accPr>
          <m:e>
            <m:r>
              <w:rPr>
                <w:rFonts w:ascii="Cambria Math" w:hAnsi="Cambria Math" w:cs="Times New Roman"/>
                <w:sz w:val="26"/>
                <w:szCs w:val="26"/>
              </w:rPr>
              <m:t>X</m:t>
            </m:r>
          </m:e>
        </m:acc>
      </m:oMath>
      <w:r w:rsidRPr="00124253">
        <w:rPr>
          <w:rFonts w:ascii="Times New Roman" w:eastAsiaTheme="minorEastAsia" w:hAnsi="Times New Roman" w:cs="Times New Roman"/>
          <w:sz w:val="26"/>
          <w:szCs w:val="26"/>
          <w:vertAlign w:val="subscript"/>
        </w:rPr>
        <w:t>2</w:t>
      </w:r>
      <w:r>
        <w:rPr>
          <w:rFonts w:ascii="Times New Roman" w:hAnsi="Times New Roman" w:cs="Times New Roman"/>
          <w:sz w:val="26"/>
          <w:szCs w:val="26"/>
        </w:rPr>
        <w:tab/>
      </w:r>
      <w:r w:rsidRPr="00124253">
        <w:rPr>
          <w:rFonts w:ascii="Times New Roman" w:hAnsi="Times New Roman" w:cs="Times New Roman"/>
          <w:sz w:val="26"/>
          <w:szCs w:val="26"/>
        </w:rPr>
        <w:t>= Mean of the Group II</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m:oMath>
        <m:r>
          <w:rPr>
            <w:rFonts w:ascii="Cambria Math" w:hAnsi="Cambria Math" w:cs="Times New Roman"/>
            <w:sz w:val="26"/>
            <w:szCs w:val="26"/>
          </w:rPr>
          <m:t>σ</m:t>
        </m:r>
      </m:oMath>
      <w:r w:rsidRPr="00124253">
        <w:rPr>
          <w:rFonts w:ascii="Times New Roman" w:hAnsi="Times New Roman" w:cs="Times New Roman"/>
          <w:sz w:val="26"/>
          <w:szCs w:val="26"/>
          <w:vertAlign w:val="subscript"/>
        </w:rPr>
        <w:t>1</w:t>
      </w:r>
      <w:r>
        <w:rPr>
          <w:rFonts w:ascii="Times New Roman" w:hAnsi="Times New Roman" w:cs="Times New Roman"/>
          <w:sz w:val="26"/>
          <w:szCs w:val="26"/>
        </w:rPr>
        <w:tab/>
      </w:r>
      <w:r w:rsidRPr="00124253">
        <w:rPr>
          <w:rFonts w:ascii="Times New Roman" w:hAnsi="Times New Roman" w:cs="Times New Roman"/>
          <w:sz w:val="26"/>
          <w:szCs w:val="26"/>
        </w:rPr>
        <w:t>=Standard deviation of Group I</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m:oMath>
        <m:r>
          <w:rPr>
            <w:rFonts w:ascii="Cambria Math" w:hAnsi="Cambria Math" w:cs="Times New Roman"/>
            <w:sz w:val="26"/>
            <w:szCs w:val="26"/>
          </w:rPr>
          <m:t>σ</m:t>
        </m:r>
      </m:oMath>
      <w:r w:rsidRPr="00124253">
        <w:rPr>
          <w:rFonts w:ascii="Times New Roman" w:hAnsi="Times New Roman" w:cs="Times New Roman"/>
          <w:sz w:val="26"/>
          <w:szCs w:val="26"/>
          <w:vertAlign w:val="subscript"/>
        </w:rPr>
        <w:t>2</w:t>
      </w:r>
      <w:r>
        <w:rPr>
          <w:rFonts w:ascii="Times New Roman" w:hAnsi="Times New Roman" w:cs="Times New Roman"/>
          <w:sz w:val="26"/>
          <w:szCs w:val="26"/>
        </w:rPr>
        <w:tab/>
      </w:r>
      <w:r w:rsidRPr="00124253">
        <w:rPr>
          <w:rFonts w:ascii="Times New Roman" w:hAnsi="Times New Roman" w:cs="Times New Roman"/>
          <w:sz w:val="26"/>
          <w:szCs w:val="26"/>
        </w:rPr>
        <w:t>=Standard deviation of Group II</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 N</w:t>
      </w:r>
      <w:r w:rsidRPr="00124253">
        <w:rPr>
          <w:rFonts w:ascii="Times New Roman" w:hAnsi="Times New Roman" w:cs="Times New Roman"/>
          <w:sz w:val="26"/>
          <w:szCs w:val="26"/>
          <w:vertAlign w:val="subscript"/>
        </w:rPr>
        <w:t>1</w:t>
      </w:r>
      <w:r>
        <w:rPr>
          <w:rFonts w:ascii="Times New Roman" w:hAnsi="Times New Roman" w:cs="Times New Roman"/>
          <w:sz w:val="26"/>
          <w:szCs w:val="26"/>
        </w:rPr>
        <w:tab/>
      </w:r>
      <w:r w:rsidRPr="00124253">
        <w:rPr>
          <w:rFonts w:ascii="Times New Roman" w:hAnsi="Times New Roman" w:cs="Times New Roman"/>
          <w:sz w:val="26"/>
          <w:szCs w:val="26"/>
        </w:rPr>
        <w:t xml:space="preserve">= </w:t>
      </w:r>
      <w:r>
        <w:rPr>
          <w:rFonts w:ascii="Times New Roman" w:hAnsi="Times New Roman" w:cs="Times New Roman"/>
          <w:sz w:val="26"/>
          <w:szCs w:val="26"/>
        </w:rPr>
        <w:t>S</w:t>
      </w:r>
      <w:r w:rsidRPr="00124253">
        <w:rPr>
          <w:rFonts w:ascii="Times New Roman" w:hAnsi="Times New Roman" w:cs="Times New Roman"/>
          <w:sz w:val="26"/>
          <w:szCs w:val="26"/>
        </w:rPr>
        <w:t>ample size of Group I</w:t>
      </w:r>
    </w:p>
    <w:p w:rsidR="00356275" w:rsidRPr="00124253" w:rsidRDefault="00356275" w:rsidP="00356275">
      <w:pPr>
        <w:tabs>
          <w:tab w:val="left" w:pos="1260"/>
        </w:tabs>
        <w:spacing w:before="12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N</w:t>
      </w:r>
      <w:r w:rsidRPr="00124253">
        <w:rPr>
          <w:rFonts w:ascii="Times New Roman" w:hAnsi="Times New Roman" w:cs="Times New Roman"/>
          <w:sz w:val="26"/>
          <w:szCs w:val="26"/>
          <w:vertAlign w:val="subscript"/>
        </w:rPr>
        <w:t xml:space="preserve">2 </w:t>
      </w:r>
      <w:r>
        <w:rPr>
          <w:rFonts w:ascii="Times New Roman" w:hAnsi="Times New Roman" w:cs="Times New Roman"/>
          <w:sz w:val="26"/>
          <w:szCs w:val="26"/>
          <w:vertAlign w:val="subscript"/>
        </w:rPr>
        <w:tab/>
      </w:r>
      <w:r w:rsidRPr="00124253">
        <w:rPr>
          <w:rFonts w:ascii="Times New Roman" w:hAnsi="Times New Roman" w:cs="Times New Roman"/>
          <w:sz w:val="26"/>
          <w:szCs w:val="26"/>
        </w:rPr>
        <w:t xml:space="preserve">= </w:t>
      </w:r>
      <w:r>
        <w:rPr>
          <w:rFonts w:ascii="Times New Roman" w:hAnsi="Times New Roman" w:cs="Times New Roman"/>
          <w:sz w:val="26"/>
          <w:szCs w:val="26"/>
        </w:rPr>
        <w:t>S</w:t>
      </w:r>
      <w:r w:rsidRPr="00124253">
        <w:rPr>
          <w:rFonts w:ascii="Times New Roman" w:hAnsi="Times New Roman" w:cs="Times New Roman"/>
          <w:sz w:val="26"/>
          <w:szCs w:val="26"/>
        </w:rPr>
        <w:t>ample size of Group II</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r w:rsidRPr="00124253">
        <w:rPr>
          <w:rFonts w:ascii="Times New Roman" w:hAnsi="Times New Roman" w:cs="Times New Roman"/>
          <w:sz w:val="26"/>
          <w:szCs w:val="26"/>
        </w:rPr>
        <w:t xml:space="preserve">The tabled value for significance at 0.01 </w:t>
      </w:r>
      <w:proofErr w:type="gramStart"/>
      <w:r w:rsidRPr="00124253">
        <w:rPr>
          <w:rFonts w:ascii="Times New Roman" w:hAnsi="Times New Roman" w:cs="Times New Roman"/>
          <w:sz w:val="26"/>
          <w:szCs w:val="26"/>
        </w:rPr>
        <w:t>level  is</w:t>
      </w:r>
      <w:proofErr w:type="gramEnd"/>
      <w:r w:rsidRPr="00124253">
        <w:rPr>
          <w:rFonts w:ascii="Times New Roman" w:hAnsi="Times New Roman" w:cs="Times New Roman"/>
          <w:sz w:val="26"/>
          <w:szCs w:val="26"/>
        </w:rPr>
        <w:t xml:space="preserve"> 2.58 and the tabled value for 0.05 level  is 1.96.</w:t>
      </w:r>
    </w:p>
    <w:p w:rsidR="00356275" w:rsidRPr="00124253" w:rsidRDefault="00356275" w:rsidP="00356275">
      <w:pPr>
        <w:spacing w:before="240" w:after="0" w:line="480" w:lineRule="auto"/>
        <w:jc w:val="both"/>
        <w:rPr>
          <w:rFonts w:ascii="Times New Roman" w:hAnsi="Times New Roman" w:cs="Times New Roman"/>
          <w:b/>
          <w:bCs/>
          <w:sz w:val="26"/>
          <w:szCs w:val="26"/>
        </w:rPr>
      </w:pPr>
      <w:proofErr w:type="gramStart"/>
      <w:r w:rsidRPr="00124253">
        <w:rPr>
          <w:rFonts w:ascii="Times New Roman" w:hAnsi="Times New Roman" w:cs="Times New Roman"/>
          <w:b/>
          <w:bCs/>
          <w:sz w:val="26"/>
          <w:szCs w:val="26"/>
        </w:rPr>
        <w:t>Pearson’s Product Moment Coefficient of Correlation.</w:t>
      </w:r>
      <w:proofErr w:type="gramEnd"/>
    </w:p>
    <w:p w:rsidR="00356275" w:rsidRPr="006F632D" w:rsidRDefault="00356275" w:rsidP="00356275">
      <w:pPr>
        <w:spacing w:before="240" w:after="0" w:line="480" w:lineRule="auto"/>
        <w:ind w:firstLine="720"/>
        <w:jc w:val="both"/>
        <w:rPr>
          <w:rFonts w:ascii="Times New Roman" w:hAnsi="Times New Roman" w:cs="Times New Roman"/>
          <w:sz w:val="26"/>
          <w:szCs w:val="26"/>
        </w:rPr>
      </w:pPr>
      <w:r w:rsidRPr="006F632D">
        <w:rPr>
          <w:rFonts w:ascii="Times New Roman" w:hAnsi="Times New Roman" w:cs="Times New Roman"/>
          <w:sz w:val="26"/>
          <w:szCs w:val="26"/>
        </w:rPr>
        <w:t xml:space="preserve">To know the extent and nature of relation between the variables, Pearson’s product moment coefficient of correlation </w:t>
      </w:r>
      <w:proofErr w:type="gramStart"/>
      <w:r w:rsidRPr="006F632D">
        <w:rPr>
          <w:rFonts w:ascii="Times New Roman" w:hAnsi="Times New Roman" w:cs="Times New Roman"/>
          <w:sz w:val="26"/>
          <w:szCs w:val="26"/>
        </w:rPr>
        <w:t>was  calculated</w:t>
      </w:r>
      <w:proofErr w:type="gramEnd"/>
      <w:r w:rsidRPr="006F632D">
        <w:rPr>
          <w:rFonts w:ascii="Times New Roman" w:hAnsi="Times New Roman" w:cs="Times New Roman"/>
          <w:sz w:val="26"/>
          <w:szCs w:val="26"/>
        </w:rPr>
        <w:t xml:space="preserve"> using the formula.</w:t>
      </w:r>
    </w:p>
    <w:p w:rsidR="00356275" w:rsidRPr="006F632D" w:rsidRDefault="00356275" w:rsidP="00356275">
      <w:pPr>
        <w:spacing w:before="240" w:after="0" w:line="480" w:lineRule="auto"/>
        <w:ind w:firstLine="720"/>
        <w:jc w:val="both"/>
        <w:rPr>
          <w:rFonts w:ascii="Times New Roman" w:hAnsi="Times New Roman" w:cs="Times New Roman"/>
          <w:sz w:val="32"/>
          <w:szCs w:val="26"/>
        </w:rPr>
      </w:pPr>
      <w:r w:rsidRPr="00124253">
        <w:rPr>
          <w:rFonts w:ascii="Times New Roman" w:hAnsi="Times New Roman" w:cs="Times New Roman"/>
          <w:sz w:val="26"/>
          <w:szCs w:val="26"/>
        </w:rPr>
        <w:t xml:space="preserve">r = </w:t>
      </w:r>
      <m:oMath>
        <m:f>
          <m:fPr>
            <m:ctrlPr>
              <w:rPr>
                <w:rFonts w:ascii="Cambria Math" w:hAnsi="Cambria Math" w:cs="Times New Roman"/>
                <w:i/>
                <w:sz w:val="32"/>
                <w:szCs w:val="26"/>
              </w:rPr>
            </m:ctrlPr>
          </m:fPr>
          <m:num>
            <m:r>
              <w:rPr>
                <w:rFonts w:ascii="Cambria Math" w:hAnsi="Cambria Math" w:cs="Times New Roman"/>
                <w:sz w:val="32"/>
                <w:szCs w:val="26"/>
              </w:rPr>
              <m:t>N∑XY-∑X∑Y</m:t>
            </m:r>
          </m:num>
          <m:den>
            <m:rad>
              <m:radPr>
                <m:degHide m:val="on"/>
                <m:ctrlPr>
                  <w:rPr>
                    <w:rFonts w:ascii="Cambria Math" w:hAnsi="Cambria Math" w:cs="Times New Roman"/>
                    <w:i/>
                    <w:sz w:val="32"/>
                    <w:szCs w:val="26"/>
                  </w:rPr>
                </m:ctrlPr>
              </m:radPr>
              <m:deg/>
              <m:e>
                <m:r>
                  <w:rPr>
                    <w:rFonts w:ascii="Cambria Math" w:hAnsi="Cambria Math" w:cs="Times New Roman"/>
                    <w:sz w:val="32"/>
                    <w:szCs w:val="26"/>
                  </w:rPr>
                  <m:t>(N∑</m:t>
                </m:r>
                <m:sSup>
                  <m:sSupPr>
                    <m:ctrlPr>
                      <w:rPr>
                        <w:rFonts w:ascii="Cambria Math" w:hAnsi="Cambria Math" w:cs="Times New Roman"/>
                        <w:i/>
                        <w:sz w:val="32"/>
                        <w:szCs w:val="26"/>
                      </w:rPr>
                    </m:ctrlPr>
                  </m:sSupPr>
                  <m:e>
                    <m:r>
                      <w:rPr>
                        <w:rFonts w:ascii="Cambria Math" w:hAnsi="Cambria Math" w:cs="Times New Roman"/>
                        <w:sz w:val="32"/>
                        <w:szCs w:val="26"/>
                      </w:rPr>
                      <m:t>X</m:t>
                    </m:r>
                  </m:e>
                  <m:sup>
                    <m:r>
                      <w:rPr>
                        <w:rFonts w:ascii="Cambria Math" w:hAnsi="Cambria Math" w:cs="Times New Roman"/>
                        <w:sz w:val="32"/>
                        <w:szCs w:val="26"/>
                      </w:rPr>
                      <m:t>2</m:t>
                    </m:r>
                  </m:sup>
                </m:sSup>
                <m:r>
                  <w:rPr>
                    <w:rFonts w:ascii="Cambria Math" w:hAnsi="Cambria Math" w:cs="Times New Roman"/>
                    <w:sz w:val="32"/>
                    <w:szCs w:val="26"/>
                  </w:rPr>
                  <m:t>-</m:t>
                </m:r>
                <m:d>
                  <m:dPr>
                    <m:ctrlPr>
                      <w:rPr>
                        <w:rFonts w:ascii="Cambria Math" w:hAnsi="Cambria Math" w:cs="Times New Roman"/>
                        <w:i/>
                        <w:sz w:val="32"/>
                        <w:szCs w:val="26"/>
                      </w:rPr>
                    </m:ctrlPr>
                  </m:dPr>
                  <m:e>
                    <m:r>
                      <w:rPr>
                        <w:rFonts w:ascii="Cambria Math" w:hAnsi="Cambria Math" w:cs="Times New Roman"/>
                        <w:sz w:val="32"/>
                        <w:szCs w:val="26"/>
                      </w:rPr>
                      <m:t>∑X</m:t>
                    </m:r>
                    <m:sSup>
                      <m:sSupPr>
                        <m:ctrlPr>
                          <w:rPr>
                            <w:rFonts w:ascii="Cambria Math" w:hAnsi="Cambria Math" w:cs="Times New Roman"/>
                            <w:i/>
                            <w:sz w:val="32"/>
                            <w:szCs w:val="26"/>
                          </w:rPr>
                        </m:ctrlPr>
                      </m:sSupPr>
                      <m:e>
                        <m:r>
                          <w:rPr>
                            <w:rFonts w:ascii="Cambria Math" w:hAnsi="Cambria Math" w:cs="Times New Roman"/>
                            <w:sz w:val="32"/>
                            <w:szCs w:val="26"/>
                          </w:rPr>
                          <m:t>)</m:t>
                        </m:r>
                      </m:e>
                      <m:sup>
                        <m:r>
                          <w:rPr>
                            <w:rFonts w:ascii="Cambria Math" w:hAnsi="Cambria Math" w:cs="Times New Roman"/>
                            <w:sz w:val="32"/>
                            <w:szCs w:val="26"/>
                          </w:rPr>
                          <m:t>2)</m:t>
                        </m:r>
                      </m:sup>
                    </m:sSup>
                  </m:e>
                </m:d>
                <m:r>
                  <w:rPr>
                    <w:rFonts w:ascii="Cambria Math" w:hAnsi="Cambria Math" w:cs="Times New Roman"/>
                    <w:sz w:val="32"/>
                    <w:szCs w:val="26"/>
                  </w:rPr>
                  <m:t>- (N∑</m:t>
                </m:r>
                <m:sSup>
                  <m:sSupPr>
                    <m:ctrlPr>
                      <w:rPr>
                        <w:rFonts w:ascii="Cambria Math" w:hAnsi="Cambria Math" w:cs="Times New Roman"/>
                        <w:i/>
                        <w:sz w:val="32"/>
                        <w:szCs w:val="26"/>
                      </w:rPr>
                    </m:ctrlPr>
                  </m:sSupPr>
                  <m:e>
                    <m:r>
                      <w:rPr>
                        <w:rFonts w:ascii="Cambria Math" w:hAnsi="Cambria Math" w:cs="Times New Roman"/>
                        <w:sz w:val="32"/>
                        <w:szCs w:val="26"/>
                      </w:rPr>
                      <m:t>Y</m:t>
                    </m:r>
                  </m:e>
                  <m:sup>
                    <m:r>
                      <w:rPr>
                        <w:rFonts w:ascii="Cambria Math" w:hAnsi="Cambria Math" w:cs="Times New Roman"/>
                        <w:sz w:val="32"/>
                        <w:szCs w:val="26"/>
                      </w:rPr>
                      <m:t>2</m:t>
                    </m:r>
                  </m:sup>
                </m:sSup>
                <m:r>
                  <w:rPr>
                    <w:rFonts w:ascii="Cambria Math" w:hAnsi="Cambria Math" w:cs="Times New Roman"/>
                    <w:sz w:val="32"/>
                    <w:szCs w:val="26"/>
                  </w:rPr>
                  <m:t>-(∑Y</m:t>
                </m:r>
                <m:sSup>
                  <m:sSupPr>
                    <m:ctrlPr>
                      <w:rPr>
                        <w:rFonts w:ascii="Cambria Math" w:hAnsi="Cambria Math" w:cs="Times New Roman"/>
                        <w:i/>
                        <w:sz w:val="32"/>
                        <w:szCs w:val="26"/>
                      </w:rPr>
                    </m:ctrlPr>
                  </m:sSupPr>
                  <m:e>
                    <m:r>
                      <w:rPr>
                        <w:rFonts w:ascii="Cambria Math" w:hAnsi="Cambria Math" w:cs="Times New Roman"/>
                        <w:sz w:val="32"/>
                        <w:szCs w:val="26"/>
                      </w:rPr>
                      <m:t>)</m:t>
                    </m:r>
                  </m:e>
                  <m:sup>
                    <m:r>
                      <w:rPr>
                        <w:rFonts w:ascii="Cambria Math" w:hAnsi="Cambria Math" w:cs="Times New Roman"/>
                        <w:sz w:val="32"/>
                        <w:szCs w:val="26"/>
                      </w:rPr>
                      <m:t>2</m:t>
                    </m:r>
                  </m:sup>
                </m:sSup>
                <m:r>
                  <w:rPr>
                    <w:rFonts w:ascii="Cambria Math" w:hAnsi="Cambria Math" w:cs="Times New Roman"/>
                    <w:sz w:val="32"/>
                    <w:szCs w:val="26"/>
                  </w:rPr>
                  <m:t>)</m:t>
                </m:r>
              </m:e>
            </m:rad>
          </m:den>
        </m:f>
      </m:oMath>
    </w:p>
    <w:p w:rsidR="00356275" w:rsidRPr="00124253" w:rsidRDefault="00356275" w:rsidP="00356275">
      <w:pPr>
        <w:spacing w:before="240" w:after="0" w:line="480" w:lineRule="auto"/>
        <w:jc w:val="both"/>
        <w:rPr>
          <w:rFonts w:ascii="Times New Roman" w:eastAsiaTheme="minorEastAsia" w:hAnsi="Times New Roman" w:cs="Times New Roman"/>
          <w:sz w:val="26"/>
          <w:szCs w:val="26"/>
        </w:rPr>
      </w:pPr>
      <w:r w:rsidRPr="00124253">
        <w:rPr>
          <w:rFonts w:ascii="Times New Roman" w:hAnsi="Times New Roman" w:cs="Times New Roman"/>
          <w:sz w:val="26"/>
          <w:szCs w:val="26"/>
        </w:rPr>
        <w:t>Where,</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m:oMath>
        <m:r>
          <w:rPr>
            <w:rFonts w:ascii="Cambria Math" w:hAnsi="Cambria Math" w:cs="Times New Roman"/>
            <w:sz w:val="26"/>
            <w:szCs w:val="26"/>
          </w:rPr>
          <w:lastRenderedPageBreak/>
          <m:t>∑</m:t>
        </m:r>
      </m:oMath>
      <w:r w:rsidRPr="00124253">
        <w:rPr>
          <w:rFonts w:ascii="Times New Roman" w:hAnsi="Times New Roman" w:cs="Times New Roman"/>
          <w:sz w:val="26"/>
          <w:szCs w:val="26"/>
        </w:rPr>
        <w:t>X</w:t>
      </w:r>
      <w:r>
        <w:rPr>
          <w:rFonts w:ascii="Times New Roman" w:hAnsi="Times New Roman" w:cs="Times New Roman"/>
          <w:sz w:val="26"/>
          <w:szCs w:val="26"/>
        </w:rPr>
        <w:tab/>
      </w:r>
      <w:r w:rsidRPr="00124253">
        <w:rPr>
          <w:rFonts w:ascii="Times New Roman" w:hAnsi="Times New Roman" w:cs="Times New Roman"/>
          <w:sz w:val="26"/>
          <w:szCs w:val="26"/>
        </w:rPr>
        <w:t xml:space="preserve">= sum of the X scores </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t xml:space="preserve">∑Y </w:t>
      </w:r>
      <w:r>
        <w:rPr>
          <w:rFonts w:ascii="Times New Roman" w:hAnsi="Times New Roman" w:cs="Times New Roman"/>
          <w:sz w:val="26"/>
          <w:szCs w:val="26"/>
        </w:rPr>
        <w:tab/>
      </w:r>
      <w:r w:rsidRPr="00124253">
        <w:rPr>
          <w:rFonts w:ascii="Times New Roman" w:hAnsi="Times New Roman" w:cs="Times New Roman"/>
          <w:sz w:val="26"/>
          <w:szCs w:val="26"/>
        </w:rPr>
        <w:t xml:space="preserve">= sum of the Y scores </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t>∑X</w:t>
      </w:r>
      <w:r w:rsidRPr="00124253">
        <w:rPr>
          <w:rFonts w:ascii="Times New Roman" w:hAnsi="Times New Roman" w:cs="Times New Roman"/>
          <w:sz w:val="26"/>
          <w:szCs w:val="26"/>
          <w:vertAlign w:val="superscript"/>
        </w:rPr>
        <w:t>2</w:t>
      </w:r>
      <w:r>
        <w:rPr>
          <w:rFonts w:ascii="Times New Roman" w:hAnsi="Times New Roman" w:cs="Times New Roman"/>
          <w:sz w:val="26"/>
          <w:szCs w:val="26"/>
          <w:vertAlign w:val="superscript"/>
        </w:rPr>
        <w:tab/>
      </w:r>
      <w:r w:rsidRPr="00124253">
        <w:rPr>
          <w:rFonts w:ascii="Times New Roman" w:hAnsi="Times New Roman" w:cs="Times New Roman"/>
          <w:sz w:val="26"/>
          <w:szCs w:val="26"/>
        </w:rPr>
        <w:t xml:space="preserve">= sum of the squares of X scores </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t>∑Y</w:t>
      </w:r>
      <w:r w:rsidRPr="00124253">
        <w:rPr>
          <w:rFonts w:ascii="Times New Roman" w:hAnsi="Times New Roman" w:cs="Times New Roman"/>
          <w:sz w:val="26"/>
          <w:szCs w:val="26"/>
          <w:vertAlign w:val="superscript"/>
        </w:rPr>
        <w:t>2</w:t>
      </w:r>
      <w:r>
        <w:rPr>
          <w:rFonts w:ascii="Times New Roman" w:hAnsi="Times New Roman" w:cs="Times New Roman"/>
          <w:sz w:val="26"/>
          <w:szCs w:val="26"/>
          <w:vertAlign w:val="superscript"/>
        </w:rPr>
        <w:tab/>
      </w:r>
      <w:r w:rsidRPr="00124253">
        <w:rPr>
          <w:rFonts w:ascii="Times New Roman" w:hAnsi="Times New Roman" w:cs="Times New Roman"/>
          <w:sz w:val="26"/>
          <w:szCs w:val="26"/>
        </w:rPr>
        <w:t xml:space="preserve">=sum of the squares of Y scores </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t xml:space="preserve">∑XY </w:t>
      </w:r>
      <w:r>
        <w:rPr>
          <w:rFonts w:ascii="Times New Roman" w:hAnsi="Times New Roman" w:cs="Times New Roman"/>
          <w:sz w:val="26"/>
          <w:szCs w:val="26"/>
        </w:rPr>
        <w:tab/>
      </w:r>
      <w:r w:rsidRPr="00124253">
        <w:rPr>
          <w:rFonts w:ascii="Times New Roman" w:hAnsi="Times New Roman" w:cs="Times New Roman"/>
          <w:sz w:val="26"/>
          <w:szCs w:val="26"/>
        </w:rPr>
        <w:t xml:space="preserve">=sum of the product of paired X and Y scores </w:t>
      </w:r>
    </w:p>
    <w:p w:rsidR="00356275" w:rsidRPr="00124253" w:rsidRDefault="00356275" w:rsidP="00356275">
      <w:pPr>
        <w:tabs>
          <w:tab w:val="left" w:pos="1440"/>
        </w:tabs>
        <w:spacing w:before="120" w:after="0" w:line="480" w:lineRule="auto"/>
        <w:ind w:left="720"/>
        <w:jc w:val="both"/>
        <w:rPr>
          <w:rFonts w:ascii="Times New Roman" w:hAnsi="Times New Roman" w:cs="Times New Roman"/>
          <w:sz w:val="26"/>
          <w:szCs w:val="26"/>
        </w:rPr>
      </w:pPr>
      <w:r w:rsidRPr="00124253">
        <w:rPr>
          <w:rFonts w:ascii="Times New Roman" w:hAnsi="Times New Roman" w:cs="Times New Roman"/>
          <w:sz w:val="26"/>
          <w:szCs w:val="26"/>
        </w:rPr>
        <w:t xml:space="preserve">N </w:t>
      </w:r>
      <w:r>
        <w:rPr>
          <w:rFonts w:ascii="Times New Roman" w:hAnsi="Times New Roman" w:cs="Times New Roman"/>
          <w:sz w:val="26"/>
          <w:szCs w:val="26"/>
        </w:rPr>
        <w:tab/>
      </w:r>
      <w:r w:rsidRPr="00124253">
        <w:rPr>
          <w:rFonts w:ascii="Times New Roman" w:hAnsi="Times New Roman" w:cs="Times New Roman"/>
          <w:sz w:val="26"/>
          <w:szCs w:val="26"/>
        </w:rPr>
        <w:t xml:space="preserve">=Number of paired scores </w:t>
      </w:r>
    </w:p>
    <w:p w:rsidR="00356275" w:rsidRPr="00124253" w:rsidRDefault="00356275" w:rsidP="00356275">
      <w:pPr>
        <w:spacing w:before="240" w:after="0" w:line="480" w:lineRule="auto"/>
        <w:jc w:val="both"/>
        <w:rPr>
          <w:rFonts w:ascii="Times New Roman" w:hAnsi="Times New Roman" w:cs="Times New Roman"/>
          <w:b/>
          <w:bCs/>
          <w:sz w:val="26"/>
          <w:szCs w:val="26"/>
        </w:rPr>
      </w:pPr>
      <w:r w:rsidRPr="00124253">
        <w:rPr>
          <w:rFonts w:ascii="Times New Roman" w:hAnsi="Times New Roman" w:cs="Times New Roman"/>
          <w:b/>
          <w:bCs/>
          <w:sz w:val="26"/>
          <w:szCs w:val="26"/>
        </w:rPr>
        <w:t>ANOVA</w:t>
      </w:r>
    </w:p>
    <w:p w:rsidR="00356275" w:rsidRPr="006F632D" w:rsidRDefault="00356275" w:rsidP="00356275">
      <w:pPr>
        <w:spacing w:before="240" w:after="0" w:line="480" w:lineRule="auto"/>
        <w:ind w:firstLine="720"/>
        <w:jc w:val="both"/>
        <w:rPr>
          <w:rFonts w:ascii="Times New Roman" w:hAnsi="Times New Roman" w:cs="Times New Roman"/>
          <w:sz w:val="26"/>
          <w:szCs w:val="26"/>
        </w:rPr>
      </w:pPr>
      <w:r w:rsidRPr="006F632D">
        <w:rPr>
          <w:rFonts w:ascii="Times New Roman" w:hAnsi="Times New Roman" w:cs="Times New Roman"/>
          <w:sz w:val="26"/>
          <w:szCs w:val="26"/>
        </w:rPr>
        <w:t xml:space="preserve">One way analysis of variance was used to test the significance of the difference between the means of a number of different </w:t>
      </w:r>
      <w:proofErr w:type="gramStart"/>
      <w:r w:rsidRPr="006F632D">
        <w:rPr>
          <w:rFonts w:ascii="Times New Roman" w:hAnsi="Times New Roman" w:cs="Times New Roman"/>
          <w:sz w:val="26"/>
          <w:szCs w:val="26"/>
        </w:rPr>
        <w:t>population</w:t>
      </w:r>
      <w:proofErr w:type="gramEnd"/>
      <w:r w:rsidRPr="006F632D">
        <w:rPr>
          <w:rFonts w:ascii="Times New Roman" w:hAnsi="Times New Roman" w:cs="Times New Roman"/>
          <w:sz w:val="26"/>
          <w:szCs w:val="26"/>
        </w:rPr>
        <w:t xml:space="preserve">. It is an effective way to determine whether the means of more than two groups are too different to attribute to sampling error. </w:t>
      </w:r>
    </w:p>
    <w:p w:rsidR="00356275" w:rsidRPr="006F632D" w:rsidRDefault="00356275" w:rsidP="00356275">
      <w:pPr>
        <w:spacing w:before="240" w:after="0" w:line="480" w:lineRule="auto"/>
        <w:ind w:firstLine="720"/>
        <w:jc w:val="both"/>
        <w:rPr>
          <w:rFonts w:ascii="Times New Roman" w:hAnsi="Times New Roman" w:cs="Times New Roman"/>
          <w:sz w:val="26"/>
          <w:szCs w:val="26"/>
        </w:rPr>
      </w:pPr>
      <w:r w:rsidRPr="006F632D">
        <w:rPr>
          <w:rFonts w:ascii="Times New Roman" w:hAnsi="Times New Roman" w:cs="Times New Roman"/>
          <w:sz w:val="26"/>
          <w:szCs w:val="26"/>
        </w:rPr>
        <w:t>Major calculations were executed using Statistical Package for Social Sciences (SPSS). The findings and conclusion of the study are presented in the following chapter.</w:t>
      </w:r>
    </w:p>
    <w:p w:rsidR="00356275" w:rsidRPr="00124253" w:rsidRDefault="00356275" w:rsidP="00356275">
      <w:pPr>
        <w:spacing w:before="240" w:after="0" w:line="480" w:lineRule="auto"/>
        <w:ind w:firstLine="720"/>
        <w:jc w:val="both"/>
        <w:rPr>
          <w:rFonts w:ascii="Times New Roman" w:hAnsi="Times New Roman" w:cs="Times New Roman"/>
          <w:sz w:val="26"/>
          <w:szCs w:val="26"/>
        </w:rPr>
      </w:pPr>
    </w:p>
    <w:p w:rsidR="00356275" w:rsidRPr="00124253" w:rsidRDefault="00356275" w:rsidP="00356275">
      <w:pPr>
        <w:spacing w:before="240" w:after="0" w:line="480" w:lineRule="auto"/>
        <w:ind w:firstLine="720"/>
        <w:jc w:val="both"/>
        <w:rPr>
          <w:rFonts w:ascii="Times New Roman" w:hAnsi="Times New Roman" w:cs="Times New Roman"/>
          <w:sz w:val="26"/>
          <w:szCs w:val="26"/>
        </w:rPr>
      </w:pPr>
    </w:p>
    <w:p w:rsidR="00356275" w:rsidRPr="00124253" w:rsidRDefault="00356275" w:rsidP="00356275">
      <w:pPr>
        <w:pStyle w:val="ListParagraph"/>
        <w:spacing w:before="240" w:after="0" w:line="480" w:lineRule="auto"/>
        <w:ind w:left="1440"/>
        <w:jc w:val="both"/>
        <w:rPr>
          <w:rFonts w:ascii="Times New Roman" w:hAnsi="Times New Roman" w:cs="Times New Roman"/>
          <w:sz w:val="26"/>
          <w:szCs w:val="26"/>
        </w:rPr>
      </w:pPr>
    </w:p>
    <w:p w:rsidR="00356275" w:rsidRDefault="00356275"/>
    <w:p w:rsidR="00356275" w:rsidRDefault="00356275" w:rsidP="00E32796">
      <w:pPr>
        <w:spacing w:line="360" w:lineRule="auto"/>
        <w:jc w:val="right"/>
        <w:rPr>
          <w:rFonts w:ascii="Times New Roman" w:hAnsi="Times New Roman" w:cs="Times New Roman"/>
          <w:b/>
          <w:sz w:val="36"/>
          <w:szCs w:val="28"/>
        </w:rPr>
      </w:pPr>
    </w:p>
    <w:p w:rsidR="00E81981" w:rsidRPr="00E32796" w:rsidRDefault="00E81981" w:rsidP="00E32796">
      <w:pPr>
        <w:spacing w:line="360" w:lineRule="auto"/>
        <w:jc w:val="right"/>
        <w:rPr>
          <w:rFonts w:ascii="Times New Roman" w:hAnsi="Times New Roman" w:cs="Times New Roman"/>
          <w:bCs/>
          <w:sz w:val="28"/>
          <w:szCs w:val="24"/>
          <w:lang w:val="en-IN"/>
        </w:rPr>
      </w:pPr>
      <w:r w:rsidRPr="00E32796">
        <w:rPr>
          <w:rFonts w:ascii="Times New Roman" w:hAnsi="Times New Roman" w:cs="Times New Roman"/>
          <w:b/>
          <w:sz w:val="36"/>
          <w:szCs w:val="28"/>
        </w:rPr>
        <w:lastRenderedPageBreak/>
        <w:t>CHAPTER IV</w:t>
      </w:r>
    </w:p>
    <w:p w:rsidR="00E81981" w:rsidRPr="00D62617" w:rsidRDefault="00E81981" w:rsidP="00D62617">
      <w:pPr>
        <w:spacing w:line="360" w:lineRule="auto"/>
        <w:rPr>
          <w:rFonts w:ascii="Times New Roman" w:hAnsi="Times New Roman" w:cs="Times New Roman"/>
          <w:b/>
          <w:sz w:val="72"/>
          <w:szCs w:val="28"/>
        </w:rPr>
      </w:pPr>
    </w:p>
    <w:p w:rsidR="00E81981" w:rsidRPr="00E32796" w:rsidRDefault="00E81981" w:rsidP="00E81981">
      <w:pPr>
        <w:spacing w:line="360" w:lineRule="auto"/>
        <w:jc w:val="center"/>
        <w:rPr>
          <w:rFonts w:cstheme="minorHAnsi"/>
          <w:b/>
          <w:sz w:val="52"/>
          <w:szCs w:val="28"/>
        </w:rPr>
      </w:pPr>
    </w:p>
    <w:p w:rsidR="00E81981" w:rsidRPr="00E32796" w:rsidRDefault="00366A40" w:rsidP="001F0CA0">
      <w:pPr>
        <w:spacing w:line="360" w:lineRule="auto"/>
        <w:jc w:val="center"/>
        <w:rPr>
          <w:rFonts w:cstheme="minorHAnsi"/>
          <w:b/>
          <w:sz w:val="52"/>
          <w:szCs w:val="28"/>
        </w:rPr>
      </w:pPr>
      <w:r w:rsidRPr="00366A40">
        <w:rPr>
          <w:rFonts w:ascii="Times New Roman" w:hAnsi="Times New Roman" w:cs="Times New Roman"/>
          <w:noProof/>
          <w:color w:val="000000" w:themeColor="text1"/>
          <w:sz w:val="27"/>
          <w:szCs w:val="27"/>
        </w:rPr>
        <w:pict>
          <v:line id="Straight Connector 2" o:spid="_x0000_s1028" style="position:absolute;left:0;text-align:left;z-index:251711488;visibility:visible;mso-width-relative:margin" from="31.45pt,35.05pt" to="370.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" strokecolor="black [3213]" strokeweight="2.25pt"/>
        </w:pict>
      </w:r>
      <w:r w:rsidR="00E81981" w:rsidRPr="00E32796">
        <w:rPr>
          <w:rFonts w:cstheme="minorHAnsi"/>
          <w:b/>
          <w:sz w:val="52"/>
          <w:szCs w:val="28"/>
        </w:rPr>
        <w:t>ANALYSIS</w:t>
      </w:r>
    </w:p>
    <w:p w:rsidR="00D754CB" w:rsidRPr="00D754CB" w:rsidRDefault="00D754CB" w:rsidP="00D754CB">
      <w:pPr>
        <w:pStyle w:val="ListParagraph"/>
        <w:spacing w:after="0" w:line="360" w:lineRule="auto"/>
        <w:ind w:left="2880"/>
        <w:rPr>
          <w:rFonts w:ascii="Script MT Bold" w:hAnsi="Script MT Bold" w:cstheme="majorBidi"/>
          <w:b/>
          <w:szCs w:val="24"/>
        </w:rPr>
      </w:pP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Objectives</w:t>
      </w: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Hypotheses</w:t>
      </w: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Preliminary Analysis</w:t>
      </w: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 xml:space="preserve">Extent of Self efficacy, Bullying and Victimization </w:t>
      </w:r>
      <w:r w:rsidR="00D458C5">
        <w:rPr>
          <w:rFonts w:ascii="Script MT Bold" w:hAnsi="Script MT Bold" w:cstheme="majorBidi"/>
          <w:b/>
          <w:sz w:val="32"/>
          <w:szCs w:val="24"/>
        </w:rPr>
        <w:t>among pre-adolescents</w:t>
      </w: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 xml:space="preserve">Comparison of mean scores of Self efficacy, Bullying and Victimization </w:t>
      </w:r>
    </w:p>
    <w:p w:rsidR="00E81981" w:rsidRPr="00E32796"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 xml:space="preserve">Relationship of Self efficacy with Bullying and Victimization </w:t>
      </w:r>
    </w:p>
    <w:p w:rsidR="00E81981" w:rsidRDefault="00E81981" w:rsidP="00A17136">
      <w:pPr>
        <w:pStyle w:val="ListParagraph"/>
        <w:numPr>
          <w:ilvl w:val="0"/>
          <w:numId w:val="4"/>
        </w:numPr>
        <w:spacing w:after="0" w:line="360" w:lineRule="auto"/>
        <w:ind w:left="2880" w:hanging="450"/>
        <w:rPr>
          <w:rFonts w:ascii="Script MT Bold" w:hAnsi="Script MT Bold" w:cstheme="majorBidi"/>
          <w:b/>
          <w:sz w:val="32"/>
          <w:szCs w:val="24"/>
        </w:rPr>
      </w:pPr>
      <w:r w:rsidRPr="00E32796">
        <w:rPr>
          <w:rFonts w:ascii="Script MT Bold" w:hAnsi="Script MT Bold" w:cstheme="majorBidi"/>
          <w:b/>
          <w:sz w:val="32"/>
          <w:szCs w:val="24"/>
        </w:rPr>
        <w:t xml:space="preserve">Influence of Self efficacy on Bullying and Victimization </w:t>
      </w:r>
    </w:p>
    <w:p w:rsidR="00356275" w:rsidRDefault="00356275" w:rsidP="00356275">
      <w:pPr>
        <w:spacing w:after="0" w:line="360" w:lineRule="auto"/>
        <w:rPr>
          <w:rFonts w:ascii="Script MT Bold" w:hAnsi="Script MT Bold" w:cstheme="majorBidi"/>
          <w:b/>
          <w:sz w:val="32"/>
          <w:szCs w:val="24"/>
        </w:rPr>
      </w:pPr>
    </w:p>
    <w:p w:rsidR="00356275" w:rsidRDefault="00356275" w:rsidP="00356275">
      <w:pPr>
        <w:spacing w:after="0" w:line="360" w:lineRule="auto"/>
        <w:rPr>
          <w:rFonts w:ascii="Script MT Bold" w:hAnsi="Script MT Bold" w:cstheme="majorBidi"/>
          <w:b/>
          <w:sz w:val="32"/>
          <w:szCs w:val="24"/>
        </w:rPr>
      </w:pPr>
    </w:p>
    <w:p w:rsidR="00356275" w:rsidRDefault="00356275" w:rsidP="00356275">
      <w:pPr>
        <w:spacing w:after="0" w:line="360" w:lineRule="auto"/>
        <w:rPr>
          <w:rFonts w:ascii="Script MT Bold" w:hAnsi="Script MT Bold" w:cstheme="majorBidi"/>
          <w:b/>
          <w:sz w:val="32"/>
          <w:szCs w:val="24"/>
        </w:rPr>
      </w:pPr>
    </w:p>
    <w:p w:rsidR="00356275" w:rsidRPr="003752BF" w:rsidRDefault="00356275" w:rsidP="00356275">
      <w:pPr>
        <w:spacing w:after="0" w:line="480" w:lineRule="auto"/>
        <w:jc w:val="center"/>
        <w:rPr>
          <w:rFonts w:ascii="Times New Roman" w:hAnsi="Times New Roman" w:cs="Times New Roman"/>
          <w:b/>
          <w:sz w:val="32"/>
          <w:szCs w:val="26"/>
        </w:rPr>
      </w:pPr>
      <w:r>
        <w:rPr>
          <w:rFonts w:ascii="Times New Roman" w:hAnsi="Times New Roman" w:cs="Times New Roman"/>
          <w:b/>
          <w:noProof/>
          <w:sz w:val="32"/>
          <w:szCs w:val="26"/>
        </w:rPr>
        <w:lastRenderedPageBreak/>
        <w:pict>
          <v:rect id="_x0000_s1055" style="position:absolute;left:0;text-align:left;margin-left:335.7pt;margin-top:-39.3pt;width:82.5pt;height:23.25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" fillcolor="white [3212]" stroked="f" strokeweight="2pt"/>
        </w:pict>
      </w:r>
      <w:r w:rsidRPr="003752BF">
        <w:rPr>
          <w:rFonts w:ascii="Times New Roman" w:hAnsi="Times New Roman" w:cs="Times New Roman"/>
          <w:b/>
          <w:sz w:val="32"/>
          <w:szCs w:val="26"/>
        </w:rPr>
        <w:t>ANALYSIS</w:t>
      </w:r>
    </w:p>
    <w:p w:rsidR="00356275" w:rsidRPr="003752BF" w:rsidRDefault="00356275" w:rsidP="00356275">
      <w:pPr>
        <w:spacing w:before="36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main purpose of the present study is to find out the influence of Self efficacy on Bullying and Victimization among Pre-adolescents. The collected and tabulated data were analysed in accordance with the objectives of the study. Details of analysis together with the objectives and hypotheses are presented under the following sections. </w:t>
      </w:r>
    </w:p>
    <w:p w:rsidR="00356275" w:rsidRPr="003752BF" w:rsidRDefault="00356275" w:rsidP="00356275">
      <w:p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 xml:space="preserve">A. </w:t>
      </w:r>
      <w:r>
        <w:rPr>
          <w:rFonts w:ascii="Times New Roman" w:hAnsi="Times New Roman" w:cs="Times New Roman"/>
          <w:sz w:val="26"/>
          <w:szCs w:val="26"/>
        </w:rPr>
        <w:tab/>
      </w:r>
      <w:r w:rsidRPr="003752BF">
        <w:rPr>
          <w:rFonts w:ascii="Times New Roman" w:hAnsi="Times New Roman" w:cs="Times New Roman"/>
          <w:sz w:val="26"/>
          <w:szCs w:val="26"/>
        </w:rPr>
        <w:t>Objectives</w:t>
      </w:r>
    </w:p>
    <w:p w:rsidR="00356275" w:rsidRPr="003752BF" w:rsidRDefault="00356275" w:rsidP="00356275">
      <w:p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 xml:space="preserve">B. </w:t>
      </w:r>
      <w:r>
        <w:rPr>
          <w:rFonts w:ascii="Times New Roman" w:hAnsi="Times New Roman" w:cs="Times New Roman"/>
          <w:sz w:val="26"/>
          <w:szCs w:val="26"/>
        </w:rPr>
        <w:tab/>
      </w:r>
      <w:r w:rsidRPr="003752BF">
        <w:rPr>
          <w:rFonts w:ascii="Times New Roman" w:hAnsi="Times New Roman" w:cs="Times New Roman"/>
          <w:sz w:val="26"/>
          <w:szCs w:val="26"/>
        </w:rPr>
        <w:t>Hypotheses</w:t>
      </w:r>
    </w:p>
    <w:p w:rsidR="00356275" w:rsidRPr="003752BF" w:rsidRDefault="00356275" w:rsidP="00A17136">
      <w:pPr>
        <w:pStyle w:val="ListParagraph"/>
        <w:numPr>
          <w:ilvl w:val="0"/>
          <w:numId w:val="24"/>
        </w:num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Preliminary Analysis</w:t>
      </w:r>
    </w:p>
    <w:p w:rsidR="00356275" w:rsidRPr="003752BF" w:rsidRDefault="00356275" w:rsidP="00356275">
      <w:pPr>
        <w:pStyle w:val="ListParagraph"/>
        <w:tabs>
          <w:tab w:val="left" w:pos="810"/>
        </w:tabs>
        <w:spacing w:before="240" w:after="0" w:line="480" w:lineRule="auto"/>
        <w:ind w:left="810"/>
        <w:jc w:val="mediumKashida"/>
        <w:rPr>
          <w:rFonts w:ascii="Times New Roman" w:hAnsi="Times New Roman" w:cs="Times New Roman"/>
          <w:sz w:val="10"/>
          <w:szCs w:val="26"/>
        </w:rPr>
      </w:pPr>
    </w:p>
    <w:p w:rsidR="00356275" w:rsidRPr="003752BF" w:rsidRDefault="00356275" w:rsidP="00A17136">
      <w:pPr>
        <w:pStyle w:val="ListParagraph"/>
        <w:numPr>
          <w:ilvl w:val="0"/>
          <w:numId w:val="24"/>
        </w:num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Extent of Self efficacy, Bullying and Victimization for the total sample and relevant subsamples</w:t>
      </w:r>
    </w:p>
    <w:p w:rsidR="00356275" w:rsidRPr="003752BF" w:rsidRDefault="00356275" w:rsidP="00356275">
      <w:pPr>
        <w:pStyle w:val="ListParagraph"/>
        <w:tabs>
          <w:tab w:val="left" w:pos="810"/>
        </w:tabs>
        <w:spacing w:before="240" w:after="0" w:line="480" w:lineRule="auto"/>
        <w:ind w:left="810"/>
        <w:jc w:val="mediumKashida"/>
        <w:rPr>
          <w:rFonts w:ascii="Times New Roman" w:hAnsi="Times New Roman" w:cs="Times New Roman"/>
          <w:sz w:val="8"/>
          <w:szCs w:val="26"/>
        </w:rPr>
      </w:pPr>
    </w:p>
    <w:p w:rsidR="00356275" w:rsidRPr="003752BF" w:rsidRDefault="00356275" w:rsidP="00A17136">
      <w:pPr>
        <w:pStyle w:val="ListParagraph"/>
        <w:numPr>
          <w:ilvl w:val="0"/>
          <w:numId w:val="24"/>
        </w:num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Comparison of mean scores of Self efficacy, Bullying and Victimization of relevant subsamples.</w:t>
      </w:r>
    </w:p>
    <w:p w:rsidR="00356275" w:rsidRPr="003752BF" w:rsidRDefault="00356275" w:rsidP="00356275">
      <w:pPr>
        <w:pStyle w:val="ListParagraph"/>
        <w:tabs>
          <w:tab w:val="left" w:pos="810"/>
        </w:tabs>
        <w:spacing w:before="240" w:after="0" w:line="480" w:lineRule="auto"/>
        <w:ind w:left="810"/>
        <w:jc w:val="mediumKashida"/>
        <w:rPr>
          <w:rFonts w:ascii="Times New Roman" w:hAnsi="Times New Roman" w:cs="Times New Roman"/>
          <w:sz w:val="12"/>
          <w:szCs w:val="26"/>
        </w:rPr>
      </w:pPr>
    </w:p>
    <w:p w:rsidR="00356275" w:rsidRPr="003752BF" w:rsidRDefault="00356275" w:rsidP="00A17136">
      <w:pPr>
        <w:pStyle w:val="ListParagraph"/>
        <w:numPr>
          <w:ilvl w:val="0"/>
          <w:numId w:val="24"/>
        </w:num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Relationship of Self efficacy with Bullying and Victimization.</w:t>
      </w:r>
    </w:p>
    <w:p w:rsidR="00356275" w:rsidRPr="003752BF" w:rsidRDefault="00356275" w:rsidP="00356275">
      <w:pPr>
        <w:pStyle w:val="ListParagraph"/>
        <w:tabs>
          <w:tab w:val="left" w:pos="810"/>
        </w:tabs>
        <w:spacing w:before="240" w:after="0" w:line="480" w:lineRule="auto"/>
        <w:ind w:left="810"/>
        <w:jc w:val="mediumKashida"/>
        <w:rPr>
          <w:rFonts w:ascii="Times New Roman" w:hAnsi="Times New Roman" w:cs="Times New Roman"/>
          <w:sz w:val="12"/>
          <w:szCs w:val="26"/>
        </w:rPr>
      </w:pPr>
    </w:p>
    <w:p w:rsidR="00356275" w:rsidRPr="003752BF" w:rsidRDefault="00356275" w:rsidP="00A17136">
      <w:pPr>
        <w:pStyle w:val="ListParagraph"/>
        <w:numPr>
          <w:ilvl w:val="0"/>
          <w:numId w:val="24"/>
        </w:numPr>
        <w:tabs>
          <w:tab w:val="left" w:pos="810"/>
        </w:tabs>
        <w:spacing w:before="240" w:after="0" w:line="480" w:lineRule="auto"/>
        <w:ind w:left="810" w:hanging="450"/>
        <w:jc w:val="mediumKashida"/>
        <w:rPr>
          <w:rFonts w:ascii="Times New Roman" w:hAnsi="Times New Roman" w:cs="Times New Roman"/>
          <w:sz w:val="26"/>
          <w:szCs w:val="26"/>
        </w:rPr>
      </w:pPr>
      <w:r w:rsidRPr="003752BF">
        <w:rPr>
          <w:rFonts w:ascii="Times New Roman" w:hAnsi="Times New Roman" w:cs="Times New Roman"/>
          <w:sz w:val="26"/>
          <w:szCs w:val="26"/>
        </w:rPr>
        <w:t>Influence of Self efficacy on Bullying and Victimization</w:t>
      </w:r>
    </w:p>
    <w:p w:rsidR="00356275" w:rsidRPr="003752BF" w:rsidRDefault="00356275" w:rsidP="00356275">
      <w:pPr>
        <w:pStyle w:val="ListParagraph"/>
        <w:spacing w:before="240" w:after="0" w:line="480" w:lineRule="auto"/>
        <w:ind w:left="1080"/>
        <w:jc w:val="mediumKashida"/>
        <w:rPr>
          <w:rFonts w:ascii="Times New Roman" w:hAnsi="Times New Roman" w:cs="Times New Roman"/>
          <w:sz w:val="26"/>
          <w:szCs w:val="26"/>
        </w:rPr>
      </w:pPr>
    </w:p>
    <w:p w:rsidR="00356275" w:rsidRDefault="00356275" w:rsidP="00356275">
      <w:pPr>
        <w:spacing w:before="240" w:after="0" w:line="480" w:lineRule="auto"/>
        <w:rPr>
          <w:rFonts w:ascii="Times New Roman" w:hAnsi="Times New Roman" w:cs="Times New Roman"/>
          <w:b/>
          <w:sz w:val="26"/>
          <w:szCs w:val="26"/>
        </w:rPr>
      </w:pPr>
    </w:p>
    <w:p w:rsidR="00356275" w:rsidRPr="003752BF" w:rsidRDefault="00356275" w:rsidP="00356275">
      <w:pPr>
        <w:spacing w:before="240" w:after="0" w:line="480" w:lineRule="auto"/>
        <w:jc w:val="center"/>
        <w:rPr>
          <w:rFonts w:ascii="Times New Roman" w:hAnsi="Times New Roman" w:cs="Times New Roman"/>
          <w:b/>
          <w:sz w:val="26"/>
          <w:szCs w:val="26"/>
        </w:rPr>
      </w:pPr>
      <w:r w:rsidRPr="003752BF">
        <w:rPr>
          <w:rFonts w:ascii="Times New Roman" w:hAnsi="Times New Roman" w:cs="Times New Roman"/>
          <w:b/>
          <w:sz w:val="26"/>
          <w:szCs w:val="26"/>
        </w:rPr>
        <w:lastRenderedPageBreak/>
        <w:t>Objectives</w:t>
      </w:r>
    </w:p>
    <w:p w:rsidR="00356275" w:rsidRPr="003752BF"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 objectives set for the study are </w:t>
      </w: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To find out the extent of Self efficacy among  pre-adolescents for the total sample and relevant subsamples based on</w:t>
      </w:r>
    </w:p>
    <w:p w:rsidR="00356275" w:rsidRPr="003752BF" w:rsidRDefault="00356275" w:rsidP="00A17136">
      <w:pPr>
        <w:pStyle w:val="ListParagraph"/>
        <w:numPr>
          <w:ilvl w:val="0"/>
          <w:numId w:val="7"/>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Gender </w:t>
      </w:r>
    </w:p>
    <w:p w:rsidR="00356275" w:rsidRPr="003752BF" w:rsidRDefault="00356275" w:rsidP="00A17136">
      <w:pPr>
        <w:pStyle w:val="ListParagraph"/>
        <w:numPr>
          <w:ilvl w:val="0"/>
          <w:numId w:val="7"/>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Type of management and</w:t>
      </w:r>
    </w:p>
    <w:p w:rsidR="00356275" w:rsidRDefault="00356275" w:rsidP="00A17136">
      <w:pPr>
        <w:pStyle w:val="ListParagraph"/>
        <w:numPr>
          <w:ilvl w:val="0"/>
          <w:numId w:val="7"/>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6"/>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To find out the extent of Bullying among  pre-adolescents for the total sample and relevant subsamples based on</w:t>
      </w:r>
    </w:p>
    <w:p w:rsidR="00356275" w:rsidRPr="003752BF" w:rsidRDefault="00356275" w:rsidP="00A17136">
      <w:pPr>
        <w:pStyle w:val="ListParagraph"/>
        <w:numPr>
          <w:ilvl w:val="0"/>
          <w:numId w:val="8"/>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Gender </w:t>
      </w:r>
    </w:p>
    <w:p w:rsidR="00356275" w:rsidRPr="003752BF" w:rsidRDefault="00356275" w:rsidP="00A17136">
      <w:pPr>
        <w:pStyle w:val="ListParagraph"/>
        <w:numPr>
          <w:ilvl w:val="0"/>
          <w:numId w:val="8"/>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8"/>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4"/>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To find outthe extent ofVictimization among pre-adolescents for the total sample and relevant subsamples based on </w:t>
      </w:r>
    </w:p>
    <w:p w:rsidR="00356275" w:rsidRPr="003752BF" w:rsidRDefault="00356275" w:rsidP="00A17136">
      <w:pPr>
        <w:pStyle w:val="ListParagraph"/>
        <w:numPr>
          <w:ilvl w:val="0"/>
          <w:numId w:val="9"/>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9"/>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9"/>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Residential status of parents.</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8"/>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To compare the extent of Self efficacy among  pre-adolescents  between subgroups based on </w:t>
      </w:r>
    </w:p>
    <w:p w:rsidR="00356275" w:rsidRPr="003752BF" w:rsidRDefault="00356275" w:rsidP="00A17136">
      <w:pPr>
        <w:pStyle w:val="ListParagraph"/>
        <w:numPr>
          <w:ilvl w:val="0"/>
          <w:numId w:val="10"/>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lastRenderedPageBreak/>
        <w:t xml:space="preserve">Gender </w:t>
      </w:r>
    </w:p>
    <w:p w:rsidR="00356275" w:rsidRPr="003752BF" w:rsidRDefault="00356275" w:rsidP="00A17136">
      <w:pPr>
        <w:pStyle w:val="ListParagraph"/>
        <w:numPr>
          <w:ilvl w:val="0"/>
          <w:numId w:val="10"/>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10"/>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4"/>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To compare the extent of Bullying among pre-adolescents between subgroups based on</w:t>
      </w:r>
    </w:p>
    <w:p w:rsidR="00356275" w:rsidRPr="003752BF" w:rsidRDefault="00356275" w:rsidP="00A17136">
      <w:pPr>
        <w:pStyle w:val="ListParagraph"/>
        <w:numPr>
          <w:ilvl w:val="0"/>
          <w:numId w:val="11"/>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11"/>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11"/>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0"/>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To compare the extent of Victimization among pre-adolescents between subgroups based on </w:t>
      </w:r>
    </w:p>
    <w:p w:rsidR="00356275" w:rsidRPr="003752BF" w:rsidRDefault="00356275" w:rsidP="00A17136">
      <w:pPr>
        <w:pStyle w:val="ListParagraph"/>
        <w:numPr>
          <w:ilvl w:val="0"/>
          <w:numId w:val="12"/>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12"/>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12"/>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155"/>
        <w:jc w:val="mediumKashida"/>
        <w:rPr>
          <w:rFonts w:ascii="Times New Roman" w:hAnsi="Times New Roman" w:cs="Times New Roman"/>
          <w:bCs/>
          <w:sz w:val="14"/>
          <w:szCs w:val="26"/>
        </w:rPr>
      </w:pPr>
    </w:p>
    <w:p w:rsidR="00356275"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To find out the relationship of Self efficacy with Bullying among pre-adolescents.</w:t>
      </w:r>
    </w:p>
    <w:p w:rsidR="00356275" w:rsidRPr="00341CFD" w:rsidRDefault="00356275" w:rsidP="00356275">
      <w:pPr>
        <w:pStyle w:val="ListParagraph"/>
        <w:spacing w:before="240" w:after="0" w:line="480" w:lineRule="auto"/>
        <w:ind w:left="360"/>
        <w:jc w:val="mediumKashida"/>
        <w:rPr>
          <w:rFonts w:ascii="Times New Roman" w:hAnsi="Times New Roman" w:cs="Times New Roman"/>
          <w:bCs/>
          <w:sz w:val="12"/>
          <w:szCs w:val="26"/>
        </w:rPr>
      </w:pPr>
    </w:p>
    <w:p w:rsidR="00356275"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To find out the relationship of Self efficacy with Victimization among pre-adolescents.</w:t>
      </w:r>
    </w:p>
    <w:p w:rsidR="00356275" w:rsidRPr="00341CFD" w:rsidRDefault="00356275" w:rsidP="00356275">
      <w:pPr>
        <w:pStyle w:val="ListParagraph"/>
        <w:rPr>
          <w:rFonts w:ascii="Times New Roman" w:hAnsi="Times New Roman" w:cs="Times New Roman"/>
          <w:bCs/>
          <w:sz w:val="26"/>
          <w:szCs w:val="26"/>
        </w:rPr>
      </w:pPr>
    </w:p>
    <w:p w:rsidR="00356275" w:rsidRPr="00341CFD" w:rsidRDefault="00356275" w:rsidP="00356275">
      <w:pPr>
        <w:pStyle w:val="ListParagraph"/>
        <w:spacing w:before="240" w:after="0" w:line="480" w:lineRule="auto"/>
        <w:ind w:left="360"/>
        <w:jc w:val="mediumKashida"/>
        <w:rPr>
          <w:rFonts w:ascii="Times New Roman" w:hAnsi="Times New Roman" w:cs="Times New Roman"/>
          <w:bCs/>
          <w:sz w:val="2"/>
          <w:szCs w:val="26"/>
        </w:rPr>
      </w:pP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To find out whether Bullying differ among pre-adolescents with high-, average - and low - Self-efficacy.</w:t>
      </w:r>
    </w:p>
    <w:p w:rsidR="00356275" w:rsidRPr="003752BF" w:rsidRDefault="00356275" w:rsidP="00A17136">
      <w:pPr>
        <w:pStyle w:val="ListParagraph"/>
        <w:numPr>
          <w:ilvl w:val="0"/>
          <w:numId w:val="6"/>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lastRenderedPageBreak/>
        <w:t>To find out whether Victimization differ among pre-adolescents with high-, average - and low - Self efficacy.</w:t>
      </w:r>
    </w:p>
    <w:p w:rsidR="00356275" w:rsidRPr="003752BF" w:rsidRDefault="00356275" w:rsidP="00356275">
      <w:pPr>
        <w:spacing w:before="240" w:after="0" w:line="480" w:lineRule="auto"/>
        <w:jc w:val="center"/>
        <w:rPr>
          <w:rFonts w:ascii="Times New Roman" w:hAnsi="Times New Roman" w:cs="Times New Roman"/>
          <w:b/>
          <w:sz w:val="26"/>
          <w:szCs w:val="26"/>
        </w:rPr>
      </w:pPr>
      <w:r w:rsidRPr="003752BF">
        <w:rPr>
          <w:rFonts w:ascii="Times New Roman" w:hAnsi="Times New Roman" w:cs="Times New Roman"/>
          <w:b/>
          <w:sz w:val="26"/>
          <w:szCs w:val="26"/>
        </w:rPr>
        <w:t>Hypotheses</w:t>
      </w:r>
    </w:p>
    <w:p w:rsidR="00356275" w:rsidRPr="003752BF"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 hypotheses formulated for the study are </w:t>
      </w: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There is no significant difference in the mean scores of Self efficacy among  pre-adolescents between the subgroups based on </w:t>
      </w:r>
    </w:p>
    <w:p w:rsidR="00356275" w:rsidRPr="003752BF" w:rsidRDefault="00356275" w:rsidP="00A17136">
      <w:pPr>
        <w:pStyle w:val="ListParagraph"/>
        <w:numPr>
          <w:ilvl w:val="0"/>
          <w:numId w:val="14"/>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14"/>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14"/>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080"/>
        <w:jc w:val="mediumKashida"/>
        <w:rPr>
          <w:rFonts w:ascii="Times New Roman" w:hAnsi="Times New Roman" w:cs="Times New Roman"/>
          <w:bCs/>
          <w:sz w:val="14"/>
          <w:szCs w:val="26"/>
        </w:rPr>
      </w:pP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There is no significant difference in the mean scores of Bullying among pre-adolescents between the subgroups based on </w:t>
      </w:r>
    </w:p>
    <w:p w:rsidR="00356275" w:rsidRPr="003752BF" w:rsidRDefault="00356275" w:rsidP="00A17136">
      <w:pPr>
        <w:pStyle w:val="ListParagraph"/>
        <w:numPr>
          <w:ilvl w:val="0"/>
          <w:numId w:val="15"/>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15"/>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Default="00356275" w:rsidP="00A17136">
      <w:pPr>
        <w:pStyle w:val="ListParagraph"/>
        <w:numPr>
          <w:ilvl w:val="0"/>
          <w:numId w:val="15"/>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Pr="00341CFD" w:rsidRDefault="00356275" w:rsidP="00356275">
      <w:pPr>
        <w:pStyle w:val="ListParagraph"/>
        <w:spacing w:before="240" w:after="0" w:line="480" w:lineRule="auto"/>
        <w:ind w:left="1080"/>
        <w:jc w:val="mediumKashida"/>
        <w:rPr>
          <w:rFonts w:ascii="Times New Roman" w:hAnsi="Times New Roman" w:cs="Times New Roman"/>
          <w:bCs/>
          <w:sz w:val="10"/>
          <w:szCs w:val="26"/>
        </w:rPr>
      </w:pP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There is no significantdifference in the mean scores of Victimization among pre-adolescents between the subgroups based on </w:t>
      </w:r>
    </w:p>
    <w:p w:rsidR="00356275" w:rsidRPr="003752BF" w:rsidRDefault="00356275" w:rsidP="00A17136">
      <w:pPr>
        <w:pStyle w:val="ListParagraph"/>
        <w:numPr>
          <w:ilvl w:val="0"/>
          <w:numId w:val="16"/>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 Gender </w:t>
      </w:r>
    </w:p>
    <w:p w:rsidR="00356275" w:rsidRPr="003752BF" w:rsidRDefault="00356275" w:rsidP="00A17136">
      <w:pPr>
        <w:pStyle w:val="ListParagraph"/>
        <w:numPr>
          <w:ilvl w:val="0"/>
          <w:numId w:val="16"/>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Type of management  and </w:t>
      </w:r>
    </w:p>
    <w:p w:rsidR="00356275" w:rsidRPr="003752BF" w:rsidRDefault="00356275" w:rsidP="00A17136">
      <w:pPr>
        <w:pStyle w:val="ListParagraph"/>
        <w:numPr>
          <w:ilvl w:val="0"/>
          <w:numId w:val="16"/>
        </w:numPr>
        <w:spacing w:before="240" w:after="0" w:line="480" w:lineRule="auto"/>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Residential status of parents. </w:t>
      </w:r>
    </w:p>
    <w:p w:rsidR="00356275"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lastRenderedPageBreak/>
        <w:t>Self efficacy has significant relationship with Bullying behaviours among pre-adolescents.</w:t>
      </w:r>
    </w:p>
    <w:p w:rsidR="00356275" w:rsidRPr="00341CFD" w:rsidRDefault="00356275" w:rsidP="00356275">
      <w:pPr>
        <w:pStyle w:val="ListParagraph"/>
        <w:spacing w:before="240" w:after="0" w:line="480" w:lineRule="auto"/>
        <w:ind w:left="360"/>
        <w:jc w:val="mediumKashida"/>
        <w:rPr>
          <w:rFonts w:ascii="Times New Roman" w:hAnsi="Times New Roman" w:cs="Times New Roman"/>
          <w:bCs/>
          <w:sz w:val="12"/>
          <w:szCs w:val="26"/>
        </w:rPr>
      </w:pP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Self efficacy has significant relationship with Victimization behaviours among pre-adolescents.</w:t>
      </w:r>
    </w:p>
    <w:p w:rsidR="00356275" w:rsidRPr="00341CFD" w:rsidRDefault="00356275" w:rsidP="00356275">
      <w:pPr>
        <w:pStyle w:val="ListParagraph"/>
        <w:spacing w:before="240" w:after="0" w:line="480" w:lineRule="auto"/>
        <w:ind w:left="360"/>
        <w:jc w:val="mediumKashida"/>
        <w:rPr>
          <w:rFonts w:ascii="Times New Roman" w:hAnsi="Times New Roman" w:cs="Times New Roman"/>
          <w:bCs/>
          <w:sz w:val="10"/>
          <w:szCs w:val="26"/>
        </w:rPr>
      </w:pP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Bullying behaviour significantly differ among pre-adolescents with high-, average- and low - Self efficacy.</w:t>
      </w:r>
    </w:p>
    <w:p w:rsidR="00356275" w:rsidRPr="00341CFD" w:rsidRDefault="00356275" w:rsidP="00356275">
      <w:pPr>
        <w:pStyle w:val="ListParagraph"/>
        <w:spacing w:before="240" w:after="0" w:line="480" w:lineRule="auto"/>
        <w:ind w:left="360"/>
        <w:jc w:val="mediumKashida"/>
        <w:rPr>
          <w:rFonts w:ascii="Times New Roman" w:hAnsi="Times New Roman" w:cs="Times New Roman"/>
          <w:bCs/>
          <w:sz w:val="12"/>
          <w:szCs w:val="26"/>
        </w:rPr>
      </w:pPr>
    </w:p>
    <w:p w:rsidR="00356275" w:rsidRPr="003752BF" w:rsidRDefault="00356275" w:rsidP="00A17136">
      <w:pPr>
        <w:pStyle w:val="ListParagraph"/>
        <w:numPr>
          <w:ilvl w:val="0"/>
          <w:numId w:val="13"/>
        </w:numPr>
        <w:spacing w:before="240" w:after="0" w:line="480" w:lineRule="auto"/>
        <w:ind w:left="36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Victimization behaviour significantly </w:t>
      </w:r>
      <w:proofErr w:type="gramStart"/>
      <w:r w:rsidRPr="003752BF">
        <w:rPr>
          <w:rFonts w:ascii="Times New Roman" w:hAnsi="Times New Roman" w:cs="Times New Roman"/>
          <w:bCs/>
          <w:sz w:val="26"/>
          <w:szCs w:val="26"/>
        </w:rPr>
        <w:t>differ</w:t>
      </w:r>
      <w:proofErr w:type="gramEnd"/>
      <w:r w:rsidRPr="003752BF">
        <w:rPr>
          <w:rFonts w:ascii="Times New Roman" w:hAnsi="Times New Roman" w:cs="Times New Roman"/>
          <w:bCs/>
          <w:sz w:val="26"/>
          <w:szCs w:val="26"/>
        </w:rPr>
        <w:t xml:space="preserve"> among pre-adolescents with high-, average - and low - Self efficacy.</w:t>
      </w:r>
    </w:p>
    <w:p w:rsidR="00356275" w:rsidRPr="003752BF" w:rsidRDefault="00356275" w:rsidP="00356275">
      <w:pPr>
        <w:spacing w:before="240" w:after="0" w:line="480" w:lineRule="auto"/>
        <w:jc w:val="center"/>
        <w:rPr>
          <w:rFonts w:ascii="Times New Roman" w:hAnsi="Times New Roman" w:cs="Times New Roman"/>
          <w:b/>
          <w:sz w:val="26"/>
          <w:szCs w:val="26"/>
        </w:rPr>
      </w:pPr>
      <w:r w:rsidRPr="003752BF">
        <w:rPr>
          <w:rFonts w:ascii="Times New Roman" w:hAnsi="Times New Roman" w:cs="Times New Roman"/>
          <w:b/>
          <w:sz w:val="26"/>
          <w:szCs w:val="26"/>
        </w:rPr>
        <w:t>Preliminary Analysis</w:t>
      </w:r>
    </w:p>
    <w:p w:rsidR="00356275"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As the first step of analysis, preliminary analysis of the data was done to know the nature of distribution of each variable. For this, important statistical constants such as Mean, Median, Mode, Standard deviation, Skewness and Kurtosis were computed for each variable.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Details of the preliminary analysis for Self efficacy, Bullying and Victimization are presented in Table 4.</w:t>
      </w:r>
    </w:p>
    <w:p w:rsidR="00356275" w:rsidRPr="003752BF"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Table 4</w:t>
      </w:r>
    </w:p>
    <w:p w:rsidR="00356275" w:rsidRPr="003752BF" w:rsidRDefault="00356275" w:rsidP="00356275">
      <w:pPr>
        <w:spacing w:after="0" w:line="48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Preliminary Statistics of Self efficacy, Bullying and Victimization</w:t>
      </w:r>
    </w:p>
    <w:tbl>
      <w:tblPr>
        <w:tblStyle w:val="LightShading"/>
        <w:tblpPr w:leftFromText="180" w:rightFromText="180" w:vertAnchor="text" w:horzAnchor="margin" w:tblpXSpec="center" w:tblpY="308"/>
        <w:tblW w:w="5054" w:type="pct"/>
        <w:tblLook w:val="04A0"/>
      </w:tblPr>
      <w:tblGrid>
        <w:gridCol w:w="1672"/>
        <w:gridCol w:w="656"/>
        <w:gridCol w:w="920"/>
        <w:gridCol w:w="1089"/>
        <w:gridCol w:w="905"/>
        <w:gridCol w:w="810"/>
        <w:gridCol w:w="1271"/>
        <w:gridCol w:w="1149"/>
      </w:tblGrid>
      <w:tr w:rsidR="00356275" w:rsidRPr="00341CFD" w:rsidTr="00356275">
        <w:trPr>
          <w:cnfStyle w:val="100000000000"/>
          <w:trHeight w:val="98"/>
        </w:trPr>
        <w:tc>
          <w:tcPr>
            <w:cnfStyle w:val="001000000000"/>
            <w:tcW w:w="987" w:type="pct"/>
          </w:tcPr>
          <w:p w:rsidR="00356275" w:rsidRPr="00341CFD" w:rsidRDefault="00356275" w:rsidP="00356275">
            <w:pPr>
              <w:spacing w:before="240" w:after="240"/>
              <w:jc w:val="mediumKashida"/>
              <w:rPr>
                <w:rFonts w:ascii="Times New Roman" w:hAnsi="Times New Roman" w:cs="Times New Roman"/>
                <w:b w:val="0"/>
                <w:sz w:val="25"/>
                <w:szCs w:val="25"/>
              </w:rPr>
            </w:pPr>
          </w:p>
        </w:tc>
        <w:tc>
          <w:tcPr>
            <w:tcW w:w="387"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N</w:t>
            </w:r>
          </w:p>
        </w:tc>
        <w:tc>
          <w:tcPr>
            <w:tcW w:w="543"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Mean</w:t>
            </w:r>
          </w:p>
        </w:tc>
        <w:tc>
          <w:tcPr>
            <w:tcW w:w="643"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Median</w:t>
            </w:r>
          </w:p>
        </w:tc>
        <w:tc>
          <w:tcPr>
            <w:tcW w:w="534"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Mode</w:t>
            </w:r>
          </w:p>
        </w:tc>
        <w:tc>
          <w:tcPr>
            <w:tcW w:w="478"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S.D</w:t>
            </w:r>
          </w:p>
        </w:tc>
        <w:tc>
          <w:tcPr>
            <w:tcW w:w="750" w:type="pct"/>
          </w:tcPr>
          <w:p w:rsidR="00356275" w:rsidRPr="00341CFD" w:rsidRDefault="00356275" w:rsidP="00356275">
            <w:pPr>
              <w:spacing w:before="240" w:after="240"/>
              <w:jc w:val="center"/>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Skewness</w:t>
            </w:r>
          </w:p>
        </w:tc>
        <w:tc>
          <w:tcPr>
            <w:tcW w:w="678" w:type="pct"/>
          </w:tcPr>
          <w:p w:rsidR="00356275" w:rsidRPr="00341CFD" w:rsidRDefault="00356275" w:rsidP="00356275">
            <w:pPr>
              <w:spacing w:before="240" w:after="240"/>
              <w:jc w:val="mediumKashida"/>
              <w:cnfStyle w:val="100000000000"/>
              <w:rPr>
                <w:rFonts w:ascii="Times New Roman" w:hAnsi="Times New Roman" w:cs="Times New Roman"/>
                <w:b w:val="0"/>
                <w:sz w:val="24"/>
                <w:szCs w:val="25"/>
              </w:rPr>
            </w:pPr>
            <w:r w:rsidRPr="00341CFD">
              <w:rPr>
                <w:rFonts w:ascii="Times New Roman" w:hAnsi="Times New Roman" w:cs="Times New Roman"/>
                <w:b w:val="0"/>
                <w:sz w:val="24"/>
                <w:szCs w:val="25"/>
              </w:rPr>
              <w:t>Kurtosis</w:t>
            </w:r>
          </w:p>
        </w:tc>
      </w:tr>
      <w:tr w:rsidR="00356275" w:rsidRPr="003752BF" w:rsidTr="00356275">
        <w:trPr>
          <w:cnfStyle w:val="000000100000"/>
          <w:trHeight w:val="1784"/>
        </w:trPr>
        <w:tc>
          <w:tcPr>
            <w:cnfStyle w:val="001000000000"/>
            <w:tcW w:w="987"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both"/>
              <w:rPr>
                <w:rFonts w:ascii="Times New Roman" w:hAnsi="Times New Roman" w:cs="Times New Roman"/>
                <w:b w:val="0"/>
                <w:sz w:val="26"/>
                <w:szCs w:val="26"/>
              </w:rPr>
            </w:pPr>
            <w:r w:rsidRPr="003752BF">
              <w:rPr>
                <w:rFonts w:ascii="Times New Roman" w:hAnsi="Times New Roman" w:cs="Times New Roman"/>
                <w:b w:val="0"/>
                <w:sz w:val="26"/>
                <w:szCs w:val="26"/>
              </w:rPr>
              <w:t>Self efficacy</w:t>
            </w:r>
          </w:p>
          <w:p w:rsidR="00356275" w:rsidRPr="003752BF" w:rsidRDefault="00356275" w:rsidP="00356275">
            <w:pPr>
              <w:spacing w:before="240" w:after="240"/>
              <w:jc w:val="both"/>
              <w:rPr>
                <w:rFonts w:ascii="Times New Roman" w:hAnsi="Times New Roman" w:cs="Times New Roman"/>
                <w:b w:val="0"/>
                <w:sz w:val="26"/>
                <w:szCs w:val="26"/>
              </w:rPr>
            </w:pPr>
            <w:r w:rsidRPr="003752BF">
              <w:rPr>
                <w:rFonts w:ascii="Times New Roman" w:hAnsi="Times New Roman" w:cs="Times New Roman"/>
                <w:b w:val="0"/>
                <w:sz w:val="26"/>
                <w:szCs w:val="26"/>
              </w:rPr>
              <w:t xml:space="preserve">Bullying             </w:t>
            </w:r>
          </w:p>
          <w:p w:rsidR="00356275" w:rsidRPr="003752BF" w:rsidRDefault="00356275" w:rsidP="00356275">
            <w:pPr>
              <w:spacing w:before="240" w:after="240"/>
              <w:jc w:val="both"/>
              <w:rPr>
                <w:rFonts w:ascii="Times New Roman" w:hAnsi="Times New Roman" w:cs="Times New Roman"/>
                <w:b w:val="0"/>
                <w:sz w:val="26"/>
                <w:szCs w:val="26"/>
              </w:rPr>
            </w:pPr>
            <w:r w:rsidRPr="003752BF">
              <w:rPr>
                <w:rFonts w:ascii="Times New Roman" w:hAnsi="Times New Roman" w:cs="Times New Roman"/>
                <w:b w:val="0"/>
                <w:sz w:val="26"/>
                <w:szCs w:val="26"/>
              </w:rPr>
              <w:t>Victimization</w:t>
            </w:r>
          </w:p>
        </w:tc>
        <w:tc>
          <w:tcPr>
            <w:tcW w:w="387"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625</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625</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625</w:t>
            </w:r>
          </w:p>
        </w:tc>
        <w:tc>
          <w:tcPr>
            <w:tcW w:w="543"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84.97</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11.23</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14.69</w:t>
            </w:r>
          </w:p>
        </w:tc>
        <w:tc>
          <w:tcPr>
            <w:tcW w:w="643"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86.00</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10.00</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13</w:t>
            </w:r>
          </w:p>
        </w:tc>
        <w:tc>
          <w:tcPr>
            <w:tcW w:w="534"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89</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10</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w:t>
            </w:r>
          </w:p>
        </w:tc>
        <w:tc>
          <w:tcPr>
            <w:tcW w:w="478"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11.77</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6.75</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8.67</w:t>
            </w:r>
          </w:p>
        </w:tc>
        <w:tc>
          <w:tcPr>
            <w:tcW w:w="750"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-.321</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.978</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.815</w:t>
            </w:r>
          </w:p>
        </w:tc>
        <w:tc>
          <w:tcPr>
            <w:tcW w:w="678" w:type="pct"/>
            <w:tcBorders>
              <w:top w:val="single" w:sz="8" w:space="0" w:color="000000" w:themeColor="text1"/>
              <w:bottom w:val="single" w:sz="8" w:space="0" w:color="000000" w:themeColor="text1"/>
            </w:tcBorders>
            <w:shd w:val="clear" w:color="auto" w:fill="auto"/>
          </w:tcPr>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.16</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1.47</w:t>
            </w:r>
          </w:p>
          <w:p w:rsidR="00356275" w:rsidRPr="003752BF" w:rsidRDefault="00356275" w:rsidP="00356275">
            <w:pPr>
              <w:spacing w:before="240" w:after="2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.51</w:t>
            </w:r>
          </w:p>
        </w:tc>
      </w:tr>
    </w:tbl>
    <w:p w:rsidR="00356275" w:rsidRPr="00341CFD" w:rsidRDefault="00356275" w:rsidP="00356275">
      <w:pPr>
        <w:spacing w:before="240" w:after="0" w:line="480" w:lineRule="auto"/>
        <w:jc w:val="mediumKashida"/>
        <w:rPr>
          <w:rFonts w:ascii="Times New Roman" w:hAnsi="Times New Roman" w:cs="Times New Roman"/>
          <w:sz w:val="10"/>
          <w:szCs w:val="26"/>
        </w:rPr>
      </w:pP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Table 4 shows that values of mean, median and mode for the variable Self efficacy are 84.97, 86 and 89 respectively. Though the value of mode is greater than the mean and median, the difference is not a remarkable one, indicating possibility of normality of the distribution. The standard deviation obtained is 11.77 and the skewness and kurtosis are -0.32 and 0.16 respectively. Slightly high value of standard deviation indicates a scattering of values from mean. The negative sign of skewness shows the possibility of negatively skewed curve, and the value of kurtosis indicates the distribution is mesokurtic. </w:t>
      </w:r>
      <w:proofErr w:type="gramStart"/>
      <w:r w:rsidRPr="003752BF">
        <w:rPr>
          <w:rFonts w:ascii="Times New Roman" w:hAnsi="Times New Roman" w:cs="Times New Roman"/>
          <w:sz w:val="26"/>
          <w:szCs w:val="26"/>
        </w:rPr>
        <w:t>But negligible value of skewnessshows that the curve is almost normal in nature.</w:t>
      </w:r>
      <w:proofErr w:type="gramEnd"/>
      <w:r w:rsidRPr="003752BF">
        <w:rPr>
          <w:rFonts w:ascii="Times New Roman" w:hAnsi="Times New Roman" w:cs="Times New Roman"/>
          <w:sz w:val="26"/>
          <w:szCs w:val="26"/>
        </w:rPr>
        <w:t xml:space="preserve">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To get amoreclear picture, histogram of distribution of Self efficacy is given as figure 2.</w:t>
      </w:r>
    </w:p>
    <w:p w:rsidR="00356275" w:rsidRPr="003752BF" w:rsidRDefault="00356275" w:rsidP="00356275">
      <w:pPr>
        <w:spacing w:after="0" w:line="240" w:lineRule="auto"/>
        <w:jc w:val="center"/>
        <w:rPr>
          <w:rFonts w:ascii="Times New Roman" w:hAnsi="Times New Roman" w:cs="Times New Roman"/>
          <w:sz w:val="26"/>
          <w:szCs w:val="26"/>
        </w:rPr>
      </w:pPr>
      <w:r w:rsidRPr="003752BF">
        <w:rPr>
          <w:rFonts w:ascii="Times New Roman" w:hAnsi="Times New Roman" w:cs="Times New Roman"/>
          <w:noProof/>
          <w:sz w:val="26"/>
          <w:szCs w:val="26"/>
        </w:rPr>
        <w:lastRenderedPageBreak/>
        <w:drawing>
          <wp:inline distT="0" distB="0" distL="0" distR="0">
            <wp:extent cx="4976882" cy="28388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srcRect b="8209"/>
                    <a:stretch/>
                  </pic:blipFill>
                  <pic:spPr bwMode="auto">
                    <a:xfrm>
                      <a:off x="0" y="0"/>
                      <a:ext cx="4991279" cy="28471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56275" w:rsidRPr="00341CFD" w:rsidRDefault="00356275" w:rsidP="00356275">
      <w:pPr>
        <w:spacing w:after="0" w:line="480" w:lineRule="auto"/>
        <w:jc w:val="center"/>
        <w:rPr>
          <w:rFonts w:cstheme="minorHAnsi"/>
          <w:b/>
          <w:szCs w:val="26"/>
        </w:rPr>
      </w:pPr>
      <w:r w:rsidRPr="00341CFD">
        <w:rPr>
          <w:rFonts w:cstheme="minorHAnsi"/>
          <w:b/>
          <w:szCs w:val="26"/>
        </w:rPr>
        <w:t>Self-efficacy</w:t>
      </w:r>
    </w:p>
    <w:p w:rsidR="00356275" w:rsidRPr="003752BF" w:rsidRDefault="00356275" w:rsidP="00356275">
      <w:pPr>
        <w:spacing w:before="240" w:after="0" w:line="480" w:lineRule="auto"/>
        <w:jc w:val="mediumKashida"/>
        <w:rPr>
          <w:rFonts w:ascii="Times New Roman" w:hAnsi="Times New Roman" w:cs="Times New Roman"/>
          <w:i/>
          <w:iCs/>
          <w:sz w:val="26"/>
          <w:szCs w:val="26"/>
        </w:rPr>
      </w:pPr>
      <w:r w:rsidRPr="003752BF">
        <w:rPr>
          <w:rFonts w:ascii="Times New Roman" w:hAnsi="Times New Roman" w:cs="Times New Roman"/>
          <w:bCs/>
          <w:i/>
          <w:iCs/>
          <w:sz w:val="26"/>
          <w:szCs w:val="26"/>
        </w:rPr>
        <w:t>Figure 2</w:t>
      </w:r>
      <w:proofErr w:type="gramStart"/>
      <w:r w:rsidRPr="003752BF">
        <w:rPr>
          <w:rFonts w:ascii="Times New Roman" w:hAnsi="Times New Roman" w:cs="Times New Roman"/>
          <w:bCs/>
          <w:i/>
          <w:iCs/>
          <w:sz w:val="26"/>
          <w:szCs w:val="26"/>
        </w:rPr>
        <w:t>:</w:t>
      </w:r>
      <w:r w:rsidRPr="003752BF">
        <w:rPr>
          <w:rFonts w:ascii="Times New Roman" w:hAnsi="Times New Roman" w:cs="Times New Roman"/>
          <w:bCs/>
          <w:sz w:val="26"/>
          <w:szCs w:val="26"/>
        </w:rPr>
        <w:t>Histogram</w:t>
      </w:r>
      <w:proofErr w:type="gramEnd"/>
      <w:r w:rsidRPr="003752BF">
        <w:rPr>
          <w:rFonts w:ascii="Times New Roman" w:hAnsi="Times New Roman" w:cs="Times New Roman"/>
          <w:bCs/>
          <w:sz w:val="26"/>
          <w:szCs w:val="26"/>
        </w:rPr>
        <w:t xml:space="preserve"> for Self efficacy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The value of mean, median, and mode obtained for the variable Bullying are 11.23, 10 and 10 respectively. Almost equal values of mean, median and mode indicate normal distribution. The standard deviation obtained is 6.75 indicates scattering of the individual measure from mean. The extent of skewness is 0.98 which shows the distribution is positively skewed. The measure of kurtosis is 1.47 shows that possibility of more peakedness than the normal curve.</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To get a moreclear picture, histogram of distribution of Bullying is given as figure 3.</w:t>
      </w:r>
    </w:p>
    <w:p w:rsidR="00356275" w:rsidRPr="003752BF" w:rsidRDefault="00356275" w:rsidP="00356275">
      <w:pPr>
        <w:spacing w:after="0" w:line="240" w:lineRule="auto"/>
        <w:jc w:val="center"/>
        <w:rPr>
          <w:rFonts w:ascii="Times New Roman" w:hAnsi="Times New Roman" w:cs="Times New Roman"/>
          <w:bCs/>
          <w:i/>
          <w:iCs/>
          <w:sz w:val="26"/>
          <w:szCs w:val="26"/>
        </w:rPr>
      </w:pPr>
      <w:r w:rsidRPr="003752BF">
        <w:rPr>
          <w:rFonts w:ascii="Times New Roman" w:eastAsia="Times New Roman" w:hAnsi="Times New Roman" w:cs="Times New Roman"/>
          <w:noProof/>
          <w:color w:val="548DD4"/>
          <w:sz w:val="26"/>
          <w:szCs w:val="26"/>
        </w:rPr>
        <w:lastRenderedPageBreak/>
        <w:drawing>
          <wp:inline distT="0" distB="0" distL="0" distR="0">
            <wp:extent cx="4401879" cy="298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grayscl/>
                      <a:biLevel thresh="50000"/>
                    </a:blip>
                    <a:srcRect b="8000"/>
                    <a:stretch/>
                  </pic:blipFill>
                  <pic:spPr bwMode="auto">
                    <a:xfrm>
                      <a:off x="0" y="0"/>
                      <a:ext cx="4403444" cy="2986425"/>
                    </a:xfrm>
                    <a:prstGeom prst="rect">
                      <a:avLst/>
                    </a:prstGeom>
                    <a:solidFill>
                      <a:srgbClr val="000000"/>
                    </a:solid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56275" w:rsidRPr="00341CFD" w:rsidRDefault="00356275" w:rsidP="00356275">
      <w:pPr>
        <w:spacing w:after="0" w:line="480" w:lineRule="auto"/>
        <w:jc w:val="center"/>
        <w:rPr>
          <w:rFonts w:cstheme="minorHAnsi"/>
          <w:b/>
          <w:bCs/>
          <w:iCs/>
          <w:szCs w:val="26"/>
        </w:rPr>
      </w:pPr>
      <w:r w:rsidRPr="00341CFD">
        <w:rPr>
          <w:rFonts w:cstheme="minorHAnsi"/>
          <w:b/>
          <w:bCs/>
          <w:iCs/>
          <w:szCs w:val="26"/>
        </w:rPr>
        <w:t>Bullying</w:t>
      </w:r>
    </w:p>
    <w:p w:rsidR="00356275" w:rsidRPr="003752BF" w:rsidRDefault="00356275" w:rsidP="00356275">
      <w:pPr>
        <w:spacing w:after="0" w:line="480" w:lineRule="auto"/>
        <w:jc w:val="mediumKashida"/>
        <w:rPr>
          <w:rFonts w:ascii="Times New Roman" w:hAnsi="Times New Roman" w:cs="Times New Roman"/>
          <w:sz w:val="26"/>
          <w:szCs w:val="26"/>
        </w:rPr>
      </w:pPr>
      <w:r w:rsidRPr="003752BF">
        <w:rPr>
          <w:rFonts w:ascii="Times New Roman" w:hAnsi="Times New Roman" w:cs="Times New Roman"/>
          <w:bCs/>
          <w:i/>
          <w:iCs/>
          <w:sz w:val="26"/>
          <w:szCs w:val="26"/>
        </w:rPr>
        <w:t>Figure 3</w:t>
      </w:r>
      <w:proofErr w:type="gramStart"/>
      <w:r w:rsidRPr="003752BF">
        <w:rPr>
          <w:rFonts w:ascii="Times New Roman" w:hAnsi="Times New Roman" w:cs="Times New Roman"/>
          <w:bCs/>
          <w:i/>
          <w:iCs/>
          <w:sz w:val="26"/>
          <w:szCs w:val="26"/>
        </w:rPr>
        <w:t>:</w:t>
      </w:r>
      <w:r w:rsidRPr="003752BF">
        <w:rPr>
          <w:rFonts w:ascii="Times New Roman" w:hAnsi="Times New Roman" w:cs="Times New Roman"/>
          <w:bCs/>
          <w:sz w:val="26"/>
          <w:szCs w:val="26"/>
        </w:rPr>
        <w:t>Histogram</w:t>
      </w:r>
      <w:proofErr w:type="gramEnd"/>
      <w:r w:rsidRPr="003752BF">
        <w:rPr>
          <w:rFonts w:ascii="Times New Roman" w:hAnsi="Times New Roman" w:cs="Times New Roman"/>
          <w:bCs/>
          <w:sz w:val="26"/>
          <w:szCs w:val="26"/>
        </w:rPr>
        <w:t xml:space="preserve"> for Bullying </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 xml:space="preserve">For the variable Victimization, the values of mean, median and mode are 14.69, 13 and 11 respectively. The values of mean and median are almost equal but mode is lesser than the other two values. The obtained values shows that there is not much variation between the values of three measures of mean, median and mode, indicating the possibility of normality of distribution. The obtained standard deviation is 8.67, which means, the individual scores are deviating from mean score. The values obtained forskewness and kurtosis are 0.82 and 0.51 respectively. The value of skewness indicates a positively skewed curve but negligible and the value of kurtosis, almost mesokurtic. Thus the values of skewness and kurtosis show that the curve is almost normal in nature.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 xml:space="preserve">To get a </w:t>
      </w:r>
      <w:proofErr w:type="gramStart"/>
      <w:r w:rsidRPr="003752BF">
        <w:rPr>
          <w:rFonts w:ascii="Times New Roman" w:hAnsi="Times New Roman" w:cs="Times New Roman"/>
          <w:sz w:val="26"/>
          <w:szCs w:val="26"/>
        </w:rPr>
        <w:t>more clear</w:t>
      </w:r>
      <w:proofErr w:type="gramEnd"/>
      <w:r w:rsidRPr="003752BF">
        <w:rPr>
          <w:rFonts w:ascii="Times New Roman" w:hAnsi="Times New Roman" w:cs="Times New Roman"/>
          <w:sz w:val="26"/>
          <w:szCs w:val="26"/>
        </w:rPr>
        <w:t xml:space="preserve"> picture, histogram of distribution of Victimization is given as figure 4.</w:t>
      </w:r>
    </w:p>
    <w:p w:rsidR="00356275" w:rsidRPr="003752BF" w:rsidRDefault="00356275" w:rsidP="00356275">
      <w:pPr>
        <w:spacing w:after="0" w:line="240" w:lineRule="auto"/>
        <w:jc w:val="center"/>
        <w:rPr>
          <w:rFonts w:ascii="Times New Roman" w:hAnsi="Times New Roman" w:cs="Times New Roman"/>
          <w:sz w:val="26"/>
          <w:szCs w:val="26"/>
        </w:rPr>
      </w:pPr>
      <w:r w:rsidRPr="003752BF">
        <w:rPr>
          <w:rFonts w:ascii="Times New Roman" w:hAnsi="Times New Roman" w:cs="Times New Roman"/>
          <w:noProof/>
          <w:sz w:val="26"/>
          <w:szCs w:val="26"/>
        </w:rPr>
        <w:drawing>
          <wp:inline distT="0" distB="0" distL="0" distR="0">
            <wp:extent cx="4220633" cy="2721935"/>
            <wp:effectExtent l="0" t="0" r="889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grayscl/>
                      <a:biLevel thresh="50000"/>
                    </a:blip>
                    <a:srcRect b="7837"/>
                    <a:stretch/>
                  </pic:blipFill>
                  <pic:spPr bwMode="auto">
                    <a:xfrm>
                      <a:off x="0" y="0"/>
                      <a:ext cx="4221656" cy="27225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56275" w:rsidRPr="00D21129" w:rsidRDefault="00356275" w:rsidP="00356275">
      <w:pPr>
        <w:spacing w:after="0" w:line="480" w:lineRule="auto"/>
        <w:jc w:val="center"/>
        <w:rPr>
          <w:rFonts w:cstheme="minorHAnsi"/>
          <w:b/>
          <w:szCs w:val="26"/>
        </w:rPr>
      </w:pPr>
      <w:r w:rsidRPr="00D21129">
        <w:rPr>
          <w:rFonts w:cstheme="minorHAnsi"/>
          <w:b/>
          <w:szCs w:val="26"/>
        </w:rPr>
        <w:t>Victimization</w:t>
      </w:r>
    </w:p>
    <w:p w:rsidR="00356275" w:rsidRPr="003752BF" w:rsidRDefault="00356275" w:rsidP="00356275">
      <w:pPr>
        <w:spacing w:before="240" w:after="0" w:line="480" w:lineRule="auto"/>
        <w:rPr>
          <w:rFonts w:ascii="Times New Roman" w:hAnsi="Times New Roman" w:cs="Times New Roman"/>
          <w:bCs/>
          <w:i/>
          <w:iCs/>
          <w:sz w:val="26"/>
          <w:szCs w:val="26"/>
        </w:rPr>
      </w:pPr>
      <w:r w:rsidRPr="003752BF">
        <w:rPr>
          <w:rFonts w:ascii="Times New Roman" w:hAnsi="Times New Roman" w:cs="Times New Roman"/>
          <w:bCs/>
          <w:i/>
          <w:iCs/>
          <w:sz w:val="26"/>
          <w:szCs w:val="26"/>
        </w:rPr>
        <w:t>Figure 4</w:t>
      </w:r>
      <w:proofErr w:type="gramStart"/>
      <w:r w:rsidRPr="003752BF">
        <w:rPr>
          <w:rFonts w:ascii="Times New Roman" w:hAnsi="Times New Roman" w:cs="Times New Roman"/>
          <w:bCs/>
          <w:i/>
          <w:iCs/>
          <w:sz w:val="26"/>
          <w:szCs w:val="26"/>
        </w:rPr>
        <w:t>:</w:t>
      </w:r>
      <w:r w:rsidRPr="003752BF">
        <w:rPr>
          <w:rFonts w:ascii="Times New Roman" w:hAnsi="Times New Roman" w:cs="Times New Roman"/>
          <w:bCs/>
          <w:sz w:val="26"/>
          <w:szCs w:val="26"/>
        </w:rPr>
        <w:t>Histogram</w:t>
      </w:r>
      <w:proofErr w:type="gramEnd"/>
      <w:r w:rsidRPr="003752BF">
        <w:rPr>
          <w:rFonts w:ascii="Times New Roman" w:hAnsi="Times New Roman" w:cs="Times New Roman"/>
          <w:bCs/>
          <w:sz w:val="26"/>
          <w:szCs w:val="26"/>
        </w:rPr>
        <w:t xml:space="preserve"> for Victimization</w:t>
      </w:r>
    </w:p>
    <w:p w:rsidR="00356275" w:rsidRPr="003752BF" w:rsidRDefault="00356275" w:rsidP="00356275">
      <w:pPr>
        <w:spacing w:before="240" w:after="0" w:line="480" w:lineRule="auto"/>
        <w:jc w:val="center"/>
        <w:rPr>
          <w:rFonts w:ascii="Times New Roman" w:hAnsi="Times New Roman" w:cs="Times New Roman"/>
          <w:b/>
          <w:bCs/>
          <w:sz w:val="26"/>
          <w:szCs w:val="26"/>
        </w:rPr>
      </w:pPr>
      <w:r w:rsidRPr="003752BF">
        <w:rPr>
          <w:rFonts w:ascii="Times New Roman" w:hAnsi="Times New Roman" w:cs="Times New Roman"/>
          <w:b/>
          <w:bCs/>
          <w:sz w:val="26"/>
          <w:szCs w:val="26"/>
        </w:rPr>
        <w:t>Extent of Self efficacy, Bullying and Victimization among Pre-adolescents</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 xml:space="preserve">In order to find the extent of Self efficacy, Bullying and Victimization among pre-adolescents for the total sample and relevant subsamples based on Gender. Type of management and Residential status of parents, the mean and standard deviation were calculated. Here the two levels of gender are taken as Boys and Girls, the three levels of type of management as Government, Aided and Unaided schools, and Residential status of parents as Resident and non resident. Student is considered as having resident parent, when both </w:t>
      </w:r>
      <w:r w:rsidRPr="003752BF">
        <w:rPr>
          <w:rFonts w:ascii="Times New Roman" w:hAnsi="Times New Roman" w:cs="Times New Roman"/>
          <w:sz w:val="26"/>
          <w:szCs w:val="26"/>
        </w:rPr>
        <w:lastRenderedPageBreak/>
        <w:t xml:space="preserve">parents are in Kerala and is considered as having non resident parent when either mother or father or both are not residing in Kerala.   </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The mean and standard deviation of the variable Self efficacy for the total sample and relevant subsamples based on Gender, Type of management and Residential status of parents are presented inTable 5</w:t>
      </w:r>
      <w:r>
        <w:rPr>
          <w:rFonts w:ascii="Times New Roman" w:hAnsi="Times New Roman" w:cs="Times New Roman"/>
          <w:sz w:val="26"/>
          <w:szCs w:val="26"/>
        </w:rPr>
        <w:t>.</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5</w:t>
      </w:r>
    </w:p>
    <w:p w:rsidR="00356275" w:rsidRPr="003752BF" w:rsidRDefault="00356275" w:rsidP="00356275">
      <w:pPr>
        <w:spacing w:before="240" w:after="0" w:line="36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Mean and Standard deviation of the variable Self efficacy for the Total sample and Relevant subsamples based on Gender, Type of management and R</w:t>
      </w:r>
      <w:r>
        <w:rPr>
          <w:rFonts w:ascii="Times New Roman" w:hAnsi="Times New Roman" w:cs="Times New Roman"/>
          <w:i/>
          <w:iCs/>
          <w:sz w:val="26"/>
          <w:szCs w:val="26"/>
        </w:rPr>
        <w:t>esidential status of parents</w:t>
      </w:r>
    </w:p>
    <w:tbl>
      <w:tblPr>
        <w:tblStyle w:val="MediumList1-Accent1"/>
        <w:tblW w:w="0" w:type="auto"/>
        <w:tblLook w:val="04A0"/>
      </w:tblPr>
      <w:tblGrid>
        <w:gridCol w:w="2090"/>
        <w:gridCol w:w="2426"/>
        <w:gridCol w:w="1878"/>
        <w:gridCol w:w="1987"/>
      </w:tblGrid>
      <w:tr w:rsidR="00356275" w:rsidRPr="003752BF" w:rsidTr="00356275">
        <w:trPr>
          <w:cnfStyle w:val="100000000000"/>
        </w:trPr>
        <w:tc>
          <w:tcPr>
            <w:cnfStyle w:val="001000000000"/>
            <w:tcW w:w="2152" w:type="dxa"/>
            <w:tcBorders>
              <w:top w:val="single" w:sz="8" w:space="0" w:color="auto"/>
              <w:bottom w:val="single" w:sz="8" w:space="0" w:color="auto"/>
            </w:tcBorders>
            <w:shd w:val="clear" w:color="auto" w:fill="auto"/>
          </w:tcPr>
          <w:p w:rsidR="00356275" w:rsidRPr="003752BF" w:rsidRDefault="00356275" w:rsidP="00356275">
            <w:pPr>
              <w:spacing w:before="140" w:after="140"/>
              <w:jc w:val="mediumKashida"/>
              <w:rPr>
                <w:rFonts w:ascii="Times New Roman" w:hAnsi="Times New Roman" w:cs="Times New Roman"/>
                <w:b w:val="0"/>
                <w:bCs w:val="0"/>
                <w:sz w:val="26"/>
                <w:szCs w:val="26"/>
              </w:rPr>
            </w:pPr>
            <w:r w:rsidRPr="003752BF">
              <w:rPr>
                <w:rFonts w:ascii="Times New Roman" w:hAnsi="Times New Roman" w:cs="Times New Roman"/>
                <w:b w:val="0"/>
                <w:bCs w:val="0"/>
                <w:sz w:val="26"/>
                <w:szCs w:val="26"/>
              </w:rPr>
              <w:t>Variable</w:t>
            </w:r>
          </w:p>
        </w:tc>
        <w:tc>
          <w:tcPr>
            <w:tcW w:w="2147" w:type="dxa"/>
            <w:tcBorders>
              <w:top w:val="single" w:sz="8" w:space="0" w:color="auto"/>
              <w:bottom w:val="single" w:sz="8" w:space="0" w:color="auto"/>
            </w:tcBorders>
            <w:shd w:val="clear" w:color="auto" w:fill="auto"/>
          </w:tcPr>
          <w:p w:rsidR="00356275" w:rsidRPr="003752BF" w:rsidRDefault="00356275" w:rsidP="00356275">
            <w:pPr>
              <w:spacing w:before="140" w:after="140"/>
              <w:jc w:val="center"/>
              <w:cnfStyle w:val="100000000000"/>
              <w:rPr>
                <w:rFonts w:ascii="Times New Roman" w:hAnsi="Times New Roman" w:cs="Times New Roman"/>
                <w:sz w:val="26"/>
                <w:szCs w:val="26"/>
              </w:rPr>
            </w:pPr>
            <w:r w:rsidRPr="003752BF">
              <w:rPr>
                <w:rFonts w:ascii="Times New Roman" w:hAnsi="Times New Roman" w:cs="Times New Roman"/>
                <w:sz w:val="26"/>
                <w:szCs w:val="26"/>
              </w:rPr>
              <w:t>Group</w:t>
            </w:r>
          </w:p>
        </w:tc>
        <w:tc>
          <w:tcPr>
            <w:tcW w:w="2001" w:type="dxa"/>
            <w:tcBorders>
              <w:top w:val="single" w:sz="8" w:space="0" w:color="auto"/>
              <w:bottom w:val="single" w:sz="8" w:space="0" w:color="auto"/>
            </w:tcBorders>
            <w:shd w:val="clear" w:color="auto" w:fill="auto"/>
          </w:tcPr>
          <w:p w:rsidR="00356275" w:rsidRPr="003752BF" w:rsidRDefault="00356275" w:rsidP="00356275">
            <w:pPr>
              <w:spacing w:before="140" w:after="140"/>
              <w:jc w:val="center"/>
              <w:cnfStyle w:val="100000000000"/>
              <w:rPr>
                <w:rFonts w:ascii="Times New Roman" w:hAnsi="Times New Roman" w:cs="Times New Roman"/>
                <w:sz w:val="26"/>
                <w:szCs w:val="26"/>
              </w:rPr>
            </w:pPr>
            <w:r w:rsidRPr="003752BF">
              <w:rPr>
                <w:rFonts w:ascii="Times New Roman" w:hAnsi="Times New Roman" w:cs="Times New Roman"/>
                <w:sz w:val="26"/>
                <w:szCs w:val="26"/>
              </w:rPr>
              <w:t>Mean</w:t>
            </w:r>
          </w:p>
        </w:tc>
        <w:tc>
          <w:tcPr>
            <w:tcW w:w="2079" w:type="dxa"/>
            <w:tcBorders>
              <w:top w:val="single" w:sz="8" w:space="0" w:color="auto"/>
              <w:bottom w:val="single" w:sz="8" w:space="0" w:color="auto"/>
            </w:tcBorders>
            <w:shd w:val="clear" w:color="auto" w:fill="auto"/>
          </w:tcPr>
          <w:p w:rsidR="00356275" w:rsidRPr="003752BF" w:rsidRDefault="00356275" w:rsidP="00356275">
            <w:pPr>
              <w:spacing w:before="140" w:after="140"/>
              <w:jc w:val="center"/>
              <w:cnfStyle w:val="100000000000"/>
              <w:rPr>
                <w:rFonts w:ascii="Times New Roman" w:hAnsi="Times New Roman" w:cs="Times New Roman"/>
                <w:sz w:val="26"/>
                <w:szCs w:val="26"/>
              </w:rPr>
            </w:pPr>
            <w:r w:rsidRPr="003752BF">
              <w:rPr>
                <w:rFonts w:ascii="Times New Roman" w:hAnsi="Times New Roman" w:cs="Times New Roman"/>
                <w:sz w:val="26"/>
                <w:szCs w:val="26"/>
              </w:rPr>
              <w:t>Standard deviation</w:t>
            </w:r>
          </w:p>
        </w:tc>
      </w:tr>
      <w:tr w:rsidR="00356275" w:rsidRPr="003752BF" w:rsidTr="00356275">
        <w:trPr>
          <w:cnfStyle w:val="000000100000"/>
          <w:trHeight w:val="1744"/>
        </w:trPr>
        <w:tc>
          <w:tcPr>
            <w:cnfStyle w:val="001000000000"/>
            <w:tcW w:w="2152" w:type="dxa"/>
            <w:tcBorders>
              <w:top w:val="single" w:sz="8" w:space="0" w:color="auto"/>
            </w:tcBorders>
            <w:shd w:val="clear" w:color="auto" w:fill="auto"/>
          </w:tcPr>
          <w:p w:rsidR="00356275" w:rsidRPr="003752BF" w:rsidRDefault="00356275" w:rsidP="00356275">
            <w:pPr>
              <w:spacing w:before="140" w:after="140"/>
              <w:jc w:val="mediumKashida"/>
              <w:rPr>
                <w:rFonts w:ascii="Times New Roman" w:hAnsi="Times New Roman" w:cs="Times New Roman"/>
                <w:b w:val="0"/>
                <w:bCs w:val="0"/>
                <w:sz w:val="26"/>
                <w:szCs w:val="26"/>
              </w:rPr>
            </w:pPr>
          </w:p>
          <w:p w:rsidR="00356275" w:rsidRPr="003752BF" w:rsidRDefault="00356275" w:rsidP="00356275">
            <w:pPr>
              <w:spacing w:before="140" w:after="140"/>
              <w:jc w:val="mediumKashida"/>
              <w:rPr>
                <w:rFonts w:ascii="Times New Roman" w:hAnsi="Times New Roman" w:cs="Times New Roman"/>
                <w:b w:val="0"/>
                <w:bCs w:val="0"/>
                <w:sz w:val="26"/>
                <w:szCs w:val="26"/>
              </w:rPr>
            </w:pPr>
            <w:r w:rsidRPr="003752BF">
              <w:rPr>
                <w:rFonts w:ascii="Times New Roman" w:hAnsi="Times New Roman" w:cs="Times New Roman"/>
                <w:b w:val="0"/>
                <w:bCs w:val="0"/>
                <w:sz w:val="26"/>
                <w:szCs w:val="26"/>
              </w:rPr>
              <w:t>Gender</w:t>
            </w:r>
          </w:p>
        </w:tc>
        <w:tc>
          <w:tcPr>
            <w:tcW w:w="2147" w:type="dxa"/>
            <w:tcBorders>
              <w:top w:val="single" w:sz="8" w:space="0" w:color="auto"/>
            </w:tcBorders>
            <w:shd w:val="clear" w:color="auto" w:fill="auto"/>
          </w:tcPr>
          <w:p w:rsidR="00356275" w:rsidRPr="003752BF" w:rsidRDefault="00356275" w:rsidP="00356275">
            <w:pPr>
              <w:spacing w:before="140" w:after="140"/>
              <w:ind w:left="188"/>
              <w:cnfStyle w:val="000000100000"/>
              <w:rPr>
                <w:rFonts w:ascii="Times New Roman" w:hAnsi="Times New Roman" w:cs="Times New Roman"/>
                <w:sz w:val="26"/>
                <w:szCs w:val="26"/>
              </w:rPr>
            </w:pPr>
            <w:r w:rsidRPr="003752BF">
              <w:rPr>
                <w:rFonts w:ascii="Times New Roman" w:hAnsi="Times New Roman" w:cs="Times New Roman"/>
                <w:sz w:val="26"/>
                <w:szCs w:val="26"/>
              </w:rPr>
              <w:t>Total sample</w:t>
            </w:r>
          </w:p>
          <w:p w:rsidR="00356275" w:rsidRPr="003752BF" w:rsidRDefault="00356275" w:rsidP="00356275">
            <w:pPr>
              <w:spacing w:before="140" w:after="140"/>
              <w:ind w:left="188"/>
              <w:cnfStyle w:val="000000100000"/>
              <w:rPr>
                <w:rFonts w:ascii="Times New Roman" w:hAnsi="Times New Roman" w:cs="Times New Roman"/>
                <w:sz w:val="26"/>
                <w:szCs w:val="26"/>
              </w:rPr>
            </w:pPr>
            <w:r w:rsidRPr="003752BF">
              <w:rPr>
                <w:rFonts w:ascii="Times New Roman" w:hAnsi="Times New Roman" w:cs="Times New Roman"/>
                <w:sz w:val="26"/>
                <w:szCs w:val="26"/>
              </w:rPr>
              <w:t>Boys</w:t>
            </w:r>
          </w:p>
          <w:p w:rsidR="00356275" w:rsidRPr="003752BF" w:rsidRDefault="00356275" w:rsidP="00356275">
            <w:pPr>
              <w:spacing w:before="140" w:after="140"/>
              <w:ind w:left="188"/>
              <w:cnfStyle w:val="000000100000"/>
              <w:rPr>
                <w:rFonts w:ascii="Times New Roman" w:hAnsi="Times New Roman" w:cs="Times New Roman"/>
                <w:sz w:val="26"/>
                <w:szCs w:val="26"/>
              </w:rPr>
            </w:pPr>
            <w:r w:rsidRPr="003752BF">
              <w:rPr>
                <w:rFonts w:ascii="Times New Roman" w:hAnsi="Times New Roman" w:cs="Times New Roman"/>
                <w:sz w:val="26"/>
                <w:szCs w:val="26"/>
              </w:rPr>
              <w:t>Girls</w:t>
            </w:r>
          </w:p>
        </w:tc>
        <w:tc>
          <w:tcPr>
            <w:tcW w:w="2001" w:type="dxa"/>
            <w:tcBorders>
              <w:top w:val="single" w:sz="8" w:space="0" w:color="auto"/>
            </w:tcBorders>
            <w:shd w:val="clear" w:color="auto" w:fill="auto"/>
          </w:tcPr>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84.97</w:t>
            </w: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84.59</w:t>
            </w: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85.33</w:t>
            </w:r>
          </w:p>
        </w:tc>
        <w:tc>
          <w:tcPr>
            <w:tcW w:w="2079" w:type="dxa"/>
            <w:tcBorders>
              <w:top w:val="single" w:sz="8" w:space="0" w:color="auto"/>
            </w:tcBorders>
            <w:shd w:val="clear" w:color="auto" w:fill="auto"/>
          </w:tcPr>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11.77</w:t>
            </w: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11.59</w:t>
            </w: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11.93</w:t>
            </w:r>
          </w:p>
        </w:tc>
      </w:tr>
      <w:tr w:rsidR="00356275" w:rsidRPr="003752BF" w:rsidTr="00356275">
        <w:trPr>
          <w:trHeight w:val="1719"/>
        </w:trPr>
        <w:tc>
          <w:tcPr>
            <w:cnfStyle w:val="001000000000"/>
            <w:tcW w:w="2152" w:type="dxa"/>
            <w:tcBorders>
              <w:bottom w:val="nil"/>
            </w:tcBorders>
            <w:shd w:val="clear" w:color="auto" w:fill="auto"/>
          </w:tcPr>
          <w:p w:rsidR="00356275" w:rsidRPr="003752BF" w:rsidRDefault="00356275" w:rsidP="00356275">
            <w:pPr>
              <w:spacing w:before="140" w:after="140"/>
              <w:jc w:val="mediumKashida"/>
              <w:rPr>
                <w:rFonts w:ascii="Times New Roman" w:hAnsi="Times New Roman" w:cs="Times New Roman"/>
                <w:b w:val="0"/>
                <w:bCs w:val="0"/>
                <w:sz w:val="26"/>
                <w:szCs w:val="26"/>
              </w:rPr>
            </w:pPr>
          </w:p>
          <w:p w:rsidR="00356275" w:rsidRPr="003752BF" w:rsidRDefault="00356275" w:rsidP="00356275">
            <w:pPr>
              <w:spacing w:before="140" w:after="140"/>
              <w:rPr>
                <w:rFonts w:ascii="Times New Roman" w:hAnsi="Times New Roman" w:cs="Times New Roman"/>
                <w:b w:val="0"/>
                <w:bCs w:val="0"/>
                <w:sz w:val="26"/>
                <w:szCs w:val="26"/>
              </w:rPr>
            </w:pPr>
            <w:r w:rsidRPr="003752BF">
              <w:rPr>
                <w:rFonts w:ascii="Times New Roman" w:hAnsi="Times New Roman" w:cs="Times New Roman"/>
                <w:b w:val="0"/>
                <w:bCs w:val="0"/>
                <w:sz w:val="26"/>
                <w:szCs w:val="26"/>
              </w:rPr>
              <w:t>Type of management</w:t>
            </w:r>
          </w:p>
        </w:tc>
        <w:tc>
          <w:tcPr>
            <w:tcW w:w="2147" w:type="dxa"/>
            <w:tcBorders>
              <w:bottom w:val="nil"/>
            </w:tcBorders>
            <w:shd w:val="clear" w:color="auto" w:fill="auto"/>
          </w:tcPr>
          <w:p w:rsidR="00356275" w:rsidRPr="003752BF" w:rsidRDefault="00356275" w:rsidP="00356275">
            <w:pPr>
              <w:spacing w:before="140" w:after="140"/>
              <w:ind w:left="188"/>
              <w:cnfStyle w:val="000000000000"/>
              <w:rPr>
                <w:rFonts w:ascii="Times New Roman" w:hAnsi="Times New Roman" w:cs="Times New Roman"/>
                <w:sz w:val="26"/>
                <w:szCs w:val="26"/>
              </w:rPr>
            </w:pPr>
            <w:r w:rsidRPr="003752BF">
              <w:rPr>
                <w:rFonts w:ascii="Times New Roman" w:hAnsi="Times New Roman" w:cs="Times New Roman"/>
                <w:sz w:val="26"/>
                <w:szCs w:val="26"/>
              </w:rPr>
              <w:t>Government</w:t>
            </w:r>
          </w:p>
          <w:p w:rsidR="00356275" w:rsidRPr="003752BF" w:rsidRDefault="00356275" w:rsidP="00356275">
            <w:pPr>
              <w:spacing w:before="140" w:after="140"/>
              <w:ind w:left="188"/>
              <w:cnfStyle w:val="000000000000"/>
              <w:rPr>
                <w:rFonts w:ascii="Times New Roman" w:hAnsi="Times New Roman" w:cs="Times New Roman"/>
                <w:sz w:val="26"/>
                <w:szCs w:val="26"/>
              </w:rPr>
            </w:pPr>
            <w:r w:rsidRPr="003752BF">
              <w:rPr>
                <w:rFonts w:ascii="Times New Roman" w:hAnsi="Times New Roman" w:cs="Times New Roman"/>
                <w:sz w:val="26"/>
                <w:szCs w:val="26"/>
              </w:rPr>
              <w:t>Aided</w:t>
            </w:r>
          </w:p>
          <w:p w:rsidR="00356275" w:rsidRPr="003752BF" w:rsidRDefault="00356275" w:rsidP="00356275">
            <w:pPr>
              <w:spacing w:before="140" w:after="140"/>
              <w:ind w:left="188"/>
              <w:cnfStyle w:val="000000000000"/>
              <w:rPr>
                <w:rFonts w:ascii="Times New Roman" w:hAnsi="Times New Roman" w:cs="Times New Roman"/>
                <w:sz w:val="26"/>
                <w:szCs w:val="26"/>
              </w:rPr>
            </w:pPr>
            <w:r w:rsidRPr="003752BF">
              <w:rPr>
                <w:rFonts w:ascii="Times New Roman" w:hAnsi="Times New Roman" w:cs="Times New Roman"/>
                <w:sz w:val="26"/>
                <w:szCs w:val="26"/>
              </w:rPr>
              <w:t>Unaided</w:t>
            </w:r>
          </w:p>
        </w:tc>
        <w:tc>
          <w:tcPr>
            <w:tcW w:w="2001" w:type="dxa"/>
            <w:tcBorders>
              <w:bottom w:val="nil"/>
            </w:tcBorders>
            <w:shd w:val="clear" w:color="auto" w:fill="auto"/>
          </w:tcPr>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86.66</w:t>
            </w:r>
          </w:p>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83.46</w:t>
            </w:r>
          </w:p>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87.81</w:t>
            </w:r>
          </w:p>
        </w:tc>
        <w:tc>
          <w:tcPr>
            <w:tcW w:w="2079" w:type="dxa"/>
            <w:tcBorders>
              <w:bottom w:val="nil"/>
            </w:tcBorders>
            <w:shd w:val="clear" w:color="auto" w:fill="auto"/>
          </w:tcPr>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11.46</w:t>
            </w:r>
          </w:p>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12.31</w:t>
            </w:r>
          </w:p>
          <w:p w:rsidR="00356275" w:rsidRPr="003752BF" w:rsidRDefault="00356275" w:rsidP="00356275">
            <w:pPr>
              <w:spacing w:before="140" w:after="14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8.91</w:t>
            </w:r>
          </w:p>
        </w:tc>
      </w:tr>
      <w:tr w:rsidR="00356275" w:rsidRPr="003752BF" w:rsidTr="00356275">
        <w:trPr>
          <w:cnfStyle w:val="000000100000"/>
        </w:trPr>
        <w:tc>
          <w:tcPr>
            <w:cnfStyle w:val="001000000000"/>
            <w:tcW w:w="2152" w:type="dxa"/>
            <w:tcBorders>
              <w:top w:val="nil"/>
              <w:bottom w:val="single" w:sz="8" w:space="0" w:color="auto"/>
            </w:tcBorders>
            <w:shd w:val="clear" w:color="auto" w:fill="auto"/>
          </w:tcPr>
          <w:p w:rsidR="00356275" w:rsidRPr="003752BF" w:rsidRDefault="00356275" w:rsidP="00356275">
            <w:pPr>
              <w:spacing w:before="140" w:after="140"/>
              <w:jc w:val="mediumKashida"/>
              <w:rPr>
                <w:rFonts w:ascii="Times New Roman" w:hAnsi="Times New Roman" w:cs="Times New Roman"/>
                <w:b w:val="0"/>
                <w:bCs w:val="0"/>
                <w:sz w:val="26"/>
                <w:szCs w:val="26"/>
              </w:rPr>
            </w:pPr>
          </w:p>
          <w:p w:rsidR="00356275" w:rsidRPr="003752BF" w:rsidRDefault="00356275" w:rsidP="00356275">
            <w:pPr>
              <w:spacing w:before="140" w:after="140"/>
              <w:rPr>
                <w:rFonts w:ascii="Times New Roman" w:hAnsi="Times New Roman" w:cs="Times New Roman"/>
                <w:b w:val="0"/>
                <w:bCs w:val="0"/>
                <w:sz w:val="26"/>
                <w:szCs w:val="26"/>
              </w:rPr>
            </w:pPr>
            <w:r w:rsidRPr="003752BF">
              <w:rPr>
                <w:rFonts w:ascii="Times New Roman" w:hAnsi="Times New Roman" w:cs="Times New Roman"/>
                <w:b w:val="0"/>
                <w:bCs w:val="0"/>
                <w:sz w:val="26"/>
                <w:szCs w:val="26"/>
              </w:rPr>
              <w:t>Residential status of parents</w:t>
            </w:r>
          </w:p>
        </w:tc>
        <w:tc>
          <w:tcPr>
            <w:tcW w:w="2147" w:type="dxa"/>
            <w:tcBorders>
              <w:top w:val="nil"/>
              <w:bottom w:val="single" w:sz="8" w:space="0" w:color="auto"/>
            </w:tcBorders>
            <w:shd w:val="clear" w:color="auto" w:fill="auto"/>
          </w:tcPr>
          <w:p w:rsidR="00356275" w:rsidRPr="003752BF" w:rsidRDefault="00356275" w:rsidP="00356275">
            <w:pPr>
              <w:spacing w:before="140" w:after="140"/>
              <w:ind w:left="188"/>
              <w:cnfStyle w:val="000000100000"/>
              <w:rPr>
                <w:rFonts w:ascii="Times New Roman" w:hAnsi="Times New Roman" w:cs="Times New Roman"/>
                <w:sz w:val="26"/>
                <w:szCs w:val="26"/>
              </w:rPr>
            </w:pPr>
            <w:r w:rsidRPr="003752BF">
              <w:rPr>
                <w:rFonts w:ascii="Times New Roman" w:hAnsi="Times New Roman" w:cs="Times New Roman"/>
                <w:sz w:val="26"/>
                <w:szCs w:val="26"/>
              </w:rPr>
              <w:t>Resident parents</w:t>
            </w:r>
          </w:p>
          <w:p w:rsidR="00356275" w:rsidRPr="003752BF" w:rsidRDefault="00356275" w:rsidP="00356275">
            <w:pPr>
              <w:spacing w:before="140" w:after="140"/>
              <w:ind w:left="188"/>
              <w:cnfStyle w:val="000000100000"/>
              <w:rPr>
                <w:rFonts w:ascii="Times New Roman" w:hAnsi="Times New Roman" w:cs="Times New Roman"/>
                <w:sz w:val="26"/>
                <w:szCs w:val="26"/>
              </w:rPr>
            </w:pPr>
          </w:p>
          <w:p w:rsidR="00356275" w:rsidRPr="003752BF" w:rsidRDefault="00356275" w:rsidP="00356275">
            <w:pPr>
              <w:spacing w:before="140" w:after="140"/>
              <w:ind w:left="188"/>
              <w:cnfStyle w:val="000000100000"/>
              <w:rPr>
                <w:rFonts w:ascii="Times New Roman" w:hAnsi="Times New Roman" w:cs="Times New Roman"/>
                <w:sz w:val="26"/>
                <w:szCs w:val="26"/>
              </w:rPr>
            </w:pPr>
            <w:r w:rsidRPr="003752BF">
              <w:rPr>
                <w:rFonts w:ascii="Times New Roman" w:hAnsi="Times New Roman" w:cs="Times New Roman"/>
                <w:sz w:val="26"/>
                <w:szCs w:val="26"/>
              </w:rPr>
              <w:t>Nonresidentparents</w:t>
            </w:r>
          </w:p>
        </w:tc>
        <w:tc>
          <w:tcPr>
            <w:tcW w:w="2001" w:type="dxa"/>
            <w:tcBorders>
              <w:top w:val="nil"/>
              <w:bottom w:val="single" w:sz="8" w:space="0" w:color="auto"/>
            </w:tcBorders>
            <w:shd w:val="clear" w:color="auto" w:fill="auto"/>
          </w:tcPr>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84.95</w:t>
            </w:r>
          </w:p>
          <w:p w:rsidR="00356275" w:rsidRPr="003752BF" w:rsidRDefault="00356275" w:rsidP="00356275">
            <w:pPr>
              <w:spacing w:before="140" w:after="140"/>
              <w:jc w:val="center"/>
              <w:cnfStyle w:val="000000100000"/>
              <w:rPr>
                <w:rFonts w:ascii="Times New Roman" w:hAnsi="Times New Roman" w:cs="Times New Roman"/>
                <w:sz w:val="26"/>
                <w:szCs w:val="26"/>
              </w:rPr>
            </w:pP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85.02</w:t>
            </w:r>
          </w:p>
        </w:tc>
        <w:tc>
          <w:tcPr>
            <w:tcW w:w="2079" w:type="dxa"/>
            <w:tcBorders>
              <w:top w:val="nil"/>
              <w:bottom w:val="single" w:sz="8" w:space="0" w:color="auto"/>
            </w:tcBorders>
            <w:shd w:val="clear" w:color="auto" w:fill="auto"/>
          </w:tcPr>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11.90</w:t>
            </w:r>
          </w:p>
          <w:p w:rsidR="00356275" w:rsidRPr="003752BF" w:rsidRDefault="00356275" w:rsidP="00356275">
            <w:pPr>
              <w:spacing w:before="140" w:after="140"/>
              <w:jc w:val="center"/>
              <w:cnfStyle w:val="000000100000"/>
              <w:rPr>
                <w:rFonts w:ascii="Times New Roman" w:hAnsi="Times New Roman" w:cs="Times New Roman"/>
                <w:sz w:val="26"/>
                <w:szCs w:val="26"/>
              </w:rPr>
            </w:pPr>
          </w:p>
          <w:p w:rsidR="00356275" w:rsidRPr="003752BF" w:rsidRDefault="00356275" w:rsidP="00356275">
            <w:pPr>
              <w:spacing w:before="140" w:after="14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11.50</w:t>
            </w:r>
          </w:p>
        </w:tc>
      </w:tr>
    </w:tbl>
    <w:p w:rsidR="00356275" w:rsidRPr="003752BF"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 xml:space="preserve">Table 5 shows that the mean score obtained for the total sample for variable Self efficacy is 84.97 with standard deviation 11.77. The maximum value obtainable in the scale is 120 and minimum is 24. The average scale value is 72 (24 X 3). A mean score of 84.97 indicates that the students are having moderate level of Self efficacy as it is greater than the average scale value (72). It is very less than the maximum value in the scale. Therefore students are not found to be high in their Self efficacy.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The mean score obtained for boys and girls are 84.59and 85.83 respectively. The standard deviation obtained are11.59 and 11.93 respectively. The obtained mean score 84.59 for boys is greater than the middle value in scale (72).But it is less than the maximum value (120). So it can be interpreted that the extent of Self efficacy of boys is moderate. The mean score obtained for girls is 85.83, indicating a moderate level of Self efficacy.</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For the government, aided and unaided upper primary school students, obtained mean scores are 86.66, 83.46 and 87.81 respectively.  </w:t>
      </w:r>
      <w:proofErr w:type="gramStart"/>
      <w:r w:rsidRPr="003752BF">
        <w:rPr>
          <w:rFonts w:ascii="Times New Roman" w:hAnsi="Times New Roman" w:cs="Times New Roman"/>
          <w:sz w:val="26"/>
          <w:szCs w:val="26"/>
        </w:rPr>
        <w:t>Obtained standard deviationsare 11.46, 12.31 and 8.91respectively.</w:t>
      </w:r>
      <w:proofErr w:type="gramEnd"/>
      <w:r w:rsidRPr="003752BF">
        <w:rPr>
          <w:rFonts w:ascii="Times New Roman" w:hAnsi="Times New Roman" w:cs="Times New Roman"/>
          <w:sz w:val="26"/>
          <w:szCs w:val="26"/>
        </w:rPr>
        <w:t xml:space="preserve"> A mean score of 86.66 for the government school students shows that they have moderate level of Self efficacy. A mean score of 83.46for aided school students show that, they have moderate </w:t>
      </w:r>
      <w:r w:rsidRPr="003752BF">
        <w:rPr>
          <w:rFonts w:ascii="Times New Roman" w:hAnsi="Times New Roman" w:cs="Times New Roman"/>
          <w:sz w:val="26"/>
          <w:szCs w:val="26"/>
        </w:rPr>
        <w:lastRenderedPageBreak/>
        <w:t>level of Self efficacy as it is greater than the middle value in the scale (72). A mean score of 87.81 for unaided school students show that they have moderate level of Self efficacy.</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The mean score obtained for the variable residential status of parents- parents resident and parents non resident are 84.95 and 85.62 with standard deviation 11.90 and 11.50 respectively. A mean score of 84.95 for students whose parents are resident of Kerala shows that they have moderate level of Self efficacy as it is greater than the average scale value (72).Also mean score obtained 85.62 for students whose parents are non resident shows that they also have moderate level of Self efficacy.</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b/>
          <w:bCs/>
          <w:sz w:val="26"/>
          <w:szCs w:val="26"/>
        </w:rPr>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analysis of the data, it can be concluded that students are found to have moderate level of Self efficacy for the total sample and relevant subsamples based on gender, type of management of school and the residential status of parents.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The mean and standard deviation of the variable Bullying for the total sample and relevant subsamples based on Gender, Type of management and Residential status of parents are given in Table 6.</w:t>
      </w:r>
    </w:p>
    <w:p w:rsidR="00356275"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 xml:space="preserve">Table 6 </w:t>
      </w:r>
    </w:p>
    <w:p w:rsidR="00356275" w:rsidRPr="003752BF" w:rsidRDefault="00356275" w:rsidP="00356275">
      <w:pPr>
        <w:spacing w:before="240" w:after="0" w:line="36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Mean and Standard deviation of the variable Bullying for the Total sample and Relevant subsamples based on Gender, Type of management and Residential status of parents</w:t>
      </w:r>
    </w:p>
    <w:tbl>
      <w:tblPr>
        <w:tblStyle w:val="LightShading"/>
        <w:tblW w:w="8469" w:type="dxa"/>
        <w:tblLook w:val="06A0"/>
      </w:tblPr>
      <w:tblGrid>
        <w:gridCol w:w="2141"/>
        <w:gridCol w:w="2287"/>
        <w:gridCol w:w="1979"/>
        <w:gridCol w:w="2062"/>
      </w:tblGrid>
      <w:tr w:rsidR="00356275" w:rsidRPr="003752BF" w:rsidTr="00356275">
        <w:trPr>
          <w:cnfStyle w:val="100000000000"/>
          <w:trHeight w:val="580"/>
        </w:trPr>
        <w:tc>
          <w:tcPr>
            <w:cnfStyle w:val="001000000000"/>
            <w:tcW w:w="2141" w:type="dxa"/>
            <w:vAlign w:val="center"/>
          </w:tcPr>
          <w:p w:rsidR="00356275" w:rsidRPr="003752BF" w:rsidRDefault="00356275" w:rsidP="00356275">
            <w:pPr>
              <w:spacing w:before="180" w:after="180"/>
              <w:jc w:val="center"/>
              <w:rPr>
                <w:rFonts w:ascii="Times New Roman" w:hAnsi="Times New Roman" w:cs="Times New Roman"/>
                <w:b w:val="0"/>
                <w:bCs w:val="0"/>
                <w:sz w:val="26"/>
                <w:szCs w:val="26"/>
              </w:rPr>
            </w:pPr>
            <w:r w:rsidRPr="003752BF">
              <w:rPr>
                <w:rFonts w:ascii="Times New Roman" w:hAnsi="Times New Roman" w:cs="Times New Roman"/>
                <w:b w:val="0"/>
                <w:bCs w:val="0"/>
                <w:sz w:val="26"/>
                <w:szCs w:val="26"/>
              </w:rPr>
              <w:t>Variable</w:t>
            </w:r>
          </w:p>
        </w:tc>
        <w:tc>
          <w:tcPr>
            <w:tcW w:w="2287" w:type="dxa"/>
            <w:vAlign w:val="center"/>
          </w:tcPr>
          <w:p w:rsidR="00356275" w:rsidRPr="003752BF" w:rsidRDefault="00356275" w:rsidP="00356275">
            <w:pPr>
              <w:spacing w:before="180" w:after="180"/>
              <w:jc w:val="center"/>
              <w:cnfStyle w:val="100000000000"/>
              <w:rPr>
                <w:rFonts w:ascii="Times New Roman" w:hAnsi="Times New Roman" w:cs="Times New Roman"/>
                <w:b w:val="0"/>
                <w:bCs w:val="0"/>
                <w:sz w:val="26"/>
                <w:szCs w:val="26"/>
              </w:rPr>
            </w:pPr>
            <w:r w:rsidRPr="003752BF">
              <w:rPr>
                <w:rFonts w:ascii="Times New Roman" w:hAnsi="Times New Roman" w:cs="Times New Roman"/>
                <w:b w:val="0"/>
                <w:bCs w:val="0"/>
                <w:sz w:val="26"/>
                <w:szCs w:val="26"/>
              </w:rPr>
              <w:t>Group</w:t>
            </w:r>
          </w:p>
        </w:tc>
        <w:tc>
          <w:tcPr>
            <w:tcW w:w="1979" w:type="dxa"/>
            <w:vAlign w:val="center"/>
          </w:tcPr>
          <w:p w:rsidR="00356275" w:rsidRPr="003752BF" w:rsidRDefault="00356275" w:rsidP="00356275">
            <w:pPr>
              <w:spacing w:before="180" w:after="180"/>
              <w:jc w:val="center"/>
              <w:cnfStyle w:val="100000000000"/>
              <w:rPr>
                <w:rFonts w:ascii="Times New Roman" w:hAnsi="Times New Roman" w:cs="Times New Roman"/>
                <w:b w:val="0"/>
                <w:bCs w:val="0"/>
                <w:sz w:val="26"/>
                <w:szCs w:val="26"/>
              </w:rPr>
            </w:pPr>
            <w:r w:rsidRPr="003752BF">
              <w:rPr>
                <w:rFonts w:ascii="Times New Roman" w:hAnsi="Times New Roman" w:cs="Times New Roman"/>
                <w:b w:val="0"/>
                <w:bCs w:val="0"/>
                <w:sz w:val="26"/>
                <w:szCs w:val="26"/>
              </w:rPr>
              <w:t>Mean</w:t>
            </w:r>
          </w:p>
        </w:tc>
        <w:tc>
          <w:tcPr>
            <w:tcW w:w="2062" w:type="dxa"/>
            <w:vAlign w:val="center"/>
          </w:tcPr>
          <w:p w:rsidR="00356275" w:rsidRPr="003752BF" w:rsidRDefault="00356275" w:rsidP="00356275">
            <w:pPr>
              <w:spacing w:before="180" w:after="180"/>
              <w:jc w:val="center"/>
              <w:cnfStyle w:val="100000000000"/>
              <w:rPr>
                <w:rFonts w:ascii="Times New Roman" w:hAnsi="Times New Roman" w:cs="Times New Roman"/>
                <w:b w:val="0"/>
                <w:bCs w:val="0"/>
                <w:sz w:val="26"/>
                <w:szCs w:val="26"/>
              </w:rPr>
            </w:pPr>
            <w:r w:rsidRPr="003752BF">
              <w:rPr>
                <w:rFonts w:ascii="Times New Roman" w:hAnsi="Times New Roman" w:cs="Times New Roman"/>
                <w:b w:val="0"/>
                <w:bCs w:val="0"/>
                <w:sz w:val="26"/>
                <w:szCs w:val="26"/>
              </w:rPr>
              <w:t>Standard deviation</w:t>
            </w:r>
          </w:p>
        </w:tc>
      </w:tr>
      <w:tr w:rsidR="00356275" w:rsidRPr="003752BF" w:rsidTr="00356275">
        <w:tc>
          <w:tcPr>
            <w:cnfStyle w:val="001000000000"/>
            <w:tcW w:w="2141" w:type="dxa"/>
          </w:tcPr>
          <w:p w:rsidR="00356275" w:rsidRPr="003752BF" w:rsidRDefault="00356275" w:rsidP="00356275">
            <w:pPr>
              <w:spacing w:before="180" w:after="180"/>
              <w:ind w:firstLine="720"/>
              <w:rPr>
                <w:rFonts w:ascii="Times New Roman" w:hAnsi="Times New Roman" w:cs="Times New Roman"/>
                <w:b w:val="0"/>
                <w:bCs w:val="0"/>
                <w:sz w:val="26"/>
                <w:szCs w:val="26"/>
              </w:rPr>
            </w:pPr>
          </w:p>
          <w:p w:rsidR="00356275" w:rsidRPr="003752BF" w:rsidRDefault="00356275" w:rsidP="00356275">
            <w:pPr>
              <w:spacing w:before="180" w:after="180"/>
              <w:rPr>
                <w:rFonts w:ascii="Times New Roman" w:hAnsi="Times New Roman" w:cs="Times New Roman"/>
                <w:b w:val="0"/>
                <w:bCs w:val="0"/>
                <w:sz w:val="26"/>
                <w:szCs w:val="26"/>
              </w:rPr>
            </w:pPr>
            <w:r w:rsidRPr="003752BF">
              <w:rPr>
                <w:rFonts w:ascii="Times New Roman" w:hAnsi="Times New Roman" w:cs="Times New Roman"/>
                <w:b w:val="0"/>
                <w:bCs w:val="0"/>
                <w:sz w:val="26"/>
                <w:szCs w:val="26"/>
              </w:rPr>
              <w:t>Gender</w:t>
            </w:r>
          </w:p>
        </w:tc>
        <w:tc>
          <w:tcPr>
            <w:tcW w:w="2287" w:type="dxa"/>
          </w:tcPr>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Total sample</w:t>
            </w:r>
          </w:p>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Boys</w:t>
            </w:r>
          </w:p>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Girls</w:t>
            </w:r>
          </w:p>
        </w:tc>
        <w:tc>
          <w:tcPr>
            <w:tcW w:w="1979" w:type="dxa"/>
          </w:tcPr>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11.23</w:t>
            </w:r>
          </w:p>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13.24</w:t>
            </w:r>
          </w:p>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9.34</w:t>
            </w:r>
          </w:p>
        </w:tc>
        <w:tc>
          <w:tcPr>
            <w:tcW w:w="2062" w:type="dxa"/>
          </w:tcPr>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6.75</w:t>
            </w:r>
          </w:p>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7.20</w:t>
            </w:r>
          </w:p>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5.68</w:t>
            </w:r>
          </w:p>
        </w:tc>
      </w:tr>
      <w:tr w:rsidR="00356275" w:rsidRPr="003752BF" w:rsidTr="00356275">
        <w:tc>
          <w:tcPr>
            <w:cnfStyle w:val="001000000000"/>
            <w:tcW w:w="2141" w:type="dxa"/>
          </w:tcPr>
          <w:p w:rsidR="00356275" w:rsidRPr="003752BF" w:rsidRDefault="00356275" w:rsidP="00356275">
            <w:pPr>
              <w:spacing w:before="180" w:after="180"/>
              <w:rPr>
                <w:rFonts w:ascii="Times New Roman" w:hAnsi="Times New Roman" w:cs="Times New Roman"/>
                <w:b w:val="0"/>
                <w:bCs w:val="0"/>
                <w:sz w:val="26"/>
                <w:szCs w:val="26"/>
              </w:rPr>
            </w:pPr>
            <w:r w:rsidRPr="003752BF">
              <w:rPr>
                <w:rFonts w:ascii="Times New Roman" w:hAnsi="Times New Roman" w:cs="Times New Roman"/>
                <w:b w:val="0"/>
                <w:bCs w:val="0"/>
                <w:sz w:val="26"/>
                <w:szCs w:val="26"/>
              </w:rPr>
              <w:t>Type of management</w:t>
            </w:r>
          </w:p>
        </w:tc>
        <w:tc>
          <w:tcPr>
            <w:tcW w:w="2287" w:type="dxa"/>
          </w:tcPr>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Government</w:t>
            </w:r>
          </w:p>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Aided</w:t>
            </w:r>
          </w:p>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Unaided</w:t>
            </w:r>
          </w:p>
        </w:tc>
        <w:tc>
          <w:tcPr>
            <w:tcW w:w="1979" w:type="dxa"/>
          </w:tcPr>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10.98</w:t>
            </w:r>
          </w:p>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11.80</w:t>
            </w:r>
          </w:p>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9.42</w:t>
            </w:r>
          </w:p>
        </w:tc>
        <w:tc>
          <w:tcPr>
            <w:tcW w:w="2062" w:type="dxa"/>
          </w:tcPr>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6.77</w:t>
            </w:r>
          </w:p>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7.20</w:t>
            </w:r>
          </w:p>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5.68</w:t>
            </w:r>
          </w:p>
        </w:tc>
      </w:tr>
      <w:tr w:rsidR="00356275" w:rsidRPr="003752BF" w:rsidTr="00356275">
        <w:tc>
          <w:tcPr>
            <w:cnfStyle w:val="001000000000"/>
            <w:tcW w:w="2141" w:type="dxa"/>
          </w:tcPr>
          <w:p w:rsidR="00356275" w:rsidRPr="003752BF" w:rsidRDefault="00356275" w:rsidP="00356275">
            <w:pPr>
              <w:spacing w:before="180" w:after="180"/>
              <w:rPr>
                <w:rFonts w:ascii="Times New Roman" w:hAnsi="Times New Roman" w:cs="Times New Roman"/>
                <w:b w:val="0"/>
                <w:bCs w:val="0"/>
                <w:sz w:val="26"/>
                <w:szCs w:val="26"/>
              </w:rPr>
            </w:pPr>
            <w:r w:rsidRPr="003752BF">
              <w:rPr>
                <w:rFonts w:ascii="Times New Roman" w:hAnsi="Times New Roman" w:cs="Times New Roman"/>
                <w:b w:val="0"/>
                <w:bCs w:val="0"/>
                <w:sz w:val="26"/>
                <w:szCs w:val="26"/>
              </w:rPr>
              <w:t>Residential status   of parents</w:t>
            </w:r>
          </w:p>
        </w:tc>
        <w:tc>
          <w:tcPr>
            <w:tcW w:w="2287" w:type="dxa"/>
          </w:tcPr>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Resident parents</w:t>
            </w:r>
          </w:p>
          <w:p w:rsidR="00356275" w:rsidRPr="003752BF" w:rsidRDefault="00356275" w:rsidP="00356275">
            <w:pPr>
              <w:spacing w:before="180" w:after="180"/>
              <w:ind w:left="278"/>
              <w:cnfStyle w:val="000000000000"/>
              <w:rPr>
                <w:rFonts w:ascii="Times New Roman" w:hAnsi="Times New Roman" w:cs="Times New Roman"/>
                <w:sz w:val="26"/>
                <w:szCs w:val="26"/>
              </w:rPr>
            </w:pPr>
            <w:r w:rsidRPr="003752BF">
              <w:rPr>
                <w:rFonts w:ascii="Times New Roman" w:hAnsi="Times New Roman" w:cs="Times New Roman"/>
                <w:sz w:val="26"/>
                <w:szCs w:val="26"/>
              </w:rPr>
              <w:t>Non resident parents</w:t>
            </w:r>
          </w:p>
        </w:tc>
        <w:tc>
          <w:tcPr>
            <w:tcW w:w="1979" w:type="dxa"/>
          </w:tcPr>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11.07</w:t>
            </w:r>
          </w:p>
          <w:p w:rsidR="00356275" w:rsidRPr="003752BF" w:rsidRDefault="00356275" w:rsidP="00356275">
            <w:pPr>
              <w:spacing w:before="180" w:after="18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11.55</w:t>
            </w:r>
          </w:p>
        </w:tc>
        <w:tc>
          <w:tcPr>
            <w:tcW w:w="2062" w:type="dxa"/>
          </w:tcPr>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6.37</w:t>
            </w:r>
          </w:p>
          <w:p w:rsidR="00356275" w:rsidRPr="003752BF" w:rsidRDefault="00356275" w:rsidP="00356275">
            <w:pPr>
              <w:spacing w:before="180" w:after="180"/>
              <w:ind w:left="13" w:hanging="13"/>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7.46</w:t>
            </w:r>
          </w:p>
        </w:tc>
      </w:tr>
    </w:tbl>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Table 6 shows that the mean score obtained for the total sample for the variable Bullying is 11.23 with standard deviation 6.75. The maximum value obtainable in the scale is 50 and the minimum is 0. The average scale value is 25(25X1).A mean score of 11.23 indicates that the level of Bullying among students is below the middle value, but it is greater than the minimum scale value (0).Therefore students are not found to be high in their Bullying.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 xml:space="preserve">The mean score obtained for boys and girls are 13.24 and 9.34 with standard deviation 7.20 and 5.68 respectively. A mean score of 13.24 for boys indicates that they have moderate level of Bullying. But mean score for girls indicates that it is very less than the average scale value. So girls found to be very low in their Bullying.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mean score obtained for government, aided and unaided school students are 10.98, 11.80 and 9.42 with standard deviation 6.77, 6.88 and 6.05 respectively.A mean score 10.98 for government school students indicates that they have no high level of Bullying as it is less than the average scale value (25). A mean score of 11.80 for aided school students indicates that they also have no high level of Bullying.  A mean score of 9.42 for unaided school students indicates that they have a low level of Bullying as it is far less than the middle scale value (25).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mean score obtained for the variable bullying for students with resident parents and nonresidentparents are 11.07 and 11.55 with standard deviation 6.37 and 7.46 respectively. A mean score of 11.07 for students whose parents are resident of Kerala shows that they have moderate level of Bullying as it is greater than the minimum scale value (0).Also mean score obtained 11.55 for parentsnon resident shows that they also have moderate level Bullying. </w:t>
      </w:r>
    </w:p>
    <w:p w:rsidR="00356275" w:rsidRPr="003752BF" w:rsidRDefault="00356275" w:rsidP="00356275">
      <w:pPr>
        <w:spacing w:before="240" w:after="0" w:line="480" w:lineRule="auto"/>
        <w:jc w:val="mediumKashida"/>
        <w:rPr>
          <w:rFonts w:ascii="Times New Roman" w:hAnsi="Times New Roman" w:cs="Times New Roman"/>
          <w:b/>
          <w:bCs/>
          <w:sz w:val="26"/>
          <w:szCs w:val="26"/>
        </w:rPr>
      </w:pPr>
      <w:r w:rsidRPr="003752BF">
        <w:rPr>
          <w:rFonts w:ascii="Times New Roman" w:hAnsi="Times New Roman" w:cs="Times New Roman"/>
          <w:b/>
          <w:bCs/>
          <w:sz w:val="26"/>
          <w:szCs w:val="26"/>
        </w:rPr>
        <w:lastRenderedPageBreak/>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analysis of the data, it can be concluded that students are found to have moderate level of Bullying for the total sample and relevant subsamples based on gender, type of management of school and the residential status of parents, but low level of bullying is found among girls and unaided school students.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The mean and standard deviation of the variable Victimization for the total sample and relevant subsamples based on Gender, Type of management and Residential status of parents are given in Table 7.</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7</w:t>
      </w:r>
    </w:p>
    <w:p w:rsidR="00356275" w:rsidRPr="003752BF" w:rsidRDefault="00356275" w:rsidP="00356275">
      <w:pPr>
        <w:spacing w:after="0" w:line="360" w:lineRule="auto"/>
        <w:jc w:val="both"/>
        <w:rPr>
          <w:rFonts w:ascii="Times New Roman" w:hAnsi="Times New Roman" w:cs="Times New Roman"/>
          <w:i/>
          <w:iCs/>
          <w:sz w:val="26"/>
          <w:szCs w:val="26"/>
        </w:rPr>
      </w:pPr>
      <w:r w:rsidRPr="003752BF">
        <w:rPr>
          <w:rFonts w:ascii="Times New Roman" w:hAnsi="Times New Roman" w:cs="Times New Roman"/>
          <w:i/>
          <w:iCs/>
          <w:sz w:val="26"/>
          <w:szCs w:val="26"/>
        </w:rPr>
        <w:t>Mean and Standard deviation of the variable Victimization for the Total sample and Relevant subsamples based on Gender, Type of management and Residential status of parents</w:t>
      </w:r>
    </w:p>
    <w:tbl>
      <w:tblPr>
        <w:tblStyle w:val="LightShading"/>
        <w:tblpPr w:leftFromText="180" w:rightFromText="180" w:vertAnchor="text" w:horzAnchor="margin" w:tblpY="114"/>
        <w:tblW w:w="0" w:type="auto"/>
        <w:tblBorders>
          <w:top w:val="none" w:sz="0" w:space="0" w:color="auto"/>
          <w:bottom w:val="none" w:sz="0" w:space="0" w:color="auto"/>
        </w:tblBorders>
        <w:tblLook w:val="06A0"/>
      </w:tblPr>
      <w:tblGrid>
        <w:gridCol w:w="2268"/>
        <w:gridCol w:w="2547"/>
        <w:gridCol w:w="1683"/>
        <w:gridCol w:w="1758"/>
      </w:tblGrid>
      <w:tr w:rsidR="00356275" w:rsidRPr="003752BF" w:rsidTr="00356275">
        <w:trPr>
          <w:cnfStyle w:val="100000000000"/>
          <w:trHeight w:val="580"/>
        </w:trPr>
        <w:tc>
          <w:tcPr>
            <w:cnfStyle w:val="001000000000"/>
            <w:tcW w:w="2268" w:type="dxa"/>
            <w:tcBorders>
              <w:top w:val="single" w:sz="4" w:space="0" w:color="auto"/>
              <w:left w:val="none" w:sz="0" w:space="0" w:color="auto"/>
              <w:bottom w:val="single" w:sz="4" w:space="0" w:color="auto"/>
              <w:right w:val="none" w:sz="0" w:space="0" w:color="auto"/>
            </w:tcBorders>
            <w:vAlign w:val="center"/>
          </w:tcPr>
          <w:p w:rsidR="00356275" w:rsidRPr="003752BF" w:rsidRDefault="00356275" w:rsidP="00356275">
            <w:pPr>
              <w:spacing w:before="120" w:after="120"/>
              <w:jc w:val="center"/>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Variable</w:t>
            </w:r>
          </w:p>
        </w:tc>
        <w:tc>
          <w:tcPr>
            <w:tcW w:w="2547" w:type="dxa"/>
            <w:tcBorders>
              <w:top w:val="single" w:sz="4" w:space="0" w:color="auto"/>
              <w:left w:val="none" w:sz="0" w:space="0" w:color="auto"/>
              <w:bottom w:val="single" w:sz="4" w:space="0" w:color="auto"/>
              <w:right w:val="none" w:sz="0" w:space="0" w:color="auto"/>
            </w:tcBorders>
            <w:vAlign w:val="center"/>
          </w:tcPr>
          <w:p w:rsidR="00356275" w:rsidRPr="003752BF" w:rsidRDefault="00356275" w:rsidP="00356275">
            <w:pPr>
              <w:spacing w:before="120" w:after="120"/>
              <w:jc w:val="center"/>
              <w:cnfStyle w:val="10000000000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Group</w:t>
            </w:r>
          </w:p>
        </w:tc>
        <w:tc>
          <w:tcPr>
            <w:tcW w:w="1683" w:type="dxa"/>
            <w:tcBorders>
              <w:top w:val="single" w:sz="4" w:space="0" w:color="auto"/>
              <w:left w:val="none" w:sz="0" w:space="0" w:color="auto"/>
              <w:bottom w:val="single" w:sz="4" w:space="0" w:color="auto"/>
              <w:right w:val="none" w:sz="0" w:space="0" w:color="auto"/>
            </w:tcBorders>
            <w:vAlign w:val="center"/>
          </w:tcPr>
          <w:p w:rsidR="00356275" w:rsidRPr="003752BF" w:rsidRDefault="00356275" w:rsidP="00356275">
            <w:pPr>
              <w:spacing w:before="120" w:after="120"/>
              <w:ind w:left="21"/>
              <w:jc w:val="center"/>
              <w:cnfStyle w:val="10000000000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Mean</w:t>
            </w:r>
          </w:p>
        </w:tc>
        <w:tc>
          <w:tcPr>
            <w:tcW w:w="1758" w:type="dxa"/>
            <w:tcBorders>
              <w:top w:val="single" w:sz="4" w:space="0" w:color="auto"/>
              <w:left w:val="none" w:sz="0" w:space="0" w:color="auto"/>
              <w:bottom w:val="single" w:sz="4" w:space="0" w:color="auto"/>
              <w:right w:val="none" w:sz="0" w:space="0" w:color="auto"/>
            </w:tcBorders>
            <w:vAlign w:val="center"/>
          </w:tcPr>
          <w:p w:rsidR="00356275" w:rsidRPr="003752BF" w:rsidRDefault="00356275" w:rsidP="00356275">
            <w:pPr>
              <w:spacing w:before="120" w:after="120"/>
              <w:ind w:left="21"/>
              <w:jc w:val="center"/>
              <w:cnfStyle w:val="10000000000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Standard deviation</w:t>
            </w:r>
          </w:p>
        </w:tc>
      </w:tr>
      <w:tr w:rsidR="00356275" w:rsidRPr="003752BF" w:rsidTr="00356275">
        <w:trPr>
          <w:trHeight w:val="1488"/>
        </w:trPr>
        <w:tc>
          <w:tcPr>
            <w:cnfStyle w:val="001000000000"/>
            <w:tcW w:w="2268" w:type="dxa"/>
            <w:tcBorders>
              <w:top w:val="single" w:sz="4" w:space="0" w:color="auto"/>
            </w:tcBorders>
            <w:vAlign w:val="center"/>
          </w:tcPr>
          <w:p w:rsidR="00356275" w:rsidRPr="003752BF" w:rsidRDefault="00356275" w:rsidP="00356275">
            <w:pPr>
              <w:spacing w:before="120" w:after="12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Gender</w:t>
            </w:r>
          </w:p>
        </w:tc>
        <w:tc>
          <w:tcPr>
            <w:tcW w:w="2547" w:type="dxa"/>
            <w:tcBorders>
              <w:top w:val="single" w:sz="4" w:space="0" w:color="auto"/>
            </w:tcBorders>
          </w:tcPr>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Total sample</w:t>
            </w:r>
          </w:p>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Boys</w:t>
            </w:r>
          </w:p>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Girls</w:t>
            </w:r>
          </w:p>
        </w:tc>
        <w:tc>
          <w:tcPr>
            <w:tcW w:w="1683" w:type="dxa"/>
            <w:tcBorders>
              <w:top w:val="single" w:sz="4" w:space="0" w:color="auto"/>
            </w:tcBorders>
          </w:tcPr>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14.69</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Pr>
                <w:rFonts w:ascii="Times New Roman" w:hAnsi="Times New Roman" w:cs="Times New Roman"/>
                <w:sz w:val="26"/>
                <w:szCs w:val="26"/>
              </w:rPr>
              <w:t>16.78</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12.71</w:t>
            </w:r>
          </w:p>
        </w:tc>
        <w:tc>
          <w:tcPr>
            <w:tcW w:w="1758" w:type="dxa"/>
            <w:tcBorders>
              <w:top w:val="single" w:sz="4" w:space="0" w:color="auto"/>
            </w:tcBorders>
          </w:tcPr>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8.67</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8.49</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Pr>
                <w:rFonts w:ascii="Times New Roman" w:hAnsi="Times New Roman" w:cs="Times New Roman"/>
                <w:sz w:val="26"/>
                <w:szCs w:val="26"/>
              </w:rPr>
              <w:t>8.37</w:t>
            </w:r>
          </w:p>
        </w:tc>
      </w:tr>
      <w:tr w:rsidR="00356275" w:rsidRPr="003752BF" w:rsidTr="00356275">
        <w:trPr>
          <w:trHeight w:val="1516"/>
        </w:trPr>
        <w:tc>
          <w:tcPr>
            <w:cnfStyle w:val="001000000000"/>
            <w:tcW w:w="2268" w:type="dxa"/>
            <w:vAlign w:val="center"/>
          </w:tcPr>
          <w:p w:rsidR="00356275" w:rsidRPr="003752BF" w:rsidRDefault="00356275" w:rsidP="00356275">
            <w:pPr>
              <w:spacing w:before="120" w:after="12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Type of management</w:t>
            </w:r>
          </w:p>
        </w:tc>
        <w:tc>
          <w:tcPr>
            <w:tcW w:w="2547" w:type="dxa"/>
          </w:tcPr>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 xml:space="preserve">Government                                                                                                          </w:t>
            </w:r>
          </w:p>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 xml:space="preserve">Aided                                                             </w:t>
            </w:r>
          </w:p>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Unaided</w:t>
            </w:r>
          </w:p>
        </w:tc>
        <w:tc>
          <w:tcPr>
            <w:tcW w:w="1683" w:type="dxa"/>
          </w:tcPr>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14.24</w:t>
            </w:r>
          </w:p>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15.10</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13.87</w:t>
            </w:r>
          </w:p>
        </w:tc>
        <w:tc>
          <w:tcPr>
            <w:tcW w:w="1758" w:type="dxa"/>
          </w:tcPr>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8.42</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8.86</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8.36</w:t>
            </w:r>
          </w:p>
        </w:tc>
      </w:tr>
      <w:tr w:rsidR="00356275" w:rsidRPr="003752BF" w:rsidTr="00356275">
        <w:tc>
          <w:tcPr>
            <w:cnfStyle w:val="001000000000"/>
            <w:tcW w:w="2268" w:type="dxa"/>
            <w:tcBorders>
              <w:bottom w:val="single" w:sz="4" w:space="0" w:color="auto"/>
            </w:tcBorders>
            <w:vAlign w:val="center"/>
          </w:tcPr>
          <w:p w:rsidR="00356275" w:rsidRPr="003752BF" w:rsidRDefault="00356275" w:rsidP="00356275">
            <w:pPr>
              <w:spacing w:before="120" w:after="120"/>
              <w:rPr>
                <w:rFonts w:ascii="Times New Roman" w:hAnsi="Times New Roman" w:cs="Times New Roman"/>
                <w:b w:val="0"/>
                <w:bCs w:val="0"/>
                <w:color w:val="auto"/>
                <w:sz w:val="26"/>
                <w:szCs w:val="26"/>
              </w:rPr>
            </w:pPr>
            <w:r w:rsidRPr="003752BF">
              <w:rPr>
                <w:rFonts w:ascii="Times New Roman" w:hAnsi="Times New Roman" w:cs="Times New Roman"/>
                <w:b w:val="0"/>
                <w:bCs w:val="0"/>
                <w:color w:val="auto"/>
                <w:sz w:val="26"/>
                <w:szCs w:val="26"/>
              </w:rPr>
              <w:t>Residential status   of parents</w:t>
            </w:r>
          </w:p>
        </w:tc>
        <w:tc>
          <w:tcPr>
            <w:tcW w:w="2547" w:type="dxa"/>
            <w:tcBorders>
              <w:bottom w:val="single" w:sz="4" w:space="0" w:color="auto"/>
            </w:tcBorders>
          </w:tcPr>
          <w:p w:rsidR="00356275" w:rsidRPr="003752BF" w:rsidRDefault="00356275" w:rsidP="00356275">
            <w:pPr>
              <w:spacing w:before="120" w:after="120"/>
              <w:jc w:val="mediumKashida"/>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Resident parents</w:t>
            </w:r>
          </w:p>
          <w:p w:rsidR="00356275" w:rsidRPr="003752BF" w:rsidRDefault="00356275" w:rsidP="00356275">
            <w:pPr>
              <w:spacing w:before="120" w:after="120"/>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Non resident parents</w:t>
            </w:r>
          </w:p>
        </w:tc>
        <w:tc>
          <w:tcPr>
            <w:tcW w:w="1683" w:type="dxa"/>
            <w:tcBorders>
              <w:bottom w:val="single" w:sz="4" w:space="0" w:color="auto"/>
            </w:tcBorders>
          </w:tcPr>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14.65</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14.77</w:t>
            </w:r>
          </w:p>
        </w:tc>
        <w:tc>
          <w:tcPr>
            <w:tcW w:w="1758" w:type="dxa"/>
            <w:tcBorders>
              <w:bottom w:val="single" w:sz="4" w:space="0" w:color="auto"/>
            </w:tcBorders>
          </w:tcPr>
          <w:p w:rsidR="00356275" w:rsidRPr="003752BF" w:rsidRDefault="00356275" w:rsidP="00356275">
            <w:pPr>
              <w:spacing w:before="120" w:after="120"/>
              <w:ind w:left="21"/>
              <w:jc w:val="center"/>
              <w:cnfStyle w:val="000000000000"/>
              <w:rPr>
                <w:rFonts w:ascii="Times New Roman" w:hAnsi="Times New Roman" w:cs="Times New Roman"/>
                <w:color w:val="auto"/>
                <w:sz w:val="26"/>
                <w:szCs w:val="26"/>
              </w:rPr>
            </w:pPr>
            <w:r w:rsidRPr="003752BF">
              <w:rPr>
                <w:rFonts w:ascii="Times New Roman" w:hAnsi="Times New Roman" w:cs="Times New Roman"/>
                <w:color w:val="auto"/>
                <w:sz w:val="26"/>
                <w:szCs w:val="26"/>
              </w:rPr>
              <w:t>8.83</w:t>
            </w:r>
          </w:p>
          <w:p w:rsidR="00356275" w:rsidRPr="003752BF" w:rsidRDefault="00356275" w:rsidP="00356275">
            <w:pPr>
              <w:spacing w:before="120" w:after="120"/>
              <w:ind w:left="21"/>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8.32</w:t>
            </w:r>
          </w:p>
        </w:tc>
      </w:tr>
    </w:tbl>
    <w:p w:rsidR="00356275" w:rsidRPr="003752BF" w:rsidRDefault="00356275" w:rsidP="00356275">
      <w:pPr>
        <w:spacing w:before="240" w:after="0" w:line="480" w:lineRule="auto"/>
        <w:ind w:firstLine="720"/>
        <w:jc w:val="mediumKashida"/>
        <w:rPr>
          <w:rFonts w:asciiTheme="majorBidi" w:hAnsiTheme="majorBidi" w:cstheme="majorBidi"/>
          <w:sz w:val="26"/>
          <w:szCs w:val="26"/>
        </w:rPr>
      </w:pPr>
      <w:r w:rsidRPr="003752BF">
        <w:rPr>
          <w:rFonts w:asciiTheme="majorBidi" w:hAnsiTheme="majorBidi" w:cstheme="majorBidi"/>
          <w:sz w:val="26"/>
          <w:szCs w:val="26"/>
        </w:rPr>
        <w:lastRenderedPageBreak/>
        <w:t xml:space="preserve">Table 7 shows that the mean score obtained for the total sample for the variable Victimization is 14.69 with standard deviation 8.67. The maximum value obtainable in the scale is 50 and the minimum is 0. The average scale value is 25(25X1). A mean score of 14.69 indicates that level of victimization among students is at a moderate level.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mean score obtained for boys and girls are 16.78 and 12.71 respectively. Obtained standard deviations are 8.49 and 8.37 respectively. The obtained mean score for boys 16.78, (SD = 8.44) is nearer to medium scale value (25). So boys have moderate level of Victimization. The mean score for girls is 12.71, (SD = 8.37) indicates that they have low level of Victimization.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For government, aided and unaided school students obtained mean scores are 14.24, 15.10 and 13.87respectively. Obtained standard deviations are 8.42, 8.86 and 8.36 respectively. A mean score of 14.24 for government school students indicates that the students are having not high level of Victimization. A mean score of 15.10 for aided school students indicates that they have moderate level of Victimization. A mean score of 15.87for unaided school students indicates that students are having moderate level of Victimization.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The mean score obtained for the variable victimization for students with parentsresident and parents nonresident are 14.65 and 14.77 with standard deviation 8.83 and 8.32 respectively. A mean score of 14.65 for students whose parents are resident of Kerala shows that they have moderate level of Victimization as it is greater than the minimum scale value (0). Also mean score obtained (14.77</w:t>
      </w:r>
      <w:proofErr w:type="gramStart"/>
      <w:r w:rsidRPr="003752BF">
        <w:rPr>
          <w:rFonts w:ascii="Times New Roman" w:hAnsi="Times New Roman" w:cs="Times New Roman"/>
          <w:sz w:val="26"/>
          <w:szCs w:val="26"/>
        </w:rPr>
        <w:t>)for</w:t>
      </w:r>
      <w:proofErr w:type="gramEnd"/>
      <w:r w:rsidRPr="003752BF">
        <w:rPr>
          <w:rFonts w:ascii="Times New Roman" w:hAnsi="Times New Roman" w:cs="Times New Roman"/>
          <w:sz w:val="26"/>
          <w:szCs w:val="26"/>
        </w:rPr>
        <w:t xml:space="preserve"> students with parents nonresident shows that they have also moderate level of Victimization. </w:t>
      </w:r>
    </w:p>
    <w:p w:rsidR="00356275" w:rsidRPr="003752BF" w:rsidRDefault="00356275" w:rsidP="00356275">
      <w:pPr>
        <w:spacing w:before="240" w:after="0" w:line="480" w:lineRule="auto"/>
        <w:jc w:val="mediumKashida"/>
        <w:rPr>
          <w:rFonts w:ascii="Times New Roman" w:hAnsi="Times New Roman" w:cs="Times New Roman"/>
          <w:b/>
          <w:bCs/>
          <w:sz w:val="26"/>
          <w:szCs w:val="26"/>
        </w:rPr>
      </w:pPr>
      <w:r w:rsidRPr="003752BF">
        <w:rPr>
          <w:rFonts w:ascii="Times New Roman" w:hAnsi="Times New Roman" w:cs="Times New Roman"/>
          <w:b/>
          <w:bCs/>
          <w:sz w:val="26"/>
          <w:szCs w:val="26"/>
        </w:rPr>
        <w:t>Conclusion</w:t>
      </w:r>
    </w:p>
    <w:p w:rsidR="00356275" w:rsidRPr="003752BF" w:rsidRDefault="00356275" w:rsidP="00356275">
      <w:pPr>
        <w:spacing w:before="240" w:after="0" w:line="480" w:lineRule="auto"/>
        <w:jc w:val="mediumKashida"/>
        <w:rPr>
          <w:rFonts w:ascii="Times New Roman" w:hAnsi="Times New Roman" w:cs="Times New Roman"/>
          <w:b/>
          <w:bCs/>
          <w:sz w:val="26"/>
          <w:szCs w:val="26"/>
        </w:rPr>
      </w:pPr>
      <w:r>
        <w:rPr>
          <w:rFonts w:ascii="Times New Roman" w:hAnsi="Times New Roman" w:cs="Times New Roman"/>
          <w:sz w:val="26"/>
          <w:szCs w:val="26"/>
        </w:rPr>
        <w:tab/>
      </w:r>
      <w:r w:rsidRPr="003752BF">
        <w:rPr>
          <w:rFonts w:ascii="Times New Roman" w:hAnsi="Times New Roman" w:cs="Times New Roman"/>
          <w:sz w:val="26"/>
          <w:szCs w:val="26"/>
        </w:rPr>
        <w:t>From the analysis of the data, it can be concluded that students are found to have moderate level of Victimization for the total sample and relevant subsamples based on gender, type of management of school and the residential status of parents.Though bullying is found to be low among girls and unaided school students, they are not low in victimization.</w:t>
      </w:r>
    </w:p>
    <w:p w:rsidR="00356275" w:rsidRPr="003752BF" w:rsidRDefault="00356275" w:rsidP="00356275">
      <w:pPr>
        <w:spacing w:before="240" w:after="0" w:line="480" w:lineRule="auto"/>
        <w:jc w:val="center"/>
        <w:rPr>
          <w:rFonts w:ascii="Times New Roman" w:hAnsi="Times New Roman" w:cs="Times New Roman"/>
          <w:b/>
          <w:bCs/>
          <w:sz w:val="26"/>
          <w:szCs w:val="26"/>
          <w:u w:val="single"/>
        </w:rPr>
      </w:pPr>
      <w:r w:rsidRPr="003752BF">
        <w:rPr>
          <w:rFonts w:ascii="Times New Roman" w:hAnsi="Times New Roman" w:cs="Times New Roman"/>
          <w:b/>
          <w:bCs/>
          <w:sz w:val="26"/>
          <w:szCs w:val="26"/>
        </w:rPr>
        <w:t xml:space="preserve">Comparison of Mean scores of Self efficacy, Bullying and Victimization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In this section mean scores of the variables Self efficacy, Bullying and Victimization of pre-adolescents were tested for comparison. Two tailed test of significance of </w:t>
      </w:r>
      <w:r>
        <w:rPr>
          <w:rFonts w:ascii="Times New Roman" w:hAnsi="Times New Roman" w:cs="Times New Roman"/>
          <w:sz w:val="26"/>
          <w:szCs w:val="26"/>
        </w:rPr>
        <w:t xml:space="preserve">mean </w:t>
      </w:r>
      <w:r w:rsidRPr="003752BF">
        <w:rPr>
          <w:rFonts w:ascii="Times New Roman" w:hAnsi="Times New Roman" w:cs="Times New Roman"/>
          <w:sz w:val="26"/>
          <w:szCs w:val="26"/>
        </w:rPr>
        <w:t xml:space="preserve">difference in variables on the basis of Gender, and Residential status of parents was </w:t>
      </w:r>
      <w:r w:rsidRPr="003752BF">
        <w:rPr>
          <w:rFonts w:ascii="Times New Roman" w:hAnsi="Times New Roman" w:cs="Times New Roman"/>
          <w:sz w:val="26"/>
          <w:szCs w:val="26"/>
        </w:rPr>
        <w:lastRenderedPageBreak/>
        <w:t>used. For the comparison of the variable on the basis of Type of managementof the school, one way ANOVA was used.</w:t>
      </w:r>
    </w:p>
    <w:p w:rsidR="00356275" w:rsidRPr="003752BF" w:rsidRDefault="00356275" w:rsidP="00356275">
      <w:pPr>
        <w:spacing w:before="240" w:after="0" w:line="480" w:lineRule="auto"/>
        <w:jc w:val="mediumKashida"/>
        <w:rPr>
          <w:rFonts w:ascii="Times New Roman" w:hAnsi="Times New Roman" w:cs="Times New Roman"/>
          <w:b/>
          <w:bCs/>
          <w:sz w:val="26"/>
          <w:szCs w:val="26"/>
        </w:rPr>
      </w:pPr>
      <w:r w:rsidRPr="003752BF">
        <w:rPr>
          <w:rFonts w:ascii="Times New Roman" w:hAnsi="Times New Roman" w:cs="Times New Roman"/>
          <w:b/>
          <w:bCs/>
          <w:sz w:val="26"/>
          <w:szCs w:val="26"/>
        </w:rPr>
        <w:t>Comparison of mean scores of Self efficacy for subsamples based on Gender and Residential status of parents</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Mean and standard deviation of variable Self efficacy for the subsamples based on Gender and Residential status of parents and the critical ratio obtained in each caseare given in table 8.</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8</w:t>
      </w:r>
    </w:p>
    <w:p w:rsidR="00356275" w:rsidRPr="003752BF" w:rsidRDefault="00356275" w:rsidP="00356275">
      <w:pPr>
        <w:spacing w:before="240" w:after="0" w:line="360" w:lineRule="auto"/>
        <w:jc w:val="mediumKashida"/>
        <w:rPr>
          <w:rFonts w:ascii="Times New Roman" w:hAnsi="Times New Roman" w:cs="Times New Roman"/>
          <w:sz w:val="26"/>
          <w:szCs w:val="26"/>
        </w:rPr>
      </w:pPr>
      <w:r w:rsidRPr="003752BF">
        <w:rPr>
          <w:rFonts w:ascii="Times New Roman" w:hAnsi="Times New Roman" w:cs="Times New Roman"/>
          <w:i/>
          <w:iCs/>
          <w:sz w:val="26"/>
          <w:szCs w:val="26"/>
        </w:rPr>
        <w:t>Critical ratio for mean scores of Self efficacy for the subgroups based on Gender and Res</w:t>
      </w:r>
      <w:r>
        <w:rPr>
          <w:rFonts w:ascii="Times New Roman" w:hAnsi="Times New Roman" w:cs="Times New Roman"/>
          <w:i/>
          <w:iCs/>
          <w:sz w:val="26"/>
          <w:szCs w:val="26"/>
        </w:rPr>
        <w:t>idential status of parents</w:t>
      </w:r>
    </w:p>
    <w:tbl>
      <w:tblPr>
        <w:tblStyle w:val="LightShading"/>
        <w:tblW w:w="8904" w:type="dxa"/>
        <w:jc w:val="center"/>
        <w:tblBorders>
          <w:top w:val="none" w:sz="0" w:space="0" w:color="auto"/>
          <w:bottom w:val="none" w:sz="0" w:space="0" w:color="auto"/>
        </w:tblBorders>
        <w:tblLook w:val="04A0"/>
      </w:tblPr>
      <w:tblGrid>
        <w:gridCol w:w="1487"/>
        <w:gridCol w:w="2186"/>
        <w:gridCol w:w="1221"/>
        <w:gridCol w:w="1291"/>
        <w:gridCol w:w="1438"/>
        <w:gridCol w:w="1281"/>
      </w:tblGrid>
      <w:tr w:rsidR="00356275" w:rsidRPr="0005769F" w:rsidTr="00356275">
        <w:trPr>
          <w:cnfStyle w:val="100000000000"/>
          <w:trHeight w:val="840"/>
          <w:jc w:val="center"/>
        </w:trPr>
        <w:tc>
          <w:tcPr>
            <w:cnfStyle w:val="001000000000"/>
            <w:tcW w:w="1487"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rPr>
                <w:rFonts w:ascii="Times New Roman" w:hAnsi="Times New Roman" w:cs="Times New Roman"/>
                <w:b w:val="0"/>
                <w:sz w:val="26"/>
                <w:szCs w:val="26"/>
              </w:rPr>
            </w:pPr>
            <w:r w:rsidRPr="0005769F">
              <w:rPr>
                <w:rFonts w:ascii="Times New Roman" w:hAnsi="Times New Roman" w:cs="Times New Roman"/>
                <w:b w:val="0"/>
                <w:sz w:val="26"/>
                <w:szCs w:val="26"/>
              </w:rPr>
              <w:t>Variable</w:t>
            </w:r>
          </w:p>
        </w:tc>
        <w:tc>
          <w:tcPr>
            <w:tcW w:w="2186"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cnfStyle w:val="100000000000"/>
              <w:rPr>
                <w:rFonts w:ascii="Times New Roman" w:hAnsi="Times New Roman" w:cs="Times New Roman"/>
                <w:b w:val="0"/>
                <w:sz w:val="26"/>
                <w:szCs w:val="26"/>
              </w:rPr>
            </w:pPr>
            <w:r w:rsidRPr="0005769F">
              <w:rPr>
                <w:rFonts w:ascii="Times New Roman" w:hAnsi="Times New Roman" w:cs="Times New Roman"/>
                <w:b w:val="0"/>
                <w:sz w:val="26"/>
                <w:szCs w:val="26"/>
              </w:rPr>
              <w:t>Classificatory variable</w:t>
            </w:r>
          </w:p>
        </w:tc>
        <w:tc>
          <w:tcPr>
            <w:tcW w:w="122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cnfStyle w:val="100000000000"/>
              <w:rPr>
                <w:rFonts w:ascii="Times New Roman" w:hAnsi="Times New Roman" w:cs="Times New Roman"/>
                <w:b w:val="0"/>
                <w:sz w:val="26"/>
                <w:szCs w:val="26"/>
              </w:rPr>
            </w:pPr>
            <w:r w:rsidRPr="0005769F">
              <w:rPr>
                <w:rFonts w:ascii="Times New Roman" w:hAnsi="Times New Roman" w:cs="Times New Roman"/>
                <w:b w:val="0"/>
                <w:sz w:val="26"/>
                <w:szCs w:val="26"/>
              </w:rPr>
              <w:t>N</w:t>
            </w:r>
          </w:p>
        </w:tc>
        <w:tc>
          <w:tcPr>
            <w:tcW w:w="129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cnfStyle w:val="100000000000"/>
              <w:rPr>
                <w:rFonts w:ascii="Times New Roman" w:hAnsi="Times New Roman" w:cs="Times New Roman"/>
                <w:b w:val="0"/>
                <w:sz w:val="26"/>
                <w:szCs w:val="26"/>
              </w:rPr>
            </w:pPr>
            <w:r w:rsidRPr="0005769F">
              <w:rPr>
                <w:rFonts w:ascii="Times New Roman" w:hAnsi="Times New Roman" w:cs="Times New Roman"/>
                <w:b w:val="0"/>
                <w:sz w:val="26"/>
                <w:szCs w:val="26"/>
              </w:rPr>
              <w:t>Mean</w:t>
            </w:r>
          </w:p>
        </w:tc>
        <w:tc>
          <w:tcPr>
            <w:tcW w:w="1438"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cnfStyle w:val="100000000000"/>
              <w:rPr>
                <w:rFonts w:ascii="Times New Roman" w:hAnsi="Times New Roman" w:cs="Times New Roman"/>
                <w:b w:val="0"/>
                <w:sz w:val="26"/>
                <w:szCs w:val="26"/>
              </w:rPr>
            </w:pPr>
            <w:r w:rsidRPr="0005769F">
              <w:rPr>
                <w:rFonts w:ascii="Times New Roman" w:hAnsi="Times New Roman" w:cs="Times New Roman"/>
                <w:b w:val="0"/>
                <w:sz w:val="26"/>
                <w:szCs w:val="26"/>
              </w:rPr>
              <w:t>Standard</w:t>
            </w:r>
          </w:p>
          <w:p w:rsidR="00356275" w:rsidRPr="0005769F" w:rsidRDefault="00356275" w:rsidP="00356275">
            <w:pPr>
              <w:tabs>
                <w:tab w:val="left" w:pos="7230"/>
              </w:tabs>
              <w:spacing w:before="160" w:after="180"/>
              <w:jc w:val="center"/>
              <w:cnfStyle w:val="100000000000"/>
              <w:rPr>
                <w:rFonts w:ascii="Times New Roman" w:hAnsi="Times New Roman" w:cs="Times New Roman"/>
                <w:b w:val="0"/>
                <w:bCs w:val="0"/>
                <w:sz w:val="26"/>
                <w:szCs w:val="26"/>
              </w:rPr>
            </w:pPr>
            <w:r w:rsidRPr="0005769F">
              <w:rPr>
                <w:rFonts w:ascii="Times New Roman" w:hAnsi="Times New Roman" w:cs="Times New Roman"/>
                <w:b w:val="0"/>
                <w:bCs w:val="0"/>
                <w:sz w:val="26"/>
                <w:szCs w:val="26"/>
              </w:rPr>
              <w:t>Deviation</w:t>
            </w:r>
          </w:p>
        </w:tc>
        <w:tc>
          <w:tcPr>
            <w:tcW w:w="128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05769F" w:rsidRDefault="00356275" w:rsidP="00356275">
            <w:pPr>
              <w:tabs>
                <w:tab w:val="left" w:pos="7230"/>
              </w:tabs>
              <w:spacing w:before="160" w:after="180"/>
              <w:jc w:val="center"/>
              <w:cnfStyle w:val="100000000000"/>
              <w:rPr>
                <w:rFonts w:ascii="Times New Roman" w:hAnsi="Times New Roman" w:cs="Times New Roman"/>
                <w:b w:val="0"/>
                <w:sz w:val="26"/>
                <w:szCs w:val="26"/>
              </w:rPr>
            </w:pPr>
            <w:r w:rsidRPr="0005769F">
              <w:rPr>
                <w:rFonts w:ascii="Times New Roman" w:hAnsi="Times New Roman" w:cs="Times New Roman"/>
                <w:b w:val="0"/>
                <w:sz w:val="26"/>
                <w:szCs w:val="26"/>
              </w:rPr>
              <w:t>t value</w:t>
            </w:r>
          </w:p>
        </w:tc>
      </w:tr>
      <w:tr w:rsidR="00356275" w:rsidRPr="0005769F" w:rsidTr="00356275">
        <w:trPr>
          <w:cnfStyle w:val="000000100000"/>
          <w:jc w:val="center"/>
        </w:trPr>
        <w:tc>
          <w:tcPr>
            <w:cnfStyle w:val="001000000000"/>
            <w:tcW w:w="1487"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rPr>
                <w:rFonts w:ascii="Times New Roman" w:hAnsi="Times New Roman" w:cs="Times New Roman"/>
                <w:b w:val="0"/>
                <w:bCs w:val="0"/>
                <w:sz w:val="26"/>
                <w:szCs w:val="26"/>
              </w:rPr>
            </w:pPr>
          </w:p>
          <w:p w:rsidR="00356275" w:rsidRPr="0005769F" w:rsidRDefault="00356275" w:rsidP="00356275">
            <w:pPr>
              <w:tabs>
                <w:tab w:val="left" w:pos="7230"/>
              </w:tabs>
              <w:spacing w:before="160" w:after="180"/>
              <w:rPr>
                <w:rFonts w:ascii="Times New Roman" w:hAnsi="Times New Roman" w:cs="Times New Roman"/>
                <w:b w:val="0"/>
                <w:bCs w:val="0"/>
                <w:sz w:val="26"/>
                <w:szCs w:val="26"/>
              </w:rPr>
            </w:pPr>
            <w:r w:rsidRPr="0005769F">
              <w:rPr>
                <w:rFonts w:ascii="Times New Roman" w:hAnsi="Times New Roman" w:cs="Times New Roman"/>
                <w:b w:val="0"/>
                <w:bCs w:val="0"/>
                <w:sz w:val="26"/>
                <w:szCs w:val="26"/>
              </w:rPr>
              <w:t>Gender</w:t>
            </w:r>
          </w:p>
        </w:tc>
        <w:tc>
          <w:tcPr>
            <w:tcW w:w="2186"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ind w:left="133"/>
              <w:cnfStyle w:val="000000100000"/>
              <w:rPr>
                <w:rFonts w:ascii="Times New Roman" w:hAnsi="Times New Roman" w:cs="Times New Roman"/>
                <w:sz w:val="26"/>
                <w:szCs w:val="26"/>
              </w:rPr>
            </w:pPr>
            <w:r w:rsidRPr="0005769F">
              <w:rPr>
                <w:rFonts w:ascii="Times New Roman" w:hAnsi="Times New Roman" w:cs="Times New Roman"/>
                <w:sz w:val="26"/>
                <w:szCs w:val="26"/>
              </w:rPr>
              <w:t>Boys</w:t>
            </w:r>
          </w:p>
          <w:p w:rsidR="00356275" w:rsidRPr="0005769F" w:rsidRDefault="00356275" w:rsidP="00356275">
            <w:pPr>
              <w:tabs>
                <w:tab w:val="left" w:pos="7230"/>
              </w:tabs>
              <w:spacing w:before="160" w:after="180"/>
              <w:ind w:left="133"/>
              <w:cnfStyle w:val="000000100000"/>
              <w:rPr>
                <w:rFonts w:ascii="Times New Roman" w:hAnsi="Times New Roman" w:cs="Times New Roman"/>
                <w:sz w:val="4"/>
                <w:szCs w:val="26"/>
              </w:rPr>
            </w:pPr>
          </w:p>
          <w:p w:rsidR="00356275" w:rsidRPr="0005769F" w:rsidRDefault="00356275" w:rsidP="00356275">
            <w:pPr>
              <w:tabs>
                <w:tab w:val="left" w:pos="7230"/>
              </w:tabs>
              <w:spacing w:before="160" w:after="180"/>
              <w:ind w:left="133"/>
              <w:cnfStyle w:val="000000100000"/>
              <w:rPr>
                <w:rFonts w:ascii="Times New Roman" w:hAnsi="Times New Roman" w:cs="Times New Roman"/>
                <w:sz w:val="26"/>
                <w:szCs w:val="26"/>
              </w:rPr>
            </w:pPr>
            <w:r w:rsidRPr="0005769F">
              <w:rPr>
                <w:rFonts w:ascii="Times New Roman" w:hAnsi="Times New Roman" w:cs="Times New Roman"/>
                <w:sz w:val="26"/>
                <w:szCs w:val="26"/>
              </w:rPr>
              <w:t>Girls</w:t>
            </w:r>
          </w:p>
        </w:tc>
        <w:tc>
          <w:tcPr>
            <w:tcW w:w="1221"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303</w:t>
            </w:r>
          </w:p>
          <w:p w:rsidR="00356275" w:rsidRPr="0005769F" w:rsidRDefault="00356275" w:rsidP="00356275">
            <w:pPr>
              <w:tabs>
                <w:tab w:val="left" w:pos="7230"/>
              </w:tabs>
              <w:spacing w:before="160" w:after="180"/>
              <w:jc w:val="center"/>
              <w:cnfStyle w:val="000000100000"/>
              <w:rPr>
                <w:rFonts w:ascii="Times New Roman" w:hAnsi="Times New Roman" w:cs="Times New Roman"/>
                <w:sz w:val="2"/>
                <w:szCs w:val="26"/>
              </w:rPr>
            </w:pPr>
          </w:p>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322</w:t>
            </w:r>
          </w:p>
        </w:tc>
        <w:tc>
          <w:tcPr>
            <w:tcW w:w="1291"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84.59</w:t>
            </w:r>
          </w:p>
          <w:p w:rsidR="00356275" w:rsidRPr="0005769F" w:rsidRDefault="00356275" w:rsidP="00356275">
            <w:pPr>
              <w:tabs>
                <w:tab w:val="left" w:pos="7230"/>
              </w:tabs>
              <w:spacing w:before="160" w:after="180"/>
              <w:jc w:val="center"/>
              <w:cnfStyle w:val="000000100000"/>
              <w:rPr>
                <w:rFonts w:ascii="Times New Roman" w:hAnsi="Times New Roman" w:cs="Times New Roman"/>
                <w:sz w:val="2"/>
                <w:szCs w:val="26"/>
              </w:rPr>
            </w:pPr>
          </w:p>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85.33</w:t>
            </w:r>
          </w:p>
        </w:tc>
        <w:tc>
          <w:tcPr>
            <w:tcW w:w="1438"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11.59</w:t>
            </w:r>
          </w:p>
          <w:p w:rsidR="00356275" w:rsidRPr="0005769F" w:rsidRDefault="00356275" w:rsidP="00356275">
            <w:pPr>
              <w:tabs>
                <w:tab w:val="left" w:pos="7230"/>
              </w:tabs>
              <w:spacing w:before="160" w:after="180"/>
              <w:jc w:val="center"/>
              <w:cnfStyle w:val="000000100000"/>
              <w:rPr>
                <w:rFonts w:ascii="Times New Roman" w:hAnsi="Times New Roman" w:cs="Times New Roman"/>
                <w:sz w:val="2"/>
                <w:szCs w:val="26"/>
              </w:rPr>
            </w:pPr>
          </w:p>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11.93</w:t>
            </w:r>
          </w:p>
        </w:tc>
        <w:tc>
          <w:tcPr>
            <w:tcW w:w="1281" w:type="dxa"/>
            <w:tcBorders>
              <w:top w:val="single" w:sz="4" w:space="0" w:color="auto"/>
              <w:left w:val="none" w:sz="0" w:space="0" w:color="auto"/>
              <w:right w:val="none" w:sz="0" w:space="0" w:color="auto"/>
            </w:tcBorders>
            <w:shd w:val="clear" w:color="auto" w:fill="auto"/>
          </w:tcPr>
          <w:p w:rsidR="00356275" w:rsidRPr="0005769F" w:rsidRDefault="00356275" w:rsidP="00356275">
            <w:pPr>
              <w:tabs>
                <w:tab w:val="left" w:pos="7230"/>
              </w:tabs>
              <w:spacing w:before="160" w:after="180"/>
              <w:jc w:val="center"/>
              <w:cnfStyle w:val="000000100000"/>
              <w:rPr>
                <w:rFonts w:ascii="Times New Roman" w:hAnsi="Times New Roman" w:cs="Times New Roman"/>
                <w:sz w:val="12"/>
                <w:szCs w:val="26"/>
              </w:rPr>
            </w:pPr>
          </w:p>
          <w:p w:rsidR="00356275" w:rsidRPr="0005769F" w:rsidRDefault="00356275" w:rsidP="00356275">
            <w:pPr>
              <w:tabs>
                <w:tab w:val="left" w:pos="7230"/>
              </w:tabs>
              <w:spacing w:before="160" w:after="180"/>
              <w:jc w:val="center"/>
              <w:cnfStyle w:val="000000100000"/>
              <w:rPr>
                <w:rFonts w:ascii="Times New Roman" w:hAnsi="Times New Roman" w:cs="Times New Roman"/>
                <w:sz w:val="26"/>
                <w:szCs w:val="26"/>
              </w:rPr>
            </w:pPr>
            <w:r w:rsidRPr="0005769F">
              <w:rPr>
                <w:rFonts w:ascii="Times New Roman" w:hAnsi="Times New Roman" w:cs="Times New Roman"/>
                <w:sz w:val="26"/>
                <w:szCs w:val="26"/>
              </w:rPr>
              <w:t>-.79</w:t>
            </w:r>
          </w:p>
        </w:tc>
      </w:tr>
      <w:tr w:rsidR="00356275" w:rsidRPr="0005769F" w:rsidTr="00356275">
        <w:trPr>
          <w:trHeight w:val="1997"/>
          <w:jc w:val="center"/>
        </w:trPr>
        <w:tc>
          <w:tcPr>
            <w:cnfStyle w:val="001000000000"/>
            <w:tcW w:w="1487" w:type="dxa"/>
            <w:tcBorders>
              <w:bottom w:val="single" w:sz="4" w:space="0" w:color="auto"/>
            </w:tcBorders>
            <w:shd w:val="clear" w:color="auto" w:fill="auto"/>
          </w:tcPr>
          <w:p w:rsidR="00356275" w:rsidRPr="0005769F" w:rsidRDefault="00356275" w:rsidP="00356275">
            <w:pPr>
              <w:tabs>
                <w:tab w:val="left" w:pos="7230"/>
              </w:tabs>
              <w:spacing w:before="160" w:after="180"/>
              <w:rPr>
                <w:rFonts w:ascii="Times New Roman" w:hAnsi="Times New Roman" w:cs="Times New Roman"/>
                <w:b w:val="0"/>
                <w:bCs w:val="0"/>
                <w:sz w:val="26"/>
                <w:szCs w:val="26"/>
              </w:rPr>
            </w:pPr>
          </w:p>
          <w:p w:rsidR="00356275" w:rsidRPr="0005769F" w:rsidRDefault="00356275" w:rsidP="00356275">
            <w:pPr>
              <w:tabs>
                <w:tab w:val="left" w:pos="7230"/>
              </w:tabs>
              <w:spacing w:before="160" w:after="180"/>
              <w:rPr>
                <w:rFonts w:ascii="Times New Roman" w:hAnsi="Times New Roman" w:cs="Times New Roman"/>
                <w:b w:val="0"/>
                <w:bCs w:val="0"/>
                <w:sz w:val="26"/>
                <w:szCs w:val="26"/>
              </w:rPr>
            </w:pPr>
            <w:r w:rsidRPr="0005769F">
              <w:rPr>
                <w:rFonts w:ascii="Times New Roman" w:hAnsi="Times New Roman" w:cs="Times New Roman"/>
                <w:b w:val="0"/>
                <w:bCs w:val="0"/>
                <w:sz w:val="26"/>
                <w:szCs w:val="26"/>
              </w:rPr>
              <w:t>Residential</w:t>
            </w:r>
          </w:p>
          <w:p w:rsidR="00356275" w:rsidRPr="0005769F" w:rsidRDefault="00356275" w:rsidP="00356275">
            <w:pPr>
              <w:tabs>
                <w:tab w:val="left" w:pos="7230"/>
              </w:tabs>
              <w:spacing w:before="160" w:after="180"/>
              <w:rPr>
                <w:rFonts w:ascii="Times New Roman" w:hAnsi="Times New Roman" w:cs="Times New Roman"/>
                <w:b w:val="0"/>
                <w:bCs w:val="0"/>
                <w:sz w:val="26"/>
                <w:szCs w:val="26"/>
              </w:rPr>
            </w:pPr>
            <w:r w:rsidRPr="0005769F">
              <w:rPr>
                <w:rFonts w:ascii="Times New Roman" w:hAnsi="Times New Roman" w:cs="Times New Roman"/>
                <w:b w:val="0"/>
                <w:bCs w:val="0"/>
                <w:sz w:val="26"/>
                <w:szCs w:val="26"/>
              </w:rPr>
              <w:t>Status of</w:t>
            </w:r>
          </w:p>
          <w:p w:rsidR="00356275" w:rsidRPr="0005769F" w:rsidRDefault="00356275" w:rsidP="00356275">
            <w:pPr>
              <w:tabs>
                <w:tab w:val="left" w:pos="7230"/>
              </w:tabs>
              <w:spacing w:before="160" w:after="180"/>
              <w:rPr>
                <w:rFonts w:ascii="Times New Roman" w:hAnsi="Times New Roman" w:cs="Times New Roman"/>
                <w:b w:val="0"/>
                <w:bCs w:val="0"/>
                <w:sz w:val="26"/>
                <w:szCs w:val="26"/>
              </w:rPr>
            </w:pPr>
            <w:r w:rsidRPr="0005769F">
              <w:rPr>
                <w:rFonts w:ascii="Times New Roman" w:hAnsi="Times New Roman" w:cs="Times New Roman"/>
                <w:b w:val="0"/>
                <w:bCs w:val="0"/>
                <w:sz w:val="26"/>
                <w:szCs w:val="26"/>
              </w:rPr>
              <w:t>Parents</w:t>
            </w:r>
          </w:p>
        </w:tc>
        <w:tc>
          <w:tcPr>
            <w:tcW w:w="2186" w:type="dxa"/>
            <w:tcBorders>
              <w:bottom w:val="single" w:sz="4" w:space="0" w:color="auto"/>
            </w:tcBorders>
            <w:shd w:val="clear" w:color="auto" w:fill="auto"/>
          </w:tcPr>
          <w:p w:rsidR="00356275" w:rsidRPr="0005769F" w:rsidRDefault="00356275" w:rsidP="00356275">
            <w:pPr>
              <w:tabs>
                <w:tab w:val="left" w:pos="7230"/>
              </w:tabs>
              <w:spacing w:before="160" w:after="180"/>
              <w:ind w:left="133"/>
              <w:cnfStyle w:val="000000000000"/>
              <w:rPr>
                <w:rFonts w:ascii="Times New Roman" w:hAnsi="Times New Roman" w:cs="Times New Roman"/>
                <w:sz w:val="26"/>
                <w:szCs w:val="26"/>
              </w:rPr>
            </w:pPr>
          </w:p>
          <w:p w:rsidR="00356275" w:rsidRPr="0005769F" w:rsidRDefault="00356275" w:rsidP="00356275">
            <w:pPr>
              <w:tabs>
                <w:tab w:val="left" w:pos="7230"/>
              </w:tabs>
              <w:spacing w:before="160" w:after="180"/>
              <w:ind w:left="133"/>
              <w:cnfStyle w:val="000000000000"/>
              <w:rPr>
                <w:rFonts w:ascii="Times New Roman" w:hAnsi="Times New Roman" w:cs="Times New Roman"/>
                <w:sz w:val="26"/>
                <w:szCs w:val="26"/>
              </w:rPr>
            </w:pPr>
            <w:r w:rsidRPr="0005769F">
              <w:rPr>
                <w:rFonts w:ascii="Times New Roman" w:hAnsi="Times New Roman" w:cs="Times New Roman"/>
                <w:sz w:val="26"/>
                <w:szCs w:val="26"/>
              </w:rPr>
              <w:t>Residentparents</w:t>
            </w:r>
          </w:p>
          <w:p w:rsidR="00356275" w:rsidRPr="0005769F" w:rsidRDefault="00356275" w:rsidP="00356275">
            <w:pPr>
              <w:tabs>
                <w:tab w:val="left" w:pos="7230"/>
              </w:tabs>
              <w:spacing w:before="160" w:after="180"/>
              <w:ind w:left="133"/>
              <w:cnfStyle w:val="000000000000"/>
              <w:rPr>
                <w:rFonts w:ascii="Times New Roman" w:hAnsi="Times New Roman" w:cs="Times New Roman"/>
                <w:sz w:val="12"/>
                <w:szCs w:val="26"/>
              </w:rPr>
            </w:pPr>
          </w:p>
          <w:p w:rsidR="00356275" w:rsidRPr="0005769F" w:rsidRDefault="00356275" w:rsidP="00356275">
            <w:pPr>
              <w:tabs>
                <w:tab w:val="left" w:pos="7230"/>
              </w:tabs>
              <w:spacing w:before="160" w:after="180"/>
              <w:ind w:left="133"/>
              <w:cnfStyle w:val="000000000000"/>
              <w:rPr>
                <w:rFonts w:ascii="Times New Roman" w:hAnsi="Times New Roman" w:cs="Times New Roman"/>
                <w:sz w:val="26"/>
                <w:szCs w:val="26"/>
              </w:rPr>
            </w:pPr>
            <w:r w:rsidRPr="0005769F">
              <w:rPr>
                <w:rFonts w:ascii="Times New Roman" w:hAnsi="Times New Roman" w:cs="Times New Roman"/>
                <w:sz w:val="26"/>
                <w:szCs w:val="26"/>
              </w:rPr>
              <w:t>Nonresident parents</w:t>
            </w:r>
          </w:p>
        </w:tc>
        <w:tc>
          <w:tcPr>
            <w:tcW w:w="1221" w:type="dxa"/>
            <w:tcBorders>
              <w:bottom w:val="single" w:sz="4" w:space="0" w:color="auto"/>
            </w:tcBorders>
            <w:shd w:val="clear" w:color="auto" w:fill="auto"/>
          </w:tcPr>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r w:rsidRPr="0005769F">
              <w:rPr>
                <w:rFonts w:ascii="Times New Roman" w:hAnsi="Times New Roman" w:cs="Times New Roman"/>
                <w:sz w:val="26"/>
                <w:szCs w:val="26"/>
              </w:rPr>
              <w:t>423</w:t>
            </w:r>
          </w:p>
          <w:p w:rsidR="00356275" w:rsidRPr="0005769F" w:rsidRDefault="00356275" w:rsidP="00356275">
            <w:pPr>
              <w:tabs>
                <w:tab w:val="left" w:pos="7230"/>
              </w:tabs>
              <w:spacing w:before="160" w:after="180"/>
              <w:jc w:val="center"/>
              <w:cnfStyle w:val="000000000000"/>
              <w:rPr>
                <w:rFonts w:ascii="Times New Roman" w:hAnsi="Times New Roman" w:cs="Times New Roman"/>
                <w:sz w:val="1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r w:rsidRPr="0005769F">
              <w:rPr>
                <w:rFonts w:ascii="Times New Roman" w:hAnsi="Times New Roman" w:cs="Times New Roman"/>
                <w:sz w:val="26"/>
                <w:szCs w:val="26"/>
              </w:rPr>
              <w:t>202</w:t>
            </w:r>
          </w:p>
        </w:tc>
        <w:tc>
          <w:tcPr>
            <w:tcW w:w="1291" w:type="dxa"/>
            <w:tcBorders>
              <w:bottom w:val="single" w:sz="4" w:space="0" w:color="auto"/>
            </w:tcBorders>
            <w:shd w:val="clear" w:color="auto" w:fill="auto"/>
          </w:tcPr>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r w:rsidRPr="0005769F">
              <w:rPr>
                <w:rFonts w:ascii="Times New Roman" w:hAnsi="Times New Roman" w:cs="Times New Roman"/>
                <w:sz w:val="26"/>
                <w:szCs w:val="26"/>
              </w:rPr>
              <w:t>84.95</w:t>
            </w:r>
          </w:p>
          <w:p w:rsidR="00356275" w:rsidRPr="0005769F" w:rsidRDefault="00356275" w:rsidP="00356275">
            <w:pPr>
              <w:tabs>
                <w:tab w:val="left" w:pos="7230"/>
              </w:tabs>
              <w:spacing w:before="160" w:after="180"/>
              <w:jc w:val="center"/>
              <w:cnfStyle w:val="000000000000"/>
              <w:rPr>
                <w:rFonts w:ascii="Times New Roman" w:hAnsi="Times New Roman" w:cs="Times New Roman"/>
                <w:sz w:val="1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r w:rsidRPr="0005769F">
              <w:rPr>
                <w:rFonts w:ascii="Times New Roman" w:hAnsi="Times New Roman" w:cs="Times New Roman"/>
                <w:sz w:val="26"/>
                <w:szCs w:val="26"/>
              </w:rPr>
              <w:t>85.02</w:t>
            </w:r>
          </w:p>
        </w:tc>
        <w:tc>
          <w:tcPr>
            <w:tcW w:w="1438" w:type="dxa"/>
            <w:tcBorders>
              <w:bottom w:val="single" w:sz="4" w:space="0" w:color="auto"/>
            </w:tcBorders>
            <w:shd w:val="clear" w:color="auto" w:fill="auto"/>
          </w:tcPr>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bCs/>
                <w:sz w:val="26"/>
                <w:szCs w:val="26"/>
              </w:rPr>
            </w:pPr>
            <w:r w:rsidRPr="0005769F">
              <w:rPr>
                <w:rFonts w:ascii="Times New Roman" w:hAnsi="Times New Roman" w:cs="Times New Roman"/>
                <w:bCs/>
                <w:sz w:val="26"/>
                <w:szCs w:val="26"/>
              </w:rPr>
              <w:t>11.90</w:t>
            </w:r>
          </w:p>
          <w:p w:rsidR="00356275" w:rsidRPr="0005769F" w:rsidRDefault="00356275" w:rsidP="00356275">
            <w:pPr>
              <w:tabs>
                <w:tab w:val="left" w:pos="7230"/>
              </w:tabs>
              <w:spacing w:before="160" w:after="180"/>
              <w:jc w:val="center"/>
              <w:cnfStyle w:val="000000000000"/>
              <w:rPr>
                <w:rFonts w:ascii="Times New Roman" w:hAnsi="Times New Roman" w:cs="Times New Roman"/>
                <w:bCs/>
                <w:sz w:val="16"/>
                <w:szCs w:val="26"/>
              </w:rPr>
            </w:pPr>
          </w:p>
          <w:p w:rsidR="00356275" w:rsidRPr="0005769F" w:rsidRDefault="00356275" w:rsidP="00356275">
            <w:pPr>
              <w:tabs>
                <w:tab w:val="left" w:pos="7230"/>
              </w:tabs>
              <w:spacing w:before="160" w:after="180"/>
              <w:jc w:val="center"/>
              <w:cnfStyle w:val="000000000000"/>
              <w:rPr>
                <w:rFonts w:ascii="Times New Roman" w:hAnsi="Times New Roman" w:cs="Times New Roman"/>
                <w:bCs/>
                <w:sz w:val="26"/>
                <w:szCs w:val="26"/>
              </w:rPr>
            </w:pPr>
            <w:r w:rsidRPr="0005769F">
              <w:rPr>
                <w:rFonts w:ascii="Times New Roman" w:hAnsi="Times New Roman" w:cs="Times New Roman"/>
                <w:bCs/>
                <w:sz w:val="26"/>
                <w:szCs w:val="26"/>
              </w:rPr>
              <w:t>11.50</w:t>
            </w:r>
          </w:p>
        </w:tc>
        <w:tc>
          <w:tcPr>
            <w:tcW w:w="1281" w:type="dxa"/>
            <w:tcBorders>
              <w:bottom w:val="single" w:sz="4" w:space="0" w:color="auto"/>
            </w:tcBorders>
            <w:shd w:val="clear" w:color="auto" w:fill="auto"/>
          </w:tcPr>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vertAlign w:val="superscript"/>
              </w:rPr>
            </w:pPr>
          </w:p>
          <w:p w:rsidR="00356275" w:rsidRDefault="00356275" w:rsidP="00356275">
            <w:pPr>
              <w:tabs>
                <w:tab w:val="left" w:pos="7230"/>
              </w:tabs>
              <w:spacing w:before="160" w:after="180"/>
              <w:jc w:val="center"/>
              <w:cnfStyle w:val="000000000000"/>
              <w:rPr>
                <w:rFonts w:ascii="Times New Roman" w:hAnsi="Times New Roman" w:cs="Times New Roman"/>
                <w:sz w:val="26"/>
                <w:szCs w:val="26"/>
                <w:vertAlign w:val="superscript"/>
              </w:rPr>
            </w:pPr>
          </w:p>
          <w:p w:rsidR="00356275" w:rsidRPr="0005769F" w:rsidRDefault="00356275" w:rsidP="00356275">
            <w:pPr>
              <w:tabs>
                <w:tab w:val="left" w:pos="7230"/>
              </w:tabs>
              <w:spacing w:before="160" w:after="180"/>
              <w:jc w:val="center"/>
              <w:cnfStyle w:val="000000000000"/>
              <w:rPr>
                <w:rFonts w:ascii="Times New Roman" w:hAnsi="Times New Roman" w:cs="Times New Roman"/>
                <w:sz w:val="26"/>
                <w:szCs w:val="26"/>
              </w:rPr>
            </w:pPr>
            <w:r w:rsidRPr="0005769F">
              <w:rPr>
                <w:rFonts w:ascii="Times New Roman" w:hAnsi="Times New Roman" w:cs="Times New Roman"/>
                <w:sz w:val="26"/>
                <w:szCs w:val="26"/>
                <w:vertAlign w:val="superscript"/>
              </w:rPr>
              <w:t>-</w:t>
            </w:r>
            <w:r w:rsidRPr="0005769F">
              <w:rPr>
                <w:rFonts w:ascii="Times New Roman" w:hAnsi="Times New Roman" w:cs="Times New Roman"/>
                <w:sz w:val="26"/>
                <w:szCs w:val="26"/>
              </w:rPr>
              <w:t>.70</w:t>
            </w:r>
          </w:p>
        </w:tc>
      </w:tr>
    </w:tbl>
    <w:p w:rsidR="00356275" w:rsidRPr="003752BF" w:rsidRDefault="00356275" w:rsidP="00356275">
      <w:pPr>
        <w:tabs>
          <w:tab w:val="left" w:pos="7230"/>
        </w:tabs>
        <w:spacing w:before="240" w:after="0" w:line="480" w:lineRule="auto"/>
        <w:jc w:val="mediumKashida"/>
        <w:rPr>
          <w:rFonts w:ascii="Times New Roman" w:hAnsi="Times New Roman" w:cs="Times New Roman"/>
          <w:sz w:val="26"/>
          <w:szCs w:val="26"/>
        </w:rPr>
      </w:pPr>
    </w:p>
    <w:p w:rsidR="00356275" w:rsidRPr="003752BF" w:rsidRDefault="00356275" w:rsidP="00356275">
      <w:pPr>
        <w:tabs>
          <w:tab w:val="left" w:pos="7230"/>
        </w:tabs>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 xml:space="preserve">From the table 8 it is found that the mean scores of Self efficacy obtained for boys and girls are 84.59 and 85.33 respectively. The standard deviations obtained are 11.59 and 11.93 respectively.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is -0.79.  The tabled valueof ‘t’at 0.05 level of significance is 1.96.  Since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is less than the tabled value, it can be inferred that the mean difference in Self efficacy between the two groups, boys and girls is not significant at 0.05 level. That is boys and girls do not differ in their mean Self efficacy score.</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 The mean scores of Self efficacy obtained for sub groups based on residential status of parents are 84.95 and 85.02 and standard deviation are11.90and 11.50 respectively. Critical ratio obtained is -0.7 which is less than the tabled value for significance at 0.05 level, 1.96 hence the mean difference in self efficacybetween the two groups, based on residential status of parentsis not significant at 0.05 </w:t>
      </w:r>
      <w:proofErr w:type="gramStart"/>
      <w:r w:rsidRPr="003752BF">
        <w:rPr>
          <w:rFonts w:ascii="Times New Roman" w:hAnsi="Times New Roman" w:cs="Times New Roman"/>
          <w:sz w:val="26"/>
          <w:szCs w:val="26"/>
        </w:rPr>
        <w:t>level</w:t>
      </w:r>
      <w:proofErr w:type="gramEnd"/>
      <w:r w:rsidRPr="003752BF">
        <w:rPr>
          <w:rFonts w:ascii="Times New Roman" w:hAnsi="Times New Roman" w:cs="Times New Roman"/>
          <w:sz w:val="26"/>
          <w:szCs w:val="26"/>
        </w:rPr>
        <w:t>.</w:t>
      </w:r>
    </w:p>
    <w:p w:rsidR="00356275" w:rsidRPr="003752BF" w:rsidRDefault="00356275" w:rsidP="00356275">
      <w:pPr>
        <w:spacing w:before="240" w:after="0" w:line="480" w:lineRule="auto"/>
        <w:jc w:val="mediumKashida"/>
        <w:rPr>
          <w:rFonts w:ascii="Times New Roman" w:hAnsi="Times New Roman" w:cs="Times New Roman"/>
          <w:b/>
          <w:bCs/>
          <w:sz w:val="26"/>
          <w:szCs w:val="26"/>
        </w:rPr>
      </w:pPr>
      <w:r w:rsidRPr="003752BF">
        <w:rPr>
          <w:rFonts w:ascii="Times New Roman" w:hAnsi="Times New Roman" w:cs="Times New Roman"/>
          <w:b/>
          <w:bCs/>
          <w:sz w:val="26"/>
          <w:szCs w:val="26"/>
        </w:rPr>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analysis of the data, it can be concluded that boys and girls do not differ significantly in their Self efficacy. Also children who have parents (both) as resident of Kerala and those with non </w:t>
      </w:r>
      <w:r w:rsidRPr="003752BF">
        <w:rPr>
          <w:rFonts w:ascii="Times New Roman" w:hAnsi="Times New Roman" w:cs="Times New Roman"/>
          <w:sz w:val="26"/>
          <w:szCs w:val="26"/>
        </w:rPr>
        <w:lastRenderedPageBreak/>
        <w:t>resident (single or both) do not differ significantly in their Self efficacy.</w:t>
      </w:r>
    </w:p>
    <w:p w:rsidR="00356275" w:rsidRPr="003752BF" w:rsidRDefault="00356275" w:rsidP="00356275">
      <w:pPr>
        <w:spacing w:before="240" w:after="0" w:line="480" w:lineRule="auto"/>
        <w:jc w:val="both"/>
        <w:rPr>
          <w:rFonts w:ascii="Times New Roman" w:hAnsi="Times New Roman" w:cs="Times New Roman"/>
          <w:b/>
          <w:bCs/>
          <w:sz w:val="26"/>
          <w:szCs w:val="26"/>
        </w:rPr>
      </w:pPr>
      <w:r w:rsidRPr="003752BF">
        <w:rPr>
          <w:rFonts w:ascii="Times New Roman" w:hAnsi="Times New Roman" w:cs="Times New Roman"/>
          <w:b/>
          <w:bCs/>
          <w:sz w:val="26"/>
          <w:szCs w:val="26"/>
        </w:rPr>
        <w:t>Comparison of meanscores of Bullyingforsubsamples based on Gender and Residential status of parents</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Mean and standard deviation of variable Bullying for the subsamples based on Gender and Residential status of parents and the </w:t>
      </w:r>
      <w:r>
        <w:rPr>
          <w:rFonts w:ascii="Times New Roman" w:hAnsi="Times New Roman" w:cs="Times New Roman"/>
          <w:sz w:val="26"/>
          <w:szCs w:val="26"/>
        </w:rPr>
        <w:t xml:space="preserve">critical ratio obtained in </w:t>
      </w:r>
      <w:proofErr w:type="gramStart"/>
      <w:r>
        <w:rPr>
          <w:rFonts w:ascii="Times New Roman" w:hAnsi="Times New Roman" w:cs="Times New Roman"/>
          <w:sz w:val="26"/>
          <w:szCs w:val="26"/>
        </w:rPr>
        <w:t>each</w:t>
      </w:r>
      <w:r w:rsidRPr="003752BF">
        <w:rPr>
          <w:rFonts w:ascii="Times New Roman" w:hAnsi="Times New Roman" w:cs="Times New Roman"/>
          <w:sz w:val="26"/>
          <w:szCs w:val="26"/>
        </w:rPr>
        <w:t>case  aregiven</w:t>
      </w:r>
      <w:proofErr w:type="gramEnd"/>
      <w:r w:rsidRPr="003752BF">
        <w:rPr>
          <w:rFonts w:ascii="Times New Roman" w:hAnsi="Times New Roman" w:cs="Times New Roman"/>
          <w:sz w:val="26"/>
          <w:szCs w:val="26"/>
        </w:rPr>
        <w:t xml:space="preserve">  in  table 9.</w:t>
      </w:r>
    </w:p>
    <w:p w:rsidR="00356275" w:rsidRPr="003752BF" w:rsidRDefault="00356275" w:rsidP="00356275">
      <w:pPr>
        <w:spacing w:before="240" w:after="0" w:line="480" w:lineRule="auto"/>
        <w:jc w:val="mediumKashida"/>
        <w:rPr>
          <w:rFonts w:ascii="Times New Roman" w:hAnsi="Times New Roman" w:cs="Times New Roman"/>
          <w:sz w:val="26"/>
          <w:szCs w:val="26"/>
        </w:rPr>
      </w:pPr>
      <w:proofErr w:type="gramStart"/>
      <w:r w:rsidRPr="003752BF">
        <w:rPr>
          <w:rFonts w:ascii="Times New Roman" w:hAnsi="Times New Roman" w:cs="Times New Roman"/>
          <w:i/>
          <w:iCs/>
          <w:sz w:val="26"/>
          <w:szCs w:val="26"/>
        </w:rPr>
        <w:t>Table  9</w:t>
      </w:r>
      <w:proofErr w:type="gramEnd"/>
    </w:p>
    <w:p w:rsidR="00356275" w:rsidRPr="003752BF" w:rsidRDefault="00356275" w:rsidP="00356275">
      <w:pPr>
        <w:spacing w:before="240" w:after="0" w:line="360" w:lineRule="auto"/>
        <w:jc w:val="mediumKashida"/>
        <w:rPr>
          <w:rFonts w:ascii="Times New Roman" w:hAnsi="Times New Roman" w:cs="Times New Roman"/>
          <w:sz w:val="26"/>
          <w:szCs w:val="26"/>
        </w:rPr>
      </w:pPr>
      <w:r w:rsidRPr="003752BF">
        <w:rPr>
          <w:rFonts w:ascii="Times New Roman" w:hAnsi="Times New Roman" w:cs="Times New Roman"/>
          <w:i/>
          <w:iCs/>
          <w:sz w:val="26"/>
          <w:szCs w:val="26"/>
        </w:rPr>
        <w:t>Critical ratio for mean scores of Bullying for the subgroups based on Gender an</w:t>
      </w:r>
      <w:r>
        <w:rPr>
          <w:rFonts w:ascii="Times New Roman" w:hAnsi="Times New Roman" w:cs="Times New Roman"/>
          <w:i/>
          <w:iCs/>
          <w:sz w:val="26"/>
          <w:szCs w:val="26"/>
        </w:rPr>
        <w:t>d Residential status of parents</w:t>
      </w:r>
    </w:p>
    <w:tbl>
      <w:tblPr>
        <w:tblStyle w:val="LightShading"/>
        <w:tblpPr w:leftFromText="180" w:rightFromText="180" w:vertAnchor="text" w:horzAnchor="margin" w:tblpXSpec="center" w:tblpY="59"/>
        <w:tblW w:w="8576" w:type="dxa"/>
        <w:tblLook w:val="04A0"/>
      </w:tblPr>
      <w:tblGrid>
        <w:gridCol w:w="1486"/>
        <w:gridCol w:w="2222"/>
        <w:gridCol w:w="1221"/>
        <w:gridCol w:w="1119"/>
        <w:gridCol w:w="1358"/>
        <w:gridCol w:w="1170"/>
      </w:tblGrid>
      <w:tr w:rsidR="00356275" w:rsidRPr="003752BF" w:rsidTr="00356275">
        <w:trPr>
          <w:cnfStyle w:val="100000000000"/>
        </w:trPr>
        <w:tc>
          <w:tcPr>
            <w:cnfStyle w:val="001000000000"/>
            <w:tcW w:w="1486" w:type="dxa"/>
            <w:shd w:val="clear" w:color="auto" w:fill="auto"/>
            <w:vAlign w:val="center"/>
          </w:tcPr>
          <w:p w:rsidR="00356275" w:rsidRPr="003752BF" w:rsidRDefault="00356275" w:rsidP="00356275">
            <w:pPr>
              <w:spacing w:before="160" w:after="160"/>
              <w:jc w:val="center"/>
              <w:rPr>
                <w:rFonts w:ascii="Times New Roman" w:hAnsi="Times New Roman" w:cs="Times New Roman"/>
                <w:b w:val="0"/>
                <w:sz w:val="26"/>
                <w:szCs w:val="26"/>
              </w:rPr>
            </w:pPr>
            <w:r w:rsidRPr="003752BF">
              <w:rPr>
                <w:rFonts w:ascii="Times New Roman" w:hAnsi="Times New Roman" w:cs="Times New Roman"/>
                <w:b w:val="0"/>
                <w:sz w:val="26"/>
                <w:szCs w:val="26"/>
              </w:rPr>
              <w:t>Variable</w:t>
            </w:r>
          </w:p>
        </w:tc>
        <w:tc>
          <w:tcPr>
            <w:tcW w:w="2222" w:type="dxa"/>
            <w:shd w:val="clear" w:color="auto" w:fill="auto"/>
            <w:vAlign w:val="center"/>
          </w:tcPr>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Classificatory variable</w:t>
            </w:r>
          </w:p>
        </w:tc>
        <w:tc>
          <w:tcPr>
            <w:tcW w:w="1221" w:type="dxa"/>
            <w:shd w:val="clear" w:color="auto" w:fill="auto"/>
            <w:vAlign w:val="center"/>
          </w:tcPr>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N</w:t>
            </w:r>
          </w:p>
        </w:tc>
        <w:tc>
          <w:tcPr>
            <w:tcW w:w="1119" w:type="dxa"/>
            <w:shd w:val="clear" w:color="auto" w:fill="auto"/>
            <w:vAlign w:val="center"/>
          </w:tcPr>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Mean</w:t>
            </w:r>
          </w:p>
        </w:tc>
        <w:tc>
          <w:tcPr>
            <w:tcW w:w="1358" w:type="dxa"/>
            <w:shd w:val="clear" w:color="auto" w:fill="auto"/>
            <w:vAlign w:val="center"/>
          </w:tcPr>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Standard</w:t>
            </w:r>
          </w:p>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Deviation</w:t>
            </w:r>
          </w:p>
        </w:tc>
        <w:tc>
          <w:tcPr>
            <w:tcW w:w="1170" w:type="dxa"/>
            <w:shd w:val="clear" w:color="auto" w:fill="auto"/>
            <w:vAlign w:val="center"/>
          </w:tcPr>
          <w:p w:rsidR="00356275" w:rsidRPr="003752BF" w:rsidRDefault="00356275" w:rsidP="00356275">
            <w:pPr>
              <w:spacing w:before="160" w:after="16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t value</w:t>
            </w:r>
          </w:p>
        </w:tc>
      </w:tr>
      <w:tr w:rsidR="00356275" w:rsidRPr="003752BF" w:rsidTr="00356275">
        <w:trPr>
          <w:cnfStyle w:val="000000100000"/>
        </w:trPr>
        <w:tc>
          <w:tcPr>
            <w:cnfStyle w:val="001000000000"/>
            <w:tcW w:w="1486" w:type="dxa"/>
            <w:shd w:val="clear" w:color="auto" w:fill="auto"/>
            <w:vAlign w:val="center"/>
          </w:tcPr>
          <w:p w:rsidR="00356275" w:rsidRPr="00414F7F" w:rsidRDefault="00356275" w:rsidP="00356275">
            <w:pPr>
              <w:spacing w:before="160" w:after="160"/>
              <w:rPr>
                <w:rFonts w:ascii="Times New Roman" w:hAnsi="Times New Roman" w:cs="Times New Roman"/>
                <w:sz w:val="14"/>
                <w:szCs w:val="26"/>
              </w:rPr>
            </w:pPr>
          </w:p>
          <w:p w:rsidR="00356275" w:rsidRPr="003752BF" w:rsidRDefault="00356275" w:rsidP="00356275">
            <w:pPr>
              <w:spacing w:before="160" w:after="160"/>
              <w:rPr>
                <w:rFonts w:ascii="Times New Roman" w:hAnsi="Times New Roman" w:cs="Times New Roman"/>
                <w:b w:val="0"/>
                <w:bCs w:val="0"/>
                <w:sz w:val="26"/>
                <w:szCs w:val="26"/>
              </w:rPr>
            </w:pPr>
            <w:r w:rsidRPr="003752BF">
              <w:rPr>
                <w:rFonts w:ascii="Times New Roman" w:hAnsi="Times New Roman" w:cs="Times New Roman"/>
                <w:b w:val="0"/>
                <w:bCs w:val="0"/>
                <w:sz w:val="26"/>
                <w:szCs w:val="26"/>
              </w:rPr>
              <w:t>Gender</w:t>
            </w:r>
          </w:p>
        </w:tc>
        <w:tc>
          <w:tcPr>
            <w:tcW w:w="2222" w:type="dxa"/>
            <w:shd w:val="clear" w:color="auto" w:fill="auto"/>
            <w:vAlign w:val="center"/>
          </w:tcPr>
          <w:p w:rsidR="00356275" w:rsidRPr="003752BF" w:rsidRDefault="00356275" w:rsidP="00356275">
            <w:pPr>
              <w:spacing w:before="160" w:after="160"/>
              <w:ind w:left="134"/>
              <w:cnfStyle w:val="000000100000"/>
              <w:rPr>
                <w:rFonts w:ascii="Times New Roman" w:hAnsi="Times New Roman" w:cs="Times New Roman"/>
                <w:sz w:val="26"/>
                <w:szCs w:val="26"/>
              </w:rPr>
            </w:pPr>
            <w:r w:rsidRPr="003752BF">
              <w:rPr>
                <w:rFonts w:ascii="Times New Roman" w:hAnsi="Times New Roman" w:cs="Times New Roman"/>
                <w:sz w:val="26"/>
                <w:szCs w:val="26"/>
              </w:rPr>
              <w:t>Boys</w:t>
            </w:r>
          </w:p>
          <w:p w:rsidR="00356275" w:rsidRPr="00414F7F" w:rsidRDefault="00356275" w:rsidP="00356275">
            <w:pPr>
              <w:spacing w:before="160" w:after="160"/>
              <w:ind w:left="134"/>
              <w:cnfStyle w:val="000000100000"/>
              <w:rPr>
                <w:rFonts w:ascii="Times New Roman" w:hAnsi="Times New Roman" w:cs="Times New Roman"/>
                <w:sz w:val="6"/>
                <w:szCs w:val="26"/>
              </w:rPr>
            </w:pPr>
          </w:p>
          <w:p w:rsidR="00356275" w:rsidRPr="003752BF" w:rsidRDefault="00356275" w:rsidP="00356275">
            <w:pPr>
              <w:spacing w:before="160" w:after="160"/>
              <w:ind w:left="134"/>
              <w:cnfStyle w:val="000000100000"/>
              <w:rPr>
                <w:rFonts w:ascii="Times New Roman" w:hAnsi="Times New Roman" w:cs="Times New Roman"/>
                <w:sz w:val="26"/>
                <w:szCs w:val="26"/>
              </w:rPr>
            </w:pPr>
            <w:r w:rsidRPr="003752BF">
              <w:rPr>
                <w:rFonts w:ascii="Times New Roman" w:hAnsi="Times New Roman" w:cs="Times New Roman"/>
                <w:sz w:val="26"/>
                <w:szCs w:val="26"/>
              </w:rPr>
              <w:t>Girls</w:t>
            </w:r>
          </w:p>
        </w:tc>
        <w:tc>
          <w:tcPr>
            <w:tcW w:w="1221" w:type="dxa"/>
            <w:shd w:val="clear" w:color="auto" w:fill="auto"/>
            <w:vAlign w:val="center"/>
          </w:tcPr>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303</w:t>
            </w:r>
          </w:p>
          <w:p w:rsidR="00356275" w:rsidRPr="00414F7F" w:rsidRDefault="00356275" w:rsidP="00356275">
            <w:pPr>
              <w:spacing w:before="160" w:after="160"/>
              <w:jc w:val="center"/>
              <w:cnfStyle w:val="000000100000"/>
              <w:rPr>
                <w:rFonts w:ascii="Times New Roman" w:hAnsi="Times New Roman" w:cs="Times New Roman"/>
                <w:sz w:val="4"/>
                <w:szCs w:val="26"/>
              </w:rPr>
            </w:pPr>
          </w:p>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322</w:t>
            </w:r>
          </w:p>
        </w:tc>
        <w:tc>
          <w:tcPr>
            <w:tcW w:w="1119" w:type="dxa"/>
            <w:shd w:val="clear" w:color="auto" w:fill="auto"/>
            <w:vAlign w:val="center"/>
          </w:tcPr>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13.24</w:t>
            </w:r>
          </w:p>
          <w:p w:rsidR="00356275" w:rsidRPr="00414F7F" w:rsidRDefault="00356275" w:rsidP="00356275">
            <w:pPr>
              <w:spacing w:before="160" w:after="160"/>
              <w:jc w:val="center"/>
              <w:cnfStyle w:val="000000100000"/>
              <w:rPr>
                <w:rFonts w:ascii="Times New Roman" w:hAnsi="Times New Roman" w:cs="Times New Roman"/>
                <w:sz w:val="4"/>
                <w:szCs w:val="26"/>
              </w:rPr>
            </w:pPr>
          </w:p>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9.34</w:t>
            </w:r>
          </w:p>
        </w:tc>
        <w:tc>
          <w:tcPr>
            <w:tcW w:w="1358" w:type="dxa"/>
            <w:shd w:val="clear" w:color="auto" w:fill="auto"/>
            <w:vAlign w:val="center"/>
          </w:tcPr>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7.20</w:t>
            </w:r>
          </w:p>
          <w:p w:rsidR="00356275" w:rsidRPr="00414F7F" w:rsidRDefault="00356275" w:rsidP="00356275">
            <w:pPr>
              <w:spacing w:before="160" w:after="160"/>
              <w:jc w:val="center"/>
              <w:cnfStyle w:val="000000100000"/>
              <w:rPr>
                <w:rFonts w:ascii="Times New Roman" w:hAnsi="Times New Roman" w:cs="Times New Roman"/>
                <w:sz w:val="4"/>
                <w:szCs w:val="26"/>
              </w:rPr>
            </w:pPr>
          </w:p>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5.68</w:t>
            </w:r>
          </w:p>
        </w:tc>
        <w:tc>
          <w:tcPr>
            <w:tcW w:w="1170" w:type="dxa"/>
            <w:shd w:val="clear" w:color="auto" w:fill="auto"/>
            <w:vAlign w:val="center"/>
          </w:tcPr>
          <w:p w:rsidR="00356275" w:rsidRPr="003752BF" w:rsidRDefault="00356275" w:rsidP="00356275">
            <w:pPr>
              <w:spacing w:before="160" w:after="160"/>
              <w:jc w:val="center"/>
              <w:cnfStyle w:val="000000100000"/>
              <w:rPr>
                <w:rFonts w:ascii="Times New Roman" w:hAnsi="Times New Roman" w:cs="Times New Roman"/>
                <w:sz w:val="26"/>
                <w:szCs w:val="26"/>
              </w:rPr>
            </w:pPr>
          </w:p>
          <w:p w:rsidR="00356275" w:rsidRPr="003752BF" w:rsidRDefault="00356275" w:rsidP="00356275">
            <w:pPr>
              <w:spacing w:before="160" w:after="16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7.5</w:t>
            </w:r>
          </w:p>
        </w:tc>
      </w:tr>
      <w:tr w:rsidR="00356275" w:rsidRPr="003752BF" w:rsidTr="00356275">
        <w:trPr>
          <w:trHeight w:val="1635"/>
        </w:trPr>
        <w:tc>
          <w:tcPr>
            <w:cnfStyle w:val="001000000000"/>
            <w:tcW w:w="1486" w:type="dxa"/>
            <w:tcBorders>
              <w:bottom w:val="single" w:sz="8" w:space="0" w:color="000000" w:themeColor="text1"/>
            </w:tcBorders>
            <w:shd w:val="clear" w:color="auto" w:fill="auto"/>
            <w:vAlign w:val="center"/>
          </w:tcPr>
          <w:p w:rsidR="00356275" w:rsidRPr="003752BF" w:rsidRDefault="00356275" w:rsidP="00356275">
            <w:pPr>
              <w:spacing w:before="160" w:after="160"/>
              <w:rPr>
                <w:rFonts w:ascii="Times New Roman" w:hAnsi="Times New Roman" w:cs="Times New Roman"/>
                <w:b w:val="0"/>
                <w:bCs w:val="0"/>
                <w:sz w:val="26"/>
                <w:szCs w:val="26"/>
              </w:rPr>
            </w:pPr>
            <w:r w:rsidRPr="003752BF">
              <w:rPr>
                <w:rFonts w:ascii="Times New Roman" w:hAnsi="Times New Roman" w:cs="Times New Roman"/>
                <w:b w:val="0"/>
                <w:bCs w:val="0"/>
                <w:sz w:val="26"/>
                <w:szCs w:val="26"/>
              </w:rPr>
              <w:t>Residential status of parents</w:t>
            </w:r>
          </w:p>
        </w:tc>
        <w:tc>
          <w:tcPr>
            <w:tcW w:w="2222" w:type="dxa"/>
            <w:tcBorders>
              <w:bottom w:val="single" w:sz="8" w:space="0" w:color="000000" w:themeColor="text1"/>
            </w:tcBorders>
            <w:shd w:val="clear" w:color="auto" w:fill="auto"/>
            <w:vAlign w:val="center"/>
          </w:tcPr>
          <w:p w:rsidR="00356275" w:rsidRPr="003752BF" w:rsidRDefault="00356275" w:rsidP="00356275">
            <w:pPr>
              <w:spacing w:before="160" w:after="160"/>
              <w:ind w:left="134"/>
              <w:cnfStyle w:val="000000000000"/>
              <w:rPr>
                <w:rFonts w:ascii="Times New Roman" w:hAnsi="Times New Roman" w:cs="Times New Roman"/>
                <w:sz w:val="26"/>
                <w:szCs w:val="26"/>
              </w:rPr>
            </w:pPr>
            <w:r w:rsidRPr="003752BF">
              <w:rPr>
                <w:rFonts w:ascii="Times New Roman" w:hAnsi="Times New Roman" w:cs="Times New Roman"/>
                <w:sz w:val="26"/>
                <w:szCs w:val="26"/>
              </w:rPr>
              <w:t>Resident parents</w:t>
            </w:r>
          </w:p>
          <w:p w:rsidR="00356275" w:rsidRPr="003752BF" w:rsidRDefault="00356275" w:rsidP="00356275">
            <w:pPr>
              <w:spacing w:before="160" w:after="160"/>
              <w:ind w:left="134"/>
              <w:cnfStyle w:val="000000000000"/>
              <w:rPr>
                <w:rFonts w:ascii="Times New Roman" w:hAnsi="Times New Roman" w:cs="Times New Roman"/>
                <w:sz w:val="26"/>
                <w:szCs w:val="26"/>
              </w:rPr>
            </w:pPr>
            <w:r w:rsidRPr="003752BF">
              <w:rPr>
                <w:rFonts w:ascii="Times New Roman" w:hAnsi="Times New Roman" w:cs="Times New Roman"/>
                <w:sz w:val="26"/>
                <w:szCs w:val="26"/>
              </w:rPr>
              <w:t xml:space="preserve">Non </w:t>
            </w:r>
            <w:r>
              <w:rPr>
                <w:rFonts w:ascii="Times New Roman" w:hAnsi="Times New Roman" w:cs="Times New Roman"/>
                <w:sz w:val="26"/>
                <w:szCs w:val="26"/>
              </w:rPr>
              <w:t>resident</w:t>
            </w:r>
            <w:r w:rsidRPr="003752BF">
              <w:rPr>
                <w:rFonts w:ascii="Times New Roman" w:hAnsi="Times New Roman" w:cs="Times New Roman"/>
                <w:sz w:val="26"/>
                <w:szCs w:val="26"/>
              </w:rPr>
              <w:t>parents</w:t>
            </w:r>
          </w:p>
        </w:tc>
        <w:tc>
          <w:tcPr>
            <w:tcW w:w="1221" w:type="dxa"/>
            <w:tcBorders>
              <w:bottom w:val="single" w:sz="8" w:space="0" w:color="000000" w:themeColor="text1"/>
            </w:tcBorders>
            <w:shd w:val="clear" w:color="auto" w:fill="auto"/>
            <w:vAlign w:val="center"/>
          </w:tcPr>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423</w:t>
            </w:r>
          </w:p>
          <w:p w:rsidR="00356275" w:rsidRPr="00241C7D" w:rsidRDefault="00356275" w:rsidP="00356275">
            <w:pPr>
              <w:spacing w:before="160" w:after="160"/>
              <w:jc w:val="center"/>
              <w:cnfStyle w:val="000000000000"/>
              <w:rPr>
                <w:rFonts w:ascii="Times New Roman" w:hAnsi="Times New Roman" w:cs="Times New Roman"/>
                <w:sz w:val="12"/>
                <w:szCs w:val="26"/>
              </w:rPr>
            </w:pPr>
          </w:p>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202</w:t>
            </w:r>
          </w:p>
        </w:tc>
        <w:tc>
          <w:tcPr>
            <w:tcW w:w="1119" w:type="dxa"/>
            <w:tcBorders>
              <w:bottom w:val="single" w:sz="8" w:space="0" w:color="000000" w:themeColor="text1"/>
            </w:tcBorders>
            <w:shd w:val="clear" w:color="auto" w:fill="auto"/>
            <w:vAlign w:val="center"/>
          </w:tcPr>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11.07</w:t>
            </w:r>
          </w:p>
          <w:p w:rsidR="00356275" w:rsidRPr="00241C7D" w:rsidRDefault="00356275" w:rsidP="00356275">
            <w:pPr>
              <w:spacing w:before="160" w:after="160"/>
              <w:jc w:val="center"/>
              <w:cnfStyle w:val="000000000000"/>
              <w:rPr>
                <w:rFonts w:ascii="Times New Roman" w:hAnsi="Times New Roman" w:cs="Times New Roman"/>
                <w:sz w:val="8"/>
                <w:szCs w:val="26"/>
              </w:rPr>
            </w:pPr>
          </w:p>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11.55</w:t>
            </w:r>
          </w:p>
        </w:tc>
        <w:tc>
          <w:tcPr>
            <w:tcW w:w="1358" w:type="dxa"/>
            <w:tcBorders>
              <w:bottom w:val="single" w:sz="8" w:space="0" w:color="000000" w:themeColor="text1"/>
            </w:tcBorders>
            <w:shd w:val="clear" w:color="auto" w:fill="auto"/>
            <w:vAlign w:val="center"/>
          </w:tcPr>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6.38</w:t>
            </w:r>
          </w:p>
          <w:p w:rsidR="00356275" w:rsidRPr="00241C7D" w:rsidRDefault="00356275" w:rsidP="00356275">
            <w:pPr>
              <w:spacing w:before="160" w:after="160"/>
              <w:jc w:val="center"/>
              <w:cnfStyle w:val="000000000000"/>
              <w:rPr>
                <w:rFonts w:ascii="Times New Roman" w:hAnsi="Times New Roman" w:cs="Times New Roman"/>
                <w:sz w:val="6"/>
                <w:szCs w:val="26"/>
              </w:rPr>
            </w:pPr>
          </w:p>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7.47</w:t>
            </w:r>
          </w:p>
        </w:tc>
        <w:tc>
          <w:tcPr>
            <w:tcW w:w="1170" w:type="dxa"/>
            <w:tcBorders>
              <w:bottom w:val="single" w:sz="8" w:space="0" w:color="000000" w:themeColor="text1"/>
            </w:tcBorders>
            <w:shd w:val="clear" w:color="auto" w:fill="auto"/>
            <w:vAlign w:val="center"/>
          </w:tcPr>
          <w:p w:rsidR="00356275" w:rsidRPr="003752BF" w:rsidRDefault="00356275" w:rsidP="00356275">
            <w:pPr>
              <w:spacing w:before="160" w:after="160"/>
              <w:jc w:val="center"/>
              <w:cnfStyle w:val="000000000000"/>
              <w:rPr>
                <w:rFonts w:ascii="Times New Roman" w:hAnsi="Times New Roman" w:cs="Times New Roman"/>
                <w:sz w:val="26"/>
                <w:szCs w:val="26"/>
              </w:rPr>
            </w:pPr>
            <w:r w:rsidRPr="003752BF">
              <w:rPr>
                <w:rFonts w:ascii="Times New Roman" w:hAnsi="Times New Roman" w:cs="Times New Roman"/>
                <w:sz w:val="26"/>
                <w:szCs w:val="26"/>
                <w:vertAlign w:val="superscript"/>
              </w:rPr>
              <w:t>-</w:t>
            </w:r>
            <w:r w:rsidRPr="003752BF">
              <w:rPr>
                <w:rFonts w:ascii="Times New Roman" w:hAnsi="Times New Roman" w:cs="Times New Roman"/>
                <w:sz w:val="26"/>
                <w:szCs w:val="26"/>
              </w:rPr>
              <w:t>.83</w:t>
            </w:r>
          </w:p>
        </w:tc>
      </w:tr>
    </w:tbl>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table 9 it is found that the mean and standard deviation of Bullying obtained for boys are 13.24 and 7.20 respectively. The mean and standard deviation obtained for girls are 9.34 and 5.68 respectively.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for the variable </w:t>
      </w:r>
      <w:r w:rsidRPr="003752BF">
        <w:rPr>
          <w:rFonts w:ascii="Times New Roman" w:hAnsi="Times New Roman" w:cs="Times New Roman"/>
          <w:sz w:val="26"/>
          <w:szCs w:val="26"/>
        </w:rPr>
        <w:lastRenderedPageBreak/>
        <w:t xml:space="preserve">Bullying is 7.5. The tabled value of t </w:t>
      </w:r>
      <w:proofErr w:type="gramStart"/>
      <w:r w:rsidRPr="003752BF">
        <w:rPr>
          <w:rFonts w:ascii="Times New Roman" w:hAnsi="Times New Roman" w:cs="Times New Roman"/>
          <w:sz w:val="26"/>
          <w:szCs w:val="26"/>
        </w:rPr>
        <w:t>at 0.01 level of significance</w:t>
      </w:r>
      <w:proofErr w:type="gramEnd"/>
      <w:r w:rsidRPr="003752BF">
        <w:rPr>
          <w:rFonts w:ascii="Times New Roman" w:hAnsi="Times New Roman" w:cs="Times New Roman"/>
          <w:sz w:val="26"/>
          <w:szCs w:val="26"/>
        </w:rPr>
        <w:t xml:space="preserve"> is 2.58. Since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is greater than the tabled value,it can be inferred that the mean difference in Bullying between the two groups, boys and girls is statistically significant at 0.01 level. Hence it can be concluded that boys and girlsdiffer in their Bullying behaviour. A high value of mean score of Bullying for boys indicates that boys are more Bullying than girls.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mean scores of Bullying obtained for sub groups based on residential status of parents are 11.07 and 11.55 and standard deviation are 6.38and 7.47 respectively. Critical ratio obtained is -.83 which is less than the tabled value for significance at 0.05 </w:t>
      </w:r>
      <w:proofErr w:type="gramStart"/>
      <w:r w:rsidRPr="003752BF">
        <w:rPr>
          <w:rFonts w:ascii="Times New Roman" w:hAnsi="Times New Roman" w:cs="Times New Roman"/>
          <w:sz w:val="26"/>
          <w:szCs w:val="26"/>
        </w:rPr>
        <w:t>level</w:t>
      </w:r>
      <w:proofErr w:type="gramEnd"/>
      <w:r w:rsidRPr="003752BF">
        <w:rPr>
          <w:rFonts w:ascii="Times New Roman" w:hAnsi="Times New Roman" w:cs="Times New Roman"/>
          <w:sz w:val="26"/>
          <w:szCs w:val="26"/>
        </w:rPr>
        <w:t>, 1.96, hence the mean difference in bullying between the two groups, based on residential status of parents is not significant at 0.05 level.</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b/>
          <w:bCs/>
          <w:sz w:val="26"/>
          <w:szCs w:val="26"/>
        </w:rPr>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From the analysis of the above data, it can be concluded that boys and girls differ significantly in their Bullying behaviour. Children who have parents (both) as resident of Kerala and those with non resident (single or both) do not differ significantly in their Bullying behaviour.</w:t>
      </w:r>
    </w:p>
    <w:p w:rsidR="00356275" w:rsidRPr="003752BF" w:rsidRDefault="00356275" w:rsidP="00356275">
      <w:pPr>
        <w:spacing w:before="240" w:after="0" w:line="480" w:lineRule="auto"/>
        <w:jc w:val="both"/>
        <w:rPr>
          <w:rFonts w:ascii="Times New Roman" w:hAnsi="Times New Roman" w:cs="Times New Roman"/>
          <w:sz w:val="26"/>
          <w:szCs w:val="26"/>
        </w:rPr>
      </w:pPr>
      <w:r w:rsidRPr="003752BF">
        <w:rPr>
          <w:rFonts w:ascii="Times New Roman" w:hAnsi="Times New Roman" w:cs="Times New Roman"/>
          <w:b/>
          <w:bCs/>
          <w:sz w:val="26"/>
          <w:szCs w:val="26"/>
        </w:rPr>
        <w:t>Comparison of mean scores of Victimization for subsamples based on Gender and Residential status of parents</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ab/>
        <w:t>Mean and standard deviation of variable Victimization for the subsamples based on Gender and Residential status of parents and the critical ratio obtained in each case</w:t>
      </w:r>
      <w:r>
        <w:rPr>
          <w:rFonts w:ascii="Times New Roman" w:hAnsi="Times New Roman" w:cs="Times New Roman"/>
          <w:sz w:val="26"/>
          <w:szCs w:val="26"/>
        </w:rPr>
        <w:t xml:space="preserve"> are given in </w:t>
      </w:r>
      <w:r w:rsidRPr="003752BF">
        <w:rPr>
          <w:rFonts w:ascii="Times New Roman" w:hAnsi="Times New Roman" w:cs="Times New Roman"/>
          <w:sz w:val="26"/>
          <w:szCs w:val="26"/>
        </w:rPr>
        <w:t>table 10.</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10</w:t>
      </w:r>
    </w:p>
    <w:p w:rsidR="00356275" w:rsidRPr="003752BF" w:rsidRDefault="00356275" w:rsidP="00356275">
      <w:pPr>
        <w:spacing w:before="240" w:after="0" w:line="480" w:lineRule="auto"/>
        <w:jc w:val="both"/>
        <w:rPr>
          <w:rFonts w:ascii="Times New Roman" w:hAnsi="Times New Roman" w:cs="Times New Roman"/>
          <w:i/>
          <w:iCs/>
          <w:sz w:val="26"/>
          <w:szCs w:val="26"/>
        </w:rPr>
      </w:pPr>
      <w:r w:rsidRPr="003752BF">
        <w:rPr>
          <w:rFonts w:ascii="Times New Roman" w:hAnsi="Times New Roman" w:cs="Times New Roman"/>
          <w:i/>
          <w:iCs/>
          <w:sz w:val="26"/>
          <w:szCs w:val="26"/>
        </w:rPr>
        <w:t xml:space="preserve">Critical value for comparison of Victimization for the classificatory variable Gender and Residential status of </w:t>
      </w:r>
      <w:r>
        <w:rPr>
          <w:rFonts w:ascii="Times New Roman" w:hAnsi="Times New Roman" w:cs="Times New Roman"/>
          <w:i/>
          <w:iCs/>
          <w:sz w:val="26"/>
          <w:szCs w:val="26"/>
        </w:rPr>
        <w:t>parents</w:t>
      </w:r>
    </w:p>
    <w:tbl>
      <w:tblPr>
        <w:tblStyle w:val="LightShading"/>
        <w:tblpPr w:leftFromText="180" w:rightFromText="180" w:vertAnchor="text" w:horzAnchor="margin" w:tblpY="76"/>
        <w:tblW w:w="8770" w:type="dxa"/>
        <w:tblLook w:val="04A0"/>
      </w:tblPr>
      <w:tblGrid>
        <w:gridCol w:w="1480"/>
        <w:gridCol w:w="2138"/>
        <w:gridCol w:w="1183"/>
        <w:gridCol w:w="1277"/>
        <w:gridCol w:w="1431"/>
        <w:gridCol w:w="1261"/>
      </w:tblGrid>
      <w:tr w:rsidR="00356275" w:rsidRPr="0049465B" w:rsidTr="00356275">
        <w:trPr>
          <w:cnfStyle w:val="100000000000"/>
        </w:trPr>
        <w:tc>
          <w:tcPr>
            <w:cnfStyle w:val="001000000000"/>
            <w:tcW w:w="1480" w:type="dxa"/>
            <w:shd w:val="clear" w:color="auto" w:fill="auto"/>
            <w:vAlign w:val="center"/>
          </w:tcPr>
          <w:p w:rsidR="00356275" w:rsidRPr="0049465B" w:rsidRDefault="00356275" w:rsidP="00356275">
            <w:pPr>
              <w:spacing w:before="200" w:after="200"/>
              <w:jc w:val="center"/>
              <w:rPr>
                <w:rFonts w:ascii="Times New Roman" w:hAnsi="Times New Roman" w:cs="Times New Roman"/>
                <w:b w:val="0"/>
                <w:sz w:val="26"/>
                <w:szCs w:val="26"/>
              </w:rPr>
            </w:pPr>
            <w:r w:rsidRPr="0049465B">
              <w:rPr>
                <w:rFonts w:ascii="Times New Roman" w:hAnsi="Times New Roman" w:cs="Times New Roman"/>
                <w:b w:val="0"/>
                <w:sz w:val="26"/>
                <w:szCs w:val="26"/>
              </w:rPr>
              <w:t>Variable</w:t>
            </w:r>
          </w:p>
        </w:tc>
        <w:tc>
          <w:tcPr>
            <w:tcW w:w="2138" w:type="dxa"/>
            <w:shd w:val="clear" w:color="auto" w:fill="auto"/>
            <w:vAlign w:val="center"/>
          </w:tcPr>
          <w:p w:rsidR="00356275" w:rsidRPr="0049465B" w:rsidRDefault="00356275" w:rsidP="00356275">
            <w:pPr>
              <w:spacing w:before="200" w:after="200"/>
              <w:jc w:val="center"/>
              <w:cnfStyle w:val="100000000000"/>
              <w:rPr>
                <w:rFonts w:ascii="Times New Roman" w:hAnsi="Times New Roman" w:cs="Times New Roman"/>
                <w:b w:val="0"/>
                <w:sz w:val="26"/>
                <w:szCs w:val="26"/>
              </w:rPr>
            </w:pPr>
            <w:r w:rsidRPr="0049465B">
              <w:rPr>
                <w:rFonts w:ascii="Times New Roman" w:hAnsi="Times New Roman" w:cs="Times New Roman"/>
                <w:b w:val="0"/>
                <w:sz w:val="26"/>
                <w:szCs w:val="26"/>
              </w:rPr>
              <w:t>Classificatory variable</w:t>
            </w:r>
          </w:p>
        </w:tc>
        <w:tc>
          <w:tcPr>
            <w:tcW w:w="1183" w:type="dxa"/>
            <w:shd w:val="clear" w:color="auto" w:fill="auto"/>
            <w:vAlign w:val="center"/>
          </w:tcPr>
          <w:p w:rsidR="00356275" w:rsidRPr="0049465B" w:rsidRDefault="00356275" w:rsidP="00356275">
            <w:pPr>
              <w:spacing w:before="200" w:after="200"/>
              <w:jc w:val="center"/>
              <w:cnfStyle w:val="100000000000"/>
              <w:rPr>
                <w:rFonts w:ascii="Times New Roman" w:hAnsi="Times New Roman" w:cs="Times New Roman"/>
                <w:b w:val="0"/>
                <w:sz w:val="26"/>
                <w:szCs w:val="26"/>
              </w:rPr>
            </w:pPr>
            <w:r w:rsidRPr="0049465B">
              <w:rPr>
                <w:rFonts w:ascii="Times New Roman" w:hAnsi="Times New Roman" w:cs="Times New Roman"/>
                <w:b w:val="0"/>
                <w:sz w:val="26"/>
                <w:szCs w:val="26"/>
              </w:rPr>
              <w:t>N</w:t>
            </w:r>
          </w:p>
        </w:tc>
        <w:tc>
          <w:tcPr>
            <w:tcW w:w="1277" w:type="dxa"/>
            <w:shd w:val="clear" w:color="auto" w:fill="auto"/>
            <w:vAlign w:val="center"/>
          </w:tcPr>
          <w:p w:rsidR="00356275" w:rsidRPr="0049465B" w:rsidRDefault="00356275" w:rsidP="00356275">
            <w:pPr>
              <w:spacing w:before="200" w:after="200"/>
              <w:jc w:val="center"/>
              <w:cnfStyle w:val="100000000000"/>
              <w:rPr>
                <w:rFonts w:ascii="Times New Roman" w:hAnsi="Times New Roman" w:cs="Times New Roman"/>
                <w:b w:val="0"/>
                <w:sz w:val="26"/>
                <w:szCs w:val="26"/>
              </w:rPr>
            </w:pPr>
            <w:r w:rsidRPr="0049465B">
              <w:rPr>
                <w:rFonts w:ascii="Times New Roman" w:hAnsi="Times New Roman" w:cs="Times New Roman"/>
                <w:b w:val="0"/>
                <w:sz w:val="26"/>
                <w:szCs w:val="26"/>
              </w:rPr>
              <w:t>Mean</w:t>
            </w:r>
          </w:p>
        </w:tc>
        <w:tc>
          <w:tcPr>
            <w:tcW w:w="1431" w:type="dxa"/>
            <w:shd w:val="clear" w:color="auto" w:fill="auto"/>
            <w:vAlign w:val="center"/>
          </w:tcPr>
          <w:p w:rsidR="00356275" w:rsidRPr="0049465B" w:rsidRDefault="00356275" w:rsidP="00356275">
            <w:pPr>
              <w:spacing w:before="200" w:after="200"/>
              <w:jc w:val="center"/>
              <w:cnfStyle w:val="100000000000"/>
              <w:rPr>
                <w:rFonts w:ascii="Times New Roman" w:hAnsi="Times New Roman" w:cs="Times New Roman"/>
                <w:b w:val="0"/>
                <w:sz w:val="26"/>
                <w:szCs w:val="26"/>
              </w:rPr>
            </w:pPr>
            <w:r w:rsidRPr="0049465B">
              <w:rPr>
                <w:rFonts w:ascii="Times New Roman" w:hAnsi="Times New Roman" w:cs="Times New Roman"/>
                <w:b w:val="0"/>
                <w:sz w:val="26"/>
                <w:szCs w:val="26"/>
              </w:rPr>
              <w:t>Standard deviation</w:t>
            </w:r>
          </w:p>
        </w:tc>
        <w:tc>
          <w:tcPr>
            <w:tcW w:w="1261" w:type="dxa"/>
            <w:shd w:val="clear" w:color="auto" w:fill="auto"/>
            <w:vAlign w:val="center"/>
          </w:tcPr>
          <w:p w:rsidR="00356275" w:rsidRPr="0049465B" w:rsidRDefault="00356275" w:rsidP="00356275">
            <w:pPr>
              <w:spacing w:before="200" w:after="200"/>
              <w:jc w:val="center"/>
              <w:cnfStyle w:val="100000000000"/>
              <w:rPr>
                <w:rFonts w:ascii="Times New Roman" w:hAnsi="Times New Roman" w:cs="Times New Roman"/>
                <w:b w:val="0"/>
                <w:sz w:val="26"/>
                <w:szCs w:val="26"/>
              </w:rPr>
            </w:pPr>
            <w:r w:rsidRPr="0049465B">
              <w:rPr>
                <w:rFonts w:ascii="Times New Roman" w:hAnsi="Times New Roman" w:cs="Times New Roman"/>
                <w:b w:val="0"/>
                <w:sz w:val="26"/>
                <w:szCs w:val="26"/>
              </w:rPr>
              <w:t>t value</w:t>
            </w:r>
          </w:p>
        </w:tc>
      </w:tr>
      <w:tr w:rsidR="00356275" w:rsidRPr="003752BF" w:rsidTr="00356275">
        <w:trPr>
          <w:cnfStyle w:val="000000100000"/>
        </w:trPr>
        <w:tc>
          <w:tcPr>
            <w:cnfStyle w:val="001000000000"/>
            <w:tcW w:w="1480" w:type="dxa"/>
            <w:shd w:val="clear" w:color="auto" w:fill="auto"/>
            <w:vAlign w:val="center"/>
          </w:tcPr>
          <w:p w:rsidR="00356275" w:rsidRPr="003752BF" w:rsidRDefault="00356275" w:rsidP="00356275">
            <w:pPr>
              <w:spacing w:before="200" w:after="200"/>
              <w:rPr>
                <w:rFonts w:ascii="Times New Roman" w:hAnsi="Times New Roman" w:cs="Times New Roman"/>
                <w:b w:val="0"/>
                <w:bCs w:val="0"/>
                <w:sz w:val="26"/>
                <w:szCs w:val="26"/>
              </w:rPr>
            </w:pPr>
            <w:r w:rsidRPr="003752BF">
              <w:rPr>
                <w:rFonts w:ascii="Times New Roman" w:hAnsi="Times New Roman" w:cs="Times New Roman"/>
                <w:b w:val="0"/>
                <w:bCs w:val="0"/>
                <w:sz w:val="26"/>
                <w:szCs w:val="26"/>
              </w:rPr>
              <w:t>Gender</w:t>
            </w:r>
          </w:p>
        </w:tc>
        <w:tc>
          <w:tcPr>
            <w:tcW w:w="2138" w:type="dxa"/>
            <w:shd w:val="clear" w:color="auto" w:fill="auto"/>
            <w:vAlign w:val="center"/>
          </w:tcPr>
          <w:p w:rsidR="00356275" w:rsidRPr="003752BF" w:rsidRDefault="00356275" w:rsidP="00356275">
            <w:pPr>
              <w:spacing w:before="200" w:after="200"/>
              <w:ind w:left="140"/>
              <w:cnfStyle w:val="000000100000"/>
              <w:rPr>
                <w:rFonts w:ascii="Times New Roman" w:hAnsi="Times New Roman" w:cs="Times New Roman"/>
                <w:sz w:val="26"/>
                <w:szCs w:val="26"/>
              </w:rPr>
            </w:pPr>
            <w:r w:rsidRPr="003752BF">
              <w:rPr>
                <w:rFonts w:ascii="Times New Roman" w:hAnsi="Times New Roman" w:cs="Times New Roman"/>
                <w:sz w:val="26"/>
                <w:szCs w:val="26"/>
              </w:rPr>
              <w:t>Boys</w:t>
            </w:r>
          </w:p>
          <w:p w:rsidR="00356275" w:rsidRPr="003752BF" w:rsidRDefault="00356275" w:rsidP="00356275">
            <w:pPr>
              <w:spacing w:before="200" w:after="200"/>
              <w:ind w:left="140"/>
              <w:cnfStyle w:val="000000100000"/>
              <w:rPr>
                <w:rFonts w:ascii="Times New Roman" w:hAnsi="Times New Roman" w:cs="Times New Roman"/>
                <w:sz w:val="26"/>
                <w:szCs w:val="26"/>
              </w:rPr>
            </w:pPr>
            <w:r w:rsidRPr="003752BF">
              <w:rPr>
                <w:rFonts w:ascii="Times New Roman" w:hAnsi="Times New Roman" w:cs="Times New Roman"/>
                <w:sz w:val="26"/>
                <w:szCs w:val="26"/>
              </w:rPr>
              <w:t>Girls</w:t>
            </w:r>
          </w:p>
        </w:tc>
        <w:tc>
          <w:tcPr>
            <w:tcW w:w="1183" w:type="dxa"/>
            <w:shd w:val="clear" w:color="auto" w:fill="auto"/>
            <w:vAlign w:val="center"/>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303</w:t>
            </w: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322</w:t>
            </w:r>
          </w:p>
        </w:tc>
        <w:tc>
          <w:tcPr>
            <w:tcW w:w="1277" w:type="dxa"/>
            <w:shd w:val="clear" w:color="auto" w:fill="auto"/>
            <w:vAlign w:val="center"/>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16.78</w:t>
            </w: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12.71</w:t>
            </w:r>
          </w:p>
        </w:tc>
        <w:tc>
          <w:tcPr>
            <w:tcW w:w="1431" w:type="dxa"/>
            <w:shd w:val="clear" w:color="auto" w:fill="auto"/>
            <w:vAlign w:val="center"/>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8.49</w:t>
            </w: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8.37</w:t>
            </w:r>
          </w:p>
        </w:tc>
        <w:tc>
          <w:tcPr>
            <w:tcW w:w="1261" w:type="dxa"/>
            <w:shd w:val="clear" w:color="auto" w:fill="auto"/>
            <w:vAlign w:val="center"/>
          </w:tcPr>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6.03</w:t>
            </w:r>
          </w:p>
        </w:tc>
      </w:tr>
      <w:tr w:rsidR="00356275" w:rsidRPr="003752BF" w:rsidTr="00356275">
        <w:tc>
          <w:tcPr>
            <w:cnfStyle w:val="001000000000"/>
            <w:tcW w:w="1480" w:type="dxa"/>
            <w:tcBorders>
              <w:bottom w:val="single" w:sz="8" w:space="0" w:color="000000" w:themeColor="text1"/>
            </w:tcBorders>
            <w:shd w:val="clear" w:color="auto" w:fill="auto"/>
            <w:vAlign w:val="center"/>
          </w:tcPr>
          <w:p w:rsidR="00356275" w:rsidRPr="003752BF" w:rsidRDefault="00356275" w:rsidP="00356275">
            <w:pPr>
              <w:spacing w:before="200" w:after="200"/>
              <w:rPr>
                <w:rFonts w:ascii="Times New Roman" w:hAnsi="Times New Roman" w:cs="Times New Roman"/>
                <w:b w:val="0"/>
                <w:bCs w:val="0"/>
                <w:sz w:val="26"/>
                <w:szCs w:val="26"/>
              </w:rPr>
            </w:pPr>
          </w:p>
          <w:p w:rsidR="00356275" w:rsidRPr="003752BF" w:rsidRDefault="00356275" w:rsidP="00356275">
            <w:pPr>
              <w:spacing w:before="200" w:after="200"/>
              <w:rPr>
                <w:rFonts w:ascii="Times New Roman" w:hAnsi="Times New Roman" w:cs="Times New Roman"/>
                <w:b w:val="0"/>
                <w:bCs w:val="0"/>
                <w:sz w:val="26"/>
                <w:szCs w:val="26"/>
              </w:rPr>
            </w:pPr>
            <w:r w:rsidRPr="003752BF">
              <w:rPr>
                <w:rFonts w:ascii="Times New Roman" w:hAnsi="Times New Roman" w:cs="Times New Roman"/>
                <w:b w:val="0"/>
                <w:bCs w:val="0"/>
                <w:sz w:val="26"/>
                <w:szCs w:val="26"/>
              </w:rPr>
              <w:t>Residential  status of parents</w:t>
            </w:r>
          </w:p>
        </w:tc>
        <w:tc>
          <w:tcPr>
            <w:tcW w:w="2138" w:type="dxa"/>
            <w:tcBorders>
              <w:bottom w:val="single" w:sz="8" w:space="0" w:color="000000" w:themeColor="text1"/>
            </w:tcBorders>
            <w:shd w:val="clear" w:color="auto" w:fill="auto"/>
            <w:vAlign w:val="center"/>
          </w:tcPr>
          <w:p w:rsidR="00356275" w:rsidRPr="003752BF" w:rsidRDefault="00356275" w:rsidP="00356275">
            <w:pPr>
              <w:spacing w:before="200" w:after="200"/>
              <w:ind w:left="140"/>
              <w:cnfStyle w:val="000000000000"/>
              <w:rPr>
                <w:rFonts w:ascii="Times New Roman" w:hAnsi="Times New Roman" w:cs="Times New Roman"/>
                <w:sz w:val="26"/>
                <w:szCs w:val="26"/>
              </w:rPr>
            </w:pPr>
            <w:r w:rsidRPr="003752BF">
              <w:rPr>
                <w:rFonts w:ascii="Times New Roman" w:hAnsi="Times New Roman" w:cs="Times New Roman"/>
                <w:sz w:val="26"/>
                <w:szCs w:val="26"/>
              </w:rPr>
              <w:t>Resident parents</w:t>
            </w:r>
          </w:p>
          <w:p w:rsidR="00356275" w:rsidRPr="003752BF" w:rsidRDefault="00356275" w:rsidP="00356275">
            <w:pPr>
              <w:spacing w:before="200" w:after="200"/>
              <w:ind w:left="140"/>
              <w:cnfStyle w:val="000000000000"/>
              <w:rPr>
                <w:rFonts w:ascii="Times New Roman" w:hAnsi="Times New Roman" w:cs="Times New Roman"/>
                <w:sz w:val="26"/>
                <w:szCs w:val="26"/>
              </w:rPr>
            </w:pPr>
            <w:r w:rsidRPr="003752BF">
              <w:rPr>
                <w:rFonts w:ascii="Times New Roman" w:hAnsi="Times New Roman" w:cs="Times New Roman"/>
                <w:sz w:val="26"/>
                <w:szCs w:val="26"/>
              </w:rPr>
              <w:t>nonresident parents</w:t>
            </w:r>
          </w:p>
        </w:tc>
        <w:tc>
          <w:tcPr>
            <w:tcW w:w="1183" w:type="dxa"/>
            <w:tcBorders>
              <w:bottom w:val="single" w:sz="8" w:space="0" w:color="000000" w:themeColor="text1"/>
            </w:tcBorders>
            <w:shd w:val="clear" w:color="auto" w:fill="auto"/>
            <w:vAlign w:val="center"/>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423</w:t>
            </w:r>
          </w:p>
          <w:p w:rsidR="00356275" w:rsidRPr="0049465B" w:rsidRDefault="00356275" w:rsidP="00356275">
            <w:pPr>
              <w:spacing w:before="200" w:after="200"/>
              <w:jc w:val="center"/>
              <w:cnfStyle w:val="000000000000"/>
              <w:rPr>
                <w:rFonts w:ascii="Times New Roman" w:hAnsi="Times New Roman" w:cs="Times New Roman"/>
                <w:sz w:val="4"/>
                <w:szCs w:val="26"/>
              </w:rPr>
            </w:pPr>
          </w:p>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202</w:t>
            </w:r>
          </w:p>
        </w:tc>
        <w:tc>
          <w:tcPr>
            <w:tcW w:w="1277" w:type="dxa"/>
            <w:tcBorders>
              <w:bottom w:val="single" w:sz="8" w:space="0" w:color="000000" w:themeColor="text1"/>
            </w:tcBorders>
            <w:shd w:val="clear" w:color="auto" w:fill="auto"/>
            <w:vAlign w:val="center"/>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14.65</w:t>
            </w:r>
          </w:p>
          <w:p w:rsidR="00356275" w:rsidRPr="0049465B" w:rsidRDefault="00356275" w:rsidP="00356275">
            <w:pPr>
              <w:spacing w:before="200" w:after="200"/>
              <w:jc w:val="center"/>
              <w:cnfStyle w:val="000000000000"/>
              <w:rPr>
                <w:rFonts w:ascii="Times New Roman" w:hAnsi="Times New Roman" w:cs="Times New Roman"/>
                <w:sz w:val="12"/>
                <w:szCs w:val="26"/>
              </w:rPr>
            </w:pPr>
          </w:p>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14.77</w:t>
            </w:r>
          </w:p>
        </w:tc>
        <w:tc>
          <w:tcPr>
            <w:tcW w:w="1431" w:type="dxa"/>
            <w:tcBorders>
              <w:bottom w:val="single" w:sz="8" w:space="0" w:color="000000" w:themeColor="text1"/>
            </w:tcBorders>
            <w:shd w:val="clear" w:color="auto" w:fill="auto"/>
            <w:vAlign w:val="center"/>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8.83</w:t>
            </w:r>
          </w:p>
          <w:p w:rsidR="00356275" w:rsidRPr="0049465B" w:rsidRDefault="00356275" w:rsidP="00356275">
            <w:pPr>
              <w:spacing w:before="200" w:after="200"/>
              <w:jc w:val="center"/>
              <w:cnfStyle w:val="000000000000"/>
              <w:rPr>
                <w:rFonts w:ascii="Times New Roman" w:hAnsi="Times New Roman" w:cs="Times New Roman"/>
                <w:sz w:val="4"/>
                <w:szCs w:val="26"/>
              </w:rPr>
            </w:pPr>
          </w:p>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8.32</w:t>
            </w:r>
          </w:p>
        </w:tc>
        <w:tc>
          <w:tcPr>
            <w:tcW w:w="1261" w:type="dxa"/>
            <w:tcBorders>
              <w:bottom w:val="single" w:sz="8" w:space="0" w:color="000000" w:themeColor="text1"/>
            </w:tcBorders>
            <w:shd w:val="clear" w:color="auto" w:fill="auto"/>
            <w:vAlign w:val="center"/>
          </w:tcPr>
          <w:p w:rsidR="00356275" w:rsidRPr="0049465B" w:rsidRDefault="00356275" w:rsidP="00356275">
            <w:pPr>
              <w:spacing w:before="200" w:after="200"/>
              <w:jc w:val="center"/>
              <w:cnfStyle w:val="000000000000"/>
              <w:rPr>
                <w:rFonts w:ascii="Times New Roman" w:hAnsi="Times New Roman" w:cs="Times New Roman"/>
                <w:sz w:val="16"/>
                <w:szCs w:val="26"/>
              </w:rPr>
            </w:pPr>
          </w:p>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-.16</w:t>
            </w:r>
          </w:p>
        </w:tc>
      </w:tr>
    </w:tbl>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Table 10 shows that the mean and standard deviationof Victimization obtained for boys are 16.78 and 8.49 respectively. The mean and standard deviation obtained for girls are 12.71 and 8.37 respectively.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for the variable Victimization  is 6.03. The tabled value of t at0.01 level of significance is 2.58. Since the </w:t>
      </w:r>
      <w:proofErr w:type="gramStart"/>
      <w:r w:rsidRPr="003752BF">
        <w:rPr>
          <w:rFonts w:ascii="Times New Roman" w:hAnsi="Times New Roman" w:cs="Times New Roman"/>
          <w:sz w:val="26"/>
          <w:szCs w:val="26"/>
        </w:rPr>
        <w:t>calculated ‘t’</w:t>
      </w:r>
      <w:proofErr w:type="gramEnd"/>
      <w:r w:rsidRPr="003752BF">
        <w:rPr>
          <w:rFonts w:ascii="Times New Roman" w:hAnsi="Times New Roman" w:cs="Times New Roman"/>
          <w:sz w:val="26"/>
          <w:szCs w:val="26"/>
        </w:rPr>
        <w:t xml:space="preserve"> value is greater than the tabled value, it can be inferred that the mean difference in Victimization  between the two groups, boys and girls is statistically significant at 0.01 level. Hence it </w:t>
      </w:r>
      <w:r w:rsidRPr="003752BF">
        <w:rPr>
          <w:rFonts w:ascii="Times New Roman" w:hAnsi="Times New Roman" w:cs="Times New Roman"/>
          <w:sz w:val="26"/>
          <w:szCs w:val="26"/>
        </w:rPr>
        <w:lastRenderedPageBreak/>
        <w:t xml:space="preserve">can be concluded that boys and girls   differ in their Victimization behaviour. A high value of mean score of Victimization for boys indicates that boys have more victimization than girls.       </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mean scores of Victimization obtained for sub groups based on residential status of parents are 14.65 and 14.77 and standard deviation are 8.83 and 8.32 respectively. Critical ratio obtained is -.16 which is less than the tabled value for significance at 0.05 </w:t>
      </w:r>
      <w:proofErr w:type="gramStart"/>
      <w:r w:rsidRPr="003752BF">
        <w:rPr>
          <w:rFonts w:ascii="Times New Roman" w:hAnsi="Times New Roman" w:cs="Times New Roman"/>
          <w:sz w:val="26"/>
          <w:szCs w:val="26"/>
        </w:rPr>
        <w:t>level</w:t>
      </w:r>
      <w:proofErr w:type="gramEnd"/>
      <w:r w:rsidRPr="003752BF">
        <w:rPr>
          <w:rFonts w:ascii="Times New Roman" w:hAnsi="Times New Roman" w:cs="Times New Roman"/>
          <w:sz w:val="26"/>
          <w:szCs w:val="26"/>
        </w:rPr>
        <w:t>, 1.96 hence the mean difference in victimization between the two groups, based on residential status of parents is not significant at 0.05 level.</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b/>
          <w:bCs/>
          <w:sz w:val="26"/>
          <w:szCs w:val="26"/>
        </w:rPr>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From analysis of the above data, it can be concluded that boys and girls differ in their Victimizationbehaviour. Children who have parents (both) as resident of Kerala and those with non resident (single or both) do not differ significantly in their Victimizationbehaviour.</w:t>
      </w:r>
    </w:p>
    <w:p w:rsidR="00356275" w:rsidRDefault="00356275" w:rsidP="00356275">
      <w:pPr>
        <w:spacing w:before="240" w:after="0" w:line="480" w:lineRule="auto"/>
        <w:jc w:val="mediumKashida"/>
        <w:rPr>
          <w:rFonts w:ascii="Times New Roman" w:hAnsi="Times New Roman" w:cs="Times New Roman"/>
          <w:b/>
          <w:bCs/>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b/>
          <w:bCs/>
          <w:sz w:val="26"/>
          <w:szCs w:val="26"/>
        </w:rPr>
        <w:t>Comparison of mean scores of Self efficacy for Government, Aided and Unaided school students</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lastRenderedPageBreak/>
        <w:t>To find out whether there exists any significant difference in Self efficacy for groups based on the Type of management of school, the investigator used the technique of one way ANOVA.</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The </w:t>
      </w:r>
      <w:proofErr w:type="gramStart"/>
      <w:r w:rsidRPr="003752BF">
        <w:rPr>
          <w:rFonts w:ascii="Times New Roman" w:hAnsi="Times New Roman" w:cs="Times New Roman"/>
          <w:sz w:val="26"/>
          <w:szCs w:val="26"/>
        </w:rPr>
        <w:t>details of one way ANOVA done in the case of Self efficacy is</w:t>
      </w:r>
      <w:proofErr w:type="gramEnd"/>
      <w:r w:rsidRPr="003752BF">
        <w:rPr>
          <w:rFonts w:ascii="Times New Roman" w:hAnsi="Times New Roman" w:cs="Times New Roman"/>
          <w:sz w:val="26"/>
          <w:szCs w:val="26"/>
        </w:rPr>
        <w:t xml:space="preserve"> given as Table 11.</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11</w:t>
      </w:r>
    </w:p>
    <w:p w:rsidR="00356275" w:rsidRPr="003752BF" w:rsidRDefault="00356275" w:rsidP="00356275">
      <w:pPr>
        <w:spacing w:before="240" w:after="0" w:line="48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One way ANOVA of Self efficacy for students studying in Government, Aided and U</w:t>
      </w:r>
      <w:r>
        <w:rPr>
          <w:rFonts w:ascii="Times New Roman" w:hAnsi="Times New Roman" w:cs="Times New Roman"/>
          <w:i/>
          <w:iCs/>
          <w:sz w:val="26"/>
          <w:szCs w:val="26"/>
        </w:rPr>
        <w:t>naided schools</w:t>
      </w:r>
    </w:p>
    <w:tbl>
      <w:tblPr>
        <w:tblStyle w:val="LightShading"/>
        <w:tblW w:w="0" w:type="auto"/>
        <w:tblBorders>
          <w:top w:val="none" w:sz="0" w:space="0" w:color="auto"/>
          <w:bottom w:val="none" w:sz="0" w:space="0" w:color="auto"/>
        </w:tblBorders>
        <w:tblLook w:val="04A0"/>
      </w:tblPr>
      <w:tblGrid>
        <w:gridCol w:w="1416"/>
        <w:gridCol w:w="1419"/>
        <w:gridCol w:w="1476"/>
        <w:gridCol w:w="1268"/>
        <w:gridCol w:w="1439"/>
        <w:gridCol w:w="1363"/>
      </w:tblGrid>
      <w:tr w:rsidR="00356275" w:rsidRPr="003752BF" w:rsidTr="00356275">
        <w:trPr>
          <w:cnfStyle w:val="100000000000"/>
        </w:trPr>
        <w:tc>
          <w:tcPr>
            <w:cnfStyle w:val="001000000000"/>
            <w:tcW w:w="1540"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rPr>
                <w:rFonts w:ascii="Times New Roman" w:hAnsi="Times New Roman" w:cs="Times New Roman"/>
                <w:b w:val="0"/>
                <w:sz w:val="26"/>
                <w:szCs w:val="26"/>
              </w:rPr>
            </w:pPr>
            <w:r w:rsidRPr="003752BF">
              <w:rPr>
                <w:rFonts w:ascii="Times New Roman" w:hAnsi="Times New Roman" w:cs="Times New Roman"/>
                <w:b w:val="0"/>
                <w:sz w:val="26"/>
                <w:szCs w:val="26"/>
              </w:rPr>
              <w:t>Variable</w:t>
            </w:r>
          </w:p>
        </w:tc>
        <w:tc>
          <w:tcPr>
            <w:tcW w:w="1540"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Source of variable</w:t>
            </w:r>
          </w:p>
        </w:tc>
        <w:tc>
          <w:tcPr>
            <w:tcW w:w="1540"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Sum of squares</w:t>
            </w:r>
          </w:p>
        </w:tc>
        <w:tc>
          <w:tcPr>
            <w:tcW w:w="154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Df</w:t>
            </w:r>
          </w:p>
        </w:tc>
        <w:tc>
          <w:tcPr>
            <w:tcW w:w="154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Mean square</w:t>
            </w:r>
          </w:p>
        </w:tc>
        <w:tc>
          <w:tcPr>
            <w:tcW w:w="1541" w:type="dxa"/>
            <w:tcBorders>
              <w:top w:val="single" w:sz="4" w:space="0" w:color="auto"/>
              <w:left w:val="none" w:sz="0" w:space="0" w:color="auto"/>
              <w:bottom w:val="single" w:sz="4" w:space="0" w:color="auto"/>
              <w:right w:val="none" w:sz="0" w:space="0" w:color="auto"/>
            </w:tcBorders>
            <w:shd w:val="clear" w:color="auto" w:fill="auto"/>
            <w:vAlign w:val="center"/>
          </w:tcPr>
          <w:p w:rsidR="00356275" w:rsidRPr="003752BF" w:rsidRDefault="00356275" w:rsidP="00356275">
            <w:pPr>
              <w:spacing w:before="200" w:after="200"/>
              <w:jc w:val="center"/>
              <w:cnfStyle w:val="100000000000"/>
              <w:rPr>
                <w:rFonts w:ascii="Times New Roman" w:hAnsi="Times New Roman" w:cs="Times New Roman"/>
                <w:b w:val="0"/>
                <w:sz w:val="26"/>
                <w:szCs w:val="26"/>
              </w:rPr>
            </w:pPr>
            <w:r w:rsidRPr="003752BF">
              <w:rPr>
                <w:rFonts w:ascii="Times New Roman" w:hAnsi="Times New Roman" w:cs="Times New Roman"/>
                <w:b w:val="0"/>
                <w:sz w:val="26"/>
                <w:szCs w:val="26"/>
              </w:rPr>
              <w:t>F</w:t>
            </w:r>
          </w:p>
        </w:tc>
      </w:tr>
      <w:tr w:rsidR="00356275" w:rsidRPr="003752BF" w:rsidTr="00356275">
        <w:trPr>
          <w:cnfStyle w:val="000000100000"/>
          <w:trHeight w:val="2393"/>
        </w:trPr>
        <w:tc>
          <w:tcPr>
            <w:cnfStyle w:val="001000000000"/>
            <w:tcW w:w="1540"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rPr>
                <w:rFonts w:ascii="Times New Roman" w:hAnsi="Times New Roman" w:cs="Times New Roman"/>
                <w:sz w:val="26"/>
                <w:szCs w:val="26"/>
              </w:rPr>
            </w:pPr>
          </w:p>
          <w:p w:rsidR="00356275" w:rsidRPr="003752BF" w:rsidRDefault="00356275" w:rsidP="00356275">
            <w:pPr>
              <w:spacing w:before="200" w:after="200"/>
              <w:jc w:val="center"/>
              <w:rPr>
                <w:rFonts w:ascii="Times New Roman" w:hAnsi="Times New Roman" w:cs="Times New Roman"/>
                <w:sz w:val="26"/>
                <w:szCs w:val="26"/>
              </w:rPr>
            </w:pPr>
          </w:p>
          <w:p w:rsidR="00356275" w:rsidRPr="003752BF" w:rsidRDefault="00356275" w:rsidP="00356275">
            <w:pPr>
              <w:spacing w:before="200" w:after="200"/>
              <w:jc w:val="center"/>
              <w:rPr>
                <w:rFonts w:ascii="Times New Roman" w:hAnsi="Times New Roman" w:cs="Times New Roman"/>
                <w:b w:val="0"/>
                <w:bCs w:val="0"/>
                <w:sz w:val="26"/>
                <w:szCs w:val="26"/>
              </w:rPr>
            </w:pPr>
            <w:r w:rsidRPr="003752BF">
              <w:rPr>
                <w:rFonts w:ascii="Times New Roman" w:hAnsi="Times New Roman" w:cs="Times New Roman"/>
                <w:b w:val="0"/>
                <w:bCs w:val="0"/>
                <w:sz w:val="26"/>
                <w:szCs w:val="26"/>
              </w:rPr>
              <w:t>Self efficacy</w:t>
            </w:r>
          </w:p>
        </w:tc>
        <w:tc>
          <w:tcPr>
            <w:tcW w:w="1540"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Between groups</w:t>
            </w:r>
          </w:p>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Within groups</w:t>
            </w:r>
          </w:p>
        </w:tc>
        <w:tc>
          <w:tcPr>
            <w:tcW w:w="1540"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2050.315</w:t>
            </w:r>
          </w:p>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84340.222</w:t>
            </w:r>
          </w:p>
        </w:tc>
        <w:tc>
          <w:tcPr>
            <w:tcW w:w="1541"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2</w:t>
            </w:r>
          </w:p>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622</w:t>
            </w:r>
          </w:p>
        </w:tc>
        <w:tc>
          <w:tcPr>
            <w:tcW w:w="1541"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1025.158</w:t>
            </w:r>
          </w:p>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135.595</w:t>
            </w:r>
          </w:p>
        </w:tc>
        <w:tc>
          <w:tcPr>
            <w:tcW w:w="1541" w:type="dxa"/>
            <w:tcBorders>
              <w:top w:val="single" w:sz="4" w:space="0" w:color="auto"/>
              <w:left w:val="none" w:sz="0" w:space="0" w:color="auto"/>
              <w:right w:val="none" w:sz="0" w:space="0" w:color="auto"/>
            </w:tcBorders>
            <w:shd w:val="clear" w:color="auto" w:fill="auto"/>
          </w:tcPr>
          <w:p w:rsidR="00356275" w:rsidRPr="003752BF" w:rsidRDefault="00356275" w:rsidP="00356275">
            <w:pPr>
              <w:spacing w:before="200" w:after="200"/>
              <w:jc w:val="center"/>
              <w:cnfStyle w:val="000000100000"/>
              <w:rPr>
                <w:rFonts w:ascii="Times New Roman" w:hAnsi="Times New Roman" w:cs="Times New Roman"/>
                <w:sz w:val="26"/>
                <w:szCs w:val="26"/>
              </w:rPr>
            </w:pPr>
          </w:p>
          <w:p w:rsidR="00356275" w:rsidRDefault="00356275" w:rsidP="00356275">
            <w:pPr>
              <w:spacing w:before="200" w:after="200"/>
              <w:jc w:val="center"/>
              <w:cnfStyle w:val="000000100000"/>
              <w:rPr>
                <w:rFonts w:ascii="Times New Roman" w:hAnsi="Times New Roman" w:cs="Times New Roman"/>
                <w:sz w:val="26"/>
                <w:szCs w:val="26"/>
              </w:rPr>
            </w:pPr>
          </w:p>
          <w:p w:rsidR="00356275" w:rsidRPr="003752BF" w:rsidRDefault="00356275" w:rsidP="00356275">
            <w:pPr>
              <w:spacing w:before="200" w:after="200"/>
              <w:jc w:val="center"/>
              <w:cnfStyle w:val="000000100000"/>
              <w:rPr>
                <w:rFonts w:ascii="Times New Roman" w:hAnsi="Times New Roman" w:cs="Times New Roman"/>
                <w:sz w:val="26"/>
                <w:szCs w:val="26"/>
              </w:rPr>
            </w:pPr>
            <w:r w:rsidRPr="003752BF">
              <w:rPr>
                <w:rFonts w:ascii="Times New Roman" w:hAnsi="Times New Roman" w:cs="Times New Roman"/>
                <w:sz w:val="26"/>
                <w:szCs w:val="26"/>
              </w:rPr>
              <w:t>7.56**</w:t>
            </w:r>
          </w:p>
        </w:tc>
      </w:tr>
      <w:tr w:rsidR="00356275" w:rsidRPr="003752BF" w:rsidTr="00356275">
        <w:tc>
          <w:tcPr>
            <w:cnfStyle w:val="001000000000"/>
            <w:tcW w:w="1540" w:type="dxa"/>
            <w:tcBorders>
              <w:bottom w:val="single" w:sz="4" w:space="0" w:color="auto"/>
            </w:tcBorders>
            <w:shd w:val="clear" w:color="auto" w:fill="auto"/>
          </w:tcPr>
          <w:p w:rsidR="00356275" w:rsidRPr="003752BF" w:rsidRDefault="00356275" w:rsidP="00356275">
            <w:pPr>
              <w:spacing w:before="200" w:after="200"/>
              <w:jc w:val="center"/>
              <w:rPr>
                <w:rFonts w:ascii="Times New Roman" w:hAnsi="Times New Roman" w:cs="Times New Roman"/>
                <w:sz w:val="26"/>
                <w:szCs w:val="26"/>
              </w:rPr>
            </w:pPr>
          </w:p>
        </w:tc>
        <w:tc>
          <w:tcPr>
            <w:tcW w:w="1540" w:type="dxa"/>
            <w:tcBorders>
              <w:bottom w:val="single" w:sz="4" w:space="0" w:color="auto"/>
            </w:tcBorders>
            <w:shd w:val="clear" w:color="auto" w:fill="auto"/>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Total</w:t>
            </w:r>
          </w:p>
        </w:tc>
        <w:tc>
          <w:tcPr>
            <w:tcW w:w="1540" w:type="dxa"/>
            <w:tcBorders>
              <w:bottom w:val="single" w:sz="4" w:space="0" w:color="auto"/>
            </w:tcBorders>
            <w:shd w:val="clear" w:color="auto" w:fill="auto"/>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86390.538</w:t>
            </w:r>
          </w:p>
        </w:tc>
        <w:tc>
          <w:tcPr>
            <w:tcW w:w="1541" w:type="dxa"/>
            <w:tcBorders>
              <w:bottom w:val="single" w:sz="4" w:space="0" w:color="auto"/>
            </w:tcBorders>
            <w:shd w:val="clear" w:color="auto" w:fill="auto"/>
          </w:tcPr>
          <w:p w:rsidR="00356275" w:rsidRPr="003752BF" w:rsidRDefault="00356275" w:rsidP="00356275">
            <w:pPr>
              <w:spacing w:before="200" w:after="200"/>
              <w:jc w:val="center"/>
              <w:cnfStyle w:val="000000000000"/>
              <w:rPr>
                <w:rFonts w:ascii="Times New Roman" w:hAnsi="Times New Roman" w:cs="Times New Roman"/>
                <w:sz w:val="26"/>
                <w:szCs w:val="26"/>
              </w:rPr>
            </w:pPr>
            <w:r w:rsidRPr="003752BF">
              <w:rPr>
                <w:rFonts w:ascii="Times New Roman" w:hAnsi="Times New Roman" w:cs="Times New Roman"/>
                <w:sz w:val="26"/>
                <w:szCs w:val="26"/>
              </w:rPr>
              <w:t>624</w:t>
            </w:r>
          </w:p>
        </w:tc>
        <w:tc>
          <w:tcPr>
            <w:tcW w:w="1541" w:type="dxa"/>
            <w:tcBorders>
              <w:bottom w:val="single" w:sz="4" w:space="0" w:color="auto"/>
            </w:tcBorders>
            <w:shd w:val="clear" w:color="auto" w:fill="auto"/>
          </w:tcPr>
          <w:p w:rsidR="00356275" w:rsidRPr="003752BF" w:rsidRDefault="00356275" w:rsidP="00356275">
            <w:pPr>
              <w:spacing w:before="200" w:after="200"/>
              <w:jc w:val="center"/>
              <w:cnfStyle w:val="000000000000"/>
              <w:rPr>
                <w:rFonts w:ascii="Times New Roman" w:hAnsi="Times New Roman" w:cs="Times New Roman"/>
                <w:sz w:val="26"/>
                <w:szCs w:val="26"/>
              </w:rPr>
            </w:pPr>
          </w:p>
        </w:tc>
        <w:tc>
          <w:tcPr>
            <w:tcW w:w="1541" w:type="dxa"/>
            <w:tcBorders>
              <w:bottom w:val="single" w:sz="4" w:space="0" w:color="auto"/>
            </w:tcBorders>
            <w:shd w:val="clear" w:color="auto" w:fill="auto"/>
          </w:tcPr>
          <w:p w:rsidR="00356275" w:rsidRPr="003752BF" w:rsidRDefault="00356275" w:rsidP="00356275">
            <w:pPr>
              <w:spacing w:before="200" w:after="200"/>
              <w:jc w:val="center"/>
              <w:cnfStyle w:val="000000000000"/>
              <w:rPr>
                <w:rFonts w:ascii="Times New Roman" w:hAnsi="Times New Roman" w:cs="Times New Roman"/>
                <w:sz w:val="26"/>
                <w:szCs w:val="26"/>
              </w:rPr>
            </w:pPr>
          </w:p>
        </w:tc>
      </w:tr>
    </w:tbl>
    <w:p w:rsidR="00356275" w:rsidRPr="003752BF" w:rsidRDefault="00356275" w:rsidP="00356275">
      <w:pPr>
        <w:spacing w:before="240" w:after="0" w:line="480" w:lineRule="auto"/>
        <w:rPr>
          <w:rFonts w:ascii="Times New Roman" w:hAnsi="Times New Roman" w:cs="Times New Roman"/>
          <w:sz w:val="26"/>
          <w:szCs w:val="26"/>
        </w:rPr>
      </w:pPr>
      <w:r w:rsidRPr="003752BF">
        <w:rPr>
          <w:rFonts w:ascii="Times New Roman" w:hAnsi="Times New Roman" w:cs="Times New Roman"/>
          <w:sz w:val="26"/>
          <w:szCs w:val="26"/>
        </w:rPr>
        <w:t xml:space="preserve">** </w:t>
      </w:r>
      <w:proofErr w:type="gramStart"/>
      <w:r w:rsidRPr="003752BF">
        <w:rPr>
          <w:rFonts w:ascii="Times New Roman" w:hAnsi="Times New Roman" w:cs="Times New Roman"/>
          <w:sz w:val="26"/>
          <w:szCs w:val="26"/>
        </w:rPr>
        <w:t>p</w:t>
      </w:r>
      <w:proofErr w:type="gramEnd"/>
      <w:r w:rsidRPr="003752BF">
        <w:rPr>
          <w:rFonts w:ascii="Times New Roman" w:hAnsi="Times New Roman" w:cs="Times New Roman"/>
          <w:sz w:val="26"/>
          <w:szCs w:val="26"/>
        </w:rPr>
        <w:t xml:space="preserve"> ≤ 0.01</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From the table 11 it can be seen that F value obtained is 7.56 which is greater than the F value (4.61) required for significance at 0.01 level with (2, 622) degrees of freedom. It means that Self efficacy of pre-</w:t>
      </w:r>
      <w:r w:rsidRPr="003752BF">
        <w:rPr>
          <w:rFonts w:ascii="Times New Roman" w:hAnsi="Times New Roman" w:cs="Times New Roman"/>
          <w:sz w:val="26"/>
          <w:szCs w:val="26"/>
        </w:rPr>
        <w:lastRenderedPageBreak/>
        <w:t xml:space="preserve">adolescents belonging to government, aided and unaided schools differ significantly. </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 xml:space="preserve">The </w:t>
      </w:r>
      <w:proofErr w:type="gramStart"/>
      <w:r w:rsidRPr="003752BF">
        <w:rPr>
          <w:rFonts w:ascii="Times New Roman" w:hAnsi="Times New Roman" w:cs="Times New Roman"/>
          <w:sz w:val="26"/>
          <w:szCs w:val="26"/>
        </w:rPr>
        <w:t>details of one way ANOVA done in the case of Bullying is</w:t>
      </w:r>
      <w:proofErr w:type="gramEnd"/>
      <w:r w:rsidRPr="003752BF">
        <w:rPr>
          <w:rFonts w:ascii="Times New Roman" w:hAnsi="Times New Roman" w:cs="Times New Roman"/>
          <w:sz w:val="26"/>
          <w:szCs w:val="26"/>
        </w:rPr>
        <w:t xml:space="preserve"> given as Table 12.</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12</w:t>
      </w:r>
    </w:p>
    <w:tbl>
      <w:tblPr>
        <w:tblStyle w:val="TableGrid"/>
        <w:tblpPr w:leftFromText="180" w:rightFromText="180" w:vertAnchor="text" w:horzAnchor="margin" w:tblpY="13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4"/>
        <w:gridCol w:w="1424"/>
        <w:gridCol w:w="1478"/>
        <w:gridCol w:w="1278"/>
        <w:gridCol w:w="1406"/>
        <w:gridCol w:w="1369"/>
      </w:tblGrid>
      <w:tr w:rsidR="00356275" w:rsidRPr="003752BF" w:rsidTr="00356275">
        <w:tc>
          <w:tcPr>
            <w:tcW w:w="1424"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Variable</w:t>
            </w:r>
          </w:p>
        </w:tc>
        <w:tc>
          <w:tcPr>
            <w:tcW w:w="1424"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Source of variable</w:t>
            </w:r>
          </w:p>
        </w:tc>
        <w:tc>
          <w:tcPr>
            <w:tcW w:w="1478"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Sum of squares</w:t>
            </w:r>
          </w:p>
        </w:tc>
        <w:tc>
          <w:tcPr>
            <w:tcW w:w="1278"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Df</w:t>
            </w:r>
          </w:p>
        </w:tc>
        <w:tc>
          <w:tcPr>
            <w:tcW w:w="1406"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Mean square</w:t>
            </w:r>
          </w:p>
        </w:tc>
        <w:tc>
          <w:tcPr>
            <w:tcW w:w="1369" w:type="dxa"/>
            <w:tcBorders>
              <w:top w:val="single" w:sz="4" w:space="0" w:color="auto"/>
              <w:bottom w:val="single" w:sz="4" w:space="0" w:color="auto"/>
            </w:tcBorders>
            <w:vAlign w:val="center"/>
          </w:tcPr>
          <w:p w:rsidR="00356275" w:rsidRPr="003752BF" w:rsidRDefault="00356275" w:rsidP="00356275">
            <w:pPr>
              <w:spacing w:before="200" w:after="200"/>
              <w:jc w:val="center"/>
              <w:rPr>
                <w:rFonts w:ascii="Times New Roman" w:hAnsi="Times New Roman" w:cs="Times New Roman"/>
                <w:bCs/>
                <w:sz w:val="26"/>
                <w:szCs w:val="26"/>
              </w:rPr>
            </w:pPr>
            <w:r w:rsidRPr="003752BF">
              <w:rPr>
                <w:rFonts w:ascii="Times New Roman" w:hAnsi="Times New Roman" w:cs="Times New Roman"/>
                <w:bCs/>
                <w:sz w:val="26"/>
                <w:szCs w:val="26"/>
              </w:rPr>
              <w:t>F</w:t>
            </w:r>
          </w:p>
        </w:tc>
      </w:tr>
      <w:tr w:rsidR="00356275" w:rsidRPr="003752BF" w:rsidTr="00356275">
        <w:trPr>
          <w:trHeight w:val="63"/>
        </w:trPr>
        <w:tc>
          <w:tcPr>
            <w:tcW w:w="1424" w:type="dxa"/>
            <w:vMerge w:val="restart"/>
            <w:tcBorders>
              <w:top w:val="single" w:sz="4" w:space="0" w:color="auto"/>
            </w:tcBorders>
            <w:vAlign w:val="center"/>
          </w:tcPr>
          <w:p w:rsidR="00356275" w:rsidRPr="003752BF" w:rsidRDefault="00356275" w:rsidP="00356275">
            <w:pPr>
              <w:spacing w:before="200" w:after="200"/>
              <w:rPr>
                <w:rFonts w:ascii="Times New Roman" w:hAnsi="Times New Roman" w:cs="Times New Roman"/>
                <w:sz w:val="26"/>
                <w:szCs w:val="26"/>
              </w:rPr>
            </w:pPr>
            <w:r w:rsidRPr="003752BF">
              <w:rPr>
                <w:rFonts w:ascii="Times New Roman" w:hAnsi="Times New Roman" w:cs="Times New Roman"/>
                <w:sz w:val="26"/>
                <w:szCs w:val="26"/>
              </w:rPr>
              <w:t>Bullying</w:t>
            </w:r>
          </w:p>
        </w:tc>
        <w:tc>
          <w:tcPr>
            <w:tcW w:w="1424" w:type="dxa"/>
            <w:tcBorders>
              <w:top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Pr>
                <w:rFonts w:ascii="Times New Roman" w:hAnsi="Times New Roman" w:cs="Times New Roman"/>
                <w:sz w:val="26"/>
                <w:szCs w:val="26"/>
              </w:rPr>
              <w:t>Between groups</w:t>
            </w:r>
          </w:p>
        </w:tc>
        <w:tc>
          <w:tcPr>
            <w:tcW w:w="1478" w:type="dxa"/>
            <w:tcBorders>
              <w:top w:val="single" w:sz="4" w:space="0" w:color="auto"/>
            </w:tcBorders>
            <w:vAlign w:val="center"/>
          </w:tcPr>
          <w:p w:rsidR="00356275" w:rsidRPr="003752BF" w:rsidRDefault="00356275" w:rsidP="00356275">
            <w:pPr>
              <w:tabs>
                <w:tab w:val="center" w:pos="662"/>
              </w:tabs>
              <w:spacing w:before="200" w:after="200"/>
              <w:jc w:val="center"/>
              <w:rPr>
                <w:rFonts w:ascii="Times New Roman" w:hAnsi="Times New Roman" w:cs="Times New Roman"/>
                <w:sz w:val="26"/>
                <w:szCs w:val="26"/>
              </w:rPr>
            </w:pPr>
            <w:r>
              <w:rPr>
                <w:rFonts w:ascii="Times New Roman" w:hAnsi="Times New Roman" w:cs="Times New Roman"/>
                <w:sz w:val="26"/>
                <w:szCs w:val="26"/>
              </w:rPr>
              <w:t>421.002</w:t>
            </w:r>
          </w:p>
        </w:tc>
        <w:tc>
          <w:tcPr>
            <w:tcW w:w="1278" w:type="dxa"/>
            <w:tcBorders>
              <w:top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2</w:t>
            </w:r>
          </w:p>
        </w:tc>
        <w:tc>
          <w:tcPr>
            <w:tcW w:w="1406" w:type="dxa"/>
            <w:tcBorders>
              <w:top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210.501</w:t>
            </w:r>
          </w:p>
        </w:tc>
        <w:tc>
          <w:tcPr>
            <w:tcW w:w="1369" w:type="dxa"/>
            <w:vMerge w:val="restart"/>
            <w:tcBorders>
              <w:top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Pr>
                <w:rFonts w:ascii="Times New Roman" w:hAnsi="Times New Roman" w:cs="Times New Roman"/>
                <w:sz w:val="26"/>
                <w:szCs w:val="26"/>
              </w:rPr>
              <w:t>4.68**</w:t>
            </w:r>
          </w:p>
        </w:tc>
      </w:tr>
      <w:tr w:rsidR="00356275" w:rsidRPr="003752BF" w:rsidTr="00356275">
        <w:tc>
          <w:tcPr>
            <w:tcW w:w="1424" w:type="dxa"/>
            <w:vMerge/>
            <w:vAlign w:val="center"/>
          </w:tcPr>
          <w:p w:rsidR="00356275" w:rsidRPr="003752BF" w:rsidRDefault="00356275" w:rsidP="00356275">
            <w:pPr>
              <w:spacing w:before="200" w:after="200"/>
              <w:jc w:val="center"/>
              <w:rPr>
                <w:rFonts w:ascii="Times New Roman" w:hAnsi="Times New Roman" w:cs="Times New Roman"/>
                <w:sz w:val="26"/>
                <w:szCs w:val="26"/>
              </w:rPr>
            </w:pPr>
          </w:p>
        </w:tc>
        <w:tc>
          <w:tcPr>
            <w:tcW w:w="1424" w:type="dxa"/>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Within groups</w:t>
            </w:r>
          </w:p>
        </w:tc>
        <w:tc>
          <w:tcPr>
            <w:tcW w:w="1478" w:type="dxa"/>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27982.736</w:t>
            </w:r>
          </w:p>
        </w:tc>
        <w:tc>
          <w:tcPr>
            <w:tcW w:w="1278" w:type="dxa"/>
            <w:vAlign w:val="center"/>
          </w:tcPr>
          <w:p w:rsidR="00356275" w:rsidRPr="003752BF" w:rsidRDefault="00356275" w:rsidP="00356275">
            <w:pPr>
              <w:spacing w:before="200" w:after="200"/>
              <w:jc w:val="center"/>
              <w:rPr>
                <w:rFonts w:ascii="Times New Roman" w:hAnsi="Times New Roman" w:cs="Times New Roman"/>
                <w:sz w:val="26"/>
                <w:szCs w:val="26"/>
              </w:rPr>
            </w:pPr>
            <w:r>
              <w:rPr>
                <w:rFonts w:ascii="Times New Roman" w:hAnsi="Times New Roman" w:cs="Times New Roman"/>
                <w:sz w:val="26"/>
                <w:szCs w:val="26"/>
              </w:rPr>
              <w:t>622</w:t>
            </w:r>
          </w:p>
        </w:tc>
        <w:tc>
          <w:tcPr>
            <w:tcW w:w="1406" w:type="dxa"/>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44.988</w:t>
            </w:r>
          </w:p>
        </w:tc>
        <w:tc>
          <w:tcPr>
            <w:tcW w:w="1369" w:type="dxa"/>
            <w:vMerge/>
            <w:vAlign w:val="center"/>
          </w:tcPr>
          <w:p w:rsidR="00356275" w:rsidRPr="003752BF" w:rsidRDefault="00356275" w:rsidP="00356275">
            <w:pPr>
              <w:spacing w:before="200" w:after="200"/>
              <w:jc w:val="center"/>
              <w:rPr>
                <w:rFonts w:ascii="Times New Roman" w:hAnsi="Times New Roman" w:cs="Times New Roman"/>
                <w:sz w:val="26"/>
                <w:szCs w:val="26"/>
              </w:rPr>
            </w:pPr>
          </w:p>
        </w:tc>
      </w:tr>
      <w:tr w:rsidR="00356275" w:rsidRPr="003752BF" w:rsidTr="00356275">
        <w:tc>
          <w:tcPr>
            <w:tcW w:w="1424" w:type="dxa"/>
            <w:vMerge/>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p>
        </w:tc>
        <w:tc>
          <w:tcPr>
            <w:tcW w:w="1424" w:type="dxa"/>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Total</w:t>
            </w:r>
          </w:p>
        </w:tc>
        <w:tc>
          <w:tcPr>
            <w:tcW w:w="1478" w:type="dxa"/>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28403.738</w:t>
            </w:r>
          </w:p>
        </w:tc>
        <w:tc>
          <w:tcPr>
            <w:tcW w:w="1278" w:type="dxa"/>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r w:rsidRPr="003752BF">
              <w:rPr>
                <w:rFonts w:ascii="Times New Roman" w:hAnsi="Times New Roman" w:cs="Times New Roman"/>
                <w:sz w:val="26"/>
                <w:szCs w:val="26"/>
              </w:rPr>
              <w:t>624</w:t>
            </w:r>
          </w:p>
        </w:tc>
        <w:tc>
          <w:tcPr>
            <w:tcW w:w="1406" w:type="dxa"/>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p>
        </w:tc>
        <w:tc>
          <w:tcPr>
            <w:tcW w:w="1369" w:type="dxa"/>
            <w:vMerge/>
            <w:tcBorders>
              <w:bottom w:val="single" w:sz="4" w:space="0" w:color="auto"/>
            </w:tcBorders>
            <w:vAlign w:val="center"/>
          </w:tcPr>
          <w:p w:rsidR="00356275" w:rsidRPr="003752BF" w:rsidRDefault="00356275" w:rsidP="00356275">
            <w:pPr>
              <w:spacing w:before="200" w:after="200"/>
              <w:jc w:val="center"/>
              <w:rPr>
                <w:rFonts w:ascii="Times New Roman" w:hAnsi="Times New Roman" w:cs="Times New Roman"/>
                <w:sz w:val="26"/>
                <w:szCs w:val="26"/>
              </w:rPr>
            </w:pPr>
          </w:p>
        </w:tc>
      </w:tr>
    </w:tbl>
    <w:p w:rsidR="00356275" w:rsidRPr="003752BF" w:rsidRDefault="00356275" w:rsidP="00356275">
      <w:pPr>
        <w:spacing w:before="240" w:after="0" w:line="36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 xml:space="preserve">One way ANOVA of Bullying for students studying is Government, Aided and </w:t>
      </w:r>
      <w:r>
        <w:rPr>
          <w:rFonts w:ascii="Times New Roman" w:hAnsi="Times New Roman" w:cs="Times New Roman"/>
          <w:i/>
          <w:iCs/>
          <w:sz w:val="26"/>
          <w:szCs w:val="26"/>
        </w:rPr>
        <w:t>Unaided students</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 xml:space="preserve">** </w:t>
      </w:r>
      <w:proofErr w:type="gramStart"/>
      <w:r w:rsidRPr="003752BF">
        <w:rPr>
          <w:rFonts w:ascii="Times New Roman" w:hAnsi="Times New Roman" w:cs="Times New Roman"/>
          <w:sz w:val="26"/>
          <w:szCs w:val="26"/>
        </w:rPr>
        <w:t>p</w:t>
      </w:r>
      <w:proofErr w:type="gramEnd"/>
      <w:r w:rsidRPr="003752BF">
        <w:rPr>
          <w:rFonts w:ascii="Times New Roman" w:hAnsi="Times New Roman" w:cs="Times New Roman"/>
          <w:sz w:val="26"/>
          <w:szCs w:val="26"/>
        </w:rPr>
        <w:t xml:space="preserve"> ≤ 0.01</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table 12, it can be seen that the F value obtained is 4.68 which is greater than the F value required for significance at 0.01 level with (2, 622) degrees of freedom (4.61). It means that Bullying of pre-adolescents belonging to government </w:t>
      </w:r>
      <w:r>
        <w:rPr>
          <w:rFonts w:ascii="Times New Roman" w:hAnsi="Times New Roman" w:cs="Times New Roman"/>
          <w:sz w:val="26"/>
          <w:szCs w:val="26"/>
        </w:rPr>
        <w:t xml:space="preserve">aided </w:t>
      </w:r>
      <w:proofErr w:type="gramStart"/>
      <w:r>
        <w:rPr>
          <w:rFonts w:ascii="Times New Roman" w:hAnsi="Times New Roman" w:cs="Times New Roman"/>
          <w:sz w:val="26"/>
          <w:szCs w:val="26"/>
        </w:rPr>
        <w:t>and</w:t>
      </w:r>
      <w:r w:rsidRPr="003752BF">
        <w:rPr>
          <w:rFonts w:ascii="Times New Roman" w:hAnsi="Times New Roman" w:cs="Times New Roman"/>
          <w:sz w:val="26"/>
          <w:szCs w:val="26"/>
        </w:rPr>
        <w:t>unaided  schoolsdiffer</w:t>
      </w:r>
      <w:proofErr w:type="gramEnd"/>
      <w:r w:rsidRPr="003752BF">
        <w:rPr>
          <w:rFonts w:ascii="Times New Roman" w:hAnsi="Times New Roman" w:cs="Times New Roman"/>
          <w:sz w:val="26"/>
          <w:szCs w:val="26"/>
        </w:rPr>
        <w:t xml:space="preserve"> significantly.</w:t>
      </w:r>
    </w:p>
    <w:p w:rsidR="00356275" w:rsidRPr="003752BF" w:rsidRDefault="00356275" w:rsidP="00356275">
      <w:pPr>
        <w:spacing w:before="240" w:after="0" w:line="480" w:lineRule="auto"/>
        <w:ind w:firstLine="720"/>
        <w:rPr>
          <w:rFonts w:ascii="Times New Roman" w:hAnsi="Times New Roman" w:cs="Times New Roman"/>
          <w:sz w:val="26"/>
          <w:szCs w:val="26"/>
        </w:rPr>
      </w:pPr>
      <w:r w:rsidRPr="003752BF">
        <w:rPr>
          <w:rFonts w:ascii="Times New Roman" w:hAnsi="Times New Roman" w:cs="Times New Roman"/>
          <w:sz w:val="26"/>
          <w:szCs w:val="26"/>
        </w:rPr>
        <w:lastRenderedPageBreak/>
        <w:t>The details of one way ANOVA done in the case of Victimization is given as table 13</w:t>
      </w:r>
      <w:r>
        <w:rPr>
          <w:rFonts w:ascii="Times New Roman" w:hAnsi="Times New Roman" w:cs="Times New Roman"/>
          <w:sz w:val="26"/>
          <w:szCs w:val="26"/>
        </w:rPr>
        <w:t>.</w:t>
      </w: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13</w:t>
      </w:r>
    </w:p>
    <w:p w:rsidR="00356275" w:rsidRPr="003752BF" w:rsidRDefault="00356275" w:rsidP="00356275">
      <w:pPr>
        <w:spacing w:before="240" w:after="0" w:line="360" w:lineRule="auto"/>
        <w:jc w:val="mediumKashida"/>
        <w:rPr>
          <w:rFonts w:ascii="Times New Roman" w:hAnsi="Times New Roman" w:cs="Times New Roman"/>
          <w:i/>
          <w:iCs/>
          <w:sz w:val="26"/>
          <w:szCs w:val="26"/>
        </w:rPr>
      </w:pPr>
      <w:r w:rsidRPr="003752BF">
        <w:rPr>
          <w:rFonts w:ascii="Times New Roman" w:hAnsi="Times New Roman" w:cs="Times New Roman"/>
          <w:i/>
          <w:iCs/>
          <w:sz w:val="26"/>
          <w:szCs w:val="26"/>
        </w:rPr>
        <w:t>One way ANOVA of Victimization for students studying in Government, Aided and U</w:t>
      </w:r>
      <w:r>
        <w:rPr>
          <w:rFonts w:ascii="Times New Roman" w:hAnsi="Times New Roman" w:cs="Times New Roman"/>
          <w:i/>
          <w:iCs/>
          <w:sz w:val="26"/>
          <w:szCs w:val="26"/>
        </w:rPr>
        <w:t>naided schools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6"/>
        <w:gridCol w:w="1409"/>
        <w:gridCol w:w="1470"/>
        <w:gridCol w:w="1244"/>
        <w:gridCol w:w="1347"/>
        <w:gridCol w:w="1265"/>
      </w:tblGrid>
      <w:tr w:rsidR="00356275" w:rsidRPr="006F3A92" w:rsidTr="00356275">
        <w:tc>
          <w:tcPr>
            <w:tcW w:w="1540"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Variable</w:t>
            </w:r>
          </w:p>
        </w:tc>
        <w:tc>
          <w:tcPr>
            <w:tcW w:w="1540"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Source of variable</w:t>
            </w:r>
          </w:p>
        </w:tc>
        <w:tc>
          <w:tcPr>
            <w:tcW w:w="1540"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Sum of squares</w:t>
            </w:r>
          </w:p>
        </w:tc>
        <w:tc>
          <w:tcPr>
            <w:tcW w:w="1541"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Df</w:t>
            </w:r>
          </w:p>
        </w:tc>
        <w:tc>
          <w:tcPr>
            <w:tcW w:w="1541"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Mean square</w:t>
            </w:r>
          </w:p>
        </w:tc>
        <w:tc>
          <w:tcPr>
            <w:tcW w:w="1541" w:type="dxa"/>
            <w:tcBorders>
              <w:top w:val="single" w:sz="4" w:space="0" w:color="auto"/>
              <w:bottom w:val="single" w:sz="4" w:space="0" w:color="auto"/>
            </w:tcBorders>
            <w:vAlign w:val="center"/>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F</w:t>
            </w:r>
          </w:p>
        </w:tc>
      </w:tr>
      <w:tr w:rsidR="00356275" w:rsidRPr="006F3A92" w:rsidTr="00356275">
        <w:tc>
          <w:tcPr>
            <w:tcW w:w="1540" w:type="dxa"/>
            <w:tcBorders>
              <w:top w:val="single" w:sz="4" w:space="0" w:color="auto"/>
              <w:bottom w:val="single" w:sz="4" w:space="0" w:color="auto"/>
            </w:tcBorders>
          </w:tcPr>
          <w:p w:rsidR="00356275" w:rsidRPr="006F3A92" w:rsidRDefault="00356275" w:rsidP="00356275">
            <w:pPr>
              <w:spacing w:before="200" w:after="200"/>
              <w:rPr>
                <w:rFonts w:ascii="Times New Roman" w:hAnsi="Times New Roman" w:cs="Times New Roman"/>
                <w:sz w:val="26"/>
                <w:szCs w:val="26"/>
              </w:rPr>
            </w:pPr>
          </w:p>
          <w:p w:rsidR="00356275" w:rsidRPr="006F3A92" w:rsidRDefault="00356275" w:rsidP="00356275">
            <w:pPr>
              <w:spacing w:before="200" w:after="200"/>
              <w:rPr>
                <w:rFonts w:ascii="Times New Roman" w:hAnsi="Times New Roman" w:cs="Times New Roman"/>
                <w:sz w:val="26"/>
                <w:szCs w:val="26"/>
              </w:rPr>
            </w:pPr>
          </w:p>
          <w:p w:rsidR="00356275" w:rsidRPr="006F3A92" w:rsidRDefault="00356275" w:rsidP="00356275">
            <w:pPr>
              <w:spacing w:before="200" w:after="200"/>
              <w:rPr>
                <w:rFonts w:ascii="Times New Roman" w:hAnsi="Times New Roman" w:cs="Times New Roman"/>
                <w:sz w:val="26"/>
                <w:szCs w:val="26"/>
              </w:rPr>
            </w:pPr>
            <w:r w:rsidRPr="006F3A92">
              <w:rPr>
                <w:rFonts w:ascii="Times New Roman" w:hAnsi="Times New Roman" w:cs="Times New Roman"/>
                <w:sz w:val="26"/>
                <w:szCs w:val="26"/>
              </w:rPr>
              <w:t>Victimization</w:t>
            </w:r>
          </w:p>
          <w:p w:rsidR="00356275" w:rsidRPr="006F3A92" w:rsidRDefault="00356275" w:rsidP="00356275">
            <w:pPr>
              <w:spacing w:before="200" w:after="200"/>
              <w:rPr>
                <w:rFonts w:ascii="Times New Roman" w:hAnsi="Times New Roman" w:cs="Times New Roman"/>
                <w:sz w:val="26"/>
                <w:szCs w:val="26"/>
              </w:rPr>
            </w:pPr>
          </w:p>
          <w:p w:rsidR="00356275" w:rsidRPr="006F3A92" w:rsidRDefault="00356275" w:rsidP="00356275">
            <w:pPr>
              <w:spacing w:before="200" w:after="200"/>
              <w:rPr>
                <w:rFonts w:ascii="Times New Roman" w:hAnsi="Times New Roman" w:cs="Times New Roman"/>
                <w:sz w:val="26"/>
                <w:szCs w:val="26"/>
              </w:rPr>
            </w:pPr>
          </w:p>
          <w:p w:rsidR="00356275" w:rsidRPr="006F3A92" w:rsidRDefault="00356275" w:rsidP="00356275">
            <w:pPr>
              <w:spacing w:before="200" w:after="200"/>
              <w:rPr>
                <w:rFonts w:ascii="Times New Roman" w:hAnsi="Times New Roman" w:cs="Times New Roman"/>
                <w:sz w:val="26"/>
                <w:szCs w:val="26"/>
              </w:rPr>
            </w:pPr>
          </w:p>
        </w:tc>
        <w:tc>
          <w:tcPr>
            <w:tcW w:w="1540" w:type="dxa"/>
            <w:tcBorders>
              <w:top w:val="single" w:sz="4" w:space="0" w:color="auto"/>
              <w:bottom w:val="single" w:sz="4" w:space="0" w:color="auto"/>
            </w:tcBorders>
          </w:tcPr>
          <w:p w:rsidR="00356275" w:rsidRPr="006F3A92" w:rsidRDefault="00356275" w:rsidP="00356275">
            <w:pPr>
              <w:spacing w:before="200" w:after="200"/>
              <w:jc w:val="mediumKashida"/>
              <w:rPr>
                <w:rFonts w:ascii="Times New Roman" w:hAnsi="Times New Roman" w:cs="Times New Roman"/>
                <w:sz w:val="26"/>
                <w:szCs w:val="26"/>
              </w:rPr>
            </w:pPr>
            <w:r w:rsidRPr="006F3A92">
              <w:rPr>
                <w:rFonts w:ascii="Times New Roman" w:hAnsi="Times New Roman" w:cs="Times New Roman"/>
                <w:sz w:val="26"/>
                <w:szCs w:val="26"/>
              </w:rPr>
              <w:t xml:space="preserve">Between groups </w:t>
            </w:r>
          </w:p>
          <w:p w:rsidR="00356275" w:rsidRPr="006F3A92" w:rsidRDefault="00356275" w:rsidP="00356275">
            <w:pPr>
              <w:spacing w:before="200" w:after="200"/>
              <w:jc w:val="mediumKashida"/>
              <w:rPr>
                <w:rFonts w:ascii="Times New Roman" w:hAnsi="Times New Roman" w:cs="Times New Roman"/>
                <w:sz w:val="26"/>
                <w:szCs w:val="26"/>
              </w:rPr>
            </w:pPr>
          </w:p>
          <w:p w:rsidR="00356275" w:rsidRPr="006F3A92" w:rsidRDefault="00356275" w:rsidP="00356275">
            <w:pPr>
              <w:spacing w:before="200" w:after="200"/>
              <w:jc w:val="mediumKashida"/>
              <w:rPr>
                <w:rFonts w:ascii="Times New Roman" w:hAnsi="Times New Roman" w:cs="Times New Roman"/>
                <w:sz w:val="26"/>
                <w:szCs w:val="26"/>
              </w:rPr>
            </w:pPr>
            <w:r w:rsidRPr="006F3A92">
              <w:rPr>
                <w:rFonts w:ascii="Times New Roman" w:hAnsi="Times New Roman" w:cs="Times New Roman"/>
                <w:sz w:val="26"/>
                <w:szCs w:val="26"/>
              </w:rPr>
              <w:t xml:space="preserve">Within groups </w:t>
            </w:r>
          </w:p>
          <w:p w:rsidR="00356275" w:rsidRPr="006F3A92" w:rsidRDefault="00356275" w:rsidP="00356275">
            <w:pPr>
              <w:spacing w:before="200" w:after="200"/>
              <w:jc w:val="mediumKashida"/>
              <w:rPr>
                <w:rFonts w:ascii="Times New Roman" w:hAnsi="Times New Roman" w:cs="Times New Roman"/>
                <w:sz w:val="20"/>
                <w:szCs w:val="26"/>
              </w:rPr>
            </w:pPr>
          </w:p>
          <w:p w:rsidR="00356275" w:rsidRPr="006F3A92" w:rsidRDefault="00356275" w:rsidP="00356275">
            <w:pPr>
              <w:spacing w:before="200" w:after="200"/>
              <w:jc w:val="mediumKashida"/>
              <w:rPr>
                <w:rFonts w:ascii="Times New Roman" w:hAnsi="Times New Roman" w:cs="Times New Roman"/>
                <w:sz w:val="26"/>
                <w:szCs w:val="26"/>
              </w:rPr>
            </w:pPr>
            <w:r w:rsidRPr="006F3A92">
              <w:rPr>
                <w:rFonts w:ascii="Times New Roman" w:hAnsi="Times New Roman" w:cs="Times New Roman"/>
                <w:sz w:val="26"/>
                <w:szCs w:val="26"/>
              </w:rPr>
              <w:t xml:space="preserve">Total  </w:t>
            </w:r>
          </w:p>
        </w:tc>
        <w:tc>
          <w:tcPr>
            <w:tcW w:w="1540" w:type="dxa"/>
            <w:tcBorders>
              <w:top w:val="single" w:sz="4" w:space="0" w:color="auto"/>
              <w:bottom w:val="single" w:sz="4" w:space="0" w:color="auto"/>
            </w:tcBorders>
          </w:tcPr>
          <w:p w:rsidR="00356275" w:rsidRPr="006F3A92" w:rsidRDefault="00356275" w:rsidP="00356275">
            <w:pPr>
              <w:tabs>
                <w:tab w:val="center" w:pos="662"/>
              </w:tabs>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158.840</w:t>
            </w:r>
          </w:p>
          <w:p w:rsidR="00356275" w:rsidRPr="006F3A92"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46721.694</w:t>
            </w:r>
          </w:p>
          <w:p w:rsidR="00356275" w:rsidRPr="006F3A92" w:rsidRDefault="00356275" w:rsidP="00356275">
            <w:pPr>
              <w:spacing w:before="200" w:after="200"/>
              <w:jc w:val="center"/>
              <w:rPr>
                <w:rFonts w:ascii="Times New Roman" w:hAnsi="Times New Roman" w:cs="Times New Roman"/>
                <w:sz w:val="26"/>
                <w:szCs w:val="26"/>
              </w:rPr>
            </w:pPr>
          </w:p>
          <w:p w:rsidR="00356275"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46880.534</w:t>
            </w:r>
          </w:p>
        </w:tc>
        <w:tc>
          <w:tcPr>
            <w:tcW w:w="1541" w:type="dxa"/>
            <w:tcBorders>
              <w:top w:val="single" w:sz="4" w:space="0" w:color="auto"/>
              <w:bottom w:val="single" w:sz="4" w:space="0" w:color="auto"/>
            </w:tcBorders>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2</w:t>
            </w:r>
          </w:p>
          <w:p w:rsidR="00356275" w:rsidRPr="006F3A92"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622</w:t>
            </w:r>
          </w:p>
          <w:p w:rsidR="00356275" w:rsidRPr="006F3A92" w:rsidRDefault="00356275" w:rsidP="00356275">
            <w:pPr>
              <w:spacing w:before="200" w:after="200"/>
              <w:jc w:val="center"/>
              <w:rPr>
                <w:rFonts w:ascii="Times New Roman" w:hAnsi="Times New Roman" w:cs="Times New Roman"/>
                <w:sz w:val="26"/>
                <w:szCs w:val="26"/>
              </w:rPr>
            </w:pPr>
          </w:p>
          <w:p w:rsidR="00356275"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624</w:t>
            </w:r>
          </w:p>
        </w:tc>
        <w:tc>
          <w:tcPr>
            <w:tcW w:w="1541" w:type="dxa"/>
            <w:tcBorders>
              <w:top w:val="single" w:sz="4" w:space="0" w:color="auto"/>
              <w:bottom w:val="single" w:sz="4" w:space="0" w:color="auto"/>
            </w:tcBorders>
          </w:tcPr>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79.420</w:t>
            </w:r>
          </w:p>
          <w:p w:rsidR="00356275" w:rsidRPr="006F3A92"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75.115</w:t>
            </w:r>
          </w:p>
        </w:tc>
        <w:tc>
          <w:tcPr>
            <w:tcW w:w="1541" w:type="dxa"/>
            <w:tcBorders>
              <w:top w:val="single" w:sz="4" w:space="0" w:color="auto"/>
              <w:bottom w:val="single" w:sz="4" w:space="0" w:color="auto"/>
            </w:tcBorders>
          </w:tcPr>
          <w:p w:rsidR="00356275" w:rsidRPr="006F3A92"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r w:rsidRPr="006F3A92">
              <w:rPr>
                <w:rFonts w:ascii="Times New Roman" w:hAnsi="Times New Roman" w:cs="Times New Roman"/>
                <w:sz w:val="26"/>
                <w:szCs w:val="26"/>
              </w:rPr>
              <w:t>1.06</w:t>
            </w:r>
          </w:p>
          <w:p w:rsidR="00356275" w:rsidRPr="006F3A92" w:rsidRDefault="00356275" w:rsidP="00356275">
            <w:pPr>
              <w:spacing w:before="200" w:after="200"/>
              <w:jc w:val="center"/>
              <w:rPr>
                <w:rFonts w:ascii="Times New Roman" w:hAnsi="Times New Roman" w:cs="Times New Roman"/>
                <w:sz w:val="26"/>
                <w:szCs w:val="26"/>
              </w:rPr>
            </w:pPr>
          </w:p>
          <w:p w:rsidR="00356275" w:rsidRPr="006F3A92" w:rsidRDefault="00356275" w:rsidP="00356275">
            <w:pPr>
              <w:spacing w:before="200" w:after="200"/>
              <w:jc w:val="center"/>
              <w:rPr>
                <w:rFonts w:ascii="Times New Roman" w:hAnsi="Times New Roman" w:cs="Times New Roman"/>
                <w:sz w:val="26"/>
                <w:szCs w:val="26"/>
              </w:rPr>
            </w:pPr>
          </w:p>
        </w:tc>
      </w:tr>
    </w:tbl>
    <w:p w:rsidR="00356275" w:rsidRPr="003752BF" w:rsidRDefault="00356275" w:rsidP="00356275">
      <w:pPr>
        <w:spacing w:before="240" w:after="0" w:line="480" w:lineRule="auto"/>
        <w:jc w:val="mediumKashida"/>
        <w:rPr>
          <w:rFonts w:ascii="Times New Roman" w:hAnsi="Times New Roman" w:cs="Times New Roman"/>
          <w:sz w:val="26"/>
          <w:szCs w:val="26"/>
        </w:rPr>
      </w:pPr>
    </w:p>
    <w:p w:rsidR="00356275" w:rsidRPr="003752BF" w:rsidRDefault="00356275" w:rsidP="00356275">
      <w:pPr>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ab/>
        <w:t>From the table 13 it can be seen that the F value obtained is 1.06 which is less than the F value required for significance at 0.01 level  with (2.622) degrees of freedom (4.61).  It means that students of government, aided and unaided schools do not differ significantly in their Victimization behaviour.</w:t>
      </w:r>
    </w:p>
    <w:p w:rsidR="00356275" w:rsidRDefault="00356275" w:rsidP="00356275">
      <w:pPr>
        <w:spacing w:before="240" w:after="0" w:line="480" w:lineRule="auto"/>
        <w:jc w:val="mediumKashida"/>
        <w:rPr>
          <w:rFonts w:ascii="Times New Roman" w:hAnsi="Times New Roman" w:cs="Times New Roman"/>
          <w:b/>
          <w:bCs/>
          <w:sz w:val="26"/>
          <w:szCs w:val="26"/>
        </w:rPr>
      </w:pPr>
    </w:p>
    <w:p w:rsidR="00356275" w:rsidRDefault="00356275" w:rsidP="00356275">
      <w:pPr>
        <w:spacing w:before="240" w:after="0" w:line="480" w:lineRule="auto"/>
        <w:jc w:val="mediumKashida"/>
        <w:rPr>
          <w:rFonts w:ascii="Times New Roman" w:hAnsi="Times New Roman" w:cs="Times New Roman"/>
          <w:b/>
          <w:bCs/>
          <w:sz w:val="26"/>
          <w:szCs w:val="26"/>
        </w:rPr>
      </w:pPr>
    </w:p>
    <w:p w:rsidR="00356275" w:rsidRPr="003752BF" w:rsidRDefault="00356275" w:rsidP="00356275">
      <w:pPr>
        <w:spacing w:before="240" w:after="0" w:line="480" w:lineRule="auto"/>
        <w:jc w:val="mediumKashida"/>
        <w:rPr>
          <w:rFonts w:ascii="Times New Roman" w:hAnsi="Times New Roman" w:cs="Times New Roman"/>
          <w:b/>
          <w:bCs/>
          <w:sz w:val="26"/>
          <w:szCs w:val="26"/>
        </w:rPr>
      </w:pPr>
      <w:r w:rsidRPr="003752BF">
        <w:rPr>
          <w:rFonts w:ascii="Times New Roman" w:hAnsi="Times New Roman" w:cs="Times New Roman"/>
          <w:b/>
          <w:bCs/>
          <w:sz w:val="26"/>
          <w:szCs w:val="26"/>
        </w:rPr>
        <w:lastRenderedPageBreak/>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From the analysis of the above data it can be concluded that Self efficacy and Bullying behaviour of the pre-adolescents belonging to government aided and unaided schools differ significantly. Victimization behaviour of the preadolescents belonging togovernment, aided and unaided schools donot differ significantly.</w:t>
      </w:r>
    </w:p>
    <w:p w:rsidR="00356275" w:rsidRPr="003752BF" w:rsidRDefault="00356275" w:rsidP="00356275">
      <w:pPr>
        <w:spacing w:before="240" w:after="0" w:line="480" w:lineRule="auto"/>
        <w:jc w:val="center"/>
        <w:rPr>
          <w:rFonts w:ascii="Times New Roman" w:hAnsi="Times New Roman" w:cs="Times New Roman"/>
          <w:sz w:val="26"/>
          <w:szCs w:val="26"/>
        </w:rPr>
      </w:pPr>
      <w:r w:rsidRPr="003752BF">
        <w:rPr>
          <w:rFonts w:ascii="Times New Roman" w:hAnsi="Times New Roman" w:cs="Times New Roman"/>
          <w:b/>
          <w:bCs/>
          <w:sz w:val="26"/>
          <w:szCs w:val="26"/>
        </w:rPr>
        <w:t>Relationship of Self efficacy with Bullying and Victimization</w:t>
      </w:r>
    </w:p>
    <w:p w:rsidR="00356275" w:rsidRPr="003752BF" w:rsidRDefault="00356275" w:rsidP="00356275">
      <w:pPr>
        <w:tabs>
          <w:tab w:val="left" w:pos="720"/>
          <w:tab w:val="left" w:pos="1440"/>
          <w:tab w:val="left" w:pos="2160"/>
          <w:tab w:val="left" w:pos="2880"/>
          <w:tab w:val="left" w:pos="3600"/>
          <w:tab w:val="left" w:pos="4320"/>
          <w:tab w:val="left" w:pos="5357"/>
        </w:tabs>
        <w:spacing w:before="240" w:after="0" w:line="480" w:lineRule="auto"/>
        <w:jc w:val="mediumKashida"/>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The collected data has been analyzed to find out the relationship between Self efficacy with Bullying and Victimization of pre-adolescents. It is estimated using Pearson’s product moment coefficient of correlation (r).  The details are given as table 14.</w:t>
      </w:r>
    </w:p>
    <w:p w:rsidR="00356275" w:rsidRDefault="00356275" w:rsidP="00356275">
      <w:pPr>
        <w:tabs>
          <w:tab w:val="left" w:pos="720"/>
          <w:tab w:val="left" w:pos="1440"/>
          <w:tab w:val="left" w:pos="2160"/>
          <w:tab w:val="left" w:pos="2880"/>
          <w:tab w:val="left" w:pos="3600"/>
          <w:tab w:val="left" w:pos="4320"/>
          <w:tab w:val="left" w:pos="5357"/>
        </w:tabs>
        <w:spacing w:before="240" w:after="0" w:line="480" w:lineRule="auto"/>
        <w:jc w:val="mediumKashida"/>
        <w:rPr>
          <w:rFonts w:ascii="Times New Roman" w:hAnsi="Times New Roman" w:cs="Times New Roman"/>
          <w:sz w:val="26"/>
          <w:szCs w:val="26"/>
        </w:rPr>
      </w:pPr>
      <w:r w:rsidRPr="003752BF">
        <w:rPr>
          <w:rFonts w:ascii="Times New Roman" w:hAnsi="Times New Roman" w:cs="Times New Roman"/>
          <w:sz w:val="26"/>
          <w:szCs w:val="26"/>
        </w:rPr>
        <w:t>Table 14</w:t>
      </w:r>
    </w:p>
    <w:p w:rsidR="00356275" w:rsidRDefault="00356275" w:rsidP="00356275">
      <w:pPr>
        <w:tabs>
          <w:tab w:val="left" w:pos="720"/>
          <w:tab w:val="left" w:pos="1440"/>
          <w:tab w:val="left" w:pos="2160"/>
          <w:tab w:val="left" w:pos="2880"/>
          <w:tab w:val="left" w:pos="3600"/>
          <w:tab w:val="left" w:pos="4320"/>
          <w:tab w:val="left" w:pos="5357"/>
        </w:tabs>
        <w:spacing w:after="0" w:line="360" w:lineRule="auto"/>
        <w:jc w:val="both"/>
        <w:rPr>
          <w:rFonts w:ascii="Times New Roman" w:hAnsi="Times New Roman" w:cs="Times New Roman"/>
          <w:i/>
          <w:iCs/>
          <w:sz w:val="26"/>
          <w:szCs w:val="26"/>
        </w:rPr>
      </w:pPr>
      <w:r w:rsidRPr="003752BF">
        <w:rPr>
          <w:rFonts w:ascii="Times New Roman" w:hAnsi="Times New Roman" w:cs="Times New Roman"/>
          <w:i/>
          <w:iCs/>
          <w:sz w:val="26"/>
          <w:szCs w:val="26"/>
        </w:rPr>
        <w:t>Pearson’s Product Moment Coefficient of Correlation for Self efficacy with Bullying and Victimization of pre-adolescents</w:t>
      </w:r>
    </w:p>
    <w:p w:rsidR="00356275" w:rsidRPr="00973243" w:rsidRDefault="00356275" w:rsidP="00356275">
      <w:pPr>
        <w:tabs>
          <w:tab w:val="left" w:pos="720"/>
          <w:tab w:val="left" w:pos="1440"/>
          <w:tab w:val="left" w:pos="2160"/>
          <w:tab w:val="left" w:pos="2880"/>
          <w:tab w:val="left" w:pos="3600"/>
          <w:tab w:val="left" w:pos="4320"/>
          <w:tab w:val="left" w:pos="5357"/>
        </w:tabs>
        <w:spacing w:after="0" w:line="360" w:lineRule="auto"/>
        <w:jc w:val="both"/>
        <w:rPr>
          <w:rFonts w:ascii="Times New Roman" w:hAnsi="Times New Roman" w:cs="Times New Roman"/>
          <w:i/>
          <w:iCs/>
          <w:sz w:val="1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3"/>
        <w:gridCol w:w="2793"/>
        <w:gridCol w:w="2712"/>
      </w:tblGrid>
      <w:tr w:rsidR="00356275" w:rsidRPr="00E467CF" w:rsidTr="00356275">
        <w:tc>
          <w:tcPr>
            <w:tcW w:w="2793" w:type="dxa"/>
            <w:tcBorders>
              <w:top w:val="single" w:sz="4" w:space="0" w:color="auto"/>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sidRPr="00E467CF">
              <w:rPr>
                <w:rFonts w:ascii="Times New Roman" w:hAnsi="Times New Roman" w:cs="Times New Roman"/>
                <w:iCs/>
                <w:sz w:val="26"/>
                <w:szCs w:val="26"/>
              </w:rPr>
              <w:t>Variable</w:t>
            </w:r>
          </w:p>
        </w:tc>
        <w:tc>
          <w:tcPr>
            <w:tcW w:w="2793" w:type="dxa"/>
            <w:tcBorders>
              <w:top w:val="single" w:sz="4" w:space="0" w:color="auto"/>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Self efficacy</w:t>
            </w:r>
          </w:p>
        </w:tc>
        <w:tc>
          <w:tcPr>
            <w:tcW w:w="2712" w:type="dxa"/>
            <w:tcBorders>
              <w:top w:val="single" w:sz="4" w:space="0" w:color="auto"/>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Victimization</w:t>
            </w:r>
          </w:p>
        </w:tc>
      </w:tr>
      <w:tr w:rsidR="00356275" w:rsidRPr="00E467CF" w:rsidTr="00356275">
        <w:tc>
          <w:tcPr>
            <w:tcW w:w="2793" w:type="dxa"/>
            <w:tcBorders>
              <w:top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ind w:left="270"/>
              <w:rPr>
                <w:rFonts w:ascii="Times New Roman" w:hAnsi="Times New Roman" w:cs="Times New Roman"/>
                <w:iCs/>
                <w:sz w:val="26"/>
                <w:szCs w:val="26"/>
              </w:rPr>
            </w:pPr>
            <w:r>
              <w:rPr>
                <w:rFonts w:ascii="Times New Roman" w:hAnsi="Times New Roman" w:cs="Times New Roman"/>
                <w:iCs/>
                <w:sz w:val="26"/>
                <w:szCs w:val="26"/>
              </w:rPr>
              <w:t>Self efficacy</w:t>
            </w:r>
          </w:p>
        </w:tc>
        <w:tc>
          <w:tcPr>
            <w:tcW w:w="2793" w:type="dxa"/>
            <w:tcBorders>
              <w:top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w:t>
            </w:r>
          </w:p>
        </w:tc>
        <w:tc>
          <w:tcPr>
            <w:tcW w:w="2712" w:type="dxa"/>
            <w:tcBorders>
              <w:top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w:t>
            </w:r>
          </w:p>
        </w:tc>
      </w:tr>
      <w:tr w:rsidR="00356275" w:rsidRPr="00E467CF" w:rsidTr="00356275">
        <w:tc>
          <w:tcPr>
            <w:tcW w:w="2793" w:type="dxa"/>
            <w:vAlign w:val="center"/>
          </w:tcPr>
          <w:p w:rsidR="00356275" w:rsidRPr="00973243" w:rsidRDefault="00356275" w:rsidP="00356275">
            <w:pPr>
              <w:tabs>
                <w:tab w:val="left" w:pos="720"/>
                <w:tab w:val="left" w:pos="1440"/>
                <w:tab w:val="left" w:pos="2160"/>
                <w:tab w:val="left" w:pos="2880"/>
                <w:tab w:val="left" w:pos="3600"/>
                <w:tab w:val="left" w:pos="4320"/>
                <w:tab w:val="left" w:pos="5357"/>
              </w:tabs>
              <w:spacing w:before="200" w:after="200"/>
              <w:ind w:left="270"/>
              <w:rPr>
                <w:rFonts w:ascii="Times New Roman" w:hAnsi="Times New Roman" w:cs="Times New Roman"/>
                <w:sz w:val="26"/>
                <w:szCs w:val="26"/>
              </w:rPr>
            </w:pPr>
            <w:r>
              <w:rPr>
                <w:rFonts w:ascii="Times New Roman" w:hAnsi="Times New Roman" w:cs="Times New Roman"/>
                <w:sz w:val="26"/>
                <w:szCs w:val="26"/>
              </w:rPr>
              <w:t>Bullying</w:t>
            </w:r>
          </w:p>
        </w:tc>
        <w:tc>
          <w:tcPr>
            <w:tcW w:w="2793" w:type="dxa"/>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-.243</w:t>
            </w:r>
          </w:p>
        </w:tc>
        <w:tc>
          <w:tcPr>
            <w:tcW w:w="2712" w:type="dxa"/>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.680</w:t>
            </w:r>
          </w:p>
        </w:tc>
      </w:tr>
      <w:tr w:rsidR="00356275" w:rsidRPr="00E467CF" w:rsidTr="00356275">
        <w:tc>
          <w:tcPr>
            <w:tcW w:w="2793" w:type="dxa"/>
            <w:tcBorders>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ind w:left="270"/>
              <w:rPr>
                <w:rFonts w:ascii="Times New Roman" w:hAnsi="Times New Roman" w:cs="Times New Roman"/>
                <w:iCs/>
                <w:sz w:val="26"/>
                <w:szCs w:val="26"/>
              </w:rPr>
            </w:pPr>
            <w:r w:rsidRPr="003752BF">
              <w:rPr>
                <w:rFonts w:ascii="Times New Roman" w:hAnsi="Times New Roman" w:cs="Times New Roman"/>
                <w:sz w:val="26"/>
                <w:szCs w:val="26"/>
              </w:rPr>
              <w:t>Victimization</w:t>
            </w:r>
          </w:p>
        </w:tc>
        <w:tc>
          <w:tcPr>
            <w:tcW w:w="2793" w:type="dxa"/>
            <w:tcBorders>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-.197</w:t>
            </w:r>
          </w:p>
        </w:tc>
        <w:tc>
          <w:tcPr>
            <w:tcW w:w="2712" w:type="dxa"/>
            <w:tcBorders>
              <w:bottom w:val="single" w:sz="4" w:space="0" w:color="auto"/>
            </w:tcBorders>
            <w:vAlign w:val="center"/>
          </w:tcPr>
          <w:p w:rsidR="00356275" w:rsidRPr="00E467CF" w:rsidRDefault="00356275" w:rsidP="00356275">
            <w:pPr>
              <w:tabs>
                <w:tab w:val="left" w:pos="720"/>
                <w:tab w:val="left" w:pos="1440"/>
                <w:tab w:val="left" w:pos="2160"/>
                <w:tab w:val="left" w:pos="2880"/>
                <w:tab w:val="left" w:pos="3600"/>
                <w:tab w:val="left" w:pos="4320"/>
                <w:tab w:val="left" w:pos="5357"/>
              </w:tabs>
              <w:spacing w:before="200" w:after="200"/>
              <w:jc w:val="center"/>
              <w:rPr>
                <w:rFonts w:ascii="Times New Roman" w:hAnsi="Times New Roman" w:cs="Times New Roman"/>
                <w:iCs/>
                <w:sz w:val="26"/>
                <w:szCs w:val="26"/>
              </w:rPr>
            </w:pPr>
            <w:r>
              <w:rPr>
                <w:rFonts w:ascii="Times New Roman" w:hAnsi="Times New Roman" w:cs="Times New Roman"/>
                <w:iCs/>
                <w:sz w:val="26"/>
                <w:szCs w:val="26"/>
              </w:rPr>
              <w:t>-</w:t>
            </w:r>
          </w:p>
        </w:tc>
      </w:tr>
    </w:tbl>
    <w:p w:rsidR="00356275" w:rsidRPr="00E467CF" w:rsidRDefault="00356275" w:rsidP="00356275">
      <w:pPr>
        <w:tabs>
          <w:tab w:val="left" w:pos="720"/>
          <w:tab w:val="left" w:pos="1440"/>
          <w:tab w:val="left" w:pos="2160"/>
          <w:tab w:val="left" w:pos="2880"/>
          <w:tab w:val="left" w:pos="3600"/>
          <w:tab w:val="left" w:pos="4320"/>
          <w:tab w:val="left" w:pos="5357"/>
        </w:tabs>
        <w:spacing w:after="0" w:line="360" w:lineRule="auto"/>
        <w:jc w:val="both"/>
        <w:rPr>
          <w:rFonts w:ascii="Times New Roman" w:hAnsi="Times New Roman" w:cs="Times New Roman"/>
          <w:iCs/>
          <w:sz w:val="26"/>
          <w:szCs w:val="26"/>
        </w:rPr>
      </w:pPr>
    </w:p>
    <w:p w:rsidR="00356275" w:rsidRPr="003752BF" w:rsidRDefault="00356275" w:rsidP="00356275">
      <w:pPr>
        <w:tabs>
          <w:tab w:val="left" w:pos="-810"/>
          <w:tab w:val="left" w:pos="-720"/>
          <w:tab w:val="left" w:pos="-540"/>
          <w:tab w:val="left" w:pos="-450"/>
          <w:tab w:val="left" w:pos="-360"/>
          <w:tab w:val="left" w:pos="-270"/>
          <w:tab w:val="left" w:pos="-180"/>
          <w:tab w:val="left" w:pos="0"/>
        </w:tabs>
        <w:spacing w:before="240" w:after="0" w:line="480" w:lineRule="auto"/>
        <w:jc w:val="mediumKashida"/>
        <w:rPr>
          <w:rFonts w:ascii="Times New Roman" w:hAnsi="Times New Roman" w:cs="Times New Roman"/>
          <w:sz w:val="26"/>
          <w:szCs w:val="26"/>
        </w:rPr>
      </w:pPr>
      <w:r>
        <w:rPr>
          <w:rFonts w:ascii="Times New Roman" w:hAnsi="Times New Roman" w:cs="Times New Roman"/>
          <w:sz w:val="26"/>
          <w:szCs w:val="26"/>
        </w:rPr>
        <w:lastRenderedPageBreak/>
        <w:tab/>
      </w:r>
      <w:r w:rsidRPr="003752BF">
        <w:rPr>
          <w:rFonts w:ascii="Times New Roman" w:hAnsi="Times New Roman" w:cs="Times New Roman"/>
          <w:sz w:val="26"/>
          <w:szCs w:val="26"/>
        </w:rPr>
        <w:t>From Table 14 it can be found that the coefficient of correlation for Self efficacy with Bullying is -.243. The numerical value of the coefficient is greater than the tabled value 0.115</w:t>
      </w:r>
      <w:proofErr w:type="gramStart"/>
      <w:r w:rsidRPr="003752BF">
        <w:rPr>
          <w:rFonts w:ascii="Times New Roman" w:hAnsi="Times New Roman" w:cs="Times New Roman"/>
          <w:sz w:val="26"/>
          <w:szCs w:val="26"/>
        </w:rPr>
        <w:t>,the</w:t>
      </w:r>
      <w:proofErr w:type="gramEnd"/>
      <w:r w:rsidRPr="003752BF">
        <w:rPr>
          <w:rFonts w:ascii="Times New Roman" w:hAnsi="Times New Roman" w:cs="Times New Roman"/>
          <w:sz w:val="26"/>
          <w:szCs w:val="26"/>
        </w:rPr>
        <w:t xml:space="preserve"> value required for significance at 0.01 level. Hence the two variables are significantly related (P&lt; 0.01).  A value of 0.243 indicates a low relationship between the variables and a negative sign of the coefficient indicates the relationship is negative. That is for an increase or decrease in Self efficacy, there will be a corresponding decrease or increase in Bullying. Thus Self efficacy and Bullying are significantly, negatively related but the relationship is low.</w:t>
      </w:r>
    </w:p>
    <w:p w:rsidR="00356275" w:rsidRPr="003752BF" w:rsidRDefault="00356275" w:rsidP="00356275">
      <w:pPr>
        <w:tabs>
          <w:tab w:val="left" w:pos="-810"/>
          <w:tab w:val="left" w:pos="-720"/>
          <w:tab w:val="left" w:pos="-540"/>
          <w:tab w:val="left" w:pos="-450"/>
          <w:tab w:val="left" w:pos="-360"/>
          <w:tab w:val="left" w:pos="-270"/>
          <w:tab w:val="left" w:pos="-180"/>
          <w:tab w:val="left" w:pos="0"/>
        </w:tabs>
        <w:spacing w:before="240" w:after="0" w:line="480" w:lineRule="auto"/>
        <w:jc w:val="mediumKashida"/>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To get a clear picture ofrelationship between Self efficacy and Bullying, the scatter diagram is given as figure 5.</w:t>
      </w:r>
    </w:p>
    <w:p w:rsidR="00356275" w:rsidRPr="003752BF" w:rsidRDefault="00356275" w:rsidP="00356275">
      <w:pPr>
        <w:tabs>
          <w:tab w:val="left" w:pos="-810"/>
          <w:tab w:val="left" w:pos="-720"/>
          <w:tab w:val="left" w:pos="-540"/>
          <w:tab w:val="left" w:pos="-450"/>
          <w:tab w:val="left" w:pos="-360"/>
          <w:tab w:val="left" w:pos="-270"/>
          <w:tab w:val="left" w:pos="-180"/>
          <w:tab w:val="left" w:pos="0"/>
        </w:tabs>
        <w:spacing w:after="0" w:line="240" w:lineRule="auto"/>
        <w:jc w:val="center"/>
        <w:rPr>
          <w:rFonts w:ascii="Times New Roman" w:hAnsi="Times New Roman" w:cs="Times New Roman"/>
          <w:sz w:val="26"/>
          <w:szCs w:val="26"/>
        </w:rPr>
      </w:pPr>
      <w:r w:rsidRPr="008B3AD3">
        <w:rPr>
          <w:rFonts w:ascii="Times New Roman" w:hAnsi="Times New Roman" w:cs="Times New Roman"/>
          <w:bCs/>
          <w:i/>
          <w:iCs/>
          <w:noProof/>
          <w:sz w:val="26"/>
          <w:szCs w:val="26"/>
        </w:rPr>
        <w:pict>
          <v:shapetype id="_x0000_t202" coordsize="21600,21600" o:spt="202" path="m,l,21600r21600,l21600,xe">
            <v:stroke joinstyle="miter"/>
            <v:path gradientshapeok="t" o:connecttype="rect"/>
          </v:shapetype>
          <v:shape id="Text Box 14" o:spid="_x0000_s1053" type="#_x0000_t202" style="position:absolute;left:0;text-align:left;margin-left:36.75pt;margin-top:39.25pt;width:27.35pt;height:110.9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" filled="f" stroked="f">
            <v:textbox style="layout-flow:vertical;mso-layout-flow-alt:bottom-to-top">
              <w:txbxContent>
                <w:p w:rsidR="00356275" w:rsidRPr="00603B20" w:rsidRDefault="00356275" w:rsidP="00356275">
                  <w:pPr>
                    <w:jc w:val="center"/>
                    <w:rPr>
                      <w:b/>
                      <w:sz w:val="20"/>
                    </w:rPr>
                  </w:pPr>
                  <w:r>
                    <w:rPr>
                      <w:b/>
                      <w:sz w:val="20"/>
                    </w:rPr>
                    <w:t>Self efficacy</w:t>
                  </w:r>
                </w:p>
              </w:txbxContent>
            </v:textbox>
          </v:shape>
        </w:pict>
      </w:r>
      <w:r w:rsidRPr="003752BF">
        <w:rPr>
          <w:rFonts w:ascii="Times New Roman" w:hAnsi="Times New Roman" w:cs="Times New Roman"/>
          <w:noProof/>
          <w:sz w:val="26"/>
          <w:szCs w:val="26"/>
        </w:rPr>
        <w:drawing>
          <wp:inline distT="0" distB="0" distL="0" distR="0">
            <wp:extent cx="3806399" cy="2679405"/>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grayscl/>
                      <a:biLevel thresh="50000"/>
                    </a:blip>
                    <a:srcRect l="6610" b="7911"/>
                    <a:stretch/>
                  </pic:blipFill>
                  <pic:spPr bwMode="auto">
                    <a:xfrm>
                      <a:off x="0" y="0"/>
                      <a:ext cx="3820456" cy="2689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56275" w:rsidRPr="00C37F0E" w:rsidRDefault="00356275" w:rsidP="00356275">
      <w:pPr>
        <w:tabs>
          <w:tab w:val="left" w:pos="-810"/>
          <w:tab w:val="left" w:pos="-720"/>
          <w:tab w:val="left" w:pos="-540"/>
          <w:tab w:val="left" w:pos="-450"/>
          <w:tab w:val="left" w:pos="-360"/>
          <w:tab w:val="left" w:pos="-270"/>
          <w:tab w:val="left" w:pos="-180"/>
          <w:tab w:val="left" w:pos="0"/>
        </w:tabs>
        <w:spacing w:after="0" w:line="480" w:lineRule="auto"/>
        <w:jc w:val="center"/>
        <w:rPr>
          <w:rFonts w:cstheme="minorHAnsi"/>
          <w:b/>
          <w:szCs w:val="26"/>
        </w:rPr>
      </w:pPr>
      <w:r w:rsidRPr="00C37F0E">
        <w:rPr>
          <w:rFonts w:cstheme="minorHAnsi"/>
          <w:b/>
          <w:szCs w:val="26"/>
        </w:rPr>
        <w:t xml:space="preserve">Bullying </w:t>
      </w:r>
    </w:p>
    <w:p w:rsidR="00356275" w:rsidRPr="003752BF" w:rsidRDefault="00356275" w:rsidP="00356275">
      <w:pPr>
        <w:tabs>
          <w:tab w:val="left" w:pos="-810"/>
          <w:tab w:val="left" w:pos="-720"/>
          <w:tab w:val="left" w:pos="-540"/>
          <w:tab w:val="left" w:pos="-450"/>
          <w:tab w:val="left" w:pos="-360"/>
          <w:tab w:val="left" w:pos="-270"/>
          <w:tab w:val="left" w:pos="-180"/>
          <w:tab w:val="left" w:pos="0"/>
        </w:tabs>
        <w:spacing w:after="0" w:line="360" w:lineRule="auto"/>
        <w:jc w:val="mediumKashida"/>
        <w:rPr>
          <w:rFonts w:ascii="Times New Roman" w:hAnsi="Times New Roman" w:cs="Times New Roman"/>
          <w:bCs/>
          <w:i/>
          <w:iCs/>
          <w:sz w:val="26"/>
          <w:szCs w:val="26"/>
        </w:rPr>
      </w:pPr>
      <w:r w:rsidRPr="003752BF">
        <w:rPr>
          <w:rFonts w:ascii="Times New Roman" w:hAnsi="Times New Roman" w:cs="Times New Roman"/>
          <w:bCs/>
          <w:i/>
          <w:iCs/>
          <w:sz w:val="26"/>
          <w:szCs w:val="26"/>
        </w:rPr>
        <w:t>Figure5</w:t>
      </w:r>
      <w:proofErr w:type="gramStart"/>
      <w:r w:rsidRPr="003752BF">
        <w:rPr>
          <w:rFonts w:ascii="Times New Roman" w:hAnsi="Times New Roman" w:cs="Times New Roman"/>
          <w:bCs/>
          <w:i/>
          <w:iCs/>
          <w:sz w:val="26"/>
          <w:szCs w:val="26"/>
        </w:rPr>
        <w:t>:</w:t>
      </w:r>
      <w:r w:rsidRPr="003752BF">
        <w:rPr>
          <w:rFonts w:ascii="Times New Roman" w:hAnsi="Times New Roman" w:cs="Times New Roman"/>
          <w:sz w:val="26"/>
          <w:szCs w:val="26"/>
        </w:rPr>
        <w:t>Scatter</w:t>
      </w:r>
      <w:proofErr w:type="gramEnd"/>
      <w:r w:rsidRPr="003752BF">
        <w:rPr>
          <w:rFonts w:ascii="Times New Roman" w:hAnsi="Times New Roman" w:cs="Times New Roman"/>
          <w:sz w:val="26"/>
          <w:szCs w:val="26"/>
        </w:rPr>
        <w:t xml:space="preserve"> diagram showing a slight negative relationship between Self efficacy and Bullying</w:t>
      </w:r>
    </w:p>
    <w:p w:rsidR="00356275" w:rsidRPr="003752BF" w:rsidRDefault="00356275" w:rsidP="00356275">
      <w:pPr>
        <w:tabs>
          <w:tab w:val="left" w:pos="720"/>
          <w:tab w:val="left" w:pos="1440"/>
          <w:tab w:val="left" w:pos="2160"/>
          <w:tab w:val="left" w:pos="2880"/>
          <w:tab w:val="left" w:pos="3600"/>
          <w:tab w:val="left" w:pos="4320"/>
          <w:tab w:val="left" w:pos="5357"/>
        </w:tabs>
        <w:spacing w:before="240" w:after="0" w:line="480" w:lineRule="auto"/>
        <w:jc w:val="mediumKashida"/>
        <w:rPr>
          <w:rFonts w:ascii="Times New Roman" w:hAnsi="Times New Roman" w:cs="Times New Roman"/>
          <w:sz w:val="26"/>
          <w:szCs w:val="26"/>
        </w:rPr>
      </w:pPr>
      <w:r>
        <w:rPr>
          <w:rFonts w:ascii="Times New Roman" w:hAnsi="Times New Roman" w:cs="Times New Roman"/>
          <w:bCs/>
          <w:i/>
          <w:iCs/>
          <w:sz w:val="26"/>
          <w:szCs w:val="26"/>
        </w:rPr>
        <w:lastRenderedPageBreak/>
        <w:tab/>
      </w:r>
      <w:r w:rsidRPr="003752BF">
        <w:rPr>
          <w:rFonts w:ascii="Times New Roman" w:hAnsi="Times New Roman" w:cs="Times New Roman"/>
          <w:sz w:val="26"/>
          <w:szCs w:val="26"/>
        </w:rPr>
        <w:t>Also from the table 14, the coefficient of correlation between Self efficacy and Victimization is -.197 which shows a significant relationship as the obtained value is greater than 0.115,value required for significance at 0.01 level (N=500). A value of 0.197 indicates slight relationship between the variablesand a negative sign of the coefficient indicates the relationship is negative. That is for an increase or decrease in Self efficacy, there will be a corresponding slightdecrease or increase in Victimization. Thus Self efficacy and Victimization are significantly negatively related. But the relationship is negligible.</w:t>
      </w:r>
    </w:p>
    <w:p w:rsidR="00356275" w:rsidRPr="003752BF" w:rsidRDefault="00356275" w:rsidP="00356275">
      <w:pPr>
        <w:tabs>
          <w:tab w:val="left" w:pos="720"/>
          <w:tab w:val="left" w:pos="1440"/>
          <w:tab w:val="left" w:pos="2160"/>
          <w:tab w:val="left" w:pos="2880"/>
          <w:tab w:val="left" w:pos="3600"/>
          <w:tab w:val="left" w:pos="4320"/>
          <w:tab w:val="left" w:pos="5357"/>
        </w:tabs>
        <w:spacing w:before="120" w:after="0" w:line="480" w:lineRule="auto"/>
        <w:jc w:val="mediumKashida"/>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 xml:space="preserve">To get a clear picture of the relationship between Self efficacy and Victimization, Scatter diagram is given as figure 6 </w:t>
      </w:r>
    </w:p>
    <w:p w:rsidR="00356275" w:rsidRPr="003752BF" w:rsidRDefault="00356275" w:rsidP="00356275">
      <w:pPr>
        <w:tabs>
          <w:tab w:val="left" w:pos="720"/>
          <w:tab w:val="left" w:pos="1440"/>
          <w:tab w:val="left" w:pos="2160"/>
          <w:tab w:val="left" w:pos="2880"/>
          <w:tab w:val="left" w:pos="3600"/>
          <w:tab w:val="left" w:pos="4320"/>
          <w:tab w:val="left" w:pos="5357"/>
        </w:tabs>
        <w:spacing w:after="0" w:line="240" w:lineRule="auto"/>
        <w:jc w:val="center"/>
        <w:rPr>
          <w:rFonts w:ascii="Times New Roman" w:hAnsi="Times New Roman" w:cs="Times New Roman"/>
          <w:sz w:val="26"/>
          <w:szCs w:val="26"/>
        </w:rPr>
      </w:pPr>
      <w:r w:rsidRPr="008B3AD3">
        <w:rPr>
          <w:rFonts w:ascii="Times New Roman" w:hAnsi="Times New Roman" w:cs="Times New Roman"/>
          <w:bCs/>
          <w:i/>
          <w:iCs/>
          <w:noProof/>
          <w:sz w:val="26"/>
          <w:szCs w:val="26"/>
        </w:rPr>
        <w:pict>
          <v:shape id="Text Box 15" o:spid="_x0000_s1054" type="#_x0000_t202" style="position:absolute;left:0;text-align:left;margin-left:28pt;margin-top:52.7pt;width:27.35pt;height:110.9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" filled="f" stroked="f">
            <v:textbox style="layout-flow:vertical;mso-layout-flow-alt:bottom-to-top">
              <w:txbxContent>
                <w:p w:rsidR="00356275" w:rsidRPr="00603B20" w:rsidRDefault="00356275" w:rsidP="00356275">
                  <w:pPr>
                    <w:jc w:val="center"/>
                    <w:rPr>
                      <w:b/>
                      <w:sz w:val="20"/>
                    </w:rPr>
                  </w:pPr>
                  <w:r>
                    <w:rPr>
                      <w:b/>
                      <w:sz w:val="20"/>
                    </w:rPr>
                    <w:t>Self efficacy</w:t>
                  </w:r>
                </w:p>
              </w:txbxContent>
            </v:textbox>
          </v:shape>
        </w:pict>
      </w:r>
      <w:r w:rsidRPr="003752BF">
        <w:rPr>
          <w:rFonts w:ascii="Times New Roman" w:hAnsi="Times New Roman" w:cs="Times New Roman"/>
          <w:noProof/>
          <w:sz w:val="26"/>
          <w:szCs w:val="26"/>
        </w:rPr>
        <w:drawing>
          <wp:inline distT="0" distB="0" distL="0" distR="0">
            <wp:extent cx="3846766" cy="2777077"/>
            <wp:effectExtent l="0" t="0" r="190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grayscl/>
                      <a:biLevel thresh="50000"/>
                    </a:blip>
                    <a:srcRect l="6542" b="7042"/>
                    <a:stretch/>
                  </pic:blipFill>
                  <pic:spPr bwMode="auto">
                    <a:xfrm>
                      <a:off x="0" y="0"/>
                      <a:ext cx="3863982" cy="278950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56275" w:rsidRPr="003752BF" w:rsidRDefault="00356275" w:rsidP="00356275">
      <w:pPr>
        <w:tabs>
          <w:tab w:val="left" w:pos="720"/>
          <w:tab w:val="left" w:pos="1440"/>
          <w:tab w:val="left" w:pos="2160"/>
          <w:tab w:val="left" w:pos="2880"/>
          <w:tab w:val="left" w:pos="3600"/>
          <w:tab w:val="left" w:pos="4320"/>
          <w:tab w:val="left" w:pos="5357"/>
        </w:tabs>
        <w:spacing w:after="0" w:line="480" w:lineRule="auto"/>
        <w:jc w:val="center"/>
        <w:rPr>
          <w:rFonts w:ascii="Times New Roman" w:hAnsi="Times New Roman" w:cs="Times New Roman"/>
          <w:sz w:val="26"/>
          <w:szCs w:val="26"/>
        </w:rPr>
      </w:pPr>
      <w:r w:rsidRPr="003752BF">
        <w:rPr>
          <w:rFonts w:cstheme="minorHAnsi"/>
          <w:b/>
          <w:sz w:val="26"/>
          <w:szCs w:val="26"/>
        </w:rPr>
        <w:t>Victimization</w:t>
      </w:r>
    </w:p>
    <w:p w:rsidR="00356275" w:rsidRPr="003752BF" w:rsidRDefault="00356275" w:rsidP="00356275">
      <w:pPr>
        <w:tabs>
          <w:tab w:val="left" w:pos="720"/>
          <w:tab w:val="left" w:pos="1440"/>
          <w:tab w:val="left" w:pos="2160"/>
          <w:tab w:val="left" w:pos="2880"/>
          <w:tab w:val="left" w:pos="3600"/>
          <w:tab w:val="left" w:pos="4320"/>
          <w:tab w:val="left" w:pos="5357"/>
        </w:tabs>
        <w:spacing w:after="0" w:line="360" w:lineRule="auto"/>
        <w:jc w:val="mediumKashida"/>
        <w:rPr>
          <w:rFonts w:ascii="Times New Roman" w:hAnsi="Times New Roman" w:cs="Times New Roman"/>
          <w:sz w:val="26"/>
          <w:szCs w:val="26"/>
        </w:rPr>
      </w:pPr>
      <w:r w:rsidRPr="003752BF">
        <w:rPr>
          <w:rFonts w:ascii="Times New Roman" w:hAnsi="Times New Roman" w:cs="Times New Roman"/>
          <w:bCs/>
          <w:i/>
          <w:iCs/>
          <w:sz w:val="26"/>
          <w:szCs w:val="26"/>
        </w:rPr>
        <w:t>Figure 6</w:t>
      </w:r>
      <w:proofErr w:type="gramStart"/>
      <w:r w:rsidRPr="003752BF">
        <w:rPr>
          <w:rFonts w:ascii="Times New Roman" w:hAnsi="Times New Roman" w:cs="Times New Roman"/>
          <w:bCs/>
          <w:i/>
          <w:iCs/>
          <w:sz w:val="26"/>
          <w:szCs w:val="26"/>
        </w:rPr>
        <w:t>:</w:t>
      </w:r>
      <w:r w:rsidRPr="003752BF">
        <w:rPr>
          <w:rFonts w:ascii="Times New Roman" w:hAnsi="Times New Roman" w:cs="Times New Roman"/>
          <w:sz w:val="26"/>
          <w:szCs w:val="26"/>
        </w:rPr>
        <w:t>Scatter</w:t>
      </w:r>
      <w:proofErr w:type="gramEnd"/>
      <w:r w:rsidRPr="003752BF">
        <w:rPr>
          <w:rFonts w:ascii="Times New Roman" w:hAnsi="Times New Roman" w:cs="Times New Roman"/>
          <w:sz w:val="26"/>
          <w:szCs w:val="26"/>
        </w:rPr>
        <w:t xml:space="preserve"> diagram showing a negligible negative relationship between Self Efficacy and Victimization.</w:t>
      </w:r>
    </w:p>
    <w:p w:rsidR="00356275" w:rsidRPr="003752BF" w:rsidRDefault="00356275" w:rsidP="00356275">
      <w:pPr>
        <w:tabs>
          <w:tab w:val="left" w:pos="720"/>
          <w:tab w:val="left" w:pos="1440"/>
          <w:tab w:val="left" w:pos="2160"/>
          <w:tab w:val="left" w:pos="2880"/>
          <w:tab w:val="left" w:pos="3600"/>
          <w:tab w:val="left" w:pos="4320"/>
          <w:tab w:val="left" w:pos="5357"/>
        </w:tabs>
        <w:spacing w:before="240" w:after="0" w:line="480" w:lineRule="auto"/>
        <w:jc w:val="mediumKashida"/>
        <w:rPr>
          <w:rFonts w:ascii="Courier New" w:eastAsiaTheme="minorEastAsia" w:hAnsi="Courier New" w:cs="Courier New"/>
          <w:b/>
          <w:bCs/>
          <w:color w:val="000000"/>
          <w:sz w:val="26"/>
          <w:szCs w:val="26"/>
        </w:rPr>
      </w:pPr>
      <w:r w:rsidRPr="003752BF">
        <w:rPr>
          <w:rFonts w:ascii="Times New Roman" w:hAnsi="Times New Roman" w:cs="Times New Roman"/>
          <w:b/>
          <w:bCs/>
          <w:sz w:val="26"/>
          <w:szCs w:val="26"/>
        </w:rPr>
        <w:lastRenderedPageBreak/>
        <w:t>Conclusion</w:t>
      </w:r>
    </w:p>
    <w:p w:rsidR="00356275" w:rsidRPr="003752BF" w:rsidRDefault="00356275" w:rsidP="00356275">
      <w:pPr>
        <w:spacing w:before="240" w:after="0" w:line="480" w:lineRule="auto"/>
        <w:ind w:firstLine="720"/>
        <w:jc w:val="mediumKashida"/>
        <w:rPr>
          <w:rFonts w:ascii="Times New Roman" w:hAnsi="Times New Roman" w:cs="Times New Roman"/>
          <w:sz w:val="26"/>
          <w:szCs w:val="26"/>
        </w:rPr>
      </w:pPr>
      <w:r w:rsidRPr="003752BF">
        <w:rPr>
          <w:rFonts w:ascii="Times New Roman" w:hAnsi="Times New Roman" w:cs="Times New Roman"/>
          <w:sz w:val="26"/>
          <w:szCs w:val="26"/>
        </w:rPr>
        <w:t xml:space="preserve">From the analysis of the above data it can be concluded that the relationship between Self efficacy and Bullying of pre-adolescents is low, negativebut significant. Also the relationship between Self efficacy and victimization of pre-adolescents is significant, negative but negligible. </w:t>
      </w:r>
    </w:p>
    <w:p w:rsidR="00356275" w:rsidRPr="003752BF" w:rsidRDefault="00356275" w:rsidP="00356275">
      <w:pPr>
        <w:spacing w:before="240" w:after="0" w:line="480" w:lineRule="auto"/>
        <w:jc w:val="center"/>
        <w:rPr>
          <w:rFonts w:ascii="Times New Roman" w:hAnsi="Times New Roman" w:cs="Times New Roman"/>
          <w:b/>
          <w:bCs/>
          <w:sz w:val="26"/>
          <w:szCs w:val="26"/>
        </w:rPr>
      </w:pPr>
      <w:r w:rsidRPr="003752BF">
        <w:rPr>
          <w:rFonts w:ascii="Times New Roman" w:hAnsi="Times New Roman" w:cs="Times New Roman"/>
          <w:b/>
          <w:bCs/>
          <w:sz w:val="26"/>
          <w:szCs w:val="26"/>
        </w:rPr>
        <w:t>Influence of Self efficacy on Bullying and Victimization</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The influence of Self efficacy on Bullying and Victimization was tested using one way ANOVA. For this the entire group was classified in to the groups based on their Self efficacy as High- Average- and Low, by</w:t>
      </w:r>
      <w:r w:rsidRPr="003752BF">
        <w:rPr>
          <w:rFonts w:ascii="Cambria Math" w:hAnsi="Cambria Math" w:cs="Times New Roman"/>
          <w:iCs/>
          <w:sz w:val="26"/>
          <w:szCs w:val="26"/>
        </w:rPr>
        <w:t>½</w:t>
      </w:r>
      <m:oMath>
        <m:r>
          <m:rPr>
            <m:sty m:val="p"/>
          </m:rPr>
          <w:rPr>
            <w:rFonts w:ascii="Cambria Math" w:hAnsi="Cambria Math" w:cs="Times New Roman"/>
            <w:sz w:val="26"/>
            <w:szCs w:val="26"/>
          </w:rPr>
          <m:t>σ</m:t>
        </m:r>
      </m:oMath>
      <w:r w:rsidRPr="003752BF">
        <w:rPr>
          <w:rFonts w:ascii="Cambria Math" w:eastAsiaTheme="minorEastAsia" w:hAnsi="Cambria Math" w:cs="Times New Roman"/>
          <w:sz w:val="26"/>
          <w:szCs w:val="26"/>
        </w:rPr>
        <w:t xml:space="preserve">rule. The mean and standard deviation of the variable </w:t>
      </w:r>
      <w:r w:rsidRPr="003752BF">
        <w:rPr>
          <w:rFonts w:asciiTheme="majorBidi" w:eastAsiaTheme="minorEastAsia" w:hAnsiTheme="majorBidi" w:cstheme="majorBidi"/>
          <w:sz w:val="26"/>
          <w:szCs w:val="26"/>
        </w:rPr>
        <w:t xml:space="preserve">Self efficacy was calculated for the total sample, the values being 84.97 and 11.76 respectively, and those who score less than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X</m:t>
            </m:r>
          </m:e>
        </m:acc>
      </m:oMath>
      <w:r w:rsidRPr="003752BF">
        <w:rPr>
          <w:rFonts w:ascii="Times New Roman" w:hAnsi="Times New Roman" w:cs="Times New Roman"/>
          <w:sz w:val="26"/>
          <w:szCs w:val="26"/>
        </w:rPr>
        <w:t>-</w:t>
      </w:r>
      <w:r w:rsidRPr="003752BF">
        <w:rPr>
          <w:rFonts w:ascii="Times New Roman" w:hAnsi="Times New Roman" w:cs="Times New Roman"/>
          <w:iCs/>
          <w:sz w:val="26"/>
          <w:szCs w:val="26"/>
        </w:rPr>
        <w:t>½</w:t>
      </w:r>
      <m:oMath>
        <m:r>
          <m:rPr>
            <m:sty m:val="p"/>
          </m:rPr>
          <w:rPr>
            <w:rFonts w:ascii="Cambria Math" w:hAnsi="Cambria Math" w:cs="Times New Roman"/>
            <w:sz w:val="26"/>
            <w:szCs w:val="26"/>
          </w:rPr>
          <m:t>σ</m:t>
        </m:r>
      </m:oMath>
      <w:r w:rsidRPr="003752BF">
        <w:rPr>
          <w:rFonts w:ascii="Times New Roman" w:hAnsi="Times New Roman" w:cs="Times New Roman"/>
          <w:sz w:val="26"/>
          <w:szCs w:val="26"/>
        </w:rPr>
        <w:t xml:space="preserve">  where taken as low group </w:t>
      </w:r>
    </w:p>
    <w:p w:rsidR="00356275" w:rsidRPr="003752BF" w:rsidRDefault="00356275" w:rsidP="00356275">
      <w:pPr>
        <w:tabs>
          <w:tab w:val="left" w:pos="6237"/>
        </w:tabs>
        <w:spacing w:before="240" w:after="0" w:line="480" w:lineRule="auto"/>
        <w:ind w:firstLine="720"/>
        <w:jc w:val="both"/>
        <w:rPr>
          <w:rFonts w:ascii="Times New Roman" w:eastAsiaTheme="minorEastAsia" w:hAnsi="Times New Roman" w:cs="Times New Roman"/>
          <w:iCs/>
          <w:sz w:val="26"/>
          <w:szCs w:val="26"/>
        </w:rPr>
      </w:pPr>
      <w:r w:rsidRPr="008B3AD3">
        <w:rPr>
          <w:rFonts w:ascii="Times New Roman" w:hAnsi="Times New Roman" w:cs="Times New Roman"/>
          <w:noProof/>
          <w:sz w:val="26"/>
          <w:szCs w:val="26"/>
        </w:rPr>
        <w:pict>
          <v:line id="Straight Connector 4" o:spid="_x0000_s1052" style="position:absolute;left:0;text-align:left;z-index:251739136;visibility:visible;mso-width-relative:margin" from="7.35pt,.75pt" to="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KsAEAAL0DAAAOAAAAZHJzL2Uyb0RvYy54bWysU8GO0zAQvSPxD5bvNOlqhV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" strokecolor="#4579b8 [3044]"/>
        </w:pict>
      </w:r>
      <w:r w:rsidRPr="003752BF">
        <w:rPr>
          <w:rFonts w:ascii="Times New Roman" w:hAnsi="Times New Roman" w:cs="Times New Roman"/>
          <w:sz w:val="26"/>
          <w:szCs w:val="26"/>
        </w:rPr>
        <w:t>(</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X</m:t>
            </m:r>
          </m:e>
        </m:acc>
      </m:oMath>
      <w:r w:rsidRPr="003752BF">
        <w:rPr>
          <w:rFonts w:ascii="Times New Roman" w:hAnsi="Times New Roman" w:cs="Times New Roman"/>
          <w:sz w:val="26"/>
          <w:szCs w:val="26"/>
        </w:rPr>
        <w:t>-</w:t>
      </w:r>
      <w:r w:rsidRPr="003752BF">
        <w:rPr>
          <w:rFonts w:ascii="Times New Roman" w:hAnsi="Times New Roman" w:cs="Times New Roman"/>
          <w:iCs/>
          <w:sz w:val="26"/>
          <w:szCs w:val="26"/>
        </w:rPr>
        <w:t>½</w:t>
      </w:r>
      <m:oMath>
        <m:r>
          <m:rPr>
            <m:sty m:val="p"/>
          </m:rPr>
          <w:rPr>
            <w:rFonts w:ascii="Cambria Math" w:hAnsi="Cambria Math" w:cs="Times New Roman"/>
            <w:sz w:val="26"/>
            <w:szCs w:val="26"/>
          </w:rPr>
          <m:t>σ=</m:t>
        </m:r>
      </m:oMath>
      <w:r w:rsidRPr="003752BF">
        <w:rPr>
          <w:rFonts w:ascii="Times New Roman" w:hAnsi="Times New Roman" w:cs="Times New Roman"/>
          <w:sz w:val="26"/>
          <w:szCs w:val="26"/>
        </w:rPr>
        <w:t xml:space="preserve">79.09), those in between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X</m:t>
            </m:r>
          </m:e>
        </m:acc>
      </m:oMath>
      <w:r w:rsidRPr="003752BF">
        <w:rPr>
          <w:rFonts w:ascii="Times New Roman" w:hAnsi="Times New Roman" w:cs="Times New Roman"/>
          <w:sz w:val="26"/>
          <w:szCs w:val="26"/>
        </w:rPr>
        <w:t>-</w:t>
      </w:r>
      <w:r w:rsidRPr="003752BF">
        <w:rPr>
          <w:rFonts w:ascii="Times New Roman" w:hAnsi="Times New Roman" w:cs="Times New Roman"/>
          <w:iCs/>
          <w:sz w:val="26"/>
          <w:szCs w:val="26"/>
        </w:rPr>
        <w:t>½</w:t>
      </w:r>
      <m:oMath>
        <m:r>
          <m:rPr>
            <m:sty m:val="p"/>
          </m:rPr>
          <w:rPr>
            <w:rFonts w:ascii="Cambria Math" w:hAnsi="Cambria Math" w:cs="Times New Roman"/>
            <w:sz w:val="26"/>
            <w:szCs w:val="26"/>
          </w:rPr>
          <m:t>σ</m:t>
        </m:r>
        <w:proofErr w:type="gramStart"/>
      </m:oMath>
      <w:r w:rsidRPr="003752BF">
        <w:rPr>
          <w:rFonts w:ascii="Times New Roman" w:eastAsiaTheme="minorEastAsia" w:hAnsi="Times New Roman" w:cs="Times New Roman"/>
          <w:sz w:val="26"/>
          <w:szCs w:val="26"/>
        </w:rPr>
        <w:t xml:space="preserve">and  </w:t>
      </w:r>
      <m:oMath>
        <w:proofErr w:type="gramEnd"/>
        <m:acc>
          <m:accPr>
            <m:chr m:val="̅"/>
            <m:ctrlPr>
              <w:rPr>
                <w:rFonts w:ascii="Cambria Math" w:hAnsi="Cambria Math" w:cs="Times New Roman"/>
                <w:sz w:val="26"/>
                <w:szCs w:val="26"/>
              </w:rPr>
            </m:ctrlPr>
          </m:accPr>
          <m:e>
            <m:r>
              <m:rPr>
                <m:sty m:val="p"/>
              </m:rPr>
              <w:rPr>
                <w:rFonts w:ascii="Cambria Math" w:hAnsi="Cambria Math" w:cs="Times New Roman"/>
                <w:sz w:val="26"/>
                <w:szCs w:val="26"/>
              </w:rPr>
              <m:t>X</m:t>
            </m:r>
          </m:e>
        </m:acc>
      </m:oMath>
      <w:r w:rsidRPr="003752BF">
        <w:rPr>
          <w:rFonts w:ascii="Times New Roman" w:eastAsiaTheme="minorEastAsia" w:hAnsi="Times New Roman" w:cs="Times New Roman"/>
          <w:sz w:val="26"/>
          <w:szCs w:val="26"/>
        </w:rPr>
        <w:t xml:space="preserve">+ </w:t>
      </w:r>
      <w:r w:rsidRPr="003752BF">
        <w:rPr>
          <w:rFonts w:ascii="Times New Roman" w:eastAsiaTheme="minorEastAsia" w:hAnsi="Times New Roman" w:cs="Times New Roman"/>
          <w:iCs/>
          <w:sz w:val="26"/>
          <w:szCs w:val="26"/>
        </w:rPr>
        <w:t>½</w:t>
      </w:r>
      <m:oMath>
        <m:r>
          <m:rPr>
            <m:sty m:val="p"/>
          </m:rPr>
          <w:rPr>
            <w:rFonts w:ascii="Cambria Math" w:eastAsiaTheme="minorEastAsia" w:hAnsi="Cambria Math" w:cs="Times New Roman"/>
            <w:sz w:val="26"/>
            <w:szCs w:val="26"/>
          </w:rPr>
          <m:t>σ</m:t>
        </m:r>
      </m:oMath>
      <w:r w:rsidRPr="003752BF">
        <w:rPr>
          <w:rFonts w:ascii="Times New Roman" w:eastAsiaTheme="minorEastAsia" w:hAnsi="Times New Roman" w:cs="Times New Roman"/>
          <w:iCs/>
          <w:sz w:val="26"/>
          <w:szCs w:val="26"/>
        </w:rPr>
        <w:t xml:space="preserve">  as average group (between 79 and 91) and above </w:t>
      </w:r>
      <m:oMath>
        <m:acc>
          <m:accPr>
            <m:chr m:val="̅"/>
            <m:ctrlPr>
              <w:rPr>
                <w:rFonts w:ascii="Cambria Math" w:hAnsi="Cambria Math" w:cs="Times New Roman"/>
                <w:sz w:val="26"/>
                <w:szCs w:val="26"/>
              </w:rPr>
            </m:ctrlPr>
          </m:accPr>
          <m:e>
            <m:r>
              <m:rPr>
                <m:sty m:val="p"/>
              </m:rPr>
              <w:rPr>
                <w:rFonts w:ascii="Cambria Math" w:hAnsi="Cambria Math" w:cs="Times New Roman"/>
                <w:sz w:val="26"/>
                <w:szCs w:val="26"/>
              </w:rPr>
              <m:t>X</m:t>
            </m:r>
          </m:e>
        </m:acc>
      </m:oMath>
      <w:r w:rsidRPr="003752BF">
        <w:rPr>
          <w:rFonts w:ascii="Times New Roman" w:eastAsiaTheme="minorEastAsia" w:hAnsi="Times New Roman" w:cs="Times New Roman"/>
          <w:iCs/>
          <w:sz w:val="26"/>
          <w:szCs w:val="26"/>
        </w:rPr>
        <w:t>+ ½</w:t>
      </w:r>
      <m:oMath>
        <m:r>
          <m:rPr>
            <m:sty m:val="p"/>
          </m:rPr>
          <w:rPr>
            <w:rFonts w:ascii="Cambria Math" w:eastAsiaTheme="minorEastAsia" w:hAnsi="Cambria Math" w:cs="Times New Roman"/>
            <w:sz w:val="26"/>
            <w:szCs w:val="26"/>
          </w:rPr>
          <m:t>σ</m:t>
        </m:r>
      </m:oMath>
      <w:r w:rsidRPr="003752BF">
        <w:rPr>
          <w:rFonts w:ascii="Times New Roman" w:eastAsiaTheme="minorEastAsia" w:hAnsi="Times New Roman" w:cs="Times New Roman"/>
          <w:iCs/>
          <w:sz w:val="26"/>
          <w:szCs w:val="26"/>
        </w:rPr>
        <w:t xml:space="preserve">as high group (above 91). The result and discussion of each case is given under the following headings. </w:t>
      </w:r>
    </w:p>
    <w:p w:rsidR="00356275" w:rsidRPr="003752BF" w:rsidRDefault="00356275" w:rsidP="00A17136">
      <w:pPr>
        <w:pStyle w:val="ListParagraph"/>
        <w:numPr>
          <w:ilvl w:val="0"/>
          <w:numId w:val="25"/>
        </w:num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Influence of Self efficacy on Bullying among pre-adolescents.</w:t>
      </w:r>
    </w:p>
    <w:p w:rsidR="00356275" w:rsidRPr="003752BF" w:rsidRDefault="00356275" w:rsidP="00A17136">
      <w:pPr>
        <w:pStyle w:val="ListParagraph"/>
        <w:numPr>
          <w:ilvl w:val="0"/>
          <w:numId w:val="25"/>
        </w:num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Influence of Self efficacy on Victimization among pre-adolescents.</w:t>
      </w:r>
    </w:p>
    <w:p w:rsidR="00356275" w:rsidRDefault="00356275" w:rsidP="00356275">
      <w:pPr>
        <w:tabs>
          <w:tab w:val="left" w:pos="6237"/>
        </w:tabs>
        <w:spacing w:before="240" w:after="0" w:line="480" w:lineRule="auto"/>
        <w:jc w:val="both"/>
        <w:rPr>
          <w:rFonts w:ascii="Times New Roman" w:hAnsi="Times New Roman" w:cs="Times New Roman"/>
          <w:b/>
          <w:bCs/>
          <w:sz w:val="26"/>
          <w:szCs w:val="26"/>
        </w:rPr>
      </w:pPr>
    </w:p>
    <w:p w:rsidR="00356275" w:rsidRPr="003752BF" w:rsidRDefault="00356275" w:rsidP="00356275">
      <w:pPr>
        <w:tabs>
          <w:tab w:val="left" w:pos="6237"/>
        </w:tabs>
        <w:spacing w:before="240" w:after="0" w:line="480" w:lineRule="auto"/>
        <w:jc w:val="both"/>
        <w:rPr>
          <w:rFonts w:ascii="Times New Roman" w:hAnsi="Times New Roman" w:cs="Times New Roman"/>
          <w:b/>
          <w:bCs/>
          <w:sz w:val="26"/>
          <w:szCs w:val="26"/>
        </w:rPr>
      </w:pPr>
      <w:r w:rsidRPr="003752BF">
        <w:rPr>
          <w:rFonts w:ascii="Times New Roman" w:hAnsi="Times New Roman" w:cs="Times New Roman"/>
          <w:b/>
          <w:bCs/>
          <w:sz w:val="26"/>
          <w:szCs w:val="26"/>
        </w:rPr>
        <w:lastRenderedPageBreak/>
        <w:t>Influence of Self efficacy on Bullying among pre-adolescents</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The result of one wayANOVA done in the case of Bullying is given as table 15</w:t>
      </w:r>
      <w:r>
        <w:rPr>
          <w:rFonts w:ascii="Times New Roman" w:hAnsi="Times New Roman" w:cs="Times New Roman"/>
          <w:sz w:val="26"/>
          <w:szCs w:val="26"/>
        </w:rPr>
        <w:t>.</w:t>
      </w: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 xml:space="preserve">Table 15  </w:t>
      </w:r>
    </w:p>
    <w:p w:rsidR="00356275" w:rsidRDefault="00356275" w:rsidP="00356275">
      <w:pPr>
        <w:tabs>
          <w:tab w:val="left" w:pos="6237"/>
        </w:tabs>
        <w:spacing w:after="0" w:line="480" w:lineRule="auto"/>
        <w:jc w:val="both"/>
        <w:rPr>
          <w:rFonts w:ascii="Times New Roman" w:hAnsi="Times New Roman" w:cs="Times New Roman"/>
          <w:i/>
          <w:iCs/>
          <w:sz w:val="26"/>
          <w:szCs w:val="26"/>
        </w:rPr>
      </w:pPr>
      <w:r w:rsidRPr="003752BF">
        <w:rPr>
          <w:rFonts w:ascii="Times New Roman" w:hAnsi="Times New Roman" w:cs="Times New Roman"/>
          <w:i/>
          <w:iCs/>
          <w:sz w:val="26"/>
          <w:szCs w:val="26"/>
        </w:rPr>
        <w:t>Influence of Self efficacy on</w:t>
      </w:r>
      <w:r>
        <w:rPr>
          <w:rFonts w:ascii="Times New Roman" w:hAnsi="Times New Roman" w:cs="Times New Roman"/>
          <w:i/>
          <w:iCs/>
          <w:sz w:val="26"/>
          <w:szCs w:val="26"/>
        </w:rPr>
        <w:t xml:space="preserve"> Bullying among pre-adolescents</w:t>
      </w:r>
    </w:p>
    <w:tbl>
      <w:tblPr>
        <w:tblStyle w:val="TableGrid"/>
        <w:tblW w:w="853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6"/>
        <w:gridCol w:w="2024"/>
        <w:gridCol w:w="1396"/>
        <w:gridCol w:w="1106"/>
        <w:gridCol w:w="1397"/>
        <w:gridCol w:w="1213"/>
      </w:tblGrid>
      <w:tr w:rsidR="00356275" w:rsidTr="00356275">
        <w:tc>
          <w:tcPr>
            <w:tcW w:w="139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Variables</w:t>
            </w:r>
          </w:p>
        </w:tc>
        <w:tc>
          <w:tcPr>
            <w:tcW w:w="2024"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sources of variable</w:t>
            </w:r>
          </w:p>
        </w:tc>
        <w:tc>
          <w:tcPr>
            <w:tcW w:w="139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Sum of Squares</w:t>
            </w:r>
          </w:p>
        </w:tc>
        <w:tc>
          <w:tcPr>
            <w:tcW w:w="110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df</w:t>
            </w:r>
          </w:p>
        </w:tc>
        <w:tc>
          <w:tcPr>
            <w:tcW w:w="1397"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Mean Square</w:t>
            </w:r>
          </w:p>
        </w:tc>
        <w:tc>
          <w:tcPr>
            <w:tcW w:w="1213"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F</w:t>
            </w:r>
          </w:p>
        </w:tc>
      </w:tr>
      <w:tr w:rsidR="00356275" w:rsidTr="00356275">
        <w:tc>
          <w:tcPr>
            <w:tcW w:w="1396" w:type="dxa"/>
            <w:vMerge w:val="restart"/>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Bullying</w:t>
            </w:r>
          </w:p>
        </w:tc>
        <w:tc>
          <w:tcPr>
            <w:tcW w:w="2024" w:type="dxa"/>
            <w:tcBorders>
              <w:top w:val="single" w:sz="4" w:space="0" w:color="auto"/>
            </w:tcBorders>
            <w:vAlign w:val="center"/>
          </w:tcPr>
          <w:p w:rsidR="00356275" w:rsidRDefault="00356275" w:rsidP="00356275">
            <w:pPr>
              <w:tabs>
                <w:tab w:val="left" w:pos="6237"/>
              </w:tabs>
              <w:spacing w:before="240" w:after="240"/>
              <w:rPr>
                <w:rFonts w:ascii="Times New Roman" w:hAnsi="Times New Roman" w:cs="Times New Roman"/>
                <w:sz w:val="26"/>
                <w:szCs w:val="26"/>
              </w:rPr>
            </w:pPr>
            <w:r w:rsidRPr="003752BF">
              <w:rPr>
                <w:rFonts w:ascii="Times New Roman" w:hAnsi="Times New Roman" w:cs="Times New Roman"/>
                <w:sz w:val="26"/>
                <w:szCs w:val="26"/>
              </w:rPr>
              <w:t>Between</w:t>
            </w:r>
            <w:r>
              <w:rPr>
                <w:rFonts w:ascii="Times New Roman" w:hAnsi="Times New Roman" w:cs="Times New Roman"/>
                <w:sz w:val="26"/>
                <w:szCs w:val="26"/>
              </w:rPr>
              <w:t xml:space="preserve"> groups</w:t>
            </w:r>
          </w:p>
        </w:tc>
        <w:tc>
          <w:tcPr>
            <w:tcW w:w="1396" w:type="dxa"/>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1668.63</w:t>
            </w:r>
          </w:p>
        </w:tc>
        <w:tc>
          <w:tcPr>
            <w:tcW w:w="1106" w:type="dxa"/>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Pr>
                <w:rFonts w:ascii="Times New Roman" w:hAnsi="Times New Roman" w:cs="Times New Roman"/>
                <w:sz w:val="26"/>
                <w:szCs w:val="26"/>
              </w:rPr>
              <w:t>2</w:t>
            </w:r>
          </w:p>
        </w:tc>
        <w:tc>
          <w:tcPr>
            <w:tcW w:w="1397" w:type="dxa"/>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Pr>
                <w:rFonts w:ascii="Times New Roman" w:hAnsi="Times New Roman" w:cs="Times New Roman"/>
                <w:sz w:val="26"/>
                <w:szCs w:val="26"/>
              </w:rPr>
              <w:t>834.32</w:t>
            </w:r>
          </w:p>
        </w:tc>
        <w:tc>
          <w:tcPr>
            <w:tcW w:w="1213" w:type="dxa"/>
            <w:vMerge w:val="restart"/>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19.41**</w:t>
            </w:r>
          </w:p>
        </w:tc>
      </w:tr>
      <w:tr w:rsidR="00356275" w:rsidTr="00356275">
        <w:tc>
          <w:tcPr>
            <w:tcW w:w="1396" w:type="dxa"/>
            <w:vMerge/>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2024" w:type="dxa"/>
            <w:vAlign w:val="center"/>
          </w:tcPr>
          <w:p w:rsidR="00356275" w:rsidRDefault="00356275" w:rsidP="00356275">
            <w:pPr>
              <w:tabs>
                <w:tab w:val="left" w:pos="6237"/>
              </w:tabs>
              <w:spacing w:before="240" w:after="240"/>
              <w:rPr>
                <w:rFonts w:ascii="Times New Roman" w:hAnsi="Times New Roman" w:cs="Times New Roman"/>
                <w:sz w:val="26"/>
                <w:szCs w:val="26"/>
              </w:rPr>
            </w:pPr>
            <w:r w:rsidRPr="003752BF">
              <w:rPr>
                <w:rFonts w:ascii="Times New Roman" w:hAnsi="Times New Roman" w:cs="Times New Roman"/>
                <w:sz w:val="26"/>
                <w:szCs w:val="26"/>
              </w:rPr>
              <w:t>Withingroups</w:t>
            </w:r>
          </w:p>
        </w:tc>
        <w:tc>
          <w:tcPr>
            <w:tcW w:w="1396"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26735.11</w:t>
            </w:r>
          </w:p>
        </w:tc>
        <w:tc>
          <w:tcPr>
            <w:tcW w:w="1106"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Pr>
                <w:rFonts w:ascii="Times New Roman" w:hAnsi="Times New Roman" w:cs="Times New Roman"/>
                <w:sz w:val="26"/>
                <w:szCs w:val="26"/>
              </w:rPr>
              <w:t>622</w:t>
            </w:r>
          </w:p>
        </w:tc>
        <w:tc>
          <w:tcPr>
            <w:tcW w:w="1397"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Pr>
                <w:rFonts w:ascii="Times New Roman" w:hAnsi="Times New Roman" w:cs="Times New Roman"/>
                <w:sz w:val="26"/>
                <w:szCs w:val="26"/>
              </w:rPr>
              <w:t>42.98</w:t>
            </w:r>
          </w:p>
        </w:tc>
        <w:tc>
          <w:tcPr>
            <w:tcW w:w="1213" w:type="dxa"/>
            <w:vMerge/>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r>
      <w:tr w:rsidR="00356275" w:rsidTr="00356275">
        <w:tc>
          <w:tcPr>
            <w:tcW w:w="1396" w:type="dxa"/>
            <w:vMerge/>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2024" w:type="dxa"/>
            <w:tcBorders>
              <w:bottom w:val="single" w:sz="4" w:space="0" w:color="auto"/>
            </w:tcBorders>
            <w:vAlign w:val="center"/>
          </w:tcPr>
          <w:p w:rsidR="00356275" w:rsidRDefault="00356275" w:rsidP="00356275">
            <w:pPr>
              <w:tabs>
                <w:tab w:val="left" w:pos="6237"/>
              </w:tabs>
              <w:spacing w:before="240" w:after="240"/>
              <w:rPr>
                <w:rFonts w:ascii="Times New Roman" w:hAnsi="Times New Roman" w:cs="Times New Roman"/>
                <w:sz w:val="26"/>
                <w:szCs w:val="26"/>
              </w:rPr>
            </w:pPr>
            <w:r>
              <w:rPr>
                <w:rFonts w:ascii="Times New Roman" w:hAnsi="Times New Roman" w:cs="Times New Roman"/>
                <w:sz w:val="26"/>
                <w:szCs w:val="26"/>
              </w:rPr>
              <w:t>Total</w:t>
            </w:r>
          </w:p>
        </w:tc>
        <w:tc>
          <w:tcPr>
            <w:tcW w:w="1396"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24403.74</w:t>
            </w:r>
          </w:p>
        </w:tc>
        <w:tc>
          <w:tcPr>
            <w:tcW w:w="1106"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624</w:t>
            </w:r>
          </w:p>
        </w:tc>
        <w:tc>
          <w:tcPr>
            <w:tcW w:w="1397"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1213"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r>
    </w:tbl>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 xml:space="preserve">** </w:t>
      </w:r>
      <w:proofErr w:type="gramStart"/>
      <w:r w:rsidRPr="003752BF">
        <w:rPr>
          <w:rFonts w:ascii="Times New Roman" w:hAnsi="Times New Roman" w:cs="Times New Roman"/>
          <w:sz w:val="26"/>
          <w:szCs w:val="26"/>
        </w:rPr>
        <w:t>p</w:t>
      </w:r>
      <w:proofErr w:type="gramEnd"/>
      <w:r w:rsidRPr="003752BF">
        <w:rPr>
          <w:rFonts w:ascii="Times New Roman" w:hAnsi="Times New Roman" w:cs="Times New Roman"/>
          <w:sz w:val="26"/>
          <w:szCs w:val="26"/>
        </w:rPr>
        <w:t xml:space="preserve"> ≤ 0.01</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 xml:space="preserve">The influence of Self efficacy on Bullyingis significant at 0.01 level as the obtained F value </w:t>
      </w:r>
      <w:r>
        <w:rPr>
          <w:rFonts w:ascii="Times New Roman" w:hAnsi="Times New Roman" w:cs="Times New Roman"/>
          <w:sz w:val="26"/>
          <w:szCs w:val="26"/>
        </w:rPr>
        <w:t>for (2, 622) degrees of</w:t>
      </w:r>
      <w:r w:rsidRPr="003752BF">
        <w:rPr>
          <w:rFonts w:ascii="Times New Roman" w:hAnsi="Times New Roman" w:cs="Times New Roman"/>
          <w:sz w:val="26"/>
          <w:szCs w:val="26"/>
        </w:rPr>
        <w:t>freedom is 19.41 which is greater than the tabled value for (2,622) degrees of freedom (4.61).That is, mean score of Bullying, significantly differ among the threegroups: high, average and low Self efficacy groups.Thus students’ level of Self efficacy significantly influences their Bullying behaviour.</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3752BF">
        <w:rPr>
          <w:rFonts w:ascii="Times New Roman" w:hAnsi="Times New Roman" w:cs="Times New Roman"/>
          <w:sz w:val="26"/>
          <w:szCs w:val="26"/>
        </w:rPr>
        <w:t>Forknowing which groups differ in their Bullying and victimization behaviour based on Self efficacy</w:t>
      </w:r>
      <w:proofErr w:type="gramStart"/>
      <w:r w:rsidRPr="003752BF">
        <w:rPr>
          <w:rFonts w:ascii="Times New Roman" w:hAnsi="Times New Roman" w:cs="Times New Roman"/>
          <w:sz w:val="26"/>
          <w:szCs w:val="26"/>
        </w:rPr>
        <w:t>,Scheffe’s</w:t>
      </w:r>
      <w:proofErr w:type="gramEnd"/>
      <w:r w:rsidRPr="003752BF">
        <w:rPr>
          <w:rFonts w:ascii="Times New Roman" w:hAnsi="Times New Roman" w:cs="Times New Roman"/>
          <w:sz w:val="26"/>
          <w:szCs w:val="26"/>
        </w:rPr>
        <w:t xml:space="preserve"> test was done. The men scores, standard deviation and size of each group are given as table 16.</w:t>
      </w:r>
    </w:p>
    <w:p w:rsidR="00356275" w:rsidRPr="00DD5A3D" w:rsidRDefault="00356275" w:rsidP="00356275">
      <w:pPr>
        <w:tabs>
          <w:tab w:val="left" w:pos="6237"/>
        </w:tabs>
        <w:spacing w:before="240" w:after="0" w:line="480" w:lineRule="auto"/>
        <w:jc w:val="both"/>
        <w:rPr>
          <w:rFonts w:ascii="Times New Roman" w:hAnsi="Times New Roman" w:cs="Times New Roman"/>
          <w:iCs/>
          <w:sz w:val="26"/>
          <w:szCs w:val="26"/>
        </w:rPr>
      </w:pPr>
      <w:r w:rsidRPr="00DD5A3D">
        <w:rPr>
          <w:rFonts w:ascii="Times New Roman" w:hAnsi="Times New Roman" w:cs="Times New Roman"/>
          <w:iCs/>
          <w:sz w:val="26"/>
          <w:szCs w:val="26"/>
        </w:rPr>
        <w:t>Table 16</w:t>
      </w:r>
    </w:p>
    <w:p w:rsidR="00356275" w:rsidRPr="003752BF" w:rsidRDefault="00356275" w:rsidP="00356275">
      <w:pPr>
        <w:tabs>
          <w:tab w:val="left" w:pos="6237"/>
        </w:tabs>
        <w:spacing w:after="0" w:line="360" w:lineRule="auto"/>
        <w:jc w:val="both"/>
        <w:rPr>
          <w:rFonts w:ascii="Times New Roman" w:hAnsi="Times New Roman" w:cs="Times New Roman"/>
          <w:i/>
          <w:iCs/>
          <w:sz w:val="26"/>
          <w:szCs w:val="26"/>
        </w:rPr>
      </w:pPr>
      <w:r w:rsidRPr="003752BF">
        <w:rPr>
          <w:rFonts w:ascii="Times New Roman" w:hAnsi="Times New Roman" w:cs="Times New Roman"/>
          <w:i/>
          <w:iCs/>
          <w:sz w:val="26"/>
          <w:szCs w:val="26"/>
        </w:rPr>
        <w:t>Mean, standard deviation and size of Low-</w:t>
      </w:r>
      <w:r>
        <w:rPr>
          <w:rFonts w:ascii="Times New Roman" w:hAnsi="Times New Roman" w:cs="Times New Roman"/>
          <w:i/>
          <w:iCs/>
          <w:sz w:val="26"/>
          <w:szCs w:val="26"/>
        </w:rPr>
        <w:t>,</w:t>
      </w:r>
      <w:r w:rsidRPr="003752BF">
        <w:rPr>
          <w:rFonts w:ascii="Times New Roman" w:hAnsi="Times New Roman" w:cs="Times New Roman"/>
          <w:i/>
          <w:iCs/>
          <w:sz w:val="26"/>
          <w:szCs w:val="26"/>
        </w:rPr>
        <w:t xml:space="preserve"> Average - and High – Self efficacy groups in Bullying and Victimization behaviour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4"/>
        <w:gridCol w:w="1397"/>
        <w:gridCol w:w="1370"/>
        <w:gridCol w:w="1419"/>
        <w:gridCol w:w="1383"/>
        <w:gridCol w:w="1358"/>
      </w:tblGrid>
      <w:tr w:rsidR="00356275" w:rsidRPr="003752BF" w:rsidTr="00356275">
        <w:tc>
          <w:tcPr>
            <w:tcW w:w="1540" w:type="dxa"/>
            <w:vMerge w:val="restart"/>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Self efficacy</w:t>
            </w:r>
          </w:p>
        </w:tc>
        <w:tc>
          <w:tcPr>
            <w:tcW w:w="3080" w:type="dxa"/>
            <w:gridSpan w:val="2"/>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Bullying</w:t>
            </w:r>
          </w:p>
        </w:tc>
        <w:tc>
          <w:tcPr>
            <w:tcW w:w="3082" w:type="dxa"/>
            <w:gridSpan w:val="2"/>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Victimization</w:t>
            </w:r>
          </w:p>
        </w:tc>
        <w:tc>
          <w:tcPr>
            <w:tcW w:w="1541" w:type="dxa"/>
            <w:vMerge w:val="restart"/>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N</w:t>
            </w:r>
          </w:p>
        </w:tc>
      </w:tr>
      <w:tr w:rsidR="00356275" w:rsidRPr="003752BF" w:rsidTr="00356275">
        <w:tc>
          <w:tcPr>
            <w:tcW w:w="1540" w:type="dxa"/>
            <w:vMerge/>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p>
        </w:tc>
        <w:tc>
          <w:tcPr>
            <w:tcW w:w="1540"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Mean</w:t>
            </w:r>
          </w:p>
        </w:tc>
        <w:tc>
          <w:tcPr>
            <w:tcW w:w="1540"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SD</w:t>
            </w:r>
          </w:p>
        </w:tc>
        <w:tc>
          <w:tcPr>
            <w:tcW w:w="1541"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Mean</w:t>
            </w:r>
          </w:p>
        </w:tc>
        <w:tc>
          <w:tcPr>
            <w:tcW w:w="1541"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SD</w:t>
            </w:r>
          </w:p>
        </w:tc>
        <w:tc>
          <w:tcPr>
            <w:tcW w:w="1541" w:type="dxa"/>
            <w:vMerge/>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p>
        </w:tc>
      </w:tr>
      <w:tr w:rsidR="00356275" w:rsidRPr="003752BF" w:rsidTr="00356275">
        <w:tc>
          <w:tcPr>
            <w:tcW w:w="1540"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Low group</w:t>
            </w:r>
          </w:p>
        </w:tc>
        <w:tc>
          <w:tcPr>
            <w:tcW w:w="1540"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13.32</w:t>
            </w:r>
          </w:p>
        </w:tc>
        <w:tc>
          <w:tcPr>
            <w:tcW w:w="1540"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6.77</w:t>
            </w:r>
          </w:p>
        </w:tc>
        <w:tc>
          <w:tcPr>
            <w:tcW w:w="1541"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16.84</w:t>
            </w:r>
          </w:p>
        </w:tc>
        <w:tc>
          <w:tcPr>
            <w:tcW w:w="1541"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8.72</w:t>
            </w:r>
          </w:p>
        </w:tc>
        <w:tc>
          <w:tcPr>
            <w:tcW w:w="1541" w:type="dxa"/>
            <w:tcBorders>
              <w:top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180</w:t>
            </w:r>
          </w:p>
        </w:tc>
      </w:tr>
      <w:tr w:rsidR="00356275" w:rsidRPr="003752BF" w:rsidTr="00356275">
        <w:tc>
          <w:tcPr>
            <w:tcW w:w="1540"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Average group</w:t>
            </w:r>
          </w:p>
        </w:tc>
        <w:tc>
          <w:tcPr>
            <w:tcW w:w="1540"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11.40</w:t>
            </w:r>
          </w:p>
        </w:tc>
        <w:tc>
          <w:tcPr>
            <w:tcW w:w="1540"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6.72</w:t>
            </w:r>
          </w:p>
        </w:tc>
        <w:tc>
          <w:tcPr>
            <w:tcW w:w="1541"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14.81</w:t>
            </w:r>
          </w:p>
        </w:tc>
        <w:tc>
          <w:tcPr>
            <w:tcW w:w="1541"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8.64</w:t>
            </w:r>
          </w:p>
        </w:tc>
        <w:tc>
          <w:tcPr>
            <w:tcW w:w="1541" w:type="dxa"/>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245</w:t>
            </w:r>
          </w:p>
        </w:tc>
      </w:tr>
      <w:tr w:rsidR="00356275" w:rsidRPr="003752BF" w:rsidTr="00356275">
        <w:tc>
          <w:tcPr>
            <w:tcW w:w="1540"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High group</w:t>
            </w:r>
          </w:p>
        </w:tc>
        <w:tc>
          <w:tcPr>
            <w:tcW w:w="1540"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9.14</w:t>
            </w:r>
          </w:p>
        </w:tc>
        <w:tc>
          <w:tcPr>
            <w:tcW w:w="1540"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6.14</w:t>
            </w:r>
          </w:p>
        </w:tc>
        <w:tc>
          <w:tcPr>
            <w:tcW w:w="1541"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12.59</w:t>
            </w:r>
          </w:p>
        </w:tc>
        <w:tc>
          <w:tcPr>
            <w:tcW w:w="1541"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8.19</w:t>
            </w:r>
          </w:p>
        </w:tc>
        <w:tc>
          <w:tcPr>
            <w:tcW w:w="1541" w:type="dxa"/>
            <w:tcBorders>
              <w:bottom w:val="single" w:sz="8" w:space="0" w:color="000000" w:themeColor="text1"/>
            </w:tcBorders>
            <w:vAlign w:val="center"/>
          </w:tcPr>
          <w:p w:rsidR="00356275" w:rsidRPr="003752BF"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200</w:t>
            </w:r>
          </w:p>
        </w:tc>
      </w:tr>
    </w:tbl>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Which groups differ in their Bullying behaviour is demonstrated in table 17</w:t>
      </w: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Table 17</w:t>
      </w:r>
    </w:p>
    <w:p w:rsidR="00356275" w:rsidRPr="003752BF" w:rsidRDefault="00356275" w:rsidP="00356275">
      <w:pPr>
        <w:tabs>
          <w:tab w:val="left" w:pos="6237"/>
        </w:tabs>
        <w:spacing w:after="0" w:line="360" w:lineRule="auto"/>
        <w:jc w:val="both"/>
        <w:rPr>
          <w:rFonts w:ascii="Times New Roman" w:hAnsi="Times New Roman" w:cs="Times New Roman"/>
          <w:i/>
          <w:iCs/>
          <w:sz w:val="26"/>
          <w:szCs w:val="26"/>
        </w:rPr>
      </w:pPr>
      <w:r>
        <w:rPr>
          <w:rFonts w:ascii="Times New Roman" w:hAnsi="Times New Roman" w:cs="Times New Roman"/>
          <w:i/>
          <w:iCs/>
          <w:sz w:val="26"/>
          <w:szCs w:val="26"/>
        </w:rPr>
        <w:softHyphen/>
      </w:r>
      <w:r w:rsidRPr="003752BF">
        <w:rPr>
          <w:rFonts w:ascii="Times New Roman" w:hAnsi="Times New Roman" w:cs="Times New Roman"/>
          <w:i/>
          <w:iCs/>
          <w:sz w:val="26"/>
          <w:szCs w:val="26"/>
        </w:rPr>
        <w:t>Mean comparison of Bullying behaviour on the basis of Self efficacy using S</w:t>
      </w:r>
      <w:r>
        <w:rPr>
          <w:rFonts w:ascii="Times New Roman" w:hAnsi="Times New Roman" w:cs="Times New Roman"/>
          <w:i/>
          <w:iCs/>
          <w:sz w:val="26"/>
          <w:szCs w:val="26"/>
        </w:rPr>
        <w:t>c</w:t>
      </w:r>
      <w:r w:rsidRPr="003752BF">
        <w:rPr>
          <w:rFonts w:ascii="Times New Roman" w:hAnsi="Times New Roman" w:cs="Times New Roman"/>
          <w:i/>
          <w:iCs/>
          <w:sz w:val="26"/>
          <w:szCs w:val="26"/>
        </w:rPr>
        <w:t>heff</w:t>
      </w:r>
      <w:r>
        <w:rPr>
          <w:rFonts w:ascii="Times New Roman" w:hAnsi="Times New Roman" w:cs="Times New Roman"/>
          <w:i/>
          <w:iCs/>
          <w:sz w:val="26"/>
          <w:szCs w:val="26"/>
        </w:rPr>
        <w:t>e</w:t>
      </w:r>
      <w:r w:rsidRPr="003752BF">
        <w:rPr>
          <w:rFonts w:ascii="Times New Roman" w:hAnsi="Times New Roman" w:cs="Times New Roman"/>
          <w:i/>
          <w:iCs/>
          <w:sz w:val="26"/>
          <w:szCs w:val="26"/>
        </w:rPr>
        <w:t>’s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2060"/>
        <w:gridCol w:w="2123"/>
        <w:gridCol w:w="2077"/>
      </w:tblGrid>
      <w:tr w:rsidR="00356275" w:rsidRPr="003752BF" w:rsidTr="00356275">
        <w:tc>
          <w:tcPr>
            <w:tcW w:w="2310" w:type="dxa"/>
            <w:tcBorders>
              <w:top w:val="single" w:sz="8" w:space="0" w:color="000000" w:themeColor="text1"/>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Self efficacy</w:t>
            </w:r>
          </w:p>
        </w:tc>
        <w:tc>
          <w:tcPr>
            <w:tcW w:w="2311" w:type="dxa"/>
            <w:tcBorders>
              <w:top w:val="single" w:sz="8" w:space="0" w:color="000000" w:themeColor="text1"/>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Low</w:t>
            </w:r>
          </w:p>
        </w:tc>
        <w:tc>
          <w:tcPr>
            <w:tcW w:w="2311" w:type="dxa"/>
            <w:tcBorders>
              <w:top w:val="single" w:sz="8" w:space="0" w:color="000000" w:themeColor="text1"/>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Average</w:t>
            </w:r>
          </w:p>
        </w:tc>
        <w:tc>
          <w:tcPr>
            <w:tcW w:w="2311" w:type="dxa"/>
            <w:tcBorders>
              <w:top w:val="single" w:sz="8" w:space="0" w:color="000000" w:themeColor="text1"/>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High</w:t>
            </w:r>
          </w:p>
        </w:tc>
      </w:tr>
      <w:tr w:rsidR="00356275" w:rsidRPr="003752BF" w:rsidTr="00356275">
        <w:tc>
          <w:tcPr>
            <w:tcW w:w="2310" w:type="dxa"/>
            <w:tcBorders>
              <w:top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High</w:t>
            </w:r>
          </w:p>
        </w:tc>
        <w:tc>
          <w:tcPr>
            <w:tcW w:w="2311" w:type="dxa"/>
            <w:tcBorders>
              <w:top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9.14</w:t>
            </w:r>
          </w:p>
        </w:tc>
        <w:tc>
          <w:tcPr>
            <w:tcW w:w="2311" w:type="dxa"/>
            <w:tcBorders>
              <w:top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c>
          <w:tcPr>
            <w:tcW w:w="2311" w:type="dxa"/>
            <w:tcBorders>
              <w:top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r>
      <w:tr w:rsidR="00356275" w:rsidRPr="003752BF" w:rsidTr="00356275">
        <w:tc>
          <w:tcPr>
            <w:tcW w:w="2310" w:type="dxa"/>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Average</w:t>
            </w:r>
          </w:p>
        </w:tc>
        <w:tc>
          <w:tcPr>
            <w:tcW w:w="2311" w:type="dxa"/>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c>
          <w:tcPr>
            <w:tcW w:w="2311" w:type="dxa"/>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11.40</w:t>
            </w:r>
          </w:p>
        </w:tc>
        <w:tc>
          <w:tcPr>
            <w:tcW w:w="2311" w:type="dxa"/>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r>
      <w:tr w:rsidR="00356275" w:rsidRPr="003752BF" w:rsidTr="00356275">
        <w:tc>
          <w:tcPr>
            <w:tcW w:w="2310" w:type="dxa"/>
            <w:tcBorders>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Low</w:t>
            </w:r>
          </w:p>
        </w:tc>
        <w:tc>
          <w:tcPr>
            <w:tcW w:w="2311" w:type="dxa"/>
            <w:tcBorders>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c>
          <w:tcPr>
            <w:tcW w:w="2311" w:type="dxa"/>
            <w:tcBorders>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p>
        </w:tc>
        <w:tc>
          <w:tcPr>
            <w:tcW w:w="2311" w:type="dxa"/>
            <w:tcBorders>
              <w:bottom w:val="single" w:sz="8" w:space="0" w:color="000000" w:themeColor="text1"/>
            </w:tcBorders>
            <w:vAlign w:val="center"/>
          </w:tcPr>
          <w:p w:rsidR="00356275" w:rsidRPr="003752BF" w:rsidRDefault="00356275" w:rsidP="00356275">
            <w:pPr>
              <w:tabs>
                <w:tab w:val="left" w:pos="6237"/>
              </w:tabs>
              <w:spacing w:before="180" w:after="180"/>
              <w:jc w:val="center"/>
              <w:rPr>
                <w:rFonts w:ascii="Times New Roman" w:hAnsi="Times New Roman" w:cs="Times New Roman"/>
                <w:iCs/>
                <w:sz w:val="26"/>
                <w:szCs w:val="26"/>
              </w:rPr>
            </w:pPr>
            <w:r w:rsidRPr="003752BF">
              <w:rPr>
                <w:rFonts w:ascii="Times New Roman" w:hAnsi="Times New Roman" w:cs="Times New Roman"/>
                <w:iCs/>
                <w:sz w:val="26"/>
                <w:szCs w:val="26"/>
              </w:rPr>
              <w:t>13.32</w:t>
            </w:r>
          </w:p>
        </w:tc>
      </w:tr>
    </w:tbl>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3752BF">
        <w:rPr>
          <w:rFonts w:ascii="Times New Roman" w:hAnsi="Times New Roman" w:cs="Times New Roman"/>
          <w:sz w:val="26"/>
          <w:szCs w:val="26"/>
        </w:rPr>
        <w:t>Table 17 reveals that High-Self efficacy group</w:t>
      </w:r>
      <w:r>
        <w:rPr>
          <w:rFonts w:ascii="Times New Roman" w:hAnsi="Times New Roman" w:cs="Times New Roman"/>
          <w:sz w:val="26"/>
          <w:szCs w:val="26"/>
        </w:rPr>
        <w:t xml:space="preserve"> differs significantly from Low</w:t>
      </w:r>
      <w:r w:rsidRPr="003752BF">
        <w:rPr>
          <w:rFonts w:ascii="Times New Roman" w:hAnsi="Times New Roman" w:cs="Times New Roman"/>
          <w:sz w:val="26"/>
          <w:szCs w:val="26"/>
        </w:rPr>
        <w:t>-</w:t>
      </w:r>
      <w:r>
        <w:rPr>
          <w:rFonts w:ascii="Times New Roman" w:hAnsi="Times New Roman" w:cs="Times New Roman"/>
          <w:sz w:val="26"/>
          <w:szCs w:val="26"/>
        </w:rPr>
        <w:t xml:space="preserve"> and Average</w:t>
      </w:r>
      <w:r w:rsidRPr="003752BF">
        <w:rPr>
          <w:rFonts w:ascii="Times New Roman" w:hAnsi="Times New Roman" w:cs="Times New Roman"/>
          <w:sz w:val="26"/>
          <w:szCs w:val="26"/>
        </w:rPr>
        <w:t>-Self efficacygroup in their mean Bullying behaviour. Average - Self efficacy group differs significantly from the Low- Self efficacy group in their Bullying behaviour.</w:t>
      </w:r>
    </w:p>
    <w:p w:rsidR="00356275" w:rsidRPr="003752BF" w:rsidRDefault="00356275" w:rsidP="00356275">
      <w:pPr>
        <w:tabs>
          <w:tab w:val="left" w:pos="6237"/>
        </w:tabs>
        <w:spacing w:before="240" w:after="0" w:line="480" w:lineRule="auto"/>
        <w:jc w:val="both"/>
        <w:rPr>
          <w:rFonts w:ascii="Times New Roman" w:hAnsi="Times New Roman" w:cs="Times New Roman"/>
          <w:b/>
          <w:iCs/>
          <w:sz w:val="26"/>
          <w:szCs w:val="26"/>
        </w:rPr>
      </w:pPr>
      <w:r w:rsidRPr="003752BF">
        <w:rPr>
          <w:rFonts w:ascii="Times New Roman" w:hAnsi="Times New Roman" w:cs="Times New Roman"/>
          <w:b/>
          <w:iCs/>
          <w:sz w:val="26"/>
          <w:szCs w:val="26"/>
        </w:rPr>
        <w:t>2. Influence of Self efficacy on Victimization among pre-adolescents</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The results of one way ANOVA done in the case of victimization is given as table 18.</w:t>
      </w: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Table 18</w:t>
      </w:r>
    </w:p>
    <w:p w:rsidR="00356275" w:rsidRDefault="00356275" w:rsidP="00356275">
      <w:pPr>
        <w:tabs>
          <w:tab w:val="left" w:pos="6237"/>
        </w:tabs>
        <w:spacing w:before="240" w:after="0" w:line="480" w:lineRule="auto"/>
        <w:jc w:val="both"/>
        <w:rPr>
          <w:rFonts w:ascii="Times New Roman" w:hAnsi="Times New Roman" w:cs="Times New Roman"/>
          <w:i/>
          <w:sz w:val="26"/>
          <w:szCs w:val="26"/>
        </w:rPr>
      </w:pPr>
      <w:r w:rsidRPr="003752BF">
        <w:rPr>
          <w:rFonts w:ascii="Times New Roman" w:hAnsi="Times New Roman" w:cs="Times New Roman"/>
          <w:i/>
          <w:sz w:val="26"/>
          <w:szCs w:val="26"/>
        </w:rPr>
        <w:t>Influence of Self efficacy on Victimization among pre-adolescen</w:t>
      </w:r>
      <w:r>
        <w:rPr>
          <w:rFonts w:ascii="Times New Roman" w:hAnsi="Times New Roman" w:cs="Times New Roman"/>
          <w:i/>
          <w:sz w:val="26"/>
          <w:szCs w:val="26"/>
        </w:rPr>
        <w:t>ts</w:t>
      </w:r>
    </w:p>
    <w:tbl>
      <w:tblPr>
        <w:tblStyle w:val="TableGrid"/>
        <w:tblW w:w="8532"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6"/>
        <w:gridCol w:w="2024"/>
        <w:gridCol w:w="1396"/>
        <w:gridCol w:w="1106"/>
        <w:gridCol w:w="1397"/>
        <w:gridCol w:w="1213"/>
      </w:tblGrid>
      <w:tr w:rsidR="00356275" w:rsidTr="00356275">
        <w:tc>
          <w:tcPr>
            <w:tcW w:w="139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Variables</w:t>
            </w:r>
          </w:p>
        </w:tc>
        <w:tc>
          <w:tcPr>
            <w:tcW w:w="2024"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sources of variable</w:t>
            </w:r>
          </w:p>
        </w:tc>
        <w:tc>
          <w:tcPr>
            <w:tcW w:w="139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Sum of Squares</w:t>
            </w:r>
          </w:p>
        </w:tc>
        <w:tc>
          <w:tcPr>
            <w:tcW w:w="1106"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df</w:t>
            </w:r>
          </w:p>
        </w:tc>
        <w:tc>
          <w:tcPr>
            <w:tcW w:w="1397"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Mean Square</w:t>
            </w:r>
          </w:p>
        </w:tc>
        <w:tc>
          <w:tcPr>
            <w:tcW w:w="1213" w:type="dxa"/>
            <w:tcBorders>
              <w:top w:val="single" w:sz="4" w:space="0" w:color="auto"/>
              <w:bottom w:val="single" w:sz="4" w:space="0" w:color="auto"/>
            </w:tcBorders>
            <w:vAlign w:val="center"/>
          </w:tcPr>
          <w:p w:rsidR="00356275" w:rsidRPr="00CA3069" w:rsidRDefault="00356275" w:rsidP="00356275">
            <w:pPr>
              <w:tabs>
                <w:tab w:val="left" w:pos="6237"/>
              </w:tabs>
              <w:spacing w:before="240" w:after="240"/>
              <w:jc w:val="center"/>
              <w:rPr>
                <w:rFonts w:ascii="Times New Roman" w:hAnsi="Times New Roman" w:cs="Times New Roman"/>
                <w:sz w:val="26"/>
                <w:szCs w:val="26"/>
              </w:rPr>
            </w:pPr>
            <w:r w:rsidRPr="00CA3069">
              <w:rPr>
                <w:rFonts w:ascii="Times New Roman" w:hAnsi="Times New Roman" w:cs="Times New Roman"/>
                <w:sz w:val="26"/>
                <w:szCs w:val="26"/>
              </w:rPr>
              <w:t>F</w:t>
            </w:r>
          </w:p>
        </w:tc>
      </w:tr>
      <w:tr w:rsidR="00356275" w:rsidTr="00356275">
        <w:tc>
          <w:tcPr>
            <w:tcW w:w="1396" w:type="dxa"/>
            <w:vMerge w:val="restart"/>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3752BF">
              <w:rPr>
                <w:rFonts w:ascii="Times New Roman" w:hAnsi="Times New Roman" w:cs="Times New Roman"/>
                <w:sz w:val="26"/>
                <w:szCs w:val="26"/>
              </w:rPr>
              <w:t>Bullying</w:t>
            </w:r>
          </w:p>
        </w:tc>
        <w:tc>
          <w:tcPr>
            <w:tcW w:w="2024" w:type="dxa"/>
            <w:tcBorders>
              <w:top w:val="single" w:sz="4" w:space="0" w:color="auto"/>
            </w:tcBorders>
            <w:vAlign w:val="center"/>
          </w:tcPr>
          <w:p w:rsidR="00356275" w:rsidRDefault="00356275" w:rsidP="00356275">
            <w:pPr>
              <w:tabs>
                <w:tab w:val="left" w:pos="6237"/>
              </w:tabs>
              <w:spacing w:before="240" w:after="240"/>
              <w:rPr>
                <w:rFonts w:ascii="Times New Roman" w:hAnsi="Times New Roman" w:cs="Times New Roman"/>
                <w:sz w:val="26"/>
                <w:szCs w:val="26"/>
              </w:rPr>
            </w:pPr>
            <w:r w:rsidRPr="003752BF">
              <w:rPr>
                <w:rFonts w:ascii="Times New Roman" w:hAnsi="Times New Roman" w:cs="Times New Roman"/>
                <w:sz w:val="26"/>
                <w:szCs w:val="26"/>
              </w:rPr>
              <w:t>Between</w:t>
            </w:r>
            <w:r>
              <w:rPr>
                <w:rFonts w:ascii="Times New Roman" w:hAnsi="Times New Roman" w:cs="Times New Roman"/>
                <w:sz w:val="26"/>
                <w:szCs w:val="26"/>
              </w:rPr>
              <w:t xml:space="preserve"> groups</w:t>
            </w:r>
          </w:p>
        </w:tc>
        <w:tc>
          <w:tcPr>
            <w:tcW w:w="1396" w:type="dxa"/>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1721.15</w:t>
            </w:r>
          </w:p>
        </w:tc>
        <w:tc>
          <w:tcPr>
            <w:tcW w:w="1106" w:type="dxa"/>
            <w:tcBorders>
              <w:top w:val="single" w:sz="4" w:space="0" w:color="auto"/>
            </w:tcBorders>
            <w:vAlign w:val="center"/>
          </w:tcPr>
          <w:p w:rsidR="00356275" w:rsidRDefault="00356275" w:rsidP="00356275">
            <w:pPr>
              <w:spacing w:before="200" w:after="200"/>
              <w:jc w:val="center"/>
              <w:rPr>
                <w:rFonts w:ascii="Times New Roman" w:hAnsi="Times New Roman" w:cs="Times New Roman"/>
                <w:sz w:val="26"/>
                <w:szCs w:val="26"/>
              </w:rPr>
            </w:pPr>
            <w:r>
              <w:rPr>
                <w:rFonts w:ascii="Times New Roman" w:hAnsi="Times New Roman" w:cs="Times New Roman"/>
                <w:sz w:val="26"/>
                <w:szCs w:val="26"/>
              </w:rPr>
              <w:t>2</w:t>
            </w:r>
          </w:p>
        </w:tc>
        <w:tc>
          <w:tcPr>
            <w:tcW w:w="1397" w:type="dxa"/>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860.57</w:t>
            </w:r>
          </w:p>
        </w:tc>
        <w:tc>
          <w:tcPr>
            <w:tcW w:w="1213" w:type="dxa"/>
            <w:vMerge w:val="restart"/>
            <w:tcBorders>
              <w:top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11.85**</w:t>
            </w:r>
          </w:p>
        </w:tc>
      </w:tr>
      <w:tr w:rsidR="00356275" w:rsidTr="00356275">
        <w:tc>
          <w:tcPr>
            <w:tcW w:w="1396" w:type="dxa"/>
            <w:vMerge/>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2024" w:type="dxa"/>
            <w:vAlign w:val="center"/>
          </w:tcPr>
          <w:p w:rsidR="00356275" w:rsidRDefault="00356275" w:rsidP="00356275">
            <w:pPr>
              <w:tabs>
                <w:tab w:val="left" w:pos="6237"/>
              </w:tabs>
              <w:spacing w:before="240" w:after="240"/>
              <w:rPr>
                <w:rFonts w:ascii="Times New Roman" w:hAnsi="Times New Roman" w:cs="Times New Roman"/>
                <w:sz w:val="26"/>
                <w:szCs w:val="26"/>
              </w:rPr>
            </w:pPr>
            <w:r w:rsidRPr="003752BF">
              <w:rPr>
                <w:rFonts w:ascii="Times New Roman" w:hAnsi="Times New Roman" w:cs="Times New Roman"/>
                <w:sz w:val="26"/>
                <w:szCs w:val="26"/>
              </w:rPr>
              <w:t>Withingroups</w:t>
            </w:r>
          </w:p>
        </w:tc>
        <w:tc>
          <w:tcPr>
            <w:tcW w:w="1396"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45159.39</w:t>
            </w:r>
          </w:p>
        </w:tc>
        <w:tc>
          <w:tcPr>
            <w:tcW w:w="1106"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622</w:t>
            </w:r>
          </w:p>
        </w:tc>
        <w:tc>
          <w:tcPr>
            <w:tcW w:w="1397" w:type="dxa"/>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72.60</w:t>
            </w:r>
          </w:p>
        </w:tc>
        <w:tc>
          <w:tcPr>
            <w:tcW w:w="1213" w:type="dxa"/>
            <w:vMerge/>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r>
      <w:tr w:rsidR="00356275" w:rsidTr="00356275">
        <w:tc>
          <w:tcPr>
            <w:tcW w:w="1396" w:type="dxa"/>
            <w:vMerge/>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2024" w:type="dxa"/>
            <w:tcBorders>
              <w:bottom w:val="single" w:sz="4" w:space="0" w:color="auto"/>
            </w:tcBorders>
            <w:vAlign w:val="center"/>
          </w:tcPr>
          <w:p w:rsidR="00356275" w:rsidRDefault="00356275" w:rsidP="00356275">
            <w:pPr>
              <w:tabs>
                <w:tab w:val="left" w:pos="6237"/>
              </w:tabs>
              <w:spacing w:before="240" w:after="240"/>
              <w:rPr>
                <w:rFonts w:ascii="Times New Roman" w:hAnsi="Times New Roman" w:cs="Times New Roman"/>
                <w:sz w:val="26"/>
                <w:szCs w:val="26"/>
              </w:rPr>
            </w:pPr>
            <w:r>
              <w:rPr>
                <w:rFonts w:ascii="Times New Roman" w:hAnsi="Times New Roman" w:cs="Times New Roman"/>
                <w:sz w:val="26"/>
                <w:szCs w:val="26"/>
              </w:rPr>
              <w:t>Total</w:t>
            </w:r>
          </w:p>
        </w:tc>
        <w:tc>
          <w:tcPr>
            <w:tcW w:w="1396"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46880.53</w:t>
            </w:r>
          </w:p>
        </w:tc>
        <w:tc>
          <w:tcPr>
            <w:tcW w:w="1106"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r w:rsidRPr="00AF34A8">
              <w:rPr>
                <w:rFonts w:ascii="Times New Roman" w:hAnsi="Times New Roman" w:cs="Times New Roman"/>
                <w:sz w:val="26"/>
                <w:szCs w:val="26"/>
              </w:rPr>
              <w:t>624</w:t>
            </w:r>
          </w:p>
        </w:tc>
        <w:tc>
          <w:tcPr>
            <w:tcW w:w="1397"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c>
          <w:tcPr>
            <w:tcW w:w="1213" w:type="dxa"/>
            <w:tcBorders>
              <w:bottom w:val="single" w:sz="4" w:space="0" w:color="auto"/>
            </w:tcBorders>
            <w:vAlign w:val="center"/>
          </w:tcPr>
          <w:p w:rsidR="00356275" w:rsidRDefault="00356275" w:rsidP="00356275">
            <w:pPr>
              <w:tabs>
                <w:tab w:val="left" w:pos="6237"/>
              </w:tabs>
              <w:spacing w:before="240" w:after="240"/>
              <w:jc w:val="center"/>
              <w:rPr>
                <w:rFonts w:ascii="Times New Roman" w:hAnsi="Times New Roman" w:cs="Times New Roman"/>
                <w:sz w:val="26"/>
                <w:szCs w:val="26"/>
              </w:rPr>
            </w:pPr>
          </w:p>
        </w:tc>
      </w:tr>
    </w:tbl>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i/>
          <w:sz w:val="26"/>
          <w:szCs w:val="26"/>
        </w:rPr>
        <w:t xml:space="preserve">** </w:t>
      </w:r>
      <w:r w:rsidRPr="003752BF">
        <w:rPr>
          <w:rFonts w:ascii="Times New Roman" w:hAnsi="Times New Roman" w:cs="Times New Roman"/>
          <w:sz w:val="26"/>
          <w:szCs w:val="26"/>
        </w:rPr>
        <w:t>P≤ 0.01</w:t>
      </w:r>
    </w:p>
    <w:p w:rsidR="00356275"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 xml:space="preserve">Influence of Self efficacy on Victimization is significant at 0.01 level, as the obtained F value is 11.85 which is greater than the tabled value of F for (2,622) </w:t>
      </w:r>
      <w:proofErr w:type="gramStart"/>
      <w:r w:rsidRPr="003752BF">
        <w:rPr>
          <w:rFonts w:ascii="Times New Roman" w:hAnsi="Times New Roman" w:cs="Times New Roman"/>
          <w:sz w:val="26"/>
          <w:szCs w:val="26"/>
        </w:rPr>
        <w:t>df(</w:t>
      </w:r>
      <w:proofErr w:type="gramEnd"/>
      <w:r w:rsidRPr="003752BF">
        <w:rPr>
          <w:rFonts w:ascii="Times New Roman" w:hAnsi="Times New Roman" w:cs="Times New Roman"/>
          <w:sz w:val="26"/>
          <w:szCs w:val="26"/>
        </w:rPr>
        <w:t xml:space="preserve">4.61). That is mean scores of victimization significantly differ among the three groups: high-, average-andlow-Self efficacy groups.  The </w:t>
      </w:r>
      <w:r w:rsidRPr="003752BF">
        <w:rPr>
          <w:rFonts w:ascii="Times New Roman" w:hAnsi="Times New Roman" w:cs="Times New Roman"/>
          <w:sz w:val="26"/>
          <w:szCs w:val="26"/>
        </w:rPr>
        <w:lastRenderedPageBreak/>
        <w:t xml:space="preserve">student’s </w:t>
      </w:r>
      <w:proofErr w:type="gramStart"/>
      <w:r w:rsidRPr="003752BF">
        <w:rPr>
          <w:rFonts w:ascii="Times New Roman" w:hAnsi="Times New Roman" w:cs="Times New Roman"/>
          <w:sz w:val="26"/>
          <w:szCs w:val="26"/>
        </w:rPr>
        <w:t>level of Self efficacy significantly influence</w:t>
      </w:r>
      <w:proofErr w:type="gramEnd"/>
      <w:r w:rsidRPr="003752BF">
        <w:rPr>
          <w:rFonts w:ascii="Times New Roman" w:hAnsi="Times New Roman" w:cs="Times New Roman"/>
          <w:sz w:val="26"/>
          <w:szCs w:val="26"/>
        </w:rPr>
        <w:t xml:space="preserve"> their Victimization behavio</w:t>
      </w:r>
      <w:r>
        <w:rPr>
          <w:rFonts w:ascii="Times New Roman" w:hAnsi="Times New Roman" w:cs="Times New Roman"/>
          <w:sz w:val="26"/>
          <w:szCs w:val="26"/>
        </w:rPr>
        <w:t>u</w:t>
      </w:r>
      <w:r w:rsidRPr="003752BF">
        <w:rPr>
          <w:rFonts w:ascii="Times New Roman" w:hAnsi="Times New Roman" w:cs="Times New Roman"/>
          <w:sz w:val="26"/>
          <w:szCs w:val="26"/>
        </w:rPr>
        <w:t>r.</w:t>
      </w:r>
    </w:p>
    <w:p w:rsidR="00356275" w:rsidRPr="003752BF" w:rsidRDefault="00356275" w:rsidP="00356275">
      <w:pPr>
        <w:tabs>
          <w:tab w:val="left" w:pos="54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Which groups differ in their Victimization behavio</w:t>
      </w:r>
      <w:r>
        <w:rPr>
          <w:rFonts w:ascii="Times New Roman" w:hAnsi="Times New Roman" w:cs="Times New Roman"/>
          <w:sz w:val="26"/>
          <w:szCs w:val="26"/>
        </w:rPr>
        <w:t>u</w:t>
      </w:r>
      <w:r w:rsidRPr="003752BF">
        <w:rPr>
          <w:rFonts w:ascii="Times New Roman" w:hAnsi="Times New Roman" w:cs="Times New Roman"/>
          <w:sz w:val="26"/>
          <w:szCs w:val="26"/>
        </w:rPr>
        <w:t xml:space="preserve">r is demonstrated in table </w:t>
      </w:r>
      <w:proofErr w:type="gramStart"/>
      <w:r w:rsidRPr="003752BF">
        <w:rPr>
          <w:rFonts w:ascii="Times New Roman" w:hAnsi="Times New Roman" w:cs="Times New Roman"/>
          <w:sz w:val="26"/>
          <w:szCs w:val="26"/>
        </w:rPr>
        <w:t>19  and</w:t>
      </w:r>
      <w:proofErr w:type="gramEnd"/>
      <w:r w:rsidRPr="003752BF">
        <w:rPr>
          <w:rFonts w:ascii="Times New Roman" w:hAnsi="Times New Roman" w:cs="Times New Roman"/>
          <w:sz w:val="26"/>
          <w:szCs w:val="26"/>
        </w:rPr>
        <w:t xml:space="preserve"> the mean scores with standard deviations are given in table 16.</w:t>
      </w: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r w:rsidRPr="003752BF">
        <w:rPr>
          <w:rFonts w:ascii="Times New Roman" w:hAnsi="Times New Roman" w:cs="Times New Roman"/>
          <w:sz w:val="26"/>
          <w:szCs w:val="26"/>
        </w:rPr>
        <w:t>Table 19</w:t>
      </w:r>
    </w:p>
    <w:p w:rsidR="00356275" w:rsidRDefault="00356275" w:rsidP="00356275">
      <w:pPr>
        <w:tabs>
          <w:tab w:val="left" w:pos="6237"/>
        </w:tabs>
        <w:spacing w:before="240" w:after="0" w:line="360" w:lineRule="auto"/>
        <w:jc w:val="both"/>
        <w:rPr>
          <w:rFonts w:ascii="Times New Roman" w:hAnsi="Times New Roman" w:cs="Times New Roman"/>
          <w:i/>
          <w:sz w:val="26"/>
          <w:szCs w:val="26"/>
        </w:rPr>
      </w:pPr>
      <w:r w:rsidRPr="00C6574C">
        <w:rPr>
          <w:rFonts w:ascii="Times New Roman" w:hAnsi="Times New Roman" w:cs="Times New Roman"/>
          <w:i/>
          <w:sz w:val="26"/>
          <w:szCs w:val="26"/>
        </w:rPr>
        <w:t>Mean comparison of victimization behavio</w:t>
      </w:r>
      <w:r>
        <w:rPr>
          <w:rFonts w:ascii="Times New Roman" w:hAnsi="Times New Roman" w:cs="Times New Roman"/>
          <w:i/>
          <w:sz w:val="26"/>
          <w:szCs w:val="26"/>
        </w:rPr>
        <w:t>u</w:t>
      </w:r>
      <w:r w:rsidRPr="00C6574C">
        <w:rPr>
          <w:rFonts w:ascii="Times New Roman" w:hAnsi="Times New Roman" w:cs="Times New Roman"/>
          <w:i/>
          <w:sz w:val="26"/>
          <w:szCs w:val="26"/>
        </w:rPr>
        <w:t>r on the basis of Self efficacy using Scheffe’s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4"/>
        <w:gridCol w:w="2095"/>
        <w:gridCol w:w="2095"/>
        <w:gridCol w:w="2095"/>
      </w:tblGrid>
      <w:tr w:rsidR="00356275" w:rsidTr="00356275">
        <w:tc>
          <w:tcPr>
            <w:tcW w:w="2094" w:type="dxa"/>
            <w:tcBorders>
              <w:top w:val="single" w:sz="4" w:space="0" w:color="auto"/>
              <w:bottom w:val="single" w:sz="4" w:space="0" w:color="auto"/>
            </w:tcBorders>
            <w:vAlign w:val="center"/>
          </w:tcPr>
          <w:p w:rsidR="00356275" w:rsidRPr="001C10B5" w:rsidRDefault="00356275" w:rsidP="00356275">
            <w:pPr>
              <w:spacing w:before="240" w:after="240"/>
              <w:jc w:val="center"/>
              <w:rPr>
                <w:rFonts w:ascii="Times New Roman" w:hAnsi="Times New Roman" w:cs="Times New Roman"/>
                <w:sz w:val="26"/>
                <w:szCs w:val="26"/>
              </w:rPr>
            </w:pPr>
            <w:r w:rsidRPr="001C10B5">
              <w:rPr>
                <w:rFonts w:ascii="Times New Roman" w:hAnsi="Times New Roman" w:cs="Times New Roman"/>
                <w:sz w:val="26"/>
                <w:szCs w:val="26"/>
              </w:rPr>
              <w:t>Self efficacy</w:t>
            </w:r>
          </w:p>
        </w:tc>
        <w:tc>
          <w:tcPr>
            <w:tcW w:w="2095" w:type="dxa"/>
            <w:tcBorders>
              <w:top w:val="single" w:sz="4" w:space="0" w:color="auto"/>
              <w:bottom w:val="single" w:sz="4" w:space="0" w:color="auto"/>
            </w:tcBorders>
            <w:vAlign w:val="center"/>
          </w:tcPr>
          <w:p w:rsidR="00356275" w:rsidRPr="001C10B5" w:rsidRDefault="00356275" w:rsidP="00356275">
            <w:pPr>
              <w:spacing w:before="240" w:after="240"/>
              <w:jc w:val="center"/>
              <w:rPr>
                <w:rFonts w:ascii="Times New Roman" w:hAnsi="Times New Roman" w:cs="Times New Roman"/>
                <w:sz w:val="26"/>
                <w:szCs w:val="26"/>
              </w:rPr>
            </w:pPr>
            <w:r w:rsidRPr="001C10B5">
              <w:rPr>
                <w:rFonts w:ascii="Times New Roman" w:hAnsi="Times New Roman" w:cs="Times New Roman"/>
                <w:sz w:val="26"/>
                <w:szCs w:val="26"/>
              </w:rPr>
              <w:t>Low</w:t>
            </w:r>
          </w:p>
        </w:tc>
        <w:tc>
          <w:tcPr>
            <w:tcW w:w="2095" w:type="dxa"/>
            <w:tcBorders>
              <w:top w:val="single" w:sz="4" w:space="0" w:color="auto"/>
              <w:bottom w:val="single" w:sz="4" w:space="0" w:color="auto"/>
            </w:tcBorders>
            <w:vAlign w:val="center"/>
          </w:tcPr>
          <w:p w:rsidR="00356275" w:rsidRPr="001C10B5" w:rsidRDefault="00356275" w:rsidP="00356275">
            <w:pPr>
              <w:spacing w:before="240" w:after="240"/>
              <w:jc w:val="center"/>
              <w:rPr>
                <w:rFonts w:ascii="Times New Roman" w:hAnsi="Times New Roman" w:cs="Times New Roman"/>
                <w:sz w:val="26"/>
                <w:szCs w:val="26"/>
              </w:rPr>
            </w:pPr>
            <w:r w:rsidRPr="001C10B5">
              <w:rPr>
                <w:rFonts w:ascii="Times New Roman" w:hAnsi="Times New Roman" w:cs="Times New Roman"/>
                <w:sz w:val="26"/>
                <w:szCs w:val="26"/>
              </w:rPr>
              <w:t>Average</w:t>
            </w:r>
          </w:p>
        </w:tc>
        <w:tc>
          <w:tcPr>
            <w:tcW w:w="2095" w:type="dxa"/>
            <w:tcBorders>
              <w:top w:val="single" w:sz="4" w:space="0" w:color="auto"/>
              <w:bottom w:val="single" w:sz="4" w:space="0" w:color="auto"/>
            </w:tcBorders>
            <w:vAlign w:val="center"/>
          </w:tcPr>
          <w:p w:rsidR="00356275" w:rsidRPr="001C10B5" w:rsidRDefault="00356275" w:rsidP="00356275">
            <w:pPr>
              <w:spacing w:before="240" w:after="240"/>
              <w:jc w:val="center"/>
              <w:rPr>
                <w:rFonts w:ascii="Times New Roman" w:hAnsi="Times New Roman" w:cs="Times New Roman"/>
                <w:sz w:val="26"/>
                <w:szCs w:val="26"/>
              </w:rPr>
            </w:pPr>
            <w:r w:rsidRPr="001C10B5">
              <w:rPr>
                <w:rFonts w:ascii="Times New Roman" w:hAnsi="Times New Roman" w:cs="Times New Roman"/>
                <w:sz w:val="26"/>
                <w:szCs w:val="26"/>
              </w:rPr>
              <w:t>High</w:t>
            </w:r>
          </w:p>
        </w:tc>
      </w:tr>
      <w:tr w:rsidR="00356275" w:rsidTr="00356275">
        <w:tc>
          <w:tcPr>
            <w:tcW w:w="2094" w:type="dxa"/>
            <w:tcBorders>
              <w:top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r w:rsidRPr="001C10B5">
              <w:rPr>
                <w:rFonts w:ascii="Times New Roman" w:hAnsi="Times New Roman" w:cs="Times New Roman"/>
                <w:sz w:val="26"/>
                <w:szCs w:val="26"/>
              </w:rPr>
              <w:t>High</w:t>
            </w:r>
          </w:p>
        </w:tc>
        <w:tc>
          <w:tcPr>
            <w:tcW w:w="2095" w:type="dxa"/>
            <w:tcBorders>
              <w:top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r w:rsidRPr="001C10B5">
              <w:rPr>
                <w:rFonts w:ascii="Times New Roman" w:hAnsi="Times New Roman" w:cs="Times New Roman"/>
                <w:sz w:val="26"/>
                <w:szCs w:val="26"/>
              </w:rPr>
              <w:t>12.59</w:t>
            </w:r>
          </w:p>
        </w:tc>
        <w:tc>
          <w:tcPr>
            <w:tcW w:w="2095" w:type="dxa"/>
            <w:tcBorders>
              <w:top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p>
        </w:tc>
        <w:tc>
          <w:tcPr>
            <w:tcW w:w="2095" w:type="dxa"/>
            <w:tcBorders>
              <w:top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p>
        </w:tc>
      </w:tr>
      <w:tr w:rsidR="00356275" w:rsidTr="00356275">
        <w:tc>
          <w:tcPr>
            <w:tcW w:w="2094" w:type="dxa"/>
          </w:tcPr>
          <w:p w:rsidR="00356275" w:rsidRPr="001C10B5" w:rsidRDefault="00356275" w:rsidP="00356275">
            <w:pPr>
              <w:spacing w:before="240" w:after="240"/>
              <w:jc w:val="center"/>
              <w:rPr>
                <w:rFonts w:ascii="Times New Roman" w:hAnsi="Times New Roman" w:cs="Times New Roman"/>
                <w:sz w:val="26"/>
                <w:szCs w:val="26"/>
              </w:rPr>
            </w:pPr>
            <w:r>
              <w:rPr>
                <w:rFonts w:ascii="Times New Roman" w:hAnsi="Times New Roman" w:cs="Times New Roman"/>
                <w:sz w:val="26"/>
                <w:szCs w:val="26"/>
              </w:rPr>
              <w:t>Average</w:t>
            </w:r>
          </w:p>
        </w:tc>
        <w:tc>
          <w:tcPr>
            <w:tcW w:w="2095" w:type="dxa"/>
          </w:tcPr>
          <w:p w:rsidR="00356275" w:rsidRDefault="00356275" w:rsidP="00356275">
            <w:pPr>
              <w:tabs>
                <w:tab w:val="left" w:pos="6237"/>
              </w:tabs>
              <w:spacing w:before="240" w:after="240"/>
              <w:jc w:val="center"/>
              <w:rPr>
                <w:rFonts w:ascii="Times New Roman" w:hAnsi="Times New Roman" w:cs="Times New Roman"/>
                <w:i/>
                <w:sz w:val="26"/>
                <w:szCs w:val="26"/>
              </w:rPr>
            </w:pPr>
          </w:p>
        </w:tc>
        <w:tc>
          <w:tcPr>
            <w:tcW w:w="2095" w:type="dxa"/>
          </w:tcPr>
          <w:p w:rsidR="00356275" w:rsidRDefault="00356275" w:rsidP="00356275">
            <w:pPr>
              <w:tabs>
                <w:tab w:val="left" w:pos="6237"/>
              </w:tabs>
              <w:spacing w:before="240" w:after="240"/>
              <w:jc w:val="center"/>
              <w:rPr>
                <w:rFonts w:ascii="Times New Roman" w:hAnsi="Times New Roman" w:cs="Times New Roman"/>
                <w:i/>
                <w:sz w:val="26"/>
                <w:szCs w:val="26"/>
              </w:rPr>
            </w:pPr>
            <w:r w:rsidRPr="001C10B5">
              <w:rPr>
                <w:rFonts w:ascii="Times New Roman" w:hAnsi="Times New Roman" w:cs="Times New Roman"/>
                <w:sz w:val="26"/>
                <w:szCs w:val="26"/>
              </w:rPr>
              <w:t>14.81</w:t>
            </w:r>
          </w:p>
        </w:tc>
        <w:tc>
          <w:tcPr>
            <w:tcW w:w="2095" w:type="dxa"/>
          </w:tcPr>
          <w:p w:rsidR="00356275" w:rsidRDefault="00356275" w:rsidP="00356275">
            <w:pPr>
              <w:tabs>
                <w:tab w:val="left" w:pos="6237"/>
              </w:tabs>
              <w:spacing w:before="240" w:after="240"/>
              <w:jc w:val="center"/>
              <w:rPr>
                <w:rFonts w:ascii="Times New Roman" w:hAnsi="Times New Roman" w:cs="Times New Roman"/>
                <w:i/>
                <w:sz w:val="26"/>
                <w:szCs w:val="26"/>
              </w:rPr>
            </w:pPr>
          </w:p>
        </w:tc>
      </w:tr>
      <w:tr w:rsidR="00356275" w:rsidTr="00356275">
        <w:tc>
          <w:tcPr>
            <w:tcW w:w="2094" w:type="dxa"/>
            <w:tcBorders>
              <w:bottom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r w:rsidRPr="001C10B5">
              <w:rPr>
                <w:rFonts w:ascii="Times New Roman" w:hAnsi="Times New Roman" w:cs="Times New Roman"/>
                <w:sz w:val="26"/>
                <w:szCs w:val="26"/>
              </w:rPr>
              <w:t>Low</w:t>
            </w:r>
          </w:p>
        </w:tc>
        <w:tc>
          <w:tcPr>
            <w:tcW w:w="2095" w:type="dxa"/>
            <w:tcBorders>
              <w:bottom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p>
        </w:tc>
        <w:tc>
          <w:tcPr>
            <w:tcW w:w="2095" w:type="dxa"/>
            <w:tcBorders>
              <w:bottom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r w:rsidRPr="001C10B5">
              <w:rPr>
                <w:rFonts w:ascii="Times New Roman" w:hAnsi="Times New Roman" w:cs="Times New Roman"/>
                <w:sz w:val="26"/>
                <w:szCs w:val="26"/>
              </w:rPr>
              <w:t>16.84</w:t>
            </w:r>
          </w:p>
        </w:tc>
        <w:tc>
          <w:tcPr>
            <w:tcW w:w="2095" w:type="dxa"/>
            <w:tcBorders>
              <w:bottom w:val="single" w:sz="4" w:space="0" w:color="auto"/>
            </w:tcBorders>
          </w:tcPr>
          <w:p w:rsidR="00356275" w:rsidRDefault="00356275" w:rsidP="00356275">
            <w:pPr>
              <w:tabs>
                <w:tab w:val="left" w:pos="6237"/>
              </w:tabs>
              <w:spacing w:before="240" w:after="240"/>
              <w:jc w:val="center"/>
              <w:rPr>
                <w:rFonts w:ascii="Times New Roman" w:hAnsi="Times New Roman" w:cs="Times New Roman"/>
                <w:i/>
                <w:sz w:val="26"/>
                <w:szCs w:val="26"/>
              </w:rPr>
            </w:pPr>
          </w:p>
        </w:tc>
      </w:tr>
    </w:tbl>
    <w:p w:rsidR="00356275" w:rsidRPr="001C10B5" w:rsidRDefault="00356275" w:rsidP="00356275">
      <w:pPr>
        <w:tabs>
          <w:tab w:val="left" w:pos="6237"/>
        </w:tabs>
        <w:spacing w:before="240" w:after="0" w:line="360" w:lineRule="auto"/>
        <w:jc w:val="both"/>
        <w:rPr>
          <w:rFonts w:ascii="Times New Roman" w:hAnsi="Times New Roman" w:cs="Times New Roman"/>
          <w:i/>
          <w:sz w:val="8"/>
          <w:szCs w:val="26"/>
        </w:rPr>
      </w:pP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Table 19 reveals that High Self efficacy group differs significantly from Low- and Average-Self efficacy groups in their mean Victimization behavio</w:t>
      </w:r>
      <w:r>
        <w:rPr>
          <w:rFonts w:ascii="Times New Roman" w:hAnsi="Times New Roman" w:cs="Times New Roman"/>
          <w:sz w:val="26"/>
          <w:szCs w:val="26"/>
        </w:rPr>
        <w:t>u</w:t>
      </w:r>
      <w:r w:rsidRPr="003752BF">
        <w:rPr>
          <w:rFonts w:ascii="Times New Roman" w:hAnsi="Times New Roman" w:cs="Times New Roman"/>
          <w:sz w:val="26"/>
          <w:szCs w:val="26"/>
        </w:rPr>
        <w:t>r. Average Self efficacy group does not differ significantly from the Low-Self efficacy group, in their Victimization behavio</w:t>
      </w:r>
      <w:r>
        <w:rPr>
          <w:rFonts w:ascii="Times New Roman" w:hAnsi="Times New Roman" w:cs="Times New Roman"/>
          <w:sz w:val="26"/>
          <w:szCs w:val="26"/>
        </w:rPr>
        <w:t>u</w:t>
      </w:r>
      <w:r w:rsidRPr="003752BF">
        <w:rPr>
          <w:rFonts w:ascii="Times New Roman" w:hAnsi="Times New Roman" w:cs="Times New Roman"/>
          <w:sz w:val="26"/>
          <w:szCs w:val="26"/>
        </w:rPr>
        <w:t xml:space="preserve">r </w:t>
      </w:r>
    </w:p>
    <w:p w:rsidR="00356275" w:rsidRPr="003752BF" w:rsidRDefault="00356275" w:rsidP="00356275">
      <w:pPr>
        <w:tabs>
          <w:tab w:val="left" w:pos="6237"/>
        </w:tabs>
        <w:spacing w:before="240" w:after="0" w:line="480" w:lineRule="auto"/>
        <w:jc w:val="both"/>
        <w:rPr>
          <w:rFonts w:ascii="Times New Roman" w:hAnsi="Times New Roman" w:cs="Times New Roman"/>
          <w:b/>
          <w:sz w:val="26"/>
          <w:szCs w:val="26"/>
        </w:rPr>
      </w:pPr>
      <w:r w:rsidRPr="003752BF">
        <w:rPr>
          <w:rFonts w:ascii="Times New Roman" w:hAnsi="Times New Roman" w:cs="Times New Roman"/>
          <w:b/>
          <w:sz w:val="26"/>
          <w:szCs w:val="26"/>
        </w:rPr>
        <w:t>Conclusion</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 xml:space="preserve">From the analysis of the data it can be concluded that High-Self efficacy group differs significantly from Low-and-Average Self efficacy </w:t>
      </w:r>
      <w:r w:rsidRPr="003752BF">
        <w:rPr>
          <w:rFonts w:ascii="Times New Roman" w:hAnsi="Times New Roman" w:cs="Times New Roman"/>
          <w:sz w:val="26"/>
          <w:szCs w:val="26"/>
        </w:rPr>
        <w:lastRenderedPageBreak/>
        <w:t>groups in their mean Bullying behaviour. Average –Self efficacy groups differ from the Low Self efficacy groups in this Bullying behavio</w:t>
      </w:r>
      <w:r>
        <w:rPr>
          <w:rFonts w:ascii="Times New Roman" w:hAnsi="Times New Roman" w:cs="Times New Roman"/>
          <w:sz w:val="26"/>
          <w:szCs w:val="26"/>
        </w:rPr>
        <w:t>u</w:t>
      </w:r>
      <w:r w:rsidRPr="003752BF">
        <w:rPr>
          <w:rFonts w:ascii="Times New Roman" w:hAnsi="Times New Roman" w:cs="Times New Roman"/>
          <w:sz w:val="26"/>
          <w:szCs w:val="26"/>
        </w:rPr>
        <w:t>r. Also high-Self efficacy group differs significantly from Low-and- Average Self efficacy groups in their mean Victimization behavio</w:t>
      </w:r>
      <w:r>
        <w:rPr>
          <w:rFonts w:ascii="Times New Roman" w:hAnsi="Times New Roman" w:cs="Times New Roman"/>
          <w:sz w:val="26"/>
          <w:szCs w:val="26"/>
        </w:rPr>
        <w:t>u</w:t>
      </w:r>
      <w:r w:rsidRPr="003752BF">
        <w:rPr>
          <w:rFonts w:ascii="Times New Roman" w:hAnsi="Times New Roman" w:cs="Times New Roman"/>
          <w:sz w:val="26"/>
          <w:szCs w:val="26"/>
        </w:rPr>
        <w:t xml:space="preserve">r. But </w:t>
      </w:r>
      <w:proofErr w:type="gramStart"/>
      <w:r w:rsidRPr="003752BF">
        <w:rPr>
          <w:rFonts w:ascii="Times New Roman" w:hAnsi="Times New Roman" w:cs="Times New Roman"/>
          <w:sz w:val="26"/>
          <w:szCs w:val="26"/>
        </w:rPr>
        <w:t>Average Self efficacy groups does</w:t>
      </w:r>
      <w:proofErr w:type="gramEnd"/>
      <w:r w:rsidRPr="003752BF">
        <w:rPr>
          <w:rFonts w:ascii="Times New Roman" w:hAnsi="Times New Roman" w:cs="Times New Roman"/>
          <w:sz w:val="26"/>
          <w:szCs w:val="26"/>
        </w:rPr>
        <w:t xml:space="preserve"> not differ significantly from the Low Self efficacy group in their Victimization </w:t>
      </w:r>
      <w:r>
        <w:rPr>
          <w:rFonts w:ascii="Times New Roman" w:hAnsi="Times New Roman" w:cs="Times New Roman"/>
          <w:sz w:val="26"/>
          <w:szCs w:val="26"/>
        </w:rPr>
        <w:t>behaviour.</w:t>
      </w:r>
    </w:p>
    <w:p w:rsidR="00356275" w:rsidRPr="003752BF" w:rsidRDefault="00356275" w:rsidP="00356275">
      <w:pPr>
        <w:tabs>
          <w:tab w:val="left" w:pos="6237"/>
        </w:tabs>
        <w:spacing w:before="240" w:after="0" w:line="480" w:lineRule="auto"/>
        <w:jc w:val="center"/>
        <w:rPr>
          <w:rFonts w:ascii="Times New Roman" w:hAnsi="Times New Roman" w:cs="Times New Roman"/>
          <w:sz w:val="26"/>
          <w:szCs w:val="26"/>
        </w:rPr>
      </w:pPr>
      <w:r w:rsidRPr="003752BF">
        <w:rPr>
          <w:rFonts w:ascii="Times New Roman" w:hAnsi="Times New Roman" w:cs="Times New Roman"/>
          <w:b/>
          <w:sz w:val="26"/>
          <w:szCs w:val="26"/>
        </w:rPr>
        <w:t>Tenability of Hypotheses</w:t>
      </w:r>
    </w:p>
    <w:p w:rsidR="00356275"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Based on the findings tenability of hypotheses for the study were reviewed.</w:t>
      </w:r>
    </w:p>
    <w:p w:rsidR="00356275" w:rsidRPr="003752BF" w:rsidRDefault="00356275" w:rsidP="00356275">
      <w:pPr>
        <w:tabs>
          <w:tab w:val="left" w:pos="720"/>
          <w:tab w:val="left" w:pos="6237"/>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ab/>
      </w:r>
      <w:r w:rsidRPr="003752BF">
        <w:rPr>
          <w:rFonts w:ascii="Times New Roman" w:hAnsi="Times New Roman" w:cs="Times New Roman"/>
          <w:sz w:val="26"/>
          <w:szCs w:val="26"/>
        </w:rPr>
        <w:t xml:space="preserve">The first hypothesis states that </w:t>
      </w:r>
      <w:proofErr w:type="gramStart"/>
      <w:r w:rsidRPr="003752BF">
        <w:rPr>
          <w:rFonts w:ascii="Times New Roman" w:hAnsi="Times New Roman" w:cs="Times New Roman"/>
          <w:bCs/>
          <w:sz w:val="26"/>
          <w:szCs w:val="26"/>
        </w:rPr>
        <w:t>There</w:t>
      </w:r>
      <w:proofErr w:type="gramEnd"/>
      <w:r w:rsidRPr="003752BF">
        <w:rPr>
          <w:rFonts w:ascii="Times New Roman" w:hAnsi="Times New Roman" w:cs="Times New Roman"/>
          <w:bCs/>
          <w:sz w:val="26"/>
          <w:szCs w:val="26"/>
        </w:rPr>
        <w:t xml:space="preserve"> is no significant difference in the mean scores of Self efficacy among pre-adolescents between the subgroups based on </w:t>
      </w:r>
    </w:p>
    <w:p w:rsidR="00356275" w:rsidRPr="003752BF" w:rsidRDefault="00356275" w:rsidP="00356275">
      <w:pPr>
        <w:tabs>
          <w:tab w:val="left" w:pos="1170"/>
          <w:tab w:val="left" w:pos="6237"/>
        </w:tabs>
        <w:spacing w:before="240" w:after="0" w:line="480" w:lineRule="auto"/>
        <w:ind w:left="720"/>
        <w:rPr>
          <w:rFonts w:ascii="Times New Roman" w:hAnsi="Times New Roman" w:cs="Times New Roman"/>
          <w:sz w:val="26"/>
          <w:szCs w:val="26"/>
        </w:rPr>
      </w:pPr>
      <w:r w:rsidRPr="003752BF">
        <w:rPr>
          <w:rFonts w:ascii="Times New Roman" w:hAnsi="Times New Roman" w:cs="Times New Roman"/>
          <w:bCs/>
          <w:sz w:val="26"/>
          <w:szCs w:val="26"/>
        </w:rPr>
        <w:t xml:space="preserve">a) </w:t>
      </w:r>
      <w:r>
        <w:rPr>
          <w:rFonts w:ascii="Times New Roman" w:hAnsi="Times New Roman" w:cs="Times New Roman"/>
          <w:bCs/>
          <w:sz w:val="26"/>
          <w:szCs w:val="26"/>
        </w:rPr>
        <w:tab/>
      </w:r>
      <w:r w:rsidRPr="003752BF">
        <w:rPr>
          <w:rFonts w:ascii="Times New Roman" w:hAnsi="Times New Roman" w:cs="Times New Roman"/>
          <w:bCs/>
          <w:sz w:val="26"/>
          <w:szCs w:val="26"/>
        </w:rPr>
        <w:t xml:space="preserve">Gender </w:t>
      </w:r>
    </w:p>
    <w:p w:rsidR="00356275" w:rsidRPr="003752BF" w:rsidRDefault="00356275" w:rsidP="00356275">
      <w:pPr>
        <w:tabs>
          <w:tab w:val="left" w:pos="1170"/>
        </w:tabs>
        <w:spacing w:after="0" w:line="480" w:lineRule="auto"/>
        <w:ind w:left="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b) </w:t>
      </w:r>
      <w:r>
        <w:rPr>
          <w:rFonts w:ascii="Times New Roman" w:hAnsi="Times New Roman" w:cs="Times New Roman"/>
          <w:bCs/>
          <w:sz w:val="26"/>
          <w:szCs w:val="26"/>
        </w:rPr>
        <w:tab/>
      </w:r>
      <w:r w:rsidRPr="003752BF">
        <w:rPr>
          <w:rFonts w:ascii="Times New Roman" w:hAnsi="Times New Roman" w:cs="Times New Roman"/>
          <w:bCs/>
          <w:sz w:val="26"/>
          <w:szCs w:val="26"/>
        </w:rPr>
        <w:t xml:space="preserve">Type of management and </w:t>
      </w:r>
    </w:p>
    <w:p w:rsidR="00356275" w:rsidRPr="003752BF" w:rsidRDefault="00356275" w:rsidP="00356275">
      <w:pPr>
        <w:tabs>
          <w:tab w:val="left" w:pos="1170"/>
        </w:tabs>
        <w:spacing w:after="0" w:line="480" w:lineRule="auto"/>
        <w:ind w:left="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c)  </w:t>
      </w:r>
      <w:r>
        <w:rPr>
          <w:rFonts w:ascii="Times New Roman" w:hAnsi="Times New Roman" w:cs="Times New Roman"/>
          <w:bCs/>
          <w:sz w:val="26"/>
          <w:szCs w:val="26"/>
        </w:rPr>
        <w:tab/>
      </w:r>
      <w:r w:rsidRPr="003752BF">
        <w:rPr>
          <w:rFonts w:ascii="Times New Roman" w:hAnsi="Times New Roman" w:cs="Times New Roman"/>
          <w:bCs/>
          <w:sz w:val="26"/>
          <w:szCs w:val="26"/>
        </w:rPr>
        <w:t>Residential status of parents’</w:t>
      </w:r>
    </w:p>
    <w:p w:rsidR="00356275"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 findings revealed that there is no significant difference in the mean scores of Self efficacy among the relevant sub samples based on gender and residential status of parents. But there is a significant difference in the mean scores of self efficacy among </w:t>
      </w:r>
      <w:r w:rsidRPr="003752BF">
        <w:rPr>
          <w:rFonts w:ascii="Times New Roman" w:hAnsi="Times New Roman" w:cs="Times New Roman"/>
          <w:bCs/>
          <w:sz w:val="26"/>
          <w:szCs w:val="26"/>
        </w:rPr>
        <w:lastRenderedPageBreak/>
        <w:t>students of government, aided and unaided school students. So the first hypothesis is partially accepted.</w:t>
      </w:r>
    </w:p>
    <w:p w:rsidR="00356275" w:rsidRPr="003752BF"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Second hypothesis states that ‘There is no significant difference in the mean scores of Bullying among pre-adolescents between the subgroups based on </w:t>
      </w:r>
    </w:p>
    <w:p w:rsidR="00356275" w:rsidRPr="003752BF" w:rsidRDefault="00356275" w:rsidP="00A17136">
      <w:pPr>
        <w:pStyle w:val="ListParagraph"/>
        <w:numPr>
          <w:ilvl w:val="1"/>
          <w:numId w:val="26"/>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Gender </w:t>
      </w:r>
    </w:p>
    <w:p w:rsidR="00356275" w:rsidRPr="003752BF" w:rsidRDefault="00356275" w:rsidP="00A17136">
      <w:pPr>
        <w:pStyle w:val="ListParagraph"/>
        <w:numPr>
          <w:ilvl w:val="1"/>
          <w:numId w:val="26"/>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Type  of management and</w:t>
      </w:r>
    </w:p>
    <w:p w:rsidR="00356275" w:rsidRPr="003752BF" w:rsidRDefault="00356275" w:rsidP="00A17136">
      <w:pPr>
        <w:pStyle w:val="ListParagraph"/>
        <w:numPr>
          <w:ilvl w:val="1"/>
          <w:numId w:val="26"/>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Residential status of parents’</w:t>
      </w:r>
    </w:p>
    <w:p w:rsidR="00356275" w:rsidRPr="003752BF"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The findings revealed that there is significant difference in the mean scores of Bullying among boys and girls and students of schools with different types of management. But there is no significant difference in the mean scores of children </w:t>
      </w:r>
      <w:r>
        <w:rPr>
          <w:rFonts w:ascii="Times New Roman" w:hAnsi="Times New Roman" w:cs="Times New Roman"/>
          <w:bCs/>
          <w:sz w:val="26"/>
          <w:szCs w:val="26"/>
        </w:rPr>
        <w:t xml:space="preserve">with </w:t>
      </w:r>
      <w:r w:rsidRPr="003752BF">
        <w:rPr>
          <w:rFonts w:ascii="Times New Roman" w:hAnsi="Times New Roman" w:cs="Times New Roman"/>
          <w:bCs/>
          <w:sz w:val="26"/>
          <w:szCs w:val="26"/>
        </w:rPr>
        <w:t>resident parents and non-resident</w:t>
      </w:r>
      <w:r>
        <w:rPr>
          <w:rFonts w:ascii="Times New Roman" w:hAnsi="Times New Roman" w:cs="Times New Roman"/>
          <w:bCs/>
          <w:sz w:val="26"/>
          <w:szCs w:val="26"/>
        </w:rPr>
        <w:t xml:space="preserve"> parents</w:t>
      </w:r>
      <w:r w:rsidRPr="003752BF">
        <w:rPr>
          <w:rFonts w:ascii="Times New Roman" w:hAnsi="Times New Roman" w:cs="Times New Roman"/>
          <w:bCs/>
          <w:sz w:val="26"/>
          <w:szCs w:val="26"/>
        </w:rPr>
        <w:t>. Therefore the second hypothesis is partially accepted.</w:t>
      </w:r>
    </w:p>
    <w:p w:rsidR="00356275" w:rsidRPr="003752BF" w:rsidRDefault="00356275" w:rsidP="00356275">
      <w:pPr>
        <w:spacing w:before="240" w:after="0" w:line="480" w:lineRule="auto"/>
        <w:ind w:firstLine="72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Third hypothesis states that ‘There is no significant difference in the mean scores of Victimizationamong pre-adolescents between the subgroups based on </w:t>
      </w:r>
    </w:p>
    <w:p w:rsidR="00356275" w:rsidRPr="003752BF" w:rsidRDefault="00356275" w:rsidP="00A17136">
      <w:pPr>
        <w:pStyle w:val="ListParagraph"/>
        <w:numPr>
          <w:ilvl w:val="0"/>
          <w:numId w:val="27"/>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 xml:space="preserve">Gender </w:t>
      </w:r>
    </w:p>
    <w:p w:rsidR="00356275" w:rsidRPr="003752BF" w:rsidRDefault="00356275" w:rsidP="00A17136">
      <w:pPr>
        <w:pStyle w:val="ListParagraph"/>
        <w:numPr>
          <w:ilvl w:val="0"/>
          <w:numId w:val="27"/>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Type  of management and</w:t>
      </w:r>
    </w:p>
    <w:p w:rsidR="00356275" w:rsidRPr="003752BF" w:rsidRDefault="00356275" w:rsidP="00A17136">
      <w:pPr>
        <w:pStyle w:val="ListParagraph"/>
        <w:numPr>
          <w:ilvl w:val="0"/>
          <w:numId w:val="27"/>
        </w:numPr>
        <w:spacing w:before="240" w:after="0" w:line="480" w:lineRule="auto"/>
        <w:ind w:left="1080"/>
        <w:jc w:val="mediumKashida"/>
        <w:rPr>
          <w:rFonts w:ascii="Times New Roman" w:hAnsi="Times New Roman" w:cs="Times New Roman"/>
          <w:bCs/>
          <w:sz w:val="26"/>
          <w:szCs w:val="26"/>
        </w:rPr>
      </w:pPr>
      <w:r w:rsidRPr="003752BF">
        <w:rPr>
          <w:rFonts w:ascii="Times New Roman" w:hAnsi="Times New Roman" w:cs="Times New Roman"/>
          <w:bCs/>
          <w:sz w:val="26"/>
          <w:szCs w:val="26"/>
        </w:rPr>
        <w:t>Residential status of parents’</w:t>
      </w:r>
    </w:p>
    <w:p w:rsidR="00356275" w:rsidRDefault="00356275" w:rsidP="00356275">
      <w:pPr>
        <w:spacing w:before="240" w:after="0" w:line="480" w:lineRule="auto"/>
        <w:ind w:firstLine="720"/>
        <w:jc w:val="mediumKashida"/>
        <w:rPr>
          <w:rFonts w:ascii="Times New Roman" w:hAnsi="Times New Roman" w:cs="Times New Roman"/>
          <w:bCs/>
          <w:sz w:val="26"/>
          <w:szCs w:val="26"/>
        </w:rPr>
      </w:pPr>
      <w:r w:rsidRPr="00B738DB">
        <w:rPr>
          <w:rFonts w:ascii="Times New Roman" w:hAnsi="Times New Roman" w:cs="Times New Roman"/>
          <w:bCs/>
          <w:sz w:val="26"/>
          <w:szCs w:val="26"/>
        </w:rPr>
        <w:lastRenderedPageBreak/>
        <w:t>The findings revealed that there is significant difference in the mean scores of Victimization among boys and girls and students of schools with different types of management. But there is no significant difference in mean scores of Victimization of pupils with parents who are resident and non-resident. Hence the third hypothesis is partially accepted.</w:t>
      </w:r>
    </w:p>
    <w:p w:rsidR="00356275" w:rsidRDefault="00356275" w:rsidP="00356275">
      <w:pPr>
        <w:spacing w:before="240" w:after="0" w:line="480" w:lineRule="auto"/>
        <w:ind w:firstLine="720"/>
        <w:jc w:val="mediumKashida"/>
        <w:rPr>
          <w:rFonts w:ascii="Times New Roman" w:hAnsi="Times New Roman" w:cs="Times New Roman"/>
          <w:bCs/>
          <w:sz w:val="26"/>
          <w:szCs w:val="26"/>
        </w:rPr>
      </w:pPr>
      <w:r w:rsidRPr="00B738DB">
        <w:rPr>
          <w:rFonts w:ascii="Times New Roman" w:hAnsi="Times New Roman" w:cs="Times New Roman"/>
          <w:bCs/>
          <w:sz w:val="26"/>
          <w:szCs w:val="26"/>
        </w:rPr>
        <w:t xml:space="preserve">Forth hypothesis states that ‘Self efficacy has significant relationship with </w:t>
      </w:r>
      <w:proofErr w:type="gramStart"/>
      <w:r w:rsidRPr="00B738DB">
        <w:rPr>
          <w:rFonts w:ascii="Times New Roman" w:hAnsi="Times New Roman" w:cs="Times New Roman"/>
          <w:bCs/>
          <w:sz w:val="26"/>
          <w:szCs w:val="26"/>
        </w:rPr>
        <w:t>Bullying</w:t>
      </w:r>
      <w:proofErr w:type="gramEnd"/>
      <w:r w:rsidRPr="00B738DB">
        <w:rPr>
          <w:rFonts w:ascii="Times New Roman" w:hAnsi="Times New Roman" w:cs="Times New Roman"/>
          <w:bCs/>
          <w:sz w:val="26"/>
          <w:szCs w:val="26"/>
        </w:rPr>
        <w:t xml:space="preserve"> behavio</w:t>
      </w:r>
      <w:r>
        <w:rPr>
          <w:rFonts w:ascii="Times New Roman" w:hAnsi="Times New Roman" w:cs="Times New Roman"/>
          <w:bCs/>
          <w:sz w:val="26"/>
          <w:szCs w:val="26"/>
        </w:rPr>
        <w:t>u</w:t>
      </w:r>
      <w:r w:rsidRPr="00B738DB">
        <w:rPr>
          <w:rFonts w:ascii="Times New Roman" w:hAnsi="Times New Roman" w:cs="Times New Roman"/>
          <w:bCs/>
          <w:sz w:val="26"/>
          <w:szCs w:val="26"/>
        </w:rPr>
        <w:t>r among pre-adolescents. Findings revealed that there is a significant relationship between Self efficacy and Bullying in t</w:t>
      </w:r>
      <w:r>
        <w:rPr>
          <w:rFonts w:ascii="Times New Roman" w:hAnsi="Times New Roman" w:cs="Times New Roman"/>
          <w:bCs/>
          <w:sz w:val="26"/>
          <w:szCs w:val="26"/>
        </w:rPr>
        <w:t>otal sample. The coefficient of</w:t>
      </w:r>
      <w:r w:rsidRPr="00B738DB">
        <w:rPr>
          <w:rFonts w:ascii="Times New Roman" w:hAnsi="Times New Roman" w:cs="Times New Roman"/>
          <w:bCs/>
          <w:sz w:val="26"/>
          <w:szCs w:val="26"/>
        </w:rPr>
        <w:t xml:space="preserve"> correlation obtained for the variables Self efficacy with Bullying for pre-adolescents is -0.243, significant at 0.01 </w:t>
      </w:r>
      <w:proofErr w:type="gramStart"/>
      <w:r w:rsidRPr="00B738DB">
        <w:rPr>
          <w:rFonts w:ascii="Times New Roman" w:hAnsi="Times New Roman" w:cs="Times New Roman"/>
          <w:bCs/>
          <w:sz w:val="26"/>
          <w:szCs w:val="26"/>
        </w:rPr>
        <w:t>level</w:t>
      </w:r>
      <w:proofErr w:type="gramEnd"/>
      <w:r w:rsidRPr="00B738DB">
        <w:rPr>
          <w:rFonts w:ascii="Times New Roman" w:hAnsi="Times New Roman" w:cs="Times New Roman"/>
          <w:bCs/>
          <w:sz w:val="26"/>
          <w:szCs w:val="26"/>
        </w:rPr>
        <w:t>. The relationship is lowand negative. Thus the fourth hypothesis is fully accepted.</w:t>
      </w:r>
    </w:p>
    <w:p w:rsidR="00356275" w:rsidRPr="00B738DB" w:rsidRDefault="00356275" w:rsidP="00356275">
      <w:pPr>
        <w:spacing w:before="240" w:after="0" w:line="480" w:lineRule="auto"/>
        <w:ind w:firstLine="720"/>
        <w:jc w:val="mediumKashida"/>
        <w:rPr>
          <w:rFonts w:ascii="Times New Roman" w:hAnsi="Times New Roman" w:cs="Times New Roman"/>
          <w:bCs/>
          <w:sz w:val="26"/>
          <w:szCs w:val="26"/>
        </w:rPr>
      </w:pPr>
      <w:r w:rsidRPr="00B738DB">
        <w:rPr>
          <w:rFonts w:ascii="Times New Roman" w:hAnsi="Times New Roman" w:cs="Times New Roman"/>
          <w:bCs/>
          <w:sz w:val="26"/>
          <w:szCs w:val="26"/>
        </w:rPr>
        <w:t xml:space="preserve">Fifth hypothesis states that ‘Self efficacy has significant relationship with Victimization behaviour among pre-adolescents’.  The findings revealed that there is a significant relationship between self efficacy and victimization in total sample. The coefficient of correlation obtained for the variables self efficacy with victimization for pre-adolescents is -.197, significantly at 0.01 level. The relationship is negative but negligible. So the fifth hypothesis is fully accepted. </w:t>
      </w:r>
    </w:p>
    <w:p w:rsidR="00356275" w:rsidRDefault="00356275" w:rsidP="00356275">
      <w:pPr>
        <w:spacing w:before="240" w:after="0" w:line="480" w:lineRule="auto"/>
        <w:ind w:firstLine="720"/>
        <w:jc w:val="mediumKashida"/>
        <w:rPr>
          <w:rFonts w:ascii="Times New Roman" w:hAnsi="Times New Roman" w:cs="Times New Roman"/>
          <w:bCs/>
          <w:sz w:val="26"/>
          <w:szCs w:val="26"/>
        </w:rPr>
      </w:pPr>
      <w:r w:rsidRPr="00B738DB">
        <w:rPr>
          <w:rFonts w:ascii="Times New Roman" w:hAnsi="Times New Roman" w:cs="Times New Roman"/>
          <w:bCs/>
          <w:sz w:val="26"/>
          <w:szCs w:val="26"/>
        </w:rPr>
        <w:lastRenderedPageBreak/>
        <w:t xml:space="preserve">Sixth hypothesis ‘states that Bullying behaviour significantly differ among pre-adolescents with high-, average- and low- Self efficacy.Finding of the study revealed that there is a significant different between Bullying behaviour among pre-adolescents with high-, average- and low- Self efficacy.  Hence the sixth hypothesis is fully accepted.  </w:t>
      </w:r>
    </w:p>
    <w:p w:rsidR="00356275" w:rsidRPr="00B738DB" w:rsidRDefault="00356275" w:rsidP="00356275">
      <w:pPr>
        <w:spacing w:before="240" w:after="0" w:line="480" w:lineRule="auto"/>
        <w:ind w:firstLine="720"/>
        <w:jc w:val="mediumKashida"/>
        <w:rPr>
          <w:rFonts w:ascii="Times New Roman" w:hAnsi="Times New Roman" w:cs="Times New Roman"/>
          <w:bCs/>
          <w:sz w:val="26"/>
          <w:szCs w:val="26"/>
        </w:rPr>
      </w:pPr>
      <w:proofErr w:type="gramStart"/>
      <w:r w:rsidRPr="00B738DB">
        <w:rPr>
          <w:rFonts w:ascii="Times New Roman" w:hAnsi="Times New Roman" w:cs="Times New Roman"/>
          <w:bCs/>
          <w:sz w:val="26"/>
          <w:szCs w:val="26"/>
        </w:rPr>
        <w:t>Seventh hypothesis states that ‘Victimization behaviour significantly differ among pre-adolescents with high-average - and low - Self efficacy’.</w:t>
      </w:r>
      <w:proofErr w:type="gramEnd"/>
      <w:r w:rsidRPr="00B738DB">
        <w:rPr>
          <w:rFonts w:ascii="Times New Roman" w:hAnsi="Times New Roman" w:cs="Times New Roman"/>
          <w:bCs/>
          <w:sz w:val="26"/>
          <w:szCs w:val="26"/>
        </w:rPr>
        <w:t xml:space="preserve">  Findings revealed that there is a significant difference between victimization behaviour among pre-adolescents with High-, Average- and Low- Self efficacy. Thus the last hypothesis is fully accepted.  </w:t>
      </w:r>
    </w:p>
    <w:p w:rsidR="00356275" w:rsidRPr="003752BF" w:rsidRDefault="00356275" w:rsidP="00356275">
      <w:pPr>
        <w:pStyle w:val="ListParagraph"/>
        <w:spacing w:before="240" w:after="0" w:line="480" w:lineRule="auto"/>
        <w:jc w:val="mediumKashida"/>
        <w:rPr>
          <w:rFonts w:ascii="Times New Roman" w:hAnsi="Times New Roman" w:cs="Times New Roman"/>
          <w:bCs/>
          <w:sz w:val="26"/>
          <w:szCs w:val="26"/>
        </w:rPr>
      </w:pPr>
    </w:p>
    <w:p w:rsidR="00356275" w:rsidRPr="003752BF" w:rsidRDefault="00356275" w:rsidP="00356275">
      <w:pPr>
        <w:pStyle w:val="ListParagraph"/>
        <w:spacing w:before="240" w:after="0" w:line="480" w:lineRule="auto"/>
        <w:ind w:left="90"/>
        <w:jc w:val="mediumKashida"/>
        <w:rPr>
          <w:rFonts w:ascii="Times New Roman" w:hAnsi="Times New Roman" w:cs="Times New Roman"/>
          <w:bCs/>
          <w:sz w:val="26"/>
          <w:szCs w:val="26"/>
        </w:rPr>
      </w:pPr>
    </w:p>
    <w:p w:rsidR="00356275" w:rsidRPr="003752BF" w:rsidRDefault="00356275" w:rsidP="00356275">
      <w:pPr>
        <w:tabs>
          <w:tab w:val="left" w:pos="6237"/>
        </w:tabs>
        <w:spacing w:before="240" w:after="0" w:line="480" w:lineRule="auto"/>
        <w:rPr>
          <w:rFonts w:ascii="Times New Roman" w:hAnsi="Times New Roman" w:cs="Times New Roman"/>
          <w:sz w:val="26"/>
          <w:szCs w:val="26"/>
        </w:rPr>
      </w:pP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p>
    <w:p w:rsidR="00356275" w:rsidRPr="003752BF" w:rsidRDefault="00356275" w:rsidP="00356275">
      <w:pPr>
        <w:tabs>
          <w:tab w:val="left" w:pos="6237"/>
        </w:tabs>
        <w:spacing w:before="240" w:after="0" w:line="480" w:lineRule="auto"/>
        <w:jc w:val="both"/>
        <w:rPr>
          <w:rFonts w:ascii="Times New Roman" w:hAnsi="Times New Roman" w:cs="Times New Roman"/>
          <w:sz w:val="26"/>
          <w:szCs w:val="26"/>
        </w:rPr>
      </w:pPr>
    </w:p>
    <w:p w:rsidR="00356275" w:rsidRPr="00356275" w:rsidRDefault="00356275" w:rsidP="00356275">
      <w:pPr>
        <w:spacing w:after="0" w:line="360" w:lineRule="auto"/>
        <w:rPr>
          <w:rFonts w:ascii="Script MT Bold" w:hAnsi="Script MT Bold" w:cstheme="majorBidi"/>
          <w:b/>
          <w:sz w:val="32"/>
          <w:szCs w:val="24"/>
        </w:rPr>
      </w:pPr>
    </w:p>
    <w:p w:rsidR="00E81981" w:rsidRPr="00925C73" w:rsidRDefault="00E81981" w:rsidP="00E81981">
      <w:pPr>
        <w:spacing w:line="360" w:lineRule="auto"/>
        <w:rPr>
          <w:rFonts w:asciiTheme="majorBidi" w:hAnsiTheme="majorBidi" w:cstheme="majorBidi"/>
          <w:b/>
          <w:sz w:val="24"/>
          <w:szCs w:val="24"/>
        </w:rPr>
      </w:pPr>
    </w:p>
    <w:p w:rsidR="004F4027" w:rsidRPr="00A17136" w:rsidRDefault="004F4027" w:rsidP="00A17136">
      <w:pPr>
        <w:jc w:val="right"/>
        <w:rPr>
          <w:rFonts w:ascii="Times New Roman" w:hAnsi="Times New Roman" w:cs="Times New Roman"/>
          <w:b/>
          <w:sz w:val="36"/>
          <w:szCs w:val="28"/>
        </w:rPr>
      </w:pPr>
      <w:r w:rsidRPr="00D62617">
        <w:rPr>
          <w:rFonts w:ascii="Times New Roman" w:hAnsi="Times New Roman" w:cs="Times New Roman"/>
          <w:b/>
          <w:sz w:val="36"/>
          <w:szCs w:val="28"/>
        </w:rPr>
        <w:t>CHAPTER V</w:t>
      </w:r>
    </w:p>
    <w:p w:rsidR="004F4027" w:rsidRDefault="004F4027" w:rsidP="004F4027">
      <w:pPr>
        <w:spacing w:line="360" w:lineRule="auto"/>
        <w:jc w:val="center"/>
        <w:rPr>
          <w:rFonts w:ascii="Times New Roman" w:hAnsi="Times New Roman" w:cs="Times New Roman"/>
          <w:b/>
          <w:sz w:val="32"/>
          <w:szCs w:val="28"/>
        </w:rPr>
      </w:pPr>
    </w:p>
    <w:p w:rsidR="004F4027" w:rsidRDefault="004F4027" w:rsidP="004F4027">
      <w:pPr>
        <w:spacing w:line="360" w:lineRule="auto"/>
        <w:jc w:val="center"/>
        <w:rPr>
          <w:rFonts w:ascii="Times New Roman" w:hAnsi="Times New Roman" w:cs="Times New Roman"/>
          <w:b/>
          <w:sz w:val="32"/>
          <w:szCs w:val="28"/>
        </w:rPr>
      </w:pPr>
    </w:p>
    <w:p w:rsidR="004F4027" w:rsidRDefault="004F4027" w:rsidP="004F4027">
      <w:pPr>
        <w:spacing w:line="360" w:lineRule="auto"/>
        <w:jc w:val="center"/>
        <w:rPr>
          <w:rFonts w:ascii="Times New Roman" w:hAnsi="Times New Roman" w:cs="Times New Roman"/>
          <w:b/>
          <w:sz w:val="32"/>
          <w:szCs w:val="28"/>
        </w:rPr>
      </w:pPr>
    </w:p>
    <w:p w:rsidR="001F0CA0" w:rsidRDefault="001F0CA0" w:rsidP="004F4027">
      <w:pPr>
        <w:spacing w:line="360" w:lineRule="auto"/>
        <w:jc w:val="center"/>
        <w:rPr>
          <w:rFonts w:ascii="Times New Roman" w:hAnsi="Times New Roman" w:cs="Times New Roman"/>
          <w:b/>
          <w:sz w:val="32"/>
          <w:szCs w:val="28"/>
        </w:rPr>
      </w:pPr>
    </w:p>
    <w:p w:rsidR="00121099" w:rsidRDefault="00121099" w:rsidP="001F0CA0">
      <w:pPr>
        <w:spacing w:after="0" w:line="240" w:lineRule="auto"/>
        <w:jc w:val="center"/>
        <w:rPr>
          <w:rFonts w:cstheme="minorHAnsi"/>
          <w:b/>
          <w:noProof/>
          <w:sz w:val="52"/>
          <w:szCs w:val="28"/>
        </w:rPr>
      </w:pPr>
    </w:p>
    <w:p w:rsidR="004F4027" w:rsidRDefault="004F4027" w:rsidP="001F0CA0">
      <w:pPr>
        <w:spacing w:after="0" w:line="240" w:lineRule="auto"/>
        <w:jc w:val="center"/>
        <w:rPr>
          <w:rFonts w:cstheme="minorHAnsi"/>
          <w:b/>
          <w:noProof/>
          <w:sz w:val="52"/>
          <w:szCs w:val="28"/>
        </w:rPr>
      </w:pPr>
      <w:r w:rsidRPr="00D62617">
        <w:rPr>
          <w:rFonts w:cstheme="minorHAnsi"/>
          <w:b/>
          <w:noProof/>
          <w:sz w:val="52"/>
          <w:szCs w:val="28"/>
        </w:rPr>
        <w:t>SUMMARY, CONCLUSION AND SUGGESTIONS</w:t>
      </w:r>
    </w:p>
    <w:p w:rsidR="001F0CA0" w:rsidRPr="00D62617" w:rsidRDefault="00366A40" w:rsidP="001F0CA0">
      <w:pPr>
        <w:spacing w:after="0" w:line="240" w:lineRule="auto"/>
        <w:jc w:val="center"/>
        <w:rPr>
          <w:rFonts w:cstheme="minorHAnsi"/>
          <w:b/>
          <w:sz w:val="32"/>
          <w:szCs w:val="28"/>
        </w:rPr>
      </w:pPr>
      <w:r w:rsidRPr="00366A40">
        <w:rPr>
          <w:rFonts w:ascii="Times New Roman" w:hAnsi="Times New Roman" w:cs="Times New Roman"/>
          <w:noProof/>
          <w:color w:val="000000" w:themeColor="text1"/>
          <w:sz w:val="27"/>
          <w:szCs w:val="27"/>
        </w:rPr>
        <w:pict>
          <v:line id="Straight Connector 3" o:spid="_x0000_s1027" style="position:absolute;left:0;text-align:left;z-index:251713536;visibility:visible;mso-width-relative:margin" from="31.7pt,8.7pt" to="37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" strokecolor="black [3213]" strokeweight="2.25pt"/>
        </w:pict>
      </w:r>
    </w:p>
    <w:p w:rsidR="00121099" w:rsidRDefault="00121099" w:rsidP="00121099">
      <w:pPr>
        <w:pStyle w:val="ListParagraph"/>
        <w:spacing w:after="0" w:line="360" w:lineRule="auto"/>
        <w:ind w:left="4050"/>
        <w:rPr>
          <w:rFonts w:ascii="Script MT Bold" w:hAnsi="Script MT Bold" w:cstheme="majorBidi"/>
          <w:b/>
          <w:sz w:val="32"/>
          <w:szCs w:val="24"/>
        </w:rPr>
      </w:pPr>
    </w:p>
    <w:p w:rsidR="004F4027" w:rsidRPr="00D62617" w:rsidRDefault="004F4027" w:rsidP="00A17136">
      <w:pPr>
        <w:pStyle w:val="ListParagraph"/>
        <w:numPr>
          <w:ilvl w:val="0"/>
          <w:numId w:val="5"/>
        </w:numPr>
        <w:spacing w:after="0" w:line="360" w:lineRule="auto"/>
        <w:ind w:left="4050"/>
        <w:rPr>
          <w:rFonts w:ascii="Script MT Bold" w:hAnsi="Script MT Bold" w:cstheme="majorBidi"/>
          <w:b/>
          <w:sz w:val="32"/>
          <w:szCs w:val="24"/>
        </w:rPr>
      </w:pPr>
      <w:r w:rsidRPr="00D62617">
        <w:rPr>
          <w:rFonts w:ascii="Script MT Bold" w:hAnsi="Script MT Bold" w:cstheme="majorBidi"/>
          <w:b/>
          <w:sz w:val="32"/>
          <w:szCs w:val="24"/>
        </w:rPr>
        <w:t>Findings of the study</w:t>
      </w:r>
    </w:p>
    <w:p w:rsidR="004F4027" w:rsidRPr="00D62617" w:rsidRDefault="004F4027" w:rsidP="00A17136">
      <w:pPr>
        <w:pStyle w:val="ListParagraph"/>
        <w:numPr>
          <w:ilvl w:val="0"/>
          <w:numId w:val="5"/>
        </w:numPr>
        <w:spacing w:after="0" w:line="360" w:lineRule="auto"/>
        <w:ind w:left="4050"/>
        <w:rPr>
          <w:rFonts w:ascii="Script MT Bold" w:hAnsi="Script MT Bold" w:cstheme="majorBidi"/>
          <w:b/>
          <w:sz w:val="32"/>
          <w:szCs w:val="24"/>
        </w:rPr>
      </w:pPr>
      <w:r w:rsidRPr="00D62617">
        <w:rPr>
          <w:rFonts w:ascii="Script MT Bold" w:hAnsi="Script MT Bold" w:cstheme="majorBidi"/>
          <w:b/>
          <w:sz w:val="32"/>
          <w:szCs w:val="24"/>
        </w:rPr>
        <w:t>Educational Implications</w:t>
      </w:r>
    </w:p>
    <w:p w:rsidR="004F4027" w:rsidRDefault="004F4027" w:rsidP="00A17136">
      <w:pPr>
        <w:pStyle w:val="ListParagraph"/>
        <w:numPr>
          <w:ilvl w:val="0"/>
          <w:numId w:val="5"/>
        </w:numPr>
        <w:spacing w:after="0" w:line="360" w:lineRule="auto"/>
        <w:ind w:left="4050"/>
        <w:rPr>
          <w:rFonts w:ascii="Script MT Bold" w:hAnsi="Script MT Bold" w:cstheme="majorBidi"/>
          <w:b/>
          <w:sz w:val="32"/>
          <w:szCs w:val="24"/>
        </w:rPr>
      </w:pPr>
      <w:r w:rsidRPr="00D62617">
        <w:rPr>
          <w:rFonts w:ascii="Script MT Bold" w:hAnsi="Script MT Bold" w:cstheme="majorBidi"/>
          <w:b/>
          <w:sz w:val="32"/>
          <w:szCs w:val="24"/>
        </w:rPr>
        <w:t>Suggestions for further research</w:t>
      </w:r>
    </w:p>
    <w:p w:rsidR="00A17136" w:rsidRDefault="00A17136" w:rsidP="00A17136">
      <w:pPr>
        <w:spacing w:after="0" w:line="360" w:lineRule="auto"/>
        <w:rPr>
          <w:rFonts w:ascii="Script MT Bold" w:hAnsi="Script MT Bold" w:cstheme="majorBidi"/>
          <w:b/>
          <w:sz w:val="32"/>
          <w:szCs w:val="24"/>
        </w:rPr>
      </w:pPr>
    </w:p>
    <w:p w:rsidR="00A17136" w:rsidRDefault="00A17136" w:rsidP="00A17136">
      <w:pPr>
        <w:spacing w:after="0" w:line="360" w:lineRule="auto"/>
        <w:rPr>
          <w:rFonts w:ascii="Script MT Bold" w:hAnsi="Script MT Bold" w:cstheme="majorBidi"/>
          <w:b/>
          <w:sz w:val="32"/>
          <w:szCs w:val="24"/>
        </w:rPr>
      </w:pPr>
    </w:p>
    <w:p w:rsidR="00A17136" w:rsidRDefault="00A17136" w:rsidP="00A17136">
      <w:pPr>
        <w:spacing w:after="0" w:line="360" w:lineRule="auto"/>
        <w:rPr>
          <w:rFonts w:ascii="Script MT Bold" w:hAnsi="Script MT Bold" w:cstheme="majorBidi"/>
          <w:b/>
          <w:sz w:val="32"/>
          <w:szCs w:val="24"/>
        </w:rPr>
      </w:pPr>
    </w:p>
    <w:p w:rsidR="00A17136" w:rsidRDefault="00A17136" w:rsidP="00A17136">
      <w:pPr>
        <w:spacing w:after="0" w:line="360" w:lineRule="auto"/>
        <w:rPr>
          <w:rFonts w:ascii="Script MT Bold" w:hAnsi="Script MT Bold" w:cstheme="majorBidi"/>
          <w:b/>
          <w:sz w:val="32"/>
          <w:szCs w:val="24"/>
        </w:rPr>
      </w:pPr>
    </w:p>
    <w:p w:rsidR="00A17136" w:rsidRDefault="00A17136" w:rsidP="00A17136">
      <w:pPr>
        <w:spacing w:after="0" w:line="360" w:lineRule="auto"/>
        <w:rPr>
          <w:rFonts w:ascii="Script MT Bold" w:hAnsi="Script MT Bold" w:cstheme="majorBidi"/>
          <w:b/>
          <w:sz w:val="32"/>
          <w:szCs w:val="24"/>
        </w:rPr>
      </w:pPr>
    </w:p>
    <w:p w:rsidR="00A17136" w:rsidRDefault="00A17136" w:rsidP="00A17136">
      <w:pPr>
        <w:spacing w:after="0" w:line="360" w:lineRule="auto"/>
        <w:rPr>
          <w:rFonts w:ascii="Script MT Bold" w:hAnsi="Script MT Bold" w:cstheme="majorBidi"/>
          <w:b/>
          <w:sz w:val="32"/>
          <w:szCs w:val="24"/>
        </w:rPr>
      </w:pPr>
    </w:p>
    <w:p w:rsidR="00A17136" w:rsidRPr="00DA2CB0" w:rsidRDefault="00A17136" w:rsidP="00A17136">
      <w:pPr>
        <w:spacing w:after="0" w:line="480" w:lineRule="auto"/>
        <w:jc w:val="center"/>
        <w:rPr>
          <w:rFonts w:ascii="Times New Roman" w:hAnsi="Times New Roman" w:cs="Times New Roman"/>
          <w:b/>
          <w:sz w:val="32"/>
          <w:szCs w:val="26"/>
        </w:rPr>
      </w:pPr>
      <w:r>
        <w:rPr>
          <w:rFonts w:ascii="Times New Roman" w:hAnsi="Times New Roman" w:cs="Times New Roman"/>
          <w:b/>
          <w:noProof/>
          <w:sz w:val="32"/>
          <w:szCs w:val="26"/>
        </w:rPr>
        <w:lastRenderedPageBreak/>
        <w:pict>
          <v:rect id="_x0000_s1056" style="position:absolute;left:0;text-align:left;margin-left:327.4pt;margin-top:-38.35pt;width:90.5pt;height:21.05pt;z-index:251744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" fillcolor="white [3212]" stroked="f" strokeweight="2pt"/>
        </w:pict>
      </w:r>
      <w:r w:rsidRPr="00DA2CB0">
        <w:rPr>
          <w:rFonts w:ascii="Times New Roman" w:hAnsi="Times New Roman" w:cs="Times New Roman"/>
          <w:b/>
          <w:sz w:val="32"/>
          <w:szCs w:val="26"/>
        </w:rPr>
        <w:t>SUMMARY, FINDINGS AND SUGGESTIONS</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ab/>
        <w:t>This chapter provides an over view of the significant aspects of the study viz; study in retrospect, major findings of the study, educational implications, conclusions and suggestions for further research in the area.</w:t>
      </w:r>
    </w:p>
    <w:p w:rsidR="00A17136" w:rsidRPr="00DA2CB0" w:rsidRDefault="00A17136" w:rsidP="00A17136">
      <w:pPr>
        <w:spacing w:before="240" w:after="0" w:line="480" w:lineRule="auto"/>
        <w:rPr>
          <w:rFonts w:ascii="Times New Roman" w:hAnsi="Times New Roman" w:cs="Times New Roman"/>
          <w:b/>
          <w:sz w:val="26"/>
          <w:szCs w:val="26"/>
        </w:rPr>
      </w:pPr>
      <w:r w:rsidRPr="00DA2CB0">
        <w:rPr>
          <w:rFonts w:ascii="Times New Roman" w:hAnsi="Times New Roman" w:cs="Times New Roman"/>
          <w:b/>
          <w:sz w:val="26"/>
          <w:szCs w:val="26"/>
        </w:rPr>
        <w:t>Study in retrospect</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ab/>
        <w:t xml:space="preserve">The present study was entitled as “INFLUENCE OF SELF EFFICIENCY ON BULLYING AND VICTIMIZATION AMONG PRE-ADOLESCENTS” </w:t>
      </w:r>
    </w:p>
    <w:p w:rsidR="00A17136" w:rsidRPr="00DA2CB0" w:rsidRDefault="00A17136" w:rsidP="00A17136">
      <w:pPr>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Variables</w:t>
      </w:r>
    </w:p>
    <w:p w:rsidR="00A17136" w:rsidRPr="00DA2CB0" w:rsidRDefault="00A17136" w:rsidP="00A17136">
      <w:pPr>
        <w:pStyle w:val="ListParagraph"/>
        <w:spacing w:before="240" w:after="0" w:line="480" w:lineRule="auto"/>
        <w:ind w:left="0" w:firstLine="720"/>
        <w:jc w:val="both"/>
        <w:rPr>
          <w:rFonts w:asciiTheme="majorBidi" w:hAnsiTheme="majorBidi" w:cstheme="majorBidi"/>
          <w:sz w:val="26"/>
          <w:szCs w:val="26"/>
        </w:rPr>
      </w:pPr>
      <w:r w:rsidRPr="00DA2CB0">
        <w:rPr>
          <w:rFonts w:ascii="Times New Roman" w:hAnsi="Times New Roman" w:cs="Times New Roman"/>
          <w:sz w:val="26"/>
          <w:szCs w:val="26"/>
        </w:rPr>
        <w:t xml:space="preserve">The study was a descriptive type and it includes two types of variables, </w:t>
      </w:r>
      <w:r w:rsidRPr="00DA2CB0">
        <w:rPr>
          <w:rFonts w:asciiTheme="majorBidi" w:hAnsiTheme="majorBidi" w:cstheme="majorBidi"/>
          <w:sz w:val="26"/>
          <w:szCs w:val="26"/>
        </w:rPr>
        <w:t xml:space="preserve">namely independent and dependent variables. The independent variable of the study is Self efficacy whereas Bullying and Victimization are the dependent variables. </w:t>
      </w:r>
    </w:p>
    <w:p w:rsidR="00A17136" w:rsidRPr="00DA2CB0" w:rsidRDefault="00A17136" w:rsidP="00A17136">
      <w:pPr>
        <w:pStyle w:val="ListParagraph"/>
        <w:spacing w:before="240" w:after="0" w:line="480" w:lineRule="auto"/>
        <w:ind w:left="0"/>
        <w:jc w:val="both"/>
        <w:rPr>
          <w:rFonts w:asciiTheme="majorBidi" w:hAnsiTheme="majorBidi" w:cstheme="majorBidi"/>
          <w:sz w:val="26"/>
          <w:szCs w:val="26"/>
        </w:rPr>
      </w:pPr>
      <w:r w:rsidRPr="00DA2CB0">
        <w:rPr>
          <w:rFonts w:asciiTheme="majorBidi" w:hAnsiTheme="majorBidi" w:cstheme="majorBidi"/>
          <w:sz w:val="26"/>
          <w:szCs w:val="26"/>
        </w:rPr>
        <w:tab/>
      </w:r>
      <w:proofErr w:type="gramStart"/>
      <w:r w:rsidRPr="00DA2CB0">
        <w:rPr>
          <w:rFonts w:asciiTheme="majorBidi" w:hAnsiTheme="majorBidi" w:cstheme="majorBidi"/>
          <w:sz w:val="26"/>
          <w:szCs w:val="26"/>
        </w:rPr>
        <w:t>Gender, Type of management of the school, Residential status of parents were</w:t>
      </w:r>
      <w:proofErr w:type="gramEnd"/>
      <w:r w:rsidRPr="00DA2CB0">
        <w:rPr>
          <w:rFonts w:asciiTheme="majorBidi" w:hAnsiTheme="majorBidi" w:cstheme="majorBidi"/>
          <w:sz w:val="26"/>
          <w:szCs w:val="26"/>
        </w:rPr>
        <w:t xml:space="preserve"> taken as categorical variables. </w:t>
      </w:r>
    </w:p>
    <w:p w:rsidR="00A17136" w:rsidRPr="00DA2CB0" w:rsidRDefault="00A17136" w:rsidP="00A17136">
      <w:pPr>
        <w:spacing w:before="240" w:after="0" w:line="480" w:lineRule="auto"/>
        <w:rPr>
          <w:rFonts w:ascii="Times New Roman" w:hAnsi="Times New Roman" w:cs="Times New Roman"/>
          <w:b/>
          <w:sz w:val="26"/>
          <w:szCs w:val="26"/>
        </w:rPr>
      </w:pPr>
      <w:r w:rsidRPr="00DA2CB0">
        <w:rPr>
          <w:rFonts w:ascii="Times New Roman" w:hAnsi="Times New Roman" w:cs="Times New Roman"/>
          <w:b/>
          <w:sz w:val="26"/>
          <w:szCs w:val="26"/>
        </w:rPr>
        <w:t>Objectives</w:t>
      </w:r>
    </w:p>
    <w:p w:rsidR="00A17136" w:rsidRPr="00DA2CB0" w:rsidRDefault="00A17136" w:rsidP="00A17136">
      <w:pPr>
        <w:spacing w:before="120" w:after="0" w:line="480" w:lineRule="auto"/>
        <w:ind w:firstLine="720"/>
        <w:jc w:val="both"/>
        <w:rPr>
          <w:rFonts w:asciiTheme="majorBidi" w:hAnsiTheme="majorBidi" w:cstheme="majorBidi"/>
          <w:sz w:val="26"/>
          <w:szCs w:val="26"/>
        </w:rPr>
      </w:pPr>
      <w:r w:rsidRPr="00DA2CB0">
        <w:rPr>
          <w:rFonts w:asciiTheme="majorBidi" w:hAnsiTheme="majorBidi" w:cstheme="majorBidi"/>
          <w:sz w:val="26"/>
          <w:szCs w:val="26"/>
        </w:rPr>
        <w:t xml:space="preserve">The objectives set for the study are </w:t>
      </w: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To find out the extent of Self efficacy among  pre-adolescents for the total sample and relevant subsamples based on</w:t>
      </w:r>
    </w:p>
    <w:p w:rsidR="00A17136" w:rsidRPr="00DA2CB0" w:rsidRDefault="00A17136" w:rsidP="00A17136">
      <w:pPr>
        <w:pStyle w:val="ListParagraph"/>
        <w:numPr>
          <w:ilvl w:val="0"/>
          <w:numId w:val="7"/>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lastRenderedPageBreak/>
        <w:t xml:space="preserve">Gender </w:t>
      </w:r>
    </w:p>
    <w:p w:rsidR="00A17136" w:rsidRPr="00DA2CB0" w:rsidRDefault="00A17136" w:rsidP="00A17136">
      <w:pPr>
        <w:pStyle w:val="ListParagraph"/>
        <w:numPr>
          <w:ilvl w:val="0"/>
          <w:numId w:val="7"/>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 Type of management and</w:t>
      </w:r>
    </w:p>
    <w:p w:rsidR="00A17136" w:rsidRDefault="00A17136" w:rsidP="00A17136">
      <w:pPr>
        <w:pStyle w:val="ListParagraph"/>
        <w:numPr>
          <w:ilvl w:val="0"/>
          <w:numId w:val="7"/>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080"/>
        <w:jc w:val="both"/>
        <w:rPr>
          <w:rFonts w:asciiTheme="majorBidi" w:hAnsiTheme="majorBidi" w:cstheme="majorBidi"/>
          <w:sz w:val="8"/>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 To find out the extent of Bullying among  pre-adolescents for the total sample and relevant subsamples based on</w:t>
      </w:r>
    </w:p>
    <w:p w:rsidR="00A17136" w:rsidRPr="00DA2CB0" w:rsidRDefault="00A17136" w:rsidP="00A17136">
      <w:pPr>
        <w:pStyle w:val="ListParagraph"/>
        <w:spacing w:after="0" w:line="480" w:lineRule="auto"/>
        <w:ind w:left="1080"/>
        <w:jc w:val="both"/>
        <w:rPr>
          <w:rFonts w:asciiTheme="majorBidi" w:hAnsiTheme="majorBidi" w:cstheme="majorBidi"/>
          <w:sz w:val="12"/>
          <w:szCs w:val="26"/>
        </w:rPr>
      </w:pPr>
    </w:p>
    <w:p w:rsidR="00A17136" w:rsidRPr="00DA2CB0" w:rsidRDefault="00A17136" w:rsidP="00A17136">
      <w:pPr>
        <w:pStyle w:val="ListParagraph"/>
        <w:numPr>
          <w:ilvl w:val="0"/>
          <w:numId w:val="8"/>
        </w:numPr>
        <w:spacing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Gender </w:t>
      </w:r>
    </w:p>
    <w:p w:rsidR="00A17136" w:rsidRPr="00DA2CB0" w:rsidRDefault="00A17136" w:rsidP="00A17136">
      <w:pPr>
        <w:pStyle w:val="ListParagraph"/>
        <w:numPr>
          <w:ilvl w:val="0"/>
          <w:numId w:val="8"/>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Default="00A17136" w:rsidP="00A17136">
      <w:pPr>
        <w:pStyle w:val="ListParagraph"/>
        <w:numPr>
          <w:ilvl w:val="0"/>
          <w:numId w:val="8"/>
        </w:numPr>
        <w:spacing w:before="240" w:after="0" w:line="480" w:lineRule="auto"/>
        <w:ind w:left="1080"/>
        <w:jc w:val="both"/>
        <w:rPr>
          <w:rFonts w:asciiTheme="majorBidi" w:hAnsiTheme="majorBidi" w:cstheme="majorBidi"/>
          <w:sz w:val="26"/>
          <w:szCs w:val="26"/>
        </w:rPr>
      </w:pPr>
      <w:r>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080"/>
        <w:jc w:val="both"/>
        <w:rPr>
          <w:rFonts w:asciiTheme="majorBidi" w:hAnsiTheme="majorBidi" w:cstheme="majorBidi"/>
          <w:sz w:val="12"/>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 To find out  the extent of  Victimization among pre-adolescents for the total sample and relevant subsamples based on </w:t>
      </w:r>
    </w:p>
    <w:p w:rsidR="00A17136" w:rsidRPr="00DA2CB0" w:rsidRDefault="00A17136" w:rsidP="00A17136">
      <w:pPr>
        <w:pStyle w:val="ListParagraph"/>
        <w:spacing w:before="240" w:after="0" w:line="480" w:lineRule="auto"/>
        <w:ind w:left="1155"/>
        <w:jc w:val="both"/>
        <w:rPr>
          <w:rFonts w:asciiTheme="majorBidi" w:hAnsiTheme="majorBidi" w:cstheme="majorBidi"/>
          <w:sz w:val="12"/>
          <w:szCs w:val="26"/>
        </w:rPr>
      </w:pPr>
    </w:p>
    <w:p w:rsidR="00A17136" w:rsidRPr="00DA2CB0" w:rsidRDefault="00A17136" w:rsidP="00A17136">
      <w:pPr>
        <w:pStyle w:val="ListParagraph"/>
        <w:numPr>
          <w:ilvl w:val="0"/>
          <w:numId w:val="9"/>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 Gender </w:t>
      </w:r>
    </w:p>
    <w:p w:rsidR="00A17136" w:rsidRPr="00DA2CB0" w:rsidRDefault="00A17136" w:rsidP="00A17136">
      <w:pPr>
        <w:pStyle w:val="ListParagraph"/>
        <w:numPr>
          <w:ilvl w:val="0"/>
          <w:numId w:val="9"/>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Default="00A17136" w:rsidP="00A17136">
      <w:pPr>
        <w:pStyle w:val="ListParagraph"/>
        <w:numPr>
          <w:ilvl w:val="0"/>
          <w:numId w:val="9"/>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155"/>
        <w:jc w:val="both"/>
        <w:rPr>
          <w:rFonts w:asciiTheme="majorBidi" w:hAnsiTheme="majorBidi" w:cstheme="majorBidi"/>
          <w:sz w:val="8"/>
          <w:szCs w:val="26"/>
        </w:rPr>
      </w:pPr>
    </w:p>
    <w:p w:rsidR="00A17136"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 To compare the extent of Self efficacy among  pre-adolescents  between subgroups based on </w:t>
      </w:r>
    </w:p>
    <w:p w:rsidR="00A17136" w:rsidRPr="00DA2CB0" w:rsidRDefault="00A17136" w:rsidP="00A17136">
      <w:pPr>
        <w:pStyle w:val="ListParagraph"/>
        <w:spacing w:before="240" w:after="0" w:line="480" w:lineRule="auto"/>
        <w:ind w:left="360"/>
        <w:jc w:val="both"/>
        <w:rPr>
          <w:rFonts w:asciiTheme="majorBidi" w:hAnsiTheme="majorBidi" w:cstheme="majorBidi"/>
          <w:sz w:val="8"/>
          <w:szCs w:val="26"/>
        </w:rPr>
      </w:pPr>
    </w:p>
    <w:p w:rsidR="00A17136" w:rsidRPr="00DA2CB0" w:rsidRDefault="00A17136" w:rsidP="00A17136">
      <w:pPr>
        <w:pStyle w:val="ListParagraph"/>
        <w:numPr>
          <w:ilvl w:val="0"/>
          <w:numId w:val="10"/>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Gender </w:t>
      </w:r>
    </w:p>
    <w:p w:rsidR="00A17136" w:rsidRPr="00DA2CB0" w:rsidRDefault="00A17136" w:rsidP="00A17136">
      <w:pPr>
        <w:pStyle w:val="ListParagraph"/>
        <w:numPr>
          <w:ilvl w:val="0"/>
          <w:numId w:val="10"/>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Default="00A17136" w:rsidP="00A17136">
      <w:pPr>
        <w:pStyle w:val="ListParagraph"/>
        <w:numPr>
          <w:ilvl w:val="0"/>
          <w:numId w:val="10"/>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155"/>
        <w:jc w:val="both"/>
        <w:rPr>
          <w:rFonts w:asciiTheme="majorBidi" w:hAnsiTheme="majorBidi" w:cstheme="majorBidi"/>
          <w:sz w:val="12"/>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lastRenderedPageBreak/>
        <w:t>To compare the extent of Bullying among pre-adolescents between subgroups based on</w:t>
      </w:r>
    </w:p>
    <w:p w:rsidR="00A17136" w:rsidRPr="00DA2CB0" w:rsidRDefault="00A17136" w:rsidP="00A17136">
      <w:pPr>
        <w:pStyle w:val="ListParagraph"/>
        <w:spacing w:before="240" w:after="0" w:line="480" w:lineRule="auto"/>
        <w:ind w:left="1080"/>
        <w:jc w:val="both"/>
        <w:rPr>
          <w:rFonts w:asciiTheme="majorBidi" w:hAnsiTheme="majorBidi" w:cstheme="majorBidi"/>
          <w:sz w:val="10"/>
          <w:szCs w:val="26"/>
        </w:rPr>
      </w:pPr>
    </w:p>
    <w:p w:rsidR="00A17136" w:rsidRPr="00DA2CB0" w:rsidRDefault="00A17136" w:rsidP="00A17136">
      <w:pPr>
        <w:pStyle w:val="ListParagraph"/>
        <w:numPr>
          <w:ilvl w:val="0"/>
          <w:numId w:val="11"/>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Gender </w:t>
      </w:r>
    </w:p>
    <w:p w:rsidR="00A17136" w:rsidRPr="00DA2CB0" w:rsidRDefault="00A17136" w:rsidP="00A17136">
      <w:pPr>
        <w:pStyle w:val="ListParagraph"/>
        <w:numPr>
          <w:ilvl w:val="0"/>
          <w:numId w:val="11"/>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Default="00A17136" w:rsidP="00A17136">
      <w:pPr>
        <w:pStyle w:val="ListParagraph"/>
        <w:numPr>
          <w:ilvl w:val="0"/>
          <w:numId w:val="11"/>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155"/>
        <w:jc w:val="both"/>
        <w:rPr>
          <w:rFonts w:asciiTheme="majorBidi" w:hAnsiTheme="majorBidi" w:cstheme="majorBidi"/>
          <w:sz w:val="12"/>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 To compare the extent of Victimization among pre-adolescents between subgroups based on </w:t>
      </w:r>
    </w:p>
    <w:p w:rsidR="00A17136" w:rsidRPr="00DA2CB0" w:rsidRDefault="00A17136" w:rsidP="00A17136">
      <w:pPr>
        <w:pStyle w:val="ListParagraph"/>
        <w:spacing w:before="240" w:after="0" w:line="480" w:lineRule="auto"/>
        <w:ind w:left="1080"/>
        <w:jc w:val="both"/>
        <w:rPr>
          <w:rFonts w:asciiTheme="majorBidi" w:hAnsiTheme="majorBidi" w:cstheme="majorBidi"/>
          <w:sz w:val="6"/>
          <w:szCs w:val="26"/>
        </w:rPr>
      </w:pPr>
    </w:p>
    <w:p w:rsidR="00A17136" w:rsidRPr="00DA2CB0" w:rsidRDefault="00A17136" w:rsidP="00A17136">
      <w:pPr>
        <w:pStyle w:val="ListParagraph"/>
        <w:numPr>
          <w:ilvl w:val="0"/>
          <w:numId w:val="12"/>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Gender </w:t>
      </w:r>
    </w:p>
    <w:p w:rsidR="00A17136" w:rsidRPr="00DA2CB0" w:rsidRDefault="00A17136" w:rsidP="00A17136">
      <w:pPr>
        <w:pStyle w:val="ListParagraph"/>
        <w:numPr>
          <w:ilvl w:val="0"/>
          <w:numId w:val="12"/>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Default="00A17136" w:rsidP="00A17136">
      <w:pPr>
        <w:pStyle w:val="ListParagraph"/>
        <w:numPr>
          <w:ilvl w:val="0"/>
          <w:numId w:val="12"/>
        </w:numPr>
        <w:spacing w:before="240" w:after="0" w:line="480" w:lineRule="auto"/>
        <w:ind w:left="1080"/>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1155"/>
        <w:jc w:val="both"/>
        <w:rPr>
          <w:rFonts w:asciiTheme="majorBidi" w:hAnsiTheme="majorBidi" w:cstheme="majorBidi"/>
          <w:sz w:val="10"/>
          <w:szCs w:val="26"/>
        </w:rPr>
      </w:pPr>
    </w:p>
    <w:p w:rsidR="00A17136"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To find out the relationship of Self efficacy with Bullying among pre-adolescents.</w:t>
      </w:r>
    </w:p>
    <w:p w:rsidR="00A17136" w:rsidRPr="00DA2CB0" w:rsidRDefault="00A17136" w:rsidP="00A17136">
      <w:pPr>
        <w:pStyle w:val="ListParagraph"/>
        <w:spacing w:before="240" w:after="0" w:line="480" w:lineRule="auto"/>
        <w:ind w:left="360"/>
        <w:jc w:val="both"/>
        <w:rPr>
          <w:rFonts w:asciiTheme="majorBidi" w:hAnsiTheme="majorBidi" w:cstheme="majorBidi"/>
          <w:sz w:val="10"/>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To find out the relationship of Self efficacy with Victimization among pre-adolescents.</w:t>
      </w:r>
    </w:p>
    <w:p w:rsidR="00A17136" w:rsidRPr="00DA2CB0" w:rsidRDefault="00A17136" w:rsidP="00A17136">
      <w:pPr>
        <w:pStyle w:val="ListParagraph"/>
        <w:spacing w:before="240" w:after="0" w:line="480" w:lineRule="auto"/>
        <w:ind w:left="360"/>
        <w:jc w:val="both"/>
        <w:rPr>
          <w:rFonts w:asciiTheme="majorBidi" w:hAnsiTheme="majorBidi" w:cstheme="majorBidi"/>
          <w:sz w:val="12"/>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To find out whether Bullying differ among pre-adolescents with high-, average- and low - Self-efficacy.</w:t>
      </w:r>
    </w:p>
    <w:p w:rsidR="00A17136" w:rsidRPr="00DA2CB0" w:rsidRDefault="00A17136" w:rsidP="00A17136">
      <w:pPr>
        <w:pStyle w:val="ListParagraph"/>
        <w:spacing w:before="240" w:after="0" w:line="480" w:lineRule="auto"/>
        <w:ind w:left="360"/>
        <w:jc w:val="both"/>
        <w:rPr>
          <w:rFonts w:asciiTheme="majorBidi" w:hAnsiTheme="majorBidi" w:cstheme="majorBidi"/>
          <w:sz w:val="14"/>
          <w:szCs w:val="26"/>
        </w:rPr>
      </w:pPr>
    </w:p>
    <w:p w:rsidR="00A17136" w:rsidRPr="00DA2CB0" w:rsidRDefault="00A17136" w:rsidP="00A17136">
      <w:pPr>
        <w:pStyle w:val="ListParagraph"/>
        <w:numPr>
          <w:ilvl w:val="0"/>
          <w:numId w:val="6"/>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To find out whether Victimization differ </w:t>
      </w:r>
      <w:r>
        <w:rPr>
          <w:rFonts w:asciiTheme="majorBidi" w:hAnsiTheme="majorBidi" w:cstheme="majorBidi"/>
          <w:sz w:val="26"/>
          <w:szCs w:val="26"/>
        </w:rPr>
        <w:t>among pre-adolescents with high-</w:t>
      </w:r>
      <w:r w:rsidRPr="00DA2CB0">
        <w:rPr>
          <w:rFonts w:asciiTheme="majorBidi" w:hAnsiTheme="majorBidi" w:cstheme="majorBidi"/>
          <w:sz w:val="26"/>
          <w:szCs w:val="26"/>
        </w:rPr>
        <w:t>, average- and low- Self efficacy.</w:t>
      </w:r>
    </w:p>
    <w:p w:rsidR="00A17136" w:rsidRPr="00DA2CB0" w:rsidRDefault="00A17136" w:rsidP="00A17136">
      <w:pPr>
        <w:spacing w:before="240" w:after="0" w:line="480" w:lineRule="auto"/>
        <w:jc w:val="both"/>
        <w:rPr>
          <w:rFonts w:ascii="Times New Roman" w:hAnsi="Times New Roman" w:cs="Times New Roman"/>
          <w:sz w:val="26"/>
          <w:szCs w:val="26"/>
        </w:rPr>
      </w:pPr>
    </w:p>
    <w:p w:rsidR="00A17136" w:rsidRPr="00DA2CB0" w:rsidRDefault="00A17136" w:rsidP="00A17136">
      <w:pPr>
        <w:spacing w:before="240" w:after="0" w:line="480" w:lineRule="auto"/>
        <w:rPr>
          <w:rFonts w:ascii="Times New Roman" w:hAnsi="Times New Roman" w:cs="Times New Roman"/>
          <w:b/>
          <w:sz w:val="26"/>
          <w:szCs w:val="26"/>
        </w:rPr>
      </w:pPr>
      <w:r w:rsidRPr="00DA2CB0">
        <w:rPr>
          <w:rFonts w:ascii="Times New Roman" w:hAnsi="Times New Roman" w:cs="Times New Roman"/>
          <w:b/>
          <w:sz w:val="26"/>
          <w:szCs w:val="26"/>
        </w:rPr>
        <w:lastRenderedPageBreak/>
        <w:t>Hypotheses</w:t>
      </w: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There is no significant difference in the mean scores of Self efficacy among  pre-adolescents between the subgroups based on </w:t>
      </w:r>
    </w:p>
    <w:p w:rsidR="00A17136" w:rsidRPr="00DA2CB0" w:rsidRDefault="00A17136" w:rsidP="00A17136">
      <w:pPr>
        <w:pStyle w:val="ListParagraph"/>
        <w:numPr>
          <w:ilvl w:val="0"/>
          <w:numId w:val="14"/>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 Gender </w:t>
      </w:r>
    </w:p>
    <w:p w:rsidR="00A17136" w:rsidRPr="00DA2CB0" w:rsidRDefault="00A17136" w:rsidP="00A17136">
      <w:pPr>
        <w:pStyle w:val="ListParagraph"/>
        <w:numPr>
          <w:ilvl w:val="0"/>
          <w:numId w:val="14"/>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Pr="00DA2CB0" w:rsidRDefault="00A17136" w:rsidP="00A17136">
      <w:pPr>
        <w:pStyle w:val="ListParagraph"/>
        <w:numPr>
          <w:ilvl w:val="0"/>
          <w:numId w:val="14"/>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jc w:val="both"/>
        <w:rPr>
          <w:rFonts w:asciiTheme="majorBidi" w:hAnsiTheme="majorBidi" w:cstheme="majorBidi"/>
          <w:sz w:val="10"/>
          <w:szCs w:val="26"/>
        </w:rPr>
      </w:pP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There is no significant difference in the mean scores of Bullying among pre-adolescents between the subgroups based on </w:t>
      </w:r>
    </w:p>
    <w:p w:rsidR="00A17136" w:rsidRPr="00DA2CB0" w:rsidRDefault="00A17136" w:rsidP="00A17136">
      <w:pPr>
        <w:pStyle w:val="ListParagraph"/>
        <w:numPr>
          <w:ilvl w:val="0"/>
          <w:numId w:val="15"/>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 Gender </w:t>
      </w:r>
    </w:p>
    <w:p w:rsidR="00A17136" w:rsidRPr="00DA2CB0" w:rsidRDefault="00A17136" w:rsidP="00A17136">
      <w:pPr>
        <w:pStyle w:val="ListParagraph"/>
        <w:numPr>
          <w:ilvl w:val="0"/>
          <w:numId w:val="15"/>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Pr="00DA2CB0" w:rsidRDefault="00A17136" w:rsidP="00A17136">
      <w:pPr>
        <w:pStyle w:val="ListParagraph"/>
        <w:numPr>
          <w:ilvl w:val="0"/>
          <w:numId w:val="15"/>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jc w:val="both"/>
        <w:rPr>
          <w:rFonts w:asciiTheme="majorBidi" w:hAnsiTheme="majorBidi" w:cstheme="majorBidi"/>
          <w:sz w:val="14"/>
          <w:szCs w:val="26"/>
        </w:rPr>
      </w:pP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There is no significant  difference in the mean scores of Victimization among pre-adolescents between the subgroups based on </w:t>
      </w:r>
    </w:p>
    <w:p w:rsidR="00A17136" w:rsidRPr="00DA2CB0" w:rsidRDefault="00A17136" w:rsidP="00A17136">
      <w:pPr>
        <w:pStyle w:val="ListParagraph"/>
        <w:numPr>
          <w:ilvl w:val="0"/>
          <w:numId w:val="16"/>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Gender </w:t>
      </w:r>
    </w:p>
    <w:p w:rsidR="00A17136" w:rsidRPr="00DA2CB0" w:rsidRDefault="00A17136" w:rsidP="00A17136">
      <w:pPr>
        <w:pStyle w:val="ListParagraph"/>
        <w:numPr>
          <w:ilvl w:val="0"/>
          <w:numId w:val="16"/>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 xml:space="preserve">Type of management  and </w:t>
      </w:r>
    </w:p>
    <w:p w:rsidR="00A17136" w:rsidRPr="00DA2CB0" w:rsidRDefault="00A17136" w:rsidP="00A17136">
      <w:pPr>
        <w:pStyle w:val="ListParagraph"/>
        <w:numPr>
          <w:ilvl w:val="0"/>
          <w:numId w:val="16"/>
        </w:numPr>
        <w:spacing w:before="240" w:after="0" w:line="480" w:lineRule="auto"/>
        <w:jc w:val="both"/>
        <w:rPr>
          <w:rFonts w:asciiTheme="majorBidi" w:hAnsiTheme="majorBidi" w:cstheme="majorBidi"/>
          <w:sz w:val="26"/>
          <w:szCs w:val="26"/>
        </w:rPr>
      </w:pPr>
      <w:r w:rsidRPr="00DA2CB0">
        <w:rPr>
          <w:rFonts w:asciiTheme="majorBidi" w:hAnsiTheme="majorBidi" w:cstheme="majorBidi"/>
          <w:sz w:val="26"/>
          <w:szCs w:val="26"/>
        </w:rPr>
        <w:t>Residential status of parents.</w:t>
      </w:r>
    </w:p>
    <w:p w:rsidR="00A17136" w:rsidRPr="00DA2CB0" w:rsidRDefault="00A17136" w:rsidP="00A17136">
      <w:pPr>
        <w:pStyle w:val="ListParagraph"/>
        <w:spacing w:before="240" w:after="0" w:line="480" w:lineRule="auto"/>
        <w:ind w:left="360"/>
        <w:jc w:val="both"/>
        <w:rPr>
          <w:rFonts w:asciiTheme="majorBidi" w:hAnsiTheme="majorBidi" w:cstheme="majorBidi"/>
          <w:sz w:val="4"/>
          <w:szCs w:val="26"/>
        </w:rPr>
      </w:pP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Self efficacy has significant relationship with Bullying behaviour among pre-adolescents.</w:t>
      </w:r>
    </w:p>
    <w:p w:rsidR="00A17136" w:rsidRPr="00DA2CB0" w:rsidRDefault="00A17136" w:rsidP="00A17136">
      <w:pPr>
        <w:pStyle w:val="ListParagraph"/>
        <w:spacing w:before="240" w:after="0" w:line="480" w:lineRule="auto"/>
        <w:ind w:left="360"/>
        <w:jc w:val="both"/>
        <w:rPr>
          <w:rFonts w:asciiTheme="majorBidi" w:hAnsiTheme="majorBidi" w:cstheme="majorBidi"/>
          <w:sz w:val="12"/>
          <w:szCs w:val="26"/>
        </w:rPr>
      </w:pP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Self efficacy has significant relationship with Victimization behaviour among pre-adolescents.</w:t>
      </w: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lastRenderedPageBreak/>
        <w:t xml:space="preserve">Bullying behaviour significantly differ </w:t>
      </w:r>
      <w:r>
        <w:rPr>
          <w:rFonts w:asciiTheme="majorBidi" w:hAnsiTheme="majorBidi" w:cstheme="majorBidi"/>
          <w:sz w:val="26"/>
          <w:szCs w:val="26"/>
        </w:rPr>
        <w:t>among pre-adolescents with high-,</w:t>
      </w:r>
      <w:r w:rsidRPr="00DA2CB0">
        <w:rPr>
          <w:rFonts w:asciiTheme="majorBidi" w:hAnsiTheme="majorBidi" w:cstheme="majorBidi"/>
          <w:sz w:val="26"/>
          <w:szCs w:val="26"/>
        </w:rPr>
        <w:t xml:space="preserve"> average- and low - Self efficacy.</w:t>
      </w:r>
    </w:p>
    <w:p w:rsidR="00A17136" w:rsidRPr="00DA2CB0" w:rsidRDefault="00A17136" w:rsidP="00A17136">
      <w:pPr>
        <w:pStyle w:val="ListParagraph"/>
        <w:spacing w:before="240" w:after="0" w:line="480" w:lineRule="auto"/>
        <w:ind w:left="360"/>
        <w:jc w:val="both"/>
        <w:rPr>
          <w:rFonts w:asciiTheme="majorBidi" w:hAnsiTheme="majorBidi" w:cstheme="majorBidi"/>
          <w:sz w:val="14"/>
          <w:szCs w:val="26"/>
        </w:rPr>
      </w:pPr>
    </w:p>
    <w:p w:rsidR="00A17136" w:rsidRPr="00DA2CB0" w:rsidRDefault="00A17136" w:rsidP="00A17136">
      <w:pPr>
        <w:pStyle w:val="ListParagraph"/>
        <w:numPr>
          <w:ilvl w:val="0"/>
          <w:numId w:val="13"/>
        </w:numPr>
        <w:spacing w:before="240" w:after="0" w:line="480" w:lineRule="auto"/>
        <w:ind w:left="360"/>
        <w:jc w:val="both"/>
        <w:rPr>
          <w:rFonts w:asciiTheme="majorBidi" w:hAnsiTheme="majorBidi" w:cstheme="majorBidi"/>
          <w:sz w:val="26"/>
          <w:szCs w:val="26"/>
        </w:rPr>
      </w:pPr>
      <w:r w:rsidRPr="00DA2CB0">
        <w:rPr>
          <w:rFonts w:asciiTheme="majorBidi" w:hAnsiTheme="majorBidi" w:cstheme="majorBidi"/>
          <w:sz w:val="26"/>
          <w:szCs w:val="26"/>
        </w:rPr>
        <w:t xml:space="preserve">Victimization behaviour significantly </w:t>
      </w:r>
      <w:proofErr w:type="gramStart"/>
      <w:r w:rsidRPr="00DA2CB0">
        <w:rPr>
          <w:rFonts w:asciiTheme="majorBidi" w:hAnsiTheme="majorBidi" w:cstheme="majorBidi"/>
          <w:sz w:val="26"/>
          <w:szCs w:val="26"/>
        </w:rPr>
        <w:t>differ</w:t>
      </w:r>
      <w:proofErr w:type="gramEnd"/>
      <w:r w:rsidRPr="00DA2CB0">
        <w:rPr>
          <w:rFonts w:asciiTheme="majorBidi" w:hAnsiTheme="majorBidi" w:cstheme="majorBidi"/>
          <w:sz w:val="26"/>
          <w:szCs w:val="26"/>
        </w:rPr>
        <w:t xml:space="preserve"> among pre-adolescents with high-</w:t>
      </w:r>
      <w:r>
        <w:rPr>
          <w:rFonts w:asciiTheme="majorBidi" w:hAnsiTheme="majorBidi" w:cstheme="majorBidi"/>
          <w:sz w:val="26"/>
          <w:szCs w:val="26"/>
        </w:rPr>
        <w:t xml:space="preserve">, </w:t>
      </w:r>
      <w:r w:rsidRPr="00DA2CB0">
        <w:rPr>
          <w:rFonts w:asciiTheme="majorBidi" w:hAnsiTheme="majorBidi" w:cstheme="majorBidi"/>
          <w:sz w:val="26"/>
          <w:szCs w:val="26"/>
        </w:rPr>
        <w:t>average - and low -Self efficacy.</w:t>
      </w:r>
    </w:p>
    <w:p w:rsidR="00A17136" w:rsidRPr="00DA2CB0" w:rsidRDefault="00A17136" w:rsidP="00A17136">
      <w:pPr>
        <w:spacing w:before="240" w:after="0" w:line="480" w:lineRule="auto"/>
        <w:rPr>
          <w:rFonts w:ascii="Times New Roman" w:hAnsi="Times New Roman" w:cs="Times New Roman"/>
          <w:b/>
          <w:sz w:val="26"/>
          <w:szCs w:val="26"/>
        </w:rPr>
      </w:pPr>
      <w:r w:rsidRPr="00DA2CB0">
        <w:rPr>
          <w:rFonts w:ascii="Times New Roman" w:hAnsi="Times New Roman" w:cs="Times New Roman"/>
          <w:b/>
          <w:sz w:val="26"/>
          <w:szCs w:val="26"/>
        </w:rPr>
        <w:t>Methodology</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Participants for the study</w:t>
      </w:r>
    </w:p>
    <w:p w:rsidR="00A17136" w:rsidRPr="00DA2CB0" w:rsidRDefault="00A17136" w:rsidP="00A17136">
      <w:pPr>
        <w:spacing w:before="240" w:after="0" w:line="480" w:lineRule="auto"/>
        <w:ind w:firstLine="720"/>
        <w:jc w:val="both"/>
        <w:rPr>
          <w:rFonts w:ascii="Times New Roman" w:hAnsi="Times New Roman" w:cs="Times New Roman"/>
          <w:sz w:val="26"/>
          <w:szCs w:val="26"/>
        </w:rPr>
      </w:pPr>
      <w:r w:rsidRPr="00DA2CB0">
        <w:rPr>
          <w:rFonts w:ascii="Times New Roman" w:hAnsi="Times New Roman" w:cs="Times New Roman"/>
          <w:sz w:val="26"/>
          <w:szCs w:val="26"/>
        </w:rPr>
        <w:t xml:space="preserve">The study was conducted on a sample of 625 students studying in seventh standard from three revenue districts of Kerala viz., Kannur, Calicut and Malappuram.  Duerepresentation to the strata of population like gender of the students and type of management of the school were ensured using proportionate sampling technique.   </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Tools used for Data collection</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ab/>
        <w:t>The following tools were used for collecting relevant data for the study.</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1.   Bullying and victimization scale.</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2.   Self efficiency questionnaire for children.</w:t>
      </w:r>
    </w:p>
    <w:p w:rsidR="00A17136" w:rsidRDefault="00A17136" w:rsidP="00A17136">
      <w:pPr>
        <w:spacing w:before="240" w:after="0" w:line="480" w:lineRule="auto"/>
        <w:jc w:val="both"/>
        <w:rPr>
          <w:rFonts w:ascii="Times New Roman" w:hAnsi="Times New Roman" w:cs="Times New Roman"/>
          <w:b/>
          <w:sz w:val="26"/>
          <w:szCs w:val="26"/>
        </w:rPr>
      </w:pPr>
    </w:p>
    <w:p w:rsidR="00A17136" w:rsidRDefault="00A17136" w:rsidP="00A17136">
      <w:pPr>
        <w:spacing w:before="240" w:after="0" w:line="480" w:lineRule="auto"/>
        <w:jc w:val="both"/>
        <w:rPr>
          <w:rFonts w:ascii="Times New Roman" w:hAnsi="Times New Roman" w:cs="Times New Roman"/>
          <w:b/>
          <w:sz w:val="26"/>
          <w:szCs w:val="26"/>
        </w:rPr>
      </w:pPr>
    </w:p>
    <w:p w:rsidR="00A17136" w:rsidRPr="00DA2CB0" w:rsidRDefault="00A17136" w:rsidP="00A17136">
      <w:pPr>
        <w:spacing w:before="240" w:after="0" w:line="480" w:lineRule="auto"/>
        <w:jc w:val="both"/>
        <w:rPr>
          <w:rFonts w:ascii="Times New Roman" w:hAnsi="Times New Roman" w:cs="Times New Roman"/>
          <w:b/>
          <w:sz w:val="26"/>
          <w:szCs w:val="26"/>
        </w:rPr>
      </w:pPr>
      <w:r w:rsidRPr="00DA2CB0">
        <w:rPr>
          <w:rFonts w:ascii="Times New Roman" w:hAnsi="Times New Roman" w:cs="Times New Roman"/>
          <w:b/>
          <w:sz w:val="26"/>
          <w:szCs w:val="26"/>
        </w:rPr>
        <w:lastRenderedPageBreak/>
        <w:t>Statistical Techniques</w:t>
      </w:r>
      <w:r>
        <w:rPr>
          <w:rFonts w:ascii="Times New Roman" w:hAnsi="Times New Roman" w:cs="Times New Roman"/>
          <w:b/>
          <w:sz w:val="26"/>
          <w:szCs w:val="26"/>
        </w:rPr>
        <w:t xml:space="preserve"> used</w:t>
      </w:r>
    </w:p>
    <w:p w:rsidR="00A17136" w:rsidRPr="00DA2CB0" w:rsidRDefault="00A17136" w:rsidP="00A17136">
      <w:p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ab/>
        <w:t xml:space="preserve">The following statistical </w:t>
      </w:r>
      <w:proofErr w:type="gramStart"/>
      <w:r w:rsidRPr="00DA2CB0">
        <w:rPr>
          <w:rFonts w:ascii="Times New Roman" w:hAnsi="Times New Roman" w:cs="Times New Roman"/>
          <w:sz w:val="26"/>
          <w:szCs w:val="26"/>
        </w:rPr>
        <w:t>technique were</w:t>
      </w:r>
      <w:proofErr w:type="gramEnd"/>
      <w:r w:rsidRPr="00DA2CB0">
        <w:rPr>
          <w:rFonts w:ascii="Times New Roman" w:hAnsi="Times New Roman" w:cs="Times New Roman"/>
          <w:sz w:val="26"/>
          <w:szCs w:val="26"/>
        </w:rPr>
        <w:t xml:space="preserve"> used for the analysis of collected data.</w:t>
      </w:r>
    </w:p>
    <w:p w:rsidR="00A17136" w:rsidRPr="00DA2CB0" w:rsidRDefault="00A17136" w:rsidP="00A17136">
      <w:pPr>
        <w:tabs>
          <w:tab w:val="left" w:pos="360"/>
        </w:tabs>
        <w:spacing w:before="240" w:after="0" w:line="480" w:lineRule="auto"/>
        <w:ind w:left="360" w:hanging="360"/>
        <w:jc w:val="both"/>
        <w:rPr>
          <w:rFonts w:ascii="Times New Roman" w:hAnsi="Times New Roman" w:cs="Times New Roman"/>
          <w:sz w:val="26"/>
          <w:szCs w:val="26"/>
        </w:rPr>
      </w:pPr>
      <w:r w:rsidRPr="00DA2CB0">
        <w:rPr>
          <w:rFonts w:ascii="Times New Roman" w:hAnsi="Times New Roman" w:cs="Times New Roman"/>
          <w:sz w:val="26"/>
          <w:szCs w:val="26"/>
        </w:rPr>
        <w:t xml:space="preserve">1.  </w:t>
      </w:r>
      <w:r>
        <w:rPr>
          <w:rFonts w:ascii="Times New Roman" w:hAnsi="Times New Roman" w:cs="Times New Roman"/>
          <w:sz w:val="26"/>
          <w:szCs w:val="26"/>
        </w:rPr>
        <w:tab/>
      </w:r>
      <w:r w:rsidRPr="00DA2CB0">
        <w:rPr>
          <w:rFonts w:ascii="Times New Roman" w:hAnsi="Times New Roman" w:cs="Times New Roman"/>
          <w:sz w:val="26"/>
          <w:szCs w:val="26"/>
        </w:rPr>
        <w:t>Preliminary analysis</w:t>
      </w:r>
    </w:p>
    <w:p w:rsidR="00A17136" w:rsidRPr="00DA2CB0" w:rsidRDefault="00A17136" w:rsidP="00A17136">
      <w:pPr>
        <w:tabs>
          <w:tab w:val="left" w:pos="360"/>
        </w:tabs>
        <w:spacing w:after="0" w:line="480" w:lineRule="auto"/>
        <w:ind w:left="360" w:hanging="360"/>
        <w:jc w:val="both"/>
        <w:rPr>
          <w:rFonts w:ascii="Times New Roman" w:hAnsi="Times New Roman" w:cs="Times New Roman"/>
          <w:sz w:val="26"/>
          <w:szCs w:val="26"/>
        </w:rPr>
      </w:pPr>
      <w:r w:rsidRPr="00DA2CB0">
        <w:rPr>
          <w:rFonts w:ascii="Times New Roman" w:hAnsi="Times New Roman" w:cs="Times New Roman"/>
          <w:sz w:val="26"/>
          <w:szCs w:val="26"/>
        </w:rPr>
        <w:t>2.</w:t>
      </w:r>
      <w:r>
        <w:rPr>
          <w:rFonts w:ascii="Times New Roman" w:hAnsi="Times New Roman" w:cs="Times New Roman"/>
          <w:sz w:val="26"/>
          <w:szCs w:val="26"/>
        </w:rPr>
        <w:tab/>
      </w:r>
      <w:r w:rsidRPr="00DA2CB0">
        <w:rPr>
          <w:rFonts w:ascii="Times New Roman" w:hAnsi="Times New Roman" w:cs="Times New Roman"/>
          <w:sz w:val="26"/>
          <w:szCs w:val="26"/>
        </w:rPr>
        <w:t>Test of significance of difference between means for two large independent groups.</w:t>
      </w:r>
    </w:p>
    <w:p w:rsidR="00A17136" w:rsidRPr="00DA2CB0" w:rsidRDefault="00A17136" w:rsidP="00A17136">
      <w:pPr>
        <w:tabs>
          <w:tab w:val="left" w:pos="360"/>
        </w:tabs>
        <w:spacing w:after="0" w:line="480" w:lineRule="auto"/>
        <w:ind w:left="360" w:hanging="360"/>
        <w:jc w:val="both"/>
        <w:rPr>
          <w:rFonts w:ascii="Times New Roman" w:hAnsi="Times New Roman" w:cs="Times New Roman"/>
          <w:sz w:val="26"/>
          <w:szCs w:val="26"/>
        </w:rPr>
      </w:pPr>
      <w:r w:rsidRPr="00DA2CB0">
        <w:rPr>
          <w:rFonts w:ascii="Times New Roman" w:hAnsi="Times New Roman" w:cs="Times New Roman"/>
          <w:sz w:val="26"/>
          <w:szCs w:val="26"/>
        </w:rPr>
        <w:t xml:space="preserve">3.  </w:t>
      </w:r>
      <w:r>
        <w:rPr>
          <w:rFonts w:ascii="Times New Roman" w:hAnsi="Times New Roman" w:cs="Times New Roman"/>
          <w:sz w:val="26"/>
          <w:szCs w:val="26"/>
        </w:rPr>
        <w:tab/>
      </w:r>
      <w:r w:rsidRPr="00DA2CB0">
        <w:rPr>
          <w:rFonts w:ascii="Times New Roman" w:hAnsi="Times New Roman" w:cs="Times New Roman"/>
          <w:sz w:val="26"/>
          <w:szCs w:val="26"/>
        </w:rPr>
        <w:t>Pearson’s product moment coefficient of correlation.</w:t>
      </w:r>
    </w:p>
    <w:p w:rsidR="00A17136" w:rsidRPr="00DA2CB0" w:rsidRDefault="00A17136" w:rsidP="00A17136">
      <w:pPr>
        <w:tabs>
          <w:tab w:val="left" w:pos="360"/>
        </w:tabs>
        <w:spacing w:after="0" w:line="480" w:lineRule="auto"/>
        <w:ind w:left="360" w:hanging="360"/>
        <w:jc w:val="both"/>
        <w:rPr>
          <w:rFonts w:ascii="Times New Roman" w:hAnsi="Times New Roman" w:cs="Times New Roman"/>
          <w:sz w:val="26"/>
          <w:szCs w:val="26"/>
        </w:rPr>
      </w:pPr>
      <w:r w:rsidRPr="00DA2CB0">
        <w:rPr>
          <w:rFonts w:ascii="Times New Roman" w:hAnsi="Times New Roman" w:cs="Times New Roman"/>
          <w:sz w:val="26"/>
          <w:szCs w:val="26"/>
        </w:rPr>
        <w:t>4.  On</w:t>
      </w:r>
      <w:r>
        <w:rPr>
          <w:rFonts w:ascii="Times New Roman" w:hAnsi="Times New Roman" w:cs="Times New Roman"/>
          <w:sz w:val="26"/>
          <w:szCs w:val="26"/>
        </w:rPr>
        <w:t>e</w:t>
      </w:r>
      <w:r w:rsidRPr="00DA2CB0">
        <w:rPr>
          <w:rFonts w:ascii="Times New Roman" w:hAnsi="Times New Roman" w:cs="Times New Roman"/>
          <w:sz w:val="26"/>
          <w:szCs w:val="26"/>
        </w:rPr>
        <w:t>-way ANOVA.</w:t>
      </w:r>
    </w:p>
    <w:p w:rsidR="00A17136" w:rsidRPr="00DA2CB0" w:rsidRDefault="00A17136" w:rsidP="00A17136">
      <w:pPr>
        <w:spacing w:before="240" w:after="0" w:line="480" w:lineRule="auto"/>
        <w:jc w:val="center"/>
        <w:rPr>
          <w:rFonts w:ascii="Times New Roman" w:hAnsi="Times New Roman" w:cs="Times New Roman"/>
          <w:b/>
          <w:sz w:val="26"/>
          <w:szCs w:val="26"/>
        </w:rPr>
      </w:pPr>
      <w:r w:rsidRPr="00DA2CB0">
        <w:rPr>
          <w:rFonts w:ascii="Times New Roman" w:hAnsi="Times New Roman" w:cs="Times New Roman"/>
          <w:b/>
          <w:sz w:val="26"/>
          <w:szCs w:val="26"/>
        </w:rPr>
        <w:t>Major Findings of the study</w:t>
      </w:r>
    </w:p>
    <w:p w:rsidR="00A17136" w:rsidRPr="00DA2CB0" w:rsidRDefault="00A17136" w:rsidP="00A17136">
      <w:pPr>
        <w:spacing w:before="240" w:after="0" w:line="480" w:lineRule="auto"/>
        <w:ind w:firstLine="720"/>
        <w:jc w:val="both"/>
        <w:rPr>
          <w:rFonts w:ascii="Times New Roman" w:hAnsi="Times New Roman" w:cs="Times New Roman"/>
          <w:sz w:val="26"/>
          <w:szCs w:val="26"/>
        </w:rPr>
      </w:pPr>
      <w:r w:rsidRPr="00DA2CB0">
        <w:rPr>
          <w:rFonts w:ascii="Times New Roman" w:hAnsi="Times New Roman" w:cs="Times New Roman"/>
          <w:sz w:val="26"/>
          <w:szCs w:val="26"/>
        </w:rPr>
        <w:t>Analysis of the data made the investigator to arrive at the following major findings.</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Pre-adolescents have moderate level of self-efficacy for the total sample and relevant subsamples based on gender, type of management and residential status of parents.</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Bullying behavio</w:t>
      </w:r>
      <w:r>
        <w:rPr>
          <w:rFonts w:ascii="Times New Roman" w:hAnsi="Times New Roman" w:cs="Times New Roman"/>
          <w:sz w:val="26"/>
          <w:szCs w:val="26"/>
        </w:rPr>
        <w:t>u</w:t>
      </w:r>
      <w:r w:rsidRPr="00DA2CB0">
        <w:rPr>
          <w:rFonts w:ascii="Times New Roman" w:hAnsi="Times New Roman" w:cs="Times New Roman"/>
          <w:sz w:val="26"/>
          <w:szCs w:val="26"/>
        </w:rPr>
        <w:t>r among pre-adolescents is found to be at low level for the total sample and relevant subsamples based on gender, type of management and residential status of parents.</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Victimizationbehavio</w:t>
      </w:r>
      <w:r>
        <w:rPr>
          <w:rFonts w:ascii="Times New Roman" w:hAnsi="Times New Roman" w:cs="Times New Roman"/>
          <w:sz w:val="26"/>
          <w:szCs w:val="26"/>
        </w:rPr>
        <w:t>u</w:t>
      </w:r>
      <w:r w:rsidRPr="00DA2CB0">
        <w:rPr>
          <w:rFonts w:ascii="Times New Roman" w:hAnsi="Times New Roman" w:cs="Times New Roman"/>
          <w:sz w:val="26"/>
          <w:szCs w:val="26"/>
        </w:rPr>
        <w:t xml:space="preserve">r among pre-adolescents is found to be </w:t>
      </w:r>
      <w:proofErr w:type="gramStart"/>
      <w:r w:rsidRPr="00DA2CB0">
        <w:rPr>
          <w:rFonts w:ascii="Times New Roman" w:hAnsi="Times New Roman" w:cs="Times New Roman"/>
          <w:sz w:val="26"/>
          <w:szCs w:val="26"/>
        </w:rPr>
        <w:t>at  a</w:t>
      </w:r>
      <w:proofErr w:type="gramEnd"/>
      <w:r w:rsidRPr="00DA2CB0">
        <w:rPr>
          <w:rFonts w:ascii="Times New Roman" w:hAnsi="Times New Roman" w:cs="Times New Roman"/>
          <w:sz w:val="26"/>
          <w:szCs w:val="26"/>
        </w:rPr>
        <w:t xml:space="preserve"> low level for the total sample and relevant subsamples based on gender, type of management and residential status of parents. </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lastRenderedPageBreak/>
        <w:t>There is no significant difference in Self efficiency between boys and girls(t value = -0.79)</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There is a significant difference in Self efficiency between govern</w:t>
      </w:r>
      <w:r>
        <w:rPr>
          <w:rFonts w:ascii="Times New Roman" w:hAnsi="Times New Roman" w:cs="Times New Roman"/>
          <w:sz w:val="26"/>
          <w:szCs w:val="26"/>
        </w:rPr>
        <w:t xml:space="preserve">ment, aided and unaided school </w:t>
      </w:r>
      <w:r w:rsidRPr="00DA2CB0">
        <w:rPr>
          <w:rFonts w:ascii="Times New Roman" w:hAnsi="Times New Roman" w:cs="Times New Roman"/>
          <w:sz w:val="26"/>
          <w:szCs w:val="26"/>
        </w:rPr>
        <w:t xml:space="preserve">students at 0.01 </w:t>
      </w:r>
      <w:proofErr w:type="gramStart"/>
      <w:r w:rsidRPr="00DA2CB0">
        <w:rPr>
          <w:rFonts w:ascii="Times New Roman" w:hAnsi="Times New Roman" w:cs="Times New Roman"/>
          <w:sz w:val="26"/>
          <w:szCs w:val="26"/>
        </w:rPr>
        <w:t>level</w:t>
      </w:r>
      <w:proofErr w:type="gramEnd"/>
      <w:r w:rsidRPr="00DA2CB0">
        <w:rPr>
          <w:rFonts w:ascii="Times New Roman" w:hAnsi="Times New Roman" w:cs="Times New Roman"/>
          <w:sz w:val="26"/>
          <w:szCs w:val="26"/>
        </w:rPr>
        <w:t>. (F = 7.56,P ≤ 0.01)</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 xml:space="preserve">Pre-adolescents having parents as resident of Kerala and non- resident do not differ significantly </w:t>
      </w:r>
      <w:r w:rsidRPr="00DA2CB0">
        <w:rPr>
          <w:rFonts w:ascii="Times New Roman" w:hAnsi="Times New Roman" w:cs="Times New Roman"/>
          <w:sz w:val="26"/>
          <w:szCs w:val="26"/>
        </w:rPr>
        <w:tab/>
        <w:t xml:space="preserve">in their self efficacy .(t value = -0.70) </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 xml:space="preserve">There is significant difference in Bullying between boys and girls </w:t>
      </w:r>
      <w:r>
        <w:rPr>
          <w:rFonts w:ascii="Times New Roman" w:hAnsi="Times New Roman" w:cs="Times New Roman"/>
          <w:sz w:val="26"/>
          <w:szCs w:val="26"/>
        </w:rPr>
        <w:t xml:space="preserve">              (</w:t>
      </w:r>
      <w:r w:rsidRPr="00DA2CB0">
        <w:rPr>
          <w:rFonts w:ascii="Times New Roman" w:hAnsi="Times New Roman" w:cs="Times New Roman"/>
          <w:sz w:val="26"/>
          <w:szCs w:val="26"/>
        </w:rPr>
        <w:t>t value = 7.5, P ≤ 0.01)</w:t>
      </w:r>
    </w:p>
    <w:p w:rsidR="00A17136" w:rsidRPr="00DA2CB0" w:rsidRDefault="00A17136" w:rsidP="00A17136">
      <w:pPr>
        <w:pStyle w:val="ListParagraph"/>
        <w:numPr>
          <w:ilvl w:val="0"/>
          <w:numId w:val="31"/>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There is significant difference in Bullying between government, aided and unaided school students.  (F= 4.68, P ≤ 0.01)</w:t>
      </w:r>
    </w:p>
    <w:p w:rsidR="00A17136" w:rsidRPr="00DA2CB0" w:rsidRDefault="00A17136" w:rsidP="00A17136">
      <w:pPr>
        <w:pStyle w:val="ListParagraph"/>
        <w:numPr>
          <w:ilvl w:val="0"/>
          <w:numId w:val="32"/>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Pre-adolescents having parents resident and non-resident do not differ significantly in their Bullying behavio</w:t>
      </w:r>
      <w:r>
        <w:rPr>
          <w:rFonts w:ascii="Times New Roman" w:hAnsi="Times New Roman" w:cs="Times New Roman"/>
          <w:sz w:val="26"/>
          <w:szCs w:val="26"/>
        </w:rPr>
        <w:t>u</w:t>
      </w:r>
      <w:r w:rsidRPr="00DA2CB0">
        <w:rPr>
          <w:rFonts w:ascii="Times New Roman" w:hAnsi="Times New Roman" w:cs="Times New Roman"/>
          <w:sz w:val="26"/>
          <w:szCs w:val="26"/>
        </w:rPr>
        <w:t>r.  ( t value = -0.83)</w:t>
      </w:r>
    </w:p>
    <w:p w:rsidR="00A17136" w:rsidRPr="00DA2CB0" w:rsidRDefault="00A17136" w:rsidP="00A17136">
      <w:pPr>
        <w:pStyle w:val="ListParagraph"/>
        <w:numPr>
          <w:ilvl w:val="0"/>
          <w:numId w:val="32"/>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There is significant difference in victimization between boys and girls. (t value = 6.03)</w:t>
      </w:r>
    </w:p>
    <w:p w:rsidR="00A17136" w:rsidRPr="00DA2CB0" w:rsidRDefault="00A17136" w:rsidP="00A17136">
      <w:pPr>
        <w:pStyle w:val="ListParagraph"/>
        <w:numPr>
          <w:ilvl w:val="0"/>
          <w:numId w:val="32"/>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There is no significant difference in victimization among government, aided and unaided school students.  ( F = 1.06)</w:t>
      </w:r>
    </w:p>
    <w:p w:rsidR="00A17136" w:rsidRPr="00DA2CB0" w:rsidRDefault="00A17136" w:rsidP="00A17136">
      <w:pPr>
        <w:pStyle w:val="ListParagraph"/>
        <w:numPr>
          <w:ilvl w:val="0"/>
          <w:numId w:val="32"/>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Pre-adolescents having parents as resident and non-residentdo notdi</w:t>
      </w:r>
      <w:r>
        <w:rPr>
          <w:rFonts w:ascii="Times New Roman" w:hAnsi="Times New Roman" w:cs="Times New Roman"/>
          <w:sz w:val="26"/>
          <w:szCs w:val="26"/>
        </w:rPr>
        <w:t>ffer</w:t>
      </w:r>
      <w:r w:rsidRPr="00DA2CB0">
        <w:rPr>
          <w:rFonts w:ascii="Times New Roman" w:hAnsi="Times New Roman" w:cs="Times New Roman"/>
          <w:sz w:val="26"/>
          <w:szCs w:val="26"/>
        </w:rPr>
        <w:t xml:space="preserve"> in their victimization. (t value = -0.16)</w:t>
      </w:r>
    </w:p>
    <w:p w:rsidR="00A17136" w:rsidRPr="00DA2CB0" w:rsidRDefault="00A17136" w:rsidP="00A17136">
      <w:pPr>
        <w:pStyle w:val="ListParagraph"/>
        <w:numPr>
          <w:ilvl w:val="0"/>
          <w:numId w:val="32"/>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There is a significant negative and low relationship between self efficiency and bullying amongPre-adolescents. ( r = -0.243, P ≤ 0.01)</w:t>
      </w:r>
    </w:p>
    <w:p w:rsidR="00A17136" w:rsidRPr="00DA2CB0" w:rsidRDefault="00A17136" w:rsidP="00A17136">
      <w:pPr>
        <w:pStyle w:val="ListParagraph"/>
        <w:numPr>
          <w:ilvl w:val="0"/>
          <w:numId w:val="33"/>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lastRenderedPageBreak/>
        <w:t>There is a significant negative and negligible relationship between self eff</w:t>
      </w:r>
      <w:r>
        <w:rPr>
          <w:rFonts w:ascii="Times New Roman" w:hAnsi="Times New Roman" w:cs="Times New Roman"/>
          <w:sz w:val="26"/>
          <w:szCs w:val="26"/>
        </w:rPr>
        <w:t>iciency and victimization</w:t>
      </w:r>
      <w:r w:rsidRPr="00DA2CB0">
        <w:rPr>
          <w:rFonts w:ascii="Times New Roman" w:hAnsi="Times New Roman" w:cs="Times New Roman"/>
          <w:sz w:val="26"/>
          <w:szCs w:val="26"/>
        </w:rPr>
        <w:t xml:space="preserve"> among pre-adolescents. (r = -0.197, P ≤ 0.01)</w:t>
      </w:r>
    </w:p>
    <w:p w:rsidR="00A17136" w:rsidRPr="00DA2CB0" w:rsidRDefault="00A17136" w:rsidP="00A17136">
      <w:pPr>
        <w:pStyle w:val="ListParagraph"/>
        <w:numPr>
          <w:ilvl w:val="0"/>
          <w:numId w:val="33"/>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 xml:space="preserve">There is a significant difference </w:t>
      </w:r>
      <w:r>
        <w:rPr>
          <w:rFonts w:ascii="Times New Roman" w:hAnsi="Times New Roman" w:cs="Times New Roman"/>
          <w:sz w:val="26"/>
          <w:szCs w:val="26"/>
        </w:rPr>
        <w:t xml:space="preserve">in </w:t>
      </w:r>
      <w:r w:rsidRPr="00DA2CB0">
        <w:rPr>
          <w:rFonts w:ascii="Times New Roman" w:hAnsi="Times New Roman" w:cs="Times New Roman"/>
          <w:sz w:val="26"/>
          <w:szCs w:val="26"/>
        </w:rPr>
        <w:t>Bullying behavio</w:t>
      </w:r>
      <w:r>
        <w:rPr>
          <w:rFonts w:ascii="Times New Roman" w:hAnsi="Times New Roman" w:cs="Times New Roman"/>
          <w:sz w:val="26"/>
          <w:szCs w:val="26"/>
        </w:rPr>
        <w:t>u</w:t>
      </w:r>
      <w:r w:rsidRPr="00DA2CB0">
        <w:rPr>
          <w:rFonts w:ascii="Times New Roman" w:hAnsi="Times New Roman" w:cs="Times New Roman"/>
          <w:sz w:val="26"/>
          <w:szCs w:val="26"/>
        </w:rPr>
        <w:t xml:space="preserve">r among pre-adolescents with high-, average- and low - self efficacy. (F = 19.41 , P ≤ 0.01) </w:t>
      </w:r>
    </w:p>
    <w:p w:rsidR="00A17136" w:rsidRPr="00DA2CB0" w:rsidRDefault="00A17136" w:rsidP="00A17136">
      <w:pPr>
        <w:pStyle w:val="ListParagraph"/>
        <w:numPr>
          <w:ilvl w:val="0"/>
          <w:numId w:val="33"/>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 xml:space="preserve">There is significant difference in the Victimization behaviour among pre-adolescents with high-, average- and low- self efficacy. ( F=11.85, P ≤ 0.01) </w:t>
      </w:r>
    </w:p>
    <w:p w:rsidR="00A17136" w:rsidRPr="00DA2CB0" w:rsidRDefault="00A17136" w:rsidP="00A17136">
      <w:pPr>
        <w:pStyle w:val="ListParagraph"/>
        <w:spacing w:before="240" w:after="0" w:line="480" w:lineRule="auto"/>
        <w:ind w:left="0"/>
        <w:rPr>
          <w:rFonts w:ascii="Times New Roman" w:hAnsi="Times New Roman" w:cs="Times New Roman"/>
          <w:b/>
          <w:sz w:val="14"/>
          <w:szCs w:val="26"/>
        </w:rPr>
      </w:pPr>
    </w:p>
    <w:p w:rsidR="00A17136" w:rsidRPr="00DA2CB0" w:rsidRDefault="00A17136" w:rsidP="00A17136">
      <w:pPr>
        <w:pStyle w:val="ListParagraph"/>
        <w:spacing w:before="240" w:after="0" w:line="480" w:lineRule="auto"/>
        <w:ind w:left="0"/>
        <w:rPr>
          <w:rFonts w:ascii="Times New Roman" w:hAnsi="Times New Roman" w:cs="Times New Roman"/>
          <w:b/>
          <w:sz w:val="26"/>
          <w:szCs w:val="26"/>
        </w:rPr>
      </w:pPr>
      <w:r w:rsidRPr="00DA2CB0">
        <w:rPr>
          <w:rFonts w:ascii="Times New Roman" w:hAnsi="Times New Roman" w:cs="Times New Roman"/>
          <w:b/>
          <w:sz w:val="26"/>
          <w:szCs w:val="26"/>
        </w:rPr>
        <w:t>Conclusion</w:t>
      </w:r>
    </w:p>
    <w:p w:rsidR="00A17136" w:rsidRPr="00DA2CB0" w:rsidRDefault="00A17136" w:rsidP="00A17136">
      <w:pPr>
        <w:pStyle w:val="ListParagraph"/>
        <w:spacing w:before="240" w:after="0" w:line="480" w:lineRule="auto"/>
        <w:ind w:left="0"/>
        <w:jc w:val="both"/>
        <w:rPr>
          <w:rFonts w:ascii="Times New Roman" w:hAnsi="Times New Roman" w:cs="Times New Roman"/>
          <w:sz w:val="12"/>
          <w:szCs w:val="26"/>
        </w:rPr>
      </w:pP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Based on the major findings, the investigator reached at the following conclusion.</w:t>
      </w:r>
    </w:p>
    <w:p w:rsidR="00A17136" w:rsidRPr="00DA2CB0" w:rsidRDefault="00A17136" w:rsidP="00A17136">
      <w:pPr>
        <w:pStyle w:val="ListParagraph"/>
        <w:spacing w:before="240" w:after="0" w:line="480" w:lineRule="auto"/>
        <w:ind w:left="0"/>
        <w:jc w:val="both"/>
        <w:rPr>
          <w:rFonts w:ascii="Times New Roman" w:hAnsi="Times New Roman" w:cs="Times New Roman"/>
          <w:sz w:val="8"/>
          <w:szCs w:val="26"/>
        </w:rPr>
      </w:pP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Pre-adolescents have moderate level of self efficacy for total sample and relevant subsamples, boys and girls, government, aided and unaided school students, and student’s whose parents are resident and non resident of Kerala.  But bullying and Victimization are found to be at a low level among pre-adolescents for total sample and relevant subsamples, based on gender, type of management and residential status of parents.</w:t>
      </w:r>
    </w:p>
    <w:p w:rsidR="00A17136" w:rsidRPr="00DA2CB0" w:rsidRDefault="00A17136" w:rsidP="00A17136">
      <w:pPr>
        <w:pStyle w:val="ListParagraph"/>
        <w:spacing w:before="240" w:after="0" w:line="480" w:lineRule="auto"/>
        <w:ind w:left="0"/>
        <w:jc w:val="both"/>
        <w:rPr>
          <w:rFonts w:ascii="Times New Roman" w:hAnsi="Times New Roman" w:cs="Times New Roman"/>
          <w:sz w:val="12"/>
          <w:szCs w:val="26"/>
        </w:rPr>
      </w:pPr>
      <w:r w:rsidRPr="00DA2CB0">
        <w:rPr>
          <w:rFonts w:ascii="Times New Roman" w:hAnsi="Times New Roman" w:cs="Times New Roman"/>
          <w:sz w:val="26"/>
          <w:szCs w:val="26"/>
        </w:rPr>
        <w:tab/>
      </w: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 xml:space="preserve">The study also revealed that there is no significant difference in the mean scores of Self efficacy for boys and girls and students whose parents are </w:t>
      </w:r>
      <w:r w:rsidRPr="00DA2CB0">
        <w:rPr>
          <w:rFonts w:ascii="Times New Roman" w:hAnsi="Times New Roman" w:cs="Times New Roman"/>
          <w:sz w:val="26"/>
          <w:szCs w:val="26"/>
        </w:rPr>
        <w:lastRenderedPageBreak/>
        <w:t>resident and non resident of Kerala.  At the same time</w:t>
      </w:r>
      <w:r>
        <w:rPr>
          <w:rFonts w:ascii="Times New Roman" w:hAnsi="Times New Roman" w:cs="Times New Roman"/>
          <w:sz w:val="26"/>
          <w:szCs w:val="26"/>
        </w:rPr>
        <w:t>,</w:t>
      </w:r>
      <w:r w:rsidRPr="00DA2CB0">
        <w:rPr>
          <w:rFonts w:ascii="Times New Roman" w:hAnsi="Times New Roman" w:cs="Times New Roman"/>
          <w:sz w:val="26"/>
          <w:szCs w:val="26"/>
        </w:rPr>
        <w:t xml:space="preserve"> government, aided and unaided school students show significant difference in their self efficacy.  In the case of Bullying and Victimization, there is a significant difference among boys and girls, government, aided and unaided school students, but not differ significantly in Victimization.  Students whose parents are resident and non-resident of Kerala do not differ significantly in their Bullying and Victimization behavio</w:t>
      </w:r>
      <w:r>
        <w:rPr>
          <w:rFonts w:ascii="Times New Roman" w:hAnsi="Times New Roman" w:cs="Times New Roman"/>
          <w:sz w:val="26"/>
          <w:szCs w:val="26"/>
        </w:rPr>
        <w:t>u</w:t>
      </w:r>
      <w:r w:rsidRPr="00DA2CB0">
        <w:rPr>
          <w:rFonts w:ascii="Times New Roman" w:hAnsi="Times New Roman" w:cs="Times New Roman"/>
          <w:sz w:val="26"/>
          <w:szCs w:val="26"/>
        </w:rPr>
        <w:t>r.</w:t>
      </w:r>
    </w:p>
    <w:p w:rsidR="00A17136" w:rsidRPr="00E74961" w:rsidRDefault="00A17136" w:rsidP="00A17136">
      <w:pPr>
        <w:pStyle w:val="ListParagraph"/>
        <w:spacing w:before="240" w:after="0" w:line="480" w:lineRule="auto"/>
        <w:ind w:left="0"/>
        <w:jc w:val="both"/>
        <w:rPr>
          <w:rFonts w:ascii="Times New Roman" w:hAnsi="Times New Roman" w:cs="Times New Roman"/>
          <w:sz w:val="6"/>
          <w:szCs w:val="26"/>
        </w:rPr>
      </w:pPr>
      <w:r w:rsidRPr="00DA2CB0">
        <w:rPr>
          <w:rFonts w:ascii="Times New Roman" w:hAnsi="Times New Roman" w:cs="Times New Roman"/>
          <w:sz w:val="26"/>
          <w:szCs w:val="26"/>
        </w:rPr>
        <w:tab/>
      </w: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There exists a significant negative but low relationship between Self efficacy and Bullying among pre-adolescents.  Also there exists negligible negative and significant relationship between self efficacy and Victimization among pre-adolescents.</w:t>
      </w:r>
    </w:p>
    <w:p w:rsidR="00A17136" w:rsidRPr="00E74961" w:rsidRDefault="00A17136" w:rsidP="00A17136">
      <w:pPr>
        <w:pStyle w:val="ListParagraph"/>
        <w:spacing w:before="240" w:after="0" w:line="480" w:lineRule="auto"/>
        <w:ind w:left="0"/>
        <w:jc w:val="both"/>
        <w:rPr>
          <w:rFonts w:ascii="Times New Roman" w:hAnsi="Times New Roman" w:cs="Times New Roman"/>
          <w:sz w:val="12"/>
          <w:szCs w:val="26"/>
        </w:rPr>
      </w:pPr>
      <w:r w:rsidRPr="00DA2CB0">
        <w:rPr>
          <w:rFonts w:ascii="Times New Roman" w:hAnsi="Times New Roman" w:cs="Times New Roman"/>
          <w:sz w:val="26"/>
          <w:szCs w:val="26"/>
        </w:rPr>
        <w:tab/>
      </w: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In the case of influence of self efficacy on Bullying and Victimization behavio</w:t>
      </w:r>
      <w:r>
        <w:rPr>
          <w:rFonts w:ascii="Times New Roman" w:hAnsi="Times New Roman" w:cs="Times New Roman"/>
          <w:sz w:val="26"/>
          <w:szCs w:val="26"/>
        </w:rPr>
        <w:t>u</w:t>
      </w:r>
      <w:r w:rsidRPr="00DA2CB0">
        <w:rPr>
          <w:rFonts w:ascii="Times New Roman" w:hAnsi="Times New Roman" w:cs="Times New Roman"/>
          <w:sz w:val="26"/>
          <w:szCs w:val="26"/>
        </w:rPr>
        <w:t>rs, there exist significant difference in Bullying and Victimization behavio</w:t>
      </w:r>
      <w:r>
        <w:rPr>
          <w:rFonts w:ascii="Times New Roman" w:hAnsi="Times New Roman" w:cs="Times New Roman"/>
          <w:sz w:val="26"/>
          <w:szCs w:val="26"/>
        </w:rPr>
        <w:t>u</w:t>
      </w:r>
      <w:r w:rsidRPr="00DA2CB0">
        <w:rPr>
          <w:rFonts w:ascii="Times New Roman" w:hAnsi="Times New Roman" w:cs="Times New Roman"/>
          <w:sz w:val="26"/>
          <w:szCs w:val="26"/>
        </w:rPr>
        <w:t>r among pre-adolescents with high-,average- and low-  self efficacy groups.</w:t>
      </w:r>
    </w:p>
    <w:p w:rsidR="00A17136" w:rsidRPr="00DA2CB0" w:rsidRDefault="00A17136" w:rsidP="00A17136">
      <w:pPr>
        <w:pStyle w:val="ListParagraph"/>
        <w:spacing w:before="240" w:after="0" w:line="480" w:lineRule="auto"/>
        <w:ind w:left="0"/>
        <w:jc w:val="center"/>
        <w:rPr>
          <w:rFonts w:ascii="Times New Roman" w:hAnsi="Times New Roman" w:cs="Times New Roman"/>
          <w:b/>
          <w:sz w:val="26"/>
          <w:szCs w:val="26"/>
        </w:rPr>
      </w:pPr>
      <w:r w:rsidRPr="00DA2CB0">
        <w:rPr>
          <w:rFonts w:ascii="Times New Roman" w:hAnsi="Times New Roman" w:cs="Times New Roman"/>
          <w:b/>
          <w:sz w:val="26"/>
          <w:szCs w:val="26"/>
        </w:rPr>
        <w:t>Educational Implications</w:t>
      </w:r>
    </w:p>
    <w:p w:rsidR="00A17136" w:rsidRPr="00E74961" w:rsidRDefault="00A17136" w:rsidP="00A17136">
      <w:pPr>
        <w:pStyle w:val="ListParagraph"/>
        <w:spacing w:before="240" w:after="0" w:line="480" w:lineRule="auto"/>
        <w:ind w:left="0"/>
        <w:jc w:val="both"/>
        <w:rPr>
          <w:rFonts w:ascii="Times New Roman" w:hAnsi="Times New Roman" w:cs="Times New Roman"/>
          <w:sz w:val="10"/>
          <w:szCs w:val="26"/>
        </w:rPr>
      </w:pPr>
      <w:r w:rsidRPr="00DA2CB0">
        <w:rPr>
          <w:rFonts w:ascii="Times New Roman" w:hAnsi="Times New Roman" w:cs="Times New Roman"/>
          <w:sz w:val="26"/>
          <w:szCs w:val="26"/>
        </w:rPr>
        <w:tab/>
      </w: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The findings of the present study made the investigator put forward the following suggestions for improving educational practice.</w:t>
      </w:r>
    </w:p>
    <w:p w:rsidR="00A17136" w:rsidRPr="00E74961" w:rsidRDefault="00A17136" w:rsidP="00A17136">
      <w:pPr>
        <w:pStyle w:val="ListParagraph"/>
        <w:spacing w:before="240" w:after="0" w:line="480" w:lineRule="auto"/>
        <w:ind w:left="0"/>
        <w:jc w:val="both"/>
        <w:rPr>
          <w:rFonts w:ascii="Times New Roman" w:hAnsi="Times New Roman" w:cs="Times New Roman"/>
          <w:sz w:val="12"/>
          <w:szCs w:val="26"/>
        </w:rPr>
      </w:pPr>
      <w:r w:rsidRPr="00DA2CB0">
        <w:rPr>
          <w:rFonts w:ascii="Times New Roman" w:hAnsi="Times New Roman" w:cs="Times New Roman"/>
          <w:sz w:val="26"/>
          <w:szCs w:val="26"/>
        </w:rPr>
        <w:tab/>
      </w:r>
    </w:p>
    <w:p w:rsidR="00A17136" w:rsidRPr="00DA2CB0" w:rsidRDefault="00A17136" w:rsidP="00A17136">
      <w:pPr>
        <w:pStyle w:val="ListParagraph"/>
        <w:spacing w:before="240" w:after="0" w:line="480" w:lineRule="auto"/>
        <w:ind w:left="0" w:firstLine="720"/>
        <w:jc w:val="both"/>
        <w:rPr>
          <w:rFonts w:ascii="Times New Roman" w:hAnsi="Times New Roman" w:cs="Times New Roman"/>
          <w:sz w:val="26"/>
          <w:szCs w:val="26"/>
        </w:rPr>
      </w:pPr>
      <w:r w:rsidRPr="00DA2CB0">
        <w:rPr>
          <w:rFonts w:ascii="Times New Roman" w:hAnsi="Times New Roman" w:cs="Times New Roman"/>
          <w:sz w:val="26"/>
          <w:szCs w:val="26"/>
        </w:rPr>
        <w:t xml:space="preserve">The study revealed that students have moderate level of self efficacy.  Therefore provisions should be arranged to conduct personality development programmes for the all round development of the students.  This will </w:t>
      </w:r>
      <w:r w:rsidRPr="00DA2CB0">
        <w:rPr>
          <w:rFonts w:ascii="Times New Roman" w:hAnsi="Times New Roman" w:cs="Times New Roman"/>
          <w:sz w:val="26"/>
          <w:szCs w:val="26"/>
        </w:rPr>
        <w:lastRenderedPageBreak/>
        <w:t>encourage the students to control their Bullying behavio</w:t>
      </w:r>
      <w:r>
        <w:rPr>
          <w:rFonts w:ascii="Times New Roman" w:hAnsi="Times New Roman" w:cs="Times New Roman"/>
          <w:sz w:val="26"/>
          <w:szCs w:val="26"/>
        </w:rPr>
        <w:t>u</w:t>
      </w:r>
      <w:r w:rsidRPr="00DA2CB0">
        <w:rPr>
          <w:rFonts w:ascii="Times New Roman" w:hAnsi="Times New Roman" w:cs="Times New Roman"/>
          <w:sz w:val="26"/>
          <w:szCs w:val="26"/>
        </w:rPr>
        <w:t>r and immature emotions.These classes will also develop self efficacy among students.Cultivatingstudents academic self efficacy is a worthwhile goal for any educator.  So instructional practices designed to develop student’s self efficacy and improve learning must be followed by teachers.</w:t>
      </w:r>
    </w:p>
    <w:p w:rsidR="00A17136" w:rsidRPr="00E74961" w:rsidRDefault="00A17136" w:rsidP="00A17136">
      <w:pPr>
        <w:pStyle w:val="ListParagraph"/>
        <w:spacing w:after="0" w:line="480" w:lineRule="auto"/>
        <w:ind w:left="0"/>
        <w:jc w:val="both"/>
        <w:rPr>
          <w:rFonts w:ascii="Times New Roman" w:hAnsi="Times New Roman" w:cs="Times New Roman"/>
          <w:sz w:val="6"/>
          <w:szCs w:val="26"/>
        </w:rPr>
      </w:pPr>
    </w:p>
    <w:p w:rsidR="00A17136" w:rsidRPr="00DA2CB0" w:rsidRDefault="00A17136" w:rsidP="00A17136">
      <w:pPr>
        <w:pStyle w:val="ListParagraph"/>
        <w:spacing w:after="0" w:line="480" w:lineRule="auto"/>
        <w:ind w:left="0"/>
        <w:jc w:val="both"/>
        <w:rPr>
          <w:rFonts w:ascii="Times New Roman" w:hAnsi="Times New Roman" w:cs="Times New Roman"/>
          <w:sz w:val="26"/>
          <w:szCs w:val="26"/>
        </w:rPr>
      </w:pPr>
      <w:r w:rsidRPr="00DA2CB0">
        <w:rPr>
          <w:rFonts w:ascii="Times New Roman" w:hAnsi="Times New Roman" w:cs="Times New Roman"/>
          <w:sz w:val="26"/>
          <w:szCs w:val="26"/>
        </w:rPr>
        <w:t xml:space="preserve">A teacher has to </w:t>
      </w:r>
    </w:p>
    <w:p w:rsidR="00A17136" w:rsidRPr="00DA2CB0" w:rsidRDefault="00A17136" w:rsidP="00A17136">
      <w:pPr>
        <w:pStyle w:val="ListParagraph"/>
        <w:numPr>
          <w:ilvl w:val="0"/>
          <w:numId w:val="28"/>
        </w:num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Encourage students to set clear, specific and challenging proximal goals.</w:t>
      </w:r>
    </w:p>
    <w:p w:rsidR="00A17136" w:rsidRPr="00DA2CB0" w:rsidRDefault="00A17136" w:rsidP="00A17136">
      <w:pPr>
        <w:pStyle w:val="ListParagraph"/>
        <w:numPr>
          <w:ilvl w:val="0"/>
          <w:numId w:val="28"/>
        </w:num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Provide students with honest and explicit feedback.</w:t>
      </w:r>
    </w:p>
    <w:p w:rsidR="00A17136" w:rsidRPr="00DA2CB0" w:rsidRDefault="00A17136" w:rsidP="00A17136">
      <w:pPr>
        <w:pStyle w:val="ListParagraph"/>
        <w:numPr>
          <w:ilvl w:val="0"/>
          <w:numId w:val="28"/>
        </w:num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 xml:space="preserve">Facilitate accurate calibration of self efficacy and </w:t>
      </w:r>
    </w:p>
    <w:p w:rsidR="00A17136" w:rsidRPr="00DA2CB0" w:rsidRDefault="00A17136" w:rsidP="00A17136">
      <w:pPr>
        <w:pStyle w:val="ListParagraph"/>
        <w:numPr>
          <w:ilvl w:val="0"/>
          <w:numId w:val="28"/>
        </w:numPr>
        <w:spacing w:before="240" w:after="0" w:line="480" w:lineRule="auto"/>
        <w:jc w:val="both"/>
        <w:rPr>
          <w:rFonts w:ascii="Times New Roman" w:hAnsi="Times New Roman" w:cs="Times New Roman"/>
          <w:sz w:val="26"/>
          <w:szCs w:val="26"/>
        </w:rPr>
      </w:pPr>
      <w:r w:rsidRPr="00DA2CB0">
        <w:rPr>
          <w:rFonts w:ascii="Times New Roman" w:hAnsi="Times New Roman" w:cs="Times New Roman"/>
          <w:sz w:val="26"/>
          <w:szCs w:val="26"/>
        </w:rPr>
        <w:t xml:space="preserve">Use peer modelling which may enhance </w:t>
      </w:r>
      <w:proofErr w:type="gramStart"/>
      <w:r w:rsidRPr="00DA2CB0">
        <w:rPr>
          <w:rFonts w:ascii="Times New Roman" w:hAnsi="Times New Roman" w:cs="Times New Roman"/>
          <w:sz w:val="26"/>
          <w:szCs w:val="26"/>
        </w:rPr>
        <w:t>students</w:t>
      </w:r>
      <w:proofErr w:type="gramEnd"/>
      <w:r w:rsidRPr="00DA2CB0">
        <w:rPr>
          <w:rFonts w:ascii="Times New Roman" w:hAnsi="Times New Roman" w:cs="Times New Roman"/>
          <w:sz w:val="26"/>
          <w:szCs w:val="26"/>
        </w:rPr>
        <w:t xml:space="preserve"> efficacy. </w:t>
      </w:r>
    </w:p>
    <w:p w:rsidR="00A17136" w:rsidRPr="00E74961" w:rsidRDefault="00A17136" w:rsidP="00A17136">
      <w:pPr>
        <w:pStyle w:val="ListParagraph"/>
        <w:spacing w:before="240" w:after="0" w:line="480" w:lineRule="auto"/>
        <w:ind w:left="532"/>
        <w:jc w:val="both"/>
        <w:rPr>
          <w:rFonts w:ascii="Times New Roman" w:hAnsi="Times New Roman" w:cs="Times New Roman"/>
          <w:sz w:val="2"/>
          <w:szCs w:val="26"/>
        </w:rPr>
      </w:pPr>
    </w:p>
    <w:p w:rsidR="00A17136" w:rsidRDefault="00A17136" w:rsidP="00A17136">
      <w:pPr>
        <w:spacing w:before="240" w:after="0" w:line="480" w:lineRule="auto"/>
        <w:ind w:firstLine="720"/>
        <w:jc w:val="both"/>
        <w:rPr>
          <w:rFonts w:ascii="Times New Roman" w:hAnsi="Times New Roman" w:cs="Times New Roman"/>
          <w:sz w:val="26"/>
          <w:szCs w:val="26"/>
        </w:rPr>
      </w:pPr>
      <w:r w:rsidRPr="00E74961">
        <w:rPr>
          <w:rFonts w:ascii="Times New Roman" w:hAnsi="Times New Roman" w:cs="Times New Roman"/>
          <w:sz w:val="26"/>
          <w:szCs w:val="26"/>
        </w:rPr>
        <w:t>Bullying has many negative effects on the Bully, Victim and the bystander it may affect the school climate also.Bullying is a systematic problem and therefore, requires programs that include training in social andconflict resolution skills as well as establishing and enforcinganti bullying rules.  Additionally, a successful program must involve everyone staff, parents, teachers and all studentsand not just Bullies and theirVictims.</w:t>
      </w:r>
    </w:p>
    <w:p w:rsidR="00A17136" w:rsidRPr="00E74961" w:rsidRDefault="00A17136" w:rsidP="00A17136">
      <w:pPr>
        <w:spacing w:before="240" w:after="0" w:line="480" w:lineRule="auto"/>
        <w:ind w:firstLine="720"/>
        <w:jc w:val="both"/>
        <w:rPr>
          <w:rFonts w:ascii="Times New Roman" w:hAnsi="Times New Roman" w:cs="Times New Roman"/>
          <w:sz w:val="26"/>
          <w:szCs w:val="26"/>
        </w:rPr>
      </w:pPr>
      <w:r w:rsidRPr="00E74961">
        <w:rPr>
          <w:rFonts w:ascii="Times New Roman" w:hAnsi="Times New Roman" w:cs="Times New Roman"/>
          <w:sz w:val="26"/>
          <w:szCs w:val="26"/>
        </w:rPr>
        <w:t xml:space="preserve">The present study found that there is a low negative relationship between Self efficacy with Bullying and Victimization.  So for an increase in self efficacy, there will be a low decrease in bullying and Victimization behaviour.  So adequate programs for improving self efficiency are essential.School wide interventions that support safe, supportive, engaging </w:t>
      </w:r>
      <w:r w:rsidRPr="00E74961">
        <w:rPr>
          <w:rFonts w:ascii="Times New Roman" w:hAnsi="Times New Roman" w:cs="Times New Roman"/>
          <w:sz w:val="26"/>
          <w:szCs w:val="26"/>
        </w:rPr>
        <w:lastRenderedPageBreak/>
        <w:t>environment and helpfully challengingnorms, expectations, beliefs, teaching and learning and leadership must be implemented.</w:t>
      </w:r>
    </w:p>
    <w:p w:rsidR="00A17136" w:rsidRPr="00DA2CB0" w:rsidRDefault="00A17136" w:rsidP="00A17136">
      <w:pPr>
        <w:pStyle w:val="ListParagraph"/>
        <w:spacing w:before="240" w:after="0" w:line="480" w:lineRule="auto"/>
        <w:ind w:left="532"/>
        <w:jc w:val="both"/>
        <w:rPr>
          <w:rFonts w:ascii="Times New Roman" w:hAnsi="Times New Roman" w:cs="Times New Roman"/>
          <w:sz w:val="26"/>
          <w:szCs w:val="26"/>
        </w:rPr>
      </w:pPr>
      <w:r w:rsidRPr="00DA2CB0">
        <w:rPr>
          <w:rFonts w:ascii="Times New Roman" w:hAnsi="Times New Roman" w:cs="Times New Roman"/>
          <w:sz w:val="26"/>
          <w:szCs w:val="26"/>
        </w:rPr>
        <w:t>Such intervention programmes include</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Constructive sanctions, positive behavio</w:t>
      </w:r>
      <w:r>
        <w:rPr>
          <w:rFonts w:ascii="Times New Roman" w:hAnsi="Times New Roman" w:cs="Times New Roman"/>
          <w:sz w:val="26"/>
          <w:szCs w:val="26"/>
        </w:rPr>
        <w:t>u</w:t>
      </w:r>
      <w:r w:rsidRPr="00DA2CB0">
        <w:rPr>
          <w:rFonts w:ascii="Times New Roman" w:hAnsi="Times New Roman" w:cs="Times New Roman"/>
          <w:sz w:val="26"/>
          <w:szCs w:val="26"/>
        </w:rPr>
        <w:t>ral supports.</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Dissemination of simple rules and rights.</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Consistently enforced and fair rules.</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Safe ways to report Bullying as well as recognizing bystanders behaviour withfocus in helping to make the school safer for all.</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Considering all forms of bullying, as bullying and not categorising as common or specific.</w:t>
      </w:r>
    </w:p>
    <w:p w:rsidR="00A17136" w:rsidRPr="00DA2CB0" w:rsidRDefault="00A17136" w:rsidP="00A17136">
      <w:pPr>
        <w:pStyle w:val="ListParagraph"/>
        <w:numPr>
          <w:ilvl w:val="0"/>
          <w:numId w:val="29"/>
        </w:numPr>
        <w:spacing w:before="240" w:after="0" w:line="480" w:lineRule="auto"/>
        <w:ind w:left="360"/>
        <w:jc w:val="both"/>
        <w:rPr>
          <w:rFonts w:ascii="Times New Roman" w:hAnsi="Times New Roman" w:cs="Times New Roman"/>
          <w:sz w:val="26"/>
          <w:szCs w:val="26"/>
        </w:rPr>
      </w:pPr>
      <w:r w:rsidRPr="00DA2CB0">
        <w:rPr>
          <w:rFonts w:ascii="Times New Roman" w:hAnsi="Times New Roman" w:cs="Times New Roman"/>
          <w:sz w:val="26"/>
          <w:szCs w:val="26"/>
        </w:rPr>
        <w:t xml:space="preserve">Small group (class room, advisory) interventions that promote awareness and skill building that supports by stander behaviour including.  </w:t>
      </w:r>
    </w:p>
    <w:p w:rsidR="00A17136" w:rsidRPr="00DA2CB0"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Teach students about Bullying, rules and the role of the witness; by stander or up stander.</w:t>
      </w:r>
    </w:p>
    <w:p w:rsidR="00A17136" w:rsidRPr="00DA2CB0"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Social, emotional and civic learning for students and adult.</w:t>
      </w:r>
    </w:p>
    <w:p w:rsidR="00A17136" w:rsidRPr="00DA2CB0"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Providing opportunities for students to develop up stander skills and dispositions (role plays, exercises, student led  activities)</w:t>
      </w:r>
    </w:p>
    <w:p w:rsidR="00A17136" w:rsidRPr="00DA2CB0"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Infusing bully – victim – witness themes into the curriculum and life of the class room.</w:t>
      </w:r>
    </w:p>
    <w:p w:rsidR="00A17136" w:rsidRPr="00DA2CB0"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Recognizing and addressing students who chronically ‘fall into’ the role of bully and / or victim.</w:t>
      </w:r>
    </w:p>
    <w:p w:rsidR="00A17136" w:rsidRPr="00E74961" w:rsidRDefault="00A17136" w:rsidP="00A17136">
      <w:pPr>
        <w:pStyle w:val="ListParagraph"/>
        <w:numPr>
          <w:ilvl w:val="0"/>
          <w:numId w:val="30"/>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lastRenderedPageBreak/>
        <w:t>As victimization is the other side of bullying students must be made more confident, assertive and with self respect. So that one will not be surrendered for bullying.</w:t>
      </w:r>
    </w:p>
    <w:p w:rsidR="00A17136" w:rsidRPr="00E74961" w:rsidRDefault="00A17136" w:rsidP="00A17136">
      <w:pPr>
        <w:spacing w:before="240" w:after="0" w:line="480" w:lineRule="auto"/>
        <w:jc w:val="center"/>
        <w:rPr>
          <w:rFonts w:ascii="Times New Roman" w:hAnsi="Times New Roman" w:cs="Times New Roman"/>
          <w:b/>
          <w:sz w:val="26"/>
          <w:szCs w:val="26"/>
        </w:rPr>
      </w:pPr>
      <w:r w:rsidRPr="00E74961">
        <w:rPr>
          <w:rFonts w:ascii="Times New Roman" w:hAnsi="Times New Roman" w:cs="Times New Roman"/>
          <w:b/>
          <w:sz w:val="26"/>
          <w:szCs w:val="26"/>
        </w:rPr>
        <w:t>Suggestions for Further Research</w:t>
      </w:r>
    </w:p>
    <w:p w:rsidR="00A17136" w:rsidRPr="00E74961" w:rsidRDefault="00A17136" w:rsidP="00A17136">
      <w:pPr>
        <w:spacing w:before="240" w:after="0" w:line="480" w:lineRule="auto"/>
        <w:ind w:firstLine="720"/>
        <w:jc w:val="both"/>
        <w:rPr>
          <w:rFonts w:ascii="Times New Roman" w:hAnsi="Times New Roman" w:cs="Times New Roman"/>
          <w:sz w:val="26"/>
          <w:szCs w:val="26"/>
        </w:rPr>
      </w:pPr>
      <w:r w:rsidRPr="00E74961">
        <w:rPr>
          <w:rFonts w:ascii="Times New Roman" w:hAnsi="Times New Roman" w:cs="Times New Roman"/>
          <w:sz w:val="26"/>
          <w:szCs w:val="26"/>
        </w:rPr>
        <w:t>The experience of conducting this study made the investigator to suggest the following further research in this area.</w:t>
      </w:r>
    </w:p>
    <w:p w:rsidR="00A17136" w:rsidRPr="00DA2CB0" w:rsidRDefault="00A17136" w:rsidP="00A17136">
      <w:pPr>
        <w:pStyle w:val="ListParagraph"/>
        <w:numPr>
          <w:ilvl w:val="0"/>
          <w:numId w:val="34"/>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The same study can be replicated by comparing the students of rural and urban areas.</w:t>
      </w:r>
    </w:p>
    <w:p w:rsidR="00A17136" w:rsidRPr="00DA2CB0" w:rsidRDefault="00A17136" w:rsidP="00A17136">
      <w:pPr>
        <w:pStyle w:val="ListParagraph"/>
        <w:numPr>
          <w:ilvl w:val="0"/>
          <w:numId w:val="34"/>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Pre-adolescents are the participants of this study. The study can be extended to adolescents also.</w:t>
      </w:r>
    </w:p>
    <w:p w:rsidR="00A17136" w:rsidRPr="00DA2CB0" w:rsidRDefault="00A17136" w:rsidP="00A17136">
      <w:pPr>
        <w:pStyle w:val="ListParagraph"/>
        <w:numPr>
          <w:ilvl w:val="0"/>
          <w:numId w:val="34"/>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Now a day, Cyber bullying is spread all over the world so it can be verified in school also.</w:t>
      </w:r>
    </w:p>
    <w:p w:rsidR="00A17136" w:rsidRPr="00DA2CB0" w:rsidRDefault="00A17136" w:rsidP="00A17136">
      <w:pPr>
        <w:pStyle w:val="ListParagraph"/>
        <w:numPr>
          <w:ilvl w:val="0"/>
          <w:numId w:val="35"/>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A study can be conducted to find out various factors that contributed to Bullying and Victimization.</w:t>
      </w:r>
    </w:p>
    <w:p w:rsidR="00A17136" w:rsidRPr="00DA2CB0" w:rsidRDefault="00A17136" w:rsidP="00A17136">
      <w:pPr>
        <w:pStyle w:val="ListParagraph"/>
        <w:numPr>
          <w:ilvl w:val="0"/>
          <w:numId w:val="35"/>
        </w:numPr>
        <w:spacing w:before="240" w:after="0" w:line="480" w:lineRule="auto"/>
        <w:ind w:left="720"/>
        <w:jc w:val="both"/>
        <w:rPr>
          <w:rFonts w:ascii="Times New Roman" w:hAnsi="Times New Roman" w:cs="Times New Roman"/>
          <w:sz w:val="26"/>
          <w:szCs w:val="26"/>
        </w:rPr>
      </w:pPr>
      <w:r w:rsidRPr="00DA2CB0">
        <w:rPr>
          <w:rFonts w:ascii="Times New Roman" w:hAnsi="Times New Roman" w:cs="Times New Roman"/>
          <w:sz w:val="26"/>
          <w:szCs w:val="26"/>
        </w:rPr>
        <w:t>Anindepth study can be conducted on antibullying or prevention programmes in the schools.</w:t>
      </w:r>
    </w:p>
    <w:p w:rsidR="00A17136" w:rsidRPr="00DA2CB0" w:rsidRDefault="00A17136" w:rsidP="00A17136">
      <w:pPr>
        <w:spacing w:before="240" w:after="0" w:line="480" w:lineRule="auto"/>
        <w:ind w:left="720"/>
        <w:rPr>
          <w:sz w:val="26"/>
          <w:szCs w:val="26"/>
        </w:rPr>
      </w:pPr>
    </w:p>
    <w:p w:rsidR="00A17136" w:rsidRPr="00A17136" w:rsidRDefault="00A17136" w:rsidP="00A17136">
      <w:pPr>
        <w:spacing w:after="0" w:line="360" w:lineRule="auto"/>
        <w:rPr>
          <w:rFonts w:ascii="Script MT Bold" w:hAnsi="Script MT Bold" w:cstheme="majorBidi"/>
          <w:b/>
          <w:sz w:val="32"/>
          <w:szCs w:val="24"/>
        </w:rPr>
      </w:pPr>
    </w:p>
    <w:p w:rsidR="00AB03CA" w:rsidRDefault="00AB03CA" w:rsidP="00E81981"/>
    <w:p w:rsidR="00AB03CA" w:rsidRDefault="00AB03CA" w:rsidP="00E81981"/>
    <w:p w:rsidR="00AB03CA" w:rsidRDefault="00AB03CA">
      <w:r>
        <w:br w:type="page"/>
      </w:r>
    </w:p>
    <w:p w:rsidR="00AB03CA" w:rsidRDefault="00AB03CA" w:rsidP="00AB03CA">
      <w:pPr>
        <w:spacing w:line="360" w:lineRule="auto"/>
        <w:rPr>
          <w:rFonts w:cstheme="minorHAnsi"/>
          <w:b/>
          <w:sz w:val="52"/>
          <w:szCs w:val="28"/>
        </w:rPr>
      </w:pPr>
    </w:p>
    <w:p w:rsidR="00AB03CA" w:rsidRDefault="00AB03CA" w:rsidP="00AB03CA">
      <w:pPr>
        <w:spacing w:line="360" w:lineRule="auto"/>
        <w:rPr>
          <w:rFonts w:cstheme="minorHAnsi"/>
          <w:b/>
          <w:sz w:val="52"/>
          <w:szCs w:val="28"/>
        </w:rPr>
      </w:pPr>
    </w:p>
    <w:p w:rsidR="00AB03CA" w:rsidRDefault="00AB03CA" w:rsidP="00AB03CA">
      <w:pPr>
        <w:spacing w:line="360" w:lineRule="auto"/>
        <w:rPr>
          <w:rFonts w:cstheme="minorHAnsi"/>
          <w:b/>
          <w:sz w:val="52"/>
          <w:szCs w:val="28"/>
        </w:rPr>
      </w:pPr>
    </w:p>
    <w:p w:rsidR="00AB03CA" w:rsidRDefault="00AB03CA" w:rsidP="00AB03CA">
      <w:pPr>
        <w:spacing w:line="360" w:lineRule="auto"/>
        <w:rPr>
          <w:rFonts w:cstheme="minorHAnsi"/>
          <w:b/>
          <w:sz w:val="52"/>
          <w:szCs w:val="28"/>
        </w:rPr>
      </w:pPr>
      <w:bookmarkStart w:id="0" w:name="_GoBack"/>
      <w:bookmarkEnd w:id="0"/>
    </w:p>
    <w:p w:rsidR="00AB03CA" w:rsidRPr="001F0CA0" w:rsidRDefault="00AB03CA" w:rsidP="00AB03CA">
      <w:pPr>
        <w:spacing w:line="360" w:lineRule="auto"/>
        <w:jc w:val="center"/>
        <w:rPr>
          <w:rFonts w:cstheme="minorHAnsi"/>
          <w:b/>
          <w:sz w:val="40"/>
          <w:szCs w:val="28"/>
        </w:rPr>
      </w:pPr>
    </w:p>
    <w:p w:rsidR="00AB03CA" w:rsidRPr="00E32796" w:rsidRDefault="00AB03CA" w:rsidP="00AB03CA">
      <w:pPr>
        <w:spacing w:line="360" w:lineRule="auto"/>
        <w:jc w:val="center"/>
        <w:rPr>
          <w:rFonts w:cstheme="minorHAnsi"/>
          <w:b/>
          <w:sz w:val="52"/>
          <w:szCs w:val="28"/>
        </w:rPr>
      </w:pPr>
      <w:r>
        <w:rPr>
          <w:rFonts w:cstheme="minorHAnsi"/>
          <w:b/>
          <w:sz w:val="52"/>
          <w:szCs w:val="28"/>
        </w:rPr>
        <w:t>REFERENCES</w:t>
      </w:r>
    </w:p>
    <w:p w:rsidR="00AB03CA" w:rsidRDefault="00AB03CA">
      <w:r>
        <w:br w:type="page"/>
      </w:r>
    </w:p>
    <w:p w:rsidR="00A17136" w:rsidRPr="00D86E5B" w:rsidRDefault="00A17136" w:rsidP="00A17136">
      <w:pPr>
        <w:spacing w:line="360" w:lineRule="auto"/>
        <w:jc w:val="center"/>
        <w:rPr>
          <w:rFonts w:asciiTheme="majorBidi" w:hAnsiTheme="majorBidi" w:cstheme="majorBidi"/>
          <w:iCs/>
          <w:sz w:val="32"/>
          <w:szCs w:val="32"/>
        </w:rPr>
      </w:pPr>
      <w:r w:rsidRPr="00412A92">
        <w:rPr>
          <w:rFonts w:asciiTheme="majorBidi" w:hAnsiTheme="majorBidi" w:cstheme="majorBidi"/>
          <w:b/>
          <w:bCs/>
          <w:iCs/>
          <w:noProof/>
          <w:sz w:val="32"/>
          <w:szCs w:val="32"/>
        </w:rPr>
        <w:lastRenderedPageBreak/>
        <w:pict>
          <v:rect id="Rectangle 2" o:spid="_x0000_s1057" style="position:absolute;left:0;text-align:left;margin-left:313.6pt;margin-top:-39.7pt;width:104.65pt;height:25.95pt;z-index:25174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" fillcolor="white [3212]" stroked="f" strokeweight="2pt"/>
        </w:pict>
      </w:r>
      <w:r w:rsidRPr="00D86E5B">
        <w:rPr>
          <w:rFonts w:asciiTheme="majorBidi" w:hAnsiTheme="majorBidi" w:cstheme="majorBidi"/>
          <w:b/>
          <w:bCs/>
          <w:iCs/>
          <w:sz w:val="32"/>
          <w:szCs w:val="32"/>
        </w:rPr>
        <w:t>REFERENCES</w:t>
      </w:r>
    </w:p>
    <w:p w:rsidR="00A17136" w:rsidRPr="00FD7D92" w:rsidRDefault="00A17136" w:rsidP="00A17136">
      <w:pPr>
        <w:pStyle w:val="ListParagraph"/>
        <w:spacing w:before="240" w:after="0" w:line="240" w:lineRule="auto"/>
        <w:ind w:left="907" w:hanging="907"/>
        <w:jc w:val="mediumKashida"/>
        <w:rPr>
          <w:rFonts w:asciiTheme="majorBidi" w:hAnsiTheme="majorBidi" w:cstheme="majorBidi"/>
          <w:sz w:val="24"/>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Allen, R.C., Espelage, D.L., &amp;Mondamaya, L.E. (2009).</w:t>
      </w:r>
      <w:proofErr w:type="gramEnd"/>
      <w:r w:rsidRPr="00827624">
        <w:rPr>
          <w:rFonts w:asciiTheme="majorBidi" w:hAnsiTheme="majorBidi" w:cstheme="majorBidi"/>
          <w:sz w:val="26"/>
          <w:szCs w:val="26"/>
        </w:rPr>
        <w:t xml:space="preserve"> Bullying and Victimization rates among students in general and special education: a comparative analysis. </w:t>
      </w:r>
      <w:proofErr w:type="gramStart"/>
      <w:r w:rsidRPr="00827624">
        <w:rPr>
          <w:rFonts w:asciiTheme="majorBidi" w:hAnsiTheme="majorBidi" w:cstheme="majorBidi"/>
          <w:i/>
          <w:sz w:val="26"/>
          <w:szCs w:val="26"/>
        </w:rPr>
        <w:t>Educational psychology</w:t>
      </w:r>
      <w:r w:rsidRPr="00827624">
        <w:rPr>
          <w:rFonts w:asciiTheme="majorBidi" w:hAnsiTheme="majorBidi" w:cstheme="majorBidi"/>
          <w:sz w:val="26"/>
          <w:szCs w:val="26"/>
        </w:rPr>
        <w:t>, 29(7), 761-776.</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i/>
          <w:iCs/>
          <w:sz w:val="26"/>
          <w:szCs w:val="26"/>
        </w:rPr>
        <w:t>American Heritage Dictionary</w:t>
      </w:r>
      <w:proofErr w:type="gramStart"/>
      <w:r w:rsidRPr="00827624">
        <w:rPr>
          <w:rFonts w:asciiTheme="majorBidi" w:hAnsiTheme="majorBidi" w:cstheme="majorBidi"/>
          <w:i/>
          <w:iCs/>
          <w:sz w:val="26"/>
          <w:szCs w:val="26"/>
        </w:rPr>
        <w:t>.</w:t>
      </w:r>
      <w:r w:rsidRPr="00827624">
        <w:rPr>
          <w:rFonts w:asciiTheme="majorBidi" w:hAnsiTheme="majorBidi" w:cstheme="majorBidi"/>
          <w:sz w:val="26"/>
          <w:szCs w:val="26"/>
        </w:rPr>
        <w:t>(</w:t>
      </w:r>
      <w:proofErr w:type="gramEnd"/>
      <w:r w:rsidRPr="00827624">
        <w:rPr>
          <w:rFonts w:asciiTheme="majorBidi" w:hAnsiTheme="majorBidi" w:cstheme="majorBidi"/>
          <w:sz w:val="26"/>
          <w:szCs w:val="26"/>
        </w:rPr>
        <w:t>9th ed.). (1996). Boston, MA: Houghton Mifflin Company.</w:t>
      </w:r>
    </w:p>
    <w:p w:rsidR="00A17136" w:rsidRPr="00827624" w:rsidRDefault="00A17136" w:rsidP="00A17136">
      <w:pPr>
        <w:pStyle w:val="ListParagraph"/>
        <w:spacing w:before="240" w:after="0" w:line="240" w:lineRule="auto"/>
        <w:ind w:left="907" w:hanging="907"/>
        <w:jc w:val="mediumKashida"/>
        <w:rPr>
          <w:rFonts w:asciiTheme="majorBidi" w:hAnsiTheme="majorBidi" w:cstheme="majorBidi"/>
          <w:sz w:val="20"/>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Askew, S. (1989)</w:t>
      </w:r>
      <w:r>
        <w:rPr>
          <w:rFonts w:asciiTheme="majorBidi" w:hAnsiTheme="majorBidi" w:cstheme="majorBidi"/>
          <w:sz w:val="26"/>
          <w:szCs w:val="26"/>
        </w:rPr>
        <w:t xml:space="preserve">. </w:t>
      </w:r>
      <w:r w:rsidRPr="00DE67F4">
        <w:rPr>
          <w:rFonts w:asciiTheme="majorBidi" w:hAnsiTheme="majorBidi" w:cstheme="majorBidi"/>
          <w:i/>
          <w:sz w:val="26"/>
          <w:szCs w:val="26"/>
        </w:rPr>
        <w:t>Aggressive Behavio</w:t>
      </w:r>
      <w:r>
        <w:rPr>
          <w:rFonts w:asciiTheme="majorBidi" w:hAnsiTheme="majorBidi" w:cstheme="majorBidi"/>
          <w:i/>
          <w:sz w:val="26"/>
          <w:szCs w:val="26"/>
        </w:rPr>
        <w:t>u</w:t>
      </w:r>
      <w:r w:rsidRPr="00DE67F4">
        <w:rPr>
          <w:rFonts w:asciiTheme="majorBidi" w:hAnsiTheme="majorBidi" w:cstheme="majorBidi"/>
          <w:i/>
          <w:sz w:val="26"/>
          <w:szCs w:val="26"/>
        </w:rPr>
        <w:t>r in Boys: To What Ex</w:t>
      </w:r>
      <w:r>
        <w:rPr>
          <w:rFonts w:asciiTheme="majorBidi" w:hAnsiTheme="majorBidi" w:cstheme="majorBidi"/>
          <w:i/>
          <w:sz w:val="26"/>
          <w:szCs w:val="26"/>
        </w:rPr>
        <w:t>tent is it Institutionalized?</w:t>
      </w:r>
      <w:proofErr w:type="gramStart"/>
      <w:r w:rsidRPr="00827624">
        <w:rPr>
          <w:rFonts w:asciiTheme="majorBidi" w:hAnsiTheme="majorBidi" w:cstheme="majorBidi"/>
          <w:sz w:val="26"/>
          <w:szCs w:val="26"/>
        </w:rPr>
        <w:t>,</w:t>
      </w:r>
      <w:r>
        <w:rPr>
          <w:rFonts w:asciiTheme="majorBidi" w:hAnsiTheme="majorBidi" w:cstheme="majorBidi"/>
          <w:sz w:val="26"/>
          <w:szCs w:val="26"/>
        </w:rPr>
        <w:t>in</w:t>
      </w:r>
      <w:proofErr w:type="gramEnd"/>
      <w:r>
        <w:rPr>
          <w:rFonts w:asciiTheme="majorBidi" w:hAnsiTheme="majorBidi" w:cstheme="majorBidi"/>
          <w:sz w:val="26"/>
          <w:szCs w:val="26"/>
        </w:rPr>
        <w:t xml:space="preserve"> D.P. Tattum and D.</w:t>
      </w:r>
      <w:r w:rsidRPr="00827624">
        <w:rPr>
          <w:rFonts w:asciiTheme="majorBidi" w:hAnsiTheme="majorBidi" w:cstheme="majorBidi"/>
          <w:sz w:val="26"/>
          <w:szCs w:val="26"/>
        </w:rPr>
        <w:t xml:space="preserve">A. Lane (eds) </w:t>
      </w:r>
      <w:r w:rsidRPr="00DE67F4">
        <w:rPr>
          <w:rFonts w:asciiTheme="majorBidi" w:hAnsiTheme="majorBidi" w:cstheme="majorBidi"/>
          <w:iCs/>
          <w:sz w:val="26"/>
          <w:szCs w:val="26"/>
        </w:rPr>
        <w:t>Bullying in School</w:t>
      </w:r>
      <w:r w:rsidRPr="00DE67F4">
        <w:rPr>
          <w:rFonts w:asciiTheme="majorBidi" w:hAnsiTheme="majorBidi" w:cstheme="majorBidi"/>
          <w:sz w:val="26"/>
          <w:szCs w:val="26"/>
        </w:rPr>
        <w:t>,</w:t>
      </w:r>
      <w:r w:rsidRPr="00827624">
        <w:rPr>
          <w:rFonts w:asciiTheme="majorBidi" w:hAnsiTheme="majorBidi" w:cstheme="majorBidi"/>
          <w:sz w:val="26"/>
          <w:szCs w:val="26"/>
        </w:rPr>
        <w:t xml:space="preserve"> 59–71.</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Austin, S., &amp; Joseph, S. (1994).Assessment of bully/ victim problems in 8 to 11 years olds.</w:t>
      </w:r>
      <w:r w:rsidRPr="00FD7D92">
        <w:rPr>
          <w:rFonts w:asciiTheme="majorBidi" w:hAnsiTheme="majorBidi" w:cstheme="majorBidi"/>
          <w:i/>
          <w:sz w:val="26"/>
          <w:szCs w:val="26"/>
        </w:rPr>
        <w:t>British</w:t>
      </w:r>
      <w:r w:rsidRPr="00256FB4">
        <w:rPr>
          <w:rFonts w:asciiTheme="majorBidi" w:hAnsiTheme="majorBidi" w:cstheme="majorBidi"/>
          <w:i/>
          <w:sz w:val="26"/>
          <w:szCs w:val="26"/>
        </w:rPr>
        <w:t>Journal of Educational Psychology</w:t>
      </w:r>
      <w:r w:rsidRPr="00827624">
        <w:rPr>
          <w:rFonts w:asciiTheme="majorBidi" w:hAnsiTheme="majorBidi" w:cstheme="majorBidi"/>
          <w:sz w:val="26"/>
          <w:szCs w:val="26"/>
        </w:rPr>
        <w:t>.66, 447- 456.</w:t>
      </w:r>
      <w:proofErr w:type="gramEnd"/>
    </w:p>
    <w:p w:rsidR="00A17136" w:rsidRPr="00827624" w:rsidRDefault="00A17136" w:rsidP="00A17136">
      <w:pPr>
        <w:pStyle w:val="ListParagraph"/>
        <w:spacing w:before="240" w:after="0" w:line="240" w:lineRule="auto"/>
        <w:ind w:left="907" w:hanging="907"/>
        <w:jc w:val="mediumKashida"/>
        <w:rPr>
          <w:rFonts w:asciiTheme="majorBidi" w:hAnsiTheme="majorBidi" w:cstheme="majorBidi"/>
          <w:i/>
          <w:iCs/>
          <w:sz w:val="14"/>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i/>
          <w:iCs/>
          <w:sz w:val="26"/>
          <w:szCs w:val="26"/>
        </w:rPr>
      </w:pPr>
      <w:r w:rsidRPr="00827624">
        <w:rPr>
          <w:rFonts w:asciiTheme="majorBidi" w:hAnsiTheme="majorBidi" w:cstheme="majorBidi"/>
          <w:iCs/>
          <w:sz w:val="26"/>
          <w:szCs w:val="26"/>
        </w:rPr>
        <w:t>Bandura, A.</w:t>
      </w:r>
      <w:r>
        <w:rPr>
          <w:rFonts w:asciiTheme="majorBidi" w:hAnsiTheme="majorBidi" w:cstheme="majorBidi"/>
          <w:iCs/>
          <w:sz w:val="26"/>
          <w:szCs w:val="26"/>
        </w:rPr>
        <w:t>, &amp;Barab, P.G.</w:t>
      </w:r>
      <w:r w:rsidRPr="00827624">
        <w:rPr>
          <w:rFonts w:asciiTheme="majorBidi" w:hAnsiTheme="majorBidi" w:cstheme="majorBidi"/>
          <w:iCs/>
          <w:sz w:val="26"/>
          <w:szCs w:val="26"/>
        </w:rPr>
        <w:t xml:space="preserve"> (197</w:t>
      </w:r>
      <w:r>
        <w:rPr>
          <w:rFonts w:asciiTheme="majorBidi" w:hAnsiTheme="majorBidi" w:cstheme="majorBidi"/>
          <w:iCs/>
          <w:sz w:val="26"/>
          <w:szCs w:val="26"/>
        </w:rPr>
        <w:t>3</w:t>
      </w:r>
      <w:r w:rsidRPr="00827624">
        <w:rPr>
          <w:rFonts w:asciiTheme="majorBidi" w:hAnsiTheme="majorBidi" w:cstheme="majorBidi"/>
          <w:iCs/>
          <w:sz w:val="26"/>
          <w:szCs w:val="26"/>
        </w:rPr>
        <w:t>).</w:t>
      </w:r>
      <w:r>
        <w:rPr>
          <w:rFonts w:asciiTheme="majorBidi" w:hAnsiTheme="majorBidi" w:cstheme="majorBidi"/>
          <w:iCs/>
          <w:sz w:val="26"/>
          <w:szCs w:val="26"/>
        </w:rPr>
        <w:t xml:space="preserve">Processes governing </w:t>
      </w:r>
      <w:proofErr w:type="gramStart"/>
      <w:r>
        <w:rPr>
          <w:rFonts w:asciiTheme="majorBidi" w:hAnsiTheme="majorBidi" w:cstheme="majorBidi"/>
          <w:iCs/>
          <w:sz w:val="26"/>
          <w:szCs w:val="26"/>
        </w:rPr>
        <w:t>this inhibitory effects</w:t>
      </w:r>
      <w:proofErr w:type="gramEnd"/>
      <w:r>
        <w:rPr>
          <w:rFonts w:asciiTheme="majorBidi" w:hAnsiTheme="majorBidi" w:cstheme="majorBidi"/>
          <w:iCs/>
          <w:sz w:val="26"/>
          <w:szCs w:val="26"/>
        </w:rPr>
        <w:t xml:space="preserve"> through symbolic modelling. </w:t>
      </w:r>
      <w:r w:rsidRPr="006A2C2A">
        <w:rPr>
          <w:rFonts w:asciiTheme="majorBidi" w:hAnsiTheme="majorBidi" w:cstheme="majorBidi"/>
          <w:i/>
          <w:iCs/>
          <w:sz w:val="26"/>
          <w:szCs w:val="26"/>
        </w:rPr>
        <w:t>Journal of abnormal psychology</w:t>
      </w:r>
      <w:r>
        <w:rPr>
          <w:rFonts w:asciiTheme="majorBidi" w:hAnsiTheme="majorBidi" w:cstheme="majorBidi"/>
          <w:iCs/>
          <w:sz w:val="26"/>
          <w:szCs w:val="26"/>
        </w:rPr>
        <w:t>, 82</w:t>
      </w:r>
      <w:proofErr w:type="gramStart"/>
      <w:r>
        <w:rPr>
          <w:rFonts w:asciiTheme="majorBidi" w:hAnsiTheme="majorBidi" w:cstheme="majorBidi"/>
          <w:iCs/>
          <w:sz w:val="26"/>
          <w:szCs w:val="26"/>
        </w:rPr>
        <w:t>,1</w:t>
      </w:r>
      <w:proofErr w:type="gramEnd"/>
      <w:r>
        <w:rPr>
          <w:rFonts w:asciiTheme="majorBidi" w:hAnsiTheme="majorBidi" w:cstheme="majorBidi"/>
          <w:iCs/>
          <w:sz w:val="26"/>
          <w:szCs w:val="26"/>
        </w:rPr>
        <w:t>-9.</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FD7D92"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827624">
        <w:rPr>
          <w:rFonts w:asciiTheme="majorBidi" w:hAnsiTheme="majorBidi" w:cstheme="majorBidi"/>
          <w:iCs/>
          <w:sz w:val="26"/>
          <w:szCs w:val="26"/>
        </w:rPr>
        <w:t>Bandura, A. (1977).</w:t>
      </w:r>
      <w:r w:rsidRPr="00827624">
        <w:rPr>
          <w:rFonts w:asciiTheme="majorBidi" w:hAnsiTheme="majorBidi" w:cstheme="majorBidi"/>
          <w:i/>
          <w:iCs/>
          <w:sz w:val="26"/>
          <w:szCs w:val="26"/>
        </w:rPr>
        <w:t>Social Learning Theory.</w:t>
      </w:r>
      <w:r w:rsidRPr="00FD7D92">
        <w:rPr>
          <w:rFonts w:asciiTheme="majorBidi" w:hAnsiTheme="majorBidi" w:cstheme="majorBidi"/>
          <w:iCs/>
          <w:sz w:val="26"/>
          <w:szCs w:val="26"/>
        </w:rPr>
        <w:t>Englewood Cliffs, NJ: Prentice-Hall.</w:t>
      </w:r>
    </w:p>
    <w:p w:rsidR="00A17136" w:rsidRPr="00FD7D92"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DE67F4"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827624">
        <w:rPr>
          <w:rFonts w:asciiTheme="majorBidi" w:hAnsiTheme="majorBidi" w:cstheme="majorBidi"/>
          <w:iCs/>
          <w:sz w:val="26"/>
          <w:szCs w:val="26"/>
        </w:rPr>
        <w:lastRenderedPageBreak/>
        <w:t>Bandura, A. (1986).</w:t>
      </w:r>
      <w:r w:rsidRPr="00827624">
        <w:rPr>
          <w:rFonts w:asciiTheme="majorBidi" w:hAnsiTheme="majorBidi" w:cstheme="majorBidi"/>
          <w:i/>
          <w:iCs/>
          <w:sz w:val="26"/>
          <w:szCs w:val="26"/>
        </w:rPr>
        <w:t>Social foundations of thought and action.</w:t>
      </w:r>
      <w:r w:rsidRPr="00FD7D92">
        <w:rPr>
          <w:rFonts w:asciiTheme="majorBidi" w:hAnsiTheme="majorBidi" w:cstheme="majorBidi"/>
          <w:iCs/>
          <w:sz w:val="26"/>
          <w:szCs w:val="26"/>
        </w:rPr>
        <w:t xml:space="preserve">Englewood Cliffs, </w:t>
      </w:r>
      <w:r w:rsidRPr="00DE67F4">
        <w:rPr>
          <w:rFonts w:asciiTheme="majorBidi" w:hAnsiTheme="majorBidi" w:cstheme="majorBidi"/>
          <w:iCs/>
          <w:sz w:val="26"/>
          <w:szCs w:val="26"/>
        </w:rPr>
        <w:t>NJ: Prentice-Hall.</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FD7D92" w:rsidRDefault="00A17136" w:rsidP="00A17136">
      <w:pPr>
        <w:pStyle w:val="ListParagraph"/>
        <w:spacing w:before="240" w:after="0" w:line="560" w:lineRule="atLeast"/>
        <w:ind w:left="900" w:hanging="900"/>
        <w:jc w:val="mediumKashida"/>
        <w:rPr>
          <w:rFonts w:ascii="TimesNewRomanPSMT" w:hAnsi="TimesNewRomanPSMT" w:cs="TimesNewRomanPSMT"/>
          <w:sz w:val="26"/>
          <w:szCs w:val="26"/>
        </w:rPr>
      </w:pPr>
      <w:r w:rsidRPr="00827624">
        <w:rPr>
          <w:rFonts w:asciiTheme="majorBidi" w:hAnsiTheme="majorBidi" w:cstheme="majorBidi"/>
          <w:iCs/>
          <w:sz w:val="26"/>
          <w:szCs w:val="26"/>
        </w:rPr>
        <w:t>Bandura, A. (1997).</w:t>
      </w:r>
      <w:r w:rsidRPr="00827624">
        <w:rPr>
          <w:rFonts w:asciiTheme="majorBidi" w:hAnsiTheme="majorBidi" w:cstheme="majorBidi"/>
          <w:i/>
          <w:iCs/>
          <w:sz w:val="26"/>
          <w:szCs w:val="26"/>
        </w:rPr>
        <w:t xml:space="preserve"> Self-efficacy: The exercise of control. </w:t>
      </w:r>
      <w:r w:rsidRPr="00FD7D92">
        <w:rPr>
          <w:rFonts w:asciiTheme="majorBidi" w:hAnsiTheme="majorBidi" w:cstheme="majorBidi"/>
          <w:iCs/>
          <w:sz w:val="26"/>
          <w:szCs w:val="26"/>
        </w:rPr>
        <w:t>New York: Freeman.</w:t>
      </w:r>
    </w:p>
    <w:p w:rsidR="00A17136" w:rsidRPr="00827624" w:rsidRDefault="00A17136" w:rsidP="00A17136">
      <w:pPr>
        <w:pStyle w:val="ListParagraph"/>
        <w:spacing w:before="240" w:after="0" w:line="240" w:lineRule="auto"/>
        <w:ind w:left="907" w:hanging="907"/>
        <w:jc w:val="mediumKashida"/>
        <w:rPr>
          <w:rFonts w:ascii="TimesNewRomanPSMT" w:hAnsi="TimesNewRomanPSMT" w:cs="TimesNewRomanPSMT"/>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Pr>
          <w:rFonts w:asciiTheme="majorBidi" w:hAnsiTheme="majorBidi" w:cstheme="majorBidi"/>
          <w:iCs/>
          <w:sz w:val="26"/>
          <w:szCs w:val="26"/>
        </w:rPr>
        <w:t>Basavanna, M</w:t>
      </w:r>
      <w:proofErr w:type="gramStart"/>
      <w:r>
        <w:rPr>
          <w:rFonts w:asciiTheme="majorBidi" w:hAnsiTheme="majorBidi" w:cstheme="majorBidi"/>
          <w:iCs/>
          <w:sz w:val="26"/>
          <w:szCs w:val="26"/>
        </w:rPr>
        <w:t>.(</w:t>
      </w:r>
      <w:proofErr w:type="gramEnd"/>
      <w:r>
        <w:rPr>
          <w:rFonts w:asciiTheme="majorBidi" w:hAnsiTheme="majorBidi" w:cstheme="majorBidi"/>
          <w:iCs/>
          <w:sz w:val="26"/>
          <w:szCs w:val="26"/>
        </w:rPr>
        <w:t>2000).</w:t>
      </w:r>
      <w:r w:rsidRPr="00FD7D92">
        <w:rPr>
          <w:rFonts w:asciiTheme="majorBidi" w:hAnsiTheme="majorBidi" w:cstheme="majorBidi"/>
          <w:i/>
          <w:iCs/>
          <w:sz w:val="26"/>
          <w:szCs w:val="26"/>
        </w:rPr>
        <w:t>Dictionary of Psychology</w:t>
      </w:r>
      <w:r>
        <w:rPr>
          <w:rFonts w:asciiTheme="majorBidi" w:hAnsiTheme="majorBidi" w:cstheme="majorBidi"/>
          <w:iCs/>
          <w:sz w:val="26"/>
          <w:szCs w:val="26"/>
        </w:rPr>
        <w:t>.Allied Publishers, New Delhi.</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Bently, K., &amp; Li, A. (1995).</w:t>
      </w:r>
      <w:proofErr w:type="gramEnd"/>
      <w:r w:rsidRPr="00827624">
        <w:rPr>
          <w:rFonts w:asciiTheme="majorBidi" w:hAnsiTheme="majorBidi" w:cstheme="majorBidi"/>
          <w:sz w:val="26"/>
          <w:szCs w:val="26"/>
        </w:rPr>
        <w:t xml:space="preserve"> Bully and victim problems in elementary schools and student’s beliefs about aggression. </w:t>
      </w:r>
      <w:proofErr w:type="gramStart"/>
      <w:r w:rsidRPr="00827624">
        <w:rPr>
          <w:rFonts w:asciiTheme="majorBidi" w:hAnsiTheme="majorBidi" w:cstheme="majorBidi"/>
          <w:i/>
          <w:iCs/>
          <w:sz w:val="26"/>
          <w:szCs w:val="26"/>
        </w:rPr>
        <w:t xml:space="preserve">Canadian Journal of School Psychology, </w:t>
      </w:r>
      <w:r w:rsidRPr="00DE67F4">
        <w:rPr>
          <w:rFonts w:asciiTheme="majorBidi" w:hAnsiTheme="majorBidi" w:cstheme="majorBidi"/>
          <w:iCs/>
          <w:sz w:val="26"/>
          <w:szCs w:val="26"/>
        </w:rPr>
        <w:t>11,</w:t>
      </w:r>
      <w:r w:rsidRPr="00827624">
        <w:rPr>
          <w:rFonts w:asciiTheme="majorBidi" w:hAnsiTheme="majorBidi" w:cstheme="majorBidi"/>
          <w:sz w:val="26"/>
          <w:szCs w:val="26"/>
        </w:rPr>
        <w:t>153–165.</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Best, J.W., &amp; Kahn, J.V. (2012).</w:t>
      </w:r>
      <w:r w:rsidRPr="00827624">
        <w:rPr>
          <w:rFonts w:asciiTheme="majorBidi" w:hAnsiTheme="majorBidi" w:cstheme="majorBidi"/>
          <w:i/>
          <w:iCs/>
          <w:sz w:val="26"/>
          <w:szCs w:val="26"/>
        </w:rPr>
        <w:t>Research in education</w:t>
      </w:r>
      <w:r w:rsidRPr="00827624">
        <w:rPr>
          <w:rFonts w:asciiTheme="majorBidi" w:hAnsiTheme="majorBidi" w:cstheme="majorBidi"/>
          <w:sz w:val="26"/>
          <w:szCs w:val="26"/>
        </w:rPr>
        <w:t xml:space="preserve"> (10</w:t>
      </w:r>
      <w:r w:rsidRPr="00827624">
        <w:rPr>
          <w:rFonts w:asciiTheme="majorBidi" w:hAnsiTheme="majorBidi" w:cstheme="majorBidi"/>
          <w:sz w:val="26"/>
          <w:szCs w:val="26"/>
          <w:vertAlign w:val="superscript"/>
        </w:rPr>
        <w:t>th</w:t>
      </w:r>
      <w:r w:rsidRPr="00827624">
        <w:rPr>
          <w:rFonts w:asciiTheme="majorBidi" w:hAnsiTheme="majorBidi" w:cstheme="majorBidi"/>
          <w:sz w:val="26"/>
          <w:szCs w:val="26"/>
        </w:rPr>
        <w:t>ed).</w:t>
      </w:r>
      <w:proofErr w:type="gramEnd"/>
      <w:r w:rsidRPr="00827624">
        <w:rPr>
          <w:rFonts w:asciiTheme="majorBidi" w:hAnsiTheme="majorBidi" w:cstheme="majorBidi"/>
          <w:sz w:val="26"/>
          <w:szCs w:val="26"/>
        </w:rPr>
        <w:t xml:space="preserve"> NewDelhi: Prentice Hall   of India Private Limited.</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Bjorkqvist, K.</w:t>
      </w:r>
      <w:proofErr w:type="gramStart"/>
      <w:r w:rsidRPr="00827624">
        <w:rPr>
          <w:rFonts w:asciiTheme="majorBidi" w:hAnsiTheme="majorBidi" w:cstheme="majorBidi"/>
          <w:sz w:val="26"/>
          <w:szCs w:val="26"/>
        </w:rPr>
        <w:t>,Lagerspetz</w:t>
      </w:r>
      <w:proofErr w:type="gramEnd"/>
      <w:r w:rsidRPr="00827624">
        <w:rPr>
          <w:rFonts w:asciiTheme="majorBidi" w:hAnsiTheme="majorBidi" w:cstheme="majorBidi"/>
          <w:sz w:val="26"/>
          <w:szCs w:val="26"/>
        </w:rPr>
        <w:t>, K.M.J.,&amp;Kaukiainen,A. (1992).</w:t>
      </w:r>
      <w:r w:rsidRPr="00FD7D92">
        <w:rPr>
          <w:rFonts w:asciiTheme="majorBidi" w:hAnsiTheme="majorBidi" w:cstheme="majorBidi"/>
          <w:sz w:val="26"/>
          <w:szCs w:val="26"/>
        </w:rPr>
        <w:t>Do girls manipulate and boys fight? Developmental trends in regard to direct and indirect aggression.</w:t>
      </w:r>
      <w:r w:rsidRPr="00FD7D92">
        <w:rPr>
          <w:rFonts w:asciiTheme="majorBidi" w:hAnsiTheme="majorBidi" w:cstheme="majorBidi"/>
          <w:i/>
          <w:sz w:val="26"/>
          <w:szCs w:val="26"/>
        </w:rPr>
        <w:t>AggressiveBehaviour</w:t>
      </w:r>
      <w:proofErr w:type="gramStart"/>
      <w:r w:rsidRPr="00827624">
        <w:rPr>
          <w:rFonts w:asciiTheme="majorBidi" w:hAnsiTheme="majorBidi" w:cstheme="majorBidi"/>
          <w:sz w:val="26"/>
          <w:szCs w:val="26"/>
        </w:rPr>
        <w:t>,18,117</w:t>
      </w:r>
      <w:proofErr w:type="gramEnd"/>
      <w:r w:rsidRPr="00827624">
        <w:rPr>
          <w:rFonts w:asciiTheme="majorBidi" w:hAnsiTheme="majorBidi" w:cstheme="majorBidi"/>
          <w:sz w:val="26"/>
          <w:szCs w:val="26"/>
        </w:rPr>
        <w:t>-127.</w:t>
      </w:r>
    </w:p>
    <w:p w:rsidR="00A17136" w:rsidRDefault="00A17136" w:rsidP="00A17136">
      <w:pPr>
        <w:pStyle w:val="ListParagraph"/>
        <w:spacing w:before="240" w:after="0" w:line="360" w:lineRule="auto"/>
        <w:ind w:left="907" w:hanging="907"/>
        <w:jc w:val="mediumKashida"/>
        <w:rPr>
          <w:rFonts w:asciiTheme="majorBidi" w:hAnsiTheme="majorBidi" w:cstheme="majorBidi"/>
          <w:iCs/>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827624">
        <w:rPr>
          <w:rFonts w:asciiTheme="majorBidi" w:hAnsiTheme="majorBidi" w:cstheme="majorBidi"/>
          <w:iCs/>
          <w:sz w:val="26"/>
          <w:szCs w:val="26"/>
        </w:rPr>
        <w:t>Bodenhorn, N. (2001).</w:t>
      </w:r>
      <w:r w:rsidRPr="00FD7D92">
        <w:rPr>
          <w:rFonts w:asciiTheme="majorBidi" w:hAnsiTheme="majorBidi" w:cstheme="majorBidi"/>
          <w:iCs/>
          <w:sz w:val="26"/>
          <w:szCs w:val="26"/>
        </w:rPr>
        <w:t>Development of the school counselor self-efficacy scale</w:t>
      </w:r>
      <w:proofErr w:type="gramStart"/>
      <w:r w:rsidRPr="00FD7D92">
        <w:rPr>
          <w:rFonts w:asciiTheme="majorBidi" w:hAnsiTheme="majorBidi" w:cstheme="majorBidi"/>
          <w:iCs/>
          <w:sz w:val="26"/>
          <w:szCs w:val="26"/>
        </w:rPr>
        <w:t>.</w:t>
      </w:r>
      <w:r w:rsidRPr="00827624">
        <w:rPr>
          <w:rFonts w:asciiTheme="majorBidi" w:hAnsiTheme="majorBidi" w:cstheme="majorBidi"/>
          <w:iCs/>
          <w:sz w:val="26"/>
          <w:szCs w:val="26"/>
        </w:rPr>
        <w:t>(</w:t>
      </w:r>
      <w:proofErr w:type="gramEnd"/>
      <w:r w:rsidRPr="00827624">
        <w:rPr>
          <w:rFonts w:asciiTheme="majorBidi" w:hAnsiTheme="majorBidi" w:cstheme="majorBidi"/>
          <w:iCs/>
          <w:sz w:val="26"/>
          <w:szCs w:val="26"/>
        </w:rPr>
        <w:t>Doctoral,dissertation, Michigan State University, 2001).</w:t>
      </w:r>
      <w:r w:rsidRPr="00FD7D92">
        <w:rPr>
          <w:rFonts w:asciiTheme="majorBidi" w:hAnsiTheme="majorBidi" w:cstheme="majorBidi"/>
          <w:i/>
          <w:iCs/>
          <w:sz w:val="26"/>
          <w:szCs w:val="26"/>
        </w:rPr>
        <w:t>Dissertation Abstracts International</w:t>
      </w:r>
      <w:r w:rsidRPr="00827624">
        <w:rPr>
          <w:rFonts w:asciiTheme="majorBidi" w:hAnsiTheme="majorBidi" w:cstheme="majorBidi"/>
          <w:iCs/>
          <w:sz w:val="26"/>
          <w:szCs w:val="26"/>
        </w:rPr>
        <w:t>,62(03),922</w:t>
      </w:r>
      <w:r>
        <w:rPr>
          <w:rFonts w:asciiTheme="majorBidi" w:hAnsiTheme="majorBidi" w:cstheme="majorBidi"/>
          <w:iCs/>
          <w:sz w:val="26"/>
          <w:szCs w:val="26"/>
        </w:rPr>
        <w:t>.</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lastRenderedPageBreak/>
        <w:t>Boulton, M.J., &amp; Underwood, K. (1992).Bully/victim problems among middle school children.</w:t>
      </w:r>
      <w:r w:rsidRPr="00827624">
        <w:rPr>
          <w:rFonts w:asciiTheme="majorBidi" w:hAnsiTheme="majorBidi" w:cstheme="majorBidi"/>
          <w:i/>
          <w:iCs/>
          <w:sz w:val="26"/>
          <w:szCs w:val="26"/>
        </w:rPr>
        <w:t xml:space="preserve">The British Journal of Educational Psychology, </w:t>
      </w:r>
      <w:r w:rsidRPr="00827624">
        <w:rPr>
          <w:rFonts w:asciiTheme="majorBidi" w:hAnsiTheme="majorBidi" w:cstheme="majorBidi"/>
          <w:iCs/>
          <w:sz w:val="26"/>
          <w:szCs w:val="26"/>
        </w:rPr>
        <w:t>62</w:t>
      </w:r>
      <w:proofErr w:type="gramStart"/>
      <w:r w:rsidRPr="00827624">
        <w:rPr>
          <w:rFonts w:asciiTheme="majorBidi" w:hAnsiTheme="majorBidi" w:cstheme="majorBidi"/>
          <w:iCs/>
          <w:sz w:val="26"/>
          <w:szCs w:val="26"/>
        </w:rPr>
        <w:t>,</w:t>
      </w:r>
      <w:r w:rsidRPr="00827624">
        <w:rPr>
          <w:rFonts w:asciiTheme="majorBidi" w:hAnsiTheme="majorBidi" w:cstheme="majorBidi"/>
          <w:sz w:val="26"/>
          <w:szCs w:val="26"/>
        </w:rPr>
        <w:t>73</w:t>
      </w:r>
      <w:proofErr w:type="gramEnd"/>
      <w:r w:rsidRPr="00827624">
        <w:rPr>
          <w:rFonts w:asciiTheme="majorBidi" w:hAnsiTheme="majorBidi" w:cstheme="majorBidi"/>
          <w:sz w:val="26"/>
          <w:szCs w:val="26"/>
        </w:rPr>
        <w:t>–87.</w:t>
      </w:r>
    </w:p>
    <w:p w:rsidR="00A17136" w:rsidRPr="00827624" w:rsidRDefault="00A17136" w:rsidP="00A17136">
      <w:pPr>
        <w:spacing w:before="240" w:after="0" w:line="560" w:lineRule="atLeast"/>
        <w:ind w:left="900" w:hanging="900"/>
        <w:jc w:val="mediumKashida"/>
        <w:rPr>
          <w:rFonts w:asciiTheme="majorBidi" w:hAnsiTheme="majorBidi" w:cstheme="majorBidi"/>
          <w:color w:val="000000" w:themeColor="text1"/>
          <w:sz w:val="26"/>
          <w:szCs w:val="26"/>
        </w:rPr>
      </w:pPr>
      <w:r w:rsidRPr="00827624">
        <w:rPr>
          <w:rFonts w:asciiTheme="majorBidi" w:hAnsiTheme="majorBidi" w:cstheme="majorBidi"/>
          <w:sz w:val="26"/>
          <w:szCs w:val="26"/>
        </w:rPr>
        <w:t>Brewster, C., &amp;Railsback, J. (2001).</w:t>
      </w:r>
      <w:r w:rsidRPr="00827624">
        <w:rPr>
          <w:rFonts w:asciiTheme="majorBidi" w:hAnsiTheme="majorBidi" w:cstheme="majorBidi"/>
          <w:i/>
          <w:iCs/>
          <w:sz w:val="26"/>
          <w:szCs w:val="26"/>
        </w:rPr>
        <w:t xml:space="preserve">Schoolwide prevention of bullying:  Bullying resource packet. </w:t>
      </w:r>
      <w:r w:rsidRPr="00827624">
        <w:rPr>
          <w:rFonts w:asciiTheme="majorBidi" w:hAnsiTheme="majorBidi" w:cstheme="majorBidi"/>
          <w:color w:val="000000" w:themeColor="text1"/>
          <w:sz w:val="26"/>
          <w:szCs w:val="26"/>
        </w:rPr>
        <w:t xml:space="preserve">Center for School Mental Health Assistance: Northwest Regional Educational Library. Retrieved March 5, 2007, from </w:t>
      </w:r>
      <w:hyperlink r:id="rId11" w:history="1">
        <w:r w:rsidRPr="00827624">
          <w:rPr>
            <w:rStyle w:val="Hyperlink"/>
            <w:rFonts w:asciiTheme="majorBidi" w:hAnsiTheme="majorBidi" w:cstheme="majorBidi"/>
            <w:color w:val="000000" w:themeColor="text1"/>
            <w:sz w:val="26"/>
            <w:szCs w:val="26"/>
          </w:rPr>
          <w:t>http://www.nwrel.org</w:t>
        </w:r>
      </w:hyperlink>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Burns, Garyn, Jasink, Dale, Dunn Steve Fetcher &amp;Doncon</w:t>
      </w:r>
      <w:proofErr w:type="gramStart"/>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2013). </w:t>
      </w:r>
      <w:r w:rsidRPr="008D1C0E">
        <w:rPr>
          <w:rFonts w:asciiTheme="majorBidi" w:hAnsiTheme="majorBidi" w:cstheme="majorBidi"/>
          <w:i/>
          <w:sz w:val="26"/>
          <w:szCs w:val="26"/>
        </w:rPr>
        <w:t xml:space="preserve">Eric </w:t>
      </w:r>
      <w:r w:rsidRPr="00827624">
        <w:rPr>
          <w:rFonts w:asciiTheme="majorBidi" w:hAnsiTheme="majorBidi" w:cstheme="majorBidi"/>
          <w:sz w:val="26"/>
          <w:szCs w:val="26"/>
        </w:rPr>
        <w:t>No.EJ 100423.</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Byers, D</w:t>
      </w:r>
      <w:proofErr w:type="gramStart"/>
      <w:r w:rsidRPr="00827624">
        <w:rPr>
          <w:rFonts w:asciiTheme="majorBidi" w:hAnsiTheme="majorBidi" w:cstheme="majorBidi"/>
          <w:sz w:val="26"/>
          <w:szCs w:val="26"/>
        </w:rPr>
        <w:t>,L</w:t>
      </w:r>
      <w:proofErr w:type="gramEnd"/>
      <w:r w:rsidRPr="00827624">
        <w:rPr>
          <w:rFonts w:asciiTheme="majorBidi" w:hAnsiTheme="majorBidi" w:cstheme="majorBidi"/>
          <w:sz w:val="26"/>
          <w:szCs w:val="26"/>
        </w:rPr>
        <w:t xml:space="preserve">.,  Caltabiano, N.J., &amp;Caitabiano, M. L. (2011). </w:t>
      </w:r>
      <w:proofErr w:type="gramStart"/>
      <w:r w:rsidRPr="00827624">
        <w:rPr>
          <w:rFonts w:asciiTheme="majorBidi" w:hAnsiTheme="majorBidi" w:cstheme="majorBidi"/>
          <w:sz w:val="26"/>
          <w:szCs w:val="26"/>
        </w:rPr>
        <w:t>Teachers towards overt and covert bullying and perceived efficacy to intervene.</w:t>
      </w:r>
      <w:r w:rsidRPr="00827624">
        <w:rPr>
          <w:rFonts w:asciiTheme="majorBidi" w:hAnsiTheme="majorBidi" w:cstheme="majorBidi"/>
          <w:i/>
          <w:sz w:val="26"/>
          <w:szCs w:val="26"/>
        </w:rPr>
        <w:t>Australian Journal of Teacher education</w:t>
      </w:r>
      <w:r>
        <w:rPr>
          <w:rFonts w:asciiTheme="majorBidi" w:hAnsiTheme="majorBidi" w:cstheme="majorBidi"/>
          <w:sz w:val="26"/>
          <w:szCs w:val="26"/>
        </w:rPr>
        <w:t>,</w:t>
      </w:r>
      <w:r w:rsidRPr="00827624">
        <w:rPr>
          <w:rFonts w:asciiTheme="majorBidi" w:hAnsiTheme="majorBidi" w:cstheme="majorBidi"/>
          <w:sz w:val="26"/>
          <w:szCs w:val="26"/>
        </w:rPr>
        <w:t xml:space="preserve"> 36 (11).</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Cacas, Jose, A., Ruiz, O., Rosario, &amp; Delray, R. (2015).Bullying: the impact of teacher management and trial emotional intelligence.</w:t>
      </w:r>
      <w:r w:rsidRPr="00827624">
        <w:rPr>
          <w:rFonts w:asciiTheme="majorBidi" w:hAnsiTheme="majorBidi" w:cstheme="majorBidi"/>
          <w:i/>
          <w:sz w:val="26"/>
          <w:szCs w:val="26"/>
        </w:rPr>
        <w:t>British Journal of Developmental Psychology,</w:t>
      </w:r>
      <w:r w:rsidRPr="00827624">
        <w:rPr>
          <w:rFonts w:asciiTheme="majorBidi" w:hAnsiTheme="majorBidi" w:cstheme="majorBidi"/>
          <w:sz w:val="26"/>
          <w:szCs w:val="26"/>
        </w:rPr>
        <w:t xml:space="preserve"> 85(3), 407-423. </w:t>
      </w:r>
      <w:proofErr w:type="gramStart"/>
      <w:r w:rsidRPr="00827624">
        <w:rPr>
          <w:rFonts w:asciiTheme="majorBidi" w:hAnsiTheme="majorBidi" w:cstheme="majorBidi"/>
          <w:sz w:val="26"/>
          <w:szCs w:val="26"/>
        </w:rPr>
        <w:t>EJ-1071493.</w:t>
      </w:r>
      <w:proofErr w:type="gramEnd"/>
    </w:p>
    <w:p w:rsidR="00A17136" w:rsidRPr="00827624" w:rsidRDefault="00A17136" w:rsidP="00A17136">
      <w:pPr>
        <w:pStyle w:val="ListParagraph"/>
        <w:spacing w:before="240" w:after="0" w:line="360" w:lineRule="auto"/>
        <w:ind w:left="907" w:hanging="907"/>
        <w:jc w:val="mediumKashida"/>
        <w:rPr>
          <w:rFonts w:asciiTheme="majorBidi" w:hAnsiTheme="majorBidi" w:cstheme="majorBidi"/>
          <w:iCs/>
          <w:sz w:val="18"/>
          <w:szCs w:val="26"/>
        </w:rPr>
      </w:pPr>
    </w:p>
    <w:p w:rsidR="00A17136" w:rsidRPr="00827624" w:rsidRDefault="00A17136" w:rsidP="00A17136">
      <w:pPr>
        <w:pStyle w:val="ListParagraph"/>
        <w:spacing w:before="240" w:after="0" w:line="240" w:lineRule="auto"/>
        <w:ind w:left="907" w:hanging="907"/>
        <w:jc w:val="mediumKashida"/>
        <w:rPr>
          <w:rFonts w:asciiTheme="majorBidi" w:hAnsiTheme="majorBidi" w:cstheme="majorBidi"/>
          <w:sz w:val="12"/>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Caprara, G.V., Barbarnelli, C., Pastorelli, C., &amp;Cervone, D. (2004).</w:t>
      </w:r>
      <w:r w:rsidRPr="00F54867">
        <w:rPr>
          <w:rFonts w:asciiTheme="majorBidi" w:hAnsiTheme="majorBidi" w:cstheme="majorBidi"/>
          <w:sz w:val="26"/>
          <w:szCs w:val="26"/>
        </w:rPr>
        <w:t xml:space="preserve">The Contribution of Self-efficacy beliefs to Psychological outcomes is adolescents; Predicting beyond global </w:t>
      </w:r>
      <w:r w:rsidRPr="00F54867">
        <w:rPr>
          <w:rFonts w:asciiTheme="majorBidi" w:hAnsiTheme="majorBidi" w:cstheme="majorBidi"/>
          <w:sz w:val="26"/>
          <w:szCs w:val="26"/>
        </w:rPr>
        <w:lastRenderedPageBreak/>
        <w:t>dispositionaltendencies</w:t>
      </w:r>
      <w:r>
        <w:rPr>
          <w:rFonts w:asciiTheme="majorBidi" w:hAnsiTheme="majorBidi" w:cstheme="majorBidi"/>
          <w:sz w:val="26"/>
          <w:szCs w:val="26"/>
        </w:rPr>
        <w:t xml:space="preserve">. </w:t>
      </w:r>
      <w:r w:rsidRPr="00827624">
        <w:rPr>
          <w:rFonts w:asciiTheme="majorBidi" w:hAnsiTheme="majorBidi" w:cstheme="majorBidi"/>
          <w:i/>
          <w:sz w:val="26"/>
          <w:szCs w:val="26"/>
        </w:rPr>
        <w:t>Personality and individual differences</w:t>
      </w:r>
      <w:proofErr w:type="gramStart"/>
      <w:r w:rsidRPr="00827624">
        <w:rPr>
          <w:rFonts w:asciiTheme="majorBidi" w:hAnsiTheme="majorBidi" w:cstheme="majorBidi"/>
          <w:sz w:val="26"/>
          <w:szCs w:val="26"/>
        </w:rPr>
        <w:t>,37</w:t>
      </w:r>
      <w:proofErr w:type="gramEnd"/>
      <w:r w:rsidRPr="00827624">
        <w:rPr>
          <w:rFonts w:asciiTheme="majorBidi" w:hAnsiTheme="majorBidi" w:cstheme="majorBidi"/>
          <w:sz w:val="26"/>
          <w:szCs w:val="26"/>
        </w:rPr>
        <w:t>, 751-763.</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Chabha, M., &amp;Thind, M. (2013).A study of self efficacy of teachers in relation to their role conflict.</w:t>
      </w:r>
      <w:r w:rsidRPr="00827624">
        <w:rPr>
          <w:rFonts w:asciiTheme="majorBidi" w:hAnsiTheme="majorBidi" w:cstheme="majorBidi"/>
          <w:i/>
          <w:sz w:val="26"/>
          <w:szCs w:val="26"/>
        </w:rPr>
        <w:t>Recent researchers in Education and Psychology</w:t>
      </w:r>
      <w:r w:rsidRPr="00827624">
        <w:rPr>
          <w:rFonts w:asciiTheme="majorBidi" w:hAnsiTheme="majorBidi" w:cstheme="majorBidi"/>
          <w:sz w:val="26"/>
          <w:szCs w:val="26"/>
        </w:rPr>
        <w:t>, 157(8), 109-134.</w:t>
      </w:r>
      <w:proofErr w:type="gramEnd"/>
    </w:p>
    <w:p w:rsidR="00A17136" w:rsidRPr="00827624" w:rsidRDefault="00A17136" w:rsidP="00A17136">
      <w:pPr>
        <w:pStyle w:val="ListParagraph"/>
        <w:spacing w:before="240" w:after="0" w:line="240" w:lineRule="auto"/>
        <w:ind w:left="907" w:hanging="907"/>
        <w:jc w:val="mediumKashida"/>
        <w:rPr>
          <w:rFonts w:asciiTheme="majorBidi" w:hAnsiTheme="majorBidi" w:cstheme="majorBidi"/>
          <w:sz w:val="14"/>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Chabra, &amp; Grover, N. (2014).Self efficacy of adolescents, interplay of gender and locality.</w:t>
      </w:r>
      <w:r w:rsidRPr="00827624">
        <w:rPr>
          <w:rFonts w:asciiTheme="majorBidi" w:hAnsiTheme="majorBidi" w:cstheme="majorBidi"/>
          <w:i/>
          <w:sz w:val="26"/>
          <w:szCs w:val="26"/>
        </w:rPr>
        <w:t>Journal of Educational and Psychological research</w:t>
      </w:r>
      <w:r w:rsidRPr="00827624">
        <w:rPr>
          <w:rFonts w:asciiTheme="majorBidi" w:hAnsiTheme="majorBidi" w:cstheme="majorBidi"/>
          <w:sz w:val="26"/>
          <w:szCs w:val="26"/>
        </w:rPr>
        <w:t>, 4(1), 36-39.</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Chan, Oliver, C.H., Chui, Hong, W. (2013). School bonds and school bullying: A study of Macanese mail adolescents on bullying perpetration and peer Victimization. </w:t>
      </w:r>
      <w:proofErr w:type="gramStart"/>
      <w:r w:rsidRPr="00F54867">
        <w:rPr>
          <w:rFonts w:asciiTheme="majorBidi" w:hAnsiTheme="majorBidi" w:cstheme="majorBidi"/>
          <w:i/>
          <w:sz w:val="26"/>
          <w:szCs w:val="26"/>
        </w:rPr>
        <w:t>Child and youth care forum</w:t>
      </w:r>
      <w:r w:rsidRPr="00827624">
        <w:rPr>
          <w:rFonts w:asciiTheme="majorBidi" w:hAnsiTheme="majorBidi" w:cstheme="majorBidi"/>
          <w:sz w:val="26"/>
          <w:szCs w:val="26"/>
        </w:rPr>
        <w:t>, 42 (6), 599-616.</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Charlton, A.L. (2009). </w:t>
      </w:r>
      <w:r w:rsidRPr="00F54867">
        <w:rPr>
          <w:rFonts w:asciiTheme="majorBidi" w:hAnsiTheme="majorBidi" w:cstheme="majorBidi"/>
          <w:i/>
          <w:sz w:val="26"/>
          <w:szCs w:val="26"/>
        </w:rPr>
        <w:t>School counsellors perceived self efficacy for addressing bullying in the elementary school setting</w:t>
      </w:r>
      <w:r w:rsidRPr="00827624">
        <w:rPr>
          <w:rFonts w:asciiTheme="majorBidi" w:hAnsiTheme="majorBidi" w:cstheme="majorBidi"/>
          <w:sz w:val="26"/>
          <w:szCs w:val="26"/>
        </w:rPr>
        <w:t xml:space="preserve">. </w:t>
      </w:r>
      <w:proofErr w:type="gramStart"/>
      <w:r w:rsidRPr="00827624">
        <w:rPr>
          <w:rFonts w:asciiTheme="majorBidi" w:hAnsiTheme="majorBidi" w:cstheme="majorBidi"/>
          <w:sz w:val="26"/>
          <w:szCs w:val="26"/>
        </w:rPr>
        <w:t>Ph.D dissertation, Falls Church, Virgina.</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Cornell, D.G. (</w:t>
      </w:r>
      <w:r>
        <w:rPr>
          <w:rFonts w:asciiTheme="majorBidi" w:hAnsiTheme="majorBidi" w:cstheme="majorBidi"/>
          <w:sz w:val="26"/>
          <w:szCs w:val="26"/>
        </w:rPr>
        <w:t xml:space="preserve">2006). </w:t>
      </w:r>
      <w:r w:rsidRPr="00703228">
        <w:rPr>
          <w:rFonts w:asciiTheme="majorBidi" w:hAnsiTheme="majorBidi" w:cstheme="majorBidi"/>
          <w:i/>
          <w:sz w:val="26"/>
          <w:szCs w:val="26"/>
        </w:rPr>
        <w:t>School Violence: Fears versus Facts</w:t>
      </w:r>
      <w:r>
        <w:rPr>
          <w:rFonts w:asciiTheme="majorBidi" w:hAnsiTheme="majorBidi" w:cstheme="majorBidi"/>
          <w:sz w:val="26"/>
          <w:szCs w:val="26"/>
        </w:rPr>
        <w:t xml:space="preserve">. </w:t>
      </w:r>
      <w:r w:rsidRPr="00827624">
        <w:rPr>
          <w:rFonts w:asciiTheme="majorBidi" w:hAnsiTheme="majorBidi" w:cstheme="majorBidi"/>
          <w:sz w:val="26"/>
          <w:szCs w:val="26"/>
        </w:rPr>
        <w:t>Mahwah</w:t>
      </w:r>
      <w:proofErr w:type="gramStart"/>
      <w:r w:rsidRPr="00827624">
        <w:rPr>
          <w:rFonts w:asciiTheme="majorBidi" w:hAnsiTheme="majorBidi" w:cstheme="majorBidi"/>
          <w:sz w:val="26"/>
          <w:szCs w:val="26"/>
        </w:rPr>
        <w:t>,NJ</w:t>
      </w:r>
      <w:proofErr w:type="gramEnd"/>
      <w:r w:rsidRPr="00827624">
        <w:rPr>
          <w:rFonts w:asciiTheme="majorBidi" w:hAnsiTheme="majorBidi" w:cstheme="majorBidi"/>
          <w:sz w:val="26"/>
          <w:szCs w:val="26"/>
        </w:rPr>
        <w:t>:  Erlbaum.</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 xml:space="preserve">Crick, N.R. &amp;Grotpeter, J.K. (1996).Childrens treatment by Pears: Victims of relational and overt aggression. </w:t>
      </w:r>
      <w:r w:rsidRPr="00703228">
        <w:rPr>
          <w:rFonts w:asciiTheme="majorBidi" w:hAnsiTheme="majorBidi" w:cstheme="majorBidi"/>
          <w:i/>
          <w:sz w:val="26"/>
          <w:szCs w:val="26"/>
        </w:rPr>
        <w:t>Development and Psycho pathology</w:t>
      </w:r>
      <w:r>
        <w:rPr>
          <w:rFonts w:asciiTheme="majorBidi" w:hAnsiTheme="majorBidi" w:cstheme="majorBidi"/>
          <w:sz w:val="26"/>
          <w:szCs w:val="26"/>
        </w:rPr>
        <w:t>, 8, 367-380</w:t>
      </w: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lastRenderedPageBreak/>
        <w:t xml:space="preserve">Darolia, C.R., &amp;Khanna, S. (2013). </w:t>
      </w:r>
      <w:proofErr w:type="gramStart"/>
      <w:r w:rsidRPr="00827624">
        <w:rPr>
          <w:rFonts w:asciiTheme="majorBidi" w:hAnsiTheme="majorBidi" w:cstheme="majorBidi"/>
          <w:sz w:val="26"/>
          <w:szCs w:val="26"/>
        </w:rPr>
        <w:t>Self efficacy occupational and perceived organisational support as predictors of job performance.</w:t>
      </w:r>
      <w:r w:rsidRPr="00827624">
        <w:rPr>
          <w:rFonts w:asciiTheme="majorBidi" w:hAnsiTheme="majorBidi" w:cstheme="majorBidi"/>
          <w:i/>
          <w:sz w:val="26"/>
          <w:szCs w:val="26"/>
        </w:rPr>
        <w:t>Journal of Psychological researchers</w:t>
      </w:r>
      <w:r w:rsidRPr="00827624">
        <w:rPr>
          <w:rFonts w:asciiTheme="majorBidi" w:hAnsiTheme="majorBidi" w:cstheme="majorBidi"/>
          <w:sz w:val="26"/>
          <w:szCs w:val="26"/>
        </w:rPr>
        <w:t>, 57 (1), 31-39.</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Dastgerdi, N.B. (2011). Comparing student self efficacy and attitude towards internet usage in higher education of Iran and India. </w:t>
      </w:r>
      <w:r w:rsidRPr="00703228">
        <w:rPr>
          <w:rFonts w:asciiTheme="majorBidi" w:hAnsiTheme="majorBidi" w:cstheme="majorBidi"/>
          <w:i/>
          <w:sz w:val="26"/>
          <w:szCs w:val="26"/>
        </w:rPr>
        <w:t>BRICS</w:t>
      </w:r>
      <w:r w:rsidRPr="00827624">
        <w:rPr>
          <w:rFonts w:asciiTheme="majorBidi" w:hAnsiTheme="majorBidi" w:cstheme="majorBidi"/>
          <w:sz w:val="26"/>
          <w:szCs w:val="26"/>
        </w:rPr>
        <w:t xml:space="preserve">, </w:t>
      </w:r>
      <w:r w:rsidRPr="00827624">
        <w:rPr>
          <w:rFonts w:asciiTheme="majorBidi" w:hAnsiTheme="majorBidi" w:cstheme="majorBidi"/>
          <w:i/>
          <w:sz w:val="26"/>
          <w:szCs w:val="26"/>
        </w:rPr>
        <w:t>Journal of Educational Research</w:t>
      </w:r>
      <w:r w:rsidRPr="00827624">
        <w:rPr>
          <w:rFonts w:asciiTheme="majorBidi" w:hAnsiTheme="majorBidi" w:cstheme="majorBidi"/>
          <w:sz w:val="26"/>
          <w:szCs w:val="26"/>
        </w:rPr>
        <w:t xml:space="preserve">, 1(1), 9-12.   </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4554E7"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Pr>
          <w:rFonts w:asciiTheme="majorBidi" w:hAnsiTheme="majorBidi" w:cstheme="majorBidi"/>
          <w:iCs/>
          <w:sz w:val="26"/>
          <w:szCs w:val="26"/>
        </w:rPr>
        <w:t>Dedman, B</w:t>
      </w:r>
      <w:proofErr w:type="gramStart"/>
      <w:r>
        <w:rPr>
          <w:rFonts w:asciiTheme="majorBidi" w:hAnsiTheme="majorBidi" w:cstheme="majorBidi"/>
          <w:iCs/>
          <w:sz w:val="26"/>
          <w:szCs w:val="26"/>
        </w:rPr>
        <w:t>.(</w:t>
      </w:r>
      <w:proofErr w:type="gramEnd"/>
      <w:r>
        <w:rPr>
          <w:rFonts w:asciiTheme="majorBidi" w:hAnsiTheme="majorBidi" w:cstheme="majorBidi"/>
          <w:iCs/>
          <w:sz w:val="26"/>
          <w:szCs w:val="26"/>
        </w:rPr>
        <w:t xml:space="preserve">2000). School Shooters: Secret Service Findings. </w:t>
      </w:r>
      <w:proofErr w:type="gramStart"/>
      <w:r w:rsidRPr="00205BE9">
        <w:rPr>
          <w:rFonts w:asciiTheme="majorBidi" w:hAnsiTheme="majorBidi" w:cstheme="majorBidi"/>
          <w:i/>
          <w:iCs/>
          <w:sz w:val="26"/>
          <w:szCs w:val="26"/>
        </w:rPr>
        <w:t>The Chicago sun times</w:t>
      </w:r>
      <w:r>
        <w:rPr>
          <w:rFonts w:asciiTheme="majorBidi" w:hAnsiTheme="majorBidi" w:cstheme="majorBidi"/>
          <w:i/>
          <w:iCs/>
          <w:sz w:val="26"/>
          <w:szCs w:val="26"/>
        </w:rPr>
        <w:t>.</w:t>
      </w:r>
      <w:r>
        <w:rPr>
          <w:rFonts w:asciiTheme="majorBidi" w:hAnsiTheme="majorBidi" w:cstheme="majorBidi"/>
          <w:iCs/>
          <w:sz w:val="26"/>
          <w:szCs w:val="26"/>
        </w:rPr>
        <w:t>http://www/secretservice.gov/ntac/chicago son/case15.html.</w:t>
      </w:r>
      <w:proofErr w:type="gramEnd"/>
    </w:p>
    <w:p w:rsidR="00A17136" w:rsidRPr="00205BE9" w:rsidRDefault="00A17136" w:rsidP="00A17136">
      <w:pPr>
        <w:pStyle w:val="ListParagraph"/>
        <w:spacing w:before="240" w:after="0" w:line="360" w:lineRule="auto"/>
        <w:ind w:left="907" w:hanging="907"/>
        <w:jc w:val="mediumKashida"/>
        <w:rPr>
          <w:rFonts w:asciiTheme="majorBidi" w:hAnsiTheme="majorBidi" w:cstheme="majorBidi"/>
          <w:iCs/>
          <w:sz w:val="20"/>
          <w:szCs w:val="26"/>
        </w:rPr>
      </w:pPr>
    </w:p>
    <w:p w:rsidR="00A17136" w:rsidRPr="00567593"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827624">
        <w:rPr>
          <w:rFonts w:asciiTheme="majorBidi" w:hAnsiTheme="majorBidi" w:cstheme="majorBidi"/>
          <w:iCs/>
          <w:sz w:val="26"/>
          <w:szCs w:val="26"/>
        </w:rPr>
        <w:t>Dickstein, L. (2005).</w:t>
      </w:r>
      <w:r w:rsidRPr="00827624">
        <w:rPr>
          <w:rFonts w:asciiTheme="majorBidi" w:hAnsiTheme="majorBidi" w:cstheme="majorBidi"/>
          <w:i/>
          <w:iCs/>
          <w:sz w:val="26"/>
          <w:szCs w:val="26"/>
        </w:rPr>
        <w:t xml:space="preserve"> School bullies find a new playground.</w:t>
      </w:r>
      <w:r>
        <w:rPr>
          <w:rFonts w:asciiTheme="majorBidi" w:hAnsiTheme="majorBidi" w:cstheme="majorBidi"/>
          <w:iCs/>
          <w:sz w:val="26"/>
          <w:szCs w:val="26"/>
        </w:rPr>
        <w:t xml:space="preserve"> http:// www.nydailynews.com/front/story/298461p-255094c. </w:t>
      </w:r>
      <w:proofErr w:type="gramStart"/>
      <w:r>
        <w:rPr>
          <w:rFonts w:asciiTheme="majorBidi" w:hAnsiTheme="majorBidi" w:cstheme="majorBidi"/>
          <w:iCs/>
          <w:sz w:val="26"/>
          <w:szCs w:val="26"/>
        </w:rPr>
        <w:t>html</w:t>
      </w:r>
      <w:proofErr w:type="gramEnd"/>
      <w:r>
        <w:rPr>
          <w:rFonts w:asciiTheme="majorBidi" w:hAnsiTheme="majorBidi" w:cstheme="majorBidi"/>
          <w:iCs/>
          <w:sz w:val="26"/>
          <w:szCs w:val="26"/>
        </w:rPr>
        <w:t>.</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Farrington</w:t>
      </w:r>
      <w:proofErr w:type="gramStart"/>
      <w:r>
        <w:rPr>
          <w:rFonts w:asciiTheme="majorBidi" w:hAnsiTheme="majorBidi" w:cstheme="majorBidi"/>
          <w:sz w:val="26"/>
          <w:szCs w:val="26"/>
        </w:rPr>
        <w:t>,</w:t>
      </w:r>
      <w:r w:rsidRPr="00827624">
        <w:rPr>
          <w:rFonts w:asciiTheme="majorBidi" w:hAnsiTheme="majorBidi" w:cstheme="majorBidi"/>
          <w:sz w:val="26"/>
          <w:szCs w:val="26"/>
        </w:rPr>
        <w:t>&amp;</w:t>
      </w:r>
      <w:proofErr w:type="gramEnd"/>
      <w:r w:rsidRPr="00827624">
        <w:rPr>
          <w:rFonts w:asciiTheme="majorBidi" w:hAnsiTheme="majorBidi" w:cstheme="majorBidi"/>
          <w:sz w:val="26"/>
          <w:szCs w:val="26"/>
        </w:rPr>
        <w:t xml:space="preserve">Baldry. (1999).Bullies and delinquents: personal characteristics and parental styles. </w:t>
      </w:r>
      <w:r w:rsidRPr="00827624">
        <w:rPr>
          <w:rFonts w:asciiTheme="majorBidi" w:hAnsiTheme="majorBidi" w:cstheme="majorBidi"/>
          <w:i/>
          <w:iCs/>
          <w:sz w:val="26"/>
          <w:szCs w:val="26"/>
        </w:rPr>
        <w:t>Journal of commu</w:t>
      </w:r>
      <w:r w:rsidRPr="00827624">
        <w:rPr>
          <w:rFonts w:asciiTheme="majorBidi" w:hAnsiTheme="majorBidi" w:cstheme="majorBidi"/>
          <w:sz w:val="26"/>
          <w:szCs w:val="26"/>
        </w:rPr>
        <w:t>nity</w:t>
      </w:r>
      <w:r w:rsidRPr="00FE1EED">
        <w:rPr>
          <w:rFonts w:asciiTheme="majorBidi" w:hAnsiTheme="majorBidi" w:cstheme="majorBidi"/>
          <w:i/>
          <w:sz w:val="26"/>
          <w:szCs w:val="26"/>
        </w:rPr>
        <w:t xml:space="preserve"> and applied Psychology</w:t>
      </w:r>
      <w:proofErr w:type="gramStart"/>
      <w:r w:rsidRPr="00FE1EED">
        <w:rPr>
          <w:rFonts w:asciiTheme="majorBidi" w:hAnsiTheme="majorBidi" w:cstheme="majorBidi"/>
          <w:i/>
          <w:sz w:val="26"/>
          <w:szCs w:val="26"/>
        </w:rPr>
        <w:t>,</w:t>
      </w:r>
      <w:r w:rsidRPr="00827624">
        <w:rPr>
          <w:rFonts w:asciiTheme="majorBidi" w:hAnsiTheme="majorBidi" w:cstheme="majorBidi"/>
          <w:sz w:val="26"/>
          <w:szCs w:val="26"/>
        </w:rPr>
        <w:t>10</w:t>
      </w:r>
      <w:proofErr w:type="gramEnd"/>
      <w:r w:rsidRPr="00827624">
        <w:rPr>
          <w:rFonts w:asciiTheme="majorBidi" w:hAnsiTheme="majorBidi" w:cstheme="majorBidi"/>
          <w:sz w:val="26"/>
          <w:szCs w:val="26"/>
        </w:rPr>
        <w:t>(1), 17-25.</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567593" w:rsidRDefault="00A17136" w:rsidP="00A17136">
      <w:pPr>
        <w:pStyle w:val="ListParagraph"/>
        <w:spacing w:before="240" w:after="0" w:line="560" w:lineRule="atLeast"/>
        <w:ind w:left="900" w:hanging="900"/>
        <w:jc w:val="mediumKashida"/>
        <w:rPr>
          <w:rFonts w:asciiTheme="majorBidi" w:hAnsiTheme="majorBidi" w:cstheme="majorBidi"/>
          <w:i/>
          <w:sz w:val="26"/>
          <w:szCs w:val="26"/>
        </w:rPr>
      </w:pPr>
      <w:r>
        <w:rPr>
          <w:rFonts w:asciiTheme="majorBidi" w:hAnsiTheme="majorBidi" w:cstheme="majorBidi"/>
          <w:sz w:val="26"/>
          <w:szCs w:val="26"/>
        </w:rPr>
        <w:t>Ferrell-Smith, F. (2004).Tackling the schoolyard bully: Combining policy making with prevention.</w:t>
      </w:r>
      <w:r w:rsidRPr="00567593">
        <w:rPr>
          <w:rFonts w:asciiTheme="majorBidi" w:hAnsiTheme="majorBidi" w:cstheme="majorBidi"/>
          <w:i/>
          <w:sz w:val="26"/>
          <w:szCs w:val="26"/>
        </w:rPr>
        <w:t>National Conference of State Legislatures.</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Garret, H.</w:t>
      </w:r>
      <w:r w:rsidRPr="00827624">
        <w:rPr>
          <w:rFonts w:asciiTheme="majorBidi" w:hAnsiTheme="majorBidi" w:cstheme="majorBidi"/>
          <w:sz w:val="26"/>
          <w:szCs w:val="26"/>
        </w:rPr>
        <w:t>E. (2004).</w:t>
      </w:r>
      <w:r w:rsidRPr="008D1C0E">
        <w:rPr>
          <w:rFonts w:asciiTheme="majorBidi" w:hAnsiTheme="majorBidi" w:cstheme="majorBidi"/>
          <w:i/>
          <w:sz w:val="26"/>
          <w:szCs w:val="26"/>
        </w:rPr>
        <w:t>Statistics in psychology and education</w:t>
      </w:r>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 New Delhi: Paragon International Publishers.</w:t>
      </w: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FE1EED">
        <w:rPr>
          <w:rFonts w:asciiTheme="majorBidi" w:hAnsiTheme="majorBidi" w:cstheme="majorBidi"/>
          <w:iCs/>
          <w:sz w:val="26"/>
          <w:szCs w:val="26"/>
        </w:rPr>
        <w:lastRenderedPageBreak/>
        <w:t>Garrity, C., Jens, K., Porter, W.W., Sagar, N., &amp; Short-Camilli, C. (1997).</w:t>
      </w:r>
      <w:r w:rsidRPr="00567593">
        <w:rPr>
          <w:rFonts w:asciiTheme="majorBidi" w:hAnsiTheme="majorBidi" w:cstheme="majorBidi"/>
          <w:iCs/>
          <w:sz w:val="26"/>
          <w:szCs w:val="26"/>
        </w:rPr>
        <w:t>Bully proofing your school: Creating a positive climate.</w:t>
      </w:r>
      <w:r w:rsidRPr="00827624">
        <w:rPr>
          <w:rFonts w:asciiTheme="majorBidi" w:hAnsiTheme="majorBidi" w:cstheme="majorBidi"/>
          <w:i/>
          <w:iCs/>
          <w:sz w:val="26"/>
          <w:szCs w:val="26"/>
        </w:rPr>
        <w:t xml:space="preserve"> Intervention in School and Clinic, </w:t>
      </w:r>
      <w:r w:rsidRPr="00827624">
        <w:rPr>
          <w:rFonts w:asciiTheme="majorBidi" w:hAnsiTheme="majorBidi" w:cstheme="majorBidi"/>
          <w:iCs/>
          <w:sz w:val="26"/>
          <w:szCs w:val="26"/>
        </w:rPr>
        <w:t>32(4), 235–243.</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Georgiou, S.N. (2008). Bullying and Victimization at school: the role of mothers. </w:t>
      </w:r>
      <w:r w:rsidRPr="00827624">
        <w:rPr>
          <w:rFonts w:asciiTheme="majorBidi" w:hAnsiTheme="majorBidi" w:cstheme="majorBidi"/>
          <w:i/>
          <w:sz w:val="26"/>
          <w:szCs w:val="26"/>
        </w:rPr>
        <w:t>British Journal of Educational Psychology</w:t>
      </w:r>
      <w:r w:rsidRPr="00827624">
        <w:rPr>
          <w:rFonts w:asciiTheme="majorBidi" w:hAnsiTheme="majorBidi" w:cstheme="majorBidi"/>
          <w:sz w:val="26"/>
          <w:szCs w:val="26"/>
        </w:rPr>
        <w:t>, 78, 109-125.</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Ghaderi, A.R., Kumar, G., &amp; Kumar, S. (2009). </w:t>
      </w:r>
      <w:proofErr w:type="gramStart"/>
      <w:r w:rsidRPr="00827624">
        <w:rPr>
          <w:rFonts w:asciiTheme="majorBidi" w:hAnsiTheme="majorBidi" w:cstheme="majorBidi"/>
          <w:sz w:val="26"/>
          <w:szCs w:val="26"/>
        </w:rPr>
        <w:t>Self efficacy and gender differences among the Indian and Iranian students.</w:t>
      </w:r>
      <w:r w:rsidRPr="00827624">
        <w:rPr>
          <w:rFonts w:asciiTheme="majorBidi" w:hAnsiTheme="majorBidi" w:cstheme="majorBidi"/>
          <w:i/>
          <w:sz w:val="26"/>
          <w:szCs w:val="26"/>
        </w:rPr>
        <w:t>Journal of psychological researchers</w:t>
      </w:r>
      <w:r w:rsidRPr="00827624">
        <w:rPr>
          <w:rFonts w:asciiTheme="majorBidi" w:hAnsiTheme="majorBidi" w:cstheme="majorBidi"/>
          <w:sz w:val="26"/>
          <w:szCs w:val="26"/>
        </w:rPr>
        <w:t>, 53(1), 1-5.</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Griffin</w:t>
      </w:r>
      <w:proofErr w:type="gramStart"/>
      <w:r>
        <w:rPr>
          <w:rFonts w:asciiTheme="majorBidi" w:hAnsiTheme="majorBidi" w:cstheme="majorBidi"/>
          <w:sz w:val="26"/>
          <w:szCs w:val="26"/>
        </w:rPr>
        <w:t>,&amp;</w:t>
      </w:r>
      <w:proofErr w:type="gramEnd"/>
      <w:r>
        <w:rPr>
          <w:rFonts w:asciiTheme="majorBidi" w:hAnsiTheme="majorBidi" w:cstheme="majorBidi"/>
          <w:sz w:val="26"/>
          <w:szCs w:val="26"/>
        </w:rPr>
        <w:t xml:space="preserve"> Gross. </w:t>
      </w:r>
      <w:proofErr w:type="gramStart"/>
      <w:r>
        <w:rPr>
          <w:rFonts w:asciiTheme="majorBidi" w:hAnsiTheme="majorBidi" w:cstheme="majorBidi"/>
          <w:sz w:val="26"/>
          <w:szCs w:val="26"/>
        </w:rPr>
        <w:t>(2004). School violence from the perspective of Griffin.</w:t>
      </w:r>
      <w:r w:rsidRPr="00B155A9">
        <w:rPr>
          <w:rFonts w:asciiTheme="majorBidi" w:hAnsiTheme="majorBidi" w:cstheme="majorBidi"/>
          <w:i/>
          <w:sz w:val="26"/>
          <w:szCs w:val="26"/>
        </w:rPr>
        <w:t>Journal of counselling and development</w:t>
      </w:r>
      <w:r>
        <w:rPr>
          <w:rFonts w:asciiTheme="majorBidi" w:hAnsiTheme="majorBidi" w:cstheme="majorBidi"/>
          <w:sz w:val="26"/>
          <w:szCs w:val="26"/>
        </w:rPr>
        <w:t>, 4(2), 77-80.</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Hanish, L.D., &amp; Guerra, N.G. (2000).Children treatment by peers, victims of relational and overt aggression.</w:t>
      </w:r>
      <w:r w:rsidRPr="002C4601">
        <w:rPr>
          <w:rFonts w:asciiTheme="majorBidi" w:hAnsiTheme="majorBidi" w:cstheme="majorBidi"/>
          <w:i/>
          <w:sz w:val="26"/>
          <w:szCs w:val="26"/>
        </w:rPr>
        <w:t>Development and psychopathology</w:t>
      </w:r>
      <w:r>
        <w:rPr>
          <w:rFonts w:asciiTheme="majorBidi" w:hAnsiTheme="majorBidi" w:cstheme="majorBidi"/>
          <w:sz w:val="26"/>
          <w:szCs w:val="26"/>
        </w:rPr>
        <w:t>, 8, 367-380.</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Harsha, S. (2011).</w:t>
      </w:r>
      <w:r w:rsidRPr="00EC1FF9">
        <w:rPr>
          <w:rFonts w:asciiTheme="majorBidi" w:hAnsiTheme="majorBidi" w:cstheme="majorBidi"/>
          <w:i/>
          <w:sz w:val="26"/>
          <w:szCs w:val="26"/>
        </w:rPr>
        <w:t>Effect of social self efficacy on academic life satisfaction of higher secondary school students in Kerala</w:t>
      </w:r>
      <w:r w:rsidRPr="00827624">
        <w:rPr>
          <w:rFonts w:asciiTheme="majorBidi" w:hAnsiTheme="majorBidi" w:cstheme="majorBidi"/>
          <w:sz w:val="26"/>
          <w:szCs w:val="26"/>
        </w:rPr>
        <w:t>.Unpublished M.Ed dissertation, Farook Training College.</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lastRenderedPageBreak/>
        <w:t>Heino, K.R., Rempela, M., Rantanen, P., &amp;Rempela, A. (2000).Bullying at school: An indicator of Adolescents at risk for mental disorders.</w:t>
      </w:r>
      <w:r w:rsidRPr="002B0088">
        <w:rPr>
          <w:rFonts w:asciiTheme="majorBidi" w:hAnsiTheme="majorBidi" w:cstheme="majorBidi"/>
          <w:i/>
          <w:sz w:val="26"/>
          <w:szCs w:val="26"/>
        </w:rPr>
        <w:t>Journal of Adolescents</w:t>
      </w:r>
      <w:r>
        <w:rPr>
          <w:rFonts w:asciiTheme="majorBidi" w:hAnsiTheme="majorBidi" w:cstheme="majorBidi"/>
          <w:sz w:val="26"/>
          <w:szCs w:val="26"/>
        </w:rPr>
        <w:t>, 23, 661-674.</w:t>
      </w: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Heretick&amp; Jennifer, A. (2012). </w:t>
      </w:r>
      <w:r w:rsidRPr="00EC1FF9">
        <w:rPr>
          <w:rFonts w:asciiTheme="majorBidi" w:hAnsiTheme="majorBidi" w:cstheme="majorBidi"/>
          <w:i/>
          <w:sz w:val="26"/>
          <w:szCs w:val="26"/>
        </w:rPr>
        <w:t xml:space="preserve">The relationship between </w:t>
      </w:r>
      <w:proofErr w:type="gramStart"/>
      <w:r w:rsidRPr="00EC1FF9">
        <w:rPr>
          <w:rFonts w:asciiTheme="majorBidi" w:hAnsiTheme="majorBidi" w:cstheme="majorBidi"/>
          <w:i/>
          <w:sz w:val="26"/>
          <w:szCs w:val="26"/>
        </w:rPr>
        <w:t>type</w:t>
      </w:r>
      <w:proofErr w:type="gramEnd"/>
      <w:r w:rsidRPr="00EC1FF9">
        <w:rPr>
          <w:rFonts w:asciiTheme="majorBidi" w:hAnsiTheme="majorBidi" w:cstheme="majorBidi"/>
          <w:i/>
          <w:sz w:val="26"/>
          <w:szCs w:val="26"/>
        </w:rPr>
        <w:t xml:space="preserve"> of bullying experienced in childhood and psycho social functioning in young adulthood</w:t>
      </w:r>
      <w:r w:rsidRPr="00827624">
        <w:rPr>
          <w:rFonts w:asciiTheme="majorBidi" w:hAnsiTheme="majorBidi" w:cstheme="majorBidi"/>
          <w:sz w:val="26"/>
          <w:szCs w:val="26"/>
        </w:rPr>
        <w:t xml:space="preserve">. </w:t>
      </w:r>
      <w:proofErr w:type="gramStart"/>
      <w:r w:rsidRPr="00827624">
        <w:rPr>
          <w:rFonts w:asciiTheme="majorBidi" w:hAnsiTheme="majorBidi" w:cstheme="majorBidi"/>
          <w:sz w:val="26"/>
          <w:szCs w:val="26"/>
        </w:rPr>
        <w:t>Ph.D dissertation, University of Florida.</w:t>
      </w:r>
      <w:proofErr w:type="gramEnd"/>
    </w:p>
    <w:p w:rsidR="00A17136" w:rsidRDefault="00A17136" w:rsidP="00A17136">
      <w:pPr>
        <w:pStyle w:val="ListParagraph"/>
        <w:spacing w:before="240" w:after="0" w:line="36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Howker, D.S.J., &amp;Beulton, M.J. (2000).</w:t>
      </w:r>
      <w:proofErr w:type="gramEnd"/>
      <w:r w:rsidRPr="00827624">
        <w:rPr>
          <w:rFonts w:asciiTheme="majorBidi" w:hAnsiTheme="majorBidi" w:cstheme="majorBidi"/>
          <w:sz w:val="26"/>
          <w:szCs w:val="26"/>
        </w:rPr>
        <w:t xml:space="preserve"> Twenty years research on peer Victimization and Psychosocial maladjustment: A </w:t>
      </w:r>
      <w:proofErr w:type="gramStart"/>
      <w:r w:rsidRPr="00827624">
        <w:rPr>
          <w:rFonts w:asciiTheme="majorBidi" w:hAnsiTheme="majorBidi" w:cstheme="majorBidi"/>
          <w:sz w:val="26"/>
          <w:szCs w:val="26"/>
        </w:rPr>
        <w:t>meta</w:t>
      </w:r>
      <w:proofErr w:type="gramEnd"/>
      <w:r w:rsidRPr="00827624">
        <w:rPr>
          <w:rFonts w:asciiTheme="majorBidi" w:hAnsiTheme="majorBidi" w:cstheme="majorBidi"/>
          <w:sz w:val="26"/>
          <w:szCs w:val="26"/>
        </w:rPr>
        <w:t xml:space="preserve"> analysis review of cross-sectional studies. </w:t>
      </w:r>
      <w:r w:rsidRPr="00827624">
        <w:rPr>
          <w:rFonts w:asciiTheme="majorBidi" w:hAnsiTheme="majorBidi" w:cstheme="majorBidi"/>
          <w:i/>
          <w:sz w:val="26"/>
          <w:szCs w:val="26"/>
        </w:rPr>
        <w:t>Journal of Child Psychology and Psychiatry</w:t>
      </w:r>
      <w:r w:rsidRPr="00827624">
        <w:rPr>
          <w:rFonts w:asciiTheme="majorBidi" w:hAnsiTheme="majorBidi" w:cstheme="majorBidi"/>
          <w:sz w:val="26"/>
          <w:szCs w:val="26"/>
        </w:rPr>
        <w:t>, 41, 441-455.</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Huang, Chiang, Jung. (2013). Gender difference in academic self efficacy a </w:t>
      </w:r>
      <w:proofErr w:type="gramStart"/>
      <w:r w:rsidRPr="00827624">
        <w:rPr>
          <w:rFonts w:asciiTheme="majorBidi" w:hAnsiTheme="majorBidi" w:cstheme="majorBidi"/>
          <w:sz w:val="26"/>
          <w:szCs w:val="26"/>
        </w:rPr>
        <w:t>meta</w:t>
      </w:r>
      <w:proofErr w:type="gramEnd"/>
      <w:r w:rsidRPr="00827624">
        <w:rPr>
          <w:rFonts w:asciiTheme="majorBidi" w:hAnsiTheme="majorBidi" w:cstheme="majorBidi"/>
          <w:sz w:val="26"/>
          <w:szCs w:val="26"/>
        </w:rPr>
        <w:t xml:space="preserve"> analysis, </w:t>
      </w:r>
      <w:r w:rsidRPr="00827624">
        <w:rPr>
          <w:rFonts w:asciiTheme="majorBidi" w:hAnsiTheme="majorBidi" w:cstheme="majorBidi"/>
          <w:i/>
          <w:sz w:val="26"/>
          <w:szCs w:val="26"/>
        </w:rPr>
        <w:t>European Journal of Psychology of Education</w:t>
      </w:r>
      <w:r w:rsidRPr="00827624">
        <w:rPr>
          <w:rFonts w:asciiTheme="majorBidi" w:hAnsiTheme="majorBidi" w:cstheme="majorBidi"/>
          <w:sz w:val="26"/>
          <w:szCs w:val="26"/>
        </w:rPr>
        <w:t xml:space="preserve">, EJ 996773. </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Jarvinen, K.L., &amp;Pakasiahti, L. (1999).</w:t>
      </w:r>
      <w:r w:rsidRPr="005B24BE">
        <w:rPr>
          <w:rFonts w:asciiTheme="majorBidi" w:hAnsiTheme="majorBidi" w:cstheme="majorBidi"/>
          <w:sz w:val="26"/>
          <w:szCs w:val="26"/>
        </w:rPr>
        <w:t xml:space="preserve">Development of Social problems solving strategies and changes is aggressive behaviour. </w:t>
      </w:r>
      <w:proofErr w:type="gramStart"/>
      <w:r w:rsidRPr="005B24BE">
        <w:rPr>
          <w:rFonts w:asciiTheme="majorBidi" w:hAnsiTheme="majorBidi" w:cstheme="majorBidi"/>
          <w:sz w:val="26"/>
          <w:szCs w:val="26"/>
        </w:rPr>
        <w:t>A 7 year follow-up from childhood to late adolescents</w:t>
      </w:r>
      <w:r>
        <w:rPr>
          <w:rFonts w:asciiTheme="majorBidi" w:hAnsiTheme="majorBidi" w:cstheme="majorBidi"/>
          <w:sz w:val="26"/>
          <w:szCs w:val="26"/>
        </w:rPr>
        <w:t>.</w:t>
      </w:r>
      <w:r w:rsidRPr="005C4EEC">
        <w:rPr>
          <w:rFonts w:asciiTheme="majorBidi" w:hAnsiTheme="majorBidi" w:cstheme="majorBidi"/>
          <w:i/>
          <w:sz w:val="26"/>
          <w:szCs w:val="26"/>
        </w:rPr>
        <w:t>Aggressive behaviour</w:t>
      </w:r>
      <w:r>
        <w:rPr>
          <w:rFonts w:asciiTheme="majorBidi" w:hAnsiTheme="majorBidi" w:cstheme="majorBidi"/>
          <w:sz w:val="26"/>
          <w:szCs w:val="26"/>
        </w:rPr>
        <w:t>, 25, 269-279.</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Jose, Paul, E., Kljarkovic, Moja, Schelb, Notter, E., &amp; Olivia (2012).The joint development of traditional bullying and Victimization with cyber bullying and Victimization in </w:t>
      </w:r>
      <w:r w:rsidRPr="00827624">
        <w:rPr>
          <w:rFonts w:asciiTheme="majorBidi" w:hAnsiTheme="majorBidi" w:cstheme="majorBidi"/>
          <w:sz w:val="26"/>
          <w:szCs w:val="26"/>
        </w:rPr>
        <w:lastRenderedPageBreak/>
        <w:t>adolescence.</w:t>
      </w:r>
      <w:r w:rsidRPr="00827624">
        <w:rPr>
          <w:rFonts w:asciiTheme="majorBidi" w:hAnsiTheme="majorBidi" w:cstheme="majorBidi"/>
          <w:i/>
          <w:sz w:val="26"/>
          <w:szCs w:val="26"/>
        </w:rPr>
        <w:t>Journal of research on adolescents</w:t>
      </w:r>
      <w:r w:rsidRPr="00827624">
        <w:rPr>
          <w:rFonts w:asciiTheme="majorBidi" w:hAnsiTheme="majorBidi" w:cstheme="majorBidi"/>
          <w:sz w:val="26"/>
          <w:szCs w:val="26"/>
        </w:rPr>
        <w:t>, 22(2), 301-309, EJ 966073.</w:t>
      </w:r>
    </w:p>
    <w:p w:rsidR="00A17136" w:rsidRPr="00827624"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Justice.</w:t>
      </w:r>
      <w:proofErr w:type="gramEnd"/>
      <w:r>
        <w:rPr>
          <w:rFonts w:asciiTheme="majorBidi" w:hAnsiTheme="majorBidi" w:cstheme="majorBidi"/>
          <w:sz w:val="26"/>
          <w:szCs w:val="26"/>
        </w:rPr>
        <w:t xml:space="preserve"> (2000). Bullying in schools: School counsellors’ responses to three types of bullying incidence. </w:t>
      </w:r>
      <w:proofErr w:type="gramStart"/>
      <w:r w:rsidRPr="00571CF1">
        <w:rPr>
          <w:rFonts w:asciiTheme="majorBidi" w:hAnsiTheme="majorBidi" w:cstheme="majorBidi"/>
          <w:i/>
          <w:sz w:val="26"/>
          <w:szCs w:val="26"/>
        </w:rPr>
        <w:t>Professional school counselling</w:t>
      </w:r>
      <w:r>
        <w:rPr>
          <w:rFonts w:asciiTheme="majorBidi" w:hAnsiTheme="majorBidi" w:cstheme="majorBidi"/>
          <w:sz w:val="26"/>
          <w:szCs w:val="26"/>
        </w:rPr>
        <w:t>.</w:t>
      </w:r>
      <w:proofErr w:type="gramEnd"/>
      <w:r>
        <w:rPr>
          <w:rFonts w:asciiTheme="majorBidi" w:hAnsiTheme="majorBidi" w:cstheme="majorBidi"/>
          <w:sz w:val="26"/>
          <w:szCs w:val="26"/>
        </w:rPr>
        <w:t xml:space="preserve"> 11(1), 1-9.</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Kokkinos, M.C., &amp;Kipritsi, E. (20</w:t>
      </w:r>
      <w:r>
        <w:rPr>
          <w:rFonts w:asciiTheme="majorBidi" w:hAnsiTheme="majorBidi" w:cstheme="majorBidi"/>
          <w:sz w:val="26"/>
          <w:szCs w:val="26"/>
        </w:rPr>
        <w:t>01</w:t>
      </w:r>
      <w:r w:rsidRPr="00827624">
        <w:rPr>
          <w:rFonts w:asciiTheme="majorBidi" w:hAnsiTheme="majorBidi" w:cstheme="majorBidi"/>
          <w:sz w:val="26"/>
          <w:szCs w:val="26"/>
        </w:rPr>
        <w:t>).</w:t>
      </w:r>
      <w:r w:rsidRPr="00571CF1">
        <w:rPr>
          <w:rFonts w:asciiTheme="majorBidi" w:hAnsiTheme="majorBidi" w:cstheme="majorBidi"/>
          <w:sz w:val="26"/>
          <w:szCs w:val="26"/>
        </w:rPr>
        <w:t>The relationship between bullying, victimization, trait emotional intelligence, self efficacy and empathy among preadolescents.</w:t>
      </w:r>
      <w:r w:rsidRPr="00571CF1">
        <w:rPr>
          <w:rFonts w:asciiTheme="majorBidi" w:hAnsiTheme="majorBidi" w:cstheme="majorBidi"/>
          <w:i/>
          <w:sz w:val="26"/>
          <w:szCs w:val="26"/>
        </w:rPr>
        <w:t>Social psychology of education</w:t>
      </w:r>
      <w:r w:rsidRPr="00827624">
        <w:rPr>
          <w:rFonts w:asciiTheme="majorBidi" w:hAnsiTheme="majorBidi" w:cstheme="majorBidi"/>
          <w:sz w:val="26"/>
          <w:szCs w:val="26"/>
        </w:rPr>
        <w:t>, 15(1), 41-58.</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827624" w:rsidRDefault="00A17136" w:rsidP="00A17136">
      <w:pPr>
        <w:pStyle w:val="ListParagraph"/>
        <w:spacing w:before="240" w:after="0" w:line="560" w:lineRule="atLeast"/>
        <w:ind w:left="900" w:hanging="900"/>
        <w:jc w:val="mediumKashida"/>
        <w:rPr>
          <w:rFonts w:ascii="TimesNewRomanPSMT" w:hAnsi="TimesNewRomanPSMT" w:cs="TimesNewRomanPSMT"/>
          <w:sz w:val="26"/>
          <w:szCs w:val="26"/>
        </w:rPr>
      </w:pPr>
      <w:r w:rsidRPr="00827624">
        <w:rPr>
          <w:rFonts w:asciiTheme="majorBidi" w:hAnsiTheme="majorBidi" w:cstheme="majorBidi"/>
          <w:iCs/>
          <w:sz w:val="26"/>
          <w:szCs w:val="26"/>
        </w:rPr>
        <w:t>Larson, L.M., &amp; Daniels, J.A. (1998).</w:t>
      </w:r>
      <w:r w:rsidRPr="00B12CEE">
        <w:rPr>
          <w:rFonts w:asciiTheme="majorBidi" w:hAnsiTheme="majorBidi" w:cstheme="majorBidi"/>
          <w:iCs/>
          <w:sz w:val="26"/>
          <w:szCs w:val="26"/>
        </w:rPr>
        <w:t>Review of the counseling self-efficacy literature.</w:t>
      </w:r>
      <w:r w:rsidRPr="00827624">
        <w:rPr>
          <w:rFonts w:asciiTheme="majorBidi" w:hAnsiTheme="majorBidi" w:cstheme="majorBidi"/>
          <w:i/>
          <w:iCs/>
          <w:sz w:val="26"/>
          <w:szCs w:val="26"/>
        </w:rPr>
        <w:t xml:space="preserve">The </w:t>
      </w:r>
      <w:proofErr w:type="gramStart"/>
      <w:r w:rsidRPr="00827624">
        <w:rPr>
          <w:rFonts w:asciiTheme="majorBidi" w:hAnsiTheme="majorBidi" w:cstheme="majorBidi"/>
          <w:i/>
          <w:iCs/>
          <w:sz w:val="26"/>
          <w:szCs w:val="26"/>
        </w:rPr>
        <w:t>Counseling</w:t>
      </w:r>
      <w:proofErr w:type="gramEnd"/>
      <w:r w:rsidRPr="00827624">
        <w:rPr>
          <w:rFonts w:asciiTheme="majorBidi" w:hAnsiTheme="majorBidi" w:cstheme="majorBidi"/>
          <w:i/>
          <w:iCs/>
          <w:sz w:val="26"/>
          <w:szCs w:val="26"/>
        </w:rPr>
        <w:t xml:space="preserve"> Psychologist, 26, 179–218.</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B12CEE"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827624">
        <w:rPr>
          <w:rFonts w:asciiTheme="majorBidi" w:hAnsiTheme="majorBidi" w:cstheme="majorBidi"/>
          <w:iCs/>
          <w:sz w:val="26"/>
          <w:szCs w:val="26"/>
        </w:rPr>
        <w:t>Larson, L.M., Clark, M.P., Wesely, L.H., Koralski, S.F., Daniels, J.A., &amp; Smith, P.L. (1999).</w:t>
      </w:r>
      <w:r w:rsidRPr="00B12CEE">
        <w:rPr>
          <w:rFonts w:asciiTheme="majorBidi" w:hAnsiTheme="majorBidi" w:cstheme="majorBidi"/>
          <w:iCs/>
          <w:sz w:val="26"/>
          <w:szCs w:val="26"/>
        </w:rPr>
        <w:t>Video versus role plays to increase counselingself efficacy in prepractica trainees.</w:t>
      </w:r>
      <w:r w:rsidRPr="00827624">
        <w:rPr>
          <w:rFonts w:asciiTheme="majorBidi" w:hAnsiTheme="majorBidi" w:cstheme="majorBidi"/>
          <w:i/>
          <w:iCs/>
          <w:sz w:val="26"/>
          <w:szCs w:val="26"/>
        </w:rPr>
        <w:t xml:space="preserve">Counselor Education and Supervision, </w:t>
      </w:r>
      <w:r w:rsidRPr="00B12CEE">
        <w:rPr>
          <w:rFonts w:asciiTheme="majorBidi" w:hAnsiTheme="majorBidi" w:cstheme="majorBidi"/>
          <w:iCs/>
          <w:sz w:val="26"/>
          <w:szCs w:val="26"/>
        </w:rPr>
        <w:t>38, 237–249.</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Li, Q. (2007).Bullying in the new playground: research into cyber bullying and cyber victimization. </w:t>
      </w:r>
      <w:r w:rsidRPr="0019244B">
        <w:rPr>
          <w:rFonts w:asciiTheme="majorBidi" w:hAnsiTheme="majorBidi" w:cstheme="majorBidi"/>
          <w:i/>
          <w:sz w:val="26"/>
          <w:szCs w:val="26"/>
        </w:rPr>
        <w:t xml:space="preserve">Australian Journal </w:t>
      </w:r>
      <w:proofErr w:type="gramStart"/>
      <w:r w:rsidRPr="0019244B">
        <w:rPr>
          <w:rFonts w:asciiTheme="majorBidi" w:hAnsiTheme="majorBidi" w:cstheme="majorBidi"/>
          <w:i/>
          <w:sz w:val="26"/>
          <w:szCs w:val="26"/>
        </w:rPr>
        <w:t>of  Educational</w:t>
      </w:r>
      <w:proofErr w:type="gramEnd"/>
      <w:r w:rsidRPr="0019244B">
        <w:rPr>
          <w:rFonts w:asciiTheme="majorBidi" w:hAnsiTheme="majorBidi" w:cstheme="majorBidi"/>
          <w:i/>
          <w:sz w:val="26"/>
          <w:szCs w:val="26"/>
        </w:rPr>
        <w:t xml:space="preserve"> Technology</w:t>
      </w:r>
      <w:r w:rsidRPr="00827624">
        <w:rPr>
          <w:rFonts w:asciiTheme="majorBidi" w:hAnsiTheme="majorBidi" w:cstheme="majorBidi"/>
          <w:sz w:val="26"/>
          <w:szCs w:val="26"/>
        </w:rPr>
        <w:t>,23(4), 435-454.</w:t>
      </w:r>
    </w:p>
    <w:p w:rsidR="00A17136" w:rsidRPr="00827624" w:rsidRDefault="00A17136" w:rsidP="00A17136">
      <w:pPr>
        <w:spacing w:before="240" w:after="0" w:line="560" w:lineRule="atLeast"/>
        <w:ind w:left="900" w:hanging="900"/>
        <w:jc w:val="both"/>
        <w:rPr>
          <w:rFonts w:asciiTheme="majorBidi" w:hAnsiTheme="majorBidi" w:cstheme="majorBidi"/>
          <w:i/>
          <w:iCs/>
          <w:sz w:val="26"/>
          <w:szCs w:val="26"/>
        </w:rPr>
      </w:pPr>
      <w:r w:rsidRPr="000A0F7F">
        <w:rPr>
          <w:rFonts w:asciiTheme="majorBidi" w:hAnsiTheme="majorBidi" w:cstheme="majorBidi"/>
          <w:iCs/>
          <w:sz w:val="26"/>
          <w:szCs w:val="26"/>
        </w:rPr>
        <w:lastRenderedPageBreak/>
        <w:t>Limber, S. (2002).</w:t>
      </w:r>
      <w:r w:rsidRPr="00B12CEE">
        <w:rPr>
          <w:rFonts w:asciiTheme="majorBidi" w:hAnsiTheme="majorBidi" w:cstheme="majorBidi"/>
          <w:iCs/>
          <w:sz w:val="26"/>
          <w:szCs w:val="26"/>
        </w:rPr>
        <w:t xml:space="preserve">Youth Bullying: Addressing youth bullying behaviours.  </w:t>
      </w:r>
      <w:proofErr w:type="gramStart"/>
      <w:r w:rsidRPr="00B12CEE">
        <w:rPr>
          <w:rFonts w:asciiTheme="majorBidi" w:hAnsiTheme="majorBidi" w:cstheme="majorBidi"/>
          <w:iCs/>
          <w:sz w:val="26"/>
          <w:szCs w:val="26"/>
        </w:rPr>
        <w:t>American Medical Association.</w:t>
      </w:r>
      <w:r w:rsidRPr="00827624">
        <w:rPr>
          <w:rFonts w:asciiTheme="majorBidi" w:hAnsiTheme="majorBidi" w:cstheme="majorBidi"/>
          <w:i/>
          <w:iCs/>
          <w:sz w:val="26"/>
          <w:szCs w:val="26"/>
        </w:rPr>
        <w:t>Educational Forum on Adolescent Health.</w:t>
      </w:r>
      <w:proofErr w:type="gramEnd"/>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Macallair, D., &amp; Males, M. (2000).</w:t>
      </w:r>
      <w:proofErr w:type="gramEnd"/>
      <w:r>
        <w:rPr>
          <w:rFonts w:asciiTheme="majorBidi" w:hAnsiTheme="majorBidi" w:cstheme="majorBidi"/>
          <w:sz w:val="26"/>
          <w:szCs w:val="26"/>
        </w:rPr>
        <w:t xml:space="preserve"> School house hype: The school </w:t>
      </w:r>
      <w:proofErr w:type="gramStart"/>
      <w:r>
        <w:rPr>
          <w:rFonts w:asciiTheme="majorBidi" w:hAnsiTheme="majorBidi" w:cstheme="majorBidi"/>
          <w:sz w:val="26"/>
          <w:szCs w:val="26"/>
        </w:rPr>
        <w:t>shootings,</w:t>
      </w:r>
      <w:proofErr w:type="gramEnd"/>
      <w:r>
        <w:rPr>
          <w:rFonts w:asciiTheme="majorBidi" w:hAnsiTheme="majorBidi" w:cstheme="majorBidi"/>
          <w:sz w:val="26"/>
          <w:szCs w:val="26"/>
        </w:rPr>
        <w:t xml:space="preserve"> and the real risks kids face in America (Report, April 2010) Centre on juvenile and criminal justice.</w:t>
      </w:r>
    </w:p>
    <w:p w:rsidR="00A17136" w:rsidRPr="00256FB4" w:rsidRDefault="00A17136" w:rsidP="00A17136">
      <w:pPr>
        <w:pStyle w:val="ListParagraph"/>
        <w:spacing w:before="240" w:after="0" w:line="240" w:lineRule="auto"/>
        <w:ind w:left="907" w:hanging="907"/>
        <w:jc w:val="mediumKashida"/>
        <w:rPr>
          <w:rFonts w:asciiTheme="majorBidi" w:hAnsiTheme="majorBidi" w:cstheme="majorBidi"/>
          <w:sz w:val="18"/>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Menesini, Ersilia, Camodeca, Marina, &amp;Nocentini</w:t>
      </w:r>
      <w:proofErr w:type="gramStart"/>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2010).Bullying among siblings: the role of personality and relational variables. </w:t>
      </w:r>
      <w:r w:rsidRPr="00B12CEE">
        <w:rPr>
          <w:rFonts w:asciiTheme="majorBidi" w:hAnsiTheme="majorBidi" w:cstheme="majorBidi"/>
          <w:i/>
          <w:sz w:val="26"/>
          <w:szCs w:val="26"/>
        </w:rPr>
        <w:t>British Journal of Developmental Psycholog</w:t>
      </w:r>
      <w:r w:rsidRPr="00827624">
        <w:rPr>
          <w:rFonts w:asciiTheme="majorBidi" w:hAnsiTheme="majorBidi" w:cstheme="majorBidi"/>
          <w:sz w:val="26"/>
          <w:szCs w:val="26"/>
        </w:rPr>
        <w:t xml:space="preserve">y, 28(4), 921-939. </w:t>
      </w:r>
      <w:proofErr w:type="gramStart"/>
      <w:r w:rsidRPr="00827624">
        <w:rPr>
          <w:rFonts w:asciiTheme="majorBidi" w:hAnsiTheme="majorBidi" w:cstheme="majorBidi"/>
          <w:sz w:val="26"/>
          <w:szCs w:val="26"/>
        </w:rPr>
        <w:t>EJ-906907.</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Miller, W</w:t>
      </w:r>
      <w:r>
        <w:rPr>
          <w:rFonts w:asciiTheme="majorBidi" w:hAnsiTheme="majorBidi" w:cstheme="majorBidi"/>
          <w:sz w:val="26"/>
          <w:szCs w:val="26"/>
        </w:rPr>
        <w:t>.</w:t>
      </w:r>
      <w:r w:rsidRPr="00827624">
        <w:rPr>
          <w:rFonts w:asciiTheme="majorBidi" w:hAnsiTheme="majorBidi" w:cstheme="majorBidi"/>
          <w:sz w:val="26"/>
          <w:szCs w:val="26"/>
        </w:rPr>
        <w:t>S., Catbush</w:t>
      </w:r>
      <w:proofErr w:type="gramStart"/>
      <w:r w:rsidRPr="00827624">
        <w:rPr>
          <w:rFonts w:asciiTheme="majorBidi" w:hAnsiTheme="majorBidi" w:cstheme="majorBidi"/>
          <w:sz w:val="26"/>
          <w:szCs w:val="26"/>
        </w:rPr>
        <w:t>,J</w:t>
      </w:r>
      <w:proofErr w:type="gramEnd"/>
      <w:r w:rsidRPr="00827624">
        <w:rPr>
          <w:rFonts w:asciiTheme="majorBidi" w:hAnsiTheme="majorBidi" w:cstheme="majorBidi"/>
          <w:sz w:val="26"/>
          <w:szCs w:val="26"/>
        </w:rPr>
        <w:t>., Gibbs,S., Sherrod,C.D., Jones,M., &amp; Sarah. (2013). Datin</w:t>
      </w:r>
      <w:r>
        <w:rPr>
          <w:rFonts w:asciiTheme="majorBidi" w:hAnsiTheme="majorBidi" w:cstheme="majorBidi"/>
          <w:sz w:val="26"/>
          <w:szCs w:val="26"/>
        </w:rPr>
        <w:t>g violence</w:t>
      </w:r>
      <w:proofErr w:type="gramStart"/>
      <w:r w:rsidRPr="00827624">
        <w:rPr>
          <w:rFonts w:asciiTheme="majorBidi" w:hAnsiTheme="majorBidi" w:cstheme="majorBidi"/>
          <w:sz w:val="26"/>
          <w:szCs w:val="26"/>
        </w:rPr>
        <w:t>,bullying</w:t>
      </w:r>
      <w:proofErr w:type="gramEnd"/>
      <w:r w:rsidRPr="00827624">
        <w:rPr>
          <w:rFonts w:asciiTheme="majorBidi" w:hAnsiTheme="majorBidi" w:cstheme="majorBidi"/>
          <w:sz w:val="26"/>
          <w:szCs w:val="26"/>
        </w:rPr>
        <w:t xml:space="preserve"> and sexual harassment: longitud</w:t>
      </w:r>
      <w:r>
        <w:rPr>
          <w:rFonts w:asciiTheme="majorBidi" w:hAnsiTheme="majorBidi" w:cstheme="majorBidi"/>
          <w:sz w:val="26"/>
          <w:szCs w:val="26"/>
        </w:rPr>
        <w:t>i</w:t>
      </w:r>
      <w:r w:rsidRPr="00827624">
        <w:rPr>
          <w:rFonts w:asciiTheme="majorBidi" w:hAnsiTheme="majorBidi" w:cstheme="majorBidi"/>
          <w:sz w:val="26"/>
          <w:szCs w:val="26"/>
        </w:rPr>
        <w:t xml:space="preserve">nal profiles and transition overtime. </w:t>
      </w:r>
      <w:proofErr w:type="gramStart"/>
      <w:r w:rsidRPr="002C338C">
        <w:rPr>
          <w:rFonts w:asciiTheme="majorBidi" w:hAnsiTheme="majorBidi" w:cstheme="majorBidi"/>
          <w:i/>
          <w:sz w:val="26"/>
          <w:szCs w:val="26"/>
        </w:rPr>
        <w:t>Journal Youth and Adolescence</w:t>
      </w:r>
      <w:r w:rsidRPr="00827624">
        <w:rPr>
          <w:rFonts w:asciiTheme="majorBidi" w:hAnsiTheme="majorBidi" w:cstheme="majorBidi"/>
          <w:sz w:val="26"/>
          <w:szCs w:val="26"/>
        </w:rPr>
        <w:t>, 42(4), 697-618.EJ-1000331.</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2C338C"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Mishna, F. (2003).</w:t>
      </w:r>
      <w:proofErr w:type="gramEnd"/>
      <w:r>
        <w:rPr>
          <w:rFonts w:asciiTheme="majorBidi" w:hAnsiTheme="majorBidi" w:cstheme="majorBidi"/>
          <w:sz w:val="26"/>
          <w:szCs w:val="26"/>
        </w:rPr>
        <w:t xml:space="preserve"> Factors associated with perception and responses to bullying situations by children, parents, teachers and principals. </w:t>
      </w:r>
      <w:r w:rsidRPr="002C338C">
        <w:rPr>
          <w:rFonts w:asciiTheme="majorBidi" w:hAnsiTheme="majorBidi" w:cstheme="majorBidi"/>
          <w:i/>
          <w:sz w:val="26"/>
          <w:szCs w:val="26"/>
        </w:rPr>
        <w:t>Victims and offenders</w:t>
      </w:r>
      <w:proofErr w:type="gramStart"/>
      <w:r>
        <w:rPr>
          <w:rFonts w:asciiTheme="majorBidi" w:hAnsiTheme="majorBidi" w:cstheme="majorBidi"/>
          <w:sz w:val="26"/>
          <w:szCs w:val="26"/>
        </w:rPr>
        <w:t>,1</w:t>
      </w:r>
      <w:proofErr w:type="gramEnd"/>
      <w:r>
        <w:rPr>
          <w:rFonts w:asciiTheme="majorBidi" w:hAnsiTheme="majorBidi" w:cstheme="majorBidi"/>
          <w:sz w:val="26"/>
          <w:szCs w:val="26"/>
        </w:rPr>
        <w:t>(3), 255-288.</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Muris, P. (2001). A brief questionnaire for measuring self-efficacy in youths.</w:t>
      </w:r>
      <w:r w:rsidRPr="00827624">
        <w:rPr>
          <w:rFonts w:asciiTheme="majorBidi" w:hAnsiTheme="majorBidi" w:cstheme="majorBidi"/>
          <w:i/>
          <w:iCs/>
          <w:sz w:val="26"/>
          <w:szCs w:val="26"/>
        </w:rPr>
        <w:t>Journal of Psychopathology and Behavioral Assessment</w:t>
      </w:r>
      <w:proofErr w:type="gramStart"/>
      <w:r w:rsidRPr="00827624">
        <w:rPr>
          <w:rFonts w:asciiTheme="majorBidi" w:hAnsiTheme="majorBidi" w:cstheme="majorBidi"/>
          <w:i/>
          <w:iCs/>
          <w:sz w:val="26"/>
          <w:szCs w:val="26"/>
        </w:rPr>
        <w:t>,</w:t>
      </w:r>
      <w:r w:rsidRPr="008A0DFA">
        <w:rPr>
          <w:rFonts w:asciiTheme="majorBidi" w:hAnsiTheme="majorBidi" w:cstheme="majorBidi"/>
          <w:iCs/>
          <w:sz w:val="26"/>
          <w:szCs w:val="26"/>
        </w:rPr>
        <w:t>23</w:t>
      </w:r>
      <w:proofErr w:type="gramEnd"/>
      <w:r w:rsidRPr="008A0DFA">
        <w:rPr>
          <w:rFonts w:asciiTheme="majorBidi" w:hAnsiTheme="majorBidi" w:cstheme="majorBidi"/>
          <w:sz w:val="26"/>
          <w:szCs w:val="26"/>
        </w:rPr>
        <w:t>,</w:t>
      </w:r>
      <w:r w:rsidRPr="00827624">
        <w:rPr>
          <w:rFonts w:asciiTheme="majorBidi" w:hAnsiTheme="majorBidi" w:cstheme="majorBidi"/>
          <w:sz w:val="26"/>
          <w:szCs w:val="26"/>
        </w:rPr>
        <w:t xml:space="preserve"> 145-149.</w:t>
      </w:r>
    </w:p>
    <w:p w:rsidR="00A17136" w:rsidRPr="00827624" w:rsidRDefault="00A17136" w:rsidP="00A17136">
      <w:pPr>
        <w:spacing w:before="240" w:after="0" w:line="560" w:lineRule="atLeast"/>
        <w:ind w:left="900" w:hanging="900"/>
        <w:jc w:val="mediumKashida"/>
        <w:rPr>
          <w:rFonts w:ascii="TimesNewRomanPSMT" w:hAnsi="TimesNewRomanPSMT" w:cs="TimesNewRomanPSMT"/>
          <w:sz w:val="26"/>
          <w:szCs w:val="26"/>
        </w:rPr>
      </w:pPr>
      <w:proofErr w:type="gramStart"/>
      <w:r w:rsidRPr="00827624">
        <w:rPr>
          <w:rFonts w:asciiTheme="majorBidi" w:hAnsiTheme="majorBidi" w:cstheme="majorBidi"/>
          <w:sz w:val="26"/>
          <w:szCs w:val="26"/>
        </w:rPr>
        <w:lastRenderedPageBreak/>
        <w:t>Nansel, T.R., Overpeck, M., Pilla, R.S., Ruan, W.J., Simons-Morton, B., &amp;Scheidt, P. (2001).Bullying behaviour among U.S. youth: Prevalence and association with psychosocial adjustment.</w:t>
      </w:r>
      <w:r w:rsidRPr="00827624">
        <w:rPr>
          <w:rFonts w:asciiTheme="majorBidi" w:hAnsiTheme="majorBidi" w:cstheme="majorBidi"/>
          <w:i/>
          <w:iCs/>
          <w:sz w:val="26"/>
          <w:szCs w:val="26"/>
        </w:rPr>
        <w:t>Journal of the American Medical Association</w:t>
      </w:r>
      <w:r w:rsidRPr="00827624">
        <w:rPr>
          <w:rFonts w:asciiTheme="majorBidi" w:hAnsiTheme="majorBidi" w:cstheme="majorBidi"/>
          <w:sz w:val="26"/>
          <w:szCs w:val="26"/>
        </w:rPr>
        <w:t xml:space="preserve">, </w:t>
      </w:r>
      <w:r w:rsidRPr="00827624">
        <w:rPr>
          <w:rFonts w:asciiTheme="majorBidi" w:hAnsiTheme="majorBidi" w:cstheme="majorBidi"/>
          <w:i/>
          <w:iCs/>
          <w:sz w:val="26"/>
          <w:szCs w:val="26"/>
        </w:rPr>
        <w:t>285</w:t>
      </w:r>
      <w:r w:rsidRPr="00827624">
        <w:rPr>
          <w:rFonts w:asciiTheme="majorBidi" w:hAnsiTheme="majorBidi" w:cstheme="majorBidi"/>
          <w:sz w:val="26"/>
          <w:szCs w:val="26"/>
        </w:rPr>
        <w:t>, 2094–3100.</w:t>
      </w:r>
      <w:proofErr w:type="gramEnd"/>
    </w:p>
    <w:p w:rsidR="00A17136" w:rsidRDefault="00A17136" w:rsidP="00A17136">
      <w:pPr>
        <w:pStyle w:val="ListParagraph"/>
        <w:spacing w:before="240" w:after="0" w:line="560" w:lineRule="atLeast"/>
        <w:ind w:left="900" w:hanging="900"/>
        <w:jc w:val="mediumKashida"/>
        <w:rPr>
          <w:rFonts w:asciiTheme="majorBidi" w:hAnsiTheme="majorBidi" w:cstheme="majorBidi"/>
          <w:i/>
          <w:iCs/>
          <w:sz w:val="26"/>
          <w:szCs w:val="26"/>
        </w:rPr>
      </w:pPr>
      <w:r w:rsidRPr="008A0DFA">
        <w:rPr>
          <w:rFonts w:asciiTheme="majorBidi" w:hAnsiTheme="majorBidi" w:cstheme="majorBidi"/>
          <w:iCs/>
          <w:sz w:val="26"/>
          <w:szCs w:val="26"/>
        </w:rPr>
        <w:t>National Children's Home (2002).</w:t>
      </w:r>
      <w:r w:rsidRPr="00827624">
        <w:rPr>
          <w:rFonts w:asciiTheme="majorBidi" w:hAnsiTheme="majorBidi" w:cstheme="majorBidi"/>
          <w:i/>
          <w:iCs/>
          <w:sz w:val="26"/>
          <w:szCs w:val="26"/>
        </w:rPr>
        <w:t>NCH 2002 Survey.</w:t>
      </w:r>
    </w:p>
    <w:p w:rsidR="00A17136" w:rsidRPr="008A0DFA" w:rsidRDefault="00A17136" w:rsidP="00A17136">
      <w:pPr>
        <w:pStyle w:val="ListParagraph"/>
        <w:spacing w:before="240" w:after="0" w:line="240" w:lineRule="auto"/>
        <w:ind w:left="907" w:hanging="907"/>
        <w:jc w:val="mediumKashida"/>
        <w:rPr>
          <w:rFonts w:asciiTheme="majorBidi" w:hAnsiTheme="majorBidi" w:cstheme="majorBidi"/>
          <w:i/>
          <w:iCs/>
          <w:sz w:val="20"/>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Natwing, G.K., Albrektsen, G, &amp;Qvarnmstree, U. (2001).School-related stress experience as a risk factor for bullying behaviour.</w:t>
      </w:r>
      <w:r w:rsidRPr="006B7C30">
        <w:rPr>
          <w:rFonts w:asciiTheme="majorBidi" w:hAnsiTheme="majorBidi" w:cstheme="majorBidi"/>
          <w:i/>
          <w:sz w:val="26"/>
          <w:szCs w:val="26"/>
        </w:rPr>
        <w:t>Journal of Youth and Adolescents</w:t>
      </w:r>
      <w:r>
        <w:rPr>
          <w:rFonts w:asciiTheme="majorBidi" w:hAnsiTheme="majorBidi" w:cstheme="majorBidi"/>
          <w:sz w:val="26"/>
          <w:szCs w:val="26"/>
        </w:rPr>
        <w:t>, 30, 561-575.</w:t>
      </w:r>
      <w:proofErr w:type="gramEnd"/>
      <w:r>
        <w:rPr>
          <w:rFonts w:asciiTheme="majorBidi" w:hAnsiTheme="majorBidi" w:cstheme="majorBidi"/>
          <w:sz w:val="26"/>
          <w:szCs w:val="26"/>
        </w:rPr>
        <w:t xml:space="preserve"> </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A0DFA" w:rsidRDefault="00A17136" w:rsidP="00A17136">
      <w:pPr>
        <w:pStyle w:val="ListParagraph"/>
        <w:spacing w:before="240" w:after="0" w:line="560" w:lineRule="atLeast"/>
        <w:ind w:left="900" w:hanging="900"/>
        <w:jc w:val="mediumKashida"/>
        <w:rPr>
          <w:rFonts w:asciiTheme="majorBidi" w:hAnsiTheme="majorBidi" w:cstheme="majorBidi"/>
          <w:i/>
          <w:iCs/>
          <w:sz w:val="26"/>
          <w:szCs w:val="26"/>
        </w:rPr>
      </w:pPr>
      <w:r w:rsidRPr="00827624">
        <w:rPr>
          <w:rFonts w:asciiTheme="majorBidi" w:hAnsiTheme="majorBidi" w:cstheme="majorBidi"/>
          <w:sz w:val="26"/>
          <w:szCs w:val="26"/>
        </w:rPr>
        <w:t>Nickerson</w:t>
      </w:r>
      <w:proofErr w:type="gramStart"/>
      <w:r w:rsidRPr="00827624">
        <w:rPr>
          <w:rFonts w:asciiTheme="majorBidi" w:hAnsiTheme="majorBidi" w:cstheme="majorBidi"/>
          <w:sz w:val="26"/>
          <w:szCs w:val="26"/>
        </w:rPr>
        <w:t>,A.B</w:t>
      </w:r>
      <w:proofErr w:type="gramEnd"/>
      <w:r w:rsidRPr="00827624">
        <w:rPr>
          <w:rFonts w:asciiTheme="majorBidi" w:hAnsiTheme="majorBidi" w:cstheme="majorBidi"/>
          <w:sz w:val="26"/>
          <w:szCs w:val="26"/>
        </w:rPr>
        <w:t>., Schnurr,D., Collen,B., &amp; Helen, M. (2014).Perception of school climate as a function of bullying involvement.</w:t>
      </w:r>
      <w:r w:rsidRPr="008A0DFA">
        <w:rPr>
          <w:rFonts w:asciiTheme="majorBidi" w:hAnsiTheme="majorBidi" w:cstheme="majorBidi"/>
          <w:i/>
          <w:sz w:val="26"/>
          <w:szCs w:val="26"/>
        </w:rPr>
        <w:t>Journal of Applied School Psychology,</w:t>
      </w:r>
      <w:r w:rsidRPr="00827624">
        <w:rPr>
          <w:rFonts w:asciiTheme="majorBidi" w:hAnsiTheme="majorBidi" w:cstheme="majorBidi"/>
          <w:sz w:val="26"/>
          <w:szCs w:val="26"/>
        </w:rPr>
        <w:t>30(2), 157-181. EJ-1030134</w:t>
      </w:r>
    </w:p>
    <w:p w:rsidR="00A17136" w:rsidRPr="00827624" w:rsidRDefault="00A17136" w:rsidP="00A17136">
      <w:pPr>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Olweus, D. (1978). </w:t>
      </w:r>
      <w:r w:rsidRPr="00827624">
        <w:rPr>
          <w:rFonts w:asciiTheme="majorBidi" w:hAnsiTheme="majorBidi" w:cstheme="majorBidi"/>
          <w:i/>
          <w:iCs/>
          <w:sz w:val="26"/>
          <w:szCs w:val="26"/>
        </w:rPr>
        <w:t>Aggression in the schools: Bullying and whipping boys.</w:t>
      </w:r>
      <w:r w:rsidRPr="00827624">
        <w:rPr>
          <w:rFonts w:asciiTheme="majorBidi" w:hAnsiTheme="majorBidi" w:cstheme="majorBidi"/>
          <w:sz w:val="26"/>
          <w:szCs w:val="26"/>
        </w:rPr>
        <w:t>Washington, DC: Hemisphere.</w:t>
      </w: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Olweus, D. (1991). Bully/victim problems among school-children: Basic facts and effects of a school based intervention program. </w:t>
      </w:r>
      <w:proofErr w:type="gramStart"/>
      <w:r w:rsidRPr="00827624">
        <w:rPr>
          <w:rFonts w:asciiTheme="majorBidi" w:hAnsiTheme="majorBidi" w:cstheme="majorBidi"/>
          <w:sz w:val="26"/>
          <w:szCs w:val="26"/>
        </w:rPr>
        <w:t>In D. J. Peplerand K. H. Rubin (Eds.).</w:t>
      </w:r>
      <w:r w:rsidRPr="00827624">
        <w:rPr>
          <w:rFonts w:asciiTheme="majorBidi" w:hAnsiTheme="majorBidi" w:cstheme="majorBidi"/>
          <w:i/>
          <w:iCs/>
          <w:sz w:val="26"/>
          <w:szCs w:val="26"/>
        </w:rPr>
        <w:t>The Development and Treatment of Childhood Aggression,</w:t>
      </w:r>
      <w:r w:rsidRPr="00827624">
        <w:rPr>
          <w:rFonts w:asciiTheme="majorBidi" w:hAnsiTheme="majorBidi" w:cstheme="majorBidi"/>
          <w:sz w:val="26"/>
          <w:szCs w:val="26"/>
        </w:rPr>
        <w:t xml:space="preserve"> 411–448.</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lastRenderedPageBreak/>
        <w:t xml:space="preserve">Olweus, D. (1993). </w:t>
      </w:r>
      <w:proofErr w:type="gramStart"/>
      <w:r w:rsidRPr="00827624">
        <w:rPr>
          <w:rFonts w:asciiTheme="majorBidi" w:hAnsiTheme="majorBidi" w:cstheme="majorBidi"/>
          <w:i/>
          <w:iCs/>
          <w:sz w:val="26"/>
          <w:szCs w:val="26"/>
        </w:rPr>
        <w:t>Bullying at school: What we know and what we can do</w:t>
      </w:r>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 New York</w:t>
      </w:r>
      <w:proofErr w:type="gramStart"/>
      <w:r w:rsidRPr="00827624">
        <w:rPr>
          <w:rFonts w:asciiTheme="majorBidi" w:hAnsiTheme="majorBidi" w:cstheme="majorBidi"/>
          <w:sz w:val="26"/>
          <w:szCs w:val="26"/>
        </w:rPr>
        <w:t>:Blackwell</w:t>
      </w:r>
      <w:proofErr w:type="gramEnd"/>
      <w:r w:rsidRPr="00827624">
        <w:rPr>
          <w:rFonts w:asciiTheme="majorBidi" w:hAnsiTheme="majorBidi" w:cstheme="majorBidi"/>
          <w:sz w:val="26"/>
          <w:szCs w:val="26"/>
        </w:rPr>
        <w:t>.</w:t>
      </w:r>
    </w:p>
    <w:p w:rsidR="00A17136" w:rsidRDefault="00A17136" w:rsidP="00A17136">
      <w:pPr>
        <w:pStyle w:val="ListParagraph"/>
        <w:spacing w:before="240" w:after="0" w:line="36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Olweus, D. (1994). Annotation: Bullying at school: Basic facts and effects of a school based intervention program. </w:t>
      </w:r>
      <w:r w:rsidRPr="00827624">
        <w:rPr>
          <w:rFonts w:asciiTheme="majorBidi" w:hAnsiTheme="majorBidi" w:cstheme="majorBidi"/>
          <w:i/>
          <w:iCs/>
          <w:sz w:val="26"/>
          <w:szCs w:val="26"/>
        </w:rPr>
        <w:t xml:space="preserve">Journal of Child Psychology and Psychiatry and Allied Disciplines, </w:t>
      </w:r>
      <w:r w:rsidRPr="00D86E5B">
        <w:rPr>
          <w:rFonts w:asciiTheme="majorBidi" w:hAnsiTheme="majorBidi" w:cstheme="majorBidi"/>
          <w:iCs/>
          <w:sz w:val="26"/>
          <w:szCs w:val="26"/>
        </w:rPr>
        <w:t>35</w:t>
      </w:r>
      <w:r w:rsidRPr="00827624">
        <w:rPr>
          <w:rFonts w:asciiTheme="majorBidi" w:hAnsiTheme="majorBidi" w:cstheme="majorBidi"/>
          <w:sz w:val="26"/>
          <w:szCs w:val="26"/>
        </w:rPr>
        <w:t>(7), 1171–1190.</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Olweus, D. (1997). Bully/victim problems in schools: Facts and intervention. </w:t>
      </w:r>
      <w:proofErr w:type="gramStart"/>
      <w:r w:rsidRPr="00827624">
        <w:rPr>
          <w:rFonts w:asciiTheme="majorBidi" w:hAnsiTheme="majorBidi" w:cstheme="majorBidi"/>
          <w:i/>
          <w:iCs/>
          <w:sz w:val="26"/>
          <w:szCs w:val="26"/>
        </w:rPr>
        <w:t xml:space="preserve">European Journal of Psychology Education, </w:t>
      </w:r>
      <w:r w:rsidRPr="007B4222">
        <w:rPr>
          <w:rFonts w:asciiTheme="majorBidi" w:hAnsiTheme="majorBidi" w:cstheme="majorBidi"/>
          <w:iCs/>
          <w:sz w:val="26"/>
          <w:szCs w:val="26"/>
        </w:rPr>
        <w:t>12,</w:t>
      </w:r>
      <w:r w:rsidRPr="00827624">
        <w:rPr>
          <w:rFonts w:asciiTheme="majorBidi" w:hAnsiTheme="majorBidi" w:cstheme="majorBidi"/>
          <w:sz w:val="26"/>
          <w:szCs w:val="26"/>
        </w:rPr>
        <w:t>495–510.</w:t>
      </w:r>
      <w:proofErr w:type="gramEnd"/>
    </w:p>
    <w:p w:rsidR="00A17136" w:rsidRDefault="00A17136" w:rsidP="00A17136">
      <w:pPr>
        <w:pStyle w:val="ListParagraph"/>
        <w:spacing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Olweus, D. (199</w:t>
      </w:r>
      <w:r>
        <w:rPr>
          <w:rFonts w:asciiTheme="majorBidi" w:hAnsiTheme="majorBidi" w:cstheme="majorBidi"/>
          <w:sz w:val="26"/>
          <w:szCs w:val="26"/>
        </w:rPr>
        <w:t>9</w:t>
      </w:r>
      <w:r w:rsidRPr="00827624">
        <w:rPr>
          <w:rFonts w:asciiTheme="majorBidi" w:hAnsiTheme="majorBidi" w:cstheme="majorBidi"/>
          <w:sz w:val="26"/>
          <w:szCs w:val="26"/>
        </w:rPr>
        <w:t xml:space="preserve">). </w:t>
      </w:r>
      <w:r w:rsidRPr="007B4222">
        <w:rPr>
          <w:rFonts w:asciiTheme="majorBidi" w:hAnsiTheme="majorBidi" w:cstheme="majorBidi"/>
          <w:i/>
          <w:sz w:val="26"/>
          <w:szCs w:val="26"/>
        </w:rPr>
        <w:t xml:space="preserve">The nature of school Bullying: </w:t>
      </w:r>
      <w:proofErr w:type="gramStart"/>
      <w:r w:rsidRPr="007B4222">
        <w:rPr>
          <w:rFonts w:asciiTheme="majorBidi" w:hAnsiTheme="majorBidi" w:cstheme="majorBidi"/>
          <w:i/>
          <w:sz w:val="26"/>
          <w:szCs w:val="26"/>
        </w:rPr>
        <w:t>A</w:t>
      </w:r>
      <w:proofErr w:type="gramEnd"/>
      <w:r w:rsidRPr="007B4222">
        <w:rPr>
          <w:rFonts w:asciiTheme="majorBidi" w:hAnsiTheme="majorBidi" w:cstheme="majorBidi"/>
          <w:i/>
          <w:sz w:val="26"/>
          <w:szCs w:val="26"/>
        </w:rPr>
        <w:t xml:space="preserve"> cross-national perspective</w:t>
      </w:r>
      <w:r>
        <w:rPr>
          <w:rFonts w:asciiTheme="majorBidi" w:hAnsiTheme="majorBidi" w:cstheme="majorBidi"/>
          <w:sz w:val="26"/>
          <w:szCs w:val="26"/>
        </w:rPr>
        <w:t>, 7-27.</w:t>
      </w:r>
    </w:p>
    <w:p w:rsidR="00A17136" w:rsidRPr="00827624" w:rsidRDefault="00A17136" w:rsidP="00A17136">
      <w:pPr>
        <w:pStyle w:val="ListParagraph"/>
        <w:spacing w:after="0" w:line="240" w:lineRule="auto"/>
        <w:ind w:left="907" w:hanging="907"/>
        <w:jc w:val="mediumKashida"/>
        <w:rPr>
          <w:rFonts w:asciiTheme="majorBidi" w:hAnsiTheme="majorBidi" w:cstheme="majorBidi"/>
          <w:sz w:val="26"/>
          <w:szCs w:val="26"/>
        </w:rPr>
      </w:pPr>
    </w:p>
    <w:p w:rsidR="00A17136" w:rsidRPr="00FC7A20" w:rsidRDefault="00A17136" w:rsidP="00A17136">
      <w:pPr>
        <w:pStyle w:val="ListParagraph"/>
        <w:spacing w:after="0" w:line="560" w:lineRule="atLeast"/>
        <w:ind w:left="900" w:hanging="900"/>
        <w:jc w:val="mediumKashida"/>
        <w:rPr>
          <w:rFonts w:asciiTheme="majorBidi" w:hAnsiTheme="majorBidi" w:cstheme="majorBidi"/>
          <w:iCs/>
          <w:sz w:val="26"/>
          <w:szCs w:val="26"/>
        </w:rPr>
      </w:pPr>
      <w:r w:rsidRPr="00FC7A20">
        <w:rPr>
          <w:rFonts w:asciiTheme="majorBidi" w:hAnsiTheme="majorBidi" w:cstheme="majorBidi"/>
          <w:iCs/>
          <w:sz w:val="26"/>
          <w:szCs w:val="26"/>
        </w:rPr>
        <w:t>Olweus, D. (2001).</w:t>
      </w:r>
      <w:r w:rsidRPr="00827624">
        <w:rPr>
          <w:rFonts w:asciiTheme="majorBidi" w:hAnsiTheme="majorBidi" w:cstheme="majorBidi"/>
          <w:i/>
          <w:iCs/>
          <w:sz w:val="26"/>
          <w:szCs w:val="26"/>
        </w:rPr>
        <w:t>Olweus’ core program against bullying and anti-social behavio</w:t>
      </w:r>
      <w:r>
        <w:rPr>
          <w:rFonts w:asciiTheme="majorBidi" w:hAnsiTheme="majorBidi" w:cstheme="majorBidi"/>
          <w:i/>
          <w:iCs/>
          <w:sz w:val="26"/>
          <w:szCs w:val="26"/>
        </w:rPr>
        <w:t>u</w:t>
      </w:r>
      <w:r w:rsidRPr="00827624">
        <w:rPr>
          <w:rFonts w:asciiTheme="majorBidi" w:hAnsiTheme="majorBidi" w:cstheme="majorBidi"/>
          <w:i/>
          <w:iCs/>
          <w:sz w:val="26"/>
          <w:szCs w:val="26"/>
        </w:rPr>
        <w:t>r.</w:t>
      </w:r>
      <w:r w:rsidRPr="00FC7A20">
        <w:rPr>
          <w:rFonts w:asciiTheme="majorBidi" w:hAnsiTheme="majorBidi" w:cstheme="majorBidi"/>
          <w:iCs/>
          <w:sz w:val="26"/>
          <w:szCs w:val="26"/>
        </w:rPr>
        <w:t>A teacher handbook. Bergen, Norway: Research Center for Health Promotion</w:t>
      </w:r>
      <w:proofErr w:type="gramStart"/>
      <w:r w:rsidRPr="00FC7A20">
        <w:rPr>
          <w:rFonts w:asciiTheme="majorBidi" w:hAnsiTheme="majorBidi" w:cstheme="majorBidi"/>
          <w:iCs/>
          <w:sz w:val="26"/>
          <w:szCs w:val="26"/>
        </w:rPr>
        <w:t>,University</w:t>
      </w:r>
      <w:proofErr w:type="gramEnd"/>
      <w:r w:rsidRPr="00FC7A20">
        <w:rPr>
          <w:rFonts w:asciiTheme="majorBidi" w:hAnsiTheme="majorBidi" w:cstheme="majorBidi"/>
          <w:iCs/>
          <w:sz w:val="26"/>
          <w:szCs w:val="26"/>
        </w:rPr>
        <w:t xml:space="preserve"> of Bergen.</w:t>
      </w:r>
    </w:p>
    <w:p w:rsidR="00A17136" w:rsidRPr="00827624" w:rsidRDefault="00A17136" w:rsidP="00A17136">
      <w:pPr>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Orpinas, P., &amp; Horne, A.M. (2006).</w:t>
      </w:r>
      <w:r w:rsidRPr="00827624">
        <w:rPr>
          <w:rFonts w:asciiTheme="majorBidi" w:hAnsiTheme="majorBidi" w:cstheme="majorBidi"/>
          <w:i/>
          <w:iCs/>
          <w:sz w:val="26"/>
          <w:szCs w:val="26"/>
        </w:rPr>
        <w:t>Bullying prevention: Creating a positive school climate and developing social competence</w:t>
      </w:r>
      <w:r w:rsidRPr="00827624">
        <w:rPr>
          <w:rFonts w:asciiTheme="majorBidi" w:hAnsiTheme="majorBidi" w:cstheme="majorBidi"/>
          <w:sz w:val="26"/>
          <w:szCs w:val="26"/>
        </w:rPr>
        <w:t>. Washington, DC: American Psychological Association.</w:t>
      </w: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 xml:space="preserve">Randall. (1991). </w:t>
      </w:r>
      <w:proofErr w:type="gramStart"/>
      <w:r>
        <w:rPr>
          <w:rFonts w:asciiTheme="majorBidi" w:hAnsiTheme="majorBidi" w:cstheme="majorBidi"/>
          <w:sz w:val="26"/>
          <w:szCs w:val="26"/>
        </w:rPr>
        <w:t>Bullying</w:t>
      </w:r>
      <w:proofErr w:type="gramEnd"/>
      <w:r>
        <w:rPr>
          <w:rFonts w:asciiTheme="majorBidi" w:hAnsiTheme="majorBidi" w:cstheme="majorBidi"/>
          <w:sz w:val="26"/>
          <w:szCs w:val="26"/>
        </w:rPr>
        <w:t xml:space="preserve"> among Australian school children: Reported behaviour and attitude towards victims. </w:t>
      </w:r>
      <w:r w:rsidRPr="001C4C8F">
        <w:rPr>
          <w:rFonts w:asciiTheme="majorBidi" w:hAnsiTheme="majorBidi" w:cstheme="majorBidi"/>
          <w:i/>
          <w:sz w:val="26"/>
          <w:szCs w:val="26"/>
        </w:rPr>
        <w:t>Journal of school psychology</w:t>
      </w:r>
      <w:r>
        <w:rPr>
          <w:rFonts w:asciiTheme="majorBidi" w:hAnsiTheme="majorBidi" w:cstheme="majorBidi"/>
          <w:sz w:val="26"/>
          <w:szCs w:val="26"/>
        </w:rPr>
        <w:t>, 131, 615-627.</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 xml:space="preserve">Reynolds. </w:t>
      </w:r>
      <w:proofErr w:type="gramStart"/>
      <w:r>
        <w:rPr>
          <w:rFonts w:asciiTheme="majorBidi" w:hAnsiTheme="majorBidi" w:cstheme="majorBidi"/>
          <w:sz w:val="26"/>
          <w:szCs w:val="26"/>
        </w:rPr>
        <w:t>(2003). Aggression, depression and bullying others.</w:t>
      </w:r>
      <w:r w:rsidRPr="001C4C8F">
        <w:rPr>
          <w:rFonts w:asciiTheme="majorBidi" w:hAnsiTheme="majorBidi" w:cstheme="majorBidi"/>
          <w:i/>
          <w:sz w:val="26"/>
          <w:szCs w:val="26"/>
        </w:rPr>
        <w:t>Aggressive behaviour</w:t>
      </w:r>
      <w:r>
        <w:rPr>
          <w:rFonts w:asciiTheme="majorBidi" w:hAnsiTheme="majorBidi" w:cstheme="majorBidi"/>
          <w:sz w:val="26"/>
          <w:szCs w:val="26"/>
        </w:rPr>
        <w:t>, 28, 198-206.</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i/>
          <w:iCs/>
          <w:sz w:val="26"/>
          <w:szCs w:val="26"/>
        </w:rPr>
      </w:pPr>
      <w:r w:rsidRPr="00827624">
        <w:rPr>
          <w:rFonts w:asciiTheme="majorBidi" w:hAnsiTheme="majorBidi" w:cstheme="majorBidi"/>
          <w:sz w:val="26"/>
          <w:szCs w:val="26"/>
        </w:rPr>
        <w:t xml:space="preserve">Rigby, K. (1996). </w:t>
      </w:r>
      <w:proofErr w:type="gramStart"/>
      <w:r w:rsidRPr="00827624">
        <w:rPr>
          <w:rFonts w:asciiTheme="majorBidi" w:hAnsiTheme="majorBidi" w:cstheme="majorBidi"/>
          <w:sz w:val="26"/>
          <w:szCs w:val="26"/>
        </w:rPr>
        <w:t>Strategies for reducing bullying in schools.</w:t>
      </w:r>
      <w:r w:rsidRPr="00827624">
        <w:rPr>
          <w:rFonts w:asciiTheme="majorBidi" w:hAnsiTheme="majorBidi" w:cstheme="majorBidi"/>
          <w:i/>
          <w:iCs/>
          <w:sz w:val="26"/>
          <w:szCs w:val="26"/>
        </w:rPr>
        <w:t>Human Rights Education Newsletter.</w:t>
      </w:r>
      <w:proofErr w:type="gramEnd"/>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Rigby, K. (2002). </w:t>
      </w:r>
      <w:proofErr w:type="gramStart"/>
      <w:r w:rsidRPr="00FC7A20">
        <w:rPr>
          <w:rFonts w:asciiTheme="majorBidi" w:hAnsiTheme="majorBidi" w:cstheme="majorBidi"/>
          <w:i/>
          <w:sz w:val="26"/>
          <w:szCs w:val="26"/>
        </w:rPr>
        <w:t>New perspective on bullying</w:t>
      </w:r>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 London: Jessica Kingsley Publication.</w:t>
      </w:r>
    </w:p>
    <w:p w:rsidR="00A17136" w:rsidRDefault="00A17136" w:rsidP="00A17136">
      <w:pPr>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 xml:space="preserve">Ronald, E. (1989). </w:t>
      </w:r>
      <w:proofErr w:type="gramStart"/>
      <w:r>
        <w:rPr>
          <w:rFonts w:asciiTheme="majorBidi" w:hAnsiTheme="majorBidi" w:cstheme="majorBidi"/>
          <w:sz w:val="26"/>
          <w:szCs w:val="26"/>
        </w:rPr>
        <w:t xml:space="preserve">Bullying: The Scandinavian research tradition.In D.P. Tactum and D.A. Lane (eds.), </w:t>
      </w:r>
      <w:r w:rsidRPr="00EE0CC7">
        <w:rPr>
          <w:rFonts w:asciiTheme="majorBidi" w:hAnsiTheme="majorBidi" w:cstheme="majorBidi"/>
          <w:i/>
          <w:sz w:val="26"/>
          <w:szCs w:val="26"/>
        </w:rPr>
        <w:t>Bullying in schools</w:t>
      </w:r>
      <w:r>
        <w:rPr>
          <w:rFonts w:asciiTheme="majorBidi" w:hAnsiTheme="majorBidi" w:cstheme="majorBidi"/>
          <w:sz w:val="26"/>
          <w:szCs w:val="26"/>
        </w:rPr>
        <w:t>.</w:t>
      </w:r>
      <w:r w:rsidRPr="00EE0CC7">
        <w:rPr>
          <w:rFonts w:asciiTheme="majorBidi" w:hAnsiTheme="majorBidi" w:cstheme="majorBidi"/>
          <w:sz w:val="26"/>
          <w:szCs w:val="26"/>
        </w:rPr>
        <w:t>Stroke</w:t>
      </w:r>
      <w:r>
        <w:rPr>
          <w:rFonts w:asciiTheme="majorBidi" w:hAnsiTheme="majorBidi" w:cstheme="majorBidi"/>
          <w:sz w:val="26"/>
          <w:szCs w:val="26"/>
        </w:rPr>
        <w:t>-on-trend, 21-32.</w:t>
      </w:r>
      <w:proofErr w:type="gramEnd"/>
    </w:p>
    <w:p w:rsidR="00A17136" w:rsidRPr="00827624" w:rsidRDefault="00A17136" w:rsidP="00A17136">
      <w:pPr>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Salmivalli, C., Lagerspetz, K., Bjo¨rkqvist, K., Osterman, K., &amp;Kaukiainen, A. (1996).Bullying as a group process: Participant roles and their relations to social status within the group.</w:t>
      </w:r>
      <w:r w:rsidRPr="00827624">
        <w:rPr>
          <w:rFonts w:asciiTheme="majorBidi" w:hAnsiTheme="majorBidi" w:cstheme="majorBidi"/>
          <w:i/>
          <w:iCs/>
          <w:sz w:val="26"/>
          <w:szCs w:val="26"/>
        </w:rPr>
        <w:t>Aggressive Behaviour, 22,</w:t>
      </w:r>
      <w:r w:rsidRPr="00827624">
        <w:rPr>
          <w:rFonts w:asciiTheme="majorBidi" w:hAnsiTheme="majorBidi" w:cstheme="majorBidi"/>
          <w:sz w:val="26"/>
          <w:szCs w:val="26"/>
        </w:rPr>
        <w:t xml:space="preserve"> 1–15.</w:t>
      </w:r>
    </w:p>
    <w:p w:rsidR="00A17136" w:rsidRPr="00827624" w:rsidRDefault="00A17136" w:rsidP="00A17136">
      <w:pPr>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Schuster, B. (1996). Rejection, exclusion, and harassment at work and in schools: An integration of results from research on mobbing, bullying, and peer rejection. </w:t>
      </w:r>
      <w:r w:rsidRPr="00827624">
        <w:rPr>
          <w:rFonts w:asciiTheme="majorBidi" w:hAnsiTheme="majorBidi" w:cstheme="majorBidi"/>
          <w:i/>
          <w:iCs/>
          <w:sz w:val="26"/>
          <w:szCs w:val="26"/>
        </w:rPr>
        <w:t xml:space="preserve">EuropeanPsychologist, </w:t>
      </w:r>
      <w:r w:rsidRPr="00EC1FF9">
        <w:rPr>
          <w:rFonts w:asciiTheme="majorBidi" w:hAnsiTheme="majorBidi" w:cstheme="majorBidi"/>
          <w:iCs/>
          <w:sz w:val="26"/>
          <w:szCs w:val="26"/>
        </w:rPr>
        <w:t>1</w:t>
      </w:r>
      <w:r w:rsidRPr="00827624">
        <w:rPr>
          <w:rFonts w:asciiTheme="majorBidi" w:hAnsiTheme="majorBidi" w:cstheme="majorBidi"/>
          <w:sz w:val="26"/>
          <w:szCs w:val="26"/>
        </w:rPr>
        <w:t xml:space="preserve">(4), 293–317. </w:t>
      </w: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sidRPr="00827624">
        <w:rPr>
          <w:rFonts w:asciiTheme="majorBidi" w:hAnsiTheme="majorBidi" w:cstheme="majorBidi"/>
          <w:sz w:val="26"/>
          <w:szCs w:val="26"/>
        </w:rPr>
        <w:t>Seixas, S.</w:t>
      </w:r>
      <w:r>
        <w:rPr>
          <w:rFonts w:asciiTheme="majorBidi" w:hAnsiTheme="majorBidi" w:cstheme="majorBidi"/>
          <w:sz w:val="26"/>
          <w:szCs w:val="26"/>
        </w:rPr>
        <w:t>R., Coelho, J.P., &amp; Fischer, G.</w:t>
      </w:r>
      <w:r w:rsidRPr="00827624">
        <w:rPr>
          <w:rFonts w:asciiTheme="majorBidi" w:hAnsiTheme="majorBidi" w:cstheme="majorBidi"/>
          <w:sz w:val="26"/>
          <w:szCs w:val="26"/>
        </w:rPr>
        <w:t>N. (2013).</w:t>
      </w:r>
      <w:proofErr w:type="gramEnd"/>
      <w:r>
        <w:rPr>
          <w:rFonts w:asciiTheme="majorBidi" w:hAnsiTheme="majorBidi" w:cstheme="majorBidi"/>
          <w:sz w:val="26"/>
          <w:szCs w:val="26"/>
        </w:rPr>
        <w:t xml:space="preserve"> Bullies</w:t>
      </w:r>
      <w:proofErr w:type="gramStart"/>
      <w:r w:rsidRPr="00827624">
        <w:rPr>
          <w:rFonts w:asciiTheme="majorBidi" w:hAnsiTheme="majorBidi" w:cstheme="majorBidi"/>
          <w:sz w:val="26"/>
          <w:szCs w:val="26"/>
        </w:rPr>
        <w:t>,victim</w:t>
      </w:r>
      <w:proofErr w:type="gramEnd"/>
      <w:r w:rsidRPr="00827624">
        <w:rPr>
          <w:rFonts w:asciiTheme="majorBidi" w:hAnsiTheme="majorBidi" w:cstheme="majorBidi"/>
          <w:sz w:val="26"/>
          <w:szCs w:val="26"/>
        </w:rPr>
        <w:t xml:space="preserve">, Impact on health profile. </w:t>
      </w:r>
      <w:r w:rsidRPr="00271F92">
        <w:rPr>
          <w:rFonts w:asciiTheme="majorBidi" w:hAnsiTheme="majorBidi" w:cstheme="majorBidi"/>
          <w:i/>
          <w:sz w:val="26"/>
          <w:szCs w:val="26"/>
        </w:rPr>
        <w:t>Educacao</w:t>
      </w:r>
      <w:r w:rsidRPr="00827624">
        <w:rPr>
          <w:rFonts w:asciiTheme="majorBidi" w:hAnsiTheme="majorBidi" w:cstheme="majorBidi"/>
          <w:sz w:val="26"/>
          <w:szCs w:val="26"/>
        </w:rPr>
        <w:t xml:space="preserve">, </w:t>
      </w:r>
      <w:r w:rsidRPr="00271F92">
        <w:rPr>
          <w:rFonts w:asciiTheme="majorBidi" w:hAnsiTheme="majorBidi" w:cstheme="majorBidi"/>
          <w:i/>
          <w:sz w:val="26"/>
          <w:szCs w:val="26"/>
        </w:rPr>
        <w:t>sociedade and culturas</w:t>
      </w:r>
      <w:proofErr w:type="gramStart"/>
      <w:r w:rsidRPr="00827624">
        <w:rPr>
          <w:rFonts w:asciiTheme="majorBidi" w:hAnsiTheme="majorBidi" w:cstheme="majorBidi"/>
          <w:sz w:val="26"/>
          <w:szCs w:val="26"/>
        </w:rPr>
        <w:t>,38</w:t>
      </w:r>
      <w:proofErr w:type="gramEnd"/>
      <w:r w:rsidRPr="00827624">
        <w:rPr>
          <w:rFonts w:asciiTheme="majorBidi" w:hAnsiTheme="majorBidi" w:cstheme="majorBidi"/>
          <w:sz w:val="26"/>
          <w:szCs w:val="26"/>
        </w:rPr>
        <w:t>, 53-75.</w:t>
      </w:r>
    </w:p>
    <w:p w:rsidR="00A17136" w:rsidRDefault="00A17136" w:rsidP="00A17136">
      <w:pPr>
        <w:pStyle w:val="ListParagraph"/>
        <w:spacing w:before="240" w:after="0" w:line="240" w:lineRule="auto"/>
        <w:ind w:left="907" w:hanging="907"/>
        <w:jc w:val="mediumKashida"/>
        <w:rPr>
          <w:rFonts w:asciiTheme="majorBidi" w:hAnsiTheme="majorBidi" w:cstheme="majorBidi"/>
          <w:iCs/>
          <w:sz w:val="26"/>
          <w:szCs w:val="26"/>
        </w:rPr>
      </w:pPr>
    </w:p>
    <w:p w:rsidR="00A17136" w:rsidRPr="00FC7A20" w:rsidRDefault="00A17136" w:rsidP="00A17136">
      <w:pPr>
        <w:pStyle w:val="ListParagraph"/>
        <w:spacing w:before="240" w:after="0" w:line="560" w:lineRule="atLeast"/>
        <w:ind w:left="900" w:hanging="900"/>
        <w:jc w:val="mediumKashida"/>
        <w:rPr>
          <w:rFonts w:asciiTheme="majorBidi" w:hAnsiTheme="majorBidi" w:cstheme="majorBidi"/>
          <w:iCs/>
          <w:sz w:val="26"/>
          <w:szCs w:val="26"/>
        </w:rPr>
      </w:pPr>
      <w:r w:rsidRPr="00FC7A20">
        <w:rPr>
          <w:rFonts w:asciiTheme="majorBidi" w:hAnsiTheme="majorBidi" w:cstheme="majorBidi"/>
          <w:iCs/>
          <w:sz w:val="26"/>
          <w:szCs w:val="26"/>
        </w:rPr>
        <w:t>Senn, D. (2007).</w:t>
      </w:r>
      <w:r w:rsidRPr="00827624">
        <w:rPr>
          <w:rFonts w:asciiTheme="majorBidi" w:hAnsiTheme="majorBidi" w:cstheme="majorBidi"/>
          <w:i/>
          <w:iCs/>
          <w:sz w:val="26"/>
          <w:szCs w:val="26"/>
        </w:rPr>
        <w:t xml:space="preserve"> </w:t>
      </w:r>
      <w:proofErr w:type="gramStart"/>
      <w:r w:rsidRPr="00827624">
        <w:rPr>
          <w:rFonts w:asciiTheme="majorBidi" w:hAnsiTheme="majorBidi" w:cstheme="majorBidi"/>
          <w:i/>
          <w:iCs/>
          <w:sz w:val="26"/>
          <w:szCs w:val="26"/>
        </w:rPr>
        <w:t>Bullying in the girl’s world: A school-wide approach to girl bullying (grades 3- 8).</w:t>
      </w:r>
      <w:proofErr w:type="gramEnd"/>
      <w:r w:rsidRPr="00827624">
        <w:rPr>
          <w:rFonts w:asciiTheme="majorBidi" w:hAnsiTheme="majorBidi" w:cstheme="majorBidi"/>
          <w:i/>
          <w:iCs/>
          <w:sz w:val="26"/>
          <w:szCs w:val="26"/>
        </w:rPr>
        <w:t xml:space="preserve"> </w:t>
      </w:r>
      <w:r w:rsidRPr="00FC7A20">
        <w:rPr>
          <w:rFonts w:asciiTheme="majorBidi" w:hAnsiTheme="majorBidi" w:cstheme="majorBidi"/>
          <w:iCs/>
          <w:sz w:val="26"/>
          <w:szCs w:val="26"/>
        </w:rPr>
        <w:t>Chapin, SC: YouthLight, Inc.</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Smith, P.</w:t>
      </w:r>
      <w:r w:rsidRPr="00827624">
        <w:rPr>
          <w:rFonts w:asciiTheme="majorBidi" w:hAnsiTheme="majorBidi" w:cstheme="majorBidi"/>
          <w:sz w:val="26"/>
          <w:szCs w:val="26"/>
        </w:rPr>
        <w:t>K.</w:t>
      </w:r>
      <w:proofErr w:type="gramStart"/>
      <w:r w:rsidRPr="00827624">
        <w:rPr>
          <w:rFonts w:asciiTheme="majorBidi" w:hAnsiTheme="majorBidi" w:cstheme="majorBidi"/>
          <w:sz w:val="26"/>
          <w:szCs w:val="26"/>
        </w:rPr>
        <w:t>,&amp;</w:t>
      </w:r>
      <w:proofErr w:type="gramEnd"/>
      <w:r w:rsidRPr="00827624">
        <w:rPr>
          <w:rFonts w:asciiTheme="majorBidi" w:hAnsiTheme="majorBidi" w:cstheme="majorBidi"/>
          <w:sz w:val="26"/>
          <w:szCs w:val="26"/>
        </w:rPr>
        <w:t xml:space="preserve"> Sharp, S.(1994). </w:t>
      </w:r>
      <w:r w:rsidRPr="00271F92">
        <w:rPr>
          <w:rFonts w:asciiTheme="majorBidi" w:hAnsiTheme="majorBidi" w:cstheme="majorBidi"/>
          <w:i/>
          <w:sz w:val="26"/>
          <w:szCs w:val="26"/>
        </w:rPr>
        <w:t>School bullying: Insights and perspectives</w:t>
      </w:r>
      <w:r>
        <w:rPr>
          <w:rFonts w:asciiTheme="majorBidi" w:hAnsiTheme="majorBidi" w:cstheme="majorBidi"/>
          <w:sz w:val="26"/>
          <w:szCs w:val="26"/>
        </w:rPr>
        <w:t>. London</w:t>
      </w:r>
      <w:r w:rsidRPr="00827624">
        <w:rPr>
          <w:rFonts w:asciiTheme="majorBidi" w:hAnsiTheme="majorBidi" w:cstheme="majorBidi"/>
          <w:sz w:val="26"/>
          <w:szCs w:val="26"/>
        </w:rPr>
        <w:t>: Routledge. ED 387223</w:t>
      </w:r>
    </w:p>
    <w:p w:rsidR="00A17136" w:rsidRPr="00243397" w:rsidRDefault="00A17136" w:rsidP="00A17136">
      <w:pPr>
        <w:pStyle w:val="ListParagraph"/>
        <w:spacing w:before="240" w:after="0" w:line="240" w:lineRule="auto"/>
        <w:ind w:left="907" w:hanging="907"/>
        <w:jc w:val="mediumKashida"/>
        <w:rPr>
          <w:rFonts w:asciiTheme="majorBidi" w:hAnsiTheme="majorBidi" w:cstheme="majorBidi"/>
          <w:sz w:val="18"/>
          <w:szCs w:val="26"/>
        </w:rPr>
      </w:pPr>
    </w:p>
    <w:p w:rsidR="00A17136" w:rsidRPr="00FC7A20"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Solberg, M.E., &amp;Olweus, D. (2003).</w:t>
      </w:r>
      <w:r w:rsidRPr="00827624">
        <w:rPr>
          <w:rFonts w:asciiTheme="majorBidi" w:hAnsiTheme="majorBidi" w:cstheme="majorBidi"/>
          <w:i/>
          <w:sz w:val="26"/>
          <w:szCs w:val="26"/>
        </w:rPr>
        <w:t xml:space="preserve">Prevalence </w:t>
      </w:r>
      <w:proofErr w:type="gramStart"/>
      <w:r w:rsidRPr="00827624">
        <w:rPr>
          <w:rFonts w:asciiTheme="majorBidi" w:hAnsiTheme="majorBidi" w:cstheme="majorBidi"/>
          <w:i/>
          <w:sz w:val="26"/>
          <w:szCs w:val="26"/>
        </w:rPr>
        <w:t>EstimationofSchool  BullyingwiththeOlweusbully</w:t>
      </w:r>
      <w:proofErr w:type="gramEnd"/>
      <w:r w:rsidRPr="00827624">
        <w:rPr>
          <w:rFonts w:asciiTheme="majorBidi" w:hAnsiTheme="majorBidi" w:cstheme="majorBidi"/>
          <w:i/>
          <w:sz w:val="26"/>
          <w:szCs w:val="26"/>
        </w:rPr>
        <w:t xml:space="preserve">/VictimQuestionnaire,Aggressive  Behaviour, </w:t>
      </w:r>
      <w:r w:rsidRPr="00827624">
        <w:rPr>
          <w:rFonts w:asciiTheme="majorBidi" w:hAnsiTheme="majorBidi" w:cstheme="majorBidi"/>
          <w:sz w:val="26"/>
          <w:szCs w:val="26"/>
        </w:rPr>
        <w:t xml:space="preserve">29,  239- 268  </w:t>
      </w:r>
    </w:p>
    <w:p w:rsidR="00A17136" w:rsidRPr="00243397" w:rsidRDefault="00A17136" w:rsidP="00A17136">
      <w:pPr>
        <w:pStyle w:val="ListParagraph"/>
        <w:spacing w:before="240" w:after="0" w:line="240" w:lineRule="auto"/>
        <w:ind w:left="907" w:hanging="907"/>
        <w:jc w:val="mediumKashida"/>
        <w:rPr>
          <w:rFonts w:asciiTheme="majorBidi" w:hAnsiTheme="majorBidi" w:cstheme="majorBidi"/>
          <w:sz w:val="18"/>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Sreeja, M.S. (2009). </w:t>
      </w:r>
      <w:proofErr w:type="gramStart"/>
      <w:r w:rsidRPr="00E158B6">
        <w:rPr>
          <w:rFonts w:asciiTheme="majorBidi" w:hAnsiTheme="majorBidi" w:cstheme="majorBidi"/>
          <w:i/>
          <w:sz w:val="26"/>
          <w:szCs w:val="26"/>
        </w:rPr>
        <w:t>Relationship of Maternal behaviour with bullying and victimization of adolescents</w:t>
      </w:r>
      <w:r w:rsidRPr="00827624">
        <w:rPr>
          <w:rFonts w:asciiTheme="majorBidi" w:hAnsiTheme="majorBidi" w:cstheme="majorBidi"/>
          <w:sz w:val="26"/>
          <w:szCs w:val="26"/>
        </w:rPr>
        <w:t>.Unpublished M.Ed dissertation, Farook Training College.</w:t>
      </w:r>
      <w:proofErr w:type="gramEnd"/>
    </w:p>
    <w:p w:rsidR="00A17136" w:rsidRPr="00243397" w:rsidRDefault="00A17136" w:rsidP="00A17136">
      <w:pPr>
        <w:pStyle w:val="ListParagraph"/>
        <w:spacing w:before="240" w:after="0" w:line="240" w:lineRule="auto"/>
        <w:ind w:left="907" w:hanging="907"/>
        <w:jc w:val="mediumKashida"/>
        <w:rPr>
          <w:rFonts w:asciiTheme="majorBidi" w:hAnsiTheme="majorBidi" w:cstheme="majorBidi"/>
          <w:sz w:val="18"/>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Suvitha, E.V. (2007). </w:t>
      </w:r>
      <w:proofErr w:type="gramStart"/>
      <w:r w:rsidRPr="00E158B6">
        <w:rPr>
          <w:rFonts w:asciiTheme="majorBidi" w:hAnsiTheme="majorBidi" w:cstheme="majorBidi"/>
          <w:i/>
          <w:sz w:val="26"/>
          <w:szCs w:val="26"/>
        </w:rPr>
        <w:t>Interaction effect of gender, social motivation and academic self efficacy in academic achievement of secondary school pupils</w:t>
      </w:r>
      <w:r w:rsidRPr="00827624">
        <w:rPr>
          <w:rFonts w:asciiTheme="majorBidi" w:hAnsiTheme="majorBidi" w:cstheme="majorBidi"/>
          <w:sz w:val="26"/>
          <w:szCs w:val="26"/>
        </w:rPr>
        <w:t>.Unpublished M.Ed dissertation, Farook Training College.</w:t>
      </w:r>
      <w:proofErr w:type="gramEnd"/>
    </w:p>
    <w:p w:rsidR="00A17136" w:rsidRPr="00E158B6" w:rsidRDefault="00A17136" w:rsidP="00A17136">
      <w:pPr>
        <w:spacing w:before="240" w:after="0" w:line="560" w:lineRule="atLeast"/>
        <w:ind w:left="900" w:hanging="900"/>
        <w:jc w:val="mediumKashida"/>
        <w:rPr>
          <w:rFonts w:asciiTheme="majorBidi" w:hAnsiTheme="majorBidi" w:cstheme="majorBidi"/>
          <w:iCs/>
          <w:sz w:val="26"/>
          <w:szCs w:val="26"/>
        </w:rPr>
      </w:pPr>
      <w:proofErr w:type="gramStart"/>
      <w:r w:rsidRPr="00641763">
        <w:rPr>
          <w:rFonts w:asciiTheme="majorBidi" w:hAnsiTheme="majorBidi" w:cstheme="majorBidi"/>
          <w:iCs/>
          <w:sz w:val="26"/>
          <w:szCs w:val="26"/>
        </w:rPr>
        <w:t>Thorp, D. (2004).</w:t>
      </w:r>
      <w:r w:rsidRPr="00827624">
        <w:rPr>
          <w:rFonts w:asciiTheme="majorBidi" w:hAnsiTheme="majorBidi" w:cstheme="majorBidi"/>
          <w:i/>
          <w:iCs/>
          <w:sz w:val="26"/>
          <w:szCs w:val="26"/>
        </w:rPr>
        <w:t>Cyberbullies on the prowl in schoolyard.</w:t>
      </w:r>
      <w:proofErr w:type="gramEnd"/>
      <w:r>
        <w:rPr>
          <w:rFonts w:asciiTheme="majorBidi" w:hAnsiTheme="majorBidi" w:cstheme="majorBidi"/>
          <w:iCs/>
          <w:sz w:val="26"/>
          <w:szCs w:val="26"/>
        </w:rPr>
        <w:t xml:space="preserve"> http://www.australianit.news.com.au/</w:t>
      </w: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roofErr w:type="gramStart"/>
      <w:r>
        <w:rPr>
          <w:rFonts w:asciiTheme="majorBidi" w:hAnsiTheme="majorBidi" w:cstheme="majorBidi"/>
          <w:sz w:val="26"/>
          <w:szCs w:val="26"/>
        </w:rPr>
        <w:t>U.S. Department of Education.</w:t>
      </w:r>
      <w:proofErr w:type="gramEnd"/>
      <w:r>
        <w:rPr>
          <w:rFonts w:asciiTheme="majorBidi" w:hAnsiTheme="majorBidi" w:cstheme="majorBidi"/>
          <w:sz w:val="26"/>
          <w:szCs w:val="26"/>
        </w:rPr>
        <w:t xml:space="preserve"> (2002). No child left behind the act of 2001: Executive summary. </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Vanhorn</w:t>
      </w:r>
      <w:proofErr w:type="gramStart"/>
      <w:r w:rsidRPr="00827624">
        <w:rPr>
          <w:rFonts w:asciiTheme="majorBidi" w:hAnsiTheme="majorBidi" w:cstheme="majorBidi"/>
          <w:sz w:val="26"/>
          <w:szCs w:val="26"/>
        </w:rPr>
        <w:t>,Z</w:t>
      </w:r>
      <w:proofErr w:type="gramEnd"/>
      <w:r w:rsidRPr="00827624">
        <w:rPr>
          <w:rFonts w:asciiTheme="majorBidi" w:hAnsiTheme="majorBidi" w:cstheme="majorBidi"/>
          <w:sz w:val="26"/>
          <w:szCs w:val="26"/>
        </w:rPr>
        <w:t>., &amp; Sara,M. (2013).</w:t>
      </w:r>
      <w:r w:rsidRPr="00E158B6">
        <w:rPr>
          <w:rFonts w:asciiTheme="majorBidi" w:hAnsiTheme="majorBidi" w:cstheme="majorBidi"/>
          <w:i/>
          <w:sz w:val="26"/>
          <w:szCs w:val="26"/>
        </w:rPr>
        <w:t xml:space="preserve">Does self reported bullying and victimization related to social, emotional problems in </w:t>
      </w:r>
      <w:r w:rsidRPr="00E158B6">
        <w:rPr>
          <w:rFonts w:asciiTheme="majorBidi" w:hAnsiTheme="majorBidi" w:cstheme="majorBidi"/>
          <w:i/>
          <w:sz w:val="26"/>
          <w:szCs w:val="26"/>
        </w:rPr>
        <w:lastRenderedPageBreak/>
        <w:t>adolescents with and without criminal history</w:t>
      </w:r>
      <w:r w:rsidRPr="00827624">
        <w:rPr>
          <w:rFonts w:asciiTheme="majorBidi" w:hAnsiTheme="majorBidi" w:cstheme="majorBidi"/>
          <w:sz w:val="26"/>
          <w:szCs w:val="26"/>
        </w:rPr>
        <w:t xml:space="preserve">. </w:t>
      </w:r>
      <w:proofErr w:type="gramStart"/>
      <w:r w:rsidRPr="00827624">
        <w:rPr>
          <w:rFonts w:asciiTheme="majorBidi" w:hAnsiTheme="majorBidi" w:cstheme="majorBidi"/>
          <w:sz w:val="26"/>
          <w:szCs w:val="26"/>
        </w:rPr>
        <w:t>Dissertation.ED-553711.</w:t>
      </w:r>
      <w:proofErr w:type="gramEnd"/>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Veenstra, R., Lindenberg, S., Oldehinkel, A.J., De Winter, A.F., Verhulst, F.C., &amp;Ormel, J</w:t>
      </w:r>
      <w:proofErr w:type="gramStart"/>
      <w:r w:rsidRPr="00827624">
        <w:rPr>
          <w:rFonts w:asciiTheme="majorBidi" w:hAnsiTheme="majorBidi" w:cstheme="majorBidi"/>
          <w:sz w:val="26"/>
          <w:szCs w:val="26"/>
        </w:rPr>
        <w:t>.(</w:t>
      </w:r>
      <w:proofErr w:type="gramEnd"/>
      <w:r w:rsidRPr="00827624">
        <w:rPr>
          <w:rFonts w:asciiTheme="majorBidi" w:hAnsiTheme="majorBidi" w:cstheme="majorBidi"/>
          <w:sz w:val="26"/>
          <w:szCs w:val="26"/>
        </w:rPr>
        <w:t xml:space="preserve">2005). Bullying and victimization in elementary schools: A comparison of bullies, victims, and uninvolved preadolescents. </w:t>
      </w:r>
      <w:r w:rsidRPr="00827624">
        <w:rPr>
          <w:rFonts w:asciiTheme="majorBidi" w:hAnsiTheme="majorBidi" w:cstheme="majorBidi"/>
          <w:i/>
          <w:iCs/>
          <w:sz w:val="26"/>
          <w:szCs w:val="26"/>
        </w:rPr>
        <w:t>Developmental Psychology, 41</w:t>
      </w:r>
      <w:r w:rsidRPr="00827624">
        <w:rPr>
          <w:rFonts w:asciiTheme="majorBidi" w:hAnsiTheme="majorBidi" w:cstheme="majorBidi"/>
          <w:sz w:val="26"/>
          <w:szCs w:val="26"/>
        </w:rPr>
        <w:t>(4), 672-682.</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Pr>
          <w:rFonts w:asciiTheme="majorBidi" w:hAnsiTheme="majorBidi" w:cstheme="majorBidi"/>
          <w:sz w:val="26"/>
          <w:szCs w:val="26"/>
        </w:rPr>
        <w:t xml:space="preserve">Willard, N. (2004). An </w:t>
      </w:r>
      <w:proofErr w:type="gramStart"/>
      <w:r>
        <w:rPr>
          <w:rFonts w:asciiTheme="majorBidi" w:hAnsiTheme="majorBidi" w:cstheme="majorBidi"/>
          <w:sz w:val="26"/>
          <w:szCs w:val="26"/>
        </w:rPr>
        <w:t>educators</w:t>
      </w:r>
      <w:proofErr w:type="gramEnd"/>
      <w:r>
        <w:rPr>
          <w:rFonts w:asciiTheme="majorBidi" w:hAnsiTheme="majorBidi" w:cstheme="majorBidi"/>
          <w:sz w:val="26"/>
          <w:szCs w:val="26"/>
        </w:rPr>
        <w:t xml:space="preserve"> guide to cyber bullying and cyber threads. http://cyberbully.org/</w:t>
      </w:r>
    </w:p>
    <w:p w:rsidR="00A17136" w:rsidRDefault="00A17136" w:rsidP="00A17136">
      <w:pPr>
        <w:pStyle w:val="ListParagraph"/>
        <w:spacing w:before="240" w:after="0" w:line="36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 xml:space="preserve">Wright, S.L., Perrone, K.M. (2010). </w:t>
      </w:r>
      <w:proofErr w:type="gramStart"/>
      <w:r w:rsidRPr="00794BF0">
        <w:rPr>
          <w:rFonts w:asciiTheme="majorBidi" w:hAnsiTheme="majorBidi" w:cstheme="majorBidi"/>
          <w:i/>
          <w:sz w:val="26"/>
          <w:szCs w:val="26"/>
        </w:rPr>
        <w:t>An examination of the role of attachment and efficacy in life situation</w:t>
      </w:r>
      <w:r>
        <w:rPr>
          <w:rFonts w:asciiTheme="majorBidi" w:hAnsiTheme="majorBidi" w:cstheme="majorBidi"/>
          <w:i/>
          <w:sz w:val="26"/>
          <w:szCs w:val="26"/>
        </w:rPr>
        <w:t>.</w:t>
      </w:r>
      <w:proofErr w:type="gramEnd"/>
      <w:r w:rsidRPr="00827624">
        <w:rPr>
          <w:rFonts w:asciiTheme="majorBidi" w:hAnsiTheme="majorBidi" w:cstheme="majorBidi"/>
          <w:sz w:val="26"/>
          <w:szCs w:val="26"/>
        </w:rPr>
        <w:t xml:space="preserve"> EJ889590.</w:t>
      </w:r>
    </w:p>
    <w:p w:rsidR="00A17136" w:rsidRDefault="00A17136" w:rsidP="00A17136">
      <w:pPr>
        <w:pStyle w:val="ListParagraph"/>
        <w:spacing w:before="240" w:after="0" w:line="24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Yoon, J.S., &amp;Kerber</w:t>
      </w:r>
      <w:proofErr w:type="gramStart"/>
      <w:r w:rsidRPr="00827624">
        <w:rPr>
          <w:rFonts w:asciiTheme="majorBidi" w:hAnsiTheme="majorBidi" w:cstheme="majorBidi"/>
          <w:sz w:val="26"/>
          <w:szCs w:val="26"/>
        </w:rPr>
        <w:t>,K</w:t>
      </w:r>
      <w:proofErr w:type="gramEnd"/>
      <w:r w:rsidRPr="00827624">
        <w:rPr>
          <w:rFonts w:asciiTheme="majorBidi" w:hAnsiTheme="majorBidi" w:cstheme="majorBidi"/>
          <w:sz w:val="26"/>
          <w:szCs w:val="26"/>
        </w:rPr>
        <w:t xml:space="preserve">. (2015). Bullying - elementary </w:t>
      </w:r>
      <w:proofErr w:type="gramStart"/>
      <w:r w:rsidRPr="00827624">
        <w:rPr>
          <w:rFonts w:asciiTheme="majorBidi" w:hAnsiTheme="majorBidi" w:cstheme="majorBidi"/>
          <w:sz w:val="26"/>
          <w:szCs w:val="26"/>
        </w:rPr>
        <w:t>teachers</w:t>
      </w:r>
      <w:proofErr w:type="gramEnd"/>
      <w:r w:rsidRPr="00827624">
        <w:rPr>
          <w:rFonts w:asciiTheme="majorBidi" w:hAnsiTheme="majorBidi" w:cstheme="majorBidi"/>
          <w:sz w:val="26"/>
          <w:szCs w:val="26"/>
        </w:rPr>
        <w:t xml:space="preserve"> attitudes and intervention strategies. </w:t>
      </w:r>
      <w:proofErr w:type="gramStart"/>
      <w:r w:rsidRPr="00A5063B">
        <w:rPr>
          <w:rFonts w:asciiTheme="majorBidi" w:hAnsiTheme="majorBidi" w:cstheme="majorBidi"/>
          <w:i/>
          <w:sz w:val="26"/>
          <w:szCs w:val="26"/>
        </w:rPr>
        <w:t>Research in Education</w:t>
      </w:r>
      <w:r w:rsidRPr="00827624">
        <w:rPr>
          <w:rFonts w:asciiTheme="majorBidi" w:hAnsiTheme="majorBidi" w:cstheme="majorBidi"/>
          <w:sz w:val="26"/>
          <w:szCs w:val="26"/>
        </w:rPr>
        <w:t>, 69, 27 -35.</w:t>
      </w:r>
      <w:proofErr w:type="gramEnd"/>
    </w:p>
    <w:p w:rsidR="00A17136" w:rsidRDefault="00A17136" w:rsidP="00A17136">
      <w:pPr>
        <w:pStyle w:val="ListParagraph"/>
        <w:spacing w:before="240" w:after="0" w:line="360" w:lineRule="auto"/>
        <w:ind w:left="907" w:hanging="907"/>
        <w:jc w:val="mediumKashida"/>
        <w:rPr>
          <w:rFonts w:asciiTheme="majorBidi" w:hAnsiTheme="majorBidi" w:cstheme="majorBidi"/>
          <w:sz w:val="26"/>
          <w:szCs w:val="26"/>
        </w:rPr>
      </w:pP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r w:rsidRPr="00827624">
        <w:rPr>
          <w:rFonts w:asciiTheme="majorBidi" w:hAnsiTheme="majorBidi" w:cstheme="majorBidi"/>
          <w:sz w:val="26"/>
          <w:szCs w:val="26"/>
        </w:rPr>
        <w:t>Zou, M., Ganguli,N., &amp;Shahnawaz,M.G. (2014).Personality and connectedness as predictors of school bullying among adolescent boys.</w:t>
      </w:r>
      <w:r w:rsidRPr="00FC7A20">
        <w:rPr>
          <w:rFonts w:asciiTheme="majorBidi" w:hAnsiTheme="majorBidi" w:cstheme="majorBidi"/>
          <w:i/>
          <w:sz w:val="26"/>
          <w:szCs w:val="26"/>
        </w:rPr>
        <w:t xml:space="preserve">Journal of Indian Association Child Adolescents mental health, </w:t>
      </w:r>
      <w:r w:rsidRPr="00827624">
        <w:rPr>
          <w:rFonts w:asciiTheme="majorBidi" w:hAnsiTheme="majorBidi" w:cstheme="majorBidi"/>
          <w:sz w:val="26"/>
          <w:szCs w:val="26"/>
        </w:rPr>
        <w:t>10(4), 249- 270.</w:t>
      </w:r>
    </w:p>
    <w:p w:rsidR="00A17136" w:rsidRPr="00827624" w:rsidRDefault="00A17136" w:rsidP="00A17136">
      <w:pPr>
        <w:pStyle w:val="ListParagraph"/>
        <w:spacing w:before="240" w:after="0" w:line="560" w:lineRule="atLeast"/>
        <w:ind w:left="900" w:hanging="900"/>
        <w:jc w:val="mediumKashida"/>
        <w:rPr>
          <w:rFonts w:asciiTheme="majorBidi" w:hAnsiTheme="majorBidi" w:cstheme="majorBidi"/>
          <w:sz w:val="26"/>
          <w:szCs w:val="26"/>
        </w:rPr>
      </w:pPr>
    </w:p>
    <w:p w:rsidR="00953A71" w:rsidRDefault="00953A71" w:rsidP="00E81981"/>
    <w:p w:rsidR="00AB03CA" w:rsidRDefault="00AB03CA" w:rsidP="00E81981"/>
    <w:p w:rsidR="00AB03CA" w:rsidRDefault="00AB03CA" w:rsidP="00E81981"/>
    <w:p w:rsidR="00AB03CA" w:rsidRDefault="00AB03CA" w:rsidP="00E81981"/>
    <w:p w:rsidR="00AB03CA" w:rsidRDefault="00AB03CA" w:rsidP="00E81981"/>
    <w:p w:rsidR="00AB03CA" w:rsidRDefault="00AB03CA" w:rsidP="00E81981"/>
    <w:p w:rsidR="00AB03CA" w:rsidRDefault="00AB03CA" w:rsidP="00E81981">
      <w:pPr>
        <w:rPr>
          <w:rFonts w:cstheme="minorHAnsi"/>
          <w:b/>
          <w:sz w:val="52"/>
          <w:szCs w:val="28"/>
        </w:rPr>
      </w:pPr>
    </w:p>
    <w:p w:rsidR="00AB03CA" w:rsidRDefault="00AB03CA" w:rsidP="00E81981">
      <w:pPr>
        <w:rPr>
          <w:rFonts w:cstheme="minorHAnsi"/>
          <w:b/>
          <w:sz w:val="52"/>
          <w:szCs w:val="28"/>
        </w:rPr>
      </w:pPr>
    </w:p>
    <w:p w:rsidR="00AB03CA" w:rsidRDefault="00AB03CA" w:rsidP="00E81981">
      <w:pPr>
        <w:rPr>
          <w:rFonts w:cstheme="minorHAnsi"/>
          <w:b/>
          <w:sz w:val="52"/>
          <w:szCs w:val="28"/>
        </w:rPr>
      </w:pPr>
    </w:p>
    <w:p w:rsidR="00AB03CA" w:rsidRDefault="00AB03CA" w:rsidP="00AB03CA">
      <w:pPr>
        <w:jc w:val="center"/>
        <w:rPr>
          <w:rFonts w:cstheme="minorHAnsi"/>
          <w:b/>
          <w:sz w:val="52"/>
          <w:szCs w:val="28"/>
        </w:rPr>
      </w:pPr>
      <w:r>
        <w:rPr>
          <w:rFonts w:cstheme="minorHAnsi"/>
          <w:b/>
          <w:sz w:val="52"/>
          <w:szCs w:val="28"/>
        </w:rPr>
        <w:t>APPENDICES</w:t>
      </w: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B03CA">
      <w:pPr>
        <w:jc w:val="center"/>
        <w:rPr>
          <w:rFonts w:cstheme="minorHAnsi"/>
          <w:b/>
          <w:sz w:val="52"/>
          <w:szCs w:val="28"/>
        </w:rPr>
      </w:pPr>
    </w:p>
    <w:p w:rsidR="00A17136" w:rsidRDefault="00A17136" w:rsidP="00A17136">
      <w:pPr>
        <w:spacing w:after="0" w:line="240" w:lineRule="auto"/>
        <w:jc w:val="center"/>
        <w:rPr>
          <w:rFonts w:ascii="Times New Roman" w:hAnsi="Times New Roman" w:cs="Times New Roman"/>
          <w:b/>
          <w:sz w:val="28"/>
          <w:szCs w:val="28"/>
        </w:rPr>
      </w:pPr>
    </w:p>
    <w:p w:rsidR="00A17136" w:rsidRDefault="00A17136" w:rsidP="00A17136">
      <w:pPr>
        <w:spacing w:after="0" w:line="240" w:lineRule="auto"/>
        <w:jc w:val="center"/>
        <w:rPr>
          <w:rFonts w:ascii="Times New Roman" w:hAnsi="Times New Roman" w:cs="Times New Roman"/>
          <w:b/>
          <w:sz w:val="28"/>
          <w:szCs w:val="28"/>
        </w:rPr>
      </w:pPr>
    </w:p>
    <w:p w:rsidR="00A17136" w:rsidRPr="00AB3420" w:rsidRDefault="00A17136" w:rsidP="00A17136">
      <w:pPr>
        <w:spacing w:after="0" w:line="240" w:lineRule="auto"/>
        <w:jc w:val="center"/>
        <w:rPr>
          <w:rFonts w:ascii="Times New Roman" w:hAnsi="Times New Roman" w:cs="Times New Roman"/>
          <w:b/>
          <w:sz w:val="28"/>
          <w:szCs w:val="28"/>
        </w:rPr>
      </w:pPr>
      <w:r w:rsidRPr="00AB3420">
        <w:rPr>
          <w:rFonts w:ascii="Times New Roman" w:hAnsi="Times New Roman" w:cs="Times New Roman"/>
          <w:b/>
          <w:sz w:val="28"/>
          <w:szCs w:val="28"/>
        </w:rPr>
        <w:t>APPENDIX I</w:t>
      </w:r>
    </w:p>
    <w:p w:rsidR="00A17136" w:rsidRPr="00AB3420" w:rsidRDefault="00A17136" w:rsidP="00A17136">
      <w:pPr>
        <w:spacing w:before="240" w:after="0" w:line="240" w:lineRule="auto"/>
        <w:jc w:val="center"/>
        <w:rPr>
          <w:rFonts w:ascii="Times New Roman" w:hAnsi="Times New Roman" w:cs="Times New Roman"/>
          <w:b/>
          <w:sz w:val="28"/>
          <w:szCs w:val="28"/>
        </w:rPr>
      </w:pPr>
      <w:r w:rsidRPr="00AB3420">
        <w:rPr>
          <w:rFonts w:ascii="Times New Roman" w:hAnsi="Times New Roman" w:cs="Times New Roman"/>
          <w:b/>
          <w:sz w:val="28"/>
          <w:szCs w:val="28"/>
        </w:rPr>
        <w:t>FAROOK TRAINING COLLEGE</w:t>
      </w:r>
    </w:p>
    <w:p w:rsidR="00A17136" w:rsidRPr="00AB3420" w:rsidRDefault="00A17136" w:rsidP="00A17136">
      <w:pPr>
        <w:spacing w:before="240" w:after="0" w:line="240" w:lineRule="auto"/>
        <w:jc w:val="center"/>
        <w:rPr>
          <w:rFonts w:ascii="Times New Roman" w:hAnsi="Times New Roman" w:cs="Times New Roman"/>
          <w:b/>
          <w:sz w:val="28"/>
          <w:szCs w:val="28"/>
        </w:rPr>
      </w:pPr>
    </w:p>
    <w:p w:rsidR="00A17136" w:rsidRPr="00AB3420" w:rsidRDefault="00A17136" w:rsidP="00A17136">
      <w:pPr>
        <w:spacing w:before="240" w:after="0" w:line="240" w:lineRule="auto"/>
        <w:jc w:val="center"/>
        <w:rPr>
          <w:sz w:val="20"/>
        </w:rPr>
      </w:pPr>
    </w:p>
    <w:p w:rsidR="00A17136" w:rsidRPr="00CE0558" w:rsidRDefault="00A17136" w:rsidP="00A17136">
      <w:pPr>
        <w:tabs>
          <w:tab w:val="left" w:pos="6480"/>
        </w:tabs>
        <w:spacing w:after="0" w:line="240" w:lineRule="auto"/>
        <w:rPr>
          <w:rFonts w:ascii="Times New Roman" w:hAnsi="Times New Roman" w:cs="Times New Roman"/>
          <w:sz w:val="44"/>
        </w:rPr>
      </w:pPr>
      <w:r w:rsidRPr="00CE0558">
        <w:rPr>
          <w:sz w:val="24"/>
          <w:szCs w:val="28"/>
        </w:rPr>
        <w:t xml:space="preserve">Dr. VIJAYAKUMARI .K  </w:t>
      </w:r>
      <w:r>
        <w:rPr>
          <w:sz w:val="24"/>
          <w:szCs w:val="28"/>
        </w:rPr>
        <w:tab/>
      </w:r>
      <w:r w:rsidRPr="00CE0558">
        <w:rPr>
          <w:sz w:val="24"/>
          <w:szCs w:val="28"/>
        </w:rPr>
        <w:t>MUFEEDA .T</w:t>
      </w:r>
    </w:p>
    <w:p w:rsidR="00A17136" w:rsidRPr="00CE0558" w:rsidRDefault="00A17136" w:rsidP="00A17136">
      <w:pPr>
        <w:tabs>
          <w:tab w:val="left" w:pos="6480"/>
        </w:tabs>
        <w:spacing w:after="0" w:line="240" w:lineRule="auto"/>
        <w:rPr>
          <w:sz w:val="24"/>
          <w:szCs w:val="28"/>
        </w:rPr>
      </w:pPr>
      <w:r w:rsidRPr="00CE0558">
        <w:rPr>
          <w:sz w:val="24"/>
          <w:szCs w:val="28"/>
        </w:rPr>
        <w:t xml:space="preserve">Associate professor   </w:t>
      </w:r>
      <w:r>
        <w:rPr>
          <w:sz w:val="24"/>
          <w:szCs w:val="28"/>
        </w:rPr>
        <w:tab/>
      </w:r>
      <w:r w:rsidRPr="00CE0558">
        <w:rPr>
          <w:sz w:val="24"/>
          <w:szCs w:val="28"/>
        </w:rPr>
        <w:t>M</w:t>
      </w:r>
      <w:r>
        <w:rPr>
          <w:sz w:val="24"/>
          <w:szCs w:val="28"/>
        </w:rPr>
        <w:t>.</w:t>
      </w:r>
      <w:r w:rsidRPr="00CE0558">
        <w:rPr>
          <w:sz w:val="24"/>
          <w:szCs w:val="28"/>
        </w:rPr>
        <w:t xml:space="preserve"> Ed Student </w:t>
      </w:r>
    </w:p>
    <w:p w:rsidR="00A17136" w:rsidRDefault="00A17136" w:rsidP="00A17136">
      <w:pPr>
        <w:pStyle w:val="NoSpacing"/>
        <w:tabs>
          <w:tab w:val="left" w:pos="6480"/>
        </w:tabs>
        <w:rPr>
          <w:sz w:val="24"/>
        </w:rPr>
      </w:pPr>
      <w:r w:rsidRPr="00CE0558">
        <w:rPr>
          <w:sz w:val="24"/>
        </w:rPr>
        <w:t xml:space="preserve">Farook Training College  </w:t>
      </w:r>
      <w:r>
        <w:rPr>
          <w:sz w:val="24"/>
        </w:rPr>
        <w:tab/>
      </w:r>
      <w:proofErr w:type="gramStart"/>
      <w:r w:rsidRPr="00CE0558">
        <w:rPr>
          <w:sz w:val="24"/>
        </w:rPr>
        <w:t>FarookTraining  College</w:t>
      </w:r>
      <w:proofErr w:type="gramEnd"/>
    </w:p>
    <w:p w:rsidR="00A17136" w:rsidRDefault="00A17136" w:rsidP="00A17136">
      <w:pPr>
        <w:pStyle w:val="NoSpacing"/>
        <w:tabs>
          <w:tab w:val="left" w:pos="6480"/>
        </w:tabs>
        <w:rPr>
          <w:sz w:val="24"/>
        </w:rPr>
      </w:pPr>
    </w:p>
    <w:p w:rsidR="00A17136" w:rsidRPr="00CE0558" w:rsidRDefault="00A17136" w:rsidP="00A17136">
      <w:pPr>
        <w:pStyle w:val="NoSpacing"/>
        <w:tabs>
          <w:tab w:val="left" w:pos="6480"/>
        </w:tabs>
        <w:rPr>
          <w:sz w:val="18"/>
        </w:rPr>
      </w:pPr>
    </w:p>
    <w:p w:rsidR="00A17136" w:rsidRPr="00CE0558" w:rsidRDefault="00A17136" w:rsidP="00A17136">
      <w:pPr>
        <w:pStyle w:val="NoSpacing"/>
        <w:rPr>
          <w:sz w:val="4"/>
        </w:rPr>
      </w:pPr>
      <w:r>
        <w:tab/>
      </w:r>
    </w:p>
    <w:p w:rsidR="00A17136" w:rsidRDefault="00A17136" w:rsidP="00A17136">
      <w:pPr>
        <w:pStyle w:val="NoSpacing"/>
        <w:rPr>
          <w:b/>
          <w:sz w:val="24"/>
          <w:u w:val="single"/>
        </w:rPr>
      </w:pPr>
    </w:p>
    <w:p w:rsidR="00A17136" w:rsidRDefault="00A17136" w:rsidP="00A17136">
      <w:pPr>
        <w:pStyle w:val="NoSpacing"/>
        <w:jc w:val="center"/>
        <w:rPr>
          <w:b/>
          <w:sz w:val="28"/>
          <w:u w:val="single"/>
        </w:rPr>
      </w:pPr>
      <w:r w:rsidRPr="00A97E73">
        <w:rPr>
          <w:b/>
          <w:noProof/>
          <w:sz w:val="24"/>
          <w:u w:val="single"/>
          <w:lang w:val="en-US" w:eastAsia="en-US"/>
        </w:rPr>
        <w:pict>
          <v:shape id="_x0000_s1069" type="#_x0000_t32" style="position:absolute;left:0;text-align:left;margin-left:0;margin-top:9.6pt;width:455.65pt;height:0;z-index:251759616" o:connectortype="straight" strokeweight="1.5pt"/>
        </w:pict>
      </w:r>
    </w:p>
    <w:p w:rsidR="00A17136" w:rsidRDefault="00A17136" w:rsidP="00A17136">
      <w:pPr>
        <w:pStyle w:val="NoSpacing"/>
        <w:jc w:val="center"/>
        <w:rPr>
          <w:b/>
          <w:sz w:val="28"/>
          <w:u w:val="single"/>
        </w:rPr>
      </w:pPr>
      <w:r w:rsidRPr="00BA5B0C">
        <w:rPr>
          <w:b/>
          <w:sz w:val="28"/>
          <w:u w:val="single"/>
        </w:rPr>
        <w:t>PERSONAL DATA</w:t>
      </w:r>
    </w:p>
    <w:p w:rsidR="00A17136" w:rsidRPr="00BA5B0C" w:rsidRDefault="00A17136" w:rsidP="00A17136">
      <w:pPr>
        <w:pStyle w:val="NoSpacing"/>
        <w:jc w:val="center"/>
        <w:rPr>
          <w:b/>
          <w:sz w:val="28"/>
          <w:u w:val="single"/>
        </w:rPr>
      </w:pPr>
    </w:p>
    <w:p w:rsidR="00A17136" w:rsidRPr="00CE0558" w:rsidRDefault="00A17136" w:rsidP="00A17136">
      <w:pPr>
        <w:pStyle w:val="NoSpacing"/>
        <w:rPr>
          <w:b/>
          <w:sz w:val="24"/>
          <w:u w:val="single"/>
        </w:rPr>
      </w:pPr>
    </w:p>
    <w:p w:rsidR="00A17136" w:rsidRPr="00CE0558" w:rsidRDefault="00A17136" w:rsidP="00A17136">
      <w:pPr>
        <w:pStyle w:val="NoSpacing"/>
        <w:rPr>
          <w:rFonts w:ascii="ML-TTVisakham" w:hAnsi="ML-TTVisakham"/>
          <w:b/>
          <w:sz w:val="8"/>
          <w:u w:val="single"/>
        </w:rPr>
      </w:pPr>
      <w:r w:rsidRPr="00A97E73">
        <w:rPr>
          <w:rFonts w:ascii="ML-TTRevathi" w:hAnsi="ML-TTRevathi"/>
          <w:noProof/>
          <w:sz w:val="14"/>
        </w:rPr>
        <w:pict>
          <v:rect id="Rectangle 4" o:spid="_x0000_s1058" style="position:absolute;margin-left:284.65pt;margin-top:3.2pt;width:15.1pt;height:11.7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59" style="position:absolute;margin-left:337.95pt;margin-top:3.2pt;width:15.1pt;height:11.7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p>
    <w:p w:rsidR="00A17136" w:rsidRPr="00AB3420" w:rsidRDefault="00A17136" w:rsidP="00A17136">
      <w:pPr>
        <w:pStyle w:val="NoSpacing"/>
        <w:spacing w:line="276" w:lineRule="auto"/>
        <w:rPr>
          <w:rFonts w:ascii="ML-TTIndulekha" w:hAnsi="ML-TTIndulekha"/>
          <w:sz w:val="24"/>
        </w:rPr>
      </w:pPr>
      <w:r w:rsidRPr="00AB3420">
        <w:rPr>
          <w:rFonts w:ascii="ML-TTIndulekha" w:hAnsi="ML-TTIndulekha"/>
          <w:sz w:val="24"/>
        </w:rPr>
        <w:t>hnZymÀ°nbpsS t</w:t>
      </w:r>
      <w:proofErr w:type="gramStart"/>
      <w:r w:rsidRPr="00AB3420">
        <w:rPr>
          <w:rFonts w:ascii="ML-TTIndulekha" w:hAnsi="ML-TTIndulekha"/>
          <w:sz w:val="24"/>
        </w:rPr>
        <w:t>]cv</w:t>
      </w:r>
      <w:proofErr w:type="gramEnd"/>
      <w:r w:rsidRPr="00AB3420">
        <w:rPr>
          <w:rFonts w:ascii="ML-TTIndulekha" w:hAnsi="ML-TTIndulekha"/>
          <w:sz w:val="24"/>
        </w:rPr>
        <w:t>:</w:t>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t>B¬</w:t>
      </w:r>
      <w:r>
        <w:rPr>
          <w:rFonts w:ascii="ML-TTIndulekha" w:hAnsi="ML-TTIndulekha"/>
          <w:sz w:val="24"/>
        </w:rPr>
        <w:t xml:space="preserve">           </w:t>
      </w:r>
      <w:r w:rsidRPr="00AB3420">
        <w:rPr>
          <w:rFonts w:ascii="ML-TTIndulekha" w:hAnsi="ML-TTIndulekha"/>
          <w:sz w:val="24"/>
        </w:rPr>
        <w:t>s]¬</w:t>
      </w:r>
    </w:p>
    <w:p w:rsidR="00A17136" w:rsidRDefault="00A17136" w:rsidP="00A17136">
      <w:pPr>
        <w:pStyle w:val="NoSpacing"/>
        <w:spacing w:line="276" w:lineRule="auto"/>
        <w:rPr>
          <w:rFonts w:ascii="ML-TTIndulekha" w:hAnsi="ML-TTIndulekha"/>
          <w:sz w:val="24"/>
        </w:rPr>
      </w:pPr>
    </w:p>
    <w:p w:rsidR="00A17136" w:rsidRDefault="00A17136" w:rsidP="00A17136">
      <w:pPr>
        <w:pStyle w:val="NoSpacing"/>
        <w:spacing w:line="276" w:lineRule="auto"/>
        <w:rPr>
          <w:rFonts w:ascii="ML-TTIndulekha" w:hAnsi="ML-TTIndulekha"/>
          <w:sz w:val="24"/>
        </w:rPr>
      </w:pPr>
    </w:p>
    <w:p w:rsidR="00A17136" w:rsidRPr="00AB3420" w:rsidRDefault="00A17136" w:rsidP="00A17136">
      <w:pPr>
        <w:pStyle w:val="NoSpacing"/>
        <w:spacing w:line="276" w:lineRule="auto"/>
        <w:rPr>
          <w:rFonts w:ascii="ML-TTIndulekha" w:hAnsi="ML-TTIndulekha"/>
          <w:sz w:val="24"/>
        </w:rPr>
      </w:pPr>
      <w:proofErr w:type="gramStart"/>
      <w:r w:rsidRPr="00AB3420">
        <w:rPr>
          <w:rFonts w:ascii="ML-TTIndulekha" w:hAnsi="ML-TTIndulekha"/>
          <w:sz w:val="24"/>
        </w:rPr>
        <w:t>kvIqfnsâ</w:t>
      </w:r>
      <w:proofErr w:type="gramEnd"/>
      <w:r w:rsidRPr="00AB3420">
        <w:rPr>
          <w:rFonts w:ascii="ML-TTIndulekha" w:hAnsi="ML-TTIndulekha"/>
          <w:sz w:val="24"/>
        </w:rPr>
        <w:t xml:space="preserve"> t]cv     :</w:t>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r>
      <w:r w:rsidRPr="00AB3420">
        <w:rPr>
          <w:rFonts w:ascii="ML-TTIndulekha" w:hAnsi="ML-TTIndulekha"/>
          <w:sz w:val="24"/>
        </w:rPr>
        <w:tab/>
        <w:t>¢mkv:</w:t>
      </w:r>
    </w:p>
    <w:p w:rsidR="00A17136" w:rsidRDefault="00A17136" w:rsidP="00A17136">
      <w:pPr>
        <w:pStyle w:val="NoSpacing"/>
        <w:spacing w:line="276" w:lineRule="auto"/>
        <w:rPr>
          <w:rFonts w:ascii="ML-TTIndulekha" w:hAnsi="ML-TTIndulekha"/>
          <w:sz w:val="8"/>
        </w:rPr>
      </w:pPr>
    </w:p>
    <w:p w:rsidR="00A17136" w:rsidRPr="00AB3420" w:rsidRDefault="00A17136" w:rsidP="00A17136">
      <w:pPr>
        <w:pStyle w:val="NoSpacing"/>
        <w:spacing w:line="276" w:lineRule="auto"/>
        <w:rPr>
          <w:rFonts w:ascii="ML-TTIndulekha" w:hAnsi="ML-TTIndulekha"/>
          <w:sz w:val="8"/>
        </w:rPr>
      </w:pPr>
    </w:p>
    <w:p w:rsidR="00A17136" w:rsidRDefault="00A17136" w:rsidP="00A17136">
      <w:pPr>
        <w:pStyle w:val="NoSpacing"/>
        <w:spacing w:line="360" w:lineRule="auto"/>
        <w:rPr>
          <w:rFonts w:ascii="ML-TTIndulekha" w:hAnsi="ML-TTIndulekha"/>
          <w:sz w:val="24"/>
        </w:rPr>
      </w:pPr>
    </w:p>
    <w:p w:rsidR="00A17136" w:rsidRPr="00AB3420" w:rsidRDefault="00A17136" w:rsidP="00A17136">
      <w:pPr>
        <w:pStyle w:val="NoSpacing"/>
        <w:spacing w:line="360" w:lineRule="auto"/>
        <w:rPr>
          <w:rFonts w:ascii="ML-TTIndulekha" w:hAnsi="ML-TTIndulekha"/>
          <w:sz w:val="24"/>
        </w:rPr>
      </w:pPr>
      <w:r w:rsidRPr="00A97E73">
        <w:rPr>
          <w:rFonts w:ascii="ML-TTRevathi" w:hAnsi="ML-TTRevathi"/>
          <w:noProof/>
          <w:sz w:val="14"/>
          <w:lang w:val="en-US" w:eastAsia="en-US"/>
        </w:rPr>
        <w:pict>
          <v:rect id="_x0000_s1066" style="position:absolute;margin-left:79.95pt;margin-top:20.05pt;width:15.1pt;height:11.7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65" style="position:absolute;margin-left:450pt;margin-top:2.55pt;width:15.1pt;height:11.7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63" style="position:absolute;margin-left:377.45pt;margin-top:2.55pt;width:15.1pt;height:11.7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60" style="position:absolute;margin-left:241.95pt;margin-top:2.55pt;width:15.1pt;height:11.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B3420">
        <w:rPr>
          <w:rFonts w:ascii="ML-TTIndulekha" w:hAnsi="ML-TTIndulekha"/>
          <w:sz w:val="24"/>
        </w:rPr>
        <w:t xml:space="preserve">AÑ³ tPmensN¿p¶ </w:t>
      </w:r>
      <w:proofErr w:type="gramStart"/>
      <w:r w:rsidRPr="00AB3420">
        <w:rPr>
          <w:rFonts w:ascii="ML-TTIndulekha" w:hAnsi="ML-TTIndulekha"/>
          <w:sz w:val="24"/>
        </w:rPr>
        <w:t>Øew :</w:t>
      </w:r>
      <w:proofErr w:type="gramEnd"/>
      <w:r>
        <w:rPr>
          <w:rFonts w:ascii="ML-TTIndulekha" w:hAnsi="ML-TTIndulekha"/>
          <w:sz w:val="24"/>
        </w:rPr>
        <w:tab/>
      </w:r>
      <w:r>
        <w:rPr>
          <w:rFonts w:ascii="ML-TTIndulekha" w:hAnsi="ML-TTIndulekha"/>
          <w:sz w:val="24"/>
        </w:rPr>
        <w:tab/>
      </w:r>
      <w:r w:rsidRPr="00AB3420">
        <w:rPr>
          <w:rFonts w:ascii="ML-TTIndulekha" w:hAnsi="ML-TTIndulekha"/>
          <w:sz w:val="24"/>
        </w:rPr>
        <w:t>tIc-f-¯nÂ</w:t>
      </w:r>
      <w:r w:rsidRPr="00AB3420">
        <w:rPr>
          <w:rFonts w:ascii="ML-TTIndulekha" w:hAnsi="ML-TTIndulekha"/>
          <w:sz w:val="24"/>
        </w:rPr>
        <w:tab/>
      </w:r>
      <w:r>
        <w:rPr>
          <w:rFonts w:ascii="ML-TTIndulekha" w:hAnsi="ML-TTIndulekha"/>
          <w:sz w:val="24"/>
        </w:rPr>
        <w:tab/>
      </w:r>
      <w:r w:rsidRPr="00AB3420">
        <w:rPr>
          <w:rFonts w:ascii="ML-TTIndulekha" w:hAnsi="ML-TTIndulekha"/>
          <w:sz w:val="24"/>
        </w:rPr>
        <w:t>tIc-f-¯n\p]pd¯v</w:t>
      </w:r>
      <w:r w:rsidRPr="00AB3420">
        <w:rPr>
          <w:rFonts w:ascii="ML-TTIndulekha" w:hAnsi="ML-TTIndulekha"/>
          <w:sz w:val="24"/>
        </w:rPr>
        <w:tab/>
        <w:t>hntZ-i¯v</w:t>
      </w:r>
    </w:p>
    <w:p w:rsidR="00A17136" w:rsidRDefault="00A17136" w:rsidP="00A17136">
      <w:pPr>
        <w:pStyle w:val="NoSpacing"/>
        <w:spacing w:line="360" w:lineRule="auto"/>
        <w:rPr>
          <w:rFonts w:ascii="ML-TTIndulekha" w:hAnsi="ML-TTIndulekha"/>
          <w:sz w:val="24"/>
        </w:rPr>
      </w:pPr>
    </w:p>
    <w:p w:rsidR="00A17136" w:rsidRPr="00AB3420" w:rsidRDefault="00A17136" w:rsidP="00A17136">
      <w:pPr>
        <w:pStyle w:val="NoSpacing"/>
        <w:spacing w:line="360" w:lineRule="auto"/>
        <w:rPr>
          <w:rFonts w:ascii="ML-TTIndulekha" w:hAnsi="ML-TTIndulekha"/>
          <w:sz w:val="24"/>
        </w:rPr>
      </w:pPr>
      <w:r w:rsidRPr="00A97E73">
        <w:rPr>
          <w:rFonts w:ascii="ML-TTRevathi" w:hAnsi="ML-TTRevathi"/>
          <w:noProof/>
          <w:sz w:val="14"/>
          <w:lang w:val="en-US" w:eastAsia="en-US"/>
        </w:rPr>
        <w:pict>
          <v:rect id="_x0000_s1064" style="position:absolute;margin-left:377.45pt;margin-top:1.45pt;width:15.1pt;height:11.7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61" style="position:absolute;margin-left:241.95pt;margin-top:1.45pt;width:15.1pt;height:11.7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B3420">
        <w:rPr>
          <w:rFonts w:ascii="ML-TTIndulekha" w:hAnsi="ML-TTIndulekha"/>
          <w:sz w:val="24"/>
        </w:rPr>
        <w:t xml:space="preserve">A½tPmensN¿p¶ Øew   :  </w:t>
      </w:r>
      <w:r>
        <w:rPr>
          <w:rFonts w:ascii="ML-TTIndulekha" w:hAnsi="ML-TTIndulekha"/>
          <w:sz w:val="24"/>
        </w:rPr>
        <w:tab/>
      </w:r>
      <w:r>
        <w:rPr>
          <w:rFonts w:ascii="ML-TTIndulekha" w:hAnsi="ML-TTIndulekha"/>
          <w:sz w:val="24"/>
        </w:rPr>
        <w:tab/>
      </w:r>
      <w:r w:rsidRPr="00AB3420">
        <w:rPr>
          <w:rFonts w:ascii="ML-TTIndulekha" w:hAnsi="ML-TTIndulekha"/>
          <w:sz w:val="24"/>
        </w:rPr>
        <w:t>tIc-f-¯nÂ</w:t>
      </w:r>
      <w:r w:rsidRPr="00AB3420">
        <w:rPr>
          <w:rFonts w:ascii="ML-TTIndulekha" w:hAnsi="ML-TTIndulekha"/>
          <w:sz w:val="24"/>
        </w:rPr>
        <w:tab/>
      </w:r>
      <w:r>
        <w:rPr>
          <w:rFonts w:ascii="ML-TTIndulekha" w:hAnsi="ML-TTIndulekha"/>
          <w:sz w:val="24"/>
        </w:rPr>
        <w:tab/>
      </w:r>
      <w:r w:rsidRPr="00AB3420">
        <w:rPr>
          <w:rFonts w:ascii="ML-TTIndulekha" w:hAnsi="ML-TTIndulekha"/>
          <w:sz w:val="24"/>
        </w:rPr>
        <w:t>tIc-f-¯n\p</w:t>
      </w:r>
      <w:proofErr w:type="gramStart"/>
      <w:r w:rsidRPr="00AB3420">
        <w:rPr>
          <w:rFonts w:ascii="ML-TTIndulekha" w:hAnsi="ML-TTIndulekha"/>
          <w:sz w:val="24"/>
        </w:rPr>
        <w:t>]pd</w:t>
      </w:r>
      <w:proofErr w:type="gramEnd"/>
      <w:r w:rsidRPr="00AB3420">
        <w:rPr>
          <w:rFonts w:ascii="ML-TTIndulekha" w:hAnsi="ML-TTIndulekha"/>
          <w:sz w:val="24"/>
        </w:rPr>
        <w:t>¯v</w:t>
      </w:r>
      <w:r w:rsidRPr="00AB3420">
        <w:rPr>
          <w:rFonts w:ascii="ML-TTIndulekha" w:hAnsi="ML-TTIndulekha"/>
          <w:sz w:val="24"/>
        </w:rPr>
        <w:tab/>
        <w:t>hntZ-i¯v</w:t>
      </w:r>
    </w:p>
    <w:p w:rsidR="00A17136" w:rsidRDefault="00A17136" w:rsidP="00A17136">
      <w:pPr>
        <w:pStyle w:val="NoSpacing"/>
        <w:spacing w:line="360" w:lineRule="auto"/>
        <w:rPr>
          <w:rFonts w:ascii="ML-TTIndulekha" w:hAnsi="ML-TTIndulekha"/>
          <w:sz w:val="24"/>
        </w:rPr>
      </w:pPr>
      <w:r w:rsidRPr="00A97E73">
        <w:rPr>
          <w:rFonts w:ascii="ML-TTRevathi" w:hAnsi="ML-TTRevathi"/>
          <w:noProof/>
          <w:sz w:val="14"/>
          <w:lang w:val="en-US" w:eastAsia="en-US"/>
        </w:rPr>
        <w:pict>
          <v:rect id="_x0000_s1062" style="position:absolute;margin-left:241.95pt;margin-top:17.1pt;width:15.1pt;height:11.7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p>
    <w:p w:rsidR="00A17136" w:rsidRPr="00AB3420" w:rsidRDefault="00A17136" w:rsidP="00A17136">
      <w:pPr>
        <w:pStyle w:val="NoSpacing"/>
        <w:spacing w:line="360" w:lineRule="auto"/>
        <w:rPr>
          <w:rFonts w:ascii="ML-TTIndulekha" w:hAnsi="ML-TTIndulekha"/>
          <w:sz w:val="24"/>
        </w:rPr>
      </w:pPr>
      <w:r w:rsidRPr="00A97E73">
        <w:rPr>
          <w:rFonts w:ascii="ML-TTRevathi" w:hAnsi="ML-TTRevathi"/>
          <w:noProof/>
          <w:sz w:val="14"/>
          <w:lang w:val="en-US" w:eastAsia="en-US"/>
        </w:rPr>
        <w:pict>
          <v:rect id="_x0000_s1067" style="position:absolute;margin-left:327.25pt;margin-top:.45pt;width:15.1pt;height:11.7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97E73">
        <w:rPr>
          <w:rFonts w:ascii="ML-TTRevathi" w:hAnsi="ML-TTRevathi"/>
          <w:noProof/>
          <w:sz w:val="14"/>
          <w:lang w:val="en-US" w:eastAsia="en-US"/>
        </w:rPr>
        <w:pict>
          <v:rect id="_x0000_s1068" style="position:absolute;margin-left:423pt;margin-top:.45pt;width:15.1pt;height:11.7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" filled="f"/>
        </w:pict>
      </w:r>
      <w:r w:rsidRPr="00AB3420">
        <w:rPr>
          <w:rFonts w:ascii="ML-TTIndulekha" w:hAnsi="ML-TTIndulekha"/>
          <w:sz w:val="24"/>
        </w:rPr>
        <w:t>\n§Äho«nseF{Xm-as¯ Ip«n-</w:t>
      </w:r>
      <w:proofErr w:type="gramStart"/>
      <w:r w:rsidRPr="00AB3420">
        <w:rPr>
          <w:rFonts w:ascii="ML-TTIndulekha" w:hAnsi="ML-TTIndulekha"/>
          <w:sz w:val="24"/>
        </w:rPr>
        <w:t>bmWv :</w:t>
      </w:r>
      <w:proofErr w:type="gramEnd"/>
      <w:r w:rsidRPr="00AB3420">
        <w:rPr>
          <w:rFonts w:ascii="ML-TTIndulekha" w:hAnsi="ML-TTIndulekha"/>
          <w:sz w:val="24"/>
        </w:rPr>
        <w:t xml:space="preserve"> </w:t>
      </w:r>
      <w:r>
        <w:rPr>
          <w:rFonts w:ascii="ML-TTIndulekha" w:hAnsi="ML-TTIndulekha"/>
          <w:sz w:val="24"/>
        </w:rPr>
        <w:tab/>
      </w:r>
      <w:r w:rsidRPr="00AB3420">
        <w:rPr>
          <w:rFonts w:ascii="ML-TTIndulekha" w:hAnsi="ML-TTIndulekha"/>
          <w:sz w:val="24"/>
        </w:rPr>
        <w:t>BZys¯</w:t>
      </w:r>
      <w:r w:rsidRPr="00AB3420">
        <w:rPr>
          <w:rFonts w:ascii="ML-TTIndulekha" w:hAnsi="ML-TTIndulekha"/>
          <w:sz w:val="24"/>
        </w:rPr>
        <w:tab/>
      </w:r>
      <w:r>
        <w:rPr>
          <w:rFonts w:ascii="ML-TTIndulekha" w:hAnsi="ML-TTIndulekha"/>
          <w:sz w:val="24"/>
        </w:rPr>
        <w:tab/>
      </w:r>
      <w:r w:rsidRPr="00AB3420">
        <w:rPr>
          <w:rFonts w:ascii="ML-TTIndulekha" w:hAnsi="ML-TTIndulekha"/>
          <w:sz w:val="24"/>
        </w:rPr>
        <w:t>CS-bnÂ</w:t>
      </w:r>
      <w:r>
        <w:rPr>
          <w:rFonts w:ascii="ML-TTIndulekha" w:hAnsi="ML-TTIndulekha"/>
          <w:sz w:val="24"/>
        </w:rPr>
        <w:tab/>
        <w:t xml:space="preserve">        </w:t>
      </w:r>
      <w:r w:rsidRPr="00AB3420">
        <w:rPr>
          <w:rFonts w:ascii="ML-TTIndulekha" w:hAnsi="ML-TTIndulekha"/>
          <w:sz w:val="24"/>
        </w:rPr>
        <w:t>Ah-km-\s¯</w:t>
      </w:r>
    </w:p>
    <w:p w:rsidR="00A17136" w:rsidRPr="00CE0558" w:rsidRDefault="00A17136" w:rsidP="00A17136">
      <w:pPr>
        <w:pStyle w:val="NoSpacing"/>
        <w:spacing w:line="276" w:lineRule="auto"/>
        <w:rPr>
          <w:rFonts w:ascii="ML-TTVisakham" w:hAnsi="ML-TTVisakham"/>
          <w:sz w:val="2"/>
        </w:rPr>
      </w:pPr>
    </w:p>
    <w:p w:rsidR="00A17136" w:rsidRDefault="00A17136" w:rsidP="00A17136">
      <w:pPr>
        <w:pStyle w:val="NoSpacing"/>
        <w:spacing w:line="276" w:lineRule="auto"/>
        <w:jc w:val="center"/>
        <w:rPr>
          <w:rFonts w:ascii="ML-TTVisakham" w:hAnsi="ML-TTVisakham"/>
          <w:b/>
          <w:sz w:val="28"/>
        </w:rPr>
      </w:pPr>
      <w:r w:rsidRPr="00A97E73">
        <w:rPr>
          <w:b/>
          <w:noProof/>
          <w:sz w:val="24"/>
          <w:u w:val="single"/>
          <w:lang w:val="en-US" w:eastAsia="en-US"/>
        </w:rPr>
        <w:pict>
          <v:shape id="_x0000_s1070" type="#_x0000_t32" style="position:absolute;left:0;text-align:left;margin-left:0;margin-top:3.15pt;width:455.65pt;height:0;z-index:251760640" o:connectortype="straight" strokeweight="1.5pt"/>
        </w:pict>
      </w:r>
    </w:p>
    <w:p w:rsidR="00A17136" w:rsidRDefault="00A17136" w:rsidP="00A17136">
      <w:pPr>
        <w:pStyle w:val="NoSpacing"/>
        <w:spacing w:line="276" w:lineRule="auto"/>
        <w:jc w:val="center"/>
        <w:rPr>
          <w:rFonts w:ascii="ML-TTVisakham" w:hAnsi="ML-TTVisakham"/>
          <w:b/>
          <w:sz w:val="28"/>
        </w:rPr>
      </w:pPr>
    </w:p>
    <w:p w:rsidR="00A17136" w:rsidRDefault="00A17136" w:rsidP="00A17136">
      <w:pPr>
        <w:rPr>
          <w:rFonts w:ascii="ML-TTVisakham" w:hAnsi="ML-TTVisakham"/>
          <w:b/>
          <w:sz w:val="28"/>
        </w:rPr>
      </w:pPr>
      <w:r>
        <w:rPr>
          <w:rFonts w:ascii="ML-TTVisakham" w:hAnsi="ML-TTVisakham"/>
          <w:b/>
          <w:sz w:val="28"/>
        </w:rPr>
        <w:br w:type="page"/>
      </w:r>
    </w:p>
    <w:p w:rsidR="00A17136" w:rsidRDefault="00A17136" w:rsidP="00A17136">
      <w:pPr>
        <w:pStyle w:val="NoSpacing"/>
        <w:spacing w:line="276" w:lineRule="auto"/>
        <w:jc w:val="center"/>
        <w:rPr>
          <w:rFonts w:ascii="ML-TTVisakham" w:hAnsi="ML-TTVisakham"/>
          <w:b/>
          <w:sz w:val="28"/>
        </w:rPr>
      </w:pPr>
      <w:r w:rsidRPr="00AB3420">
        <w:rPr>
          <w:rFonts w:ascii="Times New Roman" w:hAnsi="Times New Roman" w:cs="Times New Roman"/>
          <w:b/>
          <w:sz w:val="28"/>
          <w:szCs w:val="28"/>
        </w:rPr>
        <w:lastRenderedPageBreak/>
        <w:t>BULLYING AND VICTIMIZATION SCALE</w:t>
      </w:r>
    </w:p>
    <w:p w:rsidR="00A17136" w:rsidRDefault="00A17136" w:rsidP="00A17136">
      <w:pPr>
        <w:pStyle w:val="NoSpacing"/>
        <w:spacing w:line="276" w:lineRule="auto"/>
        <w:jc w:val="center"/>
        <w:rPr>
          <w:rFonts w:ascii="ML-TTVisakham" w:hAnsi="ML-TTVisakham"/>
          <w:b/>
          <w:sz w:val="28"/>
        </w:rPr>
      </w:pPr>
    </w:p>
    <w:p w:rsidR="00A17136" w:rsidRDefault="00A17136" w:rsidP="00A17136">
      <w:pPr>
        <w:pStyle w:val="NoSpacing"/>
        <w:spacing w:line="276" w:lineRule="auto"/>
        <w:jc w:val="center"/>
        <w:rPr>
          <w:rFonts w:ascii="ML-TTVisakham" w:hAnsi="ML-TTVisakham"/>
          <w:b/>
          <w:sz w:val="28"/>
        </w:rPr>
      </w:pPr>
      <w:r w:rsidRPr="006A0F0A">
        <w:rPr>
          <w:rFonts w:ascii="ML-TTVisakham" w:hAnsi="ML-TTVisakham"/>
          <w:b/>
          <w:sz w:val="28"/>
        </w:rPr>
        <w:t>\nÀt±i§Ä</w:t>
      </w:r>
    </w:p>
    <w:p w:rsidR="00A17136" w:rsidRPr="00BA5B0C" w:rsidRDefault="00A17136" w:rsidP="00A17136">
      <w:pPr>
        <w:pStyle w:val="NoSpacing"/>
        <w:spacing w:line="276" w:lineRule="auto"/>
        <w:jc w:val="center"/>
        <w:rPr>
          <w:rFonts w:ascii="ML-TTVisakham" w:hAnsi="ML-TTVisakham"/>
          <w:b/>
          <w:sz w:val="16"/>
        </w:rPr>
      </w:pPr>
    </w:p>
    <w:p w:rsidR="00A17136" w:rsidRPr="006A0F0A" w:rsidRDefault="00A17136" w:rsidP="00A17136">
      <w:pPr>
        <w:pStyle w:val="NoSpacing"/>
        <w:spacing w:line="276" w:lineRule="auto"/>
        <w:jc w:val="center"/>
        <w:rPr>
          <w:rFonts w:ascii="ML-TTVisakham" w:hAnsi="ML-TTVisakham"/>
          <w:b/>
          <w:sz w:val="6"/>
        </w:rPr>
      </w:pPr>
    </w:p>
    <w:p w:rsidR="00A17136" w:rsidRPr="00BA5B0C" w:rsidRDefault="00A17136" w:rsidP="00A17136">
      <w:pPr>
        <w:pStyle w:val="NoSpacing"/>
        <w:spacing w:line="264" w:lineRule="auto"/>
        <w:jc w:val="both"/>
        <w:rPr>
          <w:rFonts w:ascii="ML-TTRevathi" w:hAnsi="ML-TTRevathi"/>
          <w:sz w:val="24"/>
          <w:szCs w:val="24"/>
        </w:rPr>
      </w:pPr>
      <w:r w:rsidRPr="005B574B">
        <w:rPr>
          <w:rFonts w:ascii="ML-TTRevathi" w:hAnsi="ML-TTRevathi"/>
          <w:b/>
          <w:sz w:val="24"/>
          <w:szCs w:val="24"/>
        </w:rPr>
        <w:tab/>
      </w:r>
      <w:r w:rsidRPr="005B574B">
        <w:rPr>
          <w:rFonts w:ascii="ML-TTRevathi" w:hAnsi="ML-TTRevathi"/>
          <w:sz w:val="24"/>
          <w:szCs w:val="24"/>
        </w:rPr>
        <w:t>XmsgsImSp-¯n-cn-¡p¶ {]kvXm-h-\-IÄIgnªHcpamk-¯nÂhnZym-e-b-¯nÂsh¨v \n§Ä \n§-fpsS kl-]m-Tn-tbmSvsNbvXXpw \n§-fpsS kl-]mTn \n§-tfmSvsNbvX-Xp-amb {]hÀ¯\§fp-ambn _Ô-s¸-«n-cn-¡p-¶p. Htcm {]kvXm-h-\-IÄ¡pw t\scaq¶v {]Xn-I-c-W-§Ä hoXwc­p `mK¯pambn  \ÂIn-bn-cn-¡p-¶p. Ah Htcm¶pw {i²m-]qÀÆwhmbn¨v \n§Ä¡v A\p-tbm-Py-sa¶ptXm¶p¶ Hcp {]Xn-I-c-W-¯n\p t\scicn (</w:t>
      </w:r>
      <w:r>
        <w:rPr>
          <w:rFonts w:ascii="ML-TTRevathi" w:hAnsi="ML-TTRevathi"/>
          <w:sz w:val="24"/>
          <w:szCs w:val="24"/>
        </w:rPr>
        <w:sym w:font="Wingdings" w:char="F0FC"/>
      </w:r>
      <w:r w:rsidRPr="005B574B">
        <w:rPr>
          <w:rFonts w:ascii="ML-TTRevathi" w:hAnsi="ML-TTRevathi"/>
          <w:sz w:val="24"/>
          <w:szCs w:val="24"/>
        </w:rPr>
        <w:t>) NnÓw</w:t>
      </w:r>
      <w:r w:rsidRPr="00293654">
        <w:rPr>
          <w:rFonts w:ascii="ML-TTRevathi" w:hAnsi="ML-TTRevathi"/>
          <w:sz w:val="24"/>
          <w:szCs w:val="24"/>
        </w:rPr>
        <w:t>tcJ-s¸-Sp¯pI</w:t>
      </w:r>
      <w:r>
        <w:rPr>
          <w:rFonts w:ascii="ML-TTRevathi" w:hAnsi="ML-TTRevathi"/>
          <w:sz w:val="24"/>
          <w:szCs w:val="24"/>
        </w:rPr>
        <w:t>.</w:t>
      </w:r>
      <w:r w:rsidRPr="005B574B">
        <w:rPr>
          <w:rFonts w:ascii="ML-TTRevathi" w:hAnsi="ML-TTRevathi"/>
          <w:sz w:val="24"/>
          <w:szCs w:val="24"/>
        </w:rPr>
        <w:t>FÃm {]kvXmh-\-IÄ¡pw {]Xn-I-cWwtcJ-s¸-Sp-¯p-¶Xn-Â {]tXyIw {i²n-¡pI. \n§-fpsS {]Xn-I-c-W-§Ä Kth-</w:t>
      </w:r>
      <w:r w:rsidRPr="005B574B">
        <w:rPr>
          <w:rFonts w:ascii="ML-TTRevathi" w:hAnsi="ML-TTRevathi" w:cs="Kartika"/>
          <w:sz w:val="24"/>
          <w:szCs w:val="24"/>
          <w:lang w:val="en-US" w:bidi="ml-IN"/>
        </w:rPr>
        <w:t>j</w:t>
      </w:r>
      <w:r w:rsidRPr="005B574B">
        <w:rPr>
          <w:rFonts w:ascii="ML-TTRevathi" w:hAnsi="ML-TTRevathi"/>
          <w:sz w:val="24"/>
          <w:szCs w:val="24"/>
        </w:rPr>
        <w:t>-Wm-h-iy-¯n\p am{Xta D]-tbm-Kn-¡p-I-bp-Åq.</w:t>
      </w:r>
    </w:p>
    <w:p w:rsidR="00A17136" w:rsidRPr="005B574B" w:rsidRDefault="00A17136" w:rsidP="00A17136">
      <w:pPr>
        <w:pStyle w:val="NoSpacing"/>
        <w:spacing w:line="276" w:lineRule="auto"/>
        <w:jc w:val="center"/>
        <w:rPr>
          <w:rFonts w:ascii="ML-TTRevathi" w:hAnsi="ML-TTRevathi"/>
          <w:sz w:val="24"/>
          <w:szCs w:val="24"/>
        </w:rPr>
      </w:pPr>
    </w:p>
    <w:tbl>
      <w:tblPr>
        <w:tblStyle w:val="TableGrid"/>
        <w:tblW w:w="10260" w:type="dxa"/>
        <w:tblInd w:w="-342" w:type="dxa"/>
        <w:tblLook w:val="04A0"/>
      </w:tblPr>
      <w:tblGrid>
        <w:gridCol w:w="520"/>
        <w:gridCol w:w="1568"/>
        <w:gridCol w:w="1855"/>
        <w:gridCol w:w="2361"/>
        <w:gridCol w:w="533"/>
        <w:gridCol w:w="1568"/>
        <w:gridCol w:w="1855"/>
      </w:tblGrid>
      <w:tr w:rsidR="00A17136" w:rsidRPr="00E86EEA" w:rsidTr="006B1C0A">
        <w:trPr>
          <w:trHeight w:val="764"/>
        </w:trPr>
        <w:tc>
          <w:tcPr>
            <w:tcW w:w="2722" w:type="dxa"/>
            <w:gridSpan w:val="3"/>
            <w:vAlign w:val="center"/>
          </w:tcPr>
          <w:p w:rsidR="00A17136" w:rsidRPr="00E86EEA" w:rsidRDefault="00A17136" w:rsidP="006B1C0A">
            <w:pPr>
              <w:tabs>
                <w:tab w:val="left" w:pos="3260"/>
              </w:tabs>
              <w:spacing w:before="40" w:after="40"/>
              <w:jc w:val="center"/>
              <w:rPr>
                <w:rFonts w:ascii="ML-TTIndulekha" w:hAnsi="ML-TTIndulekha"/>
                <w:sz w:val="24"/>
              </w:rPr>
            </w:pPr>
            <w:r w:rsidRPr="00E86EEA">
              <w:rPr>
                <w:rFonts w:ascii="ML-TTIndulekha" w:hAnsi="ML-TTIndulekha"/>
                <w:sz w:val="24"/>
              </w:rPr>
              <w:t>Rm³ Fsâ</w:t>
            </w:r>
          </w:p>
          <w:p w:rsidR="00A17136" w:rsidRPr="00E86EEA" w:rsidRDefault="00A17136" w:rsidP="006B1C0A">
            <w:pPr>
              <w:tabs>
                <w:tab w:val="left" w:pos="3260"/>
              </w:tabs>
              <w:spacing w:before="40" w:after="40"/>
              <w:jc w:val="center"/>
              <w:rPr>
                <w:rFonts w:ascii="ML-TTIndulekha" w:hAnsi="ML-TTIndulekha"/>
                <w:sz w:val="24"/>
              </w:rPr>
            </w:pPr>
            <w:r w:rsidRPr="00E86EEA">
              <w:rPr>
                <w:rFonts w:ascii="ML-TTIndulekha" w:hAnsi="ML-TTIndulekha"/>
                <w:sz w:val="24"/>
              </w:rPr>
              <w:t>kl-]m-Tnsb/</w:t>
            </w:r>
          </w:p>
          <w:p w:rsidR="00A17136" w:rsidRPr="00E86EEA" w:rsidRDefault="00A17136" w:rsidP="006B1C0A">
            <w:pPr>
              <w:tabs>
                <w:tab w:val="left" w:pos="3260"/>
              </w:tabs>
              <w:spacing w:before="40" w:after="40"/>
              <w:jc w:val="center"/>
              <w:rPr>
                <w:rFonts w:ascii="ML-TTIndulekha" w:hAnsi="ML-TTIndulekha"/>
                <w:sz w:val="24"/>
              </w:rPr>
            </w:pPr>
            <w:r w:rsidRPr="00E86EEA">
              <w:rPr>
                <w:rFonts w:ascii="ML-TTIndulekha" w:hAnsi="ML-TTIndulekha"/>
                <w:sz w:val="24"/>
              </w:rPr>
              <w:t>kl-]m-Tn-Isf/</w:t>
            </w:r>
          </w:p>
        </w:tc>
        <w:tc>
          <w:tcPr>
            <w:tcW w:w="4838" w:type="dxa"/>
            <w:vMerge w:val="restart"/>
            <w:vAlign w:val="center"/>
          </w:tcPr>
          <w:p w:rsidR="00A17136" w:rsidRPr="00E86EEA" w:rsidRDefault="00A17136" w:rsidP="006B1C0A">
            <w:pPr>
              <w:tabs>
                <w:tab w:val="left" w:pos="3260"/>
              </w:tabs>
              <w:spacing w:before="40" w:after="40"/>
              <w:jc w:val="center"/>
              <w:rPr>
                <w:rFonts w:ascii="ML-TTIndulekha" w:hAnsi="ML-TTIndulekha"/>
              </w:rPr>
            </w:pPr>
          </w:p>
          <w:p w:rsidR="00A17136" w:rsidRPr="00E86EEA" w:rsidRDefault="00A17136" w:rsidP="006B1C0A">
            <w:pPr>
              <w:tabs>
                <w:tab w:val="left" w:pos="3260"/>
              </w:tabs>
              <w:spacing w:before="40" w:after="40"/>
              <w:jc w:val="center"/>
              <w:rPr>
                <w:rFonts w:ascii="ML-TTIndulekha" w:hAnsi="ML-TTIndulekha"/>
                <w:sz w:val="32"/>
              </w:rPr>
            </w:pPr>
            <w:r w:rsidRPr="00E86EEA">
              <w:rPr>
                <w:rFonts w:ascii="ML-TTIndulekha" w:hAnsi="ML-TTIndulekha"/>
                <w:sz w:val="32"/>
              </w:rPr>
              <w:t>IgnªHcpamk-¯nÂ</w:t>
            </w:r>
          </w:p>
          <w:p w:rsidR="00A17136" w:rsidRPr="00E86EEA" w:rsidRDefault="00A17136" w:rsidP="006B1C0A">
            <w:pPr>
              <w:tabs>
                <w:tab w:val="left" w:pos="3260"/>
              </w:tabs>
              <w:spacing w:before="40" w:after="40"/>
              <w:jc w:val="center"/>
              <w:rPr>
                <w:rFonts w:ascii="ML-TTIndulekha" w:hAnsi="ML-TTIndulekha"/>
              </w:rPr>
            </w:pPr>
          </w:p>
        </w:tc>
        <w:tc>
          <w:tcPr>
            <w:tcW w:w="2700" w:type="dxa"/>
            <w:gridSpan w:val="3"/>
            <w:vAlign w:val="center"/>
          </w:tcPr>
          <w:p w:rsidR="00A17136" w:rsidRPr="00E86EEA" w:rsidRDefault="00A17136" w:rsidP="006B1C0A">
            <w:pPr>
              <w:tabs>
                <w:tab w:val="left" w:pos="3260"/>
              </w:tabs>
              <w:spacing w:before="40" w:after="40"/>
              <w:jc w:val="center"/>
              <w:rPr>
                <w:rFonts w:ascii="ML-TTIndulekha" w:hAnsi="ML-TTIndulekha"/>
                <w:sz w:val="24"/>
              </w:rPr>
            </w:pPr>
            <w:r w:rsidRPr="00E86EEA">
              <w:rPr>
                <w:rFonts w:ascii="ML-TTIndulekha" w:hAnsi="ML-TTIndulekha"/>
                <w:sz w:val="24"/>
              </w:rPr>
              <w:t>Fsâ kl-]m-Tn-IÄ</w:t>
            </w:r>
          </w:p>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sz w:val="24"/>
              </w:rPr>
              <w:t>Fs¶/ Fsâ/ F\n¡v</w:t>
            </w:r>
          </w:p>
        </w:tc>
      </w:tr>
      <w:tr w:rsidR="00A17136" w:rsidRPr="00E86EEA" w:rsidTr="006B1C0A">
        <w:tc>
          <w:tcPr>
            <w:tcW w:w="810"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Hcn-¡-ep-anÃ</w:t>
            </w:r>
          </w:p>
        </w:tc>
        <w:tc>
          <w:tcPr>
            <w:tcW w:w="900"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Ht¶mct­mXhW</w:t>
            </w:r>
          </w:p>
        </w:tc>
        <w:tc>
          <w:tcPr>
            <w:tcW w:w="1012"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c­nÂIqSpXÂXhW</w:t>
            </w:r>
          </w:p>
        </w:tc>
        <w:tc>
          <w:tcPr>
            <w:tcW w:w="4838" w:type="dxa"/>
            <w:vMerge/>
            <w:vAlign w:val="center"/>
          </w:tcPr>
          <w:p w:rsidR="00A17136" w:rsidRPr="00E86EEA" w:rsidRDefault="00A17136" w:rsidP="006B1C0A">
            <w:pPr>
              <w:tabs>
                <w:tab w:val="left" w:pos="3260"/>
              </w:tabs>
              <w:spacing w:before="40" w:after="40"/>
              <w:jc w:val="center"/>
              <w:rPr>
                <w:rFonts w:ascii="ML-TTIndulekha" w:hAnsi="ML-TTIndulekha"/>
              </w:rPr>
            </w:pPr>
          </w:p>
        </w:tc>
        <w:tc>
          <w:tcPr>
            <w:tcW w:w="900"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Hcn-¡-ep-anÃ</w:t>
            </w:r>
          </w:p>
        </w:tc>
        <w:tc>
          <w:tcPr>
            <w:tcW w:w="810"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Ht¶mct­mXhW</w:t>
            </w:r>
          </w:p>
        </w:tc>
        <w:tc>
          <w:tcPr>
            <w:tcW w:w="990" w:type="dxa"/>
            <w:vAlign w:val="center"/>
          </w:tcPr>
          <w:p w:rsidR="00A17136" w:rsidRPr="00E86EEA" w:rsidRDefault="00A17136" w:rsidP="006B1C0A">
            <w:pPr>
              <w:tabs>
                <w:tab w:val="left" w:pos="3260"/>
              </w:tabs>
              <w:spacing w:before="40" w:after="40"/>
              <w:jc w:val="center"/>
              <w:rPr>
                <w:rFonts w:ascii="ML-TTIndulekha" w:hAnsi="ML-TTIndulekha"/>
              </w:rPr>
            </w:pPr>
            <w:r w:rsidRPr="00E86EEA">
              <w:rPr>
                <w:rFonts w:ascii="ML-TTIndulekha" w:hAnsi="ML-TTIndulekha"/>
              </w:rPr>
              <w:t>c­nÂIqSpXÂXhW</w:t>
            </w: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imco-cn-I-ambn D]-{Z-</w:t>
            </w:r>
            <w:proofErr w:type="gramStart"/>
            <w:r w:rsidRPr="00E86EEA">
              <w:rPr>
                <w:rFonts w:ascii="ML-TTIndulekha" w:hAnsi="ML-TTIndulekha"/>
              </w:rPr>
              <w:t>hn</w:t>
            </w:r>
            <w:proofErr w:type="gramEnd"/>
            <w:r w:rsidRPr="00E86EEA">
              <w:rPr>
                <w:rFonts w:ascii="ML-TTIndulekha" w:hAnsi="ML-TTIndulekha"/>
              </w:rPr>
              <w:t>-¨n-«p-­v.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Cc-«-t¸cvhnfn-¨n-«p-­v.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Ipä-s¸-Sp-¯n-bn-«p-­v.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km[</w:t>
            </w:r>
            <w:proofErr w:type="gramEnd"/>
            <w:r w:rsidRPr="00E86EEA">
              <w:rPr>
                <w:rFonts w:ascii="ML-TTIndulekha" w:hAnsi="ML-TTIndulekha"/>
              </w:rPr>
              <w:t>\§Ä A\p-hmZwIqSmsXFSp-¯n-«p-­v.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aäp-Å-h-cpsSap¶nÂsh¨vIfn-bm-¡n-bn«</w:t>
            </w:r>
            <w:proofErr w:type="gramEnd"/>
            <w:r w:rsidRPr="00E86EEA">
              <w:rPr>
                <w:rFonts w:ascii="ML-TTIndulekha" w:hAnsi="ML-TTIndulekha"/>
              </w:rPr>
              <w:t>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X½nÂ ]nW</w:t>
            </w:r>
            <w:proofErr w:type="gramEnd"/>
            <w:r w:rsidRPr="00E86EEA">
              <w:rPr>
                <w:rFonts w:ascii="ML-TTIndulekha" w:hAnsi="ML-TTIndulekha"/>
              </w:rPr>
              <w:t>¡nbn«p-­v.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sN¿m</w:t>
            </w:r>
            <w:proofErr w:type="gramEnd"/>
            <w:r w:rsidRPr="00E86EEA">
              <w:rPr>
                <w:rFonts w:ascii="ML-TTIndulekha" w:hAnsi="ML-TTIndulekha"/>
              </w:rPr>
              <w:t>¯ IpäwBtcm-]n-¨n-«p-­v.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km[</w:t>
            </w:r>
            <w:proofErr w:type="gramEnd"/>
            <w:r w:rsidRPr="00E86EEA">
              <w:rPr>
                <w:rFonts w:ascii="ML-TTIndulekha" w:hAnsi="ML-TTIndulekha"/>
              </w:rPr>
              <w:t>-\-§Ä a\¸qÀÆw \in¸n¡m³ {ian-¨n-«p-­v.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Ipä-§fpwIpd-hp-Ifpwaäp-Å-h-</w:t>
            </w:r>
            <w:proofErr w:type="gramStart"/>
            <w:r w:rsidRPr="00E86EEA">
              <w:rPr>
                <w:rFonts w:ascii="ML-TTIndulekha" w:hAnsi="ML-TTIndulekha"/>
              </w:rPr>
              <w:t>tcmSv ]d</w:t>
            </w:r>
            <w:proofErr w:type="gramEnd"/>
            <w:r w:rsidRPr="00E86EEA">
              <w:rPr>
                <w:rFonts w:ascii="ML-TTIndulekha" w:hAnsi="ML-TTIndulekha"/>
              </w:rPr>
              <w:t>-ªn-«p-­v.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tami-</w:t>
            </w:r>
            <w:proofErr w:type="gramEnd"/>
            <w:r w:rsidRPr="00E86EEA">
              <w:rPr>
                <w:rFonts w:ascii="ML-TTIndulekha" w:hAnsi="ML-TTIndulekha"/>
              </w:rPr>
              <w:t>ambsatÊPp-IÄAb-¨n-«p-­v.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shÃphnfn</w:t>
            </w:r>
            <w:proofErr w:type="gramEnd"/>
            <w:r w:rsidRPr="00E86EEA">
              <w:rPr>
                <w:rFonts w:ascii="ML-TTIndulekha" w:hAnsi="ML-TTIndulekha"/>
              </w:rPr>
              <w:t>-¨n-«p-­v.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A]-hmZ {</w:t>
            </w:r>
            <w:proofErr w:type="gramStart"/>
            <w:r w:rsidRPr="00E86EEA">
              <w:rPr>
                <w:rFonts w:ascii="ML-TTIndulekha" w:hAnsi="ML-TTIndulekha"/>
              </w:rPr>
              <w:t>]N</w:t>
            </w:r>
            <w:proofErr w:type="gramEnd"/>
            <w:r w:rsidRPr="00E86EEA">
              <w:rPr>
                <w:rFonts w:ascii="ML-TTIndulekha" w:hAnsi="ML-TTIndulekha"/>
              </w:rPr>
              <w:t>-cWw \S-¯n-bn-«p-­v.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Ip¯phm¡p-</w:t>
            </w:r>
            <w:proofErr w:type="gramStart"/>
            <w:r w:rsidRPr="00E86EEA">
              <w:rPr>
                <w:rFonts w:ascii="ML-TTIndulekha" w:hAnsi="ML-TTIndulekha"/>
              </w:rPr>
              <w:t>IÄ ]d</w:t>
            </w:r>
            <w:proofErr w:type="gramEnd"/>
            <w:r w:rsidRPr="00E86EEA">
              <w:rPr>
                <w:rFonts w:ascii="ML-TTIndulekha" w:hAnsi="ML-TTIndulekha"/>
              </w:rPr>
              <w:t>ªvhnj-an-¸n-¨n-«p-­v.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aäp-Å-h-cpsS CS-</w:t>
            </w:r>
            <w:proofErr w:type="gramStart"/>
            <w:r w:rsidRPr="00E86EEA">
              <w:rPr>
                <w:rFonts w:ascii="ML-TTIndulekha" w:hAnsi="ML-TTIndulekha"/>
              </w:rPr>
              <w:lastRenderedPageBreak/>
              <w:t>bnÂsh¨v ]cn</w:t>
            </w:r>
            <w:proofErr w:type="gramEnd"/>
            <w:r w:rsidRPr="00E86EEA">
              <w:rPr>
                <w:rFonts w:ascii="ML-TTIndulekha" w:hAnsi="ML-TTIndulekha"/>
              </w:rPr>
              <w:t>-l-kn-¨n-«p-­v.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aäp-Å-hsc D]-tbm-Kn¨v D]-{Z-</w:t>
            </w:r>
            <w:proofErr w:type="gramStart"/>
            <w:r w:rsidRPr="00E86EEA">
              <w:rPr>
                <w:rFonts w:ascii="ML-TTIndulekha" w:hAnsi="ML-TTIndulekha"/>
              </w:rPr>
              <w:t>hn</w:t>
            </w:r>
            <w:proofErr w:type="gramEnd"/>
            <w:r w:rsidRPr="00E86EEA">
              <w:rPr>
                <w:rFonts w:ascii="ML-TTIndulekha" w:hAnsi="ML-TTIndulekha"/>
              </w:rPr>
              <w:t>-¨n-«p-­v.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kwL-</w:t>
            </w:r>
            <w:proofErr w:type="gramEnd"/>
            <w:r w:rsidRPr="00E86EEA">
              <w:rPr>
                <w:rFonts w:ascii="ML-TTIndulekha" w:hAnsi="ML-TTIndulekha"/>
              </w:rPr>
              <w:t>§-fnÂ \n¶pwHäs¸Sp-¯n-bn-«p-­v.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`ojWns¸Sp-¯n-bn-«p-­v.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A`n-{</w:t>
            </w:r>
            <w:proofErr w:type="gramStart"/>
            <w:r w:rsidRPr="00E86EEA">
              <w:rPr>
                <w:rFonts w:ascii="ML-TTIndulekha" w:hAnsi="ML-TTIndulekha"/>
              </w:rPr>
              <w:t>]m</w:t>
            </w:r>
            <w:proofErr w:type="gramEnd"/>
            <w:r w:rsidRPr="00E86EEA">
              <w:rPr>
                <w:rFonts w:ascii="ML-TTIndulekha" w:hAnsi="ML-TTIndulekha"/>
              </w:rPr>
              <w:t>-b-§Ä a\¸qÀÆwFXnÀ¯n-«p-­v.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CjvS-an-Ãm¯ Imcy-§Ä sN¿m³ \nÀ_Ôn¨n-«p-­v.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hyàn-]-c-ambImcy-§-fnÂ A\m-h-iy-ambn CS-s¸-«n«p-­v.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]än</w:t>
            </w:r>
            <w:proofErr w:type="gramEnd"/>
            <w:r w:rsidRPr="00E86EEA">
              <w:rPr>
                <w:rFonts w:ascii="ML-TTIndulekha" w:hAnsi="ML-TTIndulekha"/>
              </w:rPr>
              <w:t>-¨n-«p­v.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proofErr w:type="gramStart"/>
            <w:r w:rsidRPr="00E86EEA">
              <w:rPr>
                <w:rFonts w:ascii="ML-TTIndulekha" w:hAnsi="ML-TTIndulekha"/>
              </w:rPr>
              <w:t>]c</w:t>
            </w:r>
            <w:proofErr w:type="gramEnd"/>
            <w:r w:rsidRPr="00E86EEA">
              <w:rPr>
                <w:rFonts w:ascii="ML-TTIndulekha" w:hAnsi="ML-TTIndulekha"/>
              </w:rPr>
              <w:t>-Zq-jWw ]d-ªn-«p-­v.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A\m-h-iy-ambnhg¡pIqSn-bn-«p-­v.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\nkmcImcy-§Ä¡p t</w:t>
            </w:r>
            <w:proofErr w:type="gramStart"/>
            <w:r w:rsidRPr="00E86EEA">
              <w:rPr>
                <w:rFonts w:ascii="ML-TTIndulekha" w:hAnsi="ML-TTIndulekha"/>
              </w:rPr>
              <w:t>]mepwtZjy</w:t>
            </w:r>
            <w:proofErr w:type="gramEnd"/>
            <w:r w:rsidRPr="00E86EEA">
              <w:rPr>
                <w:rFonts w:ascii="ML-TTIndulekha" w:hAnsi="ML-TTIndulekha"/>
              </w:rPr>
              <w:t>-s¸-«n-«p-­v.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r w:rsidR="00A17136" w:rsidRPr="00E86EEA" w:rsidTr="006B1C0A">
        <w:tc>
          <w:tcPr>
            <w:tcW w:w="810" w:type="dxa"/>
          </w:tcPr>
          <w:p w:rsidR="00A17136" w:rsidRPr="00E86EEA" w:rsidRDefault="00A17136" w:rsidP="006B1C0A">
            <w:pPr>
              <w:tabs>
                <w:tab w:val="left" w:pos="3260"/>
              </w:tabs>
              <w:spacing w:before="20" w:after="20"/>
              <w:rPr>
                <w:rFonts w:ascii="ML-TTIndulekha" w:hAnsi="ML-TTIndulekha"/>
              </w:rPr>
            </w:pPr>
          </w:p>
        </w:tc>
        <w:tc>
          <w:tcPr>
            <w:tcW w:w="900" w:type="dxa"/>
          </w:tcPr>
          <w:p w:rsidR="00A17136" w:rsidRPr="00E86EEA" w:rsidRDefault="00A17136" w:rsidP="006B1C0A">
            <w:pPr>
              <w:tabs>
                <w:tab w:val="left" w:pos="3260"/>
              </w:tabs>
              <w:spacing w:before="20" w:after="20"/>
              <w:rPr>
                <w:rFonts w:ascii="ML-TTIndulekha" w:hAnsi="ML-TTIndulekha"/>
              </w:rPr>
            </w:pPr>
          </w:p>
        </w:tc>
        <w:tc>
          <w:tcPr>
            <w:tcW w:w="1012" w:type="dxa"/>
          </w:tcPr>
          <w:p w:rsidR="00A17136" w:rsidRPr="00E86EEA" w:rsidRDefault="00A17136" w:rsidP="006B1C0A">
            <w:pPr>
              <w:tabs>
                <w:tab w:val="left" w:pos="3260"/>
              </w:tabs>
              <w:spacing w:before="20" w:after="20"/>
              <w:rPr>
                <w:rFonts w:ascii="ML-TTIndulekha" w:hAnsi="ML-TTIndulekha"/>
              </w:rPr>
            </w:pPr>
          </w:p>
        </w:tc>
        <w:tc>
          <w:tcPr>
            <w:tcW w:w="4838" w:type="dxa"/>
          </w:tcPr>
          <w:p w:rsidR="00A17136" w:rsidRPr="00E86EEA" w:rsidRDefault="00A17136" w:rsidP="00A17136">
            <w:pPr>
              <w:pStyle w:val="ListParagraph"/>
              <w:numPr>
                <w:ilvl w:val="0"/>
                <w:numId w:val="36"/>
              </w:numPr>
              <w:tabs>
                <w:tab w:val="left" w:pos="3260"/>
              </w:tabs>
              <w:spacing w:before="20" w:after="20"/>
              <w:rPr>
                <w:rFonts w:ascii="ML-TTIndulekha" w:hAnsi="ML-TTIndulekha"/>
              </w:rPr>
            </w:pPr>
            <w:r w:rsidRPr="00E86EEA">
              <w:rPr>
                <w:rFonts w:ascii="ML-TTIndulekha" w:hAnsi="ML-TTIndulekha"/>
              </w:rPr>
              <w:t>am\-knIambnhnj-</w:t>
            </w:r>
            <w:proofErr w:type="gramStart"/>
            <w:r w:rsidRPr="00E86EEA">
              <w:rPr>
                <w:rFonts w:ascii="ML-TTIndulekha" w:hAnsi="ML-TTIndulekha"/>
              </w:rPr>
              <w:t>an</w:t>
            </w:r>
            <w:proofErr w:type="gramEnd"/>
            <w:r w:rsidRPr="00E86EEA">
              <w:rPr>
                <w:rFonts w:ascii="ML-TTIndulekha" w:hAnsi="ML-TTIndulekha"/>
              </w:rPr>
              <w:t>-¸n-¨n-«p-­v.</w:t>
            </w:r>
          </w:p>
        </w:tc>
        <w:tc>
          <w:tcPr>
            <w:tcW w:w="900" w:type="dxa"/>
          </w:tcPr>
          <w:p w:rsidR="00A17136" w:rsidRPr="00E86EEA" w:rsidRDefault="00A17136" w:rsidP="006B1C0A">
            <w:pPr>
              <w:tabs>
                <w:tab w:val="left" w:pos="3260"/>
              </w:tabs>
              <w:spacing w:before="20" w:after="20"/>
              <w:rPr>
                <w:rFonts w:ascii="ML-TTIndulekha" w:hAnsi="ML-TTIndulekha"/>
              </w:rPr>
            </w:pPr>
          </w:p>
        </w:tc>
        <w:tc>
          <w:tcPr>
            <w:tcW w:w="810" w:type="dxa"/>
          </w:tcPr>
          <w:p w:rsidR="00A17136" w:rsidRPr="00E86EEA" w:rsidRDefault="00A17136" w:rsidP="006B1C0A">
            <w:pPr>
              <w:tabs>
                <w:tab w:val="left" w:pos="3260"/>
              </w:tabs>
              <w:spacing w:before="20" w:after="20"/>
              <w:rPr>
                <w:rFonts w:ascii="ML-TTIndulekha" w:hAnsi="ML-TTIndulekha"/>
              </w:rPr>
            </w:pPr>
          </w:p>
        </w:tc>
        <w:tc>
          <w:tcPr>
            <w:tcW w:w="990" w:type="dxa"/>
          </w:tcPr>
          <w:p w:rsidR="00A17136" w:rsidRPr="00E86EEA" w:rsidRDefault="00A17136" w:rsidP="006B1C0A">
            <w:pPr>
              <w:tabs>
                <w:tab w:val="left" w:pos="3260"/>
              </w:tabs>
              <w:spacing w:before="20" w:after="20"/>
              <w:rPr>
                <w:rFonts w:ascii="ML-TTIndulekha" w:hAnsi="ML-TTIndulekha"/>
              </w:rPr>
            </w:pPr>
          </w:p>
        </w:tc>
      </w:tr>
    </w:tbl>
    <w:p w:rsidR="00A17136" w:rsidRPr="00AD4503" w:rsidRDefault="00A17136" w:rsidP="00A17136">
      <w:pPr>
        <w:tabs>
          <w:tab w:val="left" w:pos="7605"/>
        </w:tabs>
        <w:rPr>
          <w:rFonts w:cs="Kartika"/>
          <w:cs/>
          <w:lang w:bidi="ml-IN"/>
        </w:rPr>
      </w:pPr>
    </w:p>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Default="00A17136" w:rsidP="00A17136"/>
    <w:p w:rsidR="00A17136" w:rsidRPr="00AB3420" w:rsidRDefault="00A17136" w:rsidP="00A17136">
      <w:pPr>
        <w:spacing w:after="0" w:line="240" w:lineRule="auto"/>
        <w:jc w:val="center"/>
        <w:rPr>
          <w:rFonts w:ascii="Times New Roman" w:hAnsi="Times New Roman" w:cs="Times New Roman"/>
          <w:b/>
          <w:sz w:val="28"/>
          <w:szCs w:val="28"/>
        </w:rPr>
      </w:pPr>
      <w:r w:rsidRPr="00AB3420">
        <w:rPr>
          <w:rFonts w:ascii="Times New Roman" w:hAnsi="Times New Roman" w:cs="Times New Roman"/>
          <w:b/>
          <w:sz w:val="28"/>
          <w:szCs w:val="28"/>
        </w:rPr>
        <w:lastRenderedPageBreak/>
        <w:t>APPENDIX I</w:t>
      </w:r>
      <w:r>
        <w:rPr>
          <w:rFonts w:ascii="Times New Roman" w:hAnsi="Times New Roman" w:cs="Times New Roman"/>
          <w:b/>
          <w:sz w:val="28"/>
          <w:szCs w:val="28"/>
        </w:rPr>
        <w:t>I</w:t>
      </w:r>
    </w:p>
    <w:p w:rsidR="00A17136" w:rsidRPr="00AB3420" w:rsidRDefault="00A17136" w:rsidP="00A17136">
      <w:pPr>
        <w:spacing w:before="240" w:after="0" w:line="240" w:lineRule="auto"/>
        <w:jc w:val="center"/>
        <w:rPr>
          <w:rFonts w:ascii="Times New Roman" w:hAnsi="Times New Roman" w:cs="Times New Roman"/>
          <w:b/>
          <w:sz w:val="28"/>
          <w:szCs w:val="28"/>
        </w:rPr>
      </w:pPr>
      <w:r w:rsidRPr="00AB3420">
        <w:rPr>
          <w:rFonts w:ascii="Times New Roman" w:hAnsi="Times New Roman" w:cs="Times New Roman"/>
          <w:b/>
          <w:sz w:val="28"/>
          <w:szCs w:val="28"/>
        </w:rPr>
        <w:t>FAROOK TRAINING COLLEGE</w:t>
      </w:r>
    </w:p>
    <w:p w:rsidR="00A17136" w:rsidRPr="00AB3420" w:rsidRDefault="00A17136" w:rsidP="00A17136">
      <w:pPr>
        <w:spacing w:before="240" w:after="0" w:line="240" w:lineRule="auto"/>
        <w:jc w:val="center"/>
        <w:rPr>
          <w:rFonts w:ascii="Times New Roman" w:hAnsi="Times New Roman" w:cs="Times New Roman"/>
          <w:b/>
          <w:sz w:val="28"/>
          <w:szCs w:val="28"/>
        </w:rPr>
      </w:pPr>
      <w:r>
        <w:rPr>
          <w:rFonts w:ascii="Times New Roman" w:hAnsi="Times New Roman" w:cs="Times New Roman"/>
          <w:b/>
          <w:sz w:val="28"/>
          <w:szCs w:val="28"/>
        </w:rPr>
        <w:t>SELF EFFICACY QUESTIONNAIRE</w:t>
      </w:r>
    </w:p>
    <w:p w:rsidR="00A17136" w:rsidRPr="00AB3420" w:rsidRDefault="00A17136" w:rsidP="00A17136">
      <w:pPr>
        <w:spacing w:before="240" w:after="0" w:line="240" w:lineRule="auto"/>
        <w:jc w:val="center"/>
        <w:rPr>
          <w:sz w:val="20"/>
        </w:rPr>
      </w:pPr>
    </w:p>
    <w:p w:rsidR="00A17136" w:rsidRPr="00CE0558" w:rsidRDefault="00A17136" w:rsidP="00A17136">
      <w:pPr>
        <w:tabs>
          <w:tab w:val="left" w:pos="6480"/>
        </w:tabs>
        <w:spacing w:after="0" w:line="240" w:lineRule="auto"/>
        <w:rPr>
          <w:rFonts w:ascii="Times New Roman" w:hAnsi="Times New Roman" w:cs="Times New Roman"/>
          <w:sz w:val="44"/>
        </w:rPr>
      </w:pPr>
      <w:r w:rsidRPr="00CE0558">
        <w:rPr>
          <w:sz w:val="24"/>
          <w:szCs w:val="28"/>
        </w:rPr>
        <w:t xml:space="preserve">Dr. VIJAYAKUMARI .K  </w:t>
      </w:r>
      <w:r>
        <w:rPr>
          <w:sz w:val="24"/>
          <w:szCs w:val="28"/>
        </w:rPr>
        <w:tab/>
      </w:r>
      <w:r w:rsidRPr="00CE0558">
        <w:rPr>
          <w:sz w:val="24"/>
          <w:szCs w:val="28"/>
        </w:rPr>
        <w:t>MUFEEDA .T</w:t>
      </w:r>
    </w:p>
    <w:p w:rsidR="00A17136" w:rsidRPr="00CE0558" w:rsidRDefault="00A17136" w:rsidP="00A17136">
      <w:pPr>
        <w:tabs>
          <w:tab w:val="left" w:pos="6480"/>
        </w:tabs>
        <w:spacing w:after="0" w:line="240" w:lineRule="auto"/>
        <w:rPr>
          <w:sz w:val="24"/>
          <w:szCs w:val="28"/>
        </w:rPr>
      </w:pPr>
      <w:r w:rsidRPr="00CE0558">
        <w:rPr>
          <w:sz w:val="24"/>
          <w:szCs w:val="28"/>
        </w:rPr>
        <w:t xml:space="preserve">Associate professor   </w:t>
      </w:r>
      <w:r>
        <w:rPr>
          <w:sz w:val="24"/>
          <w:szCs w:val="28"/>
        </w:rPr>
        <w:tab/>
      </w:r>
      <w:r w:rsidRPr="00CE0558">
        <w:rPr>
          <w:sz w:val="24"/>
          <w:szCs w:val="28"/>
        </w:rPr>
        <w:t>M</w:t>
      </w:r>
      <w:r>
        <w:rPr>
          <w:sz w:val="24"/>
          <w:szCs w:val="28"/>
        </w:rPr>
        <w:t>.</w:t>
      </w:r>
      <w:r w:rsidRPr="00CE0558">
        <w:rPr>
          <w:sz w:val="24"/>
          <w:szCs w:val="28"/>
        </w:rPr>
        <w:t xml:space="preserve"> Ed Student </w:t>
      </w:r>
    </w:p>
    <w:p w:rsidR="00A17136" w:rsidRDefault="00A17136" w:rsidP="00A17136">
      <w:pPr>
        <w:pStyle w:val="NoSpacing"/>
        <w:tabs>
          <w:tab w:val="left" w:pos="6480"/>
        </w:tabs>
        <w:rPr>
          <w:sz w:val="24"/>
        </w:rPr>
      </w:pPr>
      <w:r w:rsidRPr="00CE0558">
        <w:rPr>
          <w:sz w:val="24"/>
        </w:rPr>
        <w:t xml:space="preserve">Farook Training College  </w:t>
      </w:r>
      <w:r>
        <w:rPr>
          <w:sz w:val="24"/>
        </w:rPr>
        <w:tab/>
      </w:r>
      <w:proofErr w:type="gramStart"/>
      <w:r w:rsidRPr="00CE0558">
        <w:rPr>
          <w:sz w:val="24"/>
        </w:rPr>
        <w:t>FarookTraining  College</w:t>
      </w:r>
      <w:proofErr w:type="gramEnd"/>
    </w:p>
    <w:p w:rsidR="00A17136" w:rsidRDefault="00A17136" w:rsidP="00A17136">
      <w:pPr>
        <w:pStyle w:val="NoSpacing"/>
        <w:tabs>
          <w:tab w:val="left" w:pos="6480"/>
        </w:tabs>
        <w:rPr>
          <w:sz w:val="24"/>
        </w:rPr>
      </w:pPr>
    </w:p>
    <w:p w:rsidR="00A17136" w:rsidRDefault="00A17136" w:rsidP="00A17136">
      <w:pPr>
        <w:spacing w:line="360" w:lineRule="auto"/>
        <w:jc w:val="center"/>
        <w:rPr>
          <w:rFonts w:ascii="ML-TTRevathi" w:hAnsi="ML-TTRevathi"/>
          <w:sz w:val="24"/>
          <w:szCs w:val="24"/>
        </w:rPr>
      </w:pPr>
      <w:r w:rsidRPr="006A0F0A">
        <w:rPr>
          <w:rFonts w:ascii="ML-TTVisakham" w:hAnsi="ML-TTVisakham"/>
          <w:b/>
          <w:sz w:val="28"/>
        </w:rPr>
        <w:t>\nÀt±i§Ä</w:t>
      </w:r>
    </w:p>
    <w:p w:rsidR="00A17136" w:rsidRPr="00FA268A" w:rsidRDefault="00A17136" w:rsidP="00A17136">
      <w:pPr>
        <w:spacing w:line="360" w:lineRule="auto"/>
        <w:ind w:firstLine="720"/>
        <w:jc w:val="both"/>
        <w:rPr>
          <w:rFonts w:ascii="ML-TTRevathi" w:hAnsi="ML-TTRevathi"/>
          <w:sz w:val="24"/>
          <w:szCs w:val="24"/>
        </w:rPr>
      </w:pPr>
      <w:r w:rsidRPr="00FA268A">
        <w:rPr>
          <w:rFonts w:ascii="ML-TTRevathi" w:hAnsi="ML-TTRevathi"/>
          <w:sz w:val="24"/>
          <w:szCs w:val="24"/>
        </w:rPr>
        <w:t>\n§Ä-¡v H-cpImcyw F-{X-t¯m-fwsN-¿m³ I-gnbpw F-¶-Xp-am-bn _-Ô-s¸« tNm-Zy-§-fm-WvXm-sg X-¶n-cn-¡p-¶Xv. HmtcmtNm-Zy-¯n\pw t\scXosc-bnÃ, hf-scIp-d¨v, Ip-d¨v, \-¶mbn, hf-sc\-¶m-bn F-¶n§-s\ A-©v {]Xn-I-c-W-§Ä ho-Xw \Â-In-bn-cn-¡p¶p. Hm-tcmtNm-Zyhpw {i-²m-]qÀ-Æw- hm-bn-¨v A-h \n-§Ä-¡v F-{X-t¯m-fwsN-¿m³ I-gnbpw F-¶-Xn-sâ A-Sn-Øm-\-¯nÂ G-sX-¦nepw H-cp {]-Xn-I-c-W-¯n-\v t\-sc i-cn</w:t>
      </w:r>
      <w:r w:rsidRPr="00FA268A">
        <w:rPr>
          <w:rFonts w:ascii="ML-Karthika" w:hAnsi="ML-Karthika"/>
          <w:sz w:val="24"/>
          <w:szCs w:val="24"/>
        </w:rPr>
        <w:t xml:space="preserve"> (</w:t>
      </w:r>
      <w:r>
        <w:rPr>
          <w:rFonts w:ascii="ML-Karthika" w:hAnsi="ML-Karthika"/>
          <w:noProof/>
          <w:sz w:val="24"/>
          <w:szCs w:val="24"/>
        </w:rPr>
        <w:sym w:font="Wingdings" w:char="F0FC"/>
      </w:r>
      <w:r w:rsidRPr="00FA268A">
        <w:rPr>
          <w:rFonts w:ascii="ML-Karthika" w:hAnsi="ML-Karthika"/>
          <w:sz w:val="24"/>
          <w:szCs w:val="24"/>
        </w:rPr>
        <w:t xml:space="preserve">) </w:t>
      </w:r>
      <w:r w:rsidRPr="00FA268A">
        <w:rPr>
          <w:rFonts w:ascii="ML-TTRevathi" w:hAnsi="ML-TTRevathi"/>
          <w:sz w:val="24"/>
          <w:szCs w:val="24"/>
        </w:rPr>
        <w:t>Nn-ÓwCSpI. FÃmtNm-Zy-§Ä¡pw {]-Xn-</w:t>
      </w:r>
      <w:proofErr w:type="gramStart"/>
      <w:r w:rsidRPr="00FA268A">
        <w:rPr>
          <w:rFonts w:ascii="ML-TTRevathi" w:hAnsi="ML-TTRevathi"/>
          <w:sz w:val="24"/>
          <w:szCs w:val="24"/>
        </w:rPr>
        <w:t>Ic-</w:t>
      </w:r>
      <w:proofErr w:type="gramEnd"/>
      <w:r w:rsidRPr="00FA268A">
        <w:rPr>
          <w:rFonts w:ascii="ML-TTRevathi" w:hAnsi="ML-TTRevathi"/>
          <w:sz w:val="24"/>
          <w:szCs w:val="24"/>
        </w:rPr>
        <w:t>Wwtc-J-s¸-Sp-¯p-hm³ {]-tXy-Iw {i-²n-¡pI.</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4724"/>
        <w:gridCol w:w="526"/>
        <w:gridCol w:w="602"/>
        <w:gridCol w:w="602"/>
        <w:gridCol w:w="602"/>
        <w:gridCol w:w="678"/>
      </w:tblGrid>
      <w:tr w:rsidR="00A17136" w:rsidRPr="00987469" w:rsidTr="006B1C0A">
        <w:trPr>
          <w:cantSplit/>
          <w:trHeight w:val="1134"/>
        </w:trPr>
        <w:tc>
          <w:tcPr>
            <w:tcW w:w="558" w:type="dxa"/>
          </w:tcPr>
          <w:p w:rsidR="00A17136" w:rsidRPr="00987469" w:rsidRDefault="00A17136" w:rsidP="006B1C0A"/>
        </w:tc>
        <w:tc>
          <w:tcPr>
            <w:tcW w:w="5400" w:type="dxa"/>
            <w:textDirection w:val="btLr"/>
          </w:tcPr>
          <w:p w:rsidR="00A17136" w:rsidRPr="00987469" w:rsidRDefault="00A17136" w:rsidP="006B1C0A">
            <w:pPr>
              <w:ind w:left="113" w:right="113"/>
            </w:pPr>
          </w:p>
        </w:tc>
        <w:tc>
          <w:tcPr>
            <w:tcW w:w="540" w:type="dxa"/>
            <w:textDirection w:val="btLr"/>
            <w:vAlign w:val="center"/>
          </w:tcPr>
          <w:p w:rsidR="00A17136" w:rsidRPr="00FA268A" w:rsidRDefault="00A17136" w:rsidP="006B1C0A">
            <w:pPr>
              <w:ind w:left="113" w:right="113"/>
              <w:jc w:val="center"/>
              <w:rPr>
                <w:rFonts w:ascii="ML-TTRevathi" w:hAnsi="ML-TTRevathi"/>
                <w:b/>
              </w:rPr>
            </w:pPr>
            <w:r w:rsidRPr="00FA268A">
              <w:rPr>
                <w:rFonts w:ascii="ML-TTRevathi" w:hAnsi="ML-TTRevathi"/>
                <w:b/>
              </w:rPr>
              <w:t>Xosc-bnÃ</w:t>
            </w:r>
          </w:p>
        </w:tc>
        <w:tc>
          <w:tcPr>
            <w:tcW w:w="630" w:type="dxa"/>
            <w:textDirection w:val="btLr"/>
            <w:vAlign w:val="center"/>
          </w:tcPr>
          <w:p w:rsidR="00A17136" w:rsidRPr="00FA268A" w:rsidRDefault="00A17136" w:rsidP="006B1C0A">
            <w:pPr>
              <w:ind w:left="113" w:right="113"/>
              <w:jc w:val="center"/>
              <w:rPr>
                <w:rFonts w:ascii="ML-TTRevathi" w:hAnsi="ML-TTRevathi"/>
                <w:b/>
              </w:rPr>
            </w:pPr>
            <w:r w:rsidRPr="00FA268A">
              <w:rPr>
                <w:rFonts w:ascii="ML-TTRevathi" w:hAnsi="ML-TTRevathi"/>
                <w:b/>
              </w:rPr>
              <w:t>hf-scIp-d¨v</w:t>
            </w:r>
          </w:p>
        </w:tc>
        <w:tc>
          <w:tcPr>
            <w:tcW w:w="630" w:type="dxa"/>
            <w:textDirection w:val="btLr"/>
            <w:vAlign w:val="center"/>
          </w:tcPr>
          <w:p w:rsidR="00A17136" w:rsidRPr="00FA268A" w:rsidRDefault="00A17136" w:rsidP="006B1C0A">
            <w:pPr>
              <w:ind w:left="113" w:right="113"/>
              <w:jc w:val="center"/>
              <w:rPr>
                <w:rFonts w:ascii="ML-TTRevathi" w:hAnsi="ML-TTRevathi"/>
                <w:b/>
              </w:rPr>
            </w:pPr>
            <w:r w:rsidRPr="00FA268A">
              <w:rPr>
                <w:rFonts w:ascii="ML-TTRevathi" w:hAnsi="ML-TTRevathi"/>
                <w:b/>
              </w:rPr>
              <w:t>Ip-d¨v</w:t>
            </w:r>
          </w:p>
        </w:tc>
        <w:tc>
          <w:tcPr>
            <w:tcW w:w="630" w:type="dxa"/>
            <w:textDirection w:val="btLr"/>
            <w:vAlign w:val="center"/>
          </w:tcPr>
          <w:p w:rsidR="00A17136" w:rsidRPr="00FA268A" w:rsidRDefault="00A17136" w:rsidP="006B1C0A">
            <w:pPr>
              <w:ind w:left="113" w:right="113"/>
              <w:jc w:val="center"/>
              <w:rPr>
                <w:rFonts w:ascii="ML-TTRevathi" w:hAnsi="ML-TTRevathi"/>
                <w:b/>
              </w:rPr>
            </w:pPr>
            <w:r w:rsidRPr="00FA268A">
              <w:rPr>
                <w:rFonts w:ascii="ML-TTRevathi" w:hAnsi="ML-TTRevathi"/>
                <w:b/>
              </w:rPr>
              <w:t>\-¶mbn</w:t>
            </w:r>
          </w:p>
        </w:tc>
        <w:tc>
          <w:tcPr>
            <w:tcW w:w="720" w:type="dxa"/>
            <w:textDirection w:val="btLr"/>
            <w:vAlign w:val="center"/>
          </w:tcPr>
          <w:p w:rsidR="00A17136" w:rsidRPr="00FA268A" w:rsidRDefault="00A17136" w:rsidP="006B1C0A">
            <w:pPr>
              <w:ind w:left="113" w:right="113"/>
              <w:jc w:val="center"/>
              <w:rPr>
                <w:rFonts w:ascii="ML-TTRevathi" w:hAnsi="ML-TTRevathi"/>
                <w:b/>
              </w:rPr>
            </w:pPr>
            <w:r w:rsidRPr="00FA268A">
              <w:rPr>
                <w:rFonts w:ascii="ML-TTRevathi" w:hAnsi="ML-TTRevathi"/>
                <w:b/>
              </w:rPr>
              <w:t>hf-sc     \-¶m-bn</w:t>
            </w:r>
          </w:p>
        </w:tc>
      </w:tr>
      <w:tr w:rsidR="00A17136" w:rsidRPr="0043776F" w:rsidTr="006B1C0A">
        <w:tc>
          <w:tcPr>
            <w:tcW w:w="558" w:type="dxa"/>
          </w:tcPr>
          <w:p w:rsidR="00A17136" w:rsidRPr="0043776F" w:rsidRDefault="00A17136" w:rsidP="006B1C0A">
            <w:pPr>
              <w:spacing w:before="100" w:after="100"/>
            </w:pPr>
            <w:r w:rsidRPr="0043776F">
              <w:t>1</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]T</w:t>
            </w:r>
            <w:proofErr w:type="gramEnd"/>
            <w:r w:rsidRPr="00FA268A">
              <w:rPr>
                <w:rFonts w:ascii="ML-TTRevathi" w:hAnsi="ML-TTRevathi"/>
              </w:rPr>
              <w:t>-\-{]-hÀ-¯-\-§-fnÂ X-S-Ê-§fp-­m-Ip-t¼mÄ \n-§Ä-¡v  So-¨-dp-sS k-lm-bw tX-Sm³ F-{X-t¯m-fw km-[n-¡p-¶p­v?</w:t>
            </w:r>
          </w:p>
        </w:tc>
        <w:tc>
          <w:tcPr>
            <w:tcW w:w="540" w:type="dxa"/>
          </w:tcPr>
          <w:p w:rsidR="00A17136" w:rsidRPr="0043776F" w:rsidRDefault="00A17136" w:rsidP="006B1C0A">
            <w:pPr>
              <w:spacing w:before="100" w:after="100"/>
            </w:pPr>
            <w:r>
              <w:rPr>
                <w:noProof/>
              </w:rPr>
              <w:pict>
                <v:group id="_x0000_s1077" style="position:absolute;margin-left:-1.9pt;margin-top:1.25pt;width:138.5pt;height:14.8pt;z-index:251763712;mso-position-horizontal-relative:text;mso-position-vertical-relative:text" coordorigin="7630,2812" coordsize="2770,296">
                  <v:rect id="_x0000_s1078" style="position:absolute;left:7630;top:2840;width:300;height:268"/>
                  <v:rect id="_x0000_s1079" style="position:absolute;left:8870;top:2840;width:300;height:268"/>
                  <v:rect id="_x0000_s1080" style="position:absolute;left:9480;top:2812;width:300;height:268"/>
                  <v:rect id="_x0000_s1081" style="position:absolute;left:10100;top:2812;width:300;height:268"/>
                  <v:rect id="_x0000_s1082"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k-l-</w:t>
            </w:r>
            <w:proofErr w:type="gramStart"/>
            <w:r w:rsidRPr="00FA268A">
              <w:rPr>
                <w:rFonts w:ascii="ML-TTRevathi" w:hAnsi="ML-TTRevathi"/>
              </w:rPr>
              <w:t>]mTn</w:t>
            </w:r>
            <w:proofErr w:type="gramEnd"/>
            <w:r w:rsidRPr="00FA268A">
              <w:rPr>
                <w:rFonts w:ascii="ML-TTRevathi" w:hAnsi="ML-TTRevathi"/>
              </w:rPr>
              <w:t>-I-fp-sS F-XnÀ-¸n-s\ a-dn-IS-¶v \n-§-fp-sS A-`n-{]m-b-§Ä {]-I-Sn-¸n-¡m³ \n-§Ä-¡v F-{X-t¯m-fw  I-gn-bpw?</w:t>
            </w:r>
          </w:p>
        </w:tc>
        <w:tc>
          <w:tcPr>
            <w:tcW w:w="540" w:type="dxa"/>
          </w:tcPr>
          <w:p w:rsidR="00A17136" w:rsidRPr="0043776F" w:rsidRDefault="00A17136" w:rsidP="006B1C0A">
            <w:pPr>
              <w:spacing w:before="100" w:after="100"/>
            </w:pPr>
            <w:r>
              <w:rPr>
                <w:noProof/>
              </w:rPr>
              <w:pict>
                <v:group id="_x0000_s1083" style="position:absolute;margin-left:-1.2pt;margin-top:6.15pt;width:138.5pt;height:14.8pt;z-index:251764736;mso-position-horizontal-relative:text;mso-position-vertical-relative:text" coordorigin="7630,2812" coordsize="2770,296">
                  <v:rect id="_x0000_s1084" style="position:absolute;left:7630;top:2840;width:300;height:268"/>
                  <v:rect id="_x0000_s1085" style="position:absolute;left:8870;top:2840;width:300;height:268"/>
                  <v:rect id="_x0000_s1086" style="position:absolute;left:9480;top:2812;width:300;height:268"/>
                  <v:rect id="_x0000_s1087" style="position:absolute;left:10100;top:2812;width:300;height:268"/>
                  <v:rect id="_x0000_s1088"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3</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Zpx-J-I-cam-b Im-cy-§Ä D-­m-Ip-t¼mÄ A-Xn-s\ a-dn-I-S-¡m³ \n-§Ä-¡v F-{X-t¯m-fw- I-gn-bm-dp­v?</w:t>
            </w:r>
          </w:p>
        </w:tc>
        <w:tc>
          <w:tcPr>
            <w:tcW w:w="540" w:type="dxa"/>
          </w:tcPr>
          <w:p w:rsidR="00A17136" w:rsidRPr="0043776F" w:rsidRDefault="00A17136" w:rsidP="006B1C0A">
            <w:pPr>
              <w:spacing w:before="100" w:after="100"/>
            </w:pPr>
            <w:r>
              <w:rPr>
                <w:noProof/>
              </w:rPr>
              <w:pict>
                <v:group id="_x0000_s1071" style="position:absolute;margin-left:-2.4pt;margin-top:3.15pt;width:138.5pt;height:14.8pt;z-index:251762688;mso-position-horizontal-relative:text;mso-position-vertical-relative:text" coordorigin="7630,2812" coordsize="2770,296">
                  <v:rect id="_x0000_s1072" style="position:absolute;left:7630;top:2840;width:300;height:268"/>
                  <v:rect id="_x0000_s1073" style="position:absolute;left:8870;top:2840;width:300;height:268"/>
                  <v:rect id="_x0000_s1074" style="position:absolute;left:9480;top:2812;width:300;height:268"/>
                  <v:rect id="_x0000_s1075" style="position:absolute;left:10100;top:2812;width:300;height:268"/>
                  <v:rect id="_x0000_s1076"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4</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XmÂ-]-cy-P-\-Iam-b Im-cy-§Ä-¡n-S-bnÂ \</w:t>
            </w:r>
            <w:proofErr w:type="gramStart"/>
            <w:r w:rsidRPr="00FA268A">
              <w:rPr>
                <w:rFonts w:ascii="ML-TTRevathi" w:hAnsi="ML-TTRevathi"/>
              </w:rPr>
              <w:t>-¶m-bn ]Tn</w:t>
            </w:r>
            <w:proofErr w:type="gramEnd"/>
            <w:r w:rsidRPr="00FA268A">
              <w:rPr>
                <w:rFonts w:ascii="ML-TTRevathi" w:hAnsi="ML-TTRevathi"/>
              </w:rPr>
              <w:t>-¡m³ \n-§-Ä-¡v F-{X-t¯m-fw I-gnbpw?</w:t>
            </w:r>
          </w:p>
        </w:tc>
        <w:tc>
          <w:tcPr>
            <w:tcW w:w="540" w:type="dxa"/>
          </w:tcPr>
          <w:p w:rsidR="00A17136" w:rsidRPr="0043776F" w:rsidRDefault="00A17136" w:rsidP="006B1C0A">
            <w:pPr>
              <w:spacing w:before="100" w:after="100"/>
            </w:pPr>
            <w:r>
              <w:rPr>
                <w:noProof/>
              </w:rPr>
              <w:pict>
                <v:group id="_x0000_s1089" style="position:absolute;margin-left:-1.9pt;margin-top:3.35pt;width:138.5pt;height:14.8pt;z-index:251765760;mso-position-horizontal-relative:text;mso-position-vertical-relative:text" coordorigin="7630,2812" coordsize="2770,296">
                  <v:rect id="_x0000_s1090" style="position:absolute;left:7630;top:2840;width:300;height:268"/>
                  <v:rect id="_x0000_s1091" style="position:absolute;left:8870;top:2840;width:300;height:268"/>
                  <v:rect id="_x0000_s1092" style="position:absolute;left:9480;top:2812;width:300;height:268"/>
                  <v:rect id="_x0000_s1093" style="position:absolute;left:10100;top:2812;width:300;height:268"/>
                  <v:rect id="_x0000_s1094"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5</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h-f-sc-b-[n-</w:t>
            </w:r>
            <w:proofErr w:type="gramStart"/>
            <w:r w:rsidRPr="00FA268A">
              <w:rPr>
                <w:rFonts w:ascii="ML-TTRevathi" w:hAnsi="ML-TTRevathi"/>
              </w:rPr>
              <w:t>Iw ]</w:t>
            </w:r>
            <w:proofErr w:type="gramEnd"/>
            <w:r w:rsidRPr="00FA268A">
              <w:rPr>
                <w:rFonts w:ascii="ML-TTRevathi" w:hAnsi="ML-TTRevathi"/>
              </w:rPr>
              <w:t>-cn-{`-aw t\-cn-Sp-t¼mgpw im-´-\m-hm³ \n-§Ä-¡v F-{X-t¯m-fw I-gnbpw?</w:t>
            </w:r>
          </w:p>
        </w:tc>
        <w:tc>
          <w:tcPr>
            <w:tcW w:w="540" w:type="dxa"/>
          </w:tcPr>
          <w:p w:rsidR="00A17136" w:rsidRPr="0043776F" w:rsidRDefault="00A17136" w:rsidP="006B1C0A">
            <w:pPr>
              <w:spacing w:before="100" w:after="100"/>
            </w:pPr>
            <w:r>
              <w:rPr>
                <w:noProof/>
              </w:rPr>
              <w:pict>
                <v:group id="_x0000_s1101" style="position:absolute;margin-left:-1.9pt;margin-top:2.25pt;width:138.5pt;height:14.8pt;z-index:251767808;mso-position-horizontal-relative:text;mso-position-vertical-relative:text" coordorigin="7630,2812" coordsize="2770,296">
                  <v:rect id="_x0000_s1102" style="position:absolute;left:7630;top:2840;width:300;height:268"/>
                  <v:rect id="_x0000_s1103" style="position:absolute;left:8870;top:2840;width:300;height:268"/>
                  <v:rect id="_x0000_s1104" style="position:absolute;left:9480;top:2812;width:300;height:268"/>
                  <v:rect id="_x0000_s1105" style="position:absolute;left:10100;top:2812;width:300;height:268"/>
                  <v:rect id="_x0000_s1106"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6</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a-äpIp-«n-I-fp-am-bn N-§m-¯w Iq-Sp-hm³ \n-§Ä-¡v   F-{X-t¯m-fw I-gn-bm-dp-­v?</w:t>
            </w:r>
          </w:p>
        </w:tc>
        <w:tc>
          <w:tcPr>
            <w:tcW w:w="540" w:type="dxa"/>
          </w:tcPr>
          <w:p w:rsidR="00A17136" w:rsidRPr="0043776F" w:rsidRDefault="00A17136" w:rsidP="006B1C0A">
            <w:pPr>
              <w:spacing w:before="100" w:after="100"/>
            </w:pPr>
            <w:r>
              <w:rPr>
                <w:noProof/>
              </w:rPr>
              <w:pict>
                <v:group id="_x0000_s1107" style="position:absolute;margin-left:-1.9pt;margin-top:2.75pt;width:138.5pt;height:14.8pt;z-index:251768832;mso-position-horizontal-relative:text;mso-position-vertical-relative:text" coordorigin="7630,2812" coordsize="2770,296">
                  <v:rect id="_x0000_s1108" style="position:absolute;left:7630;top:2840;width:300;height:268"/>
                  <v:rect id="_x0000_s1109" style="position:absolute;left:8870;top:2840;width:300;height:268"/>
                  <v:rect id="_x0000_s1110" style="position:absolute;left:9480;top:2812;width:300;height:268"/>
                  <v:rect id="_x0000_s1111" style="position:absolute;left:10100;top:2812;width:300;height:268"/>
                  <v:rect id="_x0000_s1112"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7</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]-co-£-bv-¡v th-­n H-</w:t>
            </w:r>
            <w:proofErr w:type="gramStart"/>
            <w:r w:rsidRPr="00FA268A">
              <w:rPr>
                <w:rFonts w:ascii="ML-TTRevathi" w:hAnsi="ML-TTRevathi"/>
              </w:rPr>
              <w:t>cp ]mT</w:t>
            </w:r>
            <w:proofErr w:type="gramEnd"/>
            <w:r w:rsidRPr="00FA268A">
              <w:rPr>
                <w:rFonts w:ascii="ML-TTRevathi" w:hAnsi="ML-TTRevathi"/>
              </w:rPr>
              <w:t xml:space="preserve">-`m-Kw ]Tn-¡p-hm³      </w:t>
            </w:r>
            <w:r w:rsidRPr="00FA268A">
              <w:rPr>
                <w:rFonts w:ascii="ML-TTRevathi" w:hAnsi="ML-TTRevathi"/>
              </w:rPr>
              <w:lastRenderedPageBreak/>
              <w:t>\n-§Ä-¡v F-{X-t¯m-fwI-gn-bm-dp­v.</w:t>
            </w:r>
          </w:p>
        </w:tc>
        <w:tc>
          <w:tcPr>
            <w:tcW w:w="540" w:type="dxa"/>
          </w:tcPr>
          <w:p w:rsidR="00A17136" w:rsidRPr="0043776F" w:rsidRDefault="00A17136" w:rsidP="006B1C0A">
            <w:pPr>
              <w:spacing w:before="100" w:after="100"/>
            </w:pPr>
            <w:r>
              <w:rPr>
                <w:noProof/>
              </w:rPr>
              <w:lastRenderedPageBreak/>
              <w:pict>
                <v:group id="_x0000_s1095" style="position:absolute;margin-left:-.4pt;margin-top:4.65pt;width:138.5pt;height:14.8pt;z-index:251766784;mso-position-horizontal-relative:text;mso-position-vertical-relative:text" coordorigin="7630,2812" coordsize="2770,296">
                  <v:rect id="_x0000_s1096" style="position:absolute;left:7630;top:2840;width:300;height:268"/>
                  <v:rect id="_x0000_s1097" style="position:absolute;left:8870;top:2840;width:300;height:268"/>
                  <v:rect id="_x0000_s1098" style="position:absolute;left:9480;top:2812;width:300;height:268"/>
                  <v:rect id="_x0000_s1099" style="position:absolute;left:10100;top:2812;width:300;height:268"/>
                  <v:rect id="_x0000_s1100"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lastRenderedPageBreak/>
              <w:t>8</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]-cn-N-b-anÃm-¯-h-cp-am-bnXam-i ]-d-bm³ \n-§Ä-¡v F-{X-t¯m-fwI-gn-bm-dp­v?</w:t>
            </w:r>
          </w:p>
        </w:tc>
        <w:tc>
          <w:tcPr>
            <w:tcW w:w="540" w:type="dxa"/>
          </w:tcPr>
          <w:p w:rsidR="00A17136" w:rsidRPr="0043776F" w:rsidRDefault="00A17136" w:rsidP="006B1C0A">
            <w:pPr>
              <w:spacing w:before="100" w:after="100"/>
            </w:pPr>
            <w:r>
              <w:rPr>
                <w:noProof/>
              </w:rPr>
              <w:pict>
                <v:group id="_x0000_s1119" style="position:absolute;margin-left:-.4pt;margin-top:5.55pt;width:138.5pt;height:14.8pt;z-index:251770880;mso-position-horizontal-relative:text;mso-position-vertical-relative:text" coordorigin="7630,2812" coordsize="2770,296">
                  <v:rect id="_x0000_s1120" style="position:absolute;left:7630;top:2840;width:300;height:268"/>
                  <v:rect id="_x0000_s1121" style="position:absolute;left:8870;top:2840;width:300;height:268"/>
                  <v:rect id="_x0000_s1122" style="position:absolute;left:9480;top:2812;width:300;height:268"/>
                  <v:rect id="_x0000_s1123" style="position:absolute;left:10100;top:2812;width:300;height:268"/>
                  <v:rect id="_x0000_s1124"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9</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]-cn-{`-a-anÃm-sX-bn-cn-¡p-hm³ \n-§Ä-¡v F-{X-t¯m-fw     km-[y-amWv?</w:t>
            </w:r>
          </w:p>
        </w:tc>
        <w:tc>
          <w:tcPr>
            <w:tcW w:w="540" w:type="dxa"/>
          </w:tcPr>
          <w:p w:rsidR="00A17136" w:rsidRPr="0043776F" w:rsidRDefault="00A17136" w:rsidP="006B1C0A">
            <w:pPr>
              <w:spacing w:before="100" w:after="100"/>
            </w:pPr>
            <w:r>
              <w:rPr>
                <w:noProof/>
              </w:rPr>
              <w:pict>
                <v:group id="_x0000_s1113" style="position:absolute;margin-left:-.9pt;margin-top:4.55pt;width:138.5pt;height:14.8pt;z-index:251769856;mso-position-horizontal-relative:text;mso-position-vertical-relative:text" coordorigin="7630,2812" coordsize="2770,296">
                  <v:rect id="_x0000_s1114" style="position:absolute;left:7630;top:2840;width:300;height:268"/>
                  <v:rect id="_x0000_s1115" style="position:absolute;left:8870;top:2840;width:300;height:268"/>
                  <v:rect id="_x0000_s1116" style="position:absolute;left:9480;top:2812;width:300;height:268"/>
                  <v:rect id="_x0000_s1117" style="position:absolute;left:10100;top:2812;width:300;height:268"/>
                  <v:rect id="_x0000_s1118"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10</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tlmw-hÀ-¡p-</w:t>
            </w:r>
            <w:proofErr w:type="gramStart"/>
            <w:r w:rsidRPr="00FA268A">
              <w:rPr>
                <w:rFonts w:ascii="ML-TTRevathi" w:hAnsi="ML-TTRevathi"/>
              </w:rPr>
              <w:t>IÄ ]qÀ</w:t>
            </w:r>
            <w:proofErr w:type="gramEnd"/>
            <w:r w:rsidRPr="00FA268A">
              <w:rPr>
                <w:rFonts w:ascii="ML-TTRevathi" w:hAnsi="ML-TTRevathi"/>
              </w:rPr>
              <w:t>-¯o-I-cn-¡p-¶-XnÂ \n-§Ä-     F-{X-t¯m-fwhn-P-bn-¡m-dp­v?</w:t>
            </w:r>
          </w:p>
        </w:tc>
        <w:tc>
          <w:tcPr>
            <w:tcW w:w="540" w:type="dxa"/>
          </w:tcPr>
          <w:p w:rsidR="00A17136" w:rsidRPr="0043776F" w:rsidRDefault="00A17136" w:rsidP="006B1C0A">
            <w:pPr>
              <w:spacing w:before="100" w:after="100"/>
            </w:pPr>
            <w:r>
              <w:rPr>
                <w:noProof/>
              </w:rPr>
              <w:pict>
                <v:group id="_x0000_s1125" style="position:absolute;margin-left:-.4pt;margin-top:3.45pt;width:138.5pt;height:14.8pt;z-index:251771904;mso-position-horizontal-relative:text;mso-position-vertical-relative:text" coordorigin="7630,2812" coordsize="2770,296">
                  <v:rect id="_x0000_s1126" style="position:absolute;left:7630;top:2840;width:300;height:268"/>
                  <v:rect id="_x0000_s1127" style="position:absolute;left:8870;top:2840;width:300;height:268"/>
                  <v:rect id="_x0000_s1128" style="position:absolute;left:9480;top:2812;width:300;height:268"/>
                  <v:rect id="_x0000_s1129" style="position:absolute;left:10100;top:2812;width:300;height:268"/>
                  <v:rect id="_x0000_s1130"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11</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\n-§-fp-sS k-l-</w:t>
            </w:r>
            <w:proofErr w:type="gramStart"/>
            <w:r w:rsidRPr="00FA268A">
              <w:rPr>
                <w:rFonts w:ascii="ML-TTRevathi" w:hAnsi="ML-TTRevathi"/>
              </w:rPr>
              <w:t>]mTn</w:t>
            </w:r>
            <w:proofErr w:type="gramEnd"/>
            <w:r w:rsidRPr="00FA268A">
              <w:rPr>
                <w:rFonts w:ascii="ML-TTRevathi" w:hAnsi="ML-TTRevathi"/>
              </w:rPr>
              <w:t>-I-fp-am-bn k-l-I-cn-¨v {]-hÀ-¯n-¡p-hm³ \n-§Ä-¡v F-{X-t¯m-fw km-[y-amWv?</w:t>
            </w:r>
          </w:p>
        </w:tc>
        <w:tc>
          <w:tcPr>
            <w:tcW w:w="540" w:type="dxa"/>
          </w:tcPr>
          <w:p w:rsidR="00A17136" w:rsidRPr="0043776F" w:rsidRDefault="00A17136" w:rsidP="006B1C0A">
            <w:pPr>
              <w:spacing w:before="100" w:after="100"/>
            </w:pPr>
            <w:r>
              <w:rPr>
                <w:noProof/>
              </w:rPr>
              <w:pict>
                <v:group id="_x0000_s1131" style="position:absolute;margin-left:-.4pt;margin-top:5.75pt;width:138.5pt;height:14.8pt;z-index:251772928;mso-position-horizontal-relative:text;mso-position-vertical-relative:text" coordorigin="7630,2812" coordsize="2770,296">
                  <v:rect id="_x0000_s1132" style="position:absolute;left:7630;top:2840;width:300;height:268"/>
                  <v:rect id="_x0000_s1133" style="position:absolute;left:8870;top:2840;width:300;height:268"/>
                  <v:rect id="_x0000_s1134" style="position:absolute;left:9480;top:2812;width:300;height:268"/>
                  <v:rect id="_x0000_s1135" style="position:absolute;left:10100;top:2812;width:300;height:268"/>
                  <v:rect id="_x0000_s1136"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12</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\n-§-fp-sShn-Im-c§-sf \n-b-{´n-¡p-hm³ \n-§Ä-¡v F-{X-t¯m-fwI-gn-bm-dp­v?</w:t>
            </w:r>
          </w:p>
        </w:tc>
        <w:tc>
          <w:tcPr>
            <w:tcW w:w="540" w:type="dxa"/>
          </w:tcPr>
          <w:p w:rsidR="00A17136" w:rsidRPr="0043776F" w:rsidRDefault="00A17136" w:rsidP="006B1C0A">
            <w:pPr>
              <w:spacing w:before="100" w:after="100"/>
            </w:pPr>
            <w:r>
              <w:rPr>
                <w:noProof/>
              </w:rPr>
              <w:pict>
                <v:group id="_x0000_s1137" style="position:absolute;margin-left:-.4pt;margin-top:3.45pt;width:138.5pt;height:14.8pt;z-index:251773952;mso-position-horizontal-relative:text;mso-position-vertical-relative:text" coordorigin="7630,2812" coordsize="2770,296">
                  <v:rect id="_x0000_s1138" style="position:absolute;left:7630;top:2840;width:300;height:268"/>
                  <v:rect id="_x0000_s1139" style="position:absolute;left:8870;top:2840;width:300;height:268"/>
                  <v:rect id="_x0000_s1140" style="position:absolute;left:9480;top:2812;width:300;height:268"/>
                  <v:rect id="_x0000_s1141" style="position:absolute;left:10100;top:2812;width:300;height:268"/>
                  <v:rect id="_x0000_s1142"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13</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FÃm ¢m-kp-I-fnepw {i-²n-¡p-hm³ \n-§Ä-¡v F-{X-t¯m-fwI-gn-bm-dp­v?</w:t>
            </w:r>
          </w:p>
        </w:tc>
        <w:tc>
          <w:tcPr>
            <w:tcW w:w="540" w:type="dxa"/>
          </w:tcPr>
          <w:p w:rsidR="00A17136" w:rsidRPr="0043776F" w:rsidRDefault="00A17136" w:rsidP="006B1C0A">
            <w:pPr>
              <w:spacing w:before="100" w:after="100"/>
            </w:pPr>
            <w:r>
              <w:rPr>
                <w:noProof/>
              </w:rPr>
              <w:pict>
                <v:group id="_x0000_s1143" style="position:absolute;margin-left:-.4pt;margin-top:3.45pt;width:138.5pt;height:14.8pt;z-index:251774976;mso-position-horizontal-relative:text;mso-position-vertical-relative:text" coordorigin="7630,2812" coordsize="2770,296">
                  <v:rect id="_x0000_s1144" style="position:absolute;left:7630;top:2840;width:300;height:268"/>
                  <v:rect id="_x0000_s1145" style="position:absolute;left:8870;top:2840;width:300;height:268"/>
                  <v:rect id="_x0000_s1146" style="position:absolute;left:9480;top:2812;width:300;height:268"/>
                  <v:rect id="_x0000_s1147" style="position:absolute;left:10100;top:2812;width:300;height:268"/>
                  <v:rect id="_x0000_s1148"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14</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Iq-«p-ImÀ C-ã-anÃm-¯ Im-cy-§Ä sN-¿p-t¼mÄ A-Xv A-h-tcm-</w:t>
            </w:r>
            <w:proofErr w:type="gramStart"/>
            <w:r w:rsidRPr="00FA268A">
              <w:rPr>
                <w:rFonts w:ascii="ML-TTRevathi" w:hAnsi="ML-TTRevathi"/>
              </w:rPr>
              <w:t>Sv ]</w:t>
            </w:r>
            <w:proofErr w:type="gramEnd"/>
            <w:r w:rsidRPr="00FA268A">
              <w:rPr>
                <w:rFonts w:ascii="ML-TTRevathi" w:hAnsi="ML-TTRevathi"/>
              </w:rPr>
              <w:t>-d-bm³ \n-§Ä-¡v  F-{X-t¯m-fwI-gn-bm-dp­v?</w:t>
            </w:r>
          </w:p>
        </w:tc>
        <w:tc>
          <w:tcPr>
            <w:tcW w:w="540" w:type="dxa"/>
          </w:tcPr>
          <w:p w:rsidR="00A17136" w:rsidRPr="0043776F" w:rsidRDefault="00A17136" w:rsidP="006B1C0A">
            <w:pPr>
              <w:spacing w:before="100" w:after="100"/>
            </w:pPr>
            <w:r>
              <w:rPr>
                <w:noProof/>
              </w:rPr>
              <w:pict>
                <v:group id="_x0000_s1149" style="position:absolute;margin-left:-.4pt;margin-top:5.95pt;width:138.5pt;height:14.8pt;z-index:251776000;mso-position-horizontal-relative:text;mso-position-vertical-relative:text" coordorigin="7630,2812" coordsize="2770,296">
                  <v:rect id="_x0000_s1150" style="position:absolute;left:7630;top:2840;width:300;height:268"/>
                  <v:rect id="_x0000_s1151" style="position:absolute;left:8870;top:2840;width:300;height:268"/>
                  <v:rect id="_x0000_s1152" style="position:absolute;left:9480;top:2812;width:300;height:268"/>
                  <v:rect id="_x0000_s1153" style="position:absolute;left:10100;top:2812;width:300;height:268"/>
                  <v:rect id="_x0000_s1154"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15</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D-t·-jw \-ã-s¸-Sp-¶p-sh-¶v tXm-¶n-bmÂkz-bw D-t·-j-hm-\m-Im³ \n-§Ä-¡v F-{X-t¯m-fwI-gn-bm-dp­v?</w:t>
            </w:r>
          </w:p>
        </w:tc>
        <w:tc>
          <w:tcPr>
            <w:tcW w:w="540" w:type="dxa"/>
          </w:tcPr>
          <w:p w:rsidR="00A17136" w:rsidRPr="0043776F" w:rsidRDefault="00A17136" w:rsidP="006B1C0A">
            <w:pPr>
              <w:spacing w:before="100" w:after="100"/>
            </w:pPr>
            <w:r>
              <w:rPr>
                <w:noProof/>
              </w:rPr>
              <w:pict>
                <v:group id="_x0000_s1155" style="position:absolute;margin-left:-1.9pt;margin-top:4.45pt;width:138.5pt;height:14.8pt;z-index:251777024;mso-position-horizontal-relative:text;mso-position-vertical-relative:text" coordorigin="7630,2812" coordsize="2770,296">
                  <v:rect id="_x0000_s1156" style="position:absolute;left:7630;top:2840;width:300;height:268"/>
                  <v:rect id="_x0000_s1157" style="position:absolute;left:8870;top:2840;width:300;height:268"/>
                  <v:rect id="_x0000_s1158" style="position:absolute;left:9480;top:2812;width:300;height:268"/>
                  <v:rect id="_x0000_s1159" style="position:absolute;left:10100;top:2812;width:300;height:268"/>
                  <v:rect id="_x0000_s1160"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16</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FÃmhn-j-b-§fpw a-\-Ên-em-¡p-¶-XnÂ \n-§Ä-v     F-{X-t¯m-fwhn-P-bn-¡p-¶p­v?</w:t>
            </w:r>
          </w:p>
        </w:tc>
        <w:tc>
          <w:tcPr>
            <w:tcW w:w="540" w:type="dxa"/>
          </w:tcPr>
          <w:p w:rsidR="00A17136" w:rsidRPr="0043776F" w:rsidRDefault="00A17136" w:rsidP="006B1C0A">
            <w:pPr>
              <w:spacing w:before="100" w:after="100"/>
            </w:pPr>
            <w:r>
              <w:rPr>
                <w:noProof/>
              </w:rPr>
              <w:pict>
                <v:group id="_x0000_s1161" style="position:absolute;margin-left:-.9pt;margin-top:4.45pt;width:138.5pt;height:14.8pt;z-index:251778048;mso-position-horizontal-relative:text;mso-position-vertical-relative:text" coordorigin="7630,2812" coordsize="2770,296">
                  <v:rect id="_x0000_s1162" style="position:absolute;left:7630;top:2840;width:300;height:268"/>
                  <v:rect id="_x0000_s1163" style="position:absolute;left:8870;top:2840;width:300;height:268"/>
                  <v:rect id="_x0000_s1164" style="position:absolute;left:9480;top:2812;width:300;height:268"/>
                  <v:rect id="_x0000_s1165" style="position:absolute;left:10100;top:2812;width:300;height:268"/>
                  <v:rect id="_x0000_s1166"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17</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kp-lr-¯p-¡-tfm-SvXam-</w:t>
            </w:r>
            <w:proofErr w:type="gramStart"/>
            <w:r w:rsidRPr="00FA268A">
              <w:rPr>
                <w:rFonts w:ascii="ML-TTRevathi" w:hAnsi="ML-TTRevathi"/>
              </w:rPr>
              <w:t>i ]</w:t>
            </w:r>
            <w:proofErr w:type="gramEnd"/>
            <w:r w:rsidRPr="00FA268A">
              <w:rPr>
                <w:rFonts w:ascii="ML-TTRevathi" w:hAnsi="ML-TTRevathi"/>
              </w:rPr>
              <w:t>-d-bm³ \n-§Ä-¡v F-{X  \-¶m-bn km-[n¡pw?</w:t>
            </w:r>
          </w:p>
        </w:tc>
        <w:tc>
          <w:tcPr>
            <w:tcW w:w="540" w:type="dxa"/>
          </w:tcPr>
          <w:p w:rsidR="00A17136" w:rsidRPr="0043776F" w:rsidRDefault="00A17136" w:rsidP="006B1C0A">
            <w:pPr>
              <w:spacing w:before="100" w:after="100"/>
            </w:pPr>
            <w:r>
              <w:rPr>
                <w:noProof/>
              </w:rPr>
              <w:pict>
                <v:group id="_x0000_s1167" style="position:absolute;margin-left:-.4pt;margin-top:4.25pt;width:138.5pt;height:14.8pt;z-index:251779072;mso-position-horizontal-relative:text;mso-position-vertical-relative:text" coordorigin="7630,2812" coordsize="2770,296">
                  <v:rect id="_x0000_s1168" style="position:absolute;left:7630;top:2840;width:300;height:268"/>
                  <v:rect id="_x0000_s1169" style="position:absolute;left:8870;top:2840;width:300;height:268"/>
                  <v:rect id="_x0000_s1170" style="position:absolute;left:9480;top:2812;width:300;height:268"/>
                  <v:rect id="_x0000_s1171" style="position:absolute;left:10100;top:2812;width:300;height:268"/>
                  <v:rect id="_x0000_s1172"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18</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\n-§Ä-¡v \Ã kp-JwtXm-¶p-¶n-sÃ-¶v \n-§Ä \n-§-fp-sSkp-lr-¯n-s\ A-dn-bn¡ptam?</w:t>
            </w:r>
          </w:p>
        </w:tc>
        <w:tc>
          <w:tcPr>
            <w:tcW w:w="540" w:type="dxa"/>
          </w:tcPr>
          <w:p w:rsidR="00A17136" w:rsidRPr="0043776F" w:rsidRDefault="00A17136" w:rsidP="006B1C0A">
            <w:pPr>
              <w:spacing w:before="100" w:after="100"/>
            </w:pPr>
            <w:r>
              <w:rPr>
                <w:noProof/>
              </w:rPr>
              <w:pict>
                <v:group id="_x0000_s1173" style="position:absolute;margin-left:-.4pt;margin-top:2.45pt;width:138.5pt;height:14.8pt;z-index:251780096;mso-position-horizontal-relative:text;mso-position-vertical-relative:text" coordorigin="7630,2812" coordsize="2770,296">
                  <v:rect id="_x0000_s1174" style="position:absolute;left:7630;top:2840;width:300;height:268"/>
                  <v:rect id="_x0000_s1175" style="position:absolute;left:8870;top:2840;width:300;height:268"/>
                  <v:rect id="_x0000_s1176" style="position:absolute;left:9480;top:2812;width:300;height:268"/>
                  <v:rect id="_x0000_s1177" style="position:absolute;left:10100;top:2812;width:300;height:268"/>
                  <v:rect id="_x0000_s1178"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19</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am-</w:t>
            </w:r>
            <w:proofErr w:type="gramEnd"/>
            <w:r w:rsidRPr="00FA268A">
              <w:rPr>
                <w:rFonts w:ascii="ML-TTRevathi" w:hAnsi="ML-TTRevathi"/>
              </w:rPr>
              <w:t>Xm-]n-Xm-¡Ä¡vXr-]v-Xn-I-cam-b co-Xn-bnÂ ]Tn-¡m³ \n-§Ä-¡v km-[n-¡p-¶pt­m?</w:t>
            </w:r>
          </w:p>
        </w:tc>
        <w:tc>
          <w:tcPr>
            <w:tcW w:w="540" w:type="dxa"/>
          </w:tcPr>
          <w:p w:rsidR="00A17136" w:rsidRPr="0043776F" w:rsidRDefault="00A17136" w:rsidP="006B1C0A">
            <w:pPr>
              <w:spacing w:before="100" w:after="100"/>
            </w:pPr>
            <w:r>
              <w:rPr>
                <w:noProof/>
              </w:rPr>
              <w:pict>
                <v:group id="_x0000_s1185" style="position:absolute;margin-left:-.9pt;margin-top:3.15pt;width:138.5pt;height:14.8pt;z-index:251782144;mso-position-horizontal-relative:text;mso-position-vertical-relative:text" coordorigin="7630,2812" coordsize="2770,296">
                  <v:rect id="_x0000_s1186" style="position:absolute;left:7630;top:2840;width:300;height:268"/>
                  <v:rect id="_x0000_s1187" style="position:absolute;left:8870;top:2840;width:300;height:268"/>
                  <v:rect id="_x0000_s1188" style="position:absolute;left:9480;top:2812;width:300;height:268"/>
                  <v:rect id="_x0000_s1189" style="position:absolute;left:10100;top:2812;width:300;height:268"/>
                  <v:rect id="_x0000_s1190"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20</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kp-</w:t>
            </w:r>
            <w:proofErr w:type="gramEnd"/>
            <w:r w:rsidRPr="00FA268A">
              <w:rPr>
                <w:rFonts w:ascii="ML-TTRevathi" w:hAnsi="ML-TTRevathi"/>
              </w:rPr>
              <w:t>lr-Xv-_-Ô-§Ä \n-e-\nÀ-¯p-¶-XnÂ \n-§Ä F-{X-t¯m-fwhn-P-bn-¡m-dp­v?</w:t>
            </w:r>
          </w:p>
        </w:tc>
        <w:tc>
          <w:tcPr>
            <w:tcW w:w="540" w:type="dxa"/>
          </w:tcPr>
          <w:p w:rsidR="00A17136" w:rsidRPr="0043776F" w:rsidRDefault="00A17136" w:rsidP="006B1C0A">
            <w:pPr>
              <w:spacing w:before="100" w:after="100"/>
            </w:pPr>
            <w:r>
              <w:rPr>
                <w:noProof/>
              </w:rPr>
              <w:pict>
                <v:group id="_x0000_s1179" style="position:absolute;margin-left:-.9pt;margin-top:4.35pt;width:138.5pt;height:14.8pt;z-index:251781120;mso-position-horizontal-relative:text;mso-position-vertical-relative:text" coordorigin="7630,2812" coordsize="2770,296">
                  <v:rect id="_x0000_s1180" style="position:absolute;left:7630;top:2840;width:300;height:268"/>
                  <v:rect id="_x0000_s1181" style="position:absolute;left:8870;top:2840;width:300;height:268"/>
                  <v:rect id="_x0000_s1182" style="position:absolute;left:9480;top:2812;width:300;height:268"/>
                  <v:rect id="_x0000_s1183" style="position:absolute;left:10100;top:2812;width:300;height:268"/>
                  <v:rect id="_x0000_s1184"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21</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tam-iam-bNn-´-IÄ</w:t>
            </w:r>
            <w:proofErr w:type="gramEnd"/>
            <w:r w:rsidRPr="00FA268A">
              <w:rPr>
                <w:rFonts w:ascii="ML-TTRevathi" w:hAnsi="ML-TTRevathi"/>
              </w:rPr>
              <w:t xml:space="preserve"> CÃmbv-a sN-¿m³ \n-§Ä-¡v    F-{X-t¯m-fw km-[n-¡m-dp­v?  </w:t>
            </w:r>
          </w:p>
        </w:tc>
        <w:tc>
          <w:tcPr>
            <w:tcW w:w="540" w:type="dxa"/>
          </w:tcPr>
          <w:p w:rsidR="00A17136" w:rsidRPr="0043776F" w:rsidRDefault="00A17136" w:rsidP="006B1C0A">
            <w:pPr>
              <w:spacing w:before="100" w:after="100"/>
            </w:pPr>
            <w:r>
              <w:rPr>
                <w:noProof/>
              </w:rPr>
              <w:pict>
                <v:group id="_x0000_s1191" style="position:absolute;margin-left:-.4pt;margin-top:3.95pt;width:138.5pt;height:14.8pt;z-index:251783168;mso-position-horizontal-relative:text;mso-position-vertical-relative:text" coordorigin="7630,2812" coordsize="2770,296">
                  <v:rect id="_x0000_s1192" style="position:absolute;left:7630;top:2840;width:300;height:268"/>
                  <v:rect id="_x0000_s1193" style="position:absolute;left:8870;top:2840;width:300;height:268"/>
                  <v:rect id="_x0000_s1194" style="position:absolute;left:9480;top:2812;width:300;height:268"/>
                  <v:rect id="_x0000_s1195" style="position:absolute;left:10100;top:2812;width:300;height:268"/>
                  <v:rect id="_x0000_s1196"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22</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]co</w:t>
            </w:r>
            <w:proofErr w:type="gramEnd"/>
            <w:r w:rsidRPr="00FA268A">
              <w:rPr>
                <w:rFonts w:ascii="ML-TTRevathi" w:hAnsi="ML-TTRevathi"/>
              </w:rPr>
              <w:t>-£ ]m-Êm-Ip-¶-Xn-\p-Å {]-bXv-\-¯nÂ \n-§Ä   F-{X-t¯m-fwhn-P-bn-¨n-«p­v?</w:t>
            </w:r>
          </w:p>
        </w:tc>
        <w:tc>
          <w:tcPr>
            <w:tcW w:w="540" w:type="dxa"/>
          </w:tcPr>
          <w:p w:rsidR="00A17136" w:rsidRPr="0043776F" w:rsidRDefault="00A17136" w:rsidP="006B1C0A">
            <w:pPr>
              <w:spacing w:before="100" w:after="100"/>
            </w:pPr>
            <w:r>
              <w:rPr>
                <w:noProof/>
              </w:rPr>
              <w:pict>
                <v:group id="_x0000_s1203" style="position:absolute;margin-left:-2.4pt;margin-top:1.95pt;width:138.5pt;height:14.8pt;z-index:251785216;mso-position-horizontal-relative:text;mso-position-vertical-relative:text" coordorigin="7630,2812" coordsize="2770,296">
                  <v:rect id="_x0000_s1204" style="position:absolute;left:7630;top:2840;width:300;height:268"/>
                  <v:rect id="_x0000_s1205" style="position:absolute;left:8870;top:2840;width:300;height:268"/>
                  <v:rect id="_x0000_s1206" style="position:absolute;left:9480;top:2812;width:300;height:268"/>
                  <v:rect id="_x0000_s1207" style="position:absolute;left:10100;top:2812;width:300;height:268"/>
                  <v:rect id="_x0000_s1208"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23</w:t>
            </w:r>
          </w:p>
        </w:tc>
        <w:tc>
          <w:tcPr>
            <w:tcW w:w="5400" w:type="dxa"/>
          </w:tcPr>
          <w:p w:rsidR="00A17136" w:rsidRPr="00FA268A" w:rsidRDefault="00A17136" w:rsidP="006B1C0A">
            <w:pPr>
              <w:spacing w:before="100" w:after="100" w:line="240" w:lineRule="exact"/>
              <w:rPr>
                <w:rFonts w:ascii="ML-TTRevathi" w:hAnsi="ML-TTRevathi"/>
              </w:rPr>
            </w:pPr>
            <w:proofErr w:type="gramStart"/>
            <w:r w:rsidRPr="00FA268A">
              <w:rPr>
                <w:rFonts w:ascii="ML-TTRevathi" w:hAnsi="ML-TTRevathi"/>
              </w:rPr>
              <w:t>a-äp-Å-h-cp-am-bn</w:t>
            </w:r>
            <w:proofErr w:type="gramEnd"/>
            <w:r w:rsidRPr="00FA268A">
              <w:rPr>
                <w:rFonts w:ascii="ML-TTRevathi" w:hAnsi="ML-TTRevathi"/>
              </w:rPr>
              <w:t xml:space="preserve"> h-g-¡p-Iq-Sm-Xn-cn-¡m³ \n-§Ä-¡v    F-{X-t¯m-fwI-gn-bm-dp­v?</w:t>
            </w:r>
          </w:p>
        </w:tc>
        <w:tc>
          <w:tcPr>
            <w:tcW w:w="540" w:type="dxa"/>
          </w:tcPr>
          <w:p w:rsidR="00A17136" w:rsidRPr="0043776F" w:rsidRDefault="00A17136" w:rsidP="006B1C0A">
            <w:pPr>
              <w:spacing w:before="100" w:after="100"/>
            </w:pPr>
            <w:r>
              <w:rPr>
                <w:noProof/>
              </w:rPr>
              <w:pict>
                <v:group id="_x0000_s1197" style="position:absolute;margin-left:-.9pt;margin-top:2.05pt;width:138.5pt;height:14.8pt;z-index:251784192;mso-position-horizontal-relative:text;mso-position-vertical-relative:text" coordorigin="7630,2812" coordsize="2770,296">
                  <v:rect id="_x0000_s1198" style="position:absolute;left:7630;top:2840;width:300;height:268"/>
                  <v:rect id="_x0000_s1199" style="position:absolute;left:8870;top:2840;width:300;height:268"/>
                  <v:rect id="_x0000_s1200" style="position:absolute;left:9480;top:2812;width:300;height:268"/>
                  <v:rect id="_x0000_s1201" style="position:absolute;left:10100;top:2812;width:300;height:268"/>
                  <v:rect id="_x0000_s1202"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r w:rsidR="00A17136" w:rsidRPr="0043776F" w:rsidTr="006B1C0A">
        <w:tc>
          <w:tcPr>
            <w:tcW w:w="558" w:type="dxa"/>
          </w:tcPr>
          <w:p w:rsidR="00A17136" w:rsidRPr="0043776F" w:rsidRDefault="00A17136" w:rsidP="006B1C0A">
            <w:pPr>
              <w:spacing w:before="100" w:after="100"/>
            </w:pPr>
            <w:r w:rsidRPr="0043776F">
              <w:t>24</w:t>
            </w:r>
          </w:p>
        </w:tc>
        <w:tc>
          <w:tcPr>
            <w:tcW w:w="5400" w:type="dxa"/>
          </w:tcPr>
          <w:p w:rsidR="00A17136" w:rsidRPr="00FA268A" w:rsidRDefault="00A17136" w:rsidP="006B1C0A">
            <w:pPr>
              <w:spacing w:before="100" w:after="100" w:line="240" w:lineRule="exact"/>
              <w:rPr>
                <w:rFonts w:ascii="ML-TTRevathi" w:hAnsi="ML-TTRevathi"/>
              </w:rPr>
            </w:pPr>
            <w:r w:rsidRPr="00FA268A">
              <w:rPr>
                <w:rFonts w:ascii="ML-TTRevathi" w:hAnsi="ML-TTRevathi"/>
              </w:rPr>
              <w:t>h-cm³ t]m-Ip-¶ Im-cy-§-sf¸-änth-h-em-Xn-s¸-Sm-Xn-cn-¡p-hm³ \n-§Ä-¡v F-{X-t¯m-fw km-[n-¡m-dp­v?</w:t>
            </w:r>
          </w:p>
        </w:tc>
        <w:tc>
          <w:tcPr>
            <w:tcW w:w="540" w:type="dxa"/>
          </w:tcPr>
          <w:p w:rsidR="00A17136" w:rsidRPr="0043776F" w:rsidRDefault="00A17136" w:rsidP="006B1C0A">
            <w:pPr>
              <w:spacing w:before="100" w:after="100"/>
            </w:pPr>
            <w:r>
              <w:rPr>
                <w:noProof/>
              </w:rPr>
              <w:pict>
                <v:group id="_x0000_s1209" style="position:absolute;margin-left:-.4pt;margin-top:-.15pt;width:138.5pt;height:14.8pt;z-index:251786240;mso-position-horizontal-relative:text;mso-position-vertical-relative:text" coordorigin="7630,2812" coordsize="2770,296">
                  <v:rect id="_x0000_s1210" style="position:absolute;left:7630;top:2840;width:300;height:268"/>
                  <v:rect id="_x0000_s1211" style="position:absolute;left:8870;top:2840;width:300;height:268"/>
                  <v:rect id="_x0000_s1212" style="position:absolute;left:9480;top:2812;width:300;height:268"/>
                  <v:rect id="_x0000_s1213" style="position:absolute;left:10100;top:2812;width:300;height:268"/>
                  <v:rect id="_x0000_s1214" style="position:absolute;left:8240;top:2840;width:300;height:268"/>
                </v:group>
              </w:pict>
            </w: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630" w:type="dxa"/>
          </w:tcPr>
          <w:p w:rsidR="00A17136" w:rsidRPr="0043776F" w:rsidRDefault="00A17136" w:rsidP="006B1C0A">
            <w:pPr>
              <w:spacing w:before="100" w:after="100"/>
            </w:pPr>
          </w:p>
        </w:tc>
        <w:tc>
          <w:tcPr>
            <w:tcW w:w="720" w:type="dxa"/>
          </w:tcPr>
          <w:p w:rsidR="00A17136" w:rsidRPr="0043776F" w:rsidRDefault="00A17136" w:rsidP="006B1C0A">
            <w:pPr>
              <w:spacing w:before="100" w:after="100"/>
            </w:pPr>
          </w:p>
        </w:tc>
      </w:tr>
    </w:tbl>
    <w:p w:rsidR="00A17136" w:rsidRPr="0043776F" w:rsidRDefault="00A17136" w:rsidP="00A17136"/>
    <w:p w:rsidR="00A17136" w:rsidRPr="00CD2F8A" w:rsidRDefault="00A17136" w:rsidP="00A17136">
      <w:pPr>
        <w:rPr>
          <w:rFonts w:ascii="ML-Karthika" w:hAnsi="ML-Karthika"/>
          <w:sz w:val="26"/>
          <w:szCs w:val="26"/>
        </w:rPr>
      </w:pPr>
    </w:p>
    <w:p w:rsidR="00A17136" w:rsidRPr="00A20050" w:rsidRDefault="00A17136" w:rsidP="00A17136">
      <w:pPr>
        <w:rPr>
          <w:rFonts w:ascii="ML-Karthika" w:hAnsi="ML-Karthika"/>
        </w:rPr>
      </w:pPr>
    </w:p>
    <w:p w:rsidR="00A17136" w:rsidRDefault="00A17136" w:rsidP="00A17136">
      <w:pPr>
        <w:jc w:val="center"/>
        <w:rPr>
          <w:rFonts w:ascii="Times New Roman" w:hAnsi="Times New Roman" w:cs="Times New Roman"/>
          <w:b/>
          <w:sz w:val="26"/>
          <w:szCs w:val="26"/>
        </w:rPr>
      </w:pPr>
      <w:r>
        <w:rPr>
          <w:rFonts w:ascii="Times New Roman" w:hAnsi="Times New Roman" w:cs="Times New Roman"/>
          <w:b/>
          <w:sz w:val="26"/>
          <w:szCs w:val="26"/>
        </w:rPr>
        <w:t>APPENDIX - III</w:t>
      </w:r>
    </w:p>
    <w:p w:rsidR="00A17136" w:rsidRPr="00AE1F9B" w:rsidRDefault="00A17136" w:rsidP="00A17136">
      <w:pPr>
        <w:jc w:val="center"/>
        <w:rPr>
          <w:rFonts w:ascii="Times New Roman" w:hAnsi="Times New Roman" w:cs="Times New Roman"/>
          <w:b/>
          <w:sz w:val="26"/>
          <w:szCs w:val="26"/>
        </w:rPr>
      </w:pPr>
      <w:r w:rsidRPr="00AE1F9B">
        <w:rPr>
          <w:rFonts w:ascii="Times New Roman" w:hAnsi="Times New Roman" w:cs="Times New Roman"/>
          <w:b/>
          <w:sz w:val="26"/>
          <w:szCs w:val="26"/>
        </w:rPr>
        <w:t xml:space="preserve">LIST OF </w:t>
      </w:r>
      <w:r>
        <w:rPr>
          <w:rFonts w:ascii="Times New Roman" w:hAnsi="Times New Roman" w:cs="Times New Roman"/>
          <w:b/>
          <w:sz w:val="26"/>
          <w:szCs w:val="26"/>
        </w:rPr>
        <w:t>SCHOOL SELECTED FOR DATA COLLECTION</w:t>
      </w:r>
    </w:p>
    <w:tbl>
      <w:tblPr>
        <w:tblStyle w:val="TableGrid"/>
        <w:tblW w:w="8641" w:type="dxa"/>
        <w:tblLook w:val="04A0"/>
      </w:tblPr>
      <w:tblGrid>
        <w:gridCol w:w="826"/>
        <w:gridCol w:w="3782"/>
        <w:gridCol w:w="1574"/>
        <w:gridCol w:w="1187"/>
        <w:gridCol w:w="1272"/>
      </w:tblGrid>
      <w:tr w:rsidR="00A17136" w:rsidTr="006B1C0A">
        <w:tc>
          <w:tcPr>
            <w:tcW w:w="826" w:type="dxa"/>
            <w:vMerge w:val="restart"/>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Sl. No.</w:t>
            </w:r>
          </w:p>
        </w:tc>
        <w:tc>
          <w:tcPr>
            <w:tcW w:w="3782" w:type="dxa"/>
            <w:vMerge w:val="restart"/>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Name of school</w:t>
            </w:r>
          </w:p>
        </w:tc>
        <w:tc>
          <w:tcPr>
            <w:tcW w:w="1574" w:type="dxa"/>
            <w:vMerge w:val="restart"/>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Type of Management</w:t>
            </w:r>
          </w:p>
        </w:tc>
        <w:tc>
          <w:tcPr>
            <w:tcW w:w="2459" w:type="dxa"/>
            <w:gridSpan w:val="2"/>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Gender</w:t>
            </w:r>
          </w:p>
        </w:tc>
      </w:tr>
      <w:tr w:rsidR="00A17136" w:rsidTr="006B1C0A">
        <w:tc>
          <w:tcPr>
            <w:tcW w:w="826" w:type="dxa"/>
            <w:vMerge/>
            <w:vAlign w:val="center"/>
          </w:tcPr>
          <w:p w:rsidR="00A17136" w:rsidRDefault="00A17136" w:rsidP="006B1C0A">
            <w:pPr>
              <w:spacing w:before="120" w:after="120"/>
              <w:jc w:val="center"/>
              <w:rPr>
                <w:rFonts w:ascii="Times New Roman" w:hAnsi="Times New Roman" w:cs="Times New Roman"/>
                <w:sz w:val="26"/>
                <w:szCs w:val="26"/>
              </w:rPr>
            </w:pPr>
          </w:p>
        </w:tc>
        <w:tc>
          <w:tcPr>
            <w:tcW w:w="3782" w:type="dxa"/>
            <w:vMerge/>
            <w:vAlign w:val="center"/>
          </w:tcPr>
          <w:p w:rsidR="00A17136" w:rsidRDefault="00A17136" w:rsidP="006B1C0A">
            <w:pPr>
              <w:spacing w:before="120" w:after="120"/>
              <w:jc w:val="center"/>
              <w:rPr>
                <w:rFonts w:ascii="Times New Roman" w:hAnsi="Times New Roman" w:cs="Times New Roman"/>
                <w:sz w:val="26"/>
                <w:szCs w:val="26"/>
              </w:rPr>
            </w:pPr>
          </w:p>
        </w:tc>
        <w:tc>
          <w:tcPr>
            <w:tcW w:w="1574" w:type="dxa"/>
            <w:vMerge/>
            <w:vAlign w:val="center"/>
          </w:tcPr>
          <w:p w:rsidR="00A17136" w:rsidRDefault="00A17136" w:rsidP="006B1C0A">
            <w:pPr>
              <w:spacing w:before="120" w:after="120"/>
              <w:jc w:val="center"/>
              <w:rPr>
                <w:rFonts w:ascii="Times New Roman" w:hAnsi="Times New Roman" w:cs="Times New Roman"/>
                <w:sz w:val="26"/>
                <w:szCs w:val="26"/>
              </w:rPr>
            </w:pP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Male</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Female</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GVHSS, Cheruvannur</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20</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19</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Kannur City GHSS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17</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10</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3.</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Kondotty GVHSS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20</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4.</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Kottappuram GHSS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18</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22</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5.</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GVHSS Meenchanda</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22</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23</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6.</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Pallikkunnu GHSS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Govt.</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8</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22</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7.</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Calicut Girls VHSS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0</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31</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8.</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DISGHSS Kannur</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13</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20</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9.</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Korjan UP School</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24</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13</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10.</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MMETHSS, Melmuri</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24</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24</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11.</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MMVHSS, Calicut</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41</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0</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12.</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MSPHSS, Malappuram</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29</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22</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13.</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Puzhathi North UP School</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26</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22</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14.</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Ramanattukara HSS</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16</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27</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15.</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R.K.M.H.S.S Meenchanda</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7</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26</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16.</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C.I.R.H.S.S Mathara</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Unaided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20</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18</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17.</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D.I.S.E.H.S.S Kannur</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Unaided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12</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11</w:t>
            </w:r>
          </w:p>
        </w:tc>
      </w:tr>
      <w:tr w:rsidR="00A17136" w:rsidTr="006B1C0A">
        <w:tc>
          <w:tcPr>
            <w:tcW w:w="826"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18.</w:t>
            </w:r>
          </w:p>
        </w:tc>
        <w:tc>
          <w:tcPr>
            <w:tcW w:w="3782" w:type="dxa"/>
            <w:vAlign w:val="center"/>
          </w:tcPr>
          <w:p w:rsidR="00A17136" w:rsidRDefault="00A17136" w:rsidP="006B1C0A">
            <w:pPr>
              <w:spacing w:before="120" w:after="120"/>
              <w:rPr>
                <w:rFonts w:ascii="Times New Roman" w:hAnsi="Times New Roman" w:cs="Times New Roman"/>
                <w:sz w:val="26"/>
                <w:szCs w:val="26"/>
              </w:rPr>
            </w:pPr>
            <w:r>
              <w:rPr>
                <w:rFonts w:ascii="Times New Roman" w:hAnsi="Times New Roman" w:cs="Times New Roman"/>
                <w:sz w:val="26"/>
                <w:szCs w:val="26"/>
              </w:rPr>
              <w:t>Islahiya EHSS Warangode</w:t>
            </w:r>
          </w:p>
        </w:tc>
        <w:tc>
          <w:tcPr>
            <w:tcW w:w="1574"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Unaided</w:t>
            </w:r>
          </w:p>
        </w:tc>
        <w:tc>
          <w:tcPr>
            <w:tcW w:w="1187"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12</w:t>
            </w:r>
          </w:p>
        </w:tc>
        <w:tc>
          <w:tcPr>
            <w:tcW w:w="1272" w:type="dxa"/>
            <w:vAlign w:val="center"/>
          </w:tcPr>
          <w:p w:rsidR="00A17136" w:rsidRDefault="00A17136" w:rsidP="006B1C0A">
            <w:pPr>
              <w:spacing w:before="120" w:after="120"/>
              <w:jc w:val="center"/>
              <w:rPr>
                <w:rFonts w:ascii="Times New Roman" w:hAnsi="Times New Roman" w:cs="Times New Roman"/>
                <w:sz w:val="26"/>
                <w:szCs w:val="26"/>
              </w:rPr>
            </w:pPr>
            <w:r>
              <w:rPr>
                <w:rFonts w:ascii="Times New Roman" w:hAnsi="Times New Roman" w:cs="Times New Roman"/>
                <w:sz w:val="26"/>
                <w:szCs w:val="26"/>
              </w:rPr>
              <w:t>17</w:t>
            </w:r>
          </w:p>
        </w:tc>
      </w:tr>
    </w:tbl>
    <w:p w:rsidR="00A17136" w:rsidRPr="00AE1F9B" w:rsidRDefault="00A17136" w:rsidP="00A17136">
      <w:pPr>
        <w:rPr>
          <w:rFonts w:ascii="Times New Roman" w:hAnsi="Times New Roman" w:cs="Times New Roman"/>
          <w:sz w:val="26"/>
          <w:szCs w:val="26"/>
        </w:rPr>
      </w:pPr>
    </w:p>
    <w:p w:rsidR="00A17136" w:rsidRDefault="00A17136" w:rsidP="00A17136"/>
    <w:sectPr w:rsidR="00A17136" w:rsidSect="00B91BC1">
      <w:pgSz w:w="11909" w:h="16834" w:code="9"/>
      <w:pgMar w:top="1872" w:right="1728" w:bottom="1728"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L-TTRevathi">
    <w:panose1 w:val="04000000000000000000"/>
    <w:charset w:val="00"/>
    <w:family w:val="decorative"/>
    <w:pitch w:val="variable"/>
    <w:sig w:usb0="00000003" w:usb1="00000000" w:usb2="00000000" w:usb3="00000000" w:csb0="00000001" w:csb1="00000000"/>
  </w:font>
  <w:font w:name="ML-TTVisakham">
    <w:panose1 w:val="04000000000000000000"/>
    <w:charset w:val="00"/>
    <w:family w:val="decorative"/>
    <w:pitch w:val="variable"/>
    <w:sig w:usb0="00000003" w:usb1="00000000" w:usb2="00000000" w:usb3="00000000" w:csb0="00000001" w:csb1="00000000"/>
  </w:font>
  <w:font w:name="ML-TTIndulekha">
    <w:panose1 w:val="04000000000000000000"/>
    <w:charset w:val="00"/>
    <w:family w:val="decorative"/>
    <w:pitch w:val="variable"/>
    <w:sig w:usb0="00000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ML-Karthika">
    <w:panose1 w:val="00000000000000000000"/>
    <w:charset w:val="C8"/>
    <w:family w:val="decorative"/>
    <w:notTrueType/>
    <w:pitch w:val="variable"/>
    <w:sig w:usb0="00000083" w:usb1="00000000" w:usb2="00000000" w:usb3="00000000" w:csb0="000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192"/>
    <w:multiLevelType w:val="hybridMultilevel"/>
    <w:tmpl w:val="43B61CDC"/>
    <w:lvl w:ilvl="0" w:tplc="B5D0A5AC">
      <w:start w:val="3"/>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DE2477B"/>
    <w:multiLevelType w:val="hybridMultilevel"/>
    <w:tmpl w:val="759AF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629D7"/>
    <w:multiLevelType w:val="hybridMultilevel"/>
    <w:tmpl w:val="8C028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5375E8"/>
    <w:multiLevelType w:val="hybridMultilevel"/>
    <w:tmpl w:val="757EDD1C"/>
    <w:lvl w:ilvl="0" w:tplc="7BEA3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45028"/>
    <w:multiLevelType w:val="hybridMultilevel"/>
    <w:tmpl w:val="EA9AAE0C"/>
    <w:lvl w:ilvl="0" w:tplc="7E20234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1A74054A"/>
    <w:multiLevelType w:val="hybridMultilevel"/>
    <w:tmpl w:val="18389524"/>
    <w:lvl w:ilvl="0" w:tplc="C98EE940">
      <w:start w:val="4"/>
      <w:numFmt w:val="bullet"/>
      <w:lvlText w:val=""/>
      <w:lvlJc w:val="left"/>
      <w:pPr>
        <w:ind w:left="532" w:hanging="360"/>
      </w:pPr>
      <w:rPr>
        <w:rFonts w:ascii="Symbol" w:eastAsiaTheme="minorHAnsi" w:hAnsi="Symbol" w:cs="Times New Roman"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6">
    <w:nsid w:val="1C6A57A4"/>
    <w:multiLevelType w:val="hybridMultilevel"/>
    <w:tmpl w:val="00BEBF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C663A"/>
    <w:multiLevelType w:val="hybridMultilevel"/>
    <w:tmpl w:val="0220CD7C"/>
    <w:lvl w:ilvl="0" w:tplc="93584198">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1BE31A4"/>
    <w:multiLevelType w:val="hybridMultilevel"/>
    <w:tmpl w:val="FF669D3E"/>
    <w:lvl w:ilvl="0" w:tplc="CF16306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25FC6819"/>
    <w:multiLevelType w:val="hybridMultilevel"/>
    <w:tmpl w:val="88D4934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9B717AA"/>
    <w:multiLevelType w:val="hybridMultilevel"/>
    <w:tmpl w:val="36A6D8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1A5047"/>
    <w:multiLevelType w:val="hybridMultilevel"/>
    <w:tmpl w:val="DFF439BC"/>
    <w:lvl w:ilvl="0" w:tplc="5CA0DDB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2AEB2EFC"/>
    <w:multiLevelType w:val="hybridMultilevel"/>
    <w:tmpl w:val="EBAE04DE"/>
    <w:lvl w:ilvl="0" w:tplc="18408F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4DCA"/>
    <w:multiLevelType w:val="hybridMultilevel"/>
    <w:tmpl w:val="06DEE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286FA0"/>
    <w:multiLevelType w:val="hybridMultilevel"/>
    <w:tmpl w:val="C21A1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8B66B6"/>
    <w:multiLevelType w:val="hybridMultilevel"/>
    <w:tmpl w:val="5ADC3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F4AAA"/>
    <w:multiLevelType w:val="hybridMultilevel"/>
    <w:tmpl w:val="39D04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905BD4"/>
    <w:multiLevelType w:val="hybridMultilevel"/>
    <w:tmpl w:val="2160D37A"/>
    <w:lvl w:ilvl="0" w:tplc="6D48F52C">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nsid w:val="4563239A"/>
    <w:multiLevelType w:val="hybridMultilevel"/>
    <w:tmpl w:val="2B72FC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6586C8A"/>
    <w:multiLevelType w:val="hybridMultilevel"/>
    <w:tmpl w:val="80FE1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FD6488"/>
    <w:multiLevelType w:val="hybridMultilevel"/>
    <w:tmpl w:val="0BB8EA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512A0C45"/>
    <w:multiLevelType w:val="hybridMultilevel"/>
    <w:tmpl w:val="4EFEF1C6"/>
    <w:lvl w:ilvl="0" w:tplc="C98EE940">
      <w:start w:val="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2484E5A"/>
    <w:multiLevelType w:val="hybridMultilevel"/>
    <w:tmpl w:val="27764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85AD1"/>
    <w:multiLevelType w:val="hybridMultilevel"/>
    <w:tmpl w:val="6BF4E952"/>
    <w:lvl w:ilvl="0" w:tplc="607E2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397EF0"/>
    <w:multiLevelType w:val="hybridMultilevel"/>
    <w:tmpl w:val="B5F06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70C1"/>
    <w:multiLevelType w:val="hybridMultilevel"/>
    <w:tmpl w:val="849005F0"/>
    <w:lvl w:ilvl="0" w:tplc="1B084662">
      <w:start w:val="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88E11B1"/>
    <w:multiLevelType w:val="hybridMultilevel"/>
    <w:tmpl w:val="8C0E5A22"/>
    <w:lvl w:ilvl="0" w:tplc="D3A26B5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7">
    <w:nsid w:val="5C834E50"/>
    <w:multiLevelType w:val="hybridMultilevel"/>
    <w:tmpl w:val="0896C1C0"/>
    <w:lvl w:ilvl="0" w:tplc="D73CA12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nsid w:val="5CEA4FFA"/>
    <w:multiLevelType w:val="hybridMultilevel"/>
    <w:tmpl w:val="D04ED974"/>
    <w:lvl w:ilvl="0" w:tplc="FB22E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DA0B88"/>
    <w:multiLevelType w:val="hybridMultilevel"/>
    <w:tmpl w:val="CDC0E8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2F23A34"/>
    <w:multiLevelType w:val="hybridMultilevel"/>
    <w:tmpl w:val="4E50D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73FE9"/>
    <w:multiLevelType w:val="hybridMultilevel"/>
    <w:tmpl w:val="1474E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3FB2F89"/>
    <w:multiLevelType w:val="hybridMultilevel"/>
    <w:tmpl w:val="B03A5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34896"/>
    <w:multiLevelType w:val="hybridMultilevel"/>
    <w:tmpl w:val="CC905D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AD22026"/>
    <w:multiLevelType w:val="hybridMultilevel"/>
    <w:tmpl w:val="29F63FE6"/>
    <w:lvl w:ilvl="0" w:tplc="AEB0253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1A0C80"/>
    <w:multiLevelType w:val="hybridMultilevel"/>
    <w:tmpl w:val="887C6930"/>
    <w:lvl w:ilvl="0" w:tplc="C98EE940">
      <w:start w:val="4"/>
      <w:numFmt w:val="bullet"/>
      <w:lvlText w:val=""/>
      <w:lvlJc w:val="left"/>
      <w:pPr>
        <w:ind w:left="951" w:hanging="360"/>
      </w:pPr>
      <w:rPr>
        <w:rFonts w:ascii="Symbol" w:eastAsiaTheme="minorHAnsi" w:hAnsi="Symbol" w:cs="Times New Roman"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num w:numId="1">
    <w:abstractNumId w:val="19"/>
  </w:num>
  <w:num w:numId="2">
    <w:abstractNumId w:val="6"/>
  </w:num>
  <w:num w:numId="3">
    <w:abstractNumId w:val="30"/>
  </w:num>
  <w:num w:numId="4">
    <w:abstractNumId w:val="9"/>
  </w:num>
  <w:num w:numId="5">
    <w:abstractNumId w:val="22"/>
  </w:num>
  <w:num w:numId="6">
    <w:abstractNumId w:val="7"/>
  </w:num>
  <w:num w:numId="7">
    <w:abstractNumId w:val="4"/>
  </w:num>
  <w:num w:numId="8">
    <w:abstractNumId w:val="27"/>
  </w:num>
  <w:num w:numId="9">
    <w:abstractNumId w:val="11"/>
  </w:num>
  <w:num w:numId="10">
    <w:abstractNumId w:val="17"/>
  </w:num>
  <w:num w:numId="11">
    <w:abstractNumId w:val="26"/>
  </w:num>
  <w:num w:numId="12">
    <w:abstractNumId w:val="8"/>
  </w:num>
  <w:num w:numId="13">
    <w:abstractNumId w:val="32"/>
  </w:num>
  <w:num w:numId="14">
    <w:abstractNumId w:val="28"/>
  </w:num>
  <w:num w:numId="15">
    <w:abstractNumId w:val="12"/>
  </w:num>
  <w:num w:numId="16">
    <w:abstractNumId w:val="3"/>
  </w:num>
  <w:num w:numId="17">
    <w:abstractNumId w:val="23"/>
  </w:num>
  <w:num w:numId="18">
    <w:abstractNumId w:val="20"/>
  </w:num>
  <w:num w:numId="19">
    <w:abstractNumId w:val="31"/>
  </w:num>
  <w:num w:numId="20">
    <w:abstractNumId w:val="16"/>
  </w:num>
  <w:num w:numId="21">
    <w:abstractNumId w:val="13"/>
  </w:num>
  <w:num w:numId="22">
    <w:abstractNumId w:val="1"/>
  </w:num>
  <w:num w:numId="23">
    <w:abstractNumId w:val="29"/>
  </w:num>
  <w:num w:numId="24">
    <w:abstractNumId w:val="0"/>
  </w:num>
  <w:num w:numId="25">
    <w:abstractNumId w:val="2"/>
  </w:num>
  <w:num w:numId="26">
    <w:abstractNumId w:val="15"/>
  </w:num>
  <w:num w:numId="27">
    <w:abstractNumId w:val="10"/>
  </w:num>
  <w:num w:numId="28">
    <w:abstractNumId w:val="5"/>
  </w:num>
  <w:num w:numId="29">
    <w:abstractNumId w:val="35"/>
  </w:num>
  <w:num w:numId="30">
    <w:abstractNumId w:val="25"/>
  </w:num>
  <w:num w:numId="31">
    <w:abstractNumId w:val="21"/>
  </w:num>
  <w:num w:numId="32">
    <w:abstractNumId w:val="14"/>
  </w:num>
  <w:num w:numId="33">
    <w:abstractNumId w:val="24"/>
  </w:num>
  <w:num w:numId="34">
    <w:abstractNumId w:val="18"/>
  </w:num>
  <w:num w:numId="35">
    <w:abstractNumId w:val="33"/>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144B"/>
    <w:rsid w:val="00065C27"/>
    <w:rsid w:val="00095921"/>
    <w:rsid w:val="000F4963"/>
    <w:rsid w:val="00121099"/>
    <w:rsid w:val="00131E57"/>
    <w:rsid w:val="0015059F"/>
    <w:rsid w:val="001827DD"/>
    <w:rsid w:val="00193A70"/>
    <w:rsid w:val="001F0CA0"/>
    <w:rsid w:val="002570CE"/>
    <w:rsid w:val="00324B73"/>
    <w:rsid w:val="00354D1D"/>
    <w:rsid w:val="00356275"/>
    <w:rsid w:val="00366A40"/>
    <w:rsid w:val="00380BC9"/>
    <w:rsid w:val="003D694A"/>
    <w:rsid w:val="003D7614"/>
    <w:rsid w:val="004416BE"/>
    <w:rsid w:val="004664EA"/>
    <w:rsid w:val="0047144B"/>
    <w:rsid w:val="00472845"/>
    <w:rsid w:val="004B6FF6"/>
    <w:rsid w:val="004F4027"/>
    <w:rsid w:val="00550AD6"/>
    <w:rsid w:val="00603AE7"/>
    <w:rsid w:val="00630629"/>
    <w:rsid w:val="0069637B"/>
    <w:rsid w:val="006F5C8A"/>
    <w:rsid w:val="00825E33"/>
    <w:rsid w:val="008F783F"/>
    <w:rsid w:val="0093543A"/>
    <w:rsid w:val="00953A71"/>
    <w:rsid w:val="00A02B7A"/>
    <w:rsid w:val="00A17136"/>
    <w:rsid w:val="00AB03CA"/>
    <w:rsid w:val="00AB4AAD"/>
    <w:rsid w:val="00B01696"/>
    <w:rsid w:val="00B572F9"/>
    <w:rsid w:val="00B65CC1"/>
    <w:rsid w:val="00B91BC1"/>
    <w:rsid w:val="00BE7605"/>
    <w:rsid w:val="00D458C5"/>
    <w:rsid w:val="00D62617"/>
    <w:rsid w:val="00D63801"/>
    <w:rsid w:val="00D754CB"/>
    <w:rsid w:val="00D87116"/>
    <w:rsid w:val="00E015A8"/>
    <w:rsid w:val="00E32796"/>
    <w:rsid w:val="00E44601"/>
    <w:rsid w:val="00E81981"/>
    <w:rsid w:val="00EA7E0E"/>
    <w:rsid w:val="00EE796E"/>
    <w:rsid w:val="00F206F3"/>
    <w:rsid w:val="00F55CAB"/>
    <w:rsid w:val="00FA7064"/>
    <w:rsid w:val="00FB7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_x0000_s1043"/>
        <o:r id="V:Rule3" type="connector" idref="#AutoShape 7"/>
        <o:r id="V:Rule4" type="connector" idref="#_x0000_s1042"/>
        <o:r id="V:Rule5" type="connector" idref="#AutoShape 17"/>
        <o:r id="V:Rule6" type="connector" idref="#AutoShape 16"/>
        <o:r id="V:Rule7" type="connector" idref="#AutoShape 3"/>
        <o:r id="V:Rule8" type="connector" idref="#AutoShape 5"/>
        <o:r id="V:Rule9" type="connector" idref="#_x0000_s1049"/>
        <o:r id="V:Rule10" type="connector" idref="#AutoShape 6"/>
        <o:r id="V:Rule11" type="connector" idref="#_x0000_s1048"/>
        <o:r id="V:Rule12" type="connector" idref="#AutoShape 4"/>
        <o:r id="V:Rule13" type="connector" idref="#_x0000_s1045"/>
        <o:r id="V:Rule14" type="connector" idref="#_x0000_s1050"/>
        <o:r id="V:Rule15" type="connector" idref="#_x0000_s1046"/>
        <o:r id="V:Rule16" type="connector" idref="#_x0000_s1047"/>
        <o:r id="V:Rule17" type="connector" idref="#_x0000_s1044"/>
        <o:r id="V:Rule18" type="connector" idref="#_x0000_s1069"/>
        <o:r id="V:Rule19"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27"/>
    <w:pPr>
      <w:ind w:left="720"/>
      <w:contextualSpacing/>
    </w:pPr>
  </w:style>
  <w:style w:type="paragraph" w:styleId="BalloonText">
    <w:name w:val="Balloon Text"/>
    <w:basedOn w:val="Normal"/>
    <w:link w:val="BalloonTextChar"/>
    <w:uiPriority w:val="99"/>
    <w:semiHidden/>
    <w:unhideWhenUsed/>
    <w:rsid w:val="00EA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0E"/>
    <w:rPr>
      <w:rFonts w:ascii="Tahoma" w:hAnsi="Tahoma" w:cs="Tahoma"/>
      <w:sz w:val="16"/>
      <w:szCs w:val="16"/>
    </w:rPr>
  </w:style>
  <w:style w:type="table" w:styleId="TableGrid">
    <w:name w:val="Table Grid"/>
    <w:basedOn w:val="TableNormal"/>
    <w:uiPriority w:val="59"/>
    <w:rsid w:val="00D6380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56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275"/>
  </w:style>
  <w:style w:type="paragraph" w:styleId="Footer">
    <w:name w:val="footer"/>
    <w:basedOn w:val="Normal"/>
    <w:link w:val="FooterChar"/>
    <w:uiPriority w:val="99"/>
    <w:unhideWhenUsed/>
    <w:rsid w:val="00356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275"/>
  </w:style>
  <w:style w:type="character" w:styleId="PlaceholderText">
    <w:name w:val="Placeholder Text"/>
    <w:basedOn w:val="DefaultParagraphFont"/>
    <w:uiPriority w:val="99"/>
    <w:semiHidden/>
    <w:rsid w:val="00356275"/>
    <w:rPr>
      <w:color w:val="808080"/>
    </w:rPr>
  </w:style>
  <w:style w:type="table" w:styleId="LightShading">
    <w:name w:val="Light Shading"/>
    <w:basedOn w:val="TableNormal"/>
    <w:uiPriority w:val="60"/>
    <w:rsid w:val="003562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35627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627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uiPriority w:val="35"/>
    <w:unhideWhenUsed/>
    <w:qFormat/>
    <w:rsid w:val="00356275"/>
    <w:pPr>
      <w:widowControl w:val="0"/>
      <w:autoSpaceDE w:val="0"/>
      <w:autoSpaceDN w:val="0"/>
      <w:adjustRightInd w:val="0"/>
      <w:spacing w:after="0" w:line="240" w:lineRule="auto"/>
    </w:pPr>
    <w:rPr>
      <w:rFonts w:ascii="Courier New" w:eastAsiaTheme="minorEastAsia" w:hAnsi="Courier New" w:cs="Courier New"/>
      <w:b/>
      <w:bCs/>
      <w:color w:val="000000"/>
      <w:sz w:val="20"/>
      <w:szCs w:val="20"/>
    </w:rPr>
  </w:style>
  <w:style w:type="character" w:styleId="Hyperlink">
    <w:name w:val="Hyperlink"/>
    <w:basedOn w:val="DefaultParagraphFont"/>
    <w:uiPriority w:val="99"/>
    <w:unhideWhenUsed/>
    <w:rsid w:val="00A17136"/>
    <w:rPr>
      <w:color w:val="0000FF" w:themeColor="hyperlink"/>
      <w:u w:val="single"/>
    </w:rPr>
  </w:style>
  <w:style w:type="paragraph" w:styleId="NoSpacing">
    <w:name w:val="No Spacing"/>
    <w:uiPriority w:val="1"/>
    <w:qFormat/>
    <w:rsid w:val="00A17136"/>
    <w:pPr>
      <w:spacing w:after="0" w:line="240" w:lineRule="auto"/>
    </w:pPr>
    <w:rPr>
      <w:rFonts w:eastAsiaTheme="minorEastAsia"/>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27"/>
    <w:pPr>
      <w:ind w:left="720"/>
      <w:contextualSpacing/>
    </w:pPr>
  </w:style>
  <w:style w:type="paragraph" w:styleId="BalloonText">
    <w:name w:val="Balloon Text"/>
    <w:basedOn w:val="Normal"/>
    <w:link w:val="BalloonTextChar"/>
    <w:uiPriority w:val="99"/>
    <w:semiHidden/>
    <w:unhideWhenUsed/>
    <w:rsid w:val="00EA7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0E"/>
    <w:rPr>
      <w:rFonts w:ascii="Tahoma" w:hAnsi="Tahoma" w:cs="Tahoma"/>
      <w:sz w:val="16"/>
      <w:szCs w:val="16"/>
    </w:rPr>
  </w:style>
  <w:style w:type="table" w:styleId="TableGrid">
    <w:name w:val="Table Grid"/>
    <w:basedOn w:val="TableNormal"/>
    <w:uiPriority w:val="59"/>
    <w:rsid w:val="00D6380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wrel.org"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159</Pages>
  <Words>22912</Words>
  <Characters>130603</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ECS</cp:lastModifiedBy>
  <cp:revision>2</cp:revision>
  <dcterms:created xsi:type="dcterms:W3CDTF">2016-02-02T06:10:00Z</dcterms:created>
  <dcterms:modified xsi:type="dcterms:W3CDTF">2016-02-02T06:10:00Z</dcterms:modified>
</cp:coreProperties>
</file>